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CB9D" w14:textId="77777777" w:rsidR="00C5232E" w:rsidRPr="00C5232E" w:rsidRDefault="00C5232E" w:rsidP="00C523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Counseling </w:t>
      </w:r>
      <w:r w:rsidR="00661450">
        <w:rPr>
          <w:rFonts w:ascii="Times New Roman" w:eastAsia="Times New Roman" w:hAnsi="Times New Roman" w:cs="Times New Roman"/>
          <w:b/>
          <w:sz w:val="24"/>
          <w:szCs w:val="24"/>
        </w:rPr>
        <w:t>Practicum</w:t>
      </w:r>
    </w:p>
    <w:p w14:paraId="513C06EC" w14:textId="18BDC941" w:rsidR="00C5232E" w:rsidRPr="00C5232E" w:rsidRDefault="00380791" w:rsidP="00C523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EPCE 5360</w:t>
      </w:r>
    </w:p>
    <w:p w14:paraId="06E2711E" w14:textId="77777777" w:rsidR="00C5232E" w:rsidRDefault="00C5232E" w:rsidP="00C5232E">
      <w:pPr>
        <w:spacing w:after="0" w:line="240" w:lineRule="auto"/>
        <w:jc w:val="center"/>
        <w:rPr>
          <w:rFonts w:ascii="Times New Roman" w:eastAsia="Times New Roman" w:hAnsi="Times New Roman" w:cs="Times New Roman"/>
          <w:sz w:val="24"/>
          <w:szCs w:val="24"/>
        </w:rPr>
      </w:pPr>
      <w:r w:rsidRPr="00C5232E">
        <w:rPr>
          <w:rFonts w:ascii="Times New Roman" w:eastAsia="Times New Roman" w:hAnsi="Times New Roman" w:cs="Times New Roman"/>
          <w:sz w:val="24"/>
          <w:szCs w:val="24"/>
        </w:rPr>
        <w:t>3 Credit Hours</w:t>
      </w:r>
    </w:p>
    <w:p w14:paraId="381A3629" w14:textId="77777777" w:rsidR="00C5232E" w:rsidRPr="00C5232E" w:rsidRDefault="00E8582D" w:rsidP="00C523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2020</w:t>
      </w:r>
    </w:p>
    <w:p w14:paraId="609C8774" w14:textId="77777777" w:rsidR="00C5232E" w:rsidRPr="00C5232E" w:rsidRDefault="00C5232E" w:rsidP="00C5232E">
      <w:pPr>
        <w:spacing w:after="0" w:line="240" w:lineRule="auto"/>
        <w:jc w:val="center"/>
        <w:rPr>
          <w:rFonts w:ascii="Times New Roman" w:eastAsia="Times New Roman" w:hAnsi="Times New Roman" w:cs="Times New Roman"/>
          <w:sz w:val="24"/>
          <w:szCs w:val="24"/>
        </w:rPr>
      </w:pPr>
      <w:r w:rsidRPr="00C5232E">
        <w:rPr>
          <w:rFonts w:ascii="Times New Roman" w:eastAsia="Times New Roman" w:hAnsi="Times New Roman" w:cs="Times New Roman"/>
          <w:b/>
          <w:sz w:val="24"/>
          <w:szCs w:val="24"/>
        </w:rPr>
        <w:t>Phase 3</w:t>
      </w:r>
    </w:p>
    <w:p w14:paraId="70054EB2" w14:textId="77777777" w:rsidR="00C5232E" w:rsidRPr="00C5232E" w:rsidRDefault="00C5232E" w:rsidP="00A805AC">
      <w:pPr>
        <w:spacing w:after="0" w:line="240" w:lineRule="auto"/>
        <w:rPr>
          <w:rFonts w:ascii="Times New Roman" w:eastAsia="Times New Roman" w:hAnsi="Times New Roman" w:cs="Times New Roman"/>
          <w:sz w:val="24"/>
          <w:szCs w:val="24"/>
        </w:rPr>
      </w:pPr>
    </w:p>
    <w:p w14:paraId="16A8EF8A" w14:textId="77777777" w:rsidR="003B3611" w:rsidRPr="00305A30" w:rsidRDefault="003B3611" w:rsidP="003B3611">
      <w:pPr>
        <w:spacing w:after="0"/>
        <w:rPr>
          <w:rFonts w:ascii="Times New Roman" w:hAnsi="Times New Roman" w:cs="Times New Roman"/>
          <w:b/>
          <w:sz w:val="24"/>
          <w:szCs w:val="24"/>
        </w:rPr>
      </w:pPr>
      <w:r w:rsidRPr="00305A30">
        <w:rPr>
          <w:rFonts w:ascii="Times New Roman" w:eastAsia="Times New Roman" w:hAnsi="Times New Roman" w:cs="Times New Roman"/>
          <w:b/>
          <w:sz w:val="24"/>
          <w:szCs w:val="24"/>
        </w:rPr>
        <w:t>Times:</w:t>
      </w:r>
      <w:r w:rsidRPr="00305A3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305A30">
        <w:rPr>
          <w:rFonts w:ascii="Times New Roman" w:hAnsi="Times New Roman" w:cs="Times New Roman"/>
          <w:sz w:val="24"/>
          <w:szCs w:val="24"/>
          <w:lang w:eastAsia="zh-TW"/>
        </w:rPr>
        <w:t>Summer</w:t>
      </w:r>
      <w:r w:rsidR="00E8582D">
        <w:rPr>
          <w:rFonts w:ascii="Times New Roman" w:hAnsi="Times New Roman" w:cs="Times New Roman"/>
          <w:sz w:val="24"/>
          <w:szCs w:val="24"/>
        </w:rPr>
        <w:t xml:space="preserve"> 2020</w:t>
      </w:r>
      <w:r w:rsidRPr="00305A30">
        <w:rPr>
          <w:rFonts w:ascii="Times New Roman" w:hAnsi="Times New Roman" w:cs="Times New Roman"/>
          <w:sz w:val="24"/>
          <w:szCs w:val="24"/>
        </w:rPr>
        <w:t xml:space="preserve"> (10 Weeks)</w:t>
      </w:r>
    </w:p>
    <w:p w14:paraId="69FA31C2" w14:textId="77777777" w:rsidR="003B3611" w:rsidRPr="00305A30" w:rsidRDefault="003B3611" w:rsidP="003B3611">
      <w:pPr>
        <w:spacing w:after="0" w:line="240" w:lineRule="auto"/>
        <w:rPr>
          <w:rFonts w:ascii="Times New Roman" w:eastAsia="Times New Roman" w:hAnsi="Times New Roman" w:cs="Times New Roman"/>
          <w:sz w:val="24"/>
          <w:szCs w:val="24"/>
        </w:rPr>
      </w:pPr>
      <w:r w:rsidRPr="00305A30">
        <w:rPr>
          <w:rFonts w:ascii="Times New Roman" w:eastAsia="Times New Roman" w:hAnsi="Times New Roman" w:cs="Times New Roman"/>
          <w:b/>
          <w:sz w:val="24"/>
          <w:szCs w:val="24"/>
        </w:rPr>
        <w:t>Instructor</w:t>
      </w:r>
      <w:r w:rsidR="009F0338">
        <w:rPr>
          <w:rFonts w:ascii="Times New Roman" w:eastAsia="Times New Roman" w:hAnsi="Times New Roman" w:cs="Times New Roman"/>
          <w:b/>
          <w:sz w:val="24"/>
          <w:szCs w:val="24"/>
        </w:rPr>
        <w:t>s</w:t>
      </w:r>
      <w:r w:rsidRPr="00305A30">
        <w:rPr>
          <w:rFonts w:ascii="Times New Roman" w:eastAsia="Times New Roman" w:hAnsi="Times New Roman" w:cs="Times New Roman"/>
          <w:b/>
          <w:sz w:val="24"/>
          <w:szCs w:val="24"/>
        </w:rPr>
        <w:t xml:space="preserve">: </w:t>
      </w:r>
      <w:r w:rsidR="009F0338" w:rsidRPr="009F0338">
        <w:rPr>
          <w:rFonts w:ascii="Times New Roman" w:eastAsia="Times New Roman" w:hAnsi="Times New Roman" w:cs="Times New Roman"/>
          <w:sz w:val="24"/>
          <w:szCs w:val="24"/>
        </w:rPr>
        <w:t>Stephen and</w:t>
      </w:r>
      <w:r w:rsidR="009F0338">
        <w:rPr>
          <w:rFonts w:ascii="Times New Roman" w:eastAsia="Times New Roman" w:hAnsi="Times New Roman" w:cs="Times New Roman"/>
          <w:b/>
          <w:sz w:val="24"/>
          <w:szCs w:val="24"/>
        </w:rPr>
        <w:t xml:space="preserve"> </w:t>
      </w:r>
      <w:r w:rsidR="00FA59E2">
        <w:rPr>
          <w:rFonts w:ascii="Times New Roman" w:eastAsia="Times New Roman" w:hAnsi="Times New Roman" w:cs="Times New Roman"/>
          <w:sz w:val="24"/>
          <w:szCs w:val="24"/>
        </w:rPr>
        <w:t>Lynn Jennings, PhD, LPCS, LSOTP</w:t>
      </w:r>
      <w:r w:rsidRPr="00305A30">
        <w:rPr>
          <w:rFonts w:ascii="Times New Roman" w:eastAsia="Times New Roman" w:hAnsi="Times New Roman" w:cs="Times New Roman"/>
          <w:sz w:val="24"/>
          <w:szCs w:val="24"/>
        </w:rPr>
        <w:t xml:space="preserve"> </w:t>
      </w:r>
    </w:p>
    <w:p w14:paraId="3E53DB42" w14:textId="77777777" w:rsidR="003B3611" w:rsidRPr="00305A30" w:rsidRDefault="003B3611" w:rsidP="003B3611">
      <w:pPr>
        <w:spacing w:after="0" w:line="240" w:lineRule="auto"/>
        <w:rPr>
          <w:rFonts w:ascii="Times New Roman" w:eastAsia="Times New Roman" w:hAnsi="Times New Roman" w:cs="Times New Roman"/>
          <w:sz w:val="24"/>
          <w:szCs w:val="24"/>
        </w:rPr>
      </w:pPr>
      <w:r w:rsidRPr="00305A30">
        <w:rPr>
          <w:rFonts w:ascii="Times New Roman" w:eastAsia="Times New Roman" w:hAnsi="Times New Roman" w:cs="Times New Roman"/>
          <w:b/>
          <w:sz w:val="24"/>
          <w:szCs w:val="24"/>
        </w:rPr>
        <w:t xml:space="preserve">Office Address: </w:t>
      </w:r>
      <w:r w:rsidR="00FA59E2">
        <w:rPr>
          <w:rFonts w:ascii="Times New Roman" w:eastAsia="Times New Roman" w:hAnsi="Times New Roman" w:cs="Times New Roman"/>
          <w:sz w:val="24"/>
          <w:szCs w:val="24"/>
        </w:rPr>
        <w:t>7470 Golden Pond Place, STE 300, Amarillo, TX 79121</w:t>
      </w:r>
    </w:p>
    <w:p w14:paraId="320F4F84" w14:textId="77777777" w:rsidR="003B3611" w:rsidRPr="00305A30" w:rsidRDefault="003B3611" w:rsidP="003B3611">
      <w:pPr>
        <w:spacing w:after="0" w:line="240" w:lineRule="auto"/>
        <w:rPr>
          <w:rFonts w:ascii="Times New Roman" w:eastAsia="Times New Roman" w:hAnsi="Times New Roman" w:cs="Times New Roman"/>
          <w:sz w:val="24"/>
          <w:szCs w:val="24"/>
        </w:rPr>
      </w:pPr>
      <w:r w:rsidRPr="00305A30">
        <w:rPr>
          <w:rFonts w:ascii="Times New Roman" w:eastAsia="Times New Roman" w:hAnsi="Times New Roman" w:cs="Times New Roman"/>
          <w:b/>
          <w:sz w:val="24"/>
          <w:szCs w:val="24"/>
        </w:rPr>
        <w:t>Phone:</w:t>
      </w:r>
      <w:r w:rsidR="009F0338">
        <w:rPr>
          <w:rFonts w:ascii="Times New Roman" w:eastAsia="Times New Roman" w:hAnsi="Times New Roman" w:cs="Times New Roman"/>
          <w:b/>
          <w:sz w:val="24"/>
          <w:szCs w:val="24"/>
        </w:rPr>
        <w:t xml:space="preserve"> </w:t>
      </w:r>
      <w:r w:rsidR="009F0338" w:rsidRPr="009F0338">
        <w:rPr>
          <w:rFonts w:ascii="Times New Roman" w:eastAsia="Times New Roman" w:hAnsi="Times New Roman" w:cs="Times New Roman"/>
          <w:sz w:val="24"/>
          <w:szCs w:val="24"/>
        </w:rPr>
        <w:t>Office</w:t>
      </w:r>
      <w:r w:rsidR="009F0338">
        <w:rPr>
          <w:rFonts w:ascii="Times New Roman" w:eastAsia="Times New Roman" w:hAnsi="Times New Roman" w:cs="Times New Roman"/>
          <w:b/>
          <w:sz w:val="24"/>
          <w:szCs w:val="24"/>
        </w:rPr>
        <w:t xml:space="preserve"> </w:t>
      </w:r>
      <w:r w:rsidR="003E58CE">
        <w:rPr>
          <w:rFonts w:ascii="Times New Roman" w:eastAsia="Times New Roman" w:hAnsi="Times New Roman" w:cs="Times New Roman"/>
          <w:sz w:val="24"/>
          <w:szCs w:val="24"/>
        </w:rPr>
        <w:t>806-</w:t>
      </w:r>
      <w:r w:rsidR="00FA59E2">
        <w:rPr>
          <w:rFonts w:ascii="Times New Roman" w:eastAsia="Times New Roman" w:hAnsi="Times New Roman" w:cs="Times New Roman"/>
          <w:sz w:val="24"/>
          <w:szCs w:val="24"/>
        </w:rPr>
        <w:t>356-9047</w:t>
      </w:r>
      <w:r w:rsidR="009F0338">
        <w:rPr>
          <w:rFonts w:ascii="Times New Roman" w:eastAsia="Times New Roman" w:hAnsi="Times New Roman" w:cs="Times New Roman"/>
          <w:sz w:val="24"/>
          <w:szCs w:val="24"/>
        </w:rPr>
        <w:t>/Dr. Stephen 806-282-1138/Dr. Lynn 806-282-1137</w:t>
      </w:r>
    </w:p>
    <w:p w14:paraId="106A3AF2" w14:textId="77777777" w:rsidR="003B3611" w:rsidRDefault="003B3611" w:rsidP="003B3611">
      <w:pPr>
        <w:spacing w:after="0" w:line="240" w:lineRule="auto"/>
        <w:rPr>
          <w:rFonts w:ascii="Times New Roman" w:hAnsi="Times New Roman" w:cs="Times New Roman"/>
          <w:sz w:val="24"/>
          <w:szCs w:val="24"/>
        </w:rPr>
      </w:pPr>
      <w:r w:rsidRPr="00305A30">
        <w:rPr>
          <w:rFonts w:ascii="Times New Roman" w:eastAsia="Times New Roman" w:hAnsi="Times New Roman" w:cs="Times New Roman"/>
          <w:b/>
          <w:sz w:val="24"/>
          <w:szCs w:val="24"/>
        </w:rPr>
        <w:t xml:space="preserve">Email Address: </w:t>
      </w:r>
      <w:hyperlink r:id="rId7" w:history="1">
        <w:r w:rsidR="009F0338" w:rsidRPr="001E354A">
          <w:rPr>
            <w:rStyle w:val="Hyperlink"/>
            <w:rFonts w:ascii="Times New Roman" w:hAnsi="Times New Roman" w:cs="Times New Roman"/>
            <w:sz w:val="24"/>
            <w:szCs w:val="24"/>
          </w:rPr>
          <w:t>Stephen.jennings@ttu.edu</w:t>
        </w:r>
      </w:hyperlink>
      <w:r w:rsidR="009F0338">
        <w:rPr>
          <w:rFonts w:ascii="Times New Roman" w:hAnsi="Times New Roman" w:cs="Times New Roman"/>
          <w:sz w:val="24"/>
          <w:szCs w:val="24"/>
        </w:rPr>
        <w:t xml:space="preserve">; </w:t>
      </w:r>
      <w:hyperlink r:id="rId8" w:history="1">
        <w:r w:rsidR="009F0338" w:rsidRPr="001E354A">
          <w:rPr>
            <w:rStyle w:val="Hyperlink"/>
            <w:rFonts w:ascii="Times New Roman" w:hAnsi="Times New Roman" w:cs="Times New Roman"/>
            <w:sz w:val="24"/>
            <w:szCs w:val="24"/>
          </w:rPr>
          <w:t>lynn.jennings@ttu.edu</w:t>
        </w:r>
      </w:hyperlink>
      <w:r w:rsidR="009F0338">
        <w:rPr>
          <w:rFonts w:ascii="Times New Roman" w:hAnsi="Times New Roman" w:cs="Times New Roman"/>
          <w:sz w:val="24"/>
          <w:szCs w:val="24"/>
        </w:rPr>
        <w:t xml:space="preserve">; </w:t>
      </w:r>
      <w:hyperlink r:id="rId9" w:history="1">
        <w:r w:rsidR="009F0338" w:rsidRPr="001E354A">
          <w:rPr>
            <w:rStyle w:val="Hyperlink"/>
            <w:rFonts w:ascii="Times New Roman" w:hAnsi="Times New Roman" w:cs="Times New Roman"/>
            <w:sz w:val="24"/>
            <w:szCs w:val="24"/>
          </w:rPr>
          <w:t>steveandlynnjennings@yahoo.com</w:t>
        </w:r>
      </w:hyperlink>
    </w:p>
    <w:p w14:paraId="56640E09" w14:textId="77777777" w:rsidR="003B3611" w:rsidRPr="00305A30" w:rsidRDefault="003B3611" w:rsidP="003B3611">
      <w:pPr>
        <w:spacing w:after="0" w:line="240" w:lineRule="auto"/>
        <w:rPr>
          <w:rFonts w:ascii="Times New Roman" w:eastAsia="Times New Roman" w:hAnsi="Times New Roman" w:cs="Times New Roman"/>
          <w:sz w:val="24"/>
          <w:szCs w:val="24"/>
        </w:rPr>
      </w:pPr>
      <w:r w:rsidRPr="00305A30">
        <w:rPr>
          <w:rFonts w:ascii="Times New Roman" w:eastAsia="Times New Roman" w:hAnsi="Times New Roman" w:cs="Times New Roman"/>
          <w:b/>
          <w:sz w:val="24"/>
          <w:szCs w:val="24"/>
        </w:rPr>
        <w:t xml:space="preserve">Office Hours: </w:t>
      </w:r>
      <w:r w:rsidR="005846D8">
        <w:rPr>
          <w:rFonts w:ascii="Times New Roman" w:hAnsi="Times New Roman"/>
          <w:sz w:val="24"/>
          <w:szCs w:val="24"/>
        </w:rPr>
        <w:t>By appointment</w:t>
      </w:r>
    </w:p>
    <w:p w14:paraId="577B4AFB" w14:textId="77777777" w:rsidR="003B3611" w:rsidRPr="00305A30" w:rsidRDefault="003B3611" w:rsidP="003B3611">
      <w:pPr>
        <w:spacing w:after="0" w:line="240" w:lineRule="auto"/>
        <w:rPr>
          <w:rFonts w:ascii="Times New Roman" w:eastAsia="Times New Roman" w:hAnsi="Times New Roman" w:cs="Times New Roman"/>
          <w:sz w:val="24"/>
          <w:szCs w:val="24"/>
        </w:rPr>
      </w:pPr>
      <w:r w:rsidRPr="00305A30">
        <w:rPr>
          <w:rFonts w:ascii="Times New Roman" w:eastAsia="Times New Roman" w:hAnsi="Times New Roman" w:cs="Times New Roman"/>
          <w:b/>
          <w:sz w:val="24"/>
          <w:szCs w:val="24"/>
        </w:rPr>
        <w:t xml:space="preserve">Meeting Place: </w:t>
      </w:r>
      <w:r w:rsidR="00FA59E2">
        <w:rPr>
          <w:rFonts w:ascii="Times New Roman" w:eastAsia="Times New Roman" w:hAnsi="Times New Roman" w:cs="Times New Roman"/>
          <w:sz w:val="24"/>
          <w:szCs w:val="24"/>
        </w:rPr>
        <w:t xml:space="preserve"> </w:t>
      </w:r>
      <w:r w:rsidR="00E8582D">
        <w:rPr>
          <w:rFonts w:ascii="Times New Roman" w:eastAsia="Times New Roman" w:hAnsi="Times New Roman" w:cs="Times New Roman"/>
          <w:sz w:val="24"/>
          <w:szCs w:val="24"/>
        </w:rPr>
        <w:t>VIA ZOOM</w:t>
      </w:r>
    </w:p>
    <w:p w14:paraId="2FF8659D" w14:textId="77777777" w:rsidR="009F0338" w:rsidRDefault="003B3611" w:rsidP="003B3611">
      <w:pPr>
        <w:spacing w:after="0" w:line="240" w:lineRule="auto"/>
        <w:rPr>
          <w:rFonts w:ascii="Times New Roman" w:eastAsia="Times New Roman" w:hAnsi="Times New Roman" w:cs="Times New Roman"/>
          <w:b/>
          <w:sz w:val="24"/>
          <w:szCs w:val="24"/>
        </w:rPr>
      </w:pPr>
      <w:r w:rsidRPr="00305A30">
        <w:rPr>
          <w:rFonts w:ascii="Times New Roman" w:eastAsia="Times New Roman" w:hAnsi="Times New Roman" w:cs="Times New Roman"/>
          <w:b/>
          <w:sz w:val="24"/>
          <w:szCs w:val="24"/>
        </w:rPr>
        <w:t xml:space="preserve">Meeting Time:  </w:t>
      </w:r>
      <w:r w:rsidR="00EB5D8E">
        <w:rPr>
          <w:rFonts w:ascii="Times New Roman" w:eastAsia="Times New Roman" w:hAnsi="Times New Roman" w:cs="Times New Roman"/>
          <w:b/>
          <w:sz w:val="24"/>
          <w:szCs w:val="24"/>
        </w:rPr>
        <w:t>May 16</w:t>
      </w:r>
      <w:r w:rsidR="009F0338">
        <w:rPr>
          <w:rFonts w:ascii="Times New Roman" w:eastAsia="Times New Roman" w:hAnsi="Times New Roman" w:cs="Times New Roman"/>
          <w:b/>
          <w:sz w:val="24"/>
          <w:szCs w:val="24"/>
        </w:rPr>
        <w:t xml:space="preserve"> (intro to class) 10:00am-12:00pm</w:t>
      </w:r>
    </w:p>
    <w:p w14:paraId="675EF71F" w14:textId="77777777" w:rsidR="009F0338" w:rsidRDefault="009F0338" w:rsidP="003B36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5 - 5:00-9:00pm/ June 6 - 10:00am-4:00pm; </w:t>
      </w:r>
    </w:p>
    <w:p w14:paraId="413B5E37" w14:textId="77777777" w:rsidR="003B3611" w:rsidRDefault="009F0338" w:rsidP="003B36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19 – 5:00pm- 9:00pm/June 20 – 10:00am-4:00pm</w:t>
      </w:r>
    </w:p>
    <w:p w14:paraId="1D9A4AC9" w14:textId="4F38EB77" w:rsidR="009F0338" w:rsidRPr="00305A30" w:rsidRDefault="001119D8" w:rsidP="003B3611">
      <w:pPr>
        <w:spacing w:after="0" w:line="240" w:lineRule="auto"/>
        <w:rPr>
          <w:rFonts w:ascii="Times New Roman" w:eastAsia="Times New Roman" w:hAnsi="Times New Roman" w:cs="Times New Roman"/>
          <w:b/>
          <w:sz w:val="24"/>
          <w:szCs w:val="24"/>
        </w:rPr>
      </w:pPr>
      <w:r w:rsidRPr="008A2797">
        <w:rPr>
          <w:rFonts w:ascii="Times New Roman" w:eastAsia="Times New Roman" w:hAnsi="Times New Roman" w:cs="Times New Roman"/>
          <w:b/>
          <w:sz w:val="24"/>
          <w:szCs w:val="24"/>
          <w:highlight w:val="cyan"/>
        </w:rPr>
        <w:t>June 27</w:t>
      </w:r>
      <w:r w:rsidR="009F0338" w:rsidRPr="008A2797">
        <w:rPr>
          <w:rFonts w:ascii="Times New Roman" w:eastAsia="Times New Roman" w:hAnsi="Times New Roman" w:cs="Times New Roman"/>
          <w:b/>
          <w:sz w:val="24"/>
          <w:szCs w:val="24"/>
          <w:highlight w:val="cyan"/>
        </w:rPr>
        <w:t xml:space="preserve"> – 10:00am-4:00pm</w:t>
      </w:r>
    </w:p>
    <w:p w14:paraId="4333BC96" w14:textId="77777777" w:rsidR="00C5232E" w:rsidRPr="00C5232E" w:rsidRDefault="00C5232E" w:rsidP="00C5232E">
      <w:pPr>
        <w:spacing w:after="0" w:line="240" w:lineRule="auto"/>
        <w:jc w:val="center"/>
        <w:rPr>
          <w:rFonts w:ascii="Times New Roman" w:eastAsia="Times New Roman" w:hAnsi="Times New Roman" w:cs="Times New Roman"/>
          <w:b/>
          <w:sz w:val="28"/>
          <w:szCs w:val="28"/>
        </w:rPr>
      </w:pPr>
    </w:p>
    <w:p w14:paraId="32D6AFD8" w14:textId="77777777" w:rsidR="007945F5" w:rsidRPr="007945F5" w:rsidRDefault="007945F5" w:rsidP="007945F5">
      <w:pPr>
        <w:spacing w:after="0" w:line="240" w:lineRule="auto"/>
        <w:jc w:val="center"/>
        <w:rPr>
          <w:rFonts w:ascii="Times New Roman" w:eastAsia="Times New Roman" w:hAnsi="Times New Roman" w:cs="Times New Roman"/>
          <w:b/>
          <w:sz w:val="28"/>
          <w:szCs w:val="28"/>
        </w:rPr>
      </w:pPr>
    </w:p>
    <w:p w14:paraId="7124B3C7" w14:textId="77777777" w:rsidR="007945F5" w:rsidRPr="007945F5" w:rsidRDefault="007945F5" w:rsidP="007945F5">
      <w:pPr>
        <w:numPr>
          <w:ilvl w:val="0"/>
          <w:numId w:val="6"/>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Course Goals</w:t>
      </w:r>
    </w:p>
    <w:p w14:paraId="2811CFFB"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p>
    <w:p w14:paraId="4E649F3B" w14:textId="77777777" w:rsidR="007945F5" w:rsidRPr="007945F5" w:rsidRDefault="007945F5" w:rsidP="007945F5">
      <w:pPr>
        <w:spacing w:after="0" w:line="240" w:lineRule="auto"/>
        <w:ind w:left="72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By the end of the semester, each student will be able to demonstrate appropriate progress toward the ability to:</w:t>
      </w:r>
    </w:p>
    <w:p w14:paraId="053D8C7A" w14:textId="77777777" w:rsidR="007945F5" w:rsidRPr="007945F5" w:rsidRDefault="007945F5" w:rsidP="007945F5">
      <w:pPr>
        <w:spacing w:after="0" w:line="240" w:lineRule="auto"/>
        <w:ind w:left="720"/>
        <w:contextualSpacing/>
        <w:rPr>
          <w:rFonts w:ascii="Times New Roman" w:eastAsia="Times New Roman" w:hAnsi="Times New Roman" w:cs="Times New Roman"/>
          <w:sz w:val="24"/>
          <w:szCs w:val="24"/>
        </w:rPr>
      </w:pPr>
    </w:p>
    <w:p w14:paraId="2542E955"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Be receptive to supervisory feedback and participate in the supervision sessions </w:t>
      </w:r>
    </w:p>
    <w:p w14:paraId="12FE2086"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Actively and constructively participate in peer group supervision; </w:t>
      </w:r>
    </w:p>
    <w:p w14:paraId="3A326276"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Demonstrate skillful use of core counseling skills learned in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w:t>
      </w:r>
    </w:p>
    <w:p w14:paraId="39F82208"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Conduct intake assessments and based on this information make appropriate recommendations in accordance with the ACA Code of Ethics for counseling services.</w:t>
      </w:r>
    </w:p>
    <w:p w14:paraId="7F3E6C96"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Conceptualize clients’ situations in a way that provides constructive direction to the counseling process. Implement counseling theory.</w:t>
      </w:r>
    </w:p>
    <w:p w14:paraId="18D8B4F9"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Use a variety of counseling techniques, procedures and resources as appropriate.</w:t>
      </w:r>
    </w:p>
    <w:p w14:paraId="4CA37F4F"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Articulate a coherent, personalized counseling approach that is adequately based in counseling theory and research and is used in one’s actual counseling practice.</w:t>
      </w:r>
    </w:p>
    <w:p w14:paraId="3757E526"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Examine how counselor behavior affects clients and how clients’ behavior affects counselors. Incorporate multicultural theories and multicultural counseling competencies.</w:t>
      </w:r>
    </w:p>
    <w:p w14:paraId="41FEA86A"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Develop clear and useful treatment or educational plans.</w:t>
      </w:r>
    </w:p>
    <w:p w14:paraId="618FBA88"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Evaluate clients’ abilities, personality traits, and preferences through selecting, administering, and interpreting standardized and non-standardized appraisal instruments and through collection of other information.</w:t>
      </w:r>
    </w:p>
    <w:p w14:paraId="61F3CCF2"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Demonstrate the ability to consult and coordinate with other professionals and/or parents of clients.</w:t>
      </w:r>
    </w:p>
    <w:p w14:paraId="610A3C13" w14:textId="77777777" w:rsidR="007945F5" w:rsidRPr="007945F5" w:rsidRDefault="007945F5" w:rsidP="007945F5">
      <w:pPr>
        <w:numPr>
          <w:ilvl w:val="0"/>
          <w:numId w:val="15"/>
        </w:numPr>
        <w:spacing w:after="0" w:line="240" w:lineRule="auto"/>
        <w:ind w:left="108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Make an appropriate referral for persons who require services beyond those available at the site.</w:t>
      </w:r>
    </w:p>
    <w:p w14:paraId="60AF8EC6" w14:textId="77777777" w:rsidR="007945F5" w:rsidRPr="007945F5" w:rsidRDefault="007945F5" w:rsidP="007945F5">
      <w:pPr>
        <w:keepNext/>
        <w:numPr>
          <w:ilvl w:val="0"/>
          <w:numId w:val="15"/>
        </w:numPr>
        <w:spacing w:after="0" w:line="240" w:lineRule="auto"/>
        <w:ind w:left="1080"/>
        <w:outlineLvl w:val="0"/>
        <w:rPr>
          <w:rFonts w:ascii="Times New Roman" w:eastAsia="Times New Roman" w:hAnsi="Times New Roman" w:cs="Times New Roman"/>
          <w:bCs/>
          <w:kern w:val="32"/>
          <w:sz w:val="24"/>
          <w:szCs w:val="24"/>
        </w:rPr>
      </w:pPr>
      <w:r w:rsidRPr="007945F5">
        <w:rPr>
          <w:rFonts w:ascii="Times New Roman" w:eastAsia="Times New Roman" w:hAnsi="Times New Roman" w:cs="Times New Roman"/>
          <w:bCs/>
          <w:kern w:val="32"/>
          <w:sz w:val="24"/>
          <w:szCs w:val="24"/>
        </w:rPr>
        <w:t>Conduct psychoeducational classes, workshops or presentations.</w:t>
      </w:r>
    </w:p>
    <w:p w14:paraId="4A053505" w14:textId="77777777" w:rsidR="007945F5" w:rsidRPr="007945F5" w:rsidRDefault="007945F5" w:rsidP="007945F5">
      <w:pPr>
        <w:keepNext/>
        <w:numPr>
          <w:ilvl w:val="0"/>
          <w:numId w:val="15"/>
        </w:numPr>
        <w:spacing w:after="0" w:line="240" w:lineRule="auto"/>
        <w:ind w:left="1080"/>
        <w:outlineLvl w:val="0"/>
        <w:rPr>
          <w:rFonts w:ascii="Times New Roman" w:eastAsia="Times New Roman" w:hAnsi="Times New Roman" w:cs="Times New Roman"/>
          <w:bCs/>
          <w:kern w:val="32"/>
          <w:sz w:val="24"/>
          <w:szCs w:val="24"/>
        </w:rPr>
      </w:pPr>
      <w:r w:rsidRPr="007945F5">
        <w:rPr>
          <w:rFonts w:ascii="Times New Roman" w:eastAsia="Times New Roman" w:hAnsi="Times New Roman" w:cs="Times New Roman"/>
          <w:bCs/>
          <w:kern w:val="32"/>
          <w:sz w:val="24"/>
          <w:szCs w:val="24"/>
        </w:rPr>
        <w:t>Accurately assess one’s own strengths and limitations as a counselor and identify specific areas for work and improvement.</w:t>
      </w:r>
    </w:p>
    <w:p w14:paraId="44CFDAA8" w14:textId="77777777" w:rsidR="007945F5" w:rsidRPr="007945F5" w:rsidRDefault="007945F5" w:rsidP="007945F5">
      <w:pPr>
        <w:keepNext/>
        <w:numPr>
          <w:ilvl w:val="0"/>
          <w:numId w:val="15"/>
        </w:numPr>
        <w:spacing w:after="0" w:line="240" w:lineRule="auto"/>
        <w:ind w:left="1080"/>
        <w:outlineLvl w:val="0"/>
        <w:rPr>
          <w:rFonts w:ascii="Times New Roman" w:eastAsia="Times New Roman" w:hAnsi="Times New Roman" w:cs="Times New Roman"/>
          <w:bCs/>
          <w:kern w:val="32"/>
          <w:sz w:val="24"/>
          <w:szCs w:val="24"/>
        </w:rPr>
      </w:pPr>
      <w:r w:rsidRPr="007945F5">
        <w:rPr>
          <w:rFonts w:ascii="Times New Roman" w:eastAsia="Times New Roman" w:hAnsi="Times New Roman" w:cs="Times New Roman"/>
          <w:bCs/>
          <w:kern w:val="32"/>
          <w:sz w:val="24"/>
          <w:szCs w:val="24"/>
        </w:rPr>
        <w:t>Engage in professional and ethical conduct.</w:t>
      </w:r>
    </w:p>
    <w:p w14:paraId="750430B3" w14:textId="77777777" w:rsidR="007945F5" w:rsidRPr="007945F5" w:rsidRDefault="007945F5" w:rsidP="007945F5">
      <w:pPr>
        <w:keepNext/>
        <w:numPr>
          <w:ilvl w:val="0"/>
          <w:numId w:val="15"/>
        </w:numPr>
        <w:spacing w:after="0" w:line="240" w:lineRule="auto"/>
        <w:ind w:left="1080"/>
        <w:outlineLvl w:val="0"/>
        <w:rPr>
          <w:rFonts w:ascii="Times New Roman" w:eastAsia="Times New Roman" w:hAnsi="Times New Roman" w:cs="Times New Roman"/>
          <w:bCs/>
          <w:kern w:val="32"/>
          <w:sz w:val="24"/>
          <w:szCs w:val="24"/>
        </w:rPr>
      </w:pPr>
      <w:r w:rsidRPr="007945F5">
        <w:rPr>
          <w:rFonts w:ascii="Times New Roman" w:eastAsia="Times New Roman" w:hAnsi="Times New Roman" w:cs="Times New Roman"/>
          <w:bCs/>
          <w:kern w:val="32"/>
          <w:sz w:val="24"/>
          <w:szCs w:val="24"/>
        </w:rPr>
        <w:t>Be aware of ACA and its divisions.</w:t>
      </w:r>
    </w:p>
    <w:p w14:paraId="3CCD42C8" w14:textId="77777777" w:rsidR="007945F5" w:rsidRPr="007945F5" w:rsidRDefault="007945F5" w:rsidP="007945F5">
      <w:pPr>
        <w:keepNext/>
        <w:numPr>
          <w:ilvl w:val="0"/>
          <w:numId w:val="15"/>
        </w:numPr>
        <w:spacing w:after="0" w:line="240" w:lineRule="auto"/>
        <w:ind w:left="1080"/>
        <w:outlineLvl w:val="0"/>
        <w:rPr>
          <w:rFonts w:ascii="Times New Roman" w:eastAsia="Times New Roman" w:hAnsi="Times New Roman" w:cs="Times New Roman"/>
          <w:bCs/>
          <w:kern w:val="32"/>
          <w:sz w:val="24"/>
          <w:szCs w:val="24"/>
        </w:rPr>
      </w:pPr>
      <w:r w:rsidRPr="007945F5">
        <w:rPr>
          <w:rFonts w:ascii="Times New Roman" w:eastAsia="Times New Roman" w:hAnsi="Times New Roman" w:cs="Times New Roman"/>
          <w:bCs/>
          <w:kern w:val="32"/>
          <w:sz w:val="24"/>
          <w:szCs w:val="24"/>
        </w:rPr>
        <w:t xml:space="preserve">Be aware of the Program Evaluation. </w:t>
      </w:r>
    </w:p>
    <w:p w14:paraId="2987C0F5" w14:textId="77777777" w:rsidR="007945F5" w:rsidRPr="007945F5" w:rsidRDefault="007945F5" w:rsidP="007945F5">
      <w:pPr>
        <w:spacing w:after="0" w:line="240" w:lineRule="auto"/>
        <w:jc w:val="both"/>
        <w:rPr>
          <w:rFonts w:ascii="Times New Roman" w:eastAsia="Times New Roman" w:hAnsi="Times New Roman" w:cs="Times New Roman"/>
          <w:sz w:val="24"/>
          <w:szCs w:val="24"/>
        </w:rPr>
      </w:pPr>
    </w:p>
    <w:p w14:paraId="580249B9"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p>
    <w:p w14:paraId="6AD32C6D" w14:textId="77777777" w:rsidR="007945F5" w:rsidRPr="007945F5" w:rsidRDefault="007945F5" w:rsidP="007945F5">
      <w:pPr>
        <w:keepNext/>
        <w:tabs>
          <w:tab w:val="num" w:pos="720"/>
        </w:tabs>
        <w:spacing w:after="0" w:line="240" w:lineRule="auto"/>
        <w:ind w:left="720" w:hanging="720"/>
        <w:outlineLvl w:val="0"/>
        <w:rPr>
          <w:rFonts w:ascii="Times" w:eastAsia="Times" w:hAnsi="Times" w:cs="Times New Roman"/>
          <w:b/>
          <w:sz w:val="24"/>
          <w:szCs w:val="20"/>
        </w:rPr>
      </w:pPr>
      <w:r w:rsidRPr="007945F5">
        <w:rPr>
          <w:rFonts w:ascii="Times" w:eastAsia="Times" w:hAnsi="Times" w:cs="Times New Roman"/>
          <w:b/>
          <w:sz w:val="24"/>
          <w:szCs w:val="20"/>
        </w:rPr>
        <w:t>II. Conceptual framework</w:t>
      </w:r>
    </w:p>
    <w:p w14:paraId="425C32DB" w14:textId="77777777" w:rsidR="007945F5" w:rsidRPr="007945F5" w:rsidRDefault="007945F5" w:rsidP="007945F5">
      <w:pPr>
        <w:spacing w:after="0" w:line="240" w:lineRule="auto"/>
        <w:ind w:firstLine="60"/>
        <w:jc w:val="center"/>
        <w:rPr>
          <w:rFonts w:ascii="Times New Roman" w:eastAsia="Calibri" w:hAnsi="Times New Roman" w:cs="Times New Roman"/>
          <w:sz w:val="28"/>
          <w:szCs w:val="28"/>
        </w:rPr>
      </w:pPr>
    </w:p>
    <w:p w14:paraId="6617CCB4" w14:textId="77777777" w:rsidR="007945F5" w:rsidRPr="007945F5" w:rsidRDefault="007945F5" w:rsidP="007945F5">
      <w:pPr>
        <w:spacing w:after="0" w:line="240" w:lineRule="auto"/>
        <w:rPr>
          <w:rFonts w:ascii="Times New Roman" w:eastAsia="Calibri" w:hAnsi="Times New Roman" w:cs="Times New Roman"/>
          <w:sz w:val="24"/>
          <w:szCs w:val="24"/>
        </w:rPr>
      </w:pPr>
      <w:r w:rsidRPr="007945F5">
        <w:rPr>
          <w:rFonts w:ascii="Times New Roman" w:eastAsia="Calibri" w:hAnsi="Times New Roman" w:cs="Times New Roman"/>
          <w:sz w:val="24"/>
          <w:szCs w:val="24"/>
        </w:rPr>
        <w:t xml:space="preserve">The conceptual framework encompasses the college’s </w:t>
      </w:r>
      <w:hyperlink r:id="rId10" w:history="1">
        <w:r w:rsidRPr="007945F5">
          <w:rPr>
            <w:rFonts w:ascii="Times New Roman" w:eastAsia="Calibri" w:hAnsi="Times New Roman" w:cs="Times New Roman"/>
            <w:color w:val="2169BD"/>
            <w:sz w:val="24"/>
            <w:szCs w:val="24"/>
            <w:u w:val="single"/>
          </w:rPr>
          <w:t>nine initiatives for change</w:t>
        </w:r>
      </w:hyperlink>
      <w:r w:rsidRPr="007945F5">
        <w:rPr>
          <w:rFonts w:ascii="Times New Roman" w:eastAsia="Calibri" w:hAnsi="Times New Roman" w:cs="Times New Roman"/>
          <w:sz w:val="24"/>
          <w:szCs w:val="24"/>
        </w:rPr>
        <w:t xml:space="preserve">.  </w:t>
      </w:r>
      <w:r w:rsidRPr="007945F5">
        <w:rPr>
          <w:rFonts w:ascii="Times New Roman" w:eastAsia="Times New Roman" w:hAnsi="Times New Roman" w:cs="Times New Roman"/>
          <w:sz w:val="24"/>
          <w:szCs w:val="24"/>
        </w:rPr>
        <w:t xml:space="preserve">The essence of the framework is captured by the challenge, “Leading a Revolution in American Education.”   </w:t>
      </w:r>
      <w:r w:rsidRPr="007945F5">
        <w:rPr>
          <w:rFonts w:ascii="Times New Roman" w:eastAsia="Calibri" w:hAnsi="Times New Roman" w:cs="Times New Roman"/>
          <w:sz w:val="24"/>
          <w:szCs w:val="24"/>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3A150ABB" w14:textId="77777777" w:rsidR="007945F5" w:rsidRPr="007945F5" w:rsidRDefault="007945F5" w:rsidP="0079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 xml:space="preserve">              </w:t>
      </w:r>
    </w:p>
    <w:p w14:paraId="54496CA4" w14:textId="77777777" w:rsidR="007945F5" w:rsidRPr="007945F5" w:rsidRDefault="007945F5" w:rsidP="007945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0"/>
        <w:rPr>
          <w:rFonts w:ascii="Times" w:eastAsia="Times" w:hAnsi="Times" w:cs="Times New Roman"/>
          <w:b/>
          <w:sz w:val="24"/>
          <w:szCs w:val="20"/>
        </w:rPr>
      </w:pPr>
      <w:r w:rsidRPr="007945F5">
        <w:rPr>
          <w:rFonts w:ascii="Times" w:eastAsia="Times" w:hAnsi="Times" w:cs="Times New Roman"/>
          <w:b/>
          <w:sz w:val="24"/>
          <w:szCs w:val="20"/>
        </w:rPr>
        <w:t xml:space="preserve">A. </w:t>
      </w:r>
      <w:r w:rsidR="003E53D8">
        <w:rPr>
          <w:rFonts w:ascii="Times" w:eastAsia="Times" w:hAnsi="Times" w:cs="Times New Roman"/>
          <w:b/>
          <w:sz w:val="24"/>
          <w:szCs w:val="20"/>
        </w:rPr>
        <w:t>CAEP</w:t>
      </w:r>
      <w:r w:rsidRPr="007945F5">
        <w:rPr>
          <w:rFonts w:ascii="Times" w:eastAsia="Times" w:hAnsi="Times" w:cs="Times New Roman"/>
          <w:b/>
          <w:sz w:val="24"/>
          <w:szCs w:val="20"/>
        </w:rPr>
        <w:t xml:space="preserve"> Transformation</w:t>
      </w:r>
    </w:p>
    <w:p w14:paraId="1FD9BF13" w14:textId="77777777" w:rsidR="007945F5" w:rsidRPr="007945F5" w:rsidRDefault="007945F5" w:rsidP="007945F5">
      <w:pPr>
        <w:spacing w:after="0" w:line="240" w:lineRule="auto"/>
        <w:ind w:left="720" w:firstLine="360"/>
        <w:jc w:val="both"/>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7945F5">
        <w:rPr>
          <w:rFonts w:ascii="Times New Roman" w:eastAsia="Times New Roman" w:hAnsi="Times New Roman" w:cs="Times New Roman"/>
          <w:sz w:val="24"/>
          <w:szCs w:val="24"/>
          <w:vertAlign w:val="superscript"/>
        </w:rPr>
        <w:t>st</w:t>
      </w:r>
      <w:r w:rsidRPr="007945F5">
        <w:rPr>
          <w:rFonts w:ascii="Times New Roman" w:eastAsia="Times New Roman" w:hAnsi="Times New Roman" w:cs="Times New Roman"/>
          <w:sz w:val="24"/>
          <w:szCs w:val="24"/>
        </w:rPr>
        <w:t xml:space="preserve"> Century. As such, this course takes into account both NCATE and CACREP accreditation standards.</w:t>
      </w:r>
    </w:p>
    <w:p w14:paraId="7F83FA2A" w14:textId="77777777" w:rsidR="007945F5" w:rsidRPr="007945F5" w:rsidRDefault="007945F5" w:rsidP="007945F5">
      <w:pPr>
        <w:spacing w:after="0" w:line="240" w:lineRule="auto"/>
        <w:jc w:val="both"/>
        <w:rPr>
          <w:rFonts w:ascii="Times New Roman" w:eastAsia="Times New Roman" w:hAnsi="Times New Roman" w:cs="Times New Roman"/>
          <w:sz w:val="24"/>
          <w:szCs w:val="24"/>
        </w:rPr>
      </w:pPr>
    </w:p>
    <w:p w14:paraId="05211B4B"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6220AD70"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p>
    <w:p w14:paraId="1AAA8D70" w14:textId="77777777" w:rsidR="007945F5" w:rsidRPr="007945F5" w:rsidRDefault="007945F5" w:rsidP="007945F5">
      <w:pPr>
        <w:numPr>
          <w:ilvl w:val="0"/>
          <w:numId w:val="8"/>
        </w:numPr>
        <w:spacing w:after="0" w:line="240" w:lineRule="auto"/>
        <w:rPr>
          <w:rFonts w:ascii="Times New Roman" w:eastAsia="Calibri" w:hAnsi="Times New Roman" w:cs="Times New Roman"/>
          <w:sz w:val="24"/>
        </w:rPr>
      </w:pPr>
      <w:r w:rsidRPr="007945F5">
        <w:rPr>
          <w:rFonts w:ascii="Times New Roman" w:eastAsia="Calibri" w:hAnsi="Times New Roman" w:cs="Times New Roman"/>
          <w:sz w:val="24"/>
        </w:rPr>
        <w:t xml:space="preserve">You will develop higher-level skills and products.  Learning outcomes in this course will still include knowledge and reasoning, but these will serve as prerequisites to higher level skill and product competencies you will develop.  </w:t>
      </w:r>
    </w:p>
    <w:p w14:paraId="1C00BCCF" w14:textId="77777777" w:rsidR="007945F5" w:rsidRPr="007945F5" w:rsidRDefault="007945F5" w:rsidP="007945F5">
      <w:pPr>
        <w:numPr>
          <w:ilvl w:val="0"/>
          <w:numId w:val="7"/>
        </w:numPr>
        <w:spacing w:after="0" w:line="240" w:lineRule="auto"/>
        <w:contextualSpacing/>
        <w:rPr>
          <w:rFonts w:ascii="Times New Roman" w:eastAsia="Calibri" w:hAnsi="Times New Roman" w:cs="Times New Roman"/>
          <w:sz w:val="24"/>
        </w:rPr>
      </w:pPr>
      <w:r w:rsidRPr="007945F5">
        <w:rPr>
          <w:rFonts w:ascii="Times New Roman" w:eastAsia="Times New Roman" w:hAnsi="Times New Roman" w:cs="Times New Roman"/>
          <w:sz w:val="24"/>
          <w:szCs w:val="24"/>
        </w:rPr>
        <w:t xml:space="preserve">You will learn what is valued by employers and counseling professionals.  </w:t>
      </w:r>
      <w:r w:rsidRPr="007945F5">
        <w:rPr>
          <w:rFonts w:ascii="Times New Roman" w:eastAsia="Calibri" w:hAnsi="Times New Roman" w:cs="Times New Roman"/>
          <w:sz w:val="24"/>
        </w:rPr>
        <w:t xml:space="preserve">State and national standards (i.e. </w:t>
      </w:r>
      <w:r w:rsidRPr="007945F5">
        <w:rPr>
          <w:rFonts w:ascii="Times New Roman" w:eastAsia="Calibri" w:hAnsi="Times New Roman" w:cs="Times New Roman"/>
          <w:i/>
          <w:sz w:val="24"/>
        </w:rPr>
        <w:t>ASCA National Model</w:t>
      </w:r>
      <w:r w:rsidRPr="007945F5">
        <w:rPr>
          <w:rFonts w:ascii="Times New Roman" w:eastAsia="Calibri" w:hAnsi="Times New Roman" w:cs="Times New Roman"/>
          <w:sz w:val="24"/>
        </w:rPr>
        <w:t xml:space="preserve">, advocacy competencies, codes of ethics), CACREP accreditation standards, professional literature, a variety of </w:t>
      </w:r>
      <w:r w:rsidRPr="007945F5">
        <w:rPr>
          <w:rFonts w:ascii="Times New Roman" w:eastAsia="Calibri" w:hAnsi="Times New Roman" w:cs="Times New Roman"/>
          <w:sz w:val="24"/>
        </w:rPr>
        <w:lastRenderedPageBreak/>
        <w:t>focus groups, and counseling supervisors/employers were all involved in determining the learning outcomes for this course.</w:t>
      </w:r>
    </w:p>
    <w:p w14:paraId="635810BD" w14:textId="77777777" w:rsidR="007945F5" w:rsidRPr="007945F5" w:rsidRDefault="007945F5" w:rsidP="007945F5">
      <w:pPr>
        <w:numPr>
          <w:ilvl w:val="0"/>
          <w:numId w:val="7"/>
        </w:numPr>
        <w:spacing w:after="0" w:line="240" w:lineRule="auto"/>
        <w:contextualSpacing/>
        <w:rPr>
          <w:rFonts w:ascii="Times New Roman" w:eastAsia="Times New Roman" w:hAnsi="Times New Roman" w:cs="Times New Roman"/>
          <w:sz w:val="24"/>
          <w:szCs w:val="24"/>
        </w:rPr>
      </w:pPr>
      <w:r w:rsidRPr="007945F5">
        <w:rPr>
          <w:rFonts w:ascii="Times New Roman" w:eastAsia="Calibri" w:hAnsi="Times New Roman" w:cs="Times New Roman"/>
          <w:sz w:val="24"/>
        </w:rPr>
        <w:t xml:space="preserve">Instruction will be connected to improved beneficence within the profession as well as positive outcomes of clients/students you will be counseling.  </w:t>
      </w:r>
    </w:p>
    <w:p w14:paraId="4486FDB3" w14:textId="77777777" w:rsidR="007945F5" w:rsidRPr="007945F5" w:rsidRDefault="007945F5" w:rsidP="007945F5">
      <w:pPr>
        <w:numPr>
          <w:ilvl w:val="0"/>
          <w:numId w:val="7"/>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This course does not stand alone, but is part of an integrated program that has well-articulated and distinctive outcomes.</w:t>
      </w:r>
    </w:p>
    <w:p w14:paraId="09BF8A1B" w14:textId="77777777" w:rsidR="007945F5" w:rsidRPr="007945F5" w:rsidRDefault="007945F5" w:rsidP="007945F5">
      <w:pPr>
        <w:spacing w:after="0" w:line="240" w:lineRule="auto"/>
        <w:contextualSpacing/>
        <w:rPr>
          <w:rFonts w:ascii="Times New Roman" w:eastAsia="Times New Roman" w:hAnsi="Times New Roman" w:cs="Times New Roman"/>
          <w:sz w:val="24"/>
          <w:szCs w:val="24"/>
        </w:rPr>
      </w:pPr>
    </w:p>
    <w:p w14:paraId="1421EBA1" w14:textId="77777777" w:rsidR="007945F5" w:rsidRPr="007945F5" w:rsidRDefault="007945F5" w:rsidP="007945F5">
      <w:pPr>
        <w:spacing w:after="0" w:line="240" w:lineRule="auto"/>
        <w:ind w:left="720"/>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Products for both the Master’s degree in School counseling and the Master’s degree in school counseling listed as follows:</w:t>
      </w:r>
    </w:p>
    <w:p w14:paraId="74592D57" w14:textId="77777777" w:rsidR="007945F5" w:rsidRPr="007945F5" w:rsidRDefault="007945F5" w:rsidP="007945F5">
      <w:pPr>
        <w:spacing w:after="0" w:line="240" w:lineRule="auto"/>
        <w:contextualSpacing/>
        <w:rPr>
          <w:rFonts w:ascii="Times New Roman" w:eastAsia="Times New Roman" w:hAnsi="Times New Roman" w:cs="Times New Roman"/>
          <w:sz w:val="24"/>
          <w:szCs w:val="24"/>
        </w:rPr>
      </w:pPr>
    </w:p>
    <w:p w14:paraId="1C2D691B" w14:textId="77777777" w:rsidR="007945F5" w:rsidRPr="007945F5" w:rsidRDefault="007945F5" w:rsidP="007945F5">
      <w:pPr>
        <w:keepNext/>
        <w:spacing w:before="100" w:beforeAutospacing="1" w:after="100" w:afterAutospacing="1" w:line="240" w:lineRule="auto"/>
        <w:ind w:left="720" w:hanging="720"/>
        <w:outlineLvl w:val="0"/>
        <w:rPr>
          <w:rFonts w:ascii="Times" w:eastAsia="Times" w:hAnsi="Times" w:cs="Times New Roman"/>
          <w:b/>
          <w:szCs w:val="20"/>
        </w:rPr>
      </w:pPr>
      <w:r w:rsidRPr="007945F5">
        <w:rPr>
          <w:rFonts w:ascii="Times" w:eastAsia="Times" w:hAnsi="Times" w:cs="Times New Roman"/>
          <w:b/>
          <w:szCs w:val="20"/>
        </w:rPr>
        <w:t xml:space="preserve">    </w:t>
      </w:r>
      <w:r w:rsidRPr="007945F5">
        <w:rPr>
          <w:rFonts w:ascii="Times" w:eastAsia="Times" w:hAnsi="Times" w:cs="Times New Roman"/>
          <w:b/>
          <w:szCs w:val="20"/>
        </w:rPr>
        <w:tab/>
        <w:t xml:space="preserve"> </w:t>
      </w:r>
      <w:r w:rsidRPr="007945F5">
        <w:rPr>
          <w:rFonts w:ascii="Times" w:eastAsia="Times" w:hAnsi="Times" w:cs="Times New Roman"/>
          <w:b/>
          <w:szCs w:val="20"/>
        </w:rPr>
        <w:tab/>
        <w:t>1). Distinctive Products:</w:t>
      </w:r>
      <w:r w:rsidRPr="007945F5">
        <w:rPr>
          <w:rFonts w:ascii="Times" w:eastAsia="Times" w:hAnsi="Times" w:cs="Times New Roman"/>
          <w:b/>
          <w:bCs/>
          <w:szCs w:val="20"/>
        </w:rPr>
        <w:t xml:space="preserve">  EPCE: Community and School Counseling Programs</w:t>
      </w:r>
    </w:p>
    <w:p w14:paraId="1525E616" w14:textId="77777777" w:rsidR="007945F5" w:rsidRPr="007945F5" w:rsidRDefault="007945F5" w:rsidP="007945F5">
      <w:pPr>
        <w:numPr>
          <w:ilvl w:val="0"/>
          <w:numId w:val="9"/>
        </w:numPr>
        <w:spacing w:before="100" w:beforeAutospacing="1" w:after="100" w:afterAutospacing="1" w:line="240" w:lineRule="auto"/>
        <w:rPr>
          <w:rFonts w:ascii="Times New Roman" w:eastAsia="Times New Roman" w:hAnsi="Times New Roman" w:cs="Times New Roman"/>
          <w:b/>
          <w:bCs/>
          <w:szCs w:val="24"/>
        </w:rPr>
      </w:pPr>
      <w:r w:rsidRPr="007945F5">
        <w:rPr>
          <w:rFonts w:ascii="Times New Roman" w:eastAsia="Times New Roman" w:hAnsi="Times New Roman" w:cs="Times New Roman"/>
          <w:b/>
          <w:bCs/>
          <w:szCs w:val="24"/>
        </w:rPr>
        <w:t>MEd – School Counseling</w:t>
      </w:r>
    </w:p>
    <w:p w14:paraId="69F89316" w14:textId="77777777" w:rsidR="007945F5" w:rsidRPr="007945F5" w:rsidRDefault="007945F5" w:rsidP="007945F5">
      <w:pPr>
        <w:numPr>
          <w:ilvl w:val="1"/>
          <w:numId w:val="9"/>
        </w:numPr>
        <w:spacing w:before="100" w:beforeAutospacing="1" w:after="100" w:afterAutospacing="1" w:line="240" w:lineRule="auto"/>
        <w:rPr>
          <w:rFonts w:ascii="Times New Roman" w:eastAsia="Times New Roman" w:hAnsi="Times New Roman" w:cs="Times New Roman"/>
          <w:b/>
          <w:bCs/>
          <w:szCs w:val="24"/>
        </w:rPr>
      </w:pPr>
      <w:r w:rsidRPr="007945F5">
        <w:rPr>
          <w:rFonts w:ascii="Times New Roman" w:eastAsia="Times New Roman" w:hAnsi="Times New Roman" w:cs="Times New Roman"/>
          <w:b/>
          <w:bCs/>
          <w:szCs w:val="24"/>
        </w:rPr>
        <w:t xml:space="preserve">Implement the ASCA National Model, a model whereby school counselors create, implement and evaluate the impact of value-added programs and services responsive to the needs of the school and all </w:t>
      </w:r>
      <w:proofErr w:type="gramStart"/>
      <w:r w:rsidRPr="007945F5">
        <w:rPr>
          <w:rFonts w:ascii="Times New Roman" w:eastAsia="Times New Roman" w:hAnsi="Times New Roman" w:cs="Times New Roman"/>
          <w:b/>
          <w:bCs/>
          <w:szCs w:val="24"/>
        </w:rPr>
        <w:t>stake-holders</w:t>
      </w:r>
      <w:proofErr w:type="gramEnd"/>
      <w:r w:rsidRPr="007945F5">
        <w:rPr>
          <w:rFonts w:ascii="Times New Roman" w:eastAsia="Times New Roman" w:hAnsi="Times New Roman" w:cs="Times New Roman"/>
          <w:b/>
          <w:bCs/>
          <w:szCs w:val="24"/>
        </w:rPr>
        <w:t xml:space="preserve">. </w:t>
      </w:r>
    </w:p>
    <w:p w14:paraId="002F9C92" w14:textId="77777777" w:rsidR="007945F5" w:rsidRPr="007945F5" w:rsidRDefault="007945F5" w:rsidP="007945F5">
      <w:pPr>
        <w:numPr>
          <w:ilvl w:val="0"/>
          <w:numId w:val="9"/>
        </w:numPr>
        <w:spacing w:before="100" w:beforeAutospacing="1" w:after="100" w:afterAutospacing="1" w:line="240" w:lineRule="auto"/>
        <w:rPr>
          <w:rFonts w:ascii="Times New Roman" w:eastAsia="Times New Roman" w:hAnsi="Times New Roman" w:cs="Times New Roman"/>
          <w:b/>
          <w:bCs/>
          <w:szCs w:val="24"/>
        </w:rPr>
      </w:pPr>
      <w:r w:rsidRPr="007945F5">
        <w:rPr>
          <w:rFonts w:ascii="Times New Roman" w:eastAsia="Times New Roman" w:hAnsi="Times New Roman" w:cs="Times New Roman"/>
          <w:b/>
          <w:bCs/>
          <w:szCs w:val="24"/>
        </w:rPr>
        <w:t>MEd – Community Counseling</w:t>
      </w:r>
    </w:p>
    <w:p w14:paraId="3D963DE5" w14:textId="77777777" w:rsidR="007945F5" w:rsidRPr="007945F5" w:rsidRDefault="007945F5" w:rsidP="007945F5">
      <w:pPr>
        <w:numPr>
          <w:ilvl w:val="1"/>
          <w:numId w:val="9"/>
        </w:numPr>
        <w:spacing w:before="100" w:beforeAutospacing="1" w:after="100" w:afterAutospacing="1" w:line="240" w:lineRule="auto"/>
        <w:rPr>
          <w:rFonts w:ascii="Times New Roman" w:eastAsia="Times New Roman" w:hAnsi="Times New Roman" w:cs="Times New Roman"/>
          <w:b/>
          <w:bCs/>
          <w:szCs w:val="24"/>
        </w:rPr>
      </w:pPr>
      <w:r w:rsidRPr="007945F5">
        <w:rPr>
          <w:rFonts w:ascii="Times New Roman" w:eastAsia="Times New Roman" w:hAnsi="Times New Roman" w:cs="Times New Roman"/>
          <w:b/>
          <w:bCs/>
          <w:szCs w:val="24"/>
        </w:rPr>
        <w:t>Create, implement and evaluate the impact of treatment plans and programs that serve the needs of the clients, communities, and agencies where our graduates are employed.</w:t>
      </w:r>
    </w:p>
    <w:p w14:paraId="47D13E27" w14:textId="77777777" w:rsidR="007945F5" w:rsidRPr="007945F5" w:rsidRDefault="007945F5" w:rsidP="007945F5">
      <w:pPr>
        <w:spacing w:before="100" w:beforeAutospacing="1" w:after="100" w:afterAutospacing="1" w:line="240" w:lineRule="auto"/>
        <w:ind w:left="1440"/>
        <w:rPr>
          <w:rFonts w:ascii="Times New Roman" w:eastAsia="Times New Roman" w:hAnsi="Times New Roman" w:cs="Times New Roman"/>
          <w:b/>
          <w:bCs/>
          <w:szCs w:val="24"/>
        </w:rPr>
      </w:pPr>
    </w:p>
    <w:p w14:paraId="414A3CBA" w14:textId="77777777" w:rsidR="007945F5" w:rsidRPr="007945F5" w:rsidRDefault="007945F5" w:rsidP="007945F5">
      <w:pPr>
        <w:spacing w:before="100" w:beforeAutospacing="1" w:after="100" w:afterAutospacing="1" w:line="240" w:lineRule="auto"/>
        <w:rPr>
          <w:rFonts w:ascii="Times New Roman" w:eastAsia="Times New Roman" w:hAnsi="Times New Roman" w:cs="Times New Roman"/>
          <w:b/>
          <w:szCs w:val="24"/>
        </w:rPr>
      </w:pPr>
      <w:r w:rsidRPr="007945F5">
        <w:rPr>
          <w:rFonts w:ascii="Times New Roman" w:eastAsia="Times New Roman" w:hAnsi="Times New Roman" w:cs="Times New Roman"/>
          <w:szCs w:val="24"/>
        </w:rPr>
        <w:t xml:space="preserve">   </w:t>
      </w:r>
      <w:r w:rsidRPr="007945F5">
        <w:rPr>
          <w:rFonts w:ascii="Times New Roman" w:eastAsia="Times New Roman" w:hAnsi="Times New Roman" w:cs="Times New Roman"/>
          <w:szCs w:val="24"/>
        </w:rPr>
        <w:tab/>
      </w:r>
      <w:r w:rsidRPr="007945F5">
        <w:rPr>
          <w:rFonts w:ascii="Times New Roman" w:eastAsia="Times New Roman" w:hAnsi="Times New Roman" w:cs="Times New Roman"/>
          <w:szCs w:val="24"/>
        </w:rPr>
        <w:tab/>
      </w:r>
      <w:r w:rsidRPr="007945F5">
        <w:rPr>
          <w:rFonts w:ascii="Times New Roman" w:eastAsia="Times New Roman" w:hAnsi="Times New Roman" w:cs="Times New Roman"/>
          <w:b/>
          <w:szCs w:val="24"/>
        </w:rPr>
        <w:t>2). Distinctive Assessments for Master’s Programs: Phase 3 Course</w:t>
      </w:r>
    </w:p>
    <w:p w14:paraId="58088E40" w14:textId="77777777" w:rsidR="007945F5" w:rsidRPr="007945F5" w:rsidRDefault="007945F5" w:rsidP="007945F5">
      <w:pPr>
        <w:numPr>
          <w:ilvl w:val="0"/>
          <w:numId w:val="10"/>
        </w:numPr>
        <w:spacing w:after="0" w:line="240" w:lineRule="auto"/>
        <w:contextualSpacing/>
        <w:rPr>
          <w:rFonts w:ascii="Times New Roman" w:eastAsia="Calibri" w:hAnsi="Times New Roman" w:cs="Times New Roman"/>
          <w:sz w:val="24"/>
          <w:szCs w:val="24"/>
        </w:rPr>
      </w:pPr>
      <w:r w:rsidRPr="007945F5">
        <w:rPr>
          <w:rFonts w:ascii="Times New Roman" w:eastAsia="Times New Roman" w:hAnsi="Times New Roman" w:cs="Times New Roman"/>
          <w:sz w:val="24"/>
          <w:szCs w:val="24"/>
        </w:rPr>
        <w:t>Spend successfully 100 clock hours at a counseling site providing counseling services to clients.</w:t>
      </w:r>
    </w:p>
    <w:p w14:paraId="5B460F8E" w14:textId="77777777" w:rsidR="007945F5" w:rsidRPr="007945F5" w:rsidRDefault="007945F5" w:rsidP="007945F5">
      <w:pPr>
        <w:spacing w:after="0" w:line="240" w:lineRule="auto"/>
        <w:contextualSpacing/>
        <w:rPr>
          <w:rFonts w:ascii="Calibri" w:eastAsia="Calibri" w:hAnsi="Calibri" w:cs="Calibri"/>
          <w:sz w:val="16"/>
          <w:szCs w:val="16"/>
        </w:rPr>
      </w:pPr>
    </w:p>
    <w:p w14:paraId="29CFA06A" w14:textId="77777777" w:rsidR="007945F5" w:rsidRPr="007945F5" w:rsidRDefault="007945F5" w:rsidP="007945F5">
      <w:pPr>
        <w:spacing w:after="0" w:line="240" w:lineRule="auto"/>
        <w:rPr>
          <w:rFonts w:ascii="Times New Roman" w:eastAsia="Calibri" w:hAnsi="Times New Roman" w:cs="Times New Roman"/>
          <w:sz w:val="24"/>
        </w:rPr>
      </w:pPr>
    </w:p>
    <w:p w14:paraId="1D49D694" w14:textId="77777777" w:rsidR="007945F5" w:rsidRPr="007945F5" w:rsidRDefault="007945F5" w:rsidP="007945F5">
      <w:pPr>
        <w:numPr>
          <w:ilvl w:val="0"/>
          <w:numId w:val="12"/>
        </w:numPr>
        <w:spacing w:after="0" w:line="240" w:lineRule="auto"/>
        <w:rPr>
          <w:rFonts w:ascii="Times New Roman" w:eastAsia="Calibri" w:hAnsi="Times New Roman" w:cs="Times New Roman"/>
          <w:b/>
          <w:sz w:val="28"/>
          <w:szCs w:val="28"/>
        </w:rPr>
      </w:pPr>
      <w:r w:rsidRPr="007945F5">
        <w:rPr>
          <w:rFonts w:ascii="Times New Roman" w:eastAsia="Calibri" w:hAnsi="Times New Roman" w:cs="Times New Roman"/>
          <w:b/>
          <w:sz w:val="24"/>
        </w:rPr>
        <w:t>Counselor Education Technology Competencies</w:t>
      </w:r>
    </w:p>
    <w:p w14:paraId="34B9BDF7" w14:textId="77777777" w:rsidR="007945F5" w:rsidRPr="007945F5" w:rsidRDefault="007945F5" w:rsidP="007945F5">
      <w:pPr>
        <w:spacing w:after="0" w:line="240" w:lineRule="auto"/>
        <w:ind w:firstLine="720"/>
        <w:rPr>
          <w:rFonts w:ascii="Times New Roman" w:eastAsia="Calibri" w:hAnsi="Times New Roman" w:cs="Times New Roman"/>
          <w:sz w:val="24"/>
        </w:rPr>
      </w:pPr>
      <w:r w:rsidRPr="007945F5">
        <w:rPr>
          <w:rFonts w:ascii="Times New Roman" w:eastAsia="Calibri" w:hAnsi="Times New Roman" w:cs="Times New Roman"/>
          <w:sz w:val="24"/>
        </w:rPr>
        <w:t>Specific technology courses covered in this course include:</w:t>
      </w:r>
    </w:p>
    <w:p w14:paraId="54B96A2C"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p>
    <w:p w14:paraId="682AF1B9"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1 Be able to use productivity software to develop web pages, word processing documents (letters, reports), basic databases, spreadsheets, and other forms of documentation or materials applicable to practice.</w:t>
      </w:r>
    </w:p>
    <w:p w14:paraId="52883AF2"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br/>
        <w:t>2 Be able to use such audiovisual equipment as video recorders, audio recorders, projection equipment, video conferencing equipment, playback units and other applications available through education and training experiences.</w:t>
      </w:r>
    </w:p>
    <w:p w14:paraId="4F4A2F9A"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br/>
        <w:t>3 Be able to acquire, use and develop multimedia software, (i.e., PowerPoint/Keynote presentations, animated graphics, digital audio, digital video) applicable to education, training, and practice.</w:t>
      </w:r>
    </w:p>
    <w:p w14:paraId="6C11110B"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p>
    <w:p w14:paraId="65C7B4A0"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6 Be able to use email.</w:t>
      </w:r>
    </w:p>
    <w:p w14:paraId="3969520A"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p>
    <w:p w14:paraId="187D2366" w14:textId="77777777" w:rsidR="007945F5" w:rsidRPr="007945F5" w:rsidRDefault="007945F5" w:rsidP="007945F5">
      <w:pPr>
        <w:spacing w:after="0" w:line="240" w:lineRule="auto"/>
        <w:ind w:left="108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7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13C3CAC3" w14:textId="77777777" w:rsidR="007945F5" w:rsidRPr="007945F5" w:rsidRDefault="007945F5" w:rsidP="00E67187">
      <w:pPr>
        <w:spacing w:after="0" w:line="240" w:lineRule="auto"/>
        <w:rPr>
          <w:rFonts w:ascii="Times New Roman" w:eastAsia="Calibri" w:hAnsi="Times New Roman" w:cs="Times New Roman"/>
          <w:sz w:val="24"/>
        </w:rPr>
      </w:pPr>
    </w:p>
    <w:p w14:paraId="594651FC" w14:textId="77777777" w:rsidR="00E67187" w:rsidRPr="00121F87" w:rsidRDefault="00E67187" w:rsidP="00E67187">
      <w:pPr>
        <w:spacing w:after="0" w:line="240" w:lineRule="auto"/>
        <w:ind w:firstLine="720"/>
        <w:rPr>
          <w:rFonts w:ascii="Times New Roman" w:hAnsi="Times New Roman" w:cs="Times New Roman"/>
          <w:b/>
          <w:sz w:val="24"/>
          <w:szCs w:val="24"/>
        </w:rPr>
      </w:pPr>
      <w:r>
        <w:rPr>
          <w:rFonts w:ascii="Times New Roman" w:eastAsia="Calibri" w:hAnsi="Times New Roman" w:cs="Times New Roman"/>
          <w:b/>
          <w:sz w:val="24"/>
          <w:szCs w:val="24"/>
        </w:rPr>
        <w:t>C.</w:t>
      </w:r>
      <w:r>
        <w:rPr>
          <w:rFonts w:ascii="Times New Roman" w:eastAsia="Calibri" w:hAnsi="Times New Roman" w:cs="Times New Roman"/>
          <w:b/>
          <w:sz w:val="24"/>
          <w:szCs w:val="24"/>
        </w:rPr>
        <w:tab/>
      </w:r>
      <w:r w:rsidRPr="00121F87">
        <w:rPr>
          <w:rFonts w:ascii="Times New Roman" w:hAnsi="Times New Roman" w:cs="Times New Roman"/>
          <w:b/>
          <w:sz w:val="24"/>
          <w:szCs w:val="24"/>
        </w:rPr>
        <w:t>CACREP Standards</w:t>
      </w:r>
    </w:p>
    <w:p w14:paraId="79C424C2" w14:textId="77777777" w:rsidR="00E67187" w:rsidRPr="00121F87" w:rsidRDefault="00E67187" w:rsidP="00E67187">
      <w:pPr>
        <w:spacing w:after="0" w:line="240" w:lineRule="auto"/>
        <w:rPr>
          <w:rFonts w:ascii="Times New Roman" w:eastAsia="Calibri" w:hAnsi="Times New Roman" w:cs="Times New Roman"/>
          <w:b/>
          <w:sz w:val="24"/>
          <w:szCs w:val="24"/>
        </w:rPr>
      </w:pPr>
    </w:p>
    <w:p w14:paraId="74C31C1C" w14:textId="77777777" w:rsidR="00E67187" w:rsidRPr="00E67187" w:rsidRDefault="00E67187" w:rsidP="00E67187">
      <w:pPr>
        <w:tabs>
          <w:tab w:val="left" w:pos="-720"/>
          <w:tab w:val="left" w:pos="0"/>
        </w:tabs>
        <w:suppressAutoHyphens/>
        <w:ind w:left="720"/>
        <w:rPr>
          <w:rFonts w:ascii="Times New Roman" w:hAnsi="Times New Roman" w:cs="Times New Roman"/>
          <w:sz w:val="24"/>
          <w:szCs w:val="24"/>
        </w:rPr>
      </w:pPr>
      <w:r w:rsidRPr="00E67187">
        <w:rPr>
          <w:rFonts w:ascii="Times New Roman" w:hAnsi="Times New Roman" w:cs="Times New Roman"/>
          <w:sz w:val="24"/>
          <w:szCs w:val="24"/>
        </w:rPr>
        <w:t xml:space="preserve">CACREP Standards are integral to this course.  The 2016 CACREP Standards can be viewed at </w:t>
      </w:r>
      <w:hyperlink r:id="rId11" w:history="1">
        <w:r w:rsidRPr="00E67187">
          <w:rPr>
            <w:rStyle w:val="Hyperlink"/>
            <w:rFonts w:ascii="Times New Roman" w:hAnsi="Times New Roman" w:cs="Times New Roman"/>
            <w:sz w:val="24"/>
            <w:szCs w:val="24"/>
          </w:rPr>
          <w:t>http://www.cacrep.org/for-programs/2016-cacrep-standards/</w:t>
        </w:r>
      </w:hyperlink>
      <w:r w:rsidRPr="00E67187">
        <w:rPr>
          <w:rFonts w:ascii="Times New Roman" w:hAnsi="Times New Roman" w:cs="Times New Roman"/>
          <w:sz w:val="24"/>
          <w:szCs w:val="24"/>
        </w:rPr>
        <w:t>.</w:t>
      </w:r>
    </w:p>
    <w:p w14:paraId="69BF592D" w14:textId="70D88AE5" w:rsidR="006A19F2" w:rsidRDefault="006A19F2" w:rsidP="00E67187">
      <w:pPr>
        <w:pStyle w:val="Default"/>
        <w:ind w:left="1710" w:hanging="990"/>
      </w:pPr>
      <w:r>
        <w:t xml:space="preserve">SECTION 3: PROFESSIONAL PRACTICE </w:t>
      </w:r>
    </w:p>
    <w:p w14:paraId="1E5487DC" w14:textId="6435625F" w:rsidR="006A19F2" w:rsidRDefault="006A19F2" w:rsidP="006A19F2">
      <w:pPr>
        <w:spacing w:after="0" w:line="240" w:lineRule="auto"/>
        <w:ind w:left="720"/>
        <w:rPr>
          <w:rFonts w:ascii="Times New Roman" w:eastAsia="Times New Roman" w:hAnsi="Times New Roman" w:cs="Times New Roman"/>
          <w:sz w:val="24"/>
          <w:szCs w:val="24"/>
        </w:rPr>
      </w:pPr>
      <w:r w:rsidRPr="006A19F2">
        <w:rPr>
          <w:rFonts w:ascii="Times New Roman" w:eastAsia="Times New Roman" w:hAnsi="Times New Roman" w:cs="Times New Roman"/>
          <w:sz w:val="24"/>
          <w:szCs w:val="24"/>
        </w:rPr>
        <w:t>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 The following Standards apply to entry-level programs for which accreditation is being sought.</w:t>
      </w:r>
    </w:p>
    <w:p w14:paraId="6F0BBE0F" w14:textId="308746B4" w:rsidR="006A19F2" w:rsidRDefault="006A19F2" w:rsidP="006A19F2">
      <w:pPr>
        <w:spacing w:after="0" w:line="240" w:lineRule="auto"/>
        <w:ind w:left="720"/>
        <w:rPr>
          <w:rFonts w:ascii="Times New Roman" w:eastAsia="Times New Roman" w:hAnsi="Times New Roman" w:cs="Times New Roman"/>
          <w:sz w:val="24"/>
          <w:szCs w:val="24"/>
        </w:rPr>
      </w:pPr>
    </w:p>
    <w:p w14:paraId="50B0279A" w14:textId="5BD5CCE6" w:rsidR="006A19F2" w:rsidRPr="006A19F2" w:rsidRDefault="006A19F2" w:rsidP="006A19F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ENTRY-LEVEL PROFESSIONAL PRACTICE</w:t>
      </w:r>
    </w:p>
    <w:p w14:paraId="08C2E5C9" w14:textId="77777777" w:rsidR="006A19F2" w:rsidRPr="006A19F2" w:rsidRDefault="006A19F2" w:rsidP="006A19F2">
      <w:pPr>
        <w:numPr>
          <w:ilvl w:val="0"/>
          <w:numId w:val="34"/>
        </w:numPr>
        <w:shd w:val="clear" w:color="auto" w:fill="FFFFFF"/>
        <w:spacing w:after="0" w:line="240" w:lineRule="auto"/>
        <w:ind w:left="720" w:hanging="360"/>
        <w:rPr>
          <w:rFonts w:ascii="Times New Roman" w:eastAsia="Times New Roman" w:hAnsi="Times New Roman" w:cs="Times New Roman"/>
          <w:color w:val="0A0A0A"/>
          <w:sz w:val="24"/>
          <w:szCs w:val="24"/>
        </w:rPr>
      </w:pPr>
      <w:r w:rsidRPr="006A19F2">
        <w:rPr>
          <w:rFonts w:ascii="Times New Roman" w:eastAsia="Times New Roman" w:hAnsi="Times New Roman" w:cs="Times New Roman"/>
          <w:color w:val="0A0A0A"/>
          <w:sz w:val="24"/>
          <w:szCs w:val="24"/>
        </w:rPr>
        <w:t>Students are covered by individual professional counseling liability insurance policies while enrolled in practicum and internship.</w:t>
      </w:r>
    </w:p>
    <w:p w14:paraId="37F5FF9A" w14:textId="77777777" w:rsidR="006A19F2" w:rsidRPr="006A19F2" w:rsidRDefault="006A19F2" w:rsidP="006A19F2">
      <w:pPr>
        <w:numPr>
          <w:ilvl w:val="0"/>
          <w:numId w:val="34"/>
        </w:numPr>
        <w:shd w:val="clear" w:color="auto" w:fill="FFFFFF"/>
        <w:spacing w:after="0" w:line="240" w:lineRule="auto"/>
        <w:ind w:left="720" w:hanging="360"/>
        <w:rPr>
          <w:rFonts w:ascii="Times New Roman" w:eastAsia="Times New Roman" w:hAnsi="Times New Roman" w:cs="Times New Roman"/>
          <w:color w:val="0A0A0A"/>
          <w:sz w:val="24"/>
          <w:szCs w:val="24"/>
        </w:rPr>
      </w:pPr>
      <w:r w:rsidRPr="006A19F2">
        <w:rPr>
          <w:rFonts w:ascii="Times New Roman" w:eastAsia="Times New Roman" w:hAnsi="Times New Roman" w:cs="Times New Roman"/>
          <w:color w:val="0A0A0A"/>
          <w:sz w:val="24"/>
          <w:szCs w:val="24"/>
        </w:rPr>
        <w:t>Supervision of practicum and internship students includes program-appropriate audio/video recordings and/or live supervision of students’ interactions with clients.</w:t>
      </w:r>
    </w:p>
    <w:p w14:paraId="735B7788" w14:textId="77777777" w:rsidR="006A19F2" w:rsidRPr="006A19F2" w:rsidRDefault="006A19F2" w:rsidP="006A19F2">
      <w:pPr>
        <w:numPr>
          <w:ilvl w:val="0"/>
          <w:numId w:val="34"/>
        </w:numPr>
        <w:shd w:val="clear" w:color="auto" w:fill="FFFFFF"/>
        <w:spacing w:after="0" w:line="240" w:lineRule="auto"/>
        <w:ind w:left="720" w:hanging="360"/>
        <w:rPr>
          <w:rFonts w:ascii="Times New Roman" w:eastAsia="Times New Roman" w:hAnsi="Times New Roman" w:cs="Times New Roman"/>
          <w:color w:val="0A0A0A"/>
          <w:sz w:val="24"/>
          <w:szCs w:val="24"/>
        </w:rPr>
      </w:pPr>
      <w:r w:rsidRPr="006A19F2">
        <w:rPr>
          <w:rFonts w:ascii="Times New Roman" w:eastAsia="Times New Roman" w:hAnsi="Times New Roman" w:cs="Times New Roman"/>
          <w:color w:val="0A0A0A"/>
          <w:sz w:val="24"/>
          <w:szCs w:val="24"/>
        </w:rPr>
        <w:t>Formative and summative evaluations of the student’s counseling performance and ability to integrate and apply knowledge are conducted as part of the student’s practicum and internship.</w:t>
      </w:r>
    </w:p>
    <w:p w14:paraId="17058C47" w14:textId="77777777" w:rsidR="006A19F2" w:rsidRPr="006A19F2" w:rsidRDefault="006A19F2" w:rsidP="006A19F2">
      <w:pPr>
        <w:numPr>
          <w:ilvl w:val="0"/>
          <w:numId w:val="34"/>
        </w:numPr>
        <w:shd w:val="clear" w:color="auto" w:fill="FFFFFF"/>
        <w:spacing w:after="0" w:line="240" w:lineRule="auto"/>
        <w:ind w:left="720" w:hanging="360"/>
        <w:rPr>
          <w:rFonts w:ascii="Times New Roman" w:eastAsia="Times New Roman" w:hAnsi="Times New Roman" w:cs="Times New Roman"/>
          <w:color w:val="0A0A0A"/>
          <w:sz w:val="24"/>
          <w:szCs w:val="24"/>
        </w:rPr>
      </w:pPr>
      <w:r w:rsidRPr="006A19F2">
        <w:rPr>
          <w:rFonts w:ascii="Times New Roman" w:eastAsia="Times New Roman" w:hAnsi="Times New Roman" w:cs="Times New Roman"/>
          <w:color w:val="0A0A0A"/>
          <w:sz w:val="24"/>
          <w:szCs w:val="24"/>
        </w:rPr>
        <w:t>Students have the opportunity to become familiar with a variety of professional activities and resources, including technological resources, during their practicum and internship.</w:t>
      </w:r>
    </w:p>
    <w:p w14:paraId="4AE33A9D" w14:textId="77777777" w:rsidR="006A19F2" w:rsidRPr="006A19F2" w:rsidRDefault="006A19F2" w:rsidP="006A19F2">
      <w:pPr>
        <w:numPr>
          <w:ilvl w:val="0"/>
          <w:numId w:val="34"/>
        </w:numPr>
        <w:shd w:val="clear" w:color="auto" w:fill="FFFFFF"/>
        <w:spacing w:after="0" w:line="240" w:lineRule="auto"/>
        <w:ind w:left="720" w:hanging="360"/>
        <w:rPr>
          <w:rFonts w:ascii="Times New Roman" w:eastAsia="Times New Roman" w:hAnsi="Times New Roman" w:cs="Times New Roman"/>
          <w:color w:val="0A0A0A"/>
          <w:sz w:val="24"/>
          <w:szCs w:val="24"/>
        </w:rPr>
      </w:pPr>
      <w:r w:rsidRPr="006A19F2">
        <w:rPr>
          <w:rFonts w:ascii="Times New Roman" w:eastAsia="Times New Roman" w:hAnsi="Times New Roman" w:cs="Times New Roman"/>
          <w:color w:val="0A0A0A"/>
          <w:sz w:val="24"/>
          <w:szCs w:val="24"/>
        </w:rPr>
        <w:t>In addition to the development of individual counseling skills, during </w:t>
      </w:r>
      <w:r w:rsidRPr="006A19F2">
        <w:rPr>
          <w:rFonts w:ascii="Times New Roman" w:eastAsia="Times New Roman" w:hAnsi="Times New Roman" w:cs="Times New Roman"/>
          <w:i/>
          <w:iCs/>
          <w:color w:val="0A0A0A"/>
          <w:sz w:val="24"/>
          <w:szCs w:val="24"/>
        </w:rPr>
        <w:t>either</w:t>
      </w:r>
      <w:r w:rsidRPr="006A19F2">
        <w:rPr>
          <w:rFonts w:ascii="Times New Roman" w:eastAsia="Times New Roman" w:hAnsi="Times New Roman" w:cs="Times New Roman"/>
          <w:color w:val="0A0A0A"/>
          <w:sz w:val="24"/>
          <w:szCs w:val="24"/>
        </w:rPr>
        <w:t> the practicum or internship, students must lead or co-lead a counseling or psychoeducational group.</w:t>
      </w:r>
    </w:p>
    <w:p w14:paraId="3E5575B8" w14:textId="440D241C" w:rsidR="006A19F2" w:rsidRDefault="006A19F2" w:rsidP="00E67187">
      <w:pPr>
        <w:pStyle w:val="Default"/>
        <w:ind w:left="1710" w:hanging="990"/>
      </w:pPr>
    </w:p>
    <w:p w14:paraId="472F23FB" w14:textId="13297622" w:rsidR="006A19F2" w:rsidRDefault="006A19F2" w:rsidP="00E67187">
      <w:pPr>
        <w:pStyle w:val="Default"/>
        <w:ind w:left="1710" w:hanging="990"/>
      </w:pPr>
      <w:r>
        <w:t xml:space="preserve">PRACTICUM </w:t>
      </w:r>
    </w:p>
    <w:p w14:paraId="05E09E50" w14:textId="77777777" w:rsidR="006A19F2" w:rsidRPr="006A19F2" w:rsidRDefault="006A19F2" w:rsidP="006A19F2">
      <w:pPr>
        <w:numPr>
          <w:ilvl w:val="0"/>
          <w:numId w:val="35"/>
        </w:numPr>
        <w:spacing w:after="0" w:line="240" w:lineRule="auto"/>
        <w:rPr>
          <w:rFonts w:ascii="Times New Roman" w:eastAsia="PMingLiU" w:hAnsi="Times New Roman" w:cs="Times New Roman"/>
          <w:color w:val="000000"/>
          <w:sz w:val="24"/>
          <w:szCs w:val="24"/>
        </w:rPr>
      </w:pPr>
      <w:r w:rsidRPr="006A19F2">
        <w:rPr>
          <w:rFonts w:ascii="Times New Roman" w:eastAsia="PMingLiU" w:hAnsi="Times New Roman" w:cs="Times New Roman"/>
          <w:color w:val="000000"/>
          <w:sz w:val="24"/>
          <w:szCs w:val="24"/>
        </w:rPr>
        <w:t>Students complete supervised counseling practicum experiences that total a minimum of 100 clock hours over a full academic term that is a minimum of 10 weeks.</w:t>
      </w:r>
    </w:p>
    <w:p w14:paraId="15261724" w14:textId="77777777" w:rsidR="006A19F2" w:rsidRPr="006A19F2" w:rsidRDefault="006A19F2" w:rsidP="006A19F2">
      <w:pPr>
        <w:numPr>
          <w:ilvl w:val="0"/>
          <w:numId w:val="36"/>
        </w:numPr>
        <w:spacing w:after="0" w:line="240" w:lineRule="auto"/>
        <w:ind w:left="720" w:hanging="360"/>
        <w:rPr>
          <w:rFonts w:ascii="Times New Roman" w:eastAsia="PMingLiU" w:hAnsi="Times New Roman" w:cs="Times New Roman"/>
          <w:color w:val="000000"/>
          <w:sz w:val="24"/>
          <w:szCs w:val="24"/>
        </w:rPr>
      </w:pPr>
      <w:r w:rsidRPr="006A19F2">
        <w:rPr>
          <w:rFonts w:ascii="Times New Roman" w:eastAsia="PMingLiU" w:hAnsi="Times New Roman" w:cs="Times New Roman"/>
          <w:color w:val="000000"/>
          <w:sz w:val="24"/>
          <w:szCs w:val="24"/>
        </w:rPr>
        <w:t>Practicum students complete at least 40 clock hours of direct service with actual clients that contributes to the development of counseling skills.</w:t>
      </w:r>
    </w:p>
    <w:p w14:paraId="71527CC4" w14:textId="77777777" w:rsidR="006A19F2" w:rsidRPr="006A19F2" w:rsidRDefault="006A19F2" w:rsidP="006A19F2">
      <w:pPr>
        <w:numPr>
          <w:ilvl w:val="0"/>
          <w:numId w:val="37"/>
        </w:numPr>
        <w:spacing w:after="0" w:line="240" w:lineRule="auto"/>
        <w:ind w:left="720" w:hanging="360"/>
        <w:rPr>
          <w:rFonts w:ascii="Times New Roman" w:eastAsia="PMingLiU" w:hAnsi="Times New Roman" w:cs="Times New Roman"/>
          <w:color w:val="000000"/>
          <w:sz w:val="24"/>
          <w:szCs w:val="24"/>
        </w:rPr>
      </w:pPr>
      <w:r w:rsidRPr="006A19F2">
        <w:rPr>
          <w:rFonts w:ascii="Times New Roman" w:eastAsia="PMingLiU" w:hAnsi="Times New Roman" w:cs="Times New Roman"/>
          <w:color w:val="000000"/>
          <w:sz w:val="24"/>
          <w:szCs w:val="24"/>
        </w:rPr>
        <w:t xml:space="preserve">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w:t>
      </w:r>
      <w:r w:rsidRPr="006A19F2">
        <w:rPr>
          <w:rFonts w:ascii="Times New Roman" w:eastAsia="PMingLiU" w:hAnsi="Times New Roman" w:cs="Times New Roman"/>
          <w:color w:val="000000"/>
          <w:sz w:val="24"/>
          <w:szCs w:val="24"/>
        </w:rPr>
        <w:lastRenderedPageBreak/>
        <w:t>a counselor education program faculty member in accordance with the supervision agreement.</w:t>
      </w:r>
    </w:p>
    <w:p w14:paraId="0489705B" w14:textId="29D043C6" w:rsidR="006A19F2" w:rsidRDefault="006A19F2" w:rsidP="006A19F2">
      <w:pPr>
        <w:numPr>
          <w:ilvl w:val="0"/>
          <w:numId w:val="38"/>
        </w:numPr>
        <w:spacing w:after="0" w:line="240" w:lineRule="auto"/>
        <w:ind w:left="720" w:hanging="360"/>
        <w:rPr>
          <w:rFonts w:ascii="Times New Roman" w:eastAsia="PMingLiU" w:hAnsi="Times New Roman" w:cs="Times New Roman"/>
          <w:color w:val="000000"/>
          <w:sz w:val="24"/>
          <w:szCs w:val="24"/>
        </w:rPr>
      </w:pPr>
      <w:r w:rsidRPr="006A19F2">
        <w:rPr>
          <w:rFonts w:ascii="Times New Roman" w:eastAsia="PMingLiU" w:hAnsi="Times New Roman" w:cs="Times New Roman"/>
          <w:color w:val="000000"/>
          <w:sz w:val="24"/>
          <w:szCs w:val="24"/>
        </w:rPr>
        <w:t>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w:t>
      </w:r>
    </w:p>
    <w:p w14:paraId="0C18D2E3" w14:textId="351A12CF" w:rsidR="00F05A87" w:rsidRPr="00F05A87" w:rsidRDefault="00F05A87" w:rsidP="00F05A87">
      <w:pPr>
        <w:spacing w:after="0" w:line="240" w:lineRule="auto"/>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SUPERVISOR QUALIFICATIONS</w:t>
      </w:r>
    </w:p>
    <w:p w14:paraId="2F5EFD5F" w14:textId="77777777" w:rsidR="00F05A87" w:rsidRPr="00F05A87" w:rsidRDefault="00F05A87" w:rsidP="00F05A87">
      <w:pPr>
        <w:numPr>
          <w:ilvl w:val="1"/>
          <w:numId w:val="44"/>
        </w:numPr>
        <w:spacing w:after="0" w:line="240" w:lineRule="auto"/>
        <w:ind w:left="81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Counselor education program faculty members serving as individual/triadic or group practicum/internship supervisors for students in entry-level programs have (1) relevant experience, (2) professional credentials, and (3) counseling supervision training and experience.</w:t>
      </w:r>
    </w:p>
    <w:p w14:paraId="6A2AF41C" w14:textId="77777777" w:rsidR="00F05A87" w:rsidRPr="00F05A87" w:rsidRDefault="00F05A87" w:rsidP="00F05A87">
      <w:pPr>
        <w:numPr>
          <w:ilvl w:val="1"/>
          <w:numId w:val="45"/>
        </w:numPr>
        <w:spacing w:after="0" w:line="240" w:lineRule="auto"/>
        <w:ind w:left="720" w:hanging="27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Students serving as individual/triadic or group practicum/internship supervisors for students in entry-level programs must (1) have completed CACREP entry-level counseling degree requirements, (2) have completed or are receiving preparation in counseling supervision, and (3) be under supervision from counselor education program faculty.</w:t>
      </w:r>
    </w:p>
    <w:p w14:paraId="0CE3C4C5" w14:textId="77777777" w:rsidR="00F05A87" w:rsidRPr="00F05A87" w:rsidRDefault="00F05A87" w:rsidP="00F05A87">
      <w:pPr>
        <w:numPr>
          <w:ilvl w:val="1"/>
          <w:numId w:val="46"/>
        </w:numPr>
        <w:spacing w:after="0" w:line="240" w:lineRule="auto"/>
        <w:ind w:left="720" w:hanging="27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w:t>
      </w:r>
    </w:p>
    <w:p w14:paraId="190070F1" w14:textId="77777777" w:rsidR="00F05A87" w:rsidRPr="00F05A87" w:rsidRDefault="00F05A87" w:rsidP="00F05A87">
      <w:pPr>
        <w:numPr>
          <w:ilvl w:val="1"/>
          <w:numId w:val="47"/>
        </w:numPr>
        <w:spacing w:after="0" w:line="240" w:lineRule="auto"/>
        <w:ind w:left="720" w:hanging="27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Orientation, consultation, and professional development opportunities are provided by counselor education program faculty to site supervisors.</w:t>
      </w:r>
    </w:p>
    <w:p w14:paraId="40F989F1" w14:textId="77777777" w:rsidR="00F05A87" w:rsidRPr="00F05A87" w:rsidRDefault="00F05A87" w:rsidP="00F05A87">
      <w:pPr>
        <w:numPr>
          <w:ilvl w:val="1"/>
          <w:numId w:val="48"/>
        </w:numPr>
        <w:spacing w:after="0" w:line="240" w:lineRule="auto"/>
        <w:ind w:left="720" w:hanging="27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Written supervision agreements define the roles and responsibilities of the faculty supervisor, site supervisor, and student during practicum and internship. When individual/triadic practicum supervision is conducted by a site supervisor in consultation with counselor education program faculty, the supervision agreement must detail the format and frequency of consultation to monitor student learning.</w:t>
      </w:r>
    </w:p>
    <w:p w14:paraId="0D446D25" w14:textId="77777777" w:rsidR="00F05A87" w:rsidRDefault="00F05A87" w:rsidP="00F05A87">
      <w:pPr>
        <w:spacing w:after="0" w:line="240" w:lineRule="auto"/>
        <w:rPr>
          <w:rFonts w:ascii="Times New Roman" w:eastAsia="PMingLiU" w:hAnsi="Times New Roman" w:cs="Times New Roman"/>
          <w:color w:val="000000"/>
          <w:sz w:val="24"/>
          <w:szCs w:val="24"/>
        </w:rPr>
      </w:pPr>
    </w:p>
    <w:p w14:paraId="560BE208" w14:textId="5A01AC86" w:rsidR="00F05A87" w:rsidRPr="00F05A87" w:rsidRDefault="00F05A87" w:rsidP="00F05A87">
      <w:pPr>
        <w:spacing w:after="0" w:line="240" w:lineRule="auto"/>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PRACTICUM AND INTERNSHIP COURSE LOADS</w:t>
      </w:r>
    </w:p>
    <w:p w14:paraId="20EB2553" w14:textId="77777777" w:rsidR="00F05A87" w:rsidRPr="00F05A87" w:rsidRDefault="00F05A87" w:rsidP="00F05A87">
      <w:pPr>
        <w:numPr>
          <w:ilvl w:val="0"/>
          <w:numId w:val="39"/>
        </w:numPr>
        <w:spacing w:after="0" w:line="240" w:lineRule="auto"/>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 xml:space="preserve">When individual/triadic supervision is provided by the counselor education program faculty or a student under supervision, practicum and internship courses should not exceed a 1:6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 This is equivalent to the teaching of one 3-semester credit hour or equivalent quarter credit hour course of a faculty member’s teaching load assignment.</w:t>
      </w:r>
    </w:p>
    <w:p w14:paraId="7803A183" w14:textId="77777777" w:rsidR="00F05A87" w:rsidRPr="00F05A87" w:rsidRDefault="00F05A87" w:rsidP="00F05A87">
      <w:pPr>
        <w:numPr>
          <w:ilvl w:val="0"/>
          <w:numId w:val="40"/>
        </w:numPr>
        <w:spacing w:after="0" w:line="240" w:lineRule="auto"/>
        <w:ind w:left="720" w:hanging="36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 xml:space="preserve">When individual/triadic supervision is provided solely by a site supervisor, and the counselor education program faculty or student under supervision only provides group supervision, practicum and internship courses should not exceed a 1:12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 This is equivalent to the teaching of one 3-semester credit hour or equivalent quarter credit hour course of a faculty member’s teaching load assignment.</w:t>
      </w:r>
    </w:p>
    <w:p w14:paraId="3E581FEB" w14:textId="77777777" w:rsidR="00F05A87" w:rsidRPr="00F05A87" w:rsidRDefault="00F05A87" w:rsidP="00F05A87">
      <w:pPr>
        <w:numPr>
          <w:ilvl w:val="0"/>
          <w:numId w:val="41"/>
        </w:numPr>
        <w:spacing w:after="0" w:line="240" w:lineRule="auto"/>
        <w:ind w:left="720" w:hanging="36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t xml:space="preserve">Group supervision of practicum and internship students should not exceed a 1:12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w:t>
      </w:r>
    </w:p>
    <w:p w14:paraId="55CD41A0" w14:textId="0EE94429" w:rsidR="00F05A87" w:rsidRDefault="00F05A87" w:rsidP="00F05A87">
      <w:pPr>
        <w:numPr>
          <w:ilvl w:val="0"/>
          <w:numId w:val="42"/>
        </w:numPr>
        <w:spacing w:after="0" w:line="240" w:lineRule="auto"/>
        <w:ind w:left="720" w:hanging="360"/>
        <w:rPr>
          <w:rFonts w:ascii="Times New Roman" w:eastAsia="PMingLiU" w:hAnsi="Times New Roman" w:cs="Times New Roman"/>
          <w:color w:val="000000"/>
          <w:sz w:val="24"/>
          <w:szCs w:val="24"/>
        </w:rPr>
      </w:pPr>
      <w:r w:rsidRPr="00F05A87">
        <w:rPr>
          <w:rFonts w:ascii="Times New Roman" w:eastAsia="PMingLiU" w:hAnsi="Times New Roman" w:cs="Times New Roman"/>
          <w:color w:val="000000"/>
          <w:sz w:val="24"/>
          <w:szCs w:val="24"/>
        </w:rPr>
        <w:lastRenderedPageBreak/>
        <w:t xml:space="preserve">When counselor education program faculty provide supervision of students providing supervision, a 1:6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 should not be exceeded. This is equivalent to the teaching of one 3-semester or equivalent quarter credit hours of a faculty member’s teaching load assignment.</w:t>
      </w:r>
    </w:p>
    <w:p w14:paraId="25E8804F" w14:textId="638F1F01" w:rsidR="003A3EB5" w:rsidRDefault="003A3EB5" w:rsidP="003A3EB5">
      <w:pPr>
        <w:spacing w:after="0" w:line="240" w:lineRule="auto"/>
        <w:rPr>
          <w:rFonts w:ascii="Times New Roman" w:eastAsia="PMingLiU" w:hAnsi="Times New Roman" w:cs="Times New Roman"/>
          <w:color w:val="000000"/>
          <w:sz w:val="24"/>
          <w:szCs w:val="24"/>
        </w:rPr>
      </w:pPr>
    </w:p>
    <w:p w14:paraId="04A54E12" w14:textId="58F0BB13" w:rsidR="003A3EB5" w:rsidRDefault="003A3EB5" w:rsidP="003A3EB5">
      <w:pPr>
        <w:spacing w:after="0" w:line="240" w:lineRule="auto"/>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Section 6: Doctoral Standards</w:t>
      </w:r>
    </w:p>
    <w:p w14:paraId="69EFA1F3" w14:textId="77777777" w:rsid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 xml:space="preserve">C. PRACTICUM AND INTERNSHIP </w:t>
      </w:r>
    </w:p>
    <w:p w14:paraId="0295A7A0" w14:textId="77777777" w:rsid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 xml:space="preserve">PRACTICUM </w:t>
      </w:r>
    </w:p>
    <w:p w14:paraId="0634DA85" w14:textId="77777777" w:rsid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 xml:space="preserve">1. Doctoral students participate in a supervised doctoral-level counseling practicum of a minimum of 100 hours, of which 40 hours must be providing direct counseling services. The nature of doctoral-level practicum experience is to be determined in consultation with counselor education program faculty and/or a doctoral committee. </w:t>
      </w:r>
    </w:p>
    <w:p w14:paraId="586B43C5" w14:textId="77777777" w:rsid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 xml:space="preserve">2. During the doctoral student’s practicum, supervision is provided by a counselor education program faculty member or an individual with a graduate degree (preferably doctoral) in counseling or a related mental health profession with specialized expertise to advance the student’s knowledge and skills. </w:t>
      </w:r>
    </w:p>
    <w:p w14:paraId="5FE18794" w14:textId="77777777" w:rsid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 xml:space="preserve">3. Individuals serving as practicum supervisors have (1) relevant certifications and/or licenses, (2) knowledge of the program’s expectations, requirements, and evaluation procedures for students, and (3) relevant training in counseling supervision. </w:t>
      </w:r>
    </w:p>
    <w:p w14:paraId="2CA56A79" w14:textId="77777777" w:rsid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 xml:space="preserve">4. Doctoral students participate in an average of one hour per week of individual and/or triadic supervision throughout the practicum. When individual/triadic supervision is provided by the counselor education program faculty, practicum courses should not exceed a 1:6 </w:t>
      </w:r>
      <w:proofErr w:type="spellStart"/>
      <w:r w:rsidRPr="003A3EB5">
        <w:rPr>
          <w:rFonts w:ascii="Times New Roman" w:eastAsia="Times New Roman" w:hAnsi="Times New Roman" w:cs="Times New Roman"/>
          <w:sz w:val="24"/>
          <w:szCs w:val="24"/>
        </w:rPr>
        <w:t>faculty:student</w:t>
      </w:r>
      <w:proofErr w:type="spellEnd"/>
      <w:r w:rsidRPr="003A3EB5">
        <w:rPr>
          <w:rFonts w:ascii="Times New Roman" w:eastAsia="Times New Roman" w:hAnsi="Times New Roman" w:cs="Times New Roman"/>
          <w:sz w:val="24"/>
          <w:szCs w:val="24"/>
        </w:rPr>
        <w:t xml:space="preserve"> ratio </w:t>
      </w:r>
    </w:p>
    <w:p w14:paraId="4E8692AC" w14:textId="77777777" w:rsid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 xml:space="preserve">5. Group supervision is provided on a regular schedule with other students throughout the practicum and must be performed by a counselor education program faculty member. Group supervision of practicum students should not exceed a 1:12 </w:t>
      </w:r>
      <w:proofErr w:type="spellStart"/>
      <w:r w:rsidRPr="003A3EB5">
        <w:rPr>
          <w:rFonts w:ascii="Times New Roman" w:eastAsia="Times New Roman" w:hAnsi="Times New Roman" w:cs="Times New Roman"/>
          <w:sz w:val="24"/>
          <w:szCs w:val="24"/>
        </w:rPr>
        <w:t>faculty:student</w:t>
      </w:r>
      <w:proofErr w:type="spellEnd"/>
      <w:r w:rsidRPr="003A3EB5">
        <w:rPr>
          <w:rFonts w:ascii="Times New Roman" w:eastAsia="Times New Roman" w:hAnsi="Times New Roman" w:cs="Times New Roman"/>
          <w:sz w:val="24"/>
          <w:szCs w:val="24"/>
        </w:rPr>
        <w:t xml:space="preserve"> ratio. </w:t>
      </w:r>
    </w:p>
    <w:p w14:paraId="02FBA4D0" w14:textId="60F267D7" w:rsidR="003A3EB5" w:rsidRPr="003A3EB5" w:rsidRDefault="003A3EB5" w:rsidP="003A3EB5">
      <w:pPr>
        <w:spacing w:after="0" w:line="240" w:lineRule="auto"/>
        <w:rPr>
          <w:rFonts w:ascii="Times New Roman" w:eastAsia="Times New Roman" w:hAnsi="Times New Roman" w:cs="Times New Roman"/>
          <w:sz w:val="24"/>
          <w:szCs w:val="24"/>
        </w:rPr>
      </w:pPr>
      <w:r w:rsidRPr="003A3EB5">
        <w:rPr>
          <w:rFonts w:ascii="Times New Roman" w:eastAsia="Times New Roman" w:hAnsi="Times New Roman" w:cs="Times New Roman"/>
          <w:sz w:val="24"/>
          <w:szCs w:val="24"/>
        </w:rPr>
        <w:t>6. Doctoral students are covered by individual professional counseling liability insurance policies while enrolled in practicum.</w:t>
      </w:r>
    </w:p>
    <w:p w14:paraId="26459E39" w14:textId="77777777" w:rsidR="003A3EB5" w:rsidRPr="00F05A87" w:rsidRDefault="003A3EB5" w:rsidP="003A3EB5">
      <w:pPr>
        <w:spacing w:after="0" w:line="240" w:lineRule="auto"/>
        <w:rPr>
          <w:rFonts w:ascii="Times New Roman" w:eastAsia="PMingLiU" w:hAnsi="Times New Roman" w:cs="Times New Roman"/>
          <w:color w:val="000000"/>
          <w:sz w:val="24"/>
          <w:szCs w:val="24"/>
        </w:rPr>
      </w:pPr>
    </w:p>
    <w:p w14:paraId="56141CD0"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5CA2434F"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III. Course Purpose</w:t>
      </w:r>
    </w:p>
    <w:p w14:paraId="57FD0F2E"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purpose of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is to help students become aware of and familiar with basic counseling skills in a professional environment and implement counseling skills into counseling practice.  Through direct supervision, students will counsel a mini</w:t>
      </w:r>
      <w:r w:rsidR="00380791">
        <w:rPr>
          <w:rFonts w:ascii="Times New Roman" w:eastAsia="Times New Roman" w:hAnsi="Times New Roman" w:cs="Times New Roman"/>
          <w:sz w:val="24"/>
          <w:szCs w:val="24"/>
        </w:rPr>
        <w:t>mum of 100</w:t>
      </w:r>
      <w:r w:rsidRPr="007945F5">
        <w:rPr>
          <w:rFonts w:ascii="Times New Roman" w:eastAsia="Times New Roman" w:hAnsi="Times New Roman" w:cs="Times New Roman"/>
          <w:sz w:val="24"/>
          <w:szCs w:val="24"/>
        </w:rPr>
        <w:t xml:space="preserve"> hours at their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site.  These 100 hours are in addition to class attendance of 3 hours each week.  From the 100</w:t>
      </w:r>
      <w:r w:rsidR="00380791">
        <w:rPr>
          <w:rFonts w:ascii="Times New Roman" w:eastAsia="Times New Roman" w:hAnsi="Times New Roman" w:cs="Times New Roman"/>
          <w:sz w:val="24"/>
          <w:szCs w:val="24"/>
        </w:rPr>
        <w:t xml:space="preserve"> </w:t>
      </w:r>
      <w:r w:rsidRPr="007945F5">
        <w:rPr>
          <w:rFonts w:ascii="Times New Roman" w:eastAsia="Times New Roman" w:hAnsi="Times New Roman" w:cs="Times New Roman"/>
          <w:sz w:val="24"/>
          <w:szCs w:val="24"/>
        </w:rPr>
        <w:t>hours, a minimum of 40 hours must be obtained in Direct Counseling.</w:t>
      </w:r>
    </w:p>
    <w:p w14:paraId="223C3D9E"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7C148B12"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IV. Course Description</w:t>
      </w:r>
    </w:p>
    <w:p w14:paraId="3B2825FA" w14:textId="77777777" w:rsid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This </w:t>
      </w:r>
      <w:proofErr w:type="gramStart"/>
      <w:r w:rsidRPr="007945F5">
        <w:rPr>
          <w:rFonts w:ascii="Times New Roman" w:eastAsia="Times New Roman" w:hAnsi="Times New Roman" w:cs="Times New Roman"/>
          <w:sz w:val="24"/>
          <w:szCs w:val="24"/>
        </w:rPr>
        <w:t>3 credit</w:t>
      </w:r>
      <w:proofErr w:type="gramEnd"/>
      <w:r w:rsidRPr="007945F5">
        <w:rPr>
          <w:rFonts w:ascii="Times New Roman" w:eastAsia="Times New Roman" w:hAnsi="Times New Roman" w:cs="Times New Roman"/>
          <w:sz w:val="24"/>
          <w:szCs w:val="24"/>
        </w:rPr>
        <w:t xml:space="preserve"> hour course provides an opportunity for students to have direct experience and interaction with individuals and groups seeking counseling services.  Weekly supervision is provided on observed, recorded, and reported experiences in field settings.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is a variable credit course.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(2 hours) taken over two semesters with 8-10 hours per week at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site, or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(3 hours), taken over one semester with 15-18 hours per week at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site, each semester, fulfills degree plan requirements for the </w:t>
      </w:r>
      <w:r>
        <w:rPr>
          <w:rFonts w:ascii="Times New Roman" w:eastAsia="Times New Roman" w:hAnsi="Times New Roman" w:cs="Times New Roman"/>
          <w:sz w:val="24"/>
          <w:szCs w:val="24"/>
        </w:rPr>
        <w:lastRenderedPageBreak/>
        <w:t>internship</w:t>
      </w:r>
      <w:r w:rsidRPr="007945F5">
        <w:rPr>
          <w:rFonts w:ascii="Times New Roman" w:eastAsia="Times New Roman" w:hAnsi="Times New Roman" w:cs="Times New Roman"/>
          <w:sz w:val="24"/>
          <w:szCs w:val="24"/>
        </w:rPr>
        <w:t xml:space="preserve"> experience.  Students may not enroll in more than 3 semester hours of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each semester.</w:t>
      </w:r>
    </w:p>
    <w:p w14:paraId="0E45CC27" w14:textId="77777777" w:rsidR="00EC69B5" w:rsidRDefault="00EC69B5" w:rsidP="007945F5">
      <w:pPr>
        <w:spacing w:after="0" w:line="240" w:lineRule="auto"/>
        <w:ind w:left="720"/>
        <w:rPr>
          <w:rFonts w:ascii="Times New Roman" w:eastAsia="Times New Roman" w:hAnsi="Times New Roman" w:cs="Times New Roman"/>
          <w:sz w:val="24"/>
          <w:szCs w:val="24"/>
        </w:rPr>
      </w:pPr>
    </w:p>
    <w:p w14:paraId="26B5AFF6" w14:textId="77777777" w:rsidR="00EC69B5" w:rsidRPr="00185513" w:rsidRDefault="00EC69B5" w:rsidP="00EC69B5">
      <w:pPr>
        <w:pStyle w:val="NoSpacing"/>
        <w:rPr>
          <w:rFonts w:eastAsia="Times"/>
          <w:b/>
        </w:rPr>
      </w:pPr>
      <w:r w:rsidRPr="00185513">
        <w:rPr>
          <w:rFonts w:eastAsia="Times"/>
          <w:b/>
        </w:rPr>
        <w:t>V.</w:t>
      </w:r>
      <w:r w:rsidRPr="00185513">
        <w:rPr>
          <w:rFonts w:eastAsia="Times"/>
          <w:b/>
        </w:rPr>
        <w:tab/>
        <w:t>Course Objectives/Learning Outcomes and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4693"/>
      </w:tblGrid>
      <w:tr w:rsidR="00EC69B5" w:rsidRPr="00121F87" w14:paraId="59C83054" w14:textId="77777777" w:rsidTr="00EC69B5">
        <w:tc>
          <w:tcPr>
            <w:tcW w:w="4308" w:type="dxa"/>
          </w:tcPr>
          <w:p w14:paraId="232C4843" w14:textId="77777777" w:rsidR="00EC69B5" w:rsidRPr="00121F87" w:rsidRDefault="00EC69B5" w:rsidP="00EC69B5">
            <w:pPr>
              <w:rPr>
                <w:rFonts w:ascii="Times New Roman" w:hAnsi="Times New Roman" w:cs="Times New Roman"/>
                <w:b/>
                <w:sz w:val="24"/>
                <w:szCs w:val="24"/>
              </w:rPr>
            </w:pPr>
            <w:r w:rsidRPr="00121F87">
              <w:rPr>
                <w:rFonts w:ascii="Times New Roman" w:hAnsi="Times New Roman" w:cs="Times New Roman"/>
                <w:b/>
                <w:sz w:val="24"/>
                <w:szCs w:val="24"/>
              </w:rPr>
              <w:t>Student Learning Outcomes: At the conclusion of the course, students will:</w:t>
            </w:r>
          </w:p>
        </w:tc>
        <w:tc>
          <w:tcPr>
            <w:tcW w:w="5268" w:type="dxa"/>
          </w:tcPr>
          <w:p w14:paraId="74DCE849" w14:textId="77777777" w:rsidR="00EC69B5" w:rsidRPr="00121F87" w:rsidRDefault="00EC69B5" w:rsidP="00EC69B5">
            <w:pPr>
              <w:rPr>
                <w:rFonts w:ascii="Times New Roman" w:hAnsi="Times New Roman" w:cs="Times New Roman"/>
                <w:b/>
                <w:sz w:val="24"/>
                <w:szCs w:val="24"/>
              </w:rPr>
            </w:pPr>
            <w:r w:rsidRPr="00121F87">
              <w:rPr>
                <w:rFonts w:ascii="Times New Roman" w:hAnsi="Times New Roman" w:cs="Times New Roman"/>
                <w:b/>
                <w:sz w:val="24"/>
                <w:szCs w:val="24"/>
              </w:rPr>
              <w:t>Assessments: Asses</w:t>
            </w:r>
            <w:r>
              <w:rPr>
                <w:rFonts w:ascii="Times New Roman" w:hAnsi="Times New Roman" w:cs="Times New Roman"/>
                <w:b/>
                <w:sz w:val="24"/>
                <w:szCs w:val="24"/>
              </w:rPr>
              <w:t>sments will be made as follows:</w:t>
            </w:r>
          </w:p>
        </w:tc>
      </w:tr>
      <w:tr w:rsidR="00EC69B5" w:rsidRPr="00121F87" w14:paraId="0C6586DF" w14:textId="77777777" w:rsidTr="00EC69B5">
        <w:tc>
          <w:tcPr>
            <w:tcW w:w="4308" w:type="dxa"/>
          </w:tcPr>
          <w:p w14:paraId="6FF2F170"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Demonstrate the use of a variety of counseling skills, techniques, procedures, and resources.</w:t>
            </w:r>
          </w:p>
        </w:tc>
        <w:tc>
          <w:tcPr>
            <w:tcW w:w="5268" w:type="dxa"/>
          </w:tcPr>
          <w:p w14:paraId="5625373E"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Students will demonstrate these skills</w:t>
            </w:r>
            <w:r>
              <w:rPr>
                <w:rFonts w:ascii="Times New Roman" w:hAnsi="Times New Roman" w:cs="Times New Roman"/>
                <w:sz w:val="24"/>
                <w:szCs w:val="24"/>
              </w:rPr>
              <w:t xml:space="preserve"> in class and at their counseling site</w:t>
            </w:r>
            <w:r w:rsidRPr="00121F87">
              <w:rPr>
                <w:rFonts w:ascii="Times New Roman" w:hAnsi="Times New Roman" w:cs="Times New Roman"/>
                <w:sz w:val="24"/>
                <w:szCs w:val="24"/>
              </w:rPr>
              <w:t>.</w:t>
            </w:r>
          </w:p>
          <w:p w14:paraId="6CC5328B"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 xml:space="preserve">Students will demonstrate how to implement theory into practice.  </w:t>
            </w:r>
          </w:p>
          <w:p w14:paraId="6430E359"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Students will discuss a recording for evaluation with site supervisor.</w:t>
            </w:r>
          </w:p>
          <w:p w14:paraId="428EBA0E" w14:textId="77777777" w:rsidR="00EC69B5" w:rsidRPr="00121F87" w:rsidRDefault="00EC69B5" w:rsidP="00EC69B5">
            <w:pPr>
              <w:rPr>
                <w:rFonts w:ascii="Times New Roman" w:hAnsi="Times New Roman" w:cs="Times New Roman"/>
                <w:sz w:val="24"/>
                <w:szCs w:val="24"/>
              </w:rPr>
            </w:pPr>
            <w:r>
              <w:rPr>
                <w:rFonts w:ascii="Times New Roman" w:hAnsi="Times New Roman" w:cs="Times New Roman"/>
                <w:sz w:val="24"/>
                <w:szCs w:val="24"/>
              </w:rPr>
              <w:t xml:space="preserve">Students will attain a minimum of </w:t>
            </w:r>
            <w:r w:rsidRPr="00121F87">
              <w:rPr>
                <w:rFonts w:ascii="Times New Roman" w:hAnsi="Times New Roman" w:cs="Times New Roman"/>
                <w:sz w:val="24"/>
                <w:szCs w:val="24"/>
              </w:rPr>
              <w:t>40 hours of direct</w:t>
            </w:r>
            <w:r>
              <w:rPr>
                <w:rFonts w:ascii="Times New Roman" w:hAnsi="Times New Roman" w:cs="Times New Roman"/>
                <w:sz w:val="24"/>
                <w:szCs w:val="24"/>
              </w:rPr>
              <w:t xml:space="preserve"> counseling</w:t>
            </w:r>
            <w:r w:rsidRPr="00121F87">
              <w:rPr>
                <w:rFonts w:ascii="Times New Roman" w:hAnsi="Times New Roman" w:cs="Times New Roman"/>
                <w:sz w:val="24"/>
                <w:szCs w:val="24"/>
              </w:rPr>
              <w:t xml:space="preserve"> service with actual clients</w:t>
            </w:r>
            <w:r>
              <w:rPr>
                <w:rFonts w:ascii="Times New Roman" w:hAnsi="Times New Roman" w:cs="Times New Roman"/>
                <w:sz w:val="24"/>
                <w:szCs w:val="24"/>
              </w:rPr>
              <w:t>.</w:t>
            </w:r>
            <w:r w:rsidRPr="00121F87">
              <w:rPr>
                <w:rFonts w:ascii="Times New Roman" w:hAnsi="Times New Roman" w:cs="Times New Roman"/>
                <w:sz w:val="24"/>
                <w:szCs w:val="24"/>
              </w:rPr>
              <w:t xml:space="preserve"> </w:t>
            </w:r>
          </w:p>
          <w:p w14:paraId="78847410" w14:textId="74C7CBD9" w:rsidR="00EC69B5" w:rsidRPr="00672B4F" w:rsidRDefault="00EC69B5" w:rsidP="00EC69B5">
            <w:pPr>
              <w:rPr>
                <w:rFonts w:ascii="Times New Roman" w:hAnsi="Times New Roman" w:cs="Times New Roman"/>
              </w:rPr>
            </w:pPr>
            <w:r w:rsidRPr="00672B4F">
              <w:rPr>
                <w:rFonts w:ascii="Times New Roman" w:hAnsi="Times New Roman" w:cs="Times New Roman"/>
              </w:rPr>
              <w:t>CACREP Professional Standards III</w:t>
            </w:r>
            <w:r w:rsidR="00DD4EC0">
              <w:rPr>
                <w:rFonts w:ascii="Times New Roman" w:hAnsi="Times New Roman" w:cs="Times New Roman"/>
              </w:rPr>
              <w:t>. G.</w:t>
            </w:r>
          </w:p>
        </w:tc>
      </w:tr>
      <w:tr w:rsidR="00EC69B5" w:rsidRPr="00121F87" w14:paraId="614C67E0" w14:textId="77777777" w:rsidTr="00EC69B5">
        <w:tc>
          <w:tcPr>
            <w:tcW w:w="4308" w:type="dxa"/>
          </w:tcPr>
          <w:p w14:paraId="2DF3D2A2"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 xml:space="preserve">Demonstrate knowledge of counseling practice including how to conduct an intake interview, </w:t>
            </w:r>
            <w:r>
              <w:rPr>
                <w:rFonts w:ascii="Times New Roman" w:hAnsi="Times New Roman" w:cs="Times New Roman"/>
                <w:sz w:val="24"/>
                <w:szCs w:val="24"/>
              </w:rPr>
              <w:t>how to write treatment plans,</w:t>
            </w:r>
            <w:r w:rsidRPr="00121F87">
              <w:rPr>
                <w:rFonts w:ascii="Times New Roman" w:hAnsi="Times New Roman" w:cs="Times New Roman"/>
                <w:sz w:val="24"/>
                <w:szCs w:val="24"/>
              </w:rPr>
              <w:t xml:space="preserve"> and</w:t>
            </w:r>
            <w:r>
              <w:rPr>
                <w:rFonts w:ascii="Times New Roman" w:hAnsi="Times New Roman" w:cs="Times New Roman"/>
                <w:sz w:val="24"/>
                <w:szCs w:val="24"/>
              </w:rPr>
              <w:t xml:space="preserve"> complete a</w:t>
            </w:r>
            <w:r w:rsidRPr="00121F87">
              <w:rPr>
                <w:rFonts w:ascii="Times New Roman" w:hAnsi="Times New Roman" w:cs="Times New Roman"/>
                <w:sz w:val="24"/>
                <w:szCs w:val="24"/>
              </w:rPr>
              <w:t xml:space="preserve"> case conceptualization.</w:t>
            </w:r>
          </w:p>
        </w:tc>
        <w:tc>
          <w:tcPr>
            <w:tcW w:w="5268" w:type="dxa"/>
          </w:tcPr>
          <w:p w14:paraId="7DE45E79"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Students will be evaluated by their site supervisor; students will be evaluated by the University professor and students will present for evaluation a case study.</w:t>
            </w:r>
          </w:p>
          <w:p w14:paraId="3D094F0E"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 xml:space="preserve">Weekly interaction that averages one hour per week of individual supervision by a person with a doctoral level degree in Counseling or closely related field </w:t>
            </w:r>
          </w:p>
          <w:p w14:paraId="292A92BF" w14:textId="1112467F" w:rsidR="00EC69B5" w:rsidRPr="00672B4F" w:rsidRDefault="00EC69B5" w:rsidP="00EC69B5">
            <w:pPr>
              <w:rPr>
                <w:rFonts w:ascii="Times New Roman" w:hAnsi="Times New Roman" w:cs="Times New Roman"/>
              </w:rPr>
            </w:pPr>
            <w:r w:rsidRPr="00672B4F">
              <w:rPr>
                <w:rFonts w:ascii="Times New Roman" w:hAnsi="Times New Roman" w:cs="Times New Roman"/>
              </w:rPr>
              <w:t>CACREP Professional Standards III</w:t>
            </w:r>
            <w:r w:rsidR="00DD4EC0">
              <w:rPr>
                <w:rFonts w:ascii="Times New Roman" w:hAnsi="Times New Roman" w:cs="Times New Roman"/>
              </w:rPr>
              <w:t>.H.I.</w:t>
            </w:r>
          </w:p>
        </w:tc>
      </w:tr>
      <w:tr w:rsidR="00EC69B5" w:rsidRPr="00121F87" w14:paraId="5984B55D" w14:textId="77777777" w:rsidTr="00EC69B5">
        <w:tc>
          <w:tcPr>
            <w:tcW w:w="4308" w:type="dxa"/>
          </w:tcPr>
          <w:p w14:paraId="4B39E8F2"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Articulate their counseling approach based on theory, research, and multicultural and advocacy competencies.</w:t>
            </w:r>
          </w:p>
        </w:tc>
        <w:tc>
          <w:tcPr>
            <w:tcW w:w="5268" w:type="dxa"/>
          </w:tcPr>
          <w:p w14:paraId="07AA6D53"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Students will discuss their theory as well as other theories.  Students will complete a PDF portfolio that will be graded by the University professor.</w:t>
            </w:r>
          </w:p>
          <w:p w14:paraId="3030C1B9" w14:textId="78A15701" w:rsidR="00EC69B5" w:rsidRPr="00672B4F" w:rsidRDefault="00DD4EC0" w:rsidP="00EC69B5">
            <w:pPr>
              <w:rPr>
                <w:rFonts w:ascii="Times New Roman" w:hAnsi="Times New Roman" w:cs="Times New Roman"/>
              </w:rPr>
            </w:pPr>
            <w:r>
              <w:rPr>
                <w:rFonts w:ascii="Times New Roman" w:hAnsi="Times New Roman" w:cs="Times New Roman"/>
              </w:rPr>
              <w:t>CACREP III.C.</w:t>
            </w:r>
          </w:p>
        </w:tc>
      </w:tr>
      <w:tr w:rsidR="00EC69B5" w:rsidRPr="00121F87" w14:paraId="169897B2" w14:textId="77777777" w:rsidTr="00EC69B5">
        <w:tc>
          <w:tcPr>
            <w:tcW w:w="4308" w:type="dxa"/>
          </w:tcPr>
          <w:p w14:paraId="532EA4D9" w14:textId="77777777" w:rsidR="00EC69B5"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Develop accurate treatment or educational plans, make appropriate referrals, make appropriate client assessments.</w:t>
            </w:r>
          </w:p>
          <w:p w14:paraId="3F770088" w14:textId="77777777" w:rsidR="00EC69B5" w:rsidRPr="00121F87" w:rsidRDefault="00EC69B5" w:rsidP="00EC69B5">
            <w:pPr>
              <w:rPr>
                <w:rFonts w:ascii="Times New Roman" w:hAnsi="Times New Roman" w:cs="Times New Roman"/>
                <w:sz w:val="24"/>
                <w:szCs w:val="24"/>
              </w:rPr>
            </w:pPr>
          </w:p>
        </w:tc>
        <w:tc>
          <w:tcPr>
            <w:tcW w:w="5268" w:type="dxa"/>
          </w:tcPr>
          <w:p w14:paraId="535C4A3B"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Students will be evaluated by class participation, individual discussions weekly, and by their coursework. Students will be evaluated by their site supervisor.</w:t>
            </w:r>
          </w:p>
        </w:tc>
      </w:tr>
      <w:tr w:rsidR="00EC69B5" w:rsidRPr="00121F87" w14:paraId="63E9204A" w14:textId="77777777" w:rsidTr="00EC69B5">
        <w:tc>
          <w:tcPr>
            <w:tcW w:w="4308" w:type="dxa"/>
          </w:tcPr>
          <w:p w14:paraId="77004E78"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lastRenderedPageBreak/>
              <w:t>Engage in appropriate professional and ethical conduct.</w:t>
            </w:r>
          </w:p>
        </w:tc>
        <w:tc>
          <w:tcPr>
            <w:tcW w:w="5268" w:type="dxa"/>
          </w:tcPr>
          <w:p w14:paraId="61CF4462"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Students will be evaluated by the University professor regarding ethical behavior at all times; students will turn in a written summary of an “Ethics At-Risk” case; students will conceptualize a case involving an ethical dilemma; students will demonstrate knowledge of ethical decision-making.</w:t>
            </w:r>
          </w:p>
          <w:p w14:paraId="677F47EE" w14:textId="77777777" w:rsidR="00EC69B5" w:rsidRPr="00121F87" w:rsidRDefault="00EC69B5" w:rsidP="00EC69B5">
            <w:pPr>
              <w:rPr>
                <w:rFonts w:ascii="Times New Roman" w:hAnsi="Times New Roman" w:cs="Times New Roman"/>
                <w:sz w:val="24"/>
                <w:szCs w:val="24"/>
              </w:rPr>
            </w:pPr>
            <w:r w:rsidRPr="00121F87">
              <w:rPr>
                <w:rFonts w:ascii="Times New Roman" w:hAnsi="Times New Roman" w:cs="Times New Roman"/>
                <w:sz w:val="24"/>
                <w:szCs w:val="24"/>
              </w:rPr>
              <w:t>Evaluation of counseling performance throughout the practicum including documentation of a formal evaluation after the student completes the practicum</w:t>
            </w:r>
          </w:p>
          <w:p w14:paraId="18F7579F" w14:textId="6093C828" w:rsidR="00EC69B5" w:rsidRPr="00EC60E1" w:rsidRDefault="00EC69B5" w:rsidP="00EC69B5">
            <w:pPr>
              <w:rPr>
                <w:rFonts w:ascii="Times New Roman" w:hAnsi="Times New Roman" w:cs="Times New Roman"/>
              </w:rPr>
            </w:pPr>
          </w:p>
        </w:tc>
      </w:tr>
    </w:tbl>
    <w:p w14:paraId="01889333" w14:textId="77777777" w:rsidR="00EC69B5" w:rsidRPr="007945F5" w:rsidRDefault="00EC69B5" w:rsidP="007945F5">
      <w:pPr>
        <w:spacing w:after="0" w:line="240" w:lineRule="auto"/>
        <w:ind w:left="720"/>
        <w:rPr>
          <w:rFonts w:ascii="Times New Roman" w:eastAsia="Times New Roman" w:hAnsi="Times New Roman" w:cs="Times New Roman"/>
          <w:sz w:val="24"/>
          <w:szCs w:val="24"/>
        </w:rPr>
      </w:pPr>
    </w:p>
    <w:p w14:paraId="6F83B69C"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2B016986" w14:textId="77777777" w:rsidR="007945F5" w:rsidRPr="007945F5" w:rsidRDefault="007945F5" w:rsidP="007945F5">
      <w:pPr>
        <w:numPr>
          <w:ilvl w:val="0"/>
          <w:numId w:val="17"/>
        </w:numPr>
        <w:spacing w:after="0" w:line="240" w:lineRule="auto"/>
        <w:contextualSpacing/>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Prerequisites</w:t>
      </w:r>
    </w:p>
    <w:p w14:paraId="7039F971"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Admission to Graduate School and the EPCE Program. Additionally, the following courses must be completed:  EPCE 5353 or 5358, EPCE 5354, EPCE 5357, EPCE 5364, EPCE 5366, EPCE 5367, EPCE 5370, EPCE 5371, and EPCE 5356. </w:t>
      </w:r>
    </w:p>
    <w:p w14:paraId="7B2353FE"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 </w:t>
      </w:r>
    </w:p>
    <w:p w14:paraId="155A1F80" w14:textId="77777777" w:rsidR="007945F5" w:rsidRPr="007945F5" w:rsidRDefault="007945F5" w:rsidP="007945F5">
      <w:pPr>
        <w:keepNext/>
        <w:numPr>
          <w:ilvl w:val="0"/>
          <w:numId w:val="17"/>
        </w:numPr>
        <w:spacing w:after="0" w:line="240" w:lineRule="auto"/>
        <w:contextualSpacing/>
        <w:outlineLvl w:val="0"/>
        <w:rPr>
          <w:rFonts w:ascii="Times" w:eastAsia="Times" w:hAnsi="Times" w:cs="Times New Roman"/>
          <w:b/>
          <w:sz w:val="24"/>
          <w:szCs w:val="20"/>
        </w:rPr>
      </w:pPr>
      <w:r w:rsidRPr="007945F5">
        <w:rPr>
          <w:rFonts w:ascii="Times" w:eastAsia="Times" w:hAnsi="Times" w:cs="Times New Roman"/>
          <w:b/>
          <w:sz w:val="24"/>
          <w:szCs w:val="20"/>
        </w:rPr>
        <w:t>Methods of Instruction</w:t>
      </w:r>
    </w:p>
    <w:p w14:paraId="3D773E74"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This course utilizes didactic teaching, group discussions, class individual and group assignments, interactive and experiential assignments, role plays, and taped sessions.  Students are evaluated through written papers, attendance, an onsite supervisor, and participation in the aforementioned assignments.</w:t>
      </w:r>
    </w:p>
    <w:p w14:paraId="22A3B086"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p>
    <w:p w14:paraId="7CB7C9FC"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31CCC96D"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Course Content Areas</w:t>
      </w:r>
    </w:p>
    <w:p w14:paraId="18581E43"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The course content areas can be found in the following sections: Instructional Units; Assignments, Evaluation Procedures and Grading Policy; and Class Schedule.</w:t>
      </w:r>
    </w:p>
    <w:p w14:paraId="078DA4A5"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5FF1F92C"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Instructional/Content Topics</w:t>
      </w:r>
    </w:p>
    <w:p w14:paraId="60F105C4"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topics for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include:</w:t>
      </w:r>
    </w:p>
    <w:p w14:paraId="197728EA"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0B696464"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Overview of Counseling Profession</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Counseling Licensure</w:t>
      </w:r>
    </w:p>
    <w:p w14:paraId="653CF976"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Overview of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Consultation</w:t>
      </w:r>
    </w:p>
    <w:p w14:paraId="6F3B195A"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Field Site - Getting Started</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Crisis Intervention</w:t>
      </w:r>
    </w:p>
    <w:p w14:paraId="49488AB4"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Counseling </w:t>
      </w:r>
      <w:proofErr w:type="spellStart"/>
      <w:r w:rsidRPr="007945F5">
        <w:rPr>
          <w:rFonts w:ascii="Times New Roman" w:eastAsia="Times New Roman" w:hAnsi="Times New Roman" w:cs="Times New Roman"/>
          <w:sz w:val="24"/>
          <w:szCs w:val="24"/>
        </w:rPr>
        <w:t>Tapes</w:t>
      </w:r>
      <w:r w:rsidR="00FA59E2">
        <w:rPr>
          <w:rFonts w:ascii="Times New Roman" w:eastAsia="Times New Roman" w:hAnsi="Times New Roman" w:cs="Times New Roman"/>
          <w:sz w:val="24"/>
          <w:szCs w:val="24"/>
        </w:rPr>
        <w:t>cripts</w:t>
      </w:r>
      <w:proofErr w:type="spellEnd"/>
      <w:r w:rsidRPr="007945F5">
        <w:rPr>
          <w:rFonts w:ascii="Times New Roman" w:eastAsia="Times New Roman" w:hAnsi="Times New Roman" w:cs="Times New Roman"/>
          <w:sz w:val="24"/>
          <w:szCs w:val="24"/>
        </w:rPr>
        <w:t>*</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Multicultural Counseling/Diversity Trends</w:t>
      </w:r>
    </w:p>
    <w:p w14:paraId="7EFE02B7"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Counseling Log and Journal</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Advocacy Issues</w:t>
      </w:r>
    </w:p>
    <w:p w14:paraId="71BB12D3"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Counseling Techniques</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Suicide Issues</w:t>
      </w:r>
    </w:p>
    <w:p w14:paraId="30CE1BAB"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Treatment Planning</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Posttraumatic Stress in Children</w:t>
      </w:r>
    </w:p>
    <w:p w14:paraId="6E084210"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Case Conceptualization</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Working with Adolescents and Families</w:t>
      </w:r>
    </w:p>
    <w:p w14:paraId="4DDB62F0"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Ethics &amp; Legal Issues: Research</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 xml:space="preserve">Results of Program Evaluation and </w:t>
      </w:r>
    </w:p>
    <w:p w14:paraId="746F663A"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Professional Associations</w:t>
      </w:r>
      <w:r w:rsidRPr="007945F5">
        <w:rPr>
          <w:rFonts w:ascii="Times New Roman" w:eastAsia="Times New Roman" w:hAnsi="Times New Roman" w:cs="Times New Roman"/>
          <w:sz w:val="24"/>
          <w:szCs w:val="24"/>
        </w:rPr>
        <w:tab/>
        <w:t xml:space="preserve">     </w:t>
      </w: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sz w:val="24"/>
          <w:szCs w:val="24"/>
        </w:rPr>
        <w:tab/>
        <w:t xml:space="preserve"> </w:t>
      </w:r>
      <w:r w:rsidRPr="007945F5">
        <w:rPr>
          <w:rFonts w:ascii="Times New Roman" w:eastAsia="Times New Roman" w:hAnsi="Times New Roman" w:cs="Times New Roman"/>
          <w:sz w:val="24"/>
          <w:szCs w:val="24"/>
        </w:rPr>
        <w:tab/>
        <w:t>Assessment</w:t>
      </w:r>
    </w:p>
    <w:p w14:paraId="70B1C57D" w14:textId="77777777" w:rsidR="007945F5" w:rsidRDefault="007945F5" w:rsidP="007945F5">
      <w:pPr>
        <w:tabs>
          <w:tab w:val="left" w:pos="1530"/>
        </w:tabs>
        <w:spacing w:after="0" w:line="240" w:lineRule="auto"/>
        <w:ind w:left="720"/>
        <w:rPr>
          <w:rFonts w:ascii="Times New Roman" w:eastAsia="Times New Roman" w:hAnsi="Times New Roman" w:cs="Times New Roman"/>
          <w:sz w:val="24"/>
          <w:szCs w:val="24"/>
        </w:rPr>
      </w:pPr>
    </w:p>
    <w:p w14:paraId="6EF24784" w14:textId="77777777" w:rsidR="00EC69B5" w:rsidRPr="007945F5" w:rsidRDefault="00EC69B5" w:rsidP="007945F5">
      <w:pPr>
        <w:tabs>
          <w:tab w:val="left" w:pos="1530"/>
        </w:tabs>
        <w:spacing w:after="0" w:line="240" w:lineRule="auto"/>
        <w:ind w:left="720"/>
        <w:rPr>
          <w:rFonts w:ascii="Times New Roman" w:eastAsia="Times New Roman" w:hAnsi="Times New Roman" w:cs="Times New Roman"/>
          <w:sz w:val="24"/>
          <w:szCs w:val="24"/>
        </w:rPr>
      </w:pPr>
    </w:p>
    <w:p w14:paraId="5FAE7D93"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 xml:space="preserve">*Counseling </w:t>
      </w:r>
      <w:proofErr w:type="spellStart"/>
      <w:r w:rsidRPr="007945F5">
        <w:rPr>
          <w:rFonts w:ascii="Times New Roman" w:eastAsia="Times New Roman" w:hAnsi="Times New Roman" w:cs="Times New Roman"/>
          <w:b/>
          <w:sz w:val="24"/>
          <w:szCs w:val="24"/>
        </w:rPr>
        <w:t>Tapes</w:t>
      </w:r>
      <w:r w:rsidR="009F0338">
        <w:rPr>
          <w:rFonts w:ascii="Times New Roman" w:eastAsia="Times New Roman" w:hAnsi="Times New Roman" w:cs="Times New Roman"/>
          <w:b/>
          <w:sz w:val="24"/>
          <w:szCs w:val="24"/>
        </w:rPr>
        <w:t>cripts</w:t>
      </w:r>
      <w:proofErr w:type="spellEnd"/>
    </w:p>
    <w:p w14:paraId="44145C86" w14:textId="409863FF"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Students will turn in a </w:t>
      </w:r>
      <w:r w:rsidRPr="007945F5">
        <w:rPr>
          <w:rFonts w:ascii="Times New Roman" w:eastAsia="Times New Roman" w:hAnsi="Times New Roman" w:cs="Times New Roman"/>
          <w:sz w:val="24"/>
          <w:szCs w:val="24"/>
          <w:u w:val="single"/>
        </w:rPr>
        <w:t>minimum</w:t>
      </w:r>
      <w:r w:rsidR="009F0338">
        <w:rPr>
          <w:rFonts w:ascii="Times New Roman" w:eastAsia="Times New Roman" w:hAnsi="Times New Roman" w:cs="Times New Roman"/>
          <w:sz w:val="24"/>
          <w:szCs w:val="24"/>
        </w:rPr>
        <w:t xml:space="preserve"> </w:t>
      </w:r>
      <w:proofErr w:type="gramStart"/>
      <w:r w:rsidR="009F0338">
        <w:rPr>
          <w:rFonts w:ascii="Times New Roman" w:eastAsia="Times New Roman" w:hAnsi="Times New Roman" w:cs="Times New Roman"/>
          <w:sz w:val="24"/>
          <w:szCs w:val="24"/>
        </w:rPr>
        <w:t xml:space="preserve">of </w:t>
      </w:r>
      <w:r w:rsidRPr="007945F5">
        <w:rPr>
          <w:rFonts w:ascii="Times New Roman" w:eastAsia="Times New Roman" w:hAnsi="Times New Roman" w:cs="Times New Roman"/>
          <w:sz w:val="24"/>
          <w:szCs w:val="24"/>
        </w:rPr>
        <w:t xml:space="preserve"> </w:t>
      </w:r>
      <w:proofErr w:type="spellStart"/>
      <w:r w:rsidRPr="007945F5">
        <w:rPr>
          <w:rFonts w:ascii="Times New Roman" w:eastAsia="Times New Roman" w:hAnsi="Times New Roman" w:cs="Times New Roman"/>
          <w:sz w:val="24"/>
          <w:szCs w:val="24"/>
        </w:rPr>
        <w:t>tapes</w:t>
      </w:r>
      <w:r w:rsidR="00FA59E2">
        <w:rPr>
          <w:rFonts w:ascii="Times New Roman" w:eastAsia="Times New Roman" w:hAnsi="Times New Roman" w:cs="Times New Roman"/>
          <w:sz w:val="24"/>
          <w:szCs w:val="24"/>
        </w:rPr>
        <w:t>scripts</w:t>
      </w:r>
      <w:proofErr w:type="spellEnd"/>
      <w:proofErr w:type="gramEnd"/>
      <w:r w:rsidRPr="007945F5">
        <w:rPr>
          <w:rFonts w:ascii="Times New Roman" w:eastAsia="Times New Roman" w:hAnsi="Times New Roman" w:cs="Times New Roman"/>
          <w:sz w:val="24"/>
          <w:szCs w:val="24"/>
        </w:rPr>
        <w:t xml:space="preserve"> for evaluation as assigned by the professor. Permission forms must be signed by the</w:t>
      </w:r>
      <w:r w:rsidR="009F0338">
        <w:rPr>
          <w:rFonts w:ascii="Times New Roman" w:eastAsia="Times New Roman" w:hAnsi="Times New Roman" w:cs="Times New Roman"/>
          <w:sz w:val="24"/>
          <w:szCs w:val="24"/>
        </w:rPr>
        <w:t xml:space="preserve"> client for taping. (More than 1 tape</w:t>
      </w:r>
      <w:r w:rsidRPr="007945F5">
        <w:rPr>
          <w:rFonts w:ascii="Times New Roman" w:eastAsia="Times New Roman" w:hAnsi="Times New Roman" w:cs="Times New Roman"/>
          <w:sz w:val="24"/>
          <w:szCs w:val="24"/>
        </w:rPr>
        <w:t xml:space="preserve"> may be assigned) </w:t>
      </w:r>
      <w:r w:rsidRPr="007945F5">
        <w:rPr>
          <w:rFonts w:ascii="Times New Roman" w:eastAsia="Times New Roman" w:hAnsi="Times New Roman" w:cs="Times New Roman"/>
          <w:sz w:val="20"/>
          <w:szCs w:val="24"/>
        </w:rPr>
        <w:t>(CACREP III.</w:t>
      </w:r>
      <w:r w:rsidR="00F87389">
        <w:rPr>
          <w:rFonts w:ascii="Times New Roman" w:eastAsia="Times New Roman" w:hAnsi="Times New Roman" w:cs="Times New Roman"/>
          <w:sz w:val="20"/>
          <w:szCs w:val="24"/>
        </w:rPr>
        <w:t>B</w:t>
      </w:r>
      <w:r w:rsidRPr="007945F5">
        <w:rPr>
          <w:rFonts w:ascii="Times New Roman" w:eastAsia="Times New Roman" w:hAnsi="Times New Roman" w:cs="Times New Roman"/>
          <w:sz w:val="20"/>
          <w:szCs w:val="24"/>
        </w:rPr>
        <w:t>).</w:t>
      </w:r>
    </w:p>
    <w:p w14:paraId="5C2E5EA3" w14:textId="77777777" w:rsidR="007945F5" w:rsidRPr="007945F5" w:rsidRDefault="007945F5" w:rsidP="007945F5">
      <w:pPr>
        <w:tabs>
          <w:tab w:val="left" w:pos="1530"/>
        </w:tabs>
        <w:spacing w:after="0" w:line="240" w:lineRule="auto"/>
        <w:ind w:left="720"/>
        <w:rPr>
          <w:rFonts w:ascii="Times New Roman" w:eastAsia="Times New Roman" w:hAnsi="Times New Roman" w:cs="Times New Roman"/>
          <w:sz w:val="24"/>
          <w:szCs w:val="24"/>
        </w:rPr>
      </w:pPr>
    </w:p>
    <w:p w14:paraId="79F18ADF" w14:textId="77777777" w:rsidR="007945F5" w:rsidRPr="007945F5" w:rsidRDefault="009F0338" w:rsidP="007945F5">
      <w:p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w:t>
      </w:r>
      <w:proofErr w:type="spellStart"/>
      <w:r>
        <w:rPr>
          <w:rFonts w:ascii="Times New Roman" w:eastAsia="Times New Roman" w:hAnsi="Times New Roman" w:cs="Times New Roman"/>
          <w:b/>
          <w:bCs/>
          <w:sz w:val="24"/>
          <w:szCs w:val="24"/>
        </w:rPr>
        <w:t>ta</w:t>
      </w:r>
      <w:r w:rsidR="007945F5">
        <w:rPr>
          <w:rFonts w:ascii="Times New Roman" w:eastAsia="Times New Roman" w:hAnsi="Times New Roman" w:cs="Times New Roman"/>
          <w:b/>
          <w:bCs/>
          <w:sz w:val="24"/>
          <w:szCs w:val="24"/>
        </w:rPr>
        <w:t>pescript</w:t>
      </w:r>
      <w:proofErr w:type="spellEnd"/>
      <w:r w:rsidR="007945F5" w:rsidRPr="007945F5">
        <w:rPr>
          <w:rFonts w:ascii="Times New Roman" w:eastAsia="Times New Roman" w:hAnsi="Times New Roman" w:cs="Times New Roman"/>
          <w:b/>
          <w:bCs/>
          <w:sz w:val="24"/>
          <w:szCs w:val="24"/>
        </w:rPr>
        <w:t xml:space="preserve"> must include</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Ta</w:t>
      </w:r>
      <w:r w:rsidR="007945F5">
        <w:rPr>
          <w:rFonts w:ascii="Times New Roman" w:eastAsia="Times New Roman" w:hAnsi="Times New Roman" w:cs="Times New Roman"/>
          <w:sz w:val="24"/>
          <w:szCs w:val="24"/>
        </w:rPr>
        <w:t>pescript</w:t>
      </w:r>
      <w:proofErr w:type="spellEnd"/>
      <w:r w:rsidR="007945F5" w:rsidRPr="007945F5">
        <w:rPr>
          <w:rFonts w:ascii="Times New Roman" w:eastAsia="Times New Roman" w:hAnsi="Times New Roman" w:cs="Times New Roman"/>
          <w:sz w:val="24"/>
          <w:szCs w:val="24"/>
        </w:rPr>
        <w:t xml:space="preserve"> (</w:t>
      </w:r>
      <w:r w:rsidR="007945F5">
        <w:rPr>
          <w:rFonts w:ascii="Times New Roman" w:eastAsia="Times New Roman" w:hAnsi="Times New Roman" w:cs="Times New Roman"/>
          <w:sz w:val="24"/>
          <w:szCs w:val="24"/>
        </w:rPr>
        <w:t xml:space="preserve">(B) </w:t>
      </w:r>
      <w:r w:rsidR="007945F5" w:rsidRPr="007945F5">
        <w:rPr>
          <w:rFonts w:ascii="Times New Roman" w:eastAsia="Times New Roman" w:hAnsi="Times New Roman" w:cs="Times New Roman"/>
          <w:sz w:val="24"/>
          <w:szCs w:val="24"/>
        </w:rPr>
        <w:t xml:space="preserve">Permission Form </w:t>
      </w:r>
      <w:r w:rsidR="007945F5">
        <w:rPr>
          <w:rFonts w:ascii="Times New Roman" w:eastAsia="Times New Roman" w:hAnsi="Times New Roman" w:cs="Times New Roman"/>
          <w:sz w:val="24"/>
          <w:szCs w:val="24"/>
        </w:rPr>
        <w:t>(Permission form on file)</w:t>
      </w:r>
      <w:r w:rsidR="007945F5" w:rsidRPr="007945F5">
        <w:rPr>
          <w:rFonts w:ascii="Times New Roman" w:eastAsia="Times New Roman" w:hAnsi="Times New Roman" w:cs="Times New Roman"/>
          <w:sz w:val="24"/>
          <w:szCs w:val="24"/>
        </w:rPr>
        <w:t xml:space="preserve"> (C) 10-15 minute Typescript with </w:t>
      </w:r>
      <w:r w:rsidR="007945F5" w:rsidRPr="007945F5">
        <w:rPr>
          <w:rFonts w:ascii="Times New Roman" w:eastAsia="Times New Roman" w:hAnsi="Times New Roman" w:cs="Times New Roman"/>
          <w:sz w:val="24"/>
          <w:szCs w:val="24"/>
          <w:u w:val="single"/>
        </w:rPr>
        <w:t>responses identified</w:t>
      </w:r>
      <w:r w:rsidR="007945F5" w:rsidRPr="007945F5">
        <w:rPr>
          <w:rFonts w:ascii="Times New Roman" w:eastAsia="Times New Roman" w:hAnsi="Times New Roman" w:cs="Times New Roman"/>
          <w:sz w:val="24"/>
          <w:szCs w:val="24"/>
        </w:rPr>
        <w:t xml:space="preserve"> (typescript must be </w:t>
      </w:r>
      <w:r w:rsidR="007945F5" w:rsidRPr="007945F5">
        <w:rPr>
          <w:rFonts w:ascii="Times New Roman" w:eastAsia="Times New Roman" w:hAnsi="Times New Roman" w:cs="Times New Roman"/>
          <w:b/>
          <w:sz w:val="24"/>
          <w:szCs w:val="24"/>
        </w:rPr>
        <w:t>7-8 pages</w:t>
      </w:r>
      <w:r w:rsidR="007945F5" w:rsidRPr="007945F5">
        <w:rPr>
          <w:rFonts w:ascii="Times New Roman" w:eastAsia="Times New Roman" w:hAnsi="Times New Roman" w:cs="Times New Roman"/>
          <w:sz w:val="24"/>
          <w:szCs w:val="24"/>
        </w:rPr>
        <w:t xml:space="preserve">, double-spaced), (D) Frequency Count, (E) Interview Record Form, and (F) </w:t>
      </w:r>
      <w:r w:rsidR="007945F5">
        <w:rPr>
          <w:rFonts w:ascii="Times New Roman" w:eastAsia="Times New Roman" w:hAnsi="Times New Roman" w:cs="Times New Roman"/>
          <w:sz w:val="24"/>
          <w:szCs w:val="24"/>
        </w:rPr>
        <w:t>Internship</w:t>
      </w:r>
      <w:r w:rsidR="007945F5" w:rsidRPr="007945F5">
        <w:rPr>
          <w:rFonts w:ascii="Times New Roman" w:eastAsia="Times New Roman" w:hAnsi="Times New Roman" w:cs="Times New Roman"/>
          <w:sz w:val="24"/>
          <w:szCs w:val="24"/>
        </w:rPr>
        <w:t xml:space="preserve"> Tape Evaluation Feedback Form.</w:t>
      </w:r>
    </w:p>
    <w:p w14:paraId="42699049" w14:textId="77777777" w:rsidR="007945F5" w:rsidRPr="007945F5" w:rsidRDefault="007945F5" w:rsidP="007945F5">
      <w:pPr>
        <w:tabs>
          <w:tab w:val="left" w:pos="1440"/>
        </w:tabs>
        <w:spacing w:after="0" w:line="240" w:lineRule="auto"/>
        <w:ind w:left="720"/>
        <w:rPr>
          <w:rFonts w:ascii="Times New Roman" w:eastAsia="Times New Roman" w:hAnsi="Times New Roman" w:cs="Times New Roman"/>
          <w:sz w:val="24"/>
          <w:szCs w:val="24"/>
        </w:rPr>
      </w:pPr>
    </w:p>
    <w:p w14:paraId="66D12359" w14:textId="77777777" w:rsidR="007945F5" w:rsidRPr="00EC69B5" w:rsidRDefault="007945F5" w:rsidP="007945F5">
      <w:pPr>
        <w:tabs>
          <w:tab w:val="left" w:pos="1440"/>
          <w:tab w:val="left" w:pos="2760"/>
        </w:tabs>
        <w:spacing w:after="0" w:line="240" w:lineRule="auto"/>
        <w:ind w:left="720"/>
        <w:rPr>
          <w:rFonts w:ascii="Times New Roman" w:eastAsia="Times New Roman" w:hAnsi="Times New Roman" w:cs="Times New Roman"/>
          <w:b/>
          <w:bCs/>
          <w:sz w:val="24"/>
          <w:szCs w:val="24"/>
          <w:highlight w:val="yellow"/>
        </w:rPr>
      </w:pPr>
      <w:r w:rsidRPr="00EC69B5">
        <w:rPr>
          <w:rFonts w:ascii="Times New Roman" w:eastAsia="Times New Roman" w:hAnsi="Times New Roman" w:cs="Times New Roman"/>
          <w:b/>
          <w:bCs/>
          <w:sz w:val="24"/>
          <w:szCs w:val="24"/>
          <w:highlight w:val="yellow"/>
        </w:rPr>
        <w:t xml:space="preserve">Typescript 1 is Due: </w:t>
      </w:r>
      <w:r w:rsidR="009F0338">
        <w:rPr>
          <w:rFonts w:ascii="Times New Roman" w:eastAsia="Times New Roman" w:hAnsi="Times New Roman" w:cs="Times New Roman"/>
          <w:b/>
          <w:bCs/>
          <w:sz w:val="24"/>
          <w:szCs w:val="24"/>
          <w:highlight w:val="yellow"/>
        </w:rPr>
        <w:t>June 20</w:t>
      </w:r>
    </w:p>
    <w:p w14:paraId="0045FD94" w14:textId="77777777" w:rsidR="007945F5" w:rsidRPr="007945F5" w:rsidRDefault="007945F5" w:rsidP="007945F5">
      <w:pPr>
        <w:tabs>
          <w:tab w:val="left" w:pos="1440"/>
        </w:tabs>
        <w:spacing w:after="0" w:line="240" w:lineRule="auto"/>
        <w:ind w:left="720"/>
        <w:rPr>
          <w:rFonts w:ascii="Times New Roman" w:eastAsia="Times New Roman" w:hAnsi="Times New Roman" w:cs="Times New Roman"/>
          <w:b/>
          <w:sz w:val="24"/>
          <w:szCs w:val="24"/>
        </w:rPr>
      </w:pPr>
    </w:p>
    <w:p w14:paraId="181DCDFE" w14:textId="77777777" w:rsid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NOTE:  Since these tapes will be listened to and reviewed by the professor, please be sure your signed permission form states this.</w:t>
      </w:r>
    </w:p>
    <w:p w14:paraId="4A7437BB" w14:textId="77777777" w:rsidR="00FA59E2" w:rsidRPr="007945F5" w:rsidRDefault="00FA59E2" w:rsidP="007945F5">
      <w:pPr>
        <w:tabs>
          <w:tab w:val="left" w:pos="1530"/>
        </w:tabs>
        <w:spacing w:after="0" w:line="240" w:lineRule="auto"/>
        <w:ind w:left="720"/>
        <w:rPr>
          <w:rFonts w:ascii="Times New Roman" w:eastAsia="Times New Roman" w:hAnsi="Times New Roman" w:cs="Times New Roman"/>
          <w:sz w:val="24"/>
          <w:szCs w:val="24"/>
        </w:rPr>
      </w:pPr>
    </w:p>
    <w:p w14:paraId="678ADA74" w14:textId="77777777" w:rsidR="007945F5" w:rsidRPr="007945F5" w:rsidRDefault="007945F5" w:rsidP="007945F5">
      <w:pPr>
        <w:keepNext/>
        <w:numPr>
          <w:ilvl w:val="0"/>
          <w:numId w:val="20"/>
        </w:numPr>
        <w:spacing w:after="0" w:line="240" w:lineRule="auto"/>
        <w:contextualSpacing/>
        <w:outlineLvl w:val="0"/>
        <w:rPr>
          <w:rFonts w:ascii="Times" w:eastAsia="Times" w:hAnsi="Times" w:cs="Times New Roman"/>
          <w:b/>
          <w:sz w:val="24"/>
          <w:szCs w:val="20"/>
        </w:rPr>
      </w:pPr>
      <w:r w:rsidRPr="007945F5">
        <w:rPr>
          <w:rFonts w:ascii="Times" w:eastAsia="Times" w:hAnsi="Times" w:cs="Times New Roman"/>
          <w:b/>
          <w:sz w:val="24"/>
          <w:szCs w:val="20"/>
        </w:rPr>
        <w:t>Course Requirements/Methods of Evaluation Employed</w:t>
      </w:r>
    </w:p>
    <w:p w14:paraId="54EB782B"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686DF644"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Assignments, Evaluation Procedures, and Grading Policy</w:t>
      </w:r>
    </w:p>
    <w:p w14:paraId="5D8D7714"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171E1515" w14:textId="77777777" w:rsidR="007945F5" w:rsidRPr="007945F5" w:rsidRDefault="007945F5" w:rsidP="007945F5">
      <w:pPr>
        <w:spacing w:after="0" w:line="240" w:lineRule="auto"/>
        <w:rPr>
          <w:rFonts w:ascii="Times New Roman" w:eastAsia="Times New Roman" w:hAnsi="Times New Roman" w:cs="Times New Roman"/>
          <w:sz w:val="24"/>
          <w:szCs w:val="24"/>
          <w:u w:val="single"/>
        </w:rPr>
      </w:pPr>
      <w:r w:rsidRPr="007945F5">
        <w:rPr>
          <w:rFonts w:ascii="Times New Roman" w:eastAsia="Times New Roman" w:hAnsi="Times New Roman" w:cs="Times New Roman"/>
          <w:sz w:val="24"/>
          <w:szCs w:val="24"/>
          <w:u w:val="single"/>
        </w:rPr>
        <w:t>A&amp;E Assignment</w:t>
      </w:r>
    </w:p>
    <w:p w14:paraId="781B7FCC"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u w:val="single"/>
        </w:rPr>
      </w:pPr>
    </w:p>
    <w:p w14:paraId="5202A5A7"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provides an opportunity for students to perform all the professional activities of a professional counselor pertinent to the student’s program emphasis. It includes a minimum total of 100 </w:t>
      </w:r>
      <w:r>
        <w:rPr>
          <w:rFonts w:ascii="Times New Roman" w:eastAsia="Times New Roman" w:hAnsi="Times New Roman" w:cs="Times New Roman"/>
          <w:sz w:val="24"/>
          <w:szCs w:val="24"/>
        </w:rPr>
        <w:t xml:space="preserve">-300 </w:t>
      </w:r>
      <w:r w:rsidRPr="007945F5">
        <w:rPr>
          <w:rFonts w:ascii="Times New Roman" w:eastAsia="Times New Roman" w:hAnsi="Times New Roman" w:cs="Times New Roman"/>
          <w:sz w:val="24"/>
          <w:szCs w:val="24"/>
        </w:rPr>
        <w:t xml:space="preserve">hours at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site(s) with 40 hours being direct service work with clients/students appropriate to the student’s program emphasis. Students must have a minimum of four on-going clients. Participation in a variety of professional activities is classified as indirect service; these include such activities as staff meetings, conferences, supervision, workshops, etc. Students must be supervised a minimum of one hour each week by their on-site supervisor.  End of semester assessment of these activities is through professor’s assessment of tapes and site supervisor’s assessment </w:t>
      </w:r>
    </w:p>
    <w:p w14:paraId="4A99CAEA"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090A4548"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In order for students to be successful in the completion of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the student must develop a treatment plan based upon counseling needs and skills demonstrated by tapes of clients.  This will be evaluated by the following rubrics: Counselor-in-Training and Needs Assessment for Clinical Mental Health Counseling. School Counseling students will be evaluated by the Counselor-in-Training rubric. </w:t>
      </w:r>
    </w:p>
    <w:p w14:paraId="6A109F90"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u w:val="single"/>
        </w:rPr>
      </w:pPr>
    </w:p>
    <w:p w14:paraId="1AC6514C" w14:textId="77777777" w:rsidR="007945F5" w:rsidRDefault="007945F5" w:rsidP="007945F5">
      <w:pPr>
        <w:spacing w:after="0" w:line="24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 mean score of 3 on each rubric is required for passing the assignment.</w:t>
      </w:r>
    </w:p>
    <w:p w14:paraId="45299F5C" w14:textId="77777777" w:rsidR="00A90980" w:rsidRDefault="00A90980" w:rsidP="007945F5">
      <w:pPr>
        <w:spacing w:after="0" w:line="240" w:lineRule="auto"/>
        <w:ind w:left="720" w:hanging="720"/>
        <w:rPr>
          <w:rFonts w:ascii="Times New Roman" w:eastAsia="Times New Roman" w:hAnsi="Times New Roman" w:cs="Times New Roman"/>
          <w:sz w:val="24"/>
          <w:szCs w:val="24"/>
        </w:rPr>
      </w:pPr>
    </w:p>
    <w:p w14:paraId="68D36296" w14:textId="77777777" w:rsidR="00A90980" w:rsidRDefault="00A90980" w:rsidP="00A90980">
      <w:pPr>
        <w:spacing w:after="0" w:line="240" w:lineRule="auto"/>
        <w:rPr>
          <w:rFonts w:ascii="Times New Roman" w:eastAsia="Times New Roman" w:hAnsi="Times New Roman" w:cs="Times New Roman"/>
          <w:b/>
          <w:sz w:val="24"/>
          <w:szCs w:val="24"/>
        </w:rPr>
      </w:pPr>
      <w:r w:rsidRPr="00A805AC">
        <w:rPr>
          <w:rFonts w:ascii="Times New Roman" w:eastAsia="Times New Roman" w:hAnsi="Times New Roman" w:cs="Times New Roman"/>
          <w:b/>
          <w:sz w:val="24"/>
          <w:szCs w:val="24"/>
        </w:rPr>
        <w:t xml:space="preserve">PLEASE NOTE: All forms, including rubrics, needed for this course can be found in the </w:t>
      </w:r>
      <w:r w:rsidRPr="00A805AC">
        <w:rPr>
          <w:rFonts w:ascii="Times New Roman" w:eastAsia="Times New Roman" w:hAnsi="Times New Roman" w:cs="Times New Roman"/>
          <w:b/>
          <w:i/>
          <w:sz w:val="24"/>
          <w:szCs w:val="24"/>
        </w:rPr>
        <w:t>Field Handb</w:t>
      </w:r>
      <w:r w:rsidR="000B6775" w:rsidRPr="00A805AC">
        <w:rPr>
          <w:rFonts w:ascii="Times New Roman" w:eastAsia="Times New Roman" w:hAnsi="Times New Roman" w:cs="Times New Roman"/>
          <w:b/>
          <w:i/>
          <w:sz w:val="24"/>
          <w:szCs w:val="24"/>
        </w:rPr>
        <w:t>ooks</w:t>
      </w:r>
      <w:r w:rsidR="000B6775" w:rsidRPr="00A805AC">
        <w:rPr>
          <w:rFonts w:ascii="Times New Roman" w:eastAsia="Times New Roman" w:hAnsi="Times New Roman" w:cs="Times New Roman"/>
          <w:b/>
          <w:sz w:val="24"/>
          <w:szCs w:val="24"/>
        </w:rPr>
        <w:t xml:space="preserve"> sent to you prior to class beginning.</w:t>
      </w:r>
    </w:p>
    <w:p w14:paraId="107A105A" w14:textId="77777777" w:rsidR="00EC69B5" w:rsidRDefault="00EC69B5" w:rsidP="00A90980">
      <w:pPr>
        <w:spacing w:after="0" w:line="240" w:lineRule="auto"/>
        <w:rPr>
          <w:rFonts w:ascii="Times New Roman" w:eastAsia="Times New Roman" w:hAnsi="Times New Roman" w:cs="Times New Roman"/>
          <w:b/>
          <w:sz w:val="24"/>
          <w:szCs w:val="24"/>
        </w:rPr>
      </w:pPr>
    </w:p>
    <w:p w14:paraId="35D209D6" w14:textId="77777777" w:rsidR="00EC69B5" w:rsidRPr="00A805AC" w:rsidRDefault="00EC69B5" w:rsidP="00A90980">
      <w:pPr>
        <w:spacing w:after="0" w:line="240" w:lineRule="auto"/>
        <w:rPr>
          <w:rFonts w:ascii="Times New Roman" w:eastAsia="Times New Roman" w:hAnsi="Times New Roman" w:cs="Times New Roman"/>
          <w:b/>
          <w:sz w:val="24"/>
          <w:szCs w:val="24"/>
        </w:rPr>
      </w:pPr>
    </w:p>
    <w:p w14:paraId="55D038F9" w14:textId="77777777" w:rsidR="00A90980" w:rsidRDefault="00A90980" w:rsidP="007945F5">
      <w:pPr>
        <w:spacing w:after="0" w:line="240" w:lineRule="auto"/>
        <w:ind w:left="720" w:hanging="720"/>
        <w:rPr>
          <w:rFonts w:ascii="Times New Roman" w:eastAsia="Times New Roman" w:hAnsi="Times New Roman" w:cs="Times New Roman"/>
          <w:sz w:val="24"/>
          <w:szCs w:val="24"/>
        </w:rPr>
      </w:pPr>
    </w:p>
    <w:p w14:paraId="30268751"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u w:val="single"/>
        </w:rPr>
      </w:pPr>
      <w:r w:rsidRPr="007945F5">
        <w:rPr>
          <w:rFonts w:ascii="Times New Roman" w:eastAsia="Times New Roman" w:hAnsi="Times New Roman" w:cs="Times New Roman"/>
          <w:sz w:val="24"/>
          <w:szCs w:val="24"/>
          <w:u w:val="single"/>
        </w:rPr>
        <w:t>Methodology</w:t>
      </w:r>
    </w:p>
    <w:p w14:paraId="5122069E" w14:textId="3C975C43" w:rsidR="007945F5" w:rsidRPr="007945F5" w:rsidRDefault="007945F5" w:rsidP="007945F5">
      <w:pPr>
        <w:spacing w:after="0" w:line="240" w:lineRule="auto"/>
        <w:ind w:left="360" w:hanging="3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b/>
        <w:t xml:space="preserve">Students will meet </w:t>
      </w:r>
      <w:r w:rsidR="00EC69B5">
        <w:rPr>
          <w:rFonts w:ascii="Times New Roman" w:eastAsia="Times New Roman" w:hAnsi="Times New Roman" w:cs="Times New Roman"/>
          <w:sz w:val="24"/>
          <w:szCs w:val="24"/>
        </w:rPr>
        <w:t>as scheduled</w:t>
      </w:r>
      <w:r w:rsidRPr="007945F5">
        <w:rPr>
          <w:rFonts w:ascii="Times New Roman" w:eastAsia="Times New Roman" w:hAnsi="Times New Roman" w:cs="Times New Roman"/>
          <w:sz w:val="24"/>
          <w:szCs w:val="24"/>
        </w:rPr>
        <w:t xml:space="preserve"> for group supervision at the University and for individual supervision on site. Typically, students will spend about 10-15 hours a week at the field setting for 3 semester hour credits. Students must complete a total of 100</w:t>
      </w:r>
      <w:r>
        <w:rPr>
          <w:rFonts w:ascii="Times New Roman" w:eastAsia="Times New Roman" w:hAnsi="Times New Roman" w:cs="Times New Roman"/>
          <w:sz w:val="24"/>
          <w:szCs w:val="24"/>
        </w:rPr>
        <w:t>-300</w:t>
      </w:r>
      <w:r w:rsidRPr="007945F5">
        <w:rPr>
          <w:rFonts w:ascii="Times New Roman" w:eastAsia="Times New Roman" w:hAnsi="Times New Roman" w:cs="Times New Roman"/>
          <w:sz w:val="24"/>
          <w:szCs w:val="24"/>
        </w:rPr>
        <w:t xml:space="preserve"> hours in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experiences over one semester.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provides an opportunity for students to perform all the professional activities of a professional counselor pertinent to the student’s program emphasis. It includes a minimum total of 100</w:t>
      </w:r>
      <w:r>
        <w:rPr>
          <w:rFonts w:ascii="Times New Roman" w:eastAsia="Times New Roman" w:hAnsi="Times New Roman" w:cs="Times New Roman"/>
          <w:sz w:val="24"/>
          <w:szCs w:val="24"/>
        </w:rPr>
        <w:t>-300</w:t>
      </w:r>
      <w:r w:rsidRPr="007945F5">
        <w:rPr>
          <w:rFonts w:ascii="Times New Roman" w:eastAsia="Times New Roman" w:hAnsi="Times New Roman" w:cs="Times New Roman"/>
          <w:sz w:val="24"/>
          <w:szCs w:val="24"/>
        </w:rPr>
        <w:t xml:space="preserve"> hours at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site(s) with 40 hours being direct service work with clients/students appropriate to the student’s program emphasis. Students must have a minimum of 4 on-going clients. Participation in a variety of professional activities is classified as indirect service; these include such activities as staff meetings, conferences, supervision, workshops, etc. Students must be supervised a minimum of one hour each week by their on-site supervisor </w:t>
      </w:r>
      <w:r w:rsidRPr="007945F5">
        <w:rPr>
          <w:rFonts w:ascii="Times New Roman" w:eastAsia="Times New Roman" w:hAnsi="Times New Roman" w:cs="Times New Roman"/>
          <w:sz w:val="20"/>
          <w:szCs w:val="24"/>
        </w:rPr>
        <w:t xml:space="preserve">(CACREP III. </w:t>
      </w:r>
      <w:r w:rsidR="00F87389">
        <w:rPr>
          <w:rFonts w:ascii="Times New Roman" w:eastAsia="Times New Roman" w:hAnsi="Times New Roman" w:cs="Times New Roman"/>
          <w:sz w:val="20"/>
          <w:szCs w:val="24"/>
        </w:rPr>
        <w:t>F-I.</w:t>
      </w:r>
    </w:p>
    <w:p w14:paraId="2164AD39"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u w:val="single"/>
        </w:rPr>
      </w:pPr>
    </w:p>
    <w:p w14:paraId="2E5624AC" w14:textId="77777777" w:rsidR="007945F5" w:rsidRPr="007945F5" w:rsidRDefault="007945F5" w:rsidP="007945F5">
      <w:pPr>
        <w:spacing w:after="0" w:line="240" w:lineRule="auto"/>
        <w:ind w:left="360" w:hanging="360"/>
        <w:rPr>
          <w:rFonts w:ascii="Times New Roman" w:eastAsia="Times New Roman" w:hAnsi="Times New Roman" w:cs="Times New Roman"/>
          <w:sz w:val="24"/>
          <w:szCs w:val="24"/>
        </w:rPr>
      </w:pPr>
    </w:p>
    <w:p w14:paraId="39C9A078" w14:textId="3DF11148" w:rsidR="007945F5" w:rsidRPr="007945F5" w:rsidRDefault="007945F5" w:rsidP="007945F5">
      <w:pPr>
        <w:numPr>
          <w:ilvl w:val="0"/>
          <w:numId w:val="4"/>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 xml:space="preserve">Field Site Responsibilities. </w:t>
      </w:r>
      <w:r w:rsidRPr="007945F5">
        <w:rPr>
          <w:rFonts w:ascii="Times New Roman" w:eastAsia="Times New Roman" w:hAnsi="Times New Roman" w:cs="Times New Roman"/>
          <w:sz w:val="24"/>
          <w:szCs w:val="24"/>
        </w:rPr>
        <w:t xml:space="preserve">Students will perform the activities that a regularly employed staff member in the field site setting is expected to perform. These activities will be carried out according to the nature and requirements of the setting and under the supervision of the field supervisor. The University delegates supervisory and administrative responsibility for field site activities to the field site supervisor. The University supervisor will stay in phone contact with the field site supervisor as needed. The University supervisor will not generally visit the field site during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unless this is necessary or desirable, or if the field site supervisor or intern requests a visit. At the end of the semester the field site supervisor will complete an evaluation on the student’s activities </w:t>
      </w:r>
      <w:r w:rsidRPr="007945F5">
        <w:rPr>
          <w:rFonts w:ascii="Times New Roman" w:eastAsia="Times New Roman" w:hAnsi="Times New Roman" w:cs="Times New Roman"/>
          <w:sz w:val="20"/>
          <w:szCs w:val="24"/>
        </w:rPr>
        <w:t>(CACREP III</w:t>
      </w:r>
      <w:r w:rsidR="00F87389">
        <w:rPr>
          <w:rFonts w:ascii="Times New Roman" w:eastAsia="Times New Roman" w:hAnsi="Times New Roman" w:cs="Times New Roman"/>
          <w:sz w:val="20"/>
          <w:szCs w:val="24"/>
        </w:rPr>
        <w:t>.F-I</w:t>
      </w:r>
      <w:r w:rsidRPr="007945F5">
        <w:rPr>
          <w:rFonts w:ascii="Times New Roman" w:eastAsia="Times New Roman" w:hAnsi="Times New Roman" w:cs="Times New Roman"/>
          <w:sz w:val="20"/>
          <w:szCs w:val="24"/>
        </w:rPr>
        <w:t>).</w:t>
      </w:r>
    </w:p>
    <w:p w14:paraId="071DE819" w14:textId="77777777" w:rsidR="007945F5" w:rsidRPr="007945F5" w:rsidRDefault="007945F5" w:rsidP="007945F5">
      <w:pPr>
        <w:tabs>
          <w:tab w:val="left" w:pos="1260"/>
        </w:tabs>
        <w:spacing w:after="0" w:line="240" w:lineRule="auto"/>
        <w:ind w:left="1260"/>
        <w:rPr>
          <w:rFonts w:ascii="Times New Roman" w:eastAsia="Times New Roman" w:hAnsi="Times New Roman" w:cs="Times New Roman"/>
          <w:sz w:val="24"/>
          <w:szCs w:val="24"/>
          <w:u w:val="single"/>
        </w:rPr>
      </w:pPr>
    </w:p>
    <w:p w14:paraId="215DCC05" w14:textId="05B8B9C9" w:rsidR="007945F5" w:rsidRPr="007945F5" w:rsidRDefault="007945F5" w:rsidP="007945F5">
      <w:pPr>
        <w:tabs>
          <w:tab w:val="left" w:pos="1260"/>
        </w:tabs>
        <w:spacing w:after="0" w:line="240" w:lineRule="auto"/>
        <w:ind w:left="144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If special problems or concerns (e.g., clinical, supervisory, interpersonal) should arise during the </w:t>
      </w:r>
      <w:r w:rsidR="004A43D9">
        <w:rPr>
          <w:rFonts w:ascii="Times New Roman" w:eastAsia="Times New Roman" w:hAnsi="Times New Roman" w:cs="Times New Roman"/>
          <w:sz w:val="24"/>
          <w:szCs w:val="24"/>
        </w:rPr>
        <w:t>practicum</w:t>
      </w:r>
      <w:r w:rsidRPr="007945F5">
        <w:rPr>
          <w:rFonts w:ascii="Times New Roman" w:eastAsia="Times New Roman" w:hAnsi="Times New Roman" w:cs="Times New Roman"/>
          <w:sz w:val="24"/>
          <w:szCs w:val="24"/>
        </w:rPr>
        <w:t xml:space="preserve">, the field site supervisor is asked to contact the University supervisor in timely fashion, depending on the nature of the problem. It is the responsibility of the University supervisor to work with the field site supervisor and the intern to resolve any special problems or concerns </w:t>
      </w:r>
      <w:r w:rsidRPr="007945F5">
        <w:rPr>
          <w:rFonts w:ascii="Times New Roman" w:eastAsia="Times New Roman" w:hAnsi="Times New Roman" w:cs="Times New Roman"/>
          <w:sz w:val="20"/>
          <w:szCs w:val="24"/>
        </w:rPr>
        <w:t>(CACREP III. F</w:t>
      </w:r>
      <w:r w:rsidR="00F87389">
        <w:rPr>
          <w:rFonts w:ascii="Times New Roman" w:eastAsia="Times New Roman" w:hAnsi="Times New Roman" w:cs="Times New Roman"/>
          <w:sz w:val="20"/>
          <w:szCs w:val="24"/>
        </w:rPr>
        <w:t>-I</w:t>
      </w:r>
      <w:r w:rsidRPr="007945F5">
        <w:rPr>
          <w:rFonts w:ascii="Times New Roman" w:eastAsia="Times New Roman" w:hAnsi="Times New Roman" w:cs="Times New Roman"/>
          <w:sz w:val="20"/>
          <w:szCs w:val="24"/>
        </w:rPr>
        <w:t>).</w:t>
      </w:r>
    </w:p>
    <w:p w14:paraId="2668937D" w14:textId="77777777" w:rsidR="007945F5" w:rsidRPr="007945F5" w:rsidRDefault="007945F5" w:rsidP="007945F5">
      <w:pPr>
        <w:tabs>
          <w:tab w:val="left" w:pos="1260"/>
        </w:tabs>
        <w:spacing w:after="0" w:line="240" w:lineRule="auto"/>
        <w:ind w:left="2160"/>
        <w:rPr>
          <w:rFonts w:ascii="Times New Roman" w:eastAsia="Times New Roman" w:hAnsi="Times New Roman" w:cs="Times New Roman"/>
          <w:sz w:val="24"/>
          <w:szCs w:val="24"/>
        </w:rPr>
      </w:pPr>
    </w:p>
    <w:p w14:paraId="14EEFAAE" w14:textId="77777777" w:rsidR="007945F5" w:rsidRPr="007945F5" w:rsidRDefault="007945F5" w:rsidP="007945F5">
      <w:pPr>
        <w:numPr>
          <w:ilvl w:val="0"/>
          <w:numId w:val="4"/>
        </w:numPr>
        <w:tabs>
          <w:tab w:val="left" w:pos="1440"/>
        </w:tabs>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Log, Journal, and Client Case Notes.</w:t>
      </w:r>
      <w:r w:rsidRPr="007945F5">
        <w:rPr>
          <w:rFonts w:ascii="Times New Roman" w:eastAsia="Times New Roman" w:hAnsi="Times New Roman" w:cs="Times New Roman"/>
          <w:sz w:val="24"/>
          <w:szCs w:val="24"/>
        </w:rPr>
        <w:t xml:space="preserve"> Students must keep a written log, a journal of their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experiences, and client case notes. These are to be kept as follows:</w:t>
      </w:r>
    </w:p>
    <w:p w14:paraId="2F1397A4" w14:textId="77777777" w:rsidR="007945F5" w:rsidRPr="007945F5" w:rsidRDefault="007945F5" w:rsidP="007945F5">
      <w:pPr>
        <w:tabs>
          <w:tab w:val="left" w:pos="1260"/>
        </w:tabs>
        <w:spacing w:after="0" w:line="240" w:lineRule="auto"/>
        <w:rPr>
          <w:rFonts w:ascii="Times New Roman" w:eastAsia="Times New Roman" w:hAnsi="Times New Roman" w:cs="Times New Roman"/>
          <w:sz w:val="24"/>
          <w:szCs w:val="24"/>
          <w:u w:val="single"/>
        </w:rPr>
      </w:pPr>
    </w:p>
    <w:p w14:paraId="1DAD2B6C" w14:textId="7150D2B3" w:rsidR="007945F5" w:rsidRPr="007945F5" w:rsidRDefault="007945F5" w:rsidP="007945F5">
      <w:pPr>
        <w:numPr>
          <w:ilvl w:val="0"/>
          <w:numId w:val="1"/>
        </w:numPr>
        <w:tabs>
          <w:tab w:val="left" w:pos="1260"/>
        </w:tabs>
        <w:spacing w:after="0" w:line="240" w:lineRule="auto"/>
        <w:ind w:left="180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Log. The purpose of the log is to provide a record of all time spent in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activities. The log serves as evidence that the student has met the content and time requirements of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The log is to be signed by the field site supervisor, the University Professor, and student.</w:t>
      </w:r>
      <w:r w:rsidR="000262E7">
        <w:rPr>
          <w:rFonts w:ascii="Times New Roman" w:eastAsia="Times New Roman" w:hAnsi="Times New Roman" w:cs="Times New Roman"/>
          <w:sz w:val="24"/>
          <w:szCs w:val="24"/>
        </w:rPr>
        <w:t xml:space="preserve"> (CACREP 3.F.G.)</w:t>
      </w:r>
    </w:p>
    <w:p w14:paraId="17679498" w14:textId="77777777" w:rsidR="007945F5" w:rsidRPr="007945F5" w:rsidRDefault="007945F5" w:rsidP="007945F5">
      <w:pPr>
        <w:tabs>
          <w:tab w:val="left" w:pos="1260"/>
        </w:tabs>
        <w:spacing w:after="0" w:line="240" w:lineRule="auto"/>
        <w:ind w:left="1800"/>
        <w:rPr>
          <w:rFonts w:ascii="Times New Roman" w:eastAsia="Times New Roman" w:hAnsi="Times New Roman" w:cs="Times New Roman"/>
          <w:sz w:val="24"/>
          <w:szCs w:val="24"/>
        </w:rPr>
      </w:pPr>
    </w:p>
    <w:p w14:paraId="7BBC5432" w14:textId="7EA41177" w:rsidR="007945F5" w:rsidRPr="007945F5" w:rsidRDefault="007945F5" w:rsidP="007945F5">
      <w:pPr>
        <w:tabs>
          <w:tab w:val="left" w:pos="1260"/>
        </w:tabs>
        <w:spacing w:after="0" w:line="240" w:lineRule="auto"/>
        <w:ind w:left="1800" w:hanging="3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2.</w:t>
      </w:r>
      <w:r w:rsidRPr="007945F5">
        <w:rPr>
          <w:rFonts w:ascii="Times New Roman" w:eastAsia="Times New Roman" w:hAnsi="Times New Roman" w:cs="Times New Roman"/>
          <w:sz w:val="24"/>
          <w:szCs w:val="24"/>
        </w:rPr>
        <w:tab/>
        <w:t xml:space="preserve">Journal. The purpose of the journal is for students to write a weekly report of their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activities. In these weekly reports students will (a) highlight the major activities and accomplishments of the week and (b) provide a self-appraisal of their progress. Each journal entry should be about 1/2 to one page in length. Each journal entry is due at or near the end of the month</w:t>
      </w:r>
      <w:r w:rsidRPr="007945F5">
        <w:rPr>
          <w:rFonts w:ascii="Times New Roman" w:eastAsia="Times New Roman" w:hAnsi="Times New Roman" w:cs="Times New Roman"/>
          <w:sz w:val="20"/>
          <w:szCs w:val="24"/>
        </w:rPr>
        <w:t xml:space="preserve"> (CACREP </w:t>
      </w:r>
      <w:r w:rsidR="000262E7">
        <w:rPr>
          <w:rFonts w:ascii="Times New Roman" w:eastAsia="Times New Roman" w:hAnsi="Times New Roman" w:cs="Times New Roman"/>
          <w:sz w:val="20"/>
          <w:szCs w:val="24"/>
        </w:rPr>
        <w:t>3.C.</w:t>
      </w:r>
      <w:r w:rsidRPr="007945F5">
        <w:rPr>
          <w:rFonts w:ascii="Times New Roman" w:eastAsia="Times New Roman" w:hAnsi="Times New Roman" w:cs="Times New Roman"/>
          <w:sz w:val="20"/>
          <w:szCs w:val="24"/>
        </w:rPr>
        <w:t>)</w:t>
      </w:r>
      <w:r w:rsidRPr="007945F5">
        <w:rPr>
          <w:rFonts w:ascii="Times New Roman" w:eastAsia="Times New Roman" w:hAnsi="Times New Roman" w:cs="Times New Roman"/>
          <w:sz w:val="24"/>
          <w:szCs w:val="24"/>
        </w:rPr>
        <w:t>.</w:t>
      </w:r>
    </w:p>
    <w:p w14:paraId="02F6FF39" w14:textId="77777777" w:rsidR="007945F5" w:rsidRPr="007945F5" w:rsidRDefault="007945F5" w:rsidP="007945F5">
      <w:pPr>
        <w:tabs>
          <w:tab w:val="left" w:pos="1260"/>
          <w:tab w:val="num" w:pos="2160"/>
        </w:tabs>
        <w:spacing w:after="0" w:line="240" w:lineRule="auto"/>
        <w:ind w:left="1800" w:hanging="720"/>
        <w:rPr>
          <w:rFonts w:ascii="Times New Roman" w:eastAsia="Times New Roman" w:hAnsi="Times New Roman" w:cs="Times New Roman"/>
          <w:sz w:val="24"/>
          <w:szCs w:val="24"/>
        </w:rPr>
      </w:pPr>
    </w:p>
    <w:p w14:paraId="58A9E753" w14:textId="6E3BB59A" w:rsidR="007945F5" w:rsidRPr="007945F5" w:rsidRDefault="007945F5" w:rsidP="007945F5">
      <w:pPr>
        <w:tabs>
          <w:tab w:val="left" w:pos="1260"/>
          <w:tab w:val="left" w:pos="1800"/>
        </w:tabs>
        <w:spacing w:after="0" w:line="240" w:lineRule="auto"/>
        <w:ind w:left="1800" w:hanging="3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3.</w:t>
      </w:r>
      <w:r w:rsidRPr="007945F5">
        <w:rPr>
          <w:rFonts w:ascii="Times New Roman" w:eastAsia="Times New Roman" w:hAnsi="Times New Roman" w:cs="Times New Roman"/>
          <w:sz w:val="24"/>
          <w:szCs w:val="24"/>
        </w:rPr>
        <w:tab/>
        <w:t>Case notes. Case notes are to be completed for each client. Case notes must be kept in accordance with the regulations of the field site for review by the on-site supervisor or submitted for review by the university supervisor. Case notes should also be kept on phone calls</w:t>
      </w:r>
      <w:r w:rsidR="000262E7">
        <w:rPr>
          <w:rFonts w:ascii="Times New Roman" w:eastAsia="Times New Roman" w:hAnsi="Times New Roman" w:cs="Times New Roman"/>
          <w:sz w:val="24"/>
          <w:szCs w:val="24"/>
        </w:rPr>
        <w:t>.</w:t>
      </w:r>
    </w:p>
    <w:p w14:paraId="091C4F26" w14:textId="77777777" w:rsidR="007945F5" w:rsidRPr="007945F5" w:rsidRDefault="007945F5" w:rsidP="007945F5">
      <w:pPr>
        <w:tabs>
          <w:tab w:val="left" w:pos="1260"/>
        </w:tabs>
        <w:spacing w:after="0" w:line="240" w:lineRule="auto"/>
        <w:ind w:left="1800"/>
        <w:rPr>
          <w:rFonts w:ascii="Times New Roman" w:eastAsia="Times New Roman" w:hAnsi="Times New Roman" w:cs="Times New Roman"/>
          <w:sz w:val="20"/>
          <w:szCs w:val="24"/>
        </w:rPr>
      </w:pPr>
    </w:p>
    <w:p w14:paraId="1E150FD1" w14:textId="77777777" w:rsidR="007945F5" w:rsidRPr="007945F5" w:rsidRDefault="007945F5" w:rsidP="007945F5">
      <w:pPr>
        <w:numPr>
          <w:ilvl w:val="0"/>
          <w:numId w:val="4"/>
        </w:numPr>
        <w:tabs>
          <w:tab w:val="left" w:pos="1260"/>
        </w:tabs>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Recorded sessions.</w:t>
      </w:r>
    </w:p>
    <w:p w14:paraId="5FF507C2" w14:textId="7930F0FD" w:rsidR="007945F5" w:rsidRPr="007945F5" w:rsidRDefault="007945F5" w:rsidP="000262E7">
      <w:pPr>
        <w:tabs>
          <w:tab w:val="left" w:pos="1260"/>
        </w:tabs>
        <w:spacing w:after="0" w:line="240" w:lineRule="auto"/>
        <w:ind w:left="1080" w:hanging="360"/>
        <w:rPr>
          <w:rFonts w:ascii="Times New Roman" w:eastAsia="Times New Roman" w:hAnsi="Times New Roman" w:cs="Times New Roman"/>
          <w:sz w:val="20"/>
          <w:szCs w:val="24"/>
        </w:rPr>
      </w:pPr>
      <w:r w:rsidRPr="007945F5">
        <w:rPr>
          <w:rFonts w:ascii="Times New Roman" w:eastAsia="Times New Roman" w:hAnsi="Times New Roman" w:cs="Times New Roman"/>
          <w:sz w:val="24"/>
          <w:szCs w:val="24"/>
        </w:rPr>
        <w:tab/>
        <w:t xml:space="preserve">The recording of sessions in the field setting is completed in accordance with the regulations of the field site and the field site supervisor. The intern should record (video or audio tape) as many client sessions as possible. The recordings should be used for self-evaluation, peer group presentations, </w:t>
      </w:r>
      <w:r w:rsidRPr="007945F5">
        <w:rPr>
          <w:rFonts w:ascii="Times New Roman" w:eastAsia="Times New Roman" w:hAnsi="Times New Roman" w:cs="Times New Roman"/>
          <w:i/>
          <w:sz w:val="24"/>
          <w:szCs w:val="24"/>
        </w:rPr>
        <w:t xml:space="preserve">and instructor evaluation of the </w:t>
      </w:r>
      <w:r w:rsidRPr="007945F5">
        <w:rPr>
          <w:rFonts w:ascii="Times New Roman" w:eastAsia="Times New Roman" w:hAnsi="Times New Roman" w:cs="Times New Roman"/>
          <w:sz w:val="24"/>
          <w:szCs w:val="24"/>
        </w:rPr>
        <w:t xml:space="preserve">intern’s direct service skills </w:t>
      </w:r>
      <w:r w:rsidRPr="007945F5">
        <w:rPr>
          <w:rFonts w:ascii="Times New Roman" w:eastAsia="Times New Roman" w:hAnsi="Times New Roman" w:cs="Times New Roman"/>
          <w:sz w:val="20"/>
          <w:szCs w:val="24"/>
        </w:rPr>
        <w:t>(</w:t>
      </w:r>
      <w:r w:rsidR="000262E7">
        <w:rPr>
          <w:rFonts w:ascii="Times New Roman" w:eastAsia="Times New Roman" w:hAnsi="Times New Roman" w:cs="Times New Roman"/>
          <w:sz w:val="20"/>
          <w:szCs w:val="24"/>
        </w:rPr>
        <w:t>CACREP 3.B).</w:t>
      </w:r>
    </w:p>
    <w:p w14:paraId="56378E18" w14:textId="77777777" w:rsidR="007945F5" w:rsidRPr="007945F5" w:rsidRDefault="007945F5" w:rsidP="007945F5">
      <w:pPr>
        <w:tabs>
          <w:tab w:val="left" w:pos="1260"/>
        </w:tabs>
        <w:spacing w:after="0" w:line="240" w:lineRule="auto"/>
        <w:ind w:left="1080" w:hanging="360"/>
        <w:rPr>
          <w:rFonts w:ascii="Times New Roman" w:eastAsia="Times New Roman" w:hAnsi="Times New Roman" w:cs="Times New Roman"/>
          <w:sz w:val="24"/>
          <w:szCs w:val="24"/>
        </w:rPr>
      </w:pPr>
    </w:p>
    <w:p w14:paraId="2C5308C9" w14:textId="226AC854" w:rsidR="007945F5" w:rsidRPr="007945F5" w:rsidRDefault="007945F5" w:rsidP="007945F5">
      <w:pPr>
        <w:numPr>
          <w:ilvl w:val="0"/>
          <w:numId w:val="4"/>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 xml:space="preserve">On-Campus Classes and Supervision. </w:t>
      </w:r>
      <w:r w:rsidRPr="007945F5">
        <w:rPr>
          <w:rFonts w:ascii="Times New Roman" w:eastAsia="Times New Roman" w:hAnsi="Times New Roman" w:cs="Times New Roman"/>
          <w:sz w:val="24"/>
          <w:szCs w:val="24"/>
        </w:rPr>
        <w:t xml:space="preserve">Students will meet for </w:t>
      </w:r>
      <w:r w:rsidR="001F4EF5">
        <w:rPr>
          <w:rFonts w:ascii="Times New Roman" w:eastAsia="Times New Roman" w:hAnsi="Times New Roman" w:cs="Times New Roman"/>
          <w:sz w:val="24"/>
          <w:szCs w:val="24"/>
        </w:rPr>
        <w:t xml:space="preserve">practicum </w:t>
      </w:r>
      <w:r w:rsidRPr="007945F5">
        <w:rPr>
          <w:rFonts w:ascii="Times New Roman" w:eastAsia="Times New Roman" w:hAnsi="Times New Roman" w:cs="Times New Roman"/>
          <w:sz w:val="24"/>
          <w:szCs w:val="24"/>
        </w:rPr>
        <w:t xml:space="preserve">class </w:t>
      </w:r>
      <w:r w:rsidR="009F0338">
        <w:rPr>
          <w:rFonts w:ascii="Times New Roman" w:eastAsia="Times New Roman" w:hAnsi="Times New Roman" w:cs="Times New Roman"/>
          <w:sz w:val="24"/>
          <w:szCs w:val="24"/>
        </w:rPr>
        <w:t>as scheduled via zoom</w:t>
      </w:r>
      <w:r w:rsidRPr="007945F5">
        <w:rPr>
          <w:rFonts w:ascii="Times New Roman" w:eastAsia="Times New Roman" w:hAnsi="Times New Roman" w:cs="Times New Roman"/>
          <w:sz w:val="24"/>
          <w:szCs w:val="24"/>
        </w:rPr>
        <w:t xml:space="preserve">. The university professor will lecture on the topics listed on the course syllabus. In addition, the university professor will schedule individual/group supervision sessions </w:t>
      </w:r>
      <w:r w:rsidRPr="007945F5">
        <w:rPr>
          <w:rFonts w:ascii="Times New Roman" w:eastAsia="Times New Roman" w:hAnsi="Times New Roman" w:cs="Times New Roman"/>
          <w:sz w:val="20"/>
          <w:szCs w:val="24"/>
        </w:rPr>
        <w:t xml:space="preserve">(CACREP </w:t>
      </w:r>
      <w:r w:rsidR="000262E7">
        <w:rPr>
          <w:rFonts w:ascii="Times New Roman" w:eastAsia="Times New Roman" w:hAnsi="Times New Roman" w:cs="Times New Roman"/>
          <w:sz w:val="20"/>
          <w:szCs w:val="24"/>
        </w:rPr>
        <w:t>3.H.I.)</w:t>
      </w:r>
    </w:p>
    <w:p w14:paraId="0884C73D" w14:textId="77777777" w:rsidR="007945F5" w:rsidRPr="007945F5" w:rsidRDefault="007945F5" w:rsidP="007945F5">
      <w:pPr>
        <w:tabs>
          <w:tab w:val="left" w:pos="1260"/>
        </w:tabs>
        <w:spacing w:after="0" w:line="240" w:lineRule="auto"/>
        <w:ind w:left="1440" w:hanging="720"/>
        <w:rPr>
          <w:rFonts w:ascii="Times New Roman" w:eastAsia="Times New Roman" w:hAnsi="Times New Roman" w:cs="Times New Roman"/>
          <w:sz w:val="24"/>
          <w:szCs w:val="24"/>
          <w:u w:val="single"/>
        </w:rPr>
      </w:pPr>
    </w:p>
    <w:p w14:paraId="68DC15D2" w14:textId="7923CE7C" w:rsidR="007945F5" w:rsidRPr="007945F5" w:rsidRDefault="007945F5" w:rsidP="007945F5">
      <w:pPr>
        <w:numPr>
          <w:ilvl w:val="0"/>
          <w:numId w:val="4"/>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 xml:space="preserve">Field-Site (Off-Campus) Supervision. </w:t>
      </w:r>
      <w:r w:rsidRPr="007945F5">
        <w:rPr>
          <w:rFonts w:ascii="Times New Roman" w:eastAsia="Times New Roman" w:hAnsi="Times New Roman" w:cs="Times New Roman"/>
          <w:sz w:val="24"/>
          <w:szCs w:val="24"/>
        </w:rPr>
        <w:t xml:space="preserve">Students will also meet with their field supervisor for a minimum of one (1) hour each week. The field supervisor may also require interns to participate in group supervision </w:t>
      </w:r>
      <w:r w:rsidR="000262E7" w:rsidRPr="007945F5">
        <w:rPr>
          <w:rFonts w:ascii="Times New Roman" w:eastAsia="Times New Roman" w:hAnsi="Times New Roman" w:cs="Times New Roman"/>
          <w:sz w:val="20"/>
          <w:szCs w:val="24"/>
        </w:rPr>
        <w:t xml:space="preserve">(CACREP </w:t>
      </w:r>
      <w:r w:rsidR="000262E7">
        <w:rPr>
          <w:rFonts w:ascii="Times New Roman" w:eastAsia="Times New Roman" w:hAnsi="Times New Roman" w:cs="Times New Roman"/>
          <w:sz w:val="20"/>
          <w:szCs w:val="24"/>
        </w:rPr>
        <w:t>3.H.I.)</w:t>
      </w:r>
    </w:p>
    <w:p w14:paraId="5E3E0F00" w14:textId="77777777" w:rsidR="007945F5" w:rsidRPr="007945F5" w:rsidRDefault="007945F5" w:rsidP="007945F5">
      <w:pPr>
        <w:tabs>
          <w:tab w:val="left" w:pos="1260"/>
        </w:tabs>
        <w:spacing w:after="0" w:line="240" w:lineRule="auto"/>
        <w:ind w:left="1440" w:hanging="720"/>
        <w:rPr>
          <w:rFonts w:ascii="Times New Roman" w:eastAsia="Times New Roman" w:hAnsi="Times New Roman" w:cs="Times New Roman"/>
          <w:sz w:val="24"/>
          <w:szCs w:val="24"/>
          <w:u w:val="single"/>
        </w:rPr>
      </w:pPr>
    </w:p>
    <w:p w14:paraId="0DD25A8E" w14:textId="63816C56" w:rsidR="007945F5" w:rsidRPr="007945F5" w:rsidRDefault="007945F5" w:rsidP="007945F5">
      <w:pPr>
        <w:numPr>
          <w:ilvl w:val="0"/>
          <w:numId w:val="4"/>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 xml:space="preserve">Ethical and Professional Conduct. </w:t>
      </w:r>
      <w:r w:rsidRPr="007945F5">
        <w:rPr>
          <w:rFonts w:ascii="Times New Roman" w:eastAsia="Times New Roman" w:hAnsi="Times New Roman" w:cs="Times New Roman"/>
          <w:sz w:val="24"/>
          <w:szCs w:val="24"/>
        </w:rPr>
        <w:t xml:space="preserve">Student counselors will be expected to behave in accordance with the ACA Ethical Standards and other standards of accepted professional conduct, including attire appropriate to professional counseling. Special attention is called to standards of confidentiality </w:t>
      </w:r>
    </w:p>
    <w:p w14:paraId="59E8AE1C" w14:textId="77777777" w:rsidR="007945F5" w:rsidRPr="007945F5" w:rsidRDefault="007945F5" w:rsidP="007945F5">
      <w:pPr>
        <w:tabs>
          <w:tab w:val="left" w:pos="1260"/>
        </w:tabs>
        <w:spacing w:after="0" w:line="240" w:lineRule="auto"/>
        <w:ind w:left="1440" w:hanging="720"/>
        <w:rPr>
          <w:rFonts w:ascii="Times New Roman" w:eastAsia="Times New Roman" w:hAnsi="Times New Roman" w:cs="Times New Roman"/>
          <w:sz w:val="24"/>
          <w:szCs w:val="24"/>
          <w:u w:val="single"/>
        </w:rPr>
      </w:pPr>
    </w:p>
    <w:p w14:paraId="4E6C4EAC" w14:textId="77261B8C" w:rsidR="007945F5" w:rsidRPr="007945F5" w:rsidRDefault="007945F5" w:rsidP="007945F5">
      <w:pPr>
        <w:numPr>
          <w:ilvl w:val="0"/>
          <w:numId w:val="4"/>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 xml:space="preserve">Insurance. </w:t>
      </w:r>
      <w:r w:rsidRPr="007945F5">
        <w:rPr>
          <w:rFonts w:ascii="Times New Roman" w:eastAsia="Times New Roman" w:hAnsi="Times New Roman" w:cs="Times New Roman"/>
          <w:sz w:val="24"/>
          <w:szCs w:val="24"/>
        </w:rPr>
        <w:t xml:space="preserve">All students must provide proof of professional liability insurance coverage before they will be permitted to see clients. Students are free to obtain this insurance through any insurance company recommended by a counseling association. Professional liability insurance is available through the American Counseling Association </w:t>
      </w:r>
      <w:r w:rsidRPr="007945F5">
        <w:rPr>
          <w:rFonts w:ascii="Times New Roman" w:eastAsia="Times New Roman" w:hAnsi="Times New Roman" w:cs="Times New Roman"/>
          <w:sz w:val="20"/>
          <w:szCs w:val="24"/>
        </w:rPr>
        <w:t xml:space="preserve">(CACREP III. </w:t>
      </w:r>
      <w:r w:rsidR="000262E7">
        <w:rPr>
          <w:rFonts w:ascii="Times New Roman" w:eastAsia="Times New Roman" w:hAnsi="Times New Roman" w:cs="Times New Roman"/>
          <w:sz w:val="20"/>
          <w:szCs w:val="24"/>
        </w:rPr>
        <w:t>A</w:t>
      </w:r>
      <w:r w:rsidRPr="007945F5">
        <w:rPr>
          <w:rFonts w:ascii="Times New Roman" w:eastAsia="Times New Roman" w:hAnsi="Times New Roman" w:cs="Times New Roman"/>
          <w:sz w:val="20"/>
          <w:szCs w:val="24"/>
        </w:rPr>
        <w:t>).</w:t>
      </w:r>
    </w:p>
    <w:p w14:paraId="2C1308E8" w14:textId="77777777" w:rsidR="007945F5" w:rsidRPr="007945F5" w:rsidRDefault="007945F5" w:rsidP="007945F5">
      <w:pPr>
        <w:spacing w:after="0" w:line="240" w:lineRule="auto"/>
        <w:ind w:left="144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b/>
      </w:r>
    </w:p>
    <w:p w14:paraId="71497FC0" w14:textId="0266E39B" w:rsidR="007945F5" w:rsidRPr="007945F5" w:rsidRDefault="007945F5" w:rsidP="007945F5">
      <w:pPr>
        <w:numPr>
          <w:ilvl w:val="0"/>
          <w:numId w:val="4"/>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 xml:space="preserve">Required Readings. </w:t>
      </w:r>
      <w:r w:rsidRPr="007945F5">
        <w:rPr>
          <w:rFonts w:ascii="Times New Roman" w:eastAsia="Times New Roman" w:hAnsi="Times New Roman" w:cs="Times New Roman"/>
          <w:sz w:val="24"/>
          <w:szCs w:val="24"/>
        </w:rPr>
        <w:t xml:space="preserve">Students are expected to read the assigned readings from books and journals and other readings that may be assigned by the instructor during the course of the semester. </w:t>
      </w:r>
      <w:proofErr w:type="gramStart"/>
      <w:r w:rsidRPr="007945F5">
        <w:rPr>
          <w:rFonts w:ascii="Times New Roman" w:eastAsia="Times New Roman" w:hAnsi="Times New Roman" w:cs="Times New Roman"/>
          <w:sz w:val="24"/>
          <w:szCs w:val="24"/>
        </w:rPr>
        <w:t>Also</w:t>
      </w:r>
      <w:proofErr w:type="gramEnd"/>
      <w:r w:rsidRPr="007945F5">
        <w:rPr>
          <w:rFonts w:ascii="Times New Roman" w:eastAsia="Times New Roman" w:hAnsi="Times New Roman" w:cs="Times New Roman"/>
          <w:sz w:val="24"/>
          <w:szCs w:val="24"/>
        </w:rPr>
        <w:t xml:space="preserve"> students should consult readings from previous courses as needed</w:t>
      </w:r>
      <w:r w:rsidR="000262E7">
        <w:rPr>
          <w:rFonts w:ascii="Times New Roman" w:eastAsia="Times New Roman" w:hAnsi="Times New Roman" w:cs="Times New Roman"/>
          <w:sz w:val="24"/>
          <w:szCs w:val="24"/>
        </w:rPr>
        <w:t>. (CACREP 3.D).</w:t>
      </w:r>
    </w:p>
    <w:p w14:paraId="2BB6CFEE"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1F539596" w14:textId="40FF0E32" w:rsidR="007945F5" w:rsidRPr="007945F5" w:rsidRDefault="007945F5" w:rsidP="007945F5">
      <w:pPr>
        <w:numPr>
          <w:ilvl w:val="0"/>
          <w:numId w:val="4"/>
        </w:num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u w:val="single"/>
        </w:rPr>
        <w:t>Portfolio.</w:t>
      </w:r>
      <w:r w:rsidRPr="007945F5">
        <w:rPr>
          <w:rFonts w:ascii="Times New Roman" w:eastAsia="Times New Roman" w:hAnsi="Times New Roman" w:cs="Times New Roman"/>
          <w:sz w:val="24"/>
          <w:szCs w:val="24"/>
        </w:rPr>
        <w:t xml:space="preserve"> As part of the evaluation for the semester, students will assemble a portfolio documenting their learning from their involvement in the following </w:t>
      </w:r>
      <w:r w:rsidRPr="007945F5">
        <w:rPr>
          <w:rFonts w:ascii="Times New Roman" w:eastAsia="Times New Roman" w:hAnsi="Times New Roman" w:cs="Times New Roman"/>
          <w:sz w:val="24"/>
          <w:szCs w:val="24"/>
        </w:rPr>
        <w:lastRenderedPageBreak/>
        <w:t xml:space="preserve">activities. Minimally the portfolio should include the following components </w:t>
      </w:r>
      <w:r w:rsidRPr="007945F5">
        <w:rPr>
          <w:rFonts w:ascii="Times New Roman" w:eastAsia="Times New Roman" w:hAnsi="Times New Roman" w:cs="Times New Roman"/>
          <w:sz w:val="20"/>
          <w:szCs w:val="24"/>
        </w:rPr>
        <w:t xml:space="preserve">(CACREP III. </w:t>
      </w:r>
      <w:r w:rsidR="000262E7">
        <w:rPr>
          <w:rFonts w:ascii="Times New Roman" w:eastAsia="Times New Roman" w:hAnsi="Times New Roman" w:cs="Times New Roman"/>
          <w:sz w:val="20"/>
          <w:szCs w:val="24"/>
        </w:rPr>
        <w:t>C.D.</w:t>
      </w:r>
      <w:r w:rsidRPr="007945F5">
        <w:rPr>
          <w:rFonts w:ascii="Times New Roman" w:eastAsia="Times New Roman" w:hAnsi="Times New Roman" w:cs="Times New Roman"/>
          <w:sz w:val="20"/>
          <w:szCs w:val="24"/>
        </w:rPr>
        <w:t>):</w:t>
      </w:r>
    </w:p>
    <w:p w14:paraId="649E50D7" w14:textId="77777777" w:rsidR="007945F5" w:rsidRPr="007945F5" w:rsidRDefault="007945F5" w:rsidP="007945F5">
      <w:p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1.</w:t>
      </w:r>
      <w:r w:rsidRPr="007945F5">
        <w:rPr>
          <w:rFonts w:ascii="Times New Roman" w:eastAsia="Times New Roman" w:hAnsi="Times New Roman" w:cs="Times New Roman"/>
          <w:sz w:val="24"/>
          <w:szCs w:val="24"/>
        </w:rPr>
        <w:tab/>
        <w:t>Course Outline</w:t>
      </w:r>
    </w:p>
    <w:p w14:paraId="28902E89"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ACA Code of Ethics &amp; at least one other Code.</w:t>
      </w:r>
    </w:p>
    <w:p w14:paraId="3E55FCDC"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Proof of your liability insurance.</w:t>
      </w:r>
    </w:p>
    <w:p w14:paraId="03D25B84"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Counselor/Client Agreement.</w:t>
      </w:r>
    </w:p>
    <w:p w14:paraId="380D9764"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Recording and/or transcript of an individual or group counseling session.</w:t>
      </w:r>
    </w:p>
    <w:p w14:paraId="7C75B942"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Outline and description of group counseling that you conducted for a special population or for a special type of problem.</w:t>
      </w:r>
    </w:p>
    <w:p w14:paraId="4B510253"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Summary of assessments used at your setting.</w:t>
      </w:r>
    </w:p>
    <w:p w14:paraId="7DD312F9"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Description of counseling services (brochures, forms, handouts, descriptions of counseling activities, etc.).</w:t>
      </w:r>
    </w:p>
    <w:p w14:paraId="258BDF15"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Listing of referral resources and other community agencies where there is collaboration with counselors in your setting.</w:t>
      </w:r>
    </w:p>
    <w:p w14:paraId="01F9EF97"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Description of any presentation or workshop that you planned.</w:t>
      </w:r>
    </w:p>
    <w:p w14:paraId="6C6927DA"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Brochures from professional meetings you attended.</w:t>
      </w:r>
    </w:p>
    <w:p w14:paraId="192AD8A7"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Statement(s) of your beliefs about counseling.</w:t>
      </w:r>
    </w:p>
    <w:p w14:paraId="1BC62BDA"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Journal – weekly journal</w:t>
      </w:r>
    </w:p>
    <w:p w14:paraId="1C8D11FB"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Log of your hours signed by your site supervisor. Log must indicate total hours, Direct and Indirect Hours.</w:t>
      </w:r>
    </w:p>
    <w:p w14:paraId="6AF77E1B"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Copies of any evaluations you received.</w:t>
      </w:r>
    </w:p>
    <w:p w14:paraId="33ADCD4B"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Agency administrative structure – decision making processes.</w:t>
      </w:r>
    </w:p>
    <w:p w14:paraId="2DA976E9" w14:textId="77777777" w:rsidR="007945F5" w:rsidRP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Personnel policies related to evaluation.</w:t>
      </w:r>
    </w:p>
    <w:p w14:paraId="5943991E" w14:textId="77777777" w:rsid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Class Handouts.</w:t>
      </w:r>
    </w:p>
    <w:p w14:paraId="1155F0E3" w14:textId="77777777" w:rsidR="00EC69B5" w:rsidRPr="007945F5" w:rsidRDefault="00EC69B5" w:rsidP="00EC69B5">
      <w:pPr>
        <w:spacing w:after="0" w:line="240" w:lineRule="auto"/>
        <w:ind w:left="2160"/>
        <w:rPr>
          <w:rFonts w:ascii="Times New Roman" w:eastAsia="Times New Roman" w:hAnsi="Times New Roman" w:cs="Times New Roman"/>
          <w:sz w:val="24"/>
          <w:szCs w:val="24"/>
        </w:rPr>
      </w:pPr>
    </w:p>
    <w:p w14:paraId="2906F7E7" w14:textId="105EC5B9" w:rsidR="007945F5" w:rsidRPr="007945F5" w:rsidRDefault="007945F5" w:rsidP="007945F5">
      <w:pPr>
        <w:spacing w:after="0" w:line="240" w:lineRule="auto"/>
        <w:ind w:left="144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portfolio will be yours to keep. You should bring the portfolio to the </w:t>
      </w:r>
      <w:r w:rsidR="001119D8" w:rsidRPr="008A2797">
        <w:rPr>
          <w:rFonts w:ascii="Times New Roman" w:eastAsia="Times New Roman" w:hAnsi="Times New Roman" w:cs="Times New Roman"/>
          <w:sz w:val="24"/>
          <w:szCs w:val="24"/>
          <w:highlight w:val="cyan"/>
        </w:rPr>
        <w:t>June 27</w:t>
      </w:r>
      <w:r w:rsidRPr="008A2797">
        <w:rPr>
          <w:rFonts w:ascii="Times New Roman" w:eastAsia="Times New Roman" w:hAnsi="Times New Roman" w:cs="Times New Roman"/>
          <w:sz w:val="24"/>
          <w:szCs w:val="24"/>
          <w:highlight w:val="cyan"/>
        </w:rPr>
        <w:t xml:space="preserve"> meeting</w:t>
      </w:r>
      <w:r w:rsidRPr="007945F5">
        <w:rPr>
          <w:rFonts w:ascii="Times New Roman" w:eastAsia="Times New Roman" w:hAnsi="Times New Roman" w:cs="Times New Roman"/>
          <w:sz w:val="24"/>
          <w:szCs w:val="24"/>
        </w:rPr>
        <w:t xml:space="preserve"> with your University Professor. At the final evaluation meeting you should bring completed assessments of your supervisors and work site.  The University Professor will provide you with these forms.</w:t>
      </w:r>
    </w:p>
    <w:p w14:paraId="0B611EAE" w14:textId="77777777" w:rsidR="007945F5" w:rsidRPr="007945F5" w:rsidRDefault="007945F5" w:rsidP="007945F5">
      <w:pPr>
        <w:spacing w:after="0" w:line="240" w:lineRule="auto"/>
        <w:ind w:left="2160" w:hanging="720"/>
        <w:rPr>
          <w:rFonts w:ascii="Times New Roman" w:eastAsia="Times New Roman" w:hAnsi="Times New Roman" w:cs="Times New Roman"/>
          <w:sz w:val="24"/>
          <w:szCs w:val="24"/>
        </w:rPr>
      </w:pPr>
    </w:p>
    <w:p w14:paraId="27E2B0CF" w14:textId="77777777" w:rsidR="007945F5" w:rsidRDefault="007945F5" w:rsidP="007945F5">
      <w:pPr>
        <w:spacing w:after="0" w:line="240" w:lineRule="auto"/>
        <w:ind w:left="2160" w:hanging="720"/>
        <w:rPr>
          <w:rFonts w:ascii="Times New Roman" w:eastAsia="Times New Roman" w:hAnsi="Times New Roman" w:cs="Times New Roman"/>
          <w:sz w:val="24"/>
          <w:szCs w:val="24"/>
          <w:u w:val="single"/>
        </w:rPr>
      </w:pPr>
      <w:r w:rsidRPr="007945F5">
        <w:rPr>
          <w:rFonts w:ascii="Times New Roman" w:eastAsia="Times New Roman" w:hAnsi="Times New Roman" w:cs="Times New Roman"/>
          <w:sz w:val="24"/>
          <w:szCs w:val="24"/>
          <w:u w:val="single"/>
        </w:rPr>
        <w:t>Evaluation</w:t>
      </w:r>
    </w:p>
    <w:p w14:paraId="3EA5C67F" w14:textId="77777777" w:rsidR="007812C1" w:rsidRPr="007945F5" w:rsidRDefault="007812C1" w:rsidP="007945F5">
      <w:pPr>
        <w:spacing w:after="0" w:line="240" w:lineRule="auto"/>
        <w:ind w:left="2160" w:hanging="720"/>
        <w:rPr>
          <w:rFonts w:ascii="Times New Roman" w:eastAsia="Times New Roman" w:hAnsi="Times New Roman" w:cs="Times New Roman"/>
          <w:sz w:val="24"/>
          <w:szCs w:val="24"/>
          <w:u w:val="single"/>
        </w:rPr>
      </w:pPr>
    </w:p>
    <w:p w14:paraId="78BCD30B" w14:textId="77777777" w:rsidR="007945F5" w:rsidRPr="007945F5" w:rsidRDefault="007945F5" w:rsidP="007945F5">
      <w:pPr>
        <w:spacing w:after="0" w:line="240" w:lineRule="auto"/>
        <w:ind w:left="216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will be evaluated and given a pass/fail grade on basis of the following:</w:t>
      </w:r>
    </w:p>
    <w:p w14:paraId="7EF95630" w14:textId="035FD1B6" w:rsidR="007945F5" w:rsidRPr="007945F5" w:rsidRDefault="007945F5" w:rsidP="007945F5">
      <w:pPr>
        <w:numPr>
          <w:ilvl w:val="0"/>
          <w:numId w:val="2"/>
        </w:numPr>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Appropriate level of counseling skills and competencies as demonstrated in the presentation of videotaped counseling sessions and other direct evidence of counseling </w:t>
      </w:r>
      <w:r w:rsidRPr="007945F5">
        <w:rPr>
          <w:rFonts w:ascii="Times New Roman" w:eastAsia="Times New Roman" w:hAnsi="Times New Roman" w:cs="Times New Roman"/>
          <w:sz w:val="20"/>
          <w:szCs w:val="24"/>
        </w:rPr>
        <w:t xml:space="preserve">(CACREP </w:t>
      </w:r>
      <w:r w:rsidR="000262E7">
        <w:rPr>
          <w:rFonts w:ascii="Times New Roman" w:eastAsia="Times New Roman" w:hAnsi="Times New Roman" w:cs="Times New Roman"/>
          <w:sz w:val="20"/>
          <w:szCs w:val="24"/>
        </w:rPr>
        <w:t>3.B</w:t>
      </w:r>
      <w:r w:rsidRPr="007945F5">
        <w:rPr>
          <w:rFonts w:ascii="Times New Roman" w:eastAsia="Times New Roman" w:hAnsi="Times New Roman" w:cs="Times New Roman"/>
          <w:sz w:val="20"/>
          <w:szCs w:val="24"/>
        </w:rPr>
        <w:t>).</w:t>
      </w:r>
    </w:p>
    <w:p w14:paraId="3E6C5FC1" w14:textId="05B3A744" w:rsidR="007945F5" w:rsidRPr="007945F5" w:rsidRDefault="007945F5" w:rsidP="007945F5">
      <w:pPr>
        <w:numPr>
          <w:ilvl w:val="0"/>
          <w:numId w:val="2"/>
        </w:numPr>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Attendance and active participation in group seminars, including constructively giving feedback to, receiving feedback from, and discussing feedback with the University Professor and doctoral students during the group supervision meetings</w:t>
      </w:r>
      <w:r w:rsidRPr="007945F5">
        <w:rPr>
          <w:rFonts w:ascii="Times New Roman" w:eastAsia="Times New Roman" w:hAnsi="Times New Roman" w:cs="Times New Roman"/>
          <w:sz w:val="20"/>
          <w:szCs w:val="24"/>
        </w:rPr>
        <w:t xml:space="preserve"> (CACREP III. </w:t>
      </w:r>
      <w:r w:rsidR="000262E7">
        <w:rPr>
          <w:rFonts w:ascii="Times New Roman" w:eastAsia="Times New Roman" w:hAnsi="Times New Roman" w:cs="Times New Roman"/>
          <w:sz w:val="20"/>
          <w:szCs w:val="24"/>
        </w:rPr>
        <w:t>I.</w:t>
      </w:r>
      <w:r w:rsidRPr="007945F5">
        <w:rPr>
          <w:rFonts w:ascii="Times New Roman" w:eastAsia="Times New Roman" w:hAnsi="Times New Roman" w:cs="Times New Roman"/>
          <w:sz w:val="20"/>
          <w:szCs w:val="24"/>
        </w:rPr>
        <w:t>).</w:t>
      </w:r>
    </w:p>
    <w:p w14:paraId="5EA253BE" w14:textId="60F717DE" w:rsidR="007945F5" w:rsidRPr="007945F5" w:rsidRDefault="007945F5" w:rsidP="007945F5">
      <w:pPr>
        <w:numPr>
          <w:ilvl w:val="0"/>
          <w:numId w:val="2"/>
        </w:numPr>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Case conceptualization skills as demonstrated through presentations and recorded sessions </w:t>
      </w:r>
      <w:r w:rsidRPr="007945F5">
        <w:rPr>
          <w:rFonts w:ascii="Times New Roman" w:eastAsia="Times New Roman" w:hAnsi="Times New Roman" w:cs="Times New Roman"/>
          <w:sz w:val="20"/>
          <w:szCs w:val="24"/>
        </w:rPr>
        <w:t>(CACREP III.</w:t>
      </w:r>
      <w:r w:rsidR="000262E7">
        <w:rPr>
          <w:rFonts w:ascii="Times New Roman" w:eastAsia="Times New Roman" w:hAnsi="Times New Roman" w:cs="Times New Roman"/>
          <w:sz w:val="20"/>
          <w:szCs w:val="24"/>
        </w:rPr>
        <w:t>B.</w:t>
      </w:r>
      <w:r w:rsidRPr="007945F5">
        <w:rPr>
          <w:rFonts w:ascii="Times New Roman" w:eastAsia="Times New Roman" w:hAnsi="Times New Roman" w:cs="Times New Roman"/>
          <w:sz w:val="20"/>
          <w:szCs w:val="24"/>
        </w:rPr>
        <w:t>).</w:t>
      </w:r>
    </w:p>
    <w:p w14:paraId="147377B1" w14:textId="77777777" w:rsidR="007945F5" w:rsidRPr="007945F5" w:rsidRDefault="007945F5" w:rsidP="007945F5">
      <w:pPr>
        <w:numPr>
          <w:ilvl w:val="0"/>
          <w:numId w:val="2"/>
        </w:numPr>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Completeness and quality of portfolio.</w:t>
      </w:r>
    </w:p>
    <w:p w14:paraId="2CC388B5" w14:textId="77777777" w:rsidR="007945F5" w:rsidRPr="007945F5" w:rsidRDefault="007945F5" w:rsidP="007945F5">
      <w:pPr>
        <w:numPr>
          <w:ilvl w:val="0"/>
          <w:numId w:val="2"/>
        </w:numPr>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Evidence of professional and ethical behavior in all dealings with clients and counseling professionals and university faculty.</w:t>
      </w:r>
    </w:p>
    <w:p w14:paraId="64606590" w14:textId="25FCED5B" w:rsidR="007945F5" w:rsidRPr="007945F5" w:rsidRDefault="007945F5" w:rsidP="007945F5">
      <w:pPr>
        <w:numPr>
          <w:ilvl w:val="0"/>
          <w:numId w:val="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Internship</w:t>
      </w:r>
      <w:r w:rsidRPr="007945F5">
        <w:rPr>
          <w:rFonts w:ascii="Times New Roman" w:eastAsia="Times New Roman" w:hAnsi="Times New Roman" w:cs="Times New Roman"/>
          <w:sz w:val="24"/>
          <w:szCs w:val="24"/>
        </w:rPr>
        <w:t xml:space="preserve"> evaluation forms completed by site supervisors </w:t>
      </w:r>
      <w:r w:rsidRPr="007945F5">
        <w:rPr>
          <w:rFonts w:ascii="Times New Roman" w:eastAsia="Times New Roman" w:hAnsi="Times New Roman" w:cs="Times New Roman"/>
          <w:sz w:val="20"/>
          <w:szCs w:val="24"/>
        </w:rPr>
        <w:t>(CACREP III</w:t>
      </w:r>
      <w:r w:rsidR="000262E7">
        <w:rPr>
          <w:rFonts w:ascii="Times New Roman" w:eastAsia="Times New Roman" w:hAnsi="Times New Roman" w:cs="Times New Roman"/>
          <w:sz w:val="20"/>
          <w:szCs w:val="24"/>
        </w:rPr>
        <w:t>.C</w:t>
      </w:r>
      <w:r w:rsidRPr="007945F5">
        <w:rPr>
          <w:rFonts w:ascii="Times New Roman" w:eastAsia="Times New Roman" w:hAnsi="Times New Roman" w:cs="Times New Roman"/>
          <w:sz w:val="20"/>
          <w:szCs w:val="24"/>
        </w:rPr>
        <w:t>).</w:t>
      </w:r>
    </w:p>
    <w:p w14:paraId="61252F09" w14:textId="77777777" w:rsidR="007945F5" w:rsidRPr="007945F5" w:rsidRDefault="007945F5" w:rsidP="007945F5">
      <w:pPr>
        <w:spacing w:after="0" w:line="240" w:lineRule="auto"/>
        <w:ind w:left="1440"/>
        <w:rPr>
          <w:rFonts w:ascii="Times New Roman" w:eastAsia="Times New Roman" w:hAnsi="Times New Roman" w:cs="Times New Roman"/>
          <w:sz w:val="24"/>
          <w:szCs w:val="24"/>
        </w:rPr>
      </w:pPr>
    </w:p>
    <w:p w14:paraId="6A8A516C" w14:textId="77777777" w:rsidR="007945F5" w:rsidRPr="007945F5" w:rsidRDefault="007945F5" w:rsidP="007945F5">
      <w:pPr>
        <w:spacing w:after="0" w:line="240" w:lineRule="auto"/>
        <w:ind w:left="144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grade of Pass in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therefore represents the highest of marks in such areas as skill, professional/ethical conduct and written assignments. All must be achieved at a satisfactory level to obtain a grade of Pass.</w:t>
      </w:r>
    </w:p>
    <w:p w14:paraId="57627E50" w14:textId="77777777" w:rsidR="007945F5" w:rsidRPr="007945F5" w:rsidRDefault="007945F5" w:rsidP="007945F5">
      <w:pPr>
        <w:spacing w:after="0" w:line="240" w:lineRule="auto"/>
        <w:ind w:left="1440"/>
        <w:rPr>
          <w:rFonts w:ascii="Times New Roman" w:eastAsia="Times New Roman" w:hAnsi="Times New Roman" w:cs="Times New Roman"/>
          <w:sz w:val="24"/>
          <w:szCs w:val="24"/>
        </w:rPr>
      </w:pPr>
    </w:p>
    <w:p w14:paraId="7894BA58" w14:textId="77777777" w:rsidR="007945F5" w:rsidRPr="007945F5" w:rsidRDefault="007945F5" w:rsidP="007945F5">
      <w:pPr>
        <w:spacing w:after="0" w:line="240" w:lineRule="auto"/>
        <w:ind w:left="144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Success in the Counselor Education Program consists of more than grades. Work habits and attitudes play a major role in the success of any counseling student. Any of the following actions are considered just cause for immediate dismissal from the Counselor Education Program:</w:t>
      </w:r>
    </w:p>
    <w:p w14:paraId="7CBDC8C3"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Dishonesty (cheating, plagiarism, etc.)</w:t>
      </w:r>
    </w:p>
    <w:p w14:paraId="17CBD85A"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Unauthorized disclosure of confidential information</w:t>
      </w:r>
    </w:p>
    <w:p w14:paraId="0237C3C0"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Negligence or misconduct</w:t>
      </w:r>
    </w:p>
    <w:p w14:paraId="305D4211"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Mistreatment of clients, fellow students, research participants, or faculty</w:t>
      </w:r>
    </w:p>
    <w:p w14:paraId="04BC4B31"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Abusing a client, fellow student, faculty member, or staff member</w:t>
      </w:r>
    </w:p>
    <w:p w14:paraId="469D4615"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Violations of the rules, regulations, and principles in the </w:t>
      </w:r>
      <w:r w:rsidRPr="007945F5">
        <w:rPr>
          <w:rFonts w:ascii="Times New Roman" w:eastAsia="Times New Roman" w:hAnsi="Times New Roman" w:cs="Times New Roman"/>
          <w:sz w:val="24"/>
          <w:szCs w:val="24"/>
          <w:u w:val="single"/>
        </w:rPr>
        <w:t>Code of Ethics and Standards of Practice</w:t>
      </w:r>
      <w:r w:rsidRPr="007945F5">
        <w:rPr>
          <w:rFonts w:ascii="Times New Roman" w:eastAsia="Times New Roman" w:hAnsi="Times New Roman" w:cs="Times New Roman"/>
          <w:sz w:val="24"/>
          <w:szCs w:val="24"/>
        </w:rPr>
        <w:t xml:space="preserve"> as identified by the American Counseling Association and </w:t>
      </w:r>
      <w:r w:rsidRPr="007945F5">
        <w:rPr>
          <w:rFonts w:ascii="Times New Roman" w:eastAsia="Times New Roman" w:hAnsi="Times New Roman" w:cs="Times New Roman"/>
          <w:sz w:val="24"/>
          <w:szCs w:val="24"/>
          <w:u w:val="single"/>
        </w:rPr>
        <w:t>Texas Tech Code of Student Affairs</w:t>
      </w:r>
      <w:r w:rsidRPr="007945F5">
        <w:rPr>
          <w:rFonts w:ascii="Times New Roman" w:eastAsia="Times New Roman" w:hAnsi="Times New Roman" w:cs="Times New Roman"/>
          <w:sz w:val="24"/>
          <w:szCs w:val="24"/>
        </w:rPr>
        <w:t>.</w:t>
      </w:r>
    </w:p>
    <w:p w14:paraId="1A965EB6"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Receipt of a Failing grade in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w:t>
      </w:r>
    </w:p>
    <w:p w14:paraId="15BC1FBF"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Willful submission of false information or alteration of any official records, counseling reports, papers, examinations or dissertations.</w:t>
      </w:r>
    </w:p>
    <w:p w14:paraId="6D1A9BA1"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Willful conduct that may cause injury to self or others.</w:t>
      </w:r>
    </w:p>
    <w:p w14:paraId="30D16700" w14:textId="77777777" w:rsidR="007945F5" w:rsidRPr="007945F5"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Sexual harassment and/or violence in the workplace as defined by Texas Tech University</w:t>
      </w:r>
    </w:p>
    <w:p w14:paraId="6C693A0C" w14:textId="77777777" w:rsidR="007945F5" w:rsidRPr="007945F5" w:rsidRDefault="007945F5" w:rsidP="007945F5">
      <w:pPr>
        <w:tabs>
          <w:tab w:val="left" w:pos="1440"/>
        </w:tabs>
        <w:spacing w:after="0" w:line="240" w:lineRule="auto"/>
        <w:ind w:left="1440"/>
        <w:rPr>
          <w:rFonts w:ascii="Times New Roman" w:eastAsia="Times New Roman" w:hAnsi="Times New Roman" w:cs="Times New Roman"/>
          <w:sz w:val="24"/>
          <w:szCs w:val="24"/>
        </w:rPr>
      </w:pPr>
    </w:p>
    <w:p w14:paraId="1BE4D067" w14:textId="77777777" w:rsidR="007945F5" w:rsidRDefault="007945F5" w:rsidP="007945F5">
      <w:pPr>
        <w:keepNext/>
        <w:spacing w:after="0" w:line="240" w:lineRule="auto"/>
        <w:ind w:firstLine="720"/>
        <w:outlineLvl w:val="2"/>
        <w:rPr>
          <w:rFonts w:ascii="Times New Roman" w:eastAsia="Times New Roman" w:hAnsi="Times New Roman" w:cs="Times New Roman"/>
          <w:sz w:val="24"/>
          <w:szCs w:val="20"/>
          <w:u w:val="single"/>
        </w:rPr>
      </w:pPr>
      <w:r w:rsidRPr="007945F5">
        <w:rPr>
          <w:rFonts w:ascii="Times New Roman" w:eastAsia="Times New Roman" w:hAnsi="Times New Roman" w:cs="Times New Roman"/>
          <w:sz w:val="24"/>
          <w:szCs w:val="20"/>
          <w:u w:val="single"/>
        </w:rPr>
        <w:t>Attendance</w:t>
      </w:r>
    </w:p>
    <w:p w14:paraId="341BC494" w14:textId="77777777" w:rsidR="007812C1" w:rsidRPr="007945F5" w:rsidRDefault="007812C1" w:rsidP="007945F5">
      <w:pPr>
        <w:keepNext/>
        <w:spacing w:after="0" w:line="240" w:lineRule="auto"/>
        <w:ind w:firstLine="720"/>
        <w:outlineLvl w:val="2"/>
        <w:rPr>
          <w:rFonts w:ascii="Times New Roman" w:eastAsia="Times New Roman" w:hAnsi="Times New Roman" w:cs="Times New Roman"/>
          <w:sz w:val="24"/>
          <w:szCs w:val="20"/>
          <w:u w:val="single"/>
        </w:rPr>
      </w:pPr>
    </w:p>
    <w:p w14:paraId="28512E58"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b/>
        <w:t xml:space="preserve">Students are expected to attend class </w:t>
      </w:r>
      <w:r w:rsidRPr="007945F5">
        <w:rPr>
          <w:rFonts w:ascii="Times New Roman" w:eastAsia="Times New Roman" w:hAnsi="Times New Roman" w:cs="Times New Roman"/>
          <w:sz w:val="24"/>
          <w:szCs w:val="24"/>
          <w:u w:val="single"/>
        </w:rPr>
        <w:t>on time</w:t>
      </w:r>
      <w:r w:rsidRPr="007945F5">
        <w:rPr>
          <w:rFonts w:ascii="Times New Roman" w:eastAsia="Times New Roman" w:hAnsi="Times New Roman" w:cs="Times New Roman"/>
          <w:sz w:val="24"/>
          <w:szCs w:val="24"/>
        </w:rPr>
        <w:t xml:space="preserve"> and participate actively in all group and individual supervision meetings. If circumstances are such that you cannot attend a meeting or you will be late, you should contact the course professor or the individual with whom you are scheduled to meet before the time of the meeting. You should note all excused absences in your log.</w:t>
      </w:r>
    </w:p>
    <w:p w14:paraId="4D6BB1DF"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rPr>
      </w:pPr>
    </w:p>
    <w:p w14:paraId="379391ED" w14:textId="77777777" w:rsidR="007945F5" w:rsidRPr="007945F5" w:rsidRDefault="007945F5" w:rsidP="007945F5">
      <w:pPr>
        <w:spacing w:after="0" w:line="240" w:lineRule="auto"/>
        <w:ind w:left="720" w:hanging="720"/>
        <w:rPr>
          <w:rFonts w:ascii="Times New Roman" w:eastAsia="Times New Roman" w:hAnsi="Times New Roman" w:cs="Times New Roman"/>
          <w:b/>
          <w:sz w:val="24"/>
          <w:szCs w:val="24"/>
        </w:rPr>
      </w:pPr>
      <w:r w:rsidRPr="007945F5">
        <w:rPr>
          <w:rFonts w:ascii="Times New Roman" w:eastAsia="Times New Roman" w:hAnsi="Times New Roman" w:cs="Times New Roman"/>
          <w:sz w:val="24"/>
          <w:szCs w:val="24"/>
        </w:rPr>
        <w:tab/>
      </w:r>
      <w:r w:rsidRPr="007945F5">
        <w:rPr>
          <w:rFonts w:ascii="Times New Roman" w:eastAsia="Times New Roman" w:hAnsi="Times New Roman" w:cs="Times New Roman"/>
          <w:b/>
          <w:sz w:val="24"/>
          <w:szCs w:val="24"/>
          <w:u w:val="single"/>
        </w:rPr>
        <w:t>Phone and Text Communications During Class:</w:t>
      </w:r>
      <w:r w:rsidRPr="007945F5">
        <w:rPr>
          <w:rFonts w:ascii="Times New Roman" w:eastAsia="Times New Roman" w:hAnsi="Times New Roman" w:cs="Times New Roman"/>
          <w:b/>
          <w:sz w:val="24"/>
          <w:szCs w:val="24"/>
        </w:rPr>
        <w:t xml:space="preserve"> Please note that all phone and text communication will be suspended during class. Thus, all phones will be turned to the “off” position during class. It is not acceptable to have phones on during class due to confidentiality concerns.  Any electronic communication, phone or text, occurring during class may be considered a breach of confidential information which may result in a grade of “F” in </w:t>
      </w:r>
      <w:r>
        <w:rPr>
          <w:rFonts w:ascii="Times New Roman" w:eastAsia="Times New Roman" w:hAnsi="Times New Roman" w:cs="Times New Roman"/>
          <w:b/>
          <w:sz w:val="24"/>
          <w:szCs w:val="24"/>
        </w:rPr>
        <w:t>Internship</w:t>
      </w:r>
      <w:r w:rsidRPr="007945F5">
        <w:rPr>
          <w:rFonts w:ascii="Times New Roman" w:eastAsia="Times New Roman" w:hAnsi="Times New Roman" w:cs="Times New Roman"/>
          <w:b/>
          <w:sz w:val="24"/>
          <w:szCs w:val="24"/>
        </w:rPr>
        <w:t xml:space="preserve">.  You may check your messages before or after class or during break; however, it is NOT acceptable to be “on call” for any job or professional work site during class time if this entails leaving your phone “on” during class. </w:t>
      </w:r>
    </w:p>
    <w:p w14:paraId="335209BD" w14:textId="77777777" w:rsidR="007945F5" w:rsidRPr="007945F5" w:rsidRDefault="007945F5" w:rsidP="007945F5">
      <w:pPr>
        <w:spacing w:after="0" w:line="240" w:lineRule="auto"/>
        <w:ind w:left="720" w:hanging="720"/>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ab/>
      </w:r>
    </w:p>
    <w:p w14:paraId="6D4C6CED" w14:textId="77777777" w:rsidR="007945F5" w:rsidRPr="007945F5" w:rsidRDefault="007945F5" w:rsidP="007945F5">
      <w:pPr>
        <w:spacing w:after="0" w:line="240" w:lineRule="auto"/>
        <w:ind w:left="720"/>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lastRenderedPageBreak/>
        <w:t>Regarding electronic communication</w:t>
      </w:r>
      <w:r w:rsidR="00EC69B5">
        <w:rPr>
          <w:rFonts w:ascii="Times New Roman" w:eastAsia="Times New Roman" w:hAnsi="Times New Roman" w:cs="Times New Roman"/>
          <w:b/>
          <w:sz w:val="24"/>
          <w:szCs w:val="24"/>
        </w:rPr>
        <w:t xml:space="preserve"> with me, I check my email (</w:t>
      </w:r>
      <w:r w:rsidR="009F0338">
        <w:rPr>
          <w:rFonts w:ascii="Times New Roman" w:eastAsia="Times New Roman" w:hAnsi="Times New Roman" w:cs="Times New Roman"/>
          <w:b/>
          <w:sz w:val="24"/>
          <w:szCs w:val="24"/>
        </w:rPr>
        <w:t>stephen.jennings@ttu.edu/lynn</w:t>
      </w:r>
      <w:r w:rsidR="009F0338" w:rsidRPr="007945F5">
        <w:rPr>
          <w:rFonts w:ascii="Times New Roman" w:eastAsia="Times New Roman" w:hAnsi="Times New Roman" w:cs="Times New Roman"/>
          <w:b/>
          <w:sz w:val="24"/>
          <w:szCs w:val="24"/>
        </w:rPr>
        <w:t>.</w:t>
      </w:r>
      <w:r w:rsidR="009F0338">
        <w:rPr>
          <w:rFonts w:ascii="Times New Roman" w:eastAsia="Times New Roman" w:hAnsi="Times New Roman" w:cs="Times New Roman"/>
          <w:b/>
          <w:sz w:val="24"/>
          <w:szCs w:val="24"/>
        </w:rPr>
        <w:t>jennings</w:t>
      </w:r>
      <w:r w:rsidR="009F0338" w:rsidRPr="007945F5">
        <w:rPr>
          <w:rFonts w:ascii="Times New Roman" w:eastAsia="Times New Roman" w:hAnsi="Times New Roman" w:cs="Times New Roman"/>
          <w:b/>
          <w:sz w:val="24"/>
          <w:szCs w:val="24"/>
        </w:rPr>
        <w:t>@ttu.edu</w:t>
      </w:r>
      <w:r w:rsidRPr="007945F5">
        <w:rPr>
          <w:rFonts w:ascii="Times New Roman" w:eastAsia="Times New Roman" w:hAnsi="Times New Roman" w:cs="Times New Roman"/>
          <w:b/>
          <w:sz w:val="24"/>
          <w:szCs w:val="24"/>
        </w:rPr>
        <w:t xml:space="preserve">) on a </w:t>
      </w:r>
      <w:proofErr w:type="gramStart"/>
      <w:r w:rsidRPr="007945F5">
        <w:rPr>
          <w:rFonts w:ascii="Times New Roman" w:eastAsia="Times New Roman" w:hAnsi="Times New Roman" w:cs="Times New Roman"/>
          <w:b/>
          <w:sz w:val="24"/>
          <w:szCs w:val="24"/>
        </w:rPr>
        <w:t>regular basis weekdays</w:t>
      </w:r>
      <w:proofErr w:type="gramEnd"/>
      <w:r w:rsidRPr="007945F5">
        <w:rPr>
          <w:rFonts w:ascii="Times New Roman" w:eastAsia="Times New Roman" w:hAnsi="Times New Roman" w:cs="Times New Roman"/>
          <w:b/>
          <w:sz w:val="24"/>
          <w:szCs w:val="24"/>
        </w:rPr>
        <w:t xml:space="preserve"> (Monday-Friday) and infrequently on weekends.  I do not guarantee I will return email on the same day I receive it. Therefore, if you have an emergency situation, do not rely on email as the sole means of communication with me. Call the emergency number listed above in the event of an emergency (806-</w:t>
      </w:r>
      <w:r w:rsidR="009F0338">
        <w:rPr>
          <w:rFonts w:ascii="Times New Roman" w:eastAsia="Times New Roman" w:hAnsi="Times New Roman" w:cs="Times New Roman"/>
          <w:b/>
          <w:sz w:val="24"/>
          <w:szCs w:val="24"/>
        </w:rPr>
        <w:t>282-1138/806-282-1137</w:t>
      </w:r>
      <w:r w:rsidRPr="007945F5">
        <w:rPr>
          <w:rFonts w:ascii="Times New Roman" w:eastAsia="Times New Roman" w:hAnsi="Times New Roman" w:cs="Times New Roman"/>
          <w:b/>
          <w:sz w:val="24"/>
          <w:szCs w:val="24"/>
        </w:rPr>
        <w:t xml:space="preserve">).        </w:t>
      </w:r>
    </w:p>
    <w:p w14:paraId="27FBB510"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rPr>
      </w:pPr>
    </w:p>
    <w:p w14:paraId="7E5DEF1D" w14:textId="77777777" w:rsidR="007945F5" w:rsidRPr="007945F5" w:rsidRDefault="007945F5" w:rsidP="007945F5">
      <w:pPr>
        <w:keepNext/>
        <w:spacing w:after="0" w:line="240" w:lineRule="auto"/>
        <w:ind w:left="720"/>
        <w:outlineLvl w:val="3"/>
        <w:rPr>
          <w:rFonts w:ascii="Times New Roman" w:eastAsia="Times New Roman" w:hAnsi="Times New Roman" w:cs="Times New Roman"/>
          <w:sz w:val="24"/>
          <w:szCs w:val="20"/>
          <w:u w:val="single"/>
        </w:rPr>
      </w:pPr>
      <w:r w:rsidRPr="007945F5">
        <w:rPr>
          <w:rFonts w:ascii="Times New Roman" w:eastAsia="Times New Roman" w:hAnsi="Times New Roman" w:cs="Times New Roman"/>
          <w:sz w:val="24"/>
          <w:szCs w:val="20"/>
          <w:u w:val="single"/>
        </w:rPr>
        <w:t xml:space="preserve">Failure to Successfully Complete </w:t>
      </w:r>
      <w:r>
        <w:rPr>
          <w:rFonts w:ascii="Times New Roman" w:eastAsia="Times New Roman" w:hAnsi="Times New Roman" w:cs="Times New Roman"/>
          <w:sz w:val="24"/>
          <w:szCs w:val="20"/>
          <w:u w:val="single"/>
        </w:rPr>
        <w:t>Internship</w:t>
      </w:r>
    </w:p>
    <w:p w14:paraId="74AB3699" w14:textId="77777777" w:rsidR="007812C1" w:rsidRDefault="007945F5" w:rsidP="007945F5">
      <w:pPr>
        <w:spacing w:after="0" w:line="24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b/>
        <w:t xml:space="preserve">While we have every reason to anticipate your successful completion of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occasionally problems do arise. These will be handled as noted in the </w:t>
      </w:r>
      <w:r w:rsidRPr="007945F5">
        <w:rPr>
          <w:rFonts w:ascii="Times New Roman" w:eastAsia="Times New Roman" w:hAnsi="Times New Roman" w:cs="Times New Roman"/>
          <w:sz w:val="24"/>
          <w:szCs w:val="24"/>
          <w:u w:val="single"/>
        </w:rPr>
        <w:t>Student Handbook</w:t>
      </w:r>
      <w:r w:rsidRPr="007945F5">
        <w:rPr>
          <w:rFonts w:ascii="Times New Roman" w:eastAsia="Times New Roman" w:hAnsi="Times New Roman" w:cs="Times New Roman"/>
          <w:sz w:val="24"/>
          <w:szCs w:val="24"/>
        </w:rPr>
        <w:t>.</w:t>
      </w:r>
    </w:p>
    <w:p w14:paraId="675A9094" w14:textId="77777777" w:rsidR="00FA59E2" w:rsidRPr="007945F5" w:rsidRDefault="00FA59E2" w:rsidP="007945F5">
      <w:pPr>
        <w:spacing w:after="0" w:line="240" w:lineRule="auto"/>
        <w:ind w:left="720" w:hanging="720"/>
        <w:rPr>
          <w:rFonts w:ascii="Times New Roman" w:eastAsia="Times New Roman" w:hAnsi="Times New Roman" w:cs="Times New Roman"/>
          <w:sz w:val="24"/>
          <w:szCs w:val="24"/>
        </w:rPr>
      </w:pPr>
    </w:p>
    <w:p w14:paraId="1869677E" w14:textId="77777777" w:rsidR="007945F5" w:rsidRPr="007945F5" w:rsidRDefault="007945F5" w:rsidP="00A805AC">
      <w:pPr>
        <w:spacing w:after="0" w:line="240" w:lineRule="auto"/>
        <w:ind w:left="720" w:hanging="720"/>
        <w:rPr>
          <w:rFonts w:ascii="Times" w:eastAsia="Times" w:hAnsi="Times" w:cs="Times New Roman"/>
          <w:b/>
          <w:sz w:val="24"/>
          <w:szCs w:val="20"/>
        </w:rPr>
      </w:pPr>
    </w:p>
    <w:p w14:paraId="1EB40B91" w14:textId="77777777" w:rsidR="007945F5" w:rsidRPr="00FA59E2" w:rsidRDefault="007945F5" w:rsidP="00FA59E2">
      <w:pPr>
        <w:keepNext/>
        <w:numPr>
          <w:ilvl w:val="0"/>
          <w:numId w:val="20"/>
        </w:numPr>
        <w:spacing w:after="0" w:line="240" w:lineRule="auto"/>
        <w:contextualSpacing/>
        <w:outlineLvl w:val="0"/>
        <w:rPr>
          <w:rFonts w:ascii="Times" w:eastAsia="Times" w:hAnsi="Times" w:cs="Times New Roman"/>
          <w:b/>
          <w:sz w:val="24"/>
          <w:szCs w:val="20"/>
        </w:rPr>
      </w:pPr>
      <w:r w:rsidRPr="00FA59E2">
        <w:rPr>
          <w:rFonts w:ascii="Times" w:eastAsia="Times" w:hAnsi="Times" w:cs="Times New Roman"/>
          <w:b/>
          <w:sz w:val="24"/>
          <w:szCs w:val="20"/>
        </w:rPr>
        <w:t>Content Outline:</w:t>
      </w:r>
    </w:p>
    <w:p w14:paraId="7C2C7564" w14:textId="77777777" w:rsidR="007812C1" w:rsidRPr="007945F5" w:rsidRDefault="007812C1" w:rsidP="00A805AC">
      <w:pPr>
        <w:keepNext/>
        <w:spacing w:after="0" w:line="240" w:lineRule="auto"/>
        <w:ind w:left="720"/>
        <w:contextualSpacing/>
        <w:outlineLvl w:val="0"/>
        <w:rPr>
          <w:rFonts w:ascii="Times" w:eastAsia="Times" w:hAnsi="Times" w:cs="Times New Roman"/>
          <w:b/>
          <w:sz w:val="24"/>
          <w:szCs w:val="20"/>
        </w:rPr>
      </w:pPr>
    </w:p>
    <w:p w14:paraId="50A0749D" w14:textId="77777777" w:rsidR="00A15E5C" w:rsidRDefault="00A15E5C">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b/>
          <w:sz w:val="24"/>
          <w:szCs w:val="24"/>
        </w:rPr>
      </w:pPr>
      <w:r w:rsidRPr="00A805AC">
        <w:rPr>
          <w:rFonts w:ascii="Times New Roman" w:eastAsia="Times New Roman" w:hAnsi="Times New Roman" w:cs="Times New Roman"/>
          <w:b/>
          <w:sz w:val="24"/>
          <w:szCs w:val="24"/>
        </w:rPr>
        <w:t xml:space="preserve">EPCE 5360 </w:t>
      </w:r>
    </w:p>
    <w:p w14:paraId="36A68B78" w14:textId="77777777" w:rsidR="00E67187" w:rsidRPr="00121F87" w:rsidRDefault="00E67187" w:rsidP="00E67187">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b/>
          <w:sz w:val="24"/>
          <w:szCs w:val="24"/>
        </w:rPr>
      </w:pPr>
      <w:r w:rsidRPr="000F0BE5">
        <w:rPr>
          <w:rFonts w:ascii="Times New Roman" w:eastAsia="Times New Roman" w:hAnsi="Times New Roman" w:cs="Times New Roman"/>
          <w:b/>
          <w:sz w:val="24"/>
          <w:szCs w:val="24"/>
        </w:rPr>
        <w:t>Class Schedule</w:t>
      </w:r>
    </w:p>
    <w:p w14:paraId="2E414BAB" w14:textId="77777777" w:rsidR="00E67187" w:rsidRPr="00121F87" w:rsidRDefault="00E67187" w:rsidP="00E67187">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sz w:val="24"/>
          <w:szCs w:val="24"/>
        </w:rPr>
      </w:pPr>
    </w:p>
    <w:tbl>
      <w:tblPr>
        <w:tblStyle w:val="TableGrid1"/>
        <w:tblW w:w="9355" w:type="dxa"/>
        <w:tblLook w:val="01E0" w:firstRow="1" w:lastRow="1" w:firstColumn="1" w:lastColumn="1" w:noHBand="0" w:noVBand="0"/>
      </w:tblPr>
      <w:tblGrid>
        <w:gridCol w:w="1263"/>
        <w:gridCol w:w="3682"/>
        <w:gridCol w:w="4410"/>
      </w:tblGrid>
      <w:tr w:rsidR="00E67187" w:rsidRPr="00121F87" w14:paraId="52807825" w14:textId="77777777" w:rsidTr="00E67187">
        <w:trPr>
          <w:trHeight w:val="576"/>
        </w:trPr>
        <w:tc>
          <w:tcPr>
            <w:tcW w:w="1263" w:type="dxa"/>
            <w:vAlign w:val="center"/>
          </w:tcPr>
          <w:p w14:paraId="1A00A721"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jc w:val="center"/>
              <w:rPr>
                <w:rFonts w:eastAsiaTheme="minorHAnsi"/>
                <w:b/>
                <w:sz w:val="24"/>
                <w:szCs w:val="24"/>
              </w:rPr>
            </w:pPr>
            <w:r w:rsidRPr="006214A3">
              <w:rPr>
                <w:b/>
                <w:sz w:val="24"/>
                <w:szCs w:val="24"/>
              </w:rPr>
              <w:t>Date</w:t>
            </w:r>
          </w:p>
        </w:tc>
        <w:tc>
          <w:tcPr>
            <w:tcW w:w="3682" w:type="dxa"/>
            <w:vAlign w:val="center"/>
          </w:tcPr>
          <w:p w14:paraId="261865D2"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jc w:val="center"/>
              <w:rPr>
                <w:rFonts w:eastAsiaTheme="minorHAnsi"/>
                <w:b/>
                <w:sz w:val="24"/>
                <w:szCs w:val="24"/>
              </w:rPr>
            </w:pPr>
            <w:r w:rsidRPr="006214A3">
              <w:rPr>
                <w:b/>
                <w:sz w:val="24"/>
                <w:szCs w:val="24"/>
              </w:rPr>
              <w:t>Topic</w:t>
            </w:r>
          </w:p>
        </w:tc>
        <w:tc>
          <w:tcPr>
            <w:tcW w:w="4410" w:type="dxa"/>
            <w:vAlign w:val="center"/>
          </w:tcPr>
          <w:p w14:paraId="1106F20C"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jc w:val="center"/>
              <w:rPr>
                <w:rFonts w:eastAsiaTheme="minorHAnsi"/>
                <w:b/>
                <w:sz w:val="24"/>
                <w:szCs w:val="24"/>
              </w:rPr>
            </w:pPr>
            <w:r w:rsidRPr="006214A3">
              <w:rPr>
                <w:b/>
                <w:sz w:val="24"/>
                <w:szCs w:val="24"/>
              </w:rPr>
              <w:t>Assignment</w:t>
            </w:r>
          </w:p>
        </w:tc>
      </w:tr>
      <w:tr w:rsidR="00E67187" w:rsidRPr="006214A3" w14:paraId="38F0C399" w14:textId="77777777" w:rsidTr="00E67187">
        <w:trPr>
          <w:trHeight w:val="433"/>
        </w:trPr>
        <w:tc>
          <w:tcPr>
            <w:tcW w:w="1263" w:type="dxa"/>
            <w:vAlign w:val="center"/>
          </w:tcPr>
          <w:p w14:paraId="258E0FB7"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 xml:space="preserve">May </w:t>
            </w:r>
            <w:r w:rsidR="000E0711">
              <w:rPr>
                <w:rFonts w:eastAsiaTheme="minorHAnsi"/>
                <w:sz w:val="24"/>
                <w:szCs w:val="24"/>
              </w:rPr>
              <w:t>1</w:t>
            </w:r>
            <w:r w:rsidR="00EB5D8E">
              <w:rPr>
                <w:rFonts w:eastAsiaTheme="minorHAnsi"/>
                <w:sz w:val="24"/>
                <w:szCs w:val="24"/>
              </w:rPr>
              <w:t>6</w:t>
            </w:r>
          </w:p>
        </w:tc>
        <w:tc>
          <w:tcPr>
            <w:tcW w:w="3682" w:type="dxa"/>
            <w:vAlign w:val="center"/>
          </w:tcPr>
          <w:p w14:paraId="55FDA503" w14:textId="77777777" w:rsidR="00E67187" w:rsidRDefault="00E67187" w:rsidP="00E67187">
            <w:pPr>
              <w:tabs>
                <w:tab w:val="left" w:pos="-1440"/>
                <w:tab w:val="left" w:pos="-720"/>
                <w:tab w:val="left" w:pos="1109"/>
                <w:tab w:val="left" w:pos="1181"/>
                <w:tab w:val="left" w:pos="1304"/>
                <w:tab w:val="left" w:pos="1440"/>
              </w:tabs>
              <w:suppressAutoHyphens/>
              <w:rPr>
                <w:rFonts w:eastAsiaTheme="minorHAnsi"/>
                <w:sz w:val="24"/>
                <w:szCs w:val="24"/>
              </w:rPr>
            </w:pPr>
            <w:r w:rsidRPr="006214A3">
              <w:rPr>
                <w:rFonts w:eastAsiaTheme="minorHAnsi"/>
                <w:sz w:val="24"/>
                <w:szCs w:val="24"/>
              </w:rPr>
              <w:t>Overview of Class and class requirements</w:t>
            </w:r>
          </w:p>
          <w:p w14:paraId="7EB05381" w14:textId="77777777" w:rsidR="000E0711" w:rsidRDefault="000E0711" w:rsidP="00E67187">
            <w:pPr>
              <w:tabs>
                <w:tab w:val="left" w:pos="-1440"/>
                <w:tab w:val="left" w:pos="-720"/>
                <w:tab w:val="left" w:pos="1109"/>
                <w:tab w:val="left" w:pos="1181"/>
                <w:tab w:val="left" w:pos="1304"/>
                <w:tab w:val="left" w:pos="1440"/>
              </w:tabs>
              <w:suppressAutoHyphens/>
              <w:rPr>
                <w:sz w:val="24"/>
                <w:szCs w:val="24"/>
              </w:rPr>
            </w:pPr>
            <w:proofErr w:type="spellStart"/>
            <w:r>
              <w:rPr>
                <w:rFonts w:eastAsiaTheme="minorHAnsi"/>
                <w:sz w:val="24"/>
                <w:szCs w:val="24"/>
              </w:rPr>
              <w:t>Tapescript</w:t>
            </w:r>
            <w:proofErr w:type="spellEnd"/>
            <w:r>
              <w:rPr>
                <w:rFonts w:eastAsiaTheme="minorHAnsi"/>
                <w:sz w:val="24"/>
                <w:szCs w:val="24"/>
              </w:rPr>
              <w:t>/Portfolio</w:t>
            </w:r>
          </w:p>
          <w:p w14:paraId="4D807FE3"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tc>
        <w:tc>
          <w:tcPr>
            <w:tcW w:w="4410" w:type="dxa"/>
            <w:vAlign w:val="center"/>
          </w:tcPr>
          <w:p w14:paraId="55B70367" w14:textId="77777777" w:rsidR="00E67187" w:rsidRPr="00230C2E" w:rsidRDefault="009F0338" w:rsidP="00E67187">
            <w:pPr>
              <w:tabs>
                <w:tab w:val="left" w:pos="-1440"/>
                <w:tab w:val="left" w:pos="-720"/>
                <w:tab w:val="left" w:pos="1109"/>
                <w:tab w:val="left" w:pos="1181"/>
                <w:tab w:val="left" w:pos="1304"/>
                <w:tab w:val="left" w:pos="1440"/>
              </w:tabs>
              <w:suppressAutoHyphens/>
              <w:spacing w:line="259" w:lineRule="auto"/>
              <w:rPr>
                <w:rFonts w:eastAsiaTheme="minorHAnsi"/>
                <w:b/>
                <w:sz w:val="24"/>
                <w:szCs w:val="24"/>
                <w:highlight w:val="green"/>
              </w:rPr>
            </w:pPr>
            <w:r>
              <w:rPr>
                <w:rFonts w:eastAsiaTheme="minorHAnsi"/>
                <w:b/>
                <w:sz w:val="24"/>
                <w:szCs w:val="24"/>
                <w:highlight w:val="green"/>
              </w:rPr>
              <w:t xml:space="preserve">Due by </w:t>
            </w:r>
            <w:proofErr w:type="gramStart"/>
            <w:r>
              <w:rPr>
                <w:rFonts w:eastAsiaTheme="minorHAnsi"/>
                <w:b/>
                <w:sz w:val="24"/>
                <w:szCs w:val="24"/>
                <w:highlight w:val="green"/>
              </w:rPr>
              <w:t>May  23</w:t>
            </w:r>
            <w:proofErr w:type="gramEnd"/>
          </w:p>
          <w:p w14:paraId="690A5B62" w14:textId="77777777" w:rsidR="00E67187" w:rsidRPr="00230C2E"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highlight w:val="green"/>
              </w:rPr>
            </w:pPr>
            <w:r w:rsidRPr="00230C2E">
              <w:rPr>
                <w:rFonts w:eastAsiaTheme="minorHAnsi"/>
                <w:sz w:val="24"/>
                <w:szCs w:val="24"/>
                <w:highlight w:val="green"/>
              </w:rPr>
              <w:t>Proof of liability insurance</w:t>
            </w:r>
          </w:p>
          <w:p w14:paraId="4D60BE0E" w14:textId="77777777" w:rsidR="00E67187" w:rsidRPr="00230C2E"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highlight w:val="green"/>
              </w:rPr>
            </w:pPr>
            <w:r w:rsidRPr="00230C2E">
              <w:rPr>
                <w:rFonts w:eastAsiaTheme="minorHAnsi"/>
                <w:sz w:val="24"/>
                <w:szCs w:val="24"/>
                <w:highlight w:val="green"/>
              </w:rPr>
              <w:t>Signed contracts</w:t>
            </w:r>
          </w:p>
          <w:p w14:paraId="1367F7CE" w14:textId="77777777" w:rsidR="00E67187" w:rsidRPr="00230C2E"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highlight w:val="green"/>
              </w:rPr>
            </w:pPr>
            <w:r w:rsidRPr="00230C2E">
              <w:rPr>
                <w:rFonts w:eastAsiaTheme="minorHAnsi"/>
                <w:sz w:val="24"/>
                <w:szCs w:val="24"/>
                <w:highlight w:val="green"/>
              </w:rPr>
              <w:t>Read ACA Code of Ethics</w:t>
            </w:r>
          </w:p>
          <w:p w14:paraId="169A4FB6"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sidRPr="00230C2E">
              <w:rPr>
                <w:rFonts w:eastAsiaTheme="minorHAnsi"/>
                <w:sz w:val="24"/>
                <w:szCs w:val="24"/>
                <w:highlight w:val="green"/>
              </w:rPr>
              <w:t>Read one other code of ethics</w:t>
            </w:r>
          </w:p>
        </w:tc>
      </w:tr>
      <w:tr w:rsidR="00E67187" w:rsidRPr="006214A3" w14:paraId="6B3B0691" w14:textId="77777777" w:rsidTr="00E67187">
        <w:trPr>
          <w:trHeight w:val="433"/>
        </w:trPr>
        <w:tc>
          <w:tcPr>
            <w:tcW w:w="1263" w:type="dxa"/>
            <w:vAlign w:val="center"/>
          </w:tcPr>
          <w:p w14:paraId="078C8D31" w14:textId="77777777" w:rsidR="00E67187" w:rsidRPr="006214A3" w:rsidRDefault="009F0338"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June 5/6</w:t>
            </w:r>
          </w:p>
        </w:tc>
        <w:tc>
          <w:tcPr>
            <w:tcW w:w="3682" w:type="dxa"/>
            <w:vAlign w:val="center"/>
          </w:tcPr>
          <w:p w14:paraId="361144A7"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sz w:val="24"/>
                <w:szCs w:val="24"/>
              </w:rPr>
              <w:t>1.  Difficult cases</w:t>
            </w:r>
          </w:p>
          <w:p w14:paraId="4F8388D1"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sz w:val="24"/>
                <w:szCs w:val="24"/>
              </w:rPr>
              <w:t>2</w:t>
            </w:r>
            <w:r w:rsidRPr="006214A3">
              <w:rPr>
                <w:rFonts w:eastAsiaTheme="minorHAnsi"/>
                <w:sz w:val="24"/>
                <w:szCs w:val="24"/>
              </w:rPr>
              <w:t>. Case Conceptualization</w:t>
            </w:r>
          </w:p>
          <w:p w14:paraId="0424A514" w14:textId="041AF3E3" w:rsidR="00E67187" w:rsidRPr="007B347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2"/>
                <w:szCs w:val="22"/>
                <w:lang w:val="pt-BR"/>
              </w:rPr>
            </w:pPr>
            <w:r w:rsidRPr="006214A3">
              <w:rPr>
                <w:rFonts w:eastAsiaTheme="minorHAnsi"/>
                <w:sz w:val="24"/>
                <w:szCs w:val="24"/>
              </w:rPr>
              <w:t xml:space="preserve">    </w:t>
            </w:r>
            <w:r w:rsidRPr="007B3477">
              <w:rPr>
                <w:rFonts w:eastAsiaTheme="minorHAnsi"/>
                <w:sz w:val="22"/>
                <w:szCs w:val="22"/>
                <w:lang w:val="pt-BR"/>
              </w:rPr>
              <w:t xml:space="preserve">(CACREP </w:t>
            </w:r>
            <w:r w:rsidR="000262E7">
              <w:rPr>
                <w:rFonts w:eastAsiaTheme="minorHAnsi"/>
                <w:sz w:val="22"/>
                <w:szCs w:val="22"/>
                <w:lang w:val="pt-BR"/>
              </w:rPr>
              <w:t>3.C.</w:t>
            </w:r>
            <w:r w:rsidRPr="007B3477">
              <w:rPr>
                <w:rFonts w:eastAsiaTheme="minorHAnsi"/>
                <w:sz w:val="22"/>
                <w:szCs w:val="22"/>
                <w:lang w:val="pt-BR"/>
              </w:rPr>
              <w:t>)</w:t>
            </w:r>
          </w:p>
          <w:p w14:paraId="0CDD9A01"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sz w:val="24"/>
                <w:szCs w:val="24"/>
              </w:rPr>
              <w:t>3</w:t>
            </w:r>
            <w:r w:rsidRPr="006214A3">
              <w:rPr>
                <w:rFonts w:eastAsiaTheme="minorHAnsi"/>
                <w:sz w:val="24"/>
                <w:szCs w:val="24"/>
              </w:rPr>
              <w:t>. Ethics discussion</w:t>
            </w:r>
          </w:p>
          <w:p w14:paraId="2C69D282" w14:textId="2EEA5CA8" w:rsidR="00E67187" w:rsidRPr="007B347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2"/>
                <w:szCs w:val="22"/>
                <w:lang w:val="pt-BR"/>
              </w:rPr>
            </w:pPr>
            <w:r>
              <w:rPr>
                <w:rFonts w:eastAsiaTheme="minorHAnsi"/>
                <w:sz w:val="24"/>
                <w:szCs w:val="24"/>
              </w:rPr>
              <w:t xml:space="preserve">    </w:t>
            </w:r>
            <w:r w:rsidRPr="007B3477">
              <w:rPr>
                <w:rFonts w:eastAsiaTheme="minorHAnsi"/>
                <w:sz w:val="22"/>
                <w:szCs w:val="22"/>
                <w:lang w:val="pt-BR"/>
              </w:rPr>
              <w:t>(CACREP I</w:t>
            </w:r>
            <w:r w:rsidR="000262E7">
              <w:rPr>
                <w:rFonts w:eastAsiaTheme="minorHAnsi"/>
                <w:sz w:val="22"/>
                <w:szCs w:val="22"/>
                <w:lang w:val="pt-BR"/>
              </w:rPr>
              <w:t>.F.1.a-m</w:t>
            </w:r>
            <w:r w:rsidRPr="007B3477">
              <w:rPr>
                <w:rFonts w:eastAsiaTheme="minorHAnsi"/>
                <w:sz w:val="22"/>
                <w:szCs w:val="22"/>
                <w:lang w:val="pt-BR"/>
              </w:rPr>
              <w:t>)</w:t>
            </w:r>
          </w:p>
          <w:p w14:paraId="72BD9D44" w14:textId="77777777" w:rsidR="00E67187" w:rsidRPr="006214A3"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sz w:val="24"/>
                <w:szCs w:val="24"/>
              </w:rPr>
              <w:t>4</w:t>
            </w:r>
            <w:r>
              <w:rPr>
                <w:rFonts w:eastAsiaTheme="minorHAnsi"/>
                <w:sz w:val="24"/>
                <w:szCs w:val="24"/>
              </w:rPr>
              <w:t xml:space="preserve">. </w:t>
            </w:r>
            <w:proofErr w:type="spellStart"/>
            <w:r w:rsidR="000E0711">
              <w:rPr>
                <w:rFonts w:eastAsiaTheme="minorHAnsi"/>
                <w:sz w:val="24"/>
                <w:szCs w:val="24"/>
              </w:rPr>
              <w:t>Tapescript</w:t>
            </w:r>
            <w:proofErr w:type="spellEnd"/>
            <w:r w:rsidR="000E0711">
              <w:rPr>
                <w:rFonts w:eastAsiaTheme="minorHAnsi"/>
                <w:sz w:val="24"/>
                <w:szCs w:val="24"/>
              </w:rPr>
              <w:t>/</w:t>
            </w:r>
            <w:r>
              <w:rPr>
                <w:rFonts w:eastAsiaTheme="minorHAnsi"/>
                <w:sz w:val="24"/>
                <w:szCs w:val="24"/>
              </w:rPr>
              <w:t>Portfolio discussion</w:t>
            </w:r>
          </w:p>
        </w:tc>
        <w:tc>
          <w:tcPr>
            <w:tcW w:w="4410" w:type="dxa"/>
            <w:vAlign w:val="center"/>
          </w:tcPr>
          <w:p w14:paraId="6F4723F3" w14:textId="77777777" w:rsidR="00E67187" w:rsidRDefault="00E67187" w:rsidP="00E67187">
            <w:pPr>
              <w:tabs>
                <w:tab w:val="left" w:pos="-1440"/>
                <w:tab w:val="left" w:pos="-720"/>
                <w:tab w:val="left" w:pos="1109"/>
                <w:tab w:val="left" w:pos="1181"/>
                <w:tab w:val="left" w:pos="1304"/>
                <w:tab w:val="left" w:pos="1440"/>
              </w:tabs>
              <w:suppressAutoHyphens/>
              <w:rPr>
                <w:sz w:val="24"/>
                <w:szCs w:val="24"/>
              </w:rPr>
            </w:pPr>
          </w:p>
          <w:p w14:paraId="173B1100"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1. No Assignment</w:t>
            </w:r>
          </w:p>
          <w:p w14:paraId="5007D9E2"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b/>
                <w:sz w:val="24"/>
                <w:szCs w:val="24"/>
              </w:rPr>
            </w:pPr>
            <w:r>
              <w:rPr>
                <w:rFonts w:eastAsiaTheme="minorHAnsi"/>
                <w:sz w:val="24"/>
                <w:szCs w:val="24"/>
              </w:rPr>
              <w:t xml:space="preserve">2. </w:t>
            </w:r>
            <w:proofErr w:type="spellStart"/>
            <w:r w:rsidR="00EB5D8E">
              <w:rPr>
                <w:rFonts w:eastAsiaTheme="minorHAnsi"/>
                <w:sz w:val="24"/>
                <w:szCs w:val="24"/>
                <w:highlight w:val="yellow"/>
              </w:rPr>
              <w:t>Ta</w:t>
            </w:r>
            <w:r w:rsidRPr="00230C2E">
              <w:rPr>
                <w:rFonts w:eastAsiaTheme="minorHAnsi"/>
                <w:sz w:val="24"/>
                <w:szCs w:val="24"/>
                <w:highlight w:val="yellow"/>
              </w:rPr>
              <w:t>pescripts</w:t>
            </w:r>
            <w:proofErr w:type="spellEnd"/>
            <w:r w:rsidRPr="00230C2E">
              <w:rPr>
                <w:rFonts w:eastAsiaTheme="minorHAnsi"/>
                <w:sz w:val="24"/>
                <w:szCs w:val="24"/>
                <w:highlight w:val="yellow"/>
              </w:rPr>
              <w:t xml:space="preserve"> due </w:t>
            </w:r>
            <w:r w:rsidR="009F0338">
              <w:rPr>
                <w:rFonts w:eastAsiaTheme="minorHAnsi"/>
                <w:b/>
                <w:sz w:val="24"/>
                <w:szCs w:val="24"/>
                <w:highlight w:val="yellow"/>
              </w:rPr>
              <w:t>June 20</w:t>
            </w:r>
          </w:p>
          <w:p w14:paraId="583E855F"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p w14:paraId="718F7848"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3. Case given in class</w:t>
            </w:r>
          </w:p>
          <w:p w14:paraId="28065C24"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4. In Class</w:t>
            </w:r>
          </w:p>
          <w:p w14:paraId="17099FD5"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p w14:paraId="67455E2E" w14:textId="77777777" w:rsidR="00E67187" w:rsidRPr="00E21EEA"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tc>
      </w:tr>
      <w:tr w:rsidR="00E67187" w:rsidRPr="006214A3" w14:paraId="61437713" w14:textId="77777777" w:rsidTr="00E67187">
        <w:trPr>
          <w:trHeight w:val="433"/>
        </w:trPr>
        <w:tc>
          <w:tcPr>
            <w:tcW w:w="1263" w:type="dxa"/>
            <w:vAlign w:val="center"/>
          </w:tcPr>
          <w:p w14:paraId="5277CC2E" w14:textId="77777777" w:rsidR="00E67187" w:rsidRDefault="009F0338"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June 19/20</w:t>
            </w:r>
          </w:p>
          <w:p w14:paraId="58E0E2F1" w14:textId="77777777" w:rsidR="009F0338" w:rsidRDefault="009F0338"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p w14:paraId="466F1669" w14:textId="48DFAFE8" w:rsidR="009F0338" w:rsidRDefault="001119D8"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sidRPr="008A2797">
              <w:rPr>
                <w:rFonts w:eastAsiaTheme="minorHAnsi"/>
                <w:sz w:val="24"/>
                <w:szCs w:val="24"/>
                <w:highlight w:val="cyan"/>
              </w:rPr>
              <w:t>June 27</w:t>
            </w:r>
          </w:p>
          <w:p w14:paraId="2EBB9256" w14:textId="77777777" w:rsidR="00E67187" w:rsidRPr="00E21EEA"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3682" w:type="dxa"/>
            <w:vAlign w:val="center"/>
          </w:tcPr>
          <w:p w14:paraId="6CE9BF10"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1. Ethical Dilemma</w:t>
            </w:r>
          </w:p>
          <w:p w14:paraId="5E53B023"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2. Ethical Decision-making Models</w:t>
            </w:r>
          </w:p>
          <w:p w14:paraId="4B991B23"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3. Typescript</w:t>
            </w:r>
          </w:p>
          <w:p w14:paraId="4BB2E12F"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4. Suicide/Crisis</w:t>
            </w:r>
          </w:p>
          <w:p w14:paraId="2875AF41"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 xml:space="preserve">5. Counseling theory and </w:t>
            </w:r>
          </w:p>
          <w:p w14:paraId="7F461023" w14:textId="02FE7F12" w:rsidR="00E67187" w:rsidRPr="00CC2D53"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lang w:val="fr-FR"/>
              </w:rPr>
            </w:pPr>
            <w:r>
              <w:rPr>
                <w:rFonts w:eastAsiaTheme="minorHAnsi"/>
                <w:sz w:val="24"/>
                <w:szCs w:val="24"/>
              </w:rPr>
              <w:t xml:space="preserve">    </w:t>
            </w:r>
            <w:proofErr w:type="gramStart"/>
            <w:r w:rsidRPr="007B3477">
              <w:rPr>
                <w:rFonts w:eastAsiaTheme="minorHAnsi"/>
                <w:sz w:val="24"/>
                <w:szCs w:val="24"/>
                <w:lang w:val="fr-FR"/>
              </w:rPr>
              <w:t>techniques</w:t>
            </w:r>
            <w:proofErr w:type="gramEnd"/>
          </w:p>
          <w:p w14:paraId="3DE5F943"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6. Most difficult counseling case</w:t>
            </w:r>
            <w:r>
              <w:rPr>
                <w:sz w:val="24"/>
                <w:szCs w:val="24"/>
              </w:rPr>
              <w:t>s</w:t>
            </w:r>
          </w:p>
          <w:p w14:paraId="3A986492"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7. Multicultural Counseling</w:t>
            </w:r>
          </w:p>
          <w:p w14:paraId="0356F7BB"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 xml:space="preserve">    Competencies &amp; Advocacy</w:t>
            </w:r>
          </w:p>
          <w:p w14:paraId="3A6A675F"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 xml:space="preserve">    Competencies</w:t>
            </w:r>
          </w:p>
          <w:p w14:paraId="1F0C8852"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lastRenderedPageBreak/>
              <w:t xml:space="preserve">8. Site Supervisor evaluation of </w:t>
            </w:r>
          </w:p>
          <w:p w14:paraId="3ED67F57"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 xml:space="preserve">    your counseling skill</w:t>
            </w:r>
          </w:p>
          <w:p w14:paraId="45E0065F" w14:textId="77777777" w:rsidR="00E67187" w:rsidRPr="00411942"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9. Time Logs Due</w:t>
            </w:r>
          </w:p>
        </w:tc>
        <w:tc>
          <w:tcPr>
            <w:tcW w:w="4410" w:type="dxa"/>
            <w:vAlign w:val="center"/>
          </w:tcPr>
          <w:p w14:paraId="3E613537"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lastRenderedPageBreak/>
              <w:t>1. Class Discussion</w:t>
            </w:r>
          </w:p>
          <w:p w14:paraId="32435C7E"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2. Handout in class</w:t>
            </w:r>
          </w:p>
          <w:p w14:paraId="5D401B9F"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3. Class Discussion</w:t>
            </w:r>
          </w:p>
          <w:p w14:paraId="7F709865"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4. Case Study in class</w:t>
            </w:r>
          </w:p>
          <w:p w14:paraId="1D9361A4"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p w14:paraId="3A15894D"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5. Case Study and Theory in class</w:t>
            </w:r>
          </w:p>
          <w:p w14:paraId="674115B4"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p w14:paraId="46EA8636"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 xml:space="preserve">6. Discussion </w:t>
            </w:r>
          </w:p>
          <w:p w14:paraId="2E2BAE12" w14:textId="77777777" w:rsidR="00E67187" w:rsidRDefault="00E67187" w:rsidP="00E67187">
            <w:pPr>
              <w:tabs>
                <w:tab w:val="left" w:pos="-1440"/>
                <w:tab w:val="left" w:pos="-720"/>
                <w:tab w:val="left" w:pos="1109"/>
                <w:tab w:val="left" w:pos="1181"/>
                <w:tab w:val="left" w:pos="1304"/>
                <w:tab w:val="left" w:pos="1440"/>
              </w:tabs>
              <w:suppressAutoHyphens/>
              <w:rPr>
                <w:rFonts w:eastAsiaTheme="minorHAnsi"/>
                <w:sz w:val="24"/>
                <w:szCs w:val="24"/>
              </w:rPr>
            </w:pPr>
            <w:r>
              <w:rPr>
                <w:rFonts w:eastAsiaTheme="minorHAnsi"/>
                <w:sz w:val="24"/>
                <w:szCs w:val="24"/>
              </w:rPr>
              <w:t xml:space="preserve">7. </w:t>
            </w:r>
            <w:r w:rsidR="000E0711">
              <w:rPr>
                <w:rFonts w:eastAsiaTheme="minorHAnsi"/>
                <w:sz w:val="24"/>
                <w:szCs w:val="24"/>
              </w:rPr>
              <w:t>Email</w:t>
            </w:r>
            <w:r>
              <w:rPr>
                <w:rFonts w:eastAsiaTheme="minorHAnsi"/>
                <w:sz w:val="24"/>
                <w:szCs w:val="24"/>
              </w:rPr>
              <w:t xml:space="preserve"> documents to </w:t>
            </w:r>
            <w:r w:rsidR="000E0711">
              <w:rPr>
                <w:rFonts w:eastAsiaTheme="minorHAnsi"/>
                <w:sz w:val="24"/>
                <w:szCs w:val="24"/>
              </w:rPr>
              <w:t>Dr. Stephen/Dr. Lynn</w:t>
            </w:r>
            <w:r>
              <w:rPr>
                <w:rFonts w:eastAsiaTheme="minorHAnsi"/>
                <w:sz w:val="24"/>
                <w:szCs w:val="24"/>
              </w:rPr>
              <w:t xml:space="preserve"> </w:t>
            </w:r>
          </w:p>
          <w:p w14:paraId="5CC1A3F5"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p>
          <w:p w14:paraId="0BBBC96C"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b/>
                <w:sz w:val="24"/>
                <w:szCs w:val="24"/>
              </w:rPr>
            </w:pPr>
            <w:r>
              <w:rPr>
                <w:rFonts w:eastAsiaTheme="minorHAnsi"/>
                <w:sz w:val="24"/>
                <w:szCs w:val="24"/>
              </w:rPr>
              <w:lastRenderedPageBreak/>
              <w:t xml:space="preserve">8. </w:t>
            </w:r>
            <w:r w:rsidRPr="000E0711">
              <w:rPr>
                <w:rFonts w:eastAsiaTheme="minorHAnsi"/>
                <w:sz w:val="24"/>
                <w:szCs w:val="24"/>
                <w:highlight w:val="yellow"/>
              </w:rPr>
              <w:t xml:space="preserve">Due </w:t>
            </w:r>
            <w:r w:rsidR="000E0711" w:rsidRPr="000E0711">
              <w:rPr>
                <w:rFonts w:eastAsiaTheme="minorHAnsi"/>
                <w:b/>
                <w:sz w:val="24"/>
                <w:szCs w:val="24"/>
                <w:highlight w:val="yellow"/>
              </w:rPr>
              <w:t>July 1</w:t>
            </w:r>
          </w:p>
          <w:p w14:paraId="3E2AD86D" w14:textId="77777777" w:rsidR="00E67187" w:rsidRDefault="00E67187" w:rsidP="00E67187">
            <w:pPr>
              <w:tabs>
                <w:tab w:val="left" w:pos="-1440"/>
                <w:tab w:val="left" w:pos="-720"/>
                <w:tab w:val="left" w:pos="1109"/>
                <w:tab w:val="left" w:pos="1181"/>
                <w:tab w:val="left" w:pos="1304"/>
                <w:tab w:val="left" w:pos="1440"/>
              </w:tabs>
              <w:suppressAutoHyphens/>
              <w:spacing w:line="259" w:lineRule="auto"/>
              <w:rPr>
                <w:rFonts w:eastAsiaTheme="minorHAnsi"/>
                <w:b/>
                <w:sz w:val="24"/>
                <w:szCs w:val="24"/>
              </w:rPr>
            </w:pPr>
          </w:p>
          <w:p w14:paraId="0CBD9D2D" w14:textId="77777777" w:rsidR="00E67187" w:rsidRPr="00411942" w:rsidRDefault="00E67187" w:rsidP="000E0711">
            <w:pPr>
              <w:tabs>
                <w:tab w:val="left" w:pos="-1440"/>
                <w:tab w:val="left" w:pos="-720"/>
                <w:tab w:val="left" w:pos="1109"/>
                <w:tab w:val="left" w:pos="1181"/>
                <w:tab w:val="left" w:pos="1304"/>
                <w:tab w:val="left" w:pos="1440"/>
              </w:tabs>
              <w:suppressAutoHyphens/>
              <w:spacing w:line="259" w:lineRule="auto"/>
              <w:rPr>
                <w:rFonts w:eastAsiaTheme="minorHAnsi"/>
                <w:sz w:val="24"/>
                <w:szCs w:val="24"/>
              </w:rPr>
            </w:pPr>
            <w:r>
              <w:rPr>
                <w:rFonts w:eastAsiaTheme="minorHAnsi"/>
                <w:sz w:val="24"/>
                <w:szCs w:val="24"/>
              </w:rPr>
              <w:t xml:space="preserve">9. </w:t>
            </w:r>
            <w:r w:rsidRPr="000E0711">
              <w:rPr>
                <w:rFonts w:eastAsiaTheme="minorHAnsi"/>
                <w:sz w:val="24"/>
                <w:szCs w:val="24"/>
                <w:highlight w:val="yellow"/>
              </w:rPr>
              <w:t xml:space="preserve">Due </w:t>
            </w:r>
            <w:r w:rsidR="000E0711" w:rsidRPr="000E0711">
              <w:rPr>
                <w:rFonts w:eastAsiaTheme="minorHAnsi"/>
                <w:b/>
                <w:sz w:val="24"/>
                <w:szCs w:val="24"/>
                <w:highlight w:val="yellow"/>
              </w:rPr>
              <w:t>June 19 and July 1</w:t>
            </w:r>
          </w:p>
        </w:tc>
      </w:tr>
    </w:tbl>
    <w:p w14:paraId="743C08CA" w14:textId="77777777" w:rsidR="00E67187" w:rsidRPr="00121F87" w:rsidRDefault="00E67187" w:rsidP="00E67187">
      <w:pPr>
        <w:tabs>
          <w:tab w:val="left" w:pos="-1440"/>
          <w:tab w:val="left" w:pos="-720"/>
          <w:tab w:val="left" w:pos="1109"/>
          <w:tab w:val="left" w:pos="1181"/>
          <w:tab w:val="left" w:pos="1304"/>
          <w:tab w:val="left" w:pos="1440"/>
        </w:tabs>
        <w:suppressAutoHyphens/>
        <w:spacing w:after="0" w:line="240" w:lineRule="auto"/>
        <w:ind w:left="720" w:hanging="720"/>
        <w:rPr>
          <w:rFonts w:ascii="Times New Roman" w:eastAsia="Times New Roman" w:hAnsi="Times New Roman" w:cs="Times New Roman"/>
          <w:b/>
          <w:sz w:val="24"/>
          <w:szCs w:val="24"/>
        </w:rPr>
      </w:pPr>
    </w:p>
    <w:p w14:paraId="3E2A1502" w14:textId="77777777" w:rsidR="00E67187" w:rsidRPr="00121F87" w:rsidRDefault="00E67187" w:rsidP="00E67187">
      <w:pPr>
        <w:tabs>
          <w:tab w:val="left" w:pos="-1440"/>
          <w:tab w:val="left" w:pos="-720"/>
        </w:tabs>
        <w:suppressAutoHyphens/>
        <w:spacing w:after="0" w:line="240" w:lineRule="auto"/>
        <w:ind w:left="1440" w:hanging="1440"/>
        <w:rPr>
          <w:rFonts w:ascii="Times New Roman" w:eastAsia="Times New Roman" w:hAnsi="Times New Roman" w:cs="Times New Roman"/>
          <w:sz w:val="24"/>
          <w:szCs w:val="24"/>
        </w:rPr>
      </w:pPr>
      <w:r w:rsidRPr="00121F87">
        <w:rPr>
          <w:rFonts w:ascii="Times New Roman" w:eastAsia="Times New Roman" w:hAnsi="Times New Roman" w:cs="Times New Roman"/>
          <w:b/>
          <w:sz w:val="24"/>
          <w:szCs w:val="24"/>
        </w:rPr>
        <w:t>NOTE:</w:t>
      </w:r>
      <w:r w:rsidRPr="00121F87">
        <w:rPr>
          <w:rFonts w:ascii="Times New Roman" w:eastAsia="Times New Roman" w:hAnsi="Times New Roman" w:cs="Times New Roman"/>
          <w:b/>
          <w:sz w:val="24"/>
          <w:szCs w:val="24"/>
        </w:rPr>
        <w:tab/>
      </w:r>
      <w:r w:rsidRPr="00121F87">
        <w:rPr>
          <w:rFonts w:ascii="Times New Roman" w:eastAsia="Times New Roman" w:hAnsi="Times New Roman" w:cs="Times New Roman"/>
          <w:sz w:val="24"/>
          <w:szCs w:val="24"/>
        </w:rPr>
        <w:t xml:space="preserve">Time Logs and </w:t>
      </w:r>
      <w:proofErr w:type="spellStart"/>
      <w:r w:rsidR="000E0711">
        <w:rPr>
          <w:rFonts w:ascii="Times New Roman" w:eastAsia="Times New Roman" w:hAnsi="Times New Roman" w:cs="Times New Roman"/>
          <w:sz w:val="24"/>
          <w:szCs w:val="24"/>
        </w:rPr>
        <w:t>ta</w:t>
      </w:r>
      <w:r>
        <w:rPr>
          <w:rFonts w:ascii="Times New Roman" w:eastAsia="Times New Roman" w:hAnsi="Times New Roman" w:cs="Times New Roman"/>
          <w:sz w:val="24"/>
          <w:szCs w:val="24"/>
        </w:rPr>
        <w:t>pescripts</w:t>
      </w:r>
      <w:proofErr w:type="spellEnd"/>
      <w:r w:rsidRPr="00121F87">
        <w:rPr>
          <w:rFonts w:ascii="Times New Roman" w:eastAsia="Times New Roman" w:hAnsi="Times New Roman" w:cs="Times New Roman"/>
          <w:sz w:val="24"/>
          <w:szCs w:val="24"/>
        </w:rPr>
        <w:t xml:space="preserve"> are major assignments and must be turned in on time.  Failure to turn in the tape on-time and the time log with the required hours obtained each mont</w:t>
      </w:r>
      <w:r>
        <w:rPr>
          <w:rFonts w:ascii="Times New Roman" w:eastAsia="Times New Roman" w:hAnsi="Times New Roman" w:cs="Times New Roman"/>
          <w:sz w:val="24"/>
          <w:szCs w:val="24"/>
        </w:rPr>
        <w:t xml:space="preserve">h will result in a grade of F. </w:t>
      </w:r>
      <w:r w:rsidRPr="00121F87">
        <w:rPr>
          <w:rFonts w:ascii="Times New Roman" w:eastAsia="Times New Roman" w:hAnsi="Times New Roman" w:cs="Times New Roman"/>
          <w:sz w:val="24"/>
          <w:szCs w:val="24"/>
        </w:rPr>
        <w:t>Time Logs must be signed by Student &amp; Site Supervisor.</w:t>
      </w:r>
    </w:p>
    <w:p w14:paraId="6F74CFA8" w14:textId="77777777" w:rsidR="00E67187" w:rsidRPr="00A805AC" w:rsidRDefault="00E67187">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b/>
          <w:sz w:val="24"/>
          <w:szCs w:val="24"/>
        </w:rPr>
      </w:pPr>
    </w:p>
    <w:p w14:paraId="6F4F4961"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4FBEF710" w14:textId="77777777" w:rsidR="007945F5" w:rsidRDefault="007945F5" w:rsidP="007945F5">
      <w:pPr>
        <w:keepNext/>
        <w:numPr>
          <w:ilvl w:val="0"/>
          <w:numId w:val="20"/>
        </w:numPr>
        <w:spacing w:after="0" w:line="240" w:lineRule="auto"/>
        <w:contextualSpacing/>
        <w:outlineLvl w:val="0"/>
        <w:rPr>
          <w:rFonts w:ascii="Times" w:eastAsia="Times" w:hAnsi="Times" w:cs="Times New Roman"/>
          <w:b/>
          <w:sz w:val="24"/>
          <w:szCs w:val="20"/>
        </w:rPr>
      </w:pPr>
      <w:r w:rsidRPr="007945F5">
        <w:rPr>
          <w:rFonts w:ascii="Times" w:eastAsia="Times" w:hAnsi="Times" w:cs="Times New Roman"/>
          <w:b/>
          <w:sz w:val="24"/>
          <w:szCs w:val="20"/>
        </w:rPr>
        <w:t>Required Text: NONE</w:t>
      </w:r>
    </w:p>
    <w:p w14:paraId="6C18FF25" w14:textId="77777777" w:rsidR="00EC69B5" w:rsidRPr="007945F5" w:rsidRDefault="00EC69B5" w:rsidP="00EC69B5">
      <w:pPr>
        <w:keepNext/>
        <w:spacing w:after="0" w:line="240" w:lineRule="auto"/>
        <w:ind w:left="720"/>
        <w:contextualSpacing/>
        <w:outlineLvl w:val="0"/>
        <w:rPr>
          <w:rFonts w:ascii="Times" w:eastAsia="Times" w:hAnsi="Times" w:cs="Times New Roman"/>
          <w:b/>
          <w:sz w:val="24"/>
          <w:szCs w:val="20"/>
        </w:rPr>
      </w:pPr>
    </w:p>
    <w:p w14:paraId="16012295" w14:textId="77777777" w:rsidR="007945F5" w:rsidRPr="007945F5" w:rsidRDefault="007945F5" w:rsidP="007945F5">
      <w:pPr>
        <w:spacing w:after="0" w:line="240" w:lineRule="auto"/>
        <w:ind w:left="720"/>
        <w:rPr>
          <w:rFonts w:ascii="Times New Roman" w:eastAsia="Times New Roman" w:hAnsi="Times New Roman" w:cs="Times New Roman"/>
          <w:b/>
          <w:sz w:val="24"/>
          <w:szCs w:val="24"/>
          <w:u w:val="single"/>
        </w:rPr>
      </w:pPr>
      <w:r w:rsidRPr="007945F5">
        <w:rPr>
          <w:rFonts w:ascii="Times New Roman" w:eastAsia="Times New Roman" w:hAnsi="Times New Roman" w:cs="Times New Roman"/>
          <w:b/>
          <w:sz w:val="24"/>
          <w:szCs w:val="24"/>
          <w:u w:val="single"/>
        </w:rPr>
        <w:t>Recommended</w:t>
      </w:r>
    </w:p>
    <w:p w14:paraId="44987696" w14:textId="77777777" w:rsidR="007945F5" w:rsidRPr="007945F5" w:rsidRDefault="007945F5" w:rsidP="007945F5">
      <w:pPr>
        <w:tabs>
          <w:tab w:val="left" w:pos="1350"/>
        </w:tabs>
        <w:spacing w:after="0" w:line="240" w:lineRule="auto"/>
        <w:ind w:left="144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Baird, B. N. (2010). </w:t>
      </w:r>
      <w:r w:rsidRPr="007945F5">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internship</w:t>
      </w:r>
      <w:r w:rsidRPr="007945F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internship</w:t>
      </w:r>
      <w:r w:rsidRPr="007945F5">
        <w:rPr>
          <w:rFonts w:ascii="Times New Roman" w:eastAsia="Times New Roman" w:hAnsi="Times New Roman" w:cs="Times New Roman"/>
          <w:i/>
          <w:sz w:val="24"/>
          <w:szCs w:val="24"/>
        </w:rPr>
        <w:t xml:space="preserve">, and field placement handbook </w:t>
      </w:r>
      <w:r w:rsidRPr="007945F5">
        <w:rPr>
          <w:rFonts w:ascii="Times New Roman" w:eastAsia="Times New Roman" w:hAnsi="Times New Roman" w:cs="Times New Roman"/>
          <w:sz w:val="24"/>
          <w:szCs w:val="24"/>
        </w:rPr>
        <w:t>(6</w:t>
      </w:r>
      <w:r w:rsidRPr="007945F5">
        <w:rPr>
          <w:rFonts w:ascii="Times New Roman" w:eastAsia="Times New Roman" w:hAnsi="Times New Roman" w:cs="Times New Roman"/>
          <w:sz w:val="24"/>
          <w:szCs w:val="24"/>
          <w:vertAlign w:val="superscript"/>
        </w:rPr>
        <w:t>th</w:t>
      </w:r>
      <w:r w:rsidRPr="007945F5">
        <w:rPr>
          <w:rFonts w:ascii="Times New Roman" w:eastAsia="Times New Roman" w:hAnsi="Times New Roman" w:cs="Times New Roman"/>
          <w:sz w:val="24"/>
          <w:szCs w:val="24"/>
        </w:rPr>
        <w:t xml:space="preserve"> ed.). Upper Saddle River, NJ: Prentice Hall.</w:t>
      </w:r>
    </w:p>
    <w:p w14:paraId="280A24C5" w14:textId="77777777" w:rsidR="007945F5" w:rsidRPr="007945F5" w:rsidRDefault="007945F5" w:rsidP="007945F5">
      <w:pPr>
        <w:spacing w:after="0" w:line="240" w:lineRule="auto"/>
        <w:ind w:left="720"/>
        <w:rPr>
          <w:rFonts w:ascii="Times New Roman" w:eastAsia="Times New Roman" w:hAnsi="Times New Roman" w:cs="Times New Roman"/>
          <w:b/>
          <w:sz w:val="24"/>
          <w:szCs w:val="24"/>
          <w:u w:val="single"/>
        </w:rPr>
      </w:pPr>
    </w:p>
    <w:p w14:paraId="28316FF6" w14:textId="77777777" w:rsidR="007945F5" w:rsidRPr="007945F5" w:rsidRDefault="007945F5" w:rsidP="007945F5">
      <w:pPr>
        <w:spacing w:after="0" w:line="240" w:lineRule="auto"/>
        <w:ind w:left="720"/>
        <w:rPr>
          <w:rFonts w:ascii="Times New Roman" w:eastAsia="Times New Roman" w:hAnsi="Times New Roman" w:cs="Times New Roman"/>
          <w:b/>
          <w:sz w:val="24"/>
          <w:szCs w:val="24"/>
          <w:u w:val="single"/>
        </w:rPr>
      </w:pPr>
      <w:r w:rsidRPr="007945F5">
        <w:rPr>
          <w:rFonts w:ascii="Times New Roman" w:eastAsia="Times New Roman" w:hAnsi="Times New Roman" w:cs="Times New Roman"/>
          <w:b/>
          <w:sz w:val="24"/>
          <w:szCs w:val="24"/>
          <w:u w:val="single"/>
        </w:rPr>
        <w:t>Journals</w:t>
      </w:r>
    </w:p>
    <w:p w14:paraId="0BA0F468"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Journal articles may be assigned depending on class topics and student needs. </w:t>
      </w:r>
      <w:proofErr w:type="gramStart"/>
      <w:r w:rsidRPr="007945F5">
        <w:rPr>
          <w:rFonts w:ascii="Times New Roman" w:eastAsia="Times New Roman" w:hAnsi="Times New Roman" w:cs="Times New Roman"/>
          <w:sz w:val="24"/>
          <w:szCs w:val="24"/>
        </w:rPr>
        <w:t>Also</w:t>
      </w:r>
      <w:proofErr w:type="gramEnd"/>
      <w:r w:rsidRPr="007945F5">
        <w:rPr>
          <w:rFonts w:ascii="Times New Roman" w:eastAsia="Times New Roman" w:hAnsi="Times New Roman" w:cs="Times New Roman"/>
          <w:sz w:val="24"/>
          <w:szCs w:val="24"/>
        </w:rPr>
        <w:t xml:space="preserve"> journal articles may be assigned by the site supervisor.</w:t>
      </w:r>
    </w:p>
    <w:p w14:paraId="38CCEA8F"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rPr>
      </w:pPr>
    </w:p>
    <w:p w14:paraId="284F534E" w14:textId="77777777" w:rsidR="007945F5" w:rsidRPr="007945F5" w:rsidRDefault="007945F5" w:rsidP="007945F5">
      <w:pPr>
        <w:keepNext/>
        <w:numPr>
          <w:ilvl w:val="0"/>
          <w:numId w:val="20"/>
        </w:numPr>
        <w:spacing w:after="0" w:line="240" w:lineRule="auto"/>
        <w:contextualSpacing/>
        <w:outlineLvl w:val="0"/>
        <w:rPr>
          <w:rFonts w:ascii="Times" w:eastAsia="Times" w:hAnsi="Times" w:cs="Times New Roman"/>
          <w:b/>
          <w:sz w:val="24"/>
          <w:szCs w:val="20"/>
        </w:rPr>
      </w:pPr>
      <w:r w:rsidRPr="007945F5">
        <w:rPr>
          <w:rFonts w:ascii="Times" w:eastAsia="Times" w:hAnsi="Times" w:cs="Times New Roman"/>
          <w:b/>
          <w:sz w:val="24"/>
          <w:szCs w:val="20"/>
        </w:rPr>
        <w:t>Scholastic Dishonesty</w:t>
      </w:r>
    </w:p>
    <w:p w14:paraId="063BABA2" w14:textId="77777777" w:rsidR="007945F5" w:rsidRPr="007945F5" w:rsidRDefault="007945F5" w:rsidP="007945F5">
      <w:pPr>
        <w:spacing w:after="0" w:line="240" w:lineRule="auto"/>
        <w:ind w:left="720"/>
        <w:rPr>
          <w:rFonts w:ascii="Times New Roman" w:eastAsia="Times New Roman" w:hAnsi="Times New Roman" w:cs="Times New Roman"/>
          <w:color w:val="000000"/>
          <w:sz w:val="24"/>
          <w:szCs w:val="24"/>
        </w:rPr>
      </w:pPr>
      <w:r w:rsidRPr="007945F5">
        <w:rPr>
          <w:rFonts w:ascii="Times New Roman" w:eastAsia="Times New Roman" w:hAnsi="Times New Roman" w:cs="Times New Roman"/>
          <w:color w:val="000000"/>
          <w:sz w:val="24"/>
          <w:szCs w:val="24"/>
        </w:rPr>
        <w:t>Students are expected to exhibit ethical conduct at all times. Plagiarism and/or copying from another’s work are considered cheating and students will receive no credit for assignments if this conduct is displayed.</w:t>
      </w:r>
    </w:p>
    <w:p w14:paraId="3A342697" w14:textId="77777777" w:rsidR="007945F5" w:rsidRPr="007945F5" w:rsidRDefault="007945F5" w:rsidP="007945F5">
      <w:pPr>
        <w:spacing w:after="0" w:line="240" w:lineRule="auto"/>
        <w:rPr>
          <w:rFonts w:ascii="Times New Roman" w:eastAsia="Times New Roman" w:hAnsi="Times New Roman" w:cs="Times New Roman"/>
          <w:color w:val="000000"/>
          <w:sz w:val="24"/>
          <w:szCs w:val="24"/>
        </w:rPr>
      </w:pPr>
    </w:p>
    <w:p w14:paraId="7DB9464B"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color w:val="000000"/>
          <w:sz w:val="24"/>
          <w:szCs w:val="24"/>
        </w:rPr>
        <w:t>X</w:t>
      </w:r>
      <w:r w:rsidRPr="007945F5">
        <w:rPr>
          <w:rFonts w:ascii="Times New Roman" w:eastAsia="Times New Roman" w:hAnsi="Times New Roman" w:cs="Times New Roman"/>
          <w:color w:val="000000"/>
          <w:sz w:val="24"/>
          <w:szCs w:val="24"/>
        </w:rPr>
        <w:t xml:space="preserve">. </w:t>
      </w:r>
      <w:r w:rsidRPr="007945F5">
        <w:rPr>
          <w:rFonts w:ascii="Times New Roman" w:eastAsia="Times New Roman" w:hAnsi="Times New Roman" w:cs="Times New Roman"/>
          <w:b/>
          <w:sz w:val="24"/>
          <w:szCs w:val="24"/>
        </w:rPr>
        <w:t>Handicapping conditions/Religious Observances</w:t>
      </w:r>
    </w:p>
    <w:p w14:paraId="47CAAA79"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44FACE48"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p>
    <w:p w14:paraId="64C87054"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may be allowed an excused absence due to certain religious holidays/observances. Students should notify the professor at the beginning of the semester and submit appropriate verification at least one week prior to the anticipated absence.</w:t>
      </w:r>
    </w:p>
    <w:p w14:paraId="788A2DFD" w14:textId="77777777" w:rsidR="007945F5" w:rsidRPr="007945F5" w:rsidRDefault="007945F5" w:rsidP="007945F5">
      <w:pPr>
        <w:spacing w:after="0" w:line="240" w:lineRule="auto"/>
        <w:ind w:left="720" w:hanging="720"/>
        <w:rPr>
          <w:rFonts w:ascii="Times New Roman" w:eastAsia="Times New Roman" w:hAnsi="Times New Roman" w:cs="Times New Roman"/>
          <w:sz w:val="24"/>
          <w:szCs w:val="24"/>
        </w:rPr>
      </w:pPr>
    </w:p>
    <w:p w14:paraId="68133D31" w14:textId="77777777" w:rsidR="007945F5" w:rsidRPr="007945F5" w:rsidRDefault="007945F5" w:rsidP="007945F5">
      <w:pPr>
        <w:keepNext/>
        <w:numPr>
          <w:ilvl w:val="0"/>
          <w:numId w:val="21"/>
        </w:numPr>
        <w:spacing w:after="0" w:line="240" w:lineRule="auto"/>
        <w:outlineLvl w:val="0"/>
        <w:rPr>
          <w:rFonts w:ascii="Times New Roman" w:eastAsia="Times New Roman" w:hAnsi="Times New Roman" w:cs="Times New Roman"/>
          <w:b/>
          <w:bCs/>
          <w:kern w:val="32"/>
          <w:sz w:val="24"/>
          <w:szCs w:val="24"/>
        </w:rPr>
      </w:pPr>
      <w:r w:rsidRPr="007945F5">
        <w:rPr>
          <w:rFonts w:ascii="Times New Roman" w:eastAsia="Times New Roman" w:hAnsi="Times New Roman" w:cs="Times New Roman"/>
          <w:b/>
          <w:bCs/>
          <w:kern w:val="32"/>
          <w:sz w:val="24"/>
          <w:szCs w:val="24"/>
        </w:rPr>
        <w:t>Other Class Policies</w:t>
      </w:r>
    </w:p>
    <w:p w14:paraId="451F6B6C" w14:textId="77777777" w:rsidR="007945F5" w:rsidRPr="007945F5" w:rsidRDefault="007945F5" w:rsidP="007945F5">
      <w:pPr>
        <w:spacing w:after="0" w:line="240" w:lineRule="auto"/>
        <w:ind w:left="36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Please read the </w:t>
      </w:r>
      <w:r>
        <w:rPr>
          <w:rFonts w:ascii="Times New Roman" w:eastAsia="Times New Roman" w:hAnsi="Times New Roman" w:cs="Times New Roman"/>
          <w:sz w:val="24"/>
          <w:szCs w:val="24"/>
          <w:u w:val="single"/>
        </w:rPr>
        <w:t>Internship</w:t>
      </w:r>
      <w:r w:rsidRPr="007945F5">
        <w:rPr>
          <w:rFonts w:ascii="Times New Roman" w:eastAsia="Times New Roman" w:hAnsi="Times New Roman" w:cs="Times New Roman"/>
          <w:sz w:val="24"/>
          <w:szCs w:val="24"/>
          <w:u w:val="single"/>
        </w:rPr>
        <w:t xml:space="preserve"> and </w:t>
      </w:r>
      <w:r>
        <w:rPr>
          <w:rFonts w:ascii="Times New Roman" w:eastAsia="Times New Roman" w:hAnsi="Times New Roman" w:cs="Times New Roman"/>
          <w:sz w:val="24"/>
          <w:szCs w:val="24"/>
          <w:u w:val="single"/>
        </w:rPr>
        <w:t>Internship</w:t>
      </w:r>
      <w:r w:rsidRPr="007945F5">
        <w:rPr>
          <w:rFonts w:ascii="Times New Roman" w:eastAsia="Times New Roman" w:hAnsi="Times New Roman" w:cs="Times New Roman"/>
          <w:sz w:val="24"/>
          <w:szCs w:val="24"/>
          <w:u w:val="single"/>
        </w:rPr>
        <w:t xml:space="preserve"> Handbook</w:t>
      </w:r>
      <w:r w:rsidRPr="007945F5">
        <w:rPr>
          <w:rFonts w:ascii="Times New Roman" w:eastAsia="Times New Roman" w:hAnsi="Times New Roman" w:cs="Times New Roman"/>
          <w:sz w:val="24"/>
          <w:szCs w:val="24"/>
        </w:rPr>
        <w:t>. Students are responsible for understanding and implementing the policies and procedures in the Handbook.</w:t>
      </w:r>
    </w:p>
    <w:p w14:paraId="6168FA47" w14:textId="77777777" w:rsidR="007945F5" w:rsidRPr="007945F5" w:rsidRDefault="007945F5" w:rsidP="007945F5">
      <w:pPr>
        <w:spacing w:after="0" w:line="240" w:lineRule="auto"/>
        <w:ind w:left="720" w:hanging="360"/>
        <w:rPr>
          <w:rFonts w:ascii="Times New Roman" w:eastAsia="Times New Roman" w:hAnsi="Times New Roman" w:cs="Times New Roman"/>
          <w:sz w:val="24"/>
          <w:szCs w:val="24"/>
          <w:u w:val="single"/>
        </w:rPr>
      </w:pPr>
    </w:p>
    <w:p w14:paraId="13567327" w14:textId="77777777" w:rsidR="007945F5" w:rsidRPr="007945F5" w:rsidRDefault="007945F5" w:rsidP="007945F5">
      <w:pPr>
        <w:numPr>
          <w:ilvl w:val="0"/>
          <w:numId w:val="21"/>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b/>
          <w:sz w:val="24"/>
          <w:szCs w:val="24"/>
        </w:rPr>
        <w:t>ADA Requirements for Accommodations Statement</w:t>
      </w:r>
      <w:r w:rsidRPr="007945F5">
        <w:rPr>
          <w:rFonts w:ascii="Times New Roman" w:eastAsia="Times New Roman" w:hAnsi="Times New Roman" w:cs="Times New Roman"/>
          <w:sz w:val="24"/>
          <w:szCs w:val="24"/>
        </w:rPr>
        <w:br/>
        <w:t xml:space="preserve">Any student who because of a disabling condition requires special arrangements </w:t>
      </w:r>
      <w:r w:rsidRPr="007945F5">
        <w:rPr>
          <w:rFonts w:ascii="Times New Roman" w:eastAsia="Times New Roman" w:hAnsi="Times New Roman" w:cs="Times New Roman"/>
          <w:sz w:val="24"/>
          <w:szCs w:val="24"/>
        </w:rPr>
        <w:lastRenderedPageBreak/>
        <w:t>to participate in this class and meet class assignments should inform me immediately so that the necessary accommodations can be met.</w:t>
      </w:r>
    </w:p>
    <w:p w14:paraId="768C4E38" w14:textId="77777777" w:rsidR="007945F5" w:rsidRPr="007945F5" w:rsidRDefault="007945F5" w:rsidP="007945F5">
      <w:pPr>
        <w:numPr>
          <w:ilvl w:val="0"/>
          <w:numId w:val="21"/>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b/>
          <w:bCs/>
          <w:sz w:val="24"/>
          <w:szCs w:val="24"/>
        </w:rPr>
        <w:t>Violence and Sexual Harassment</w:t>
      </w:r>
      <w:r w:rsidRPr="007945F5">
        <w:rPr>
          <w:rFonts w:ascii="Times New Roman" w:eastAsia="Times New Roman" w:hAnsi="Times New Roman" w:cs="Times New Roman"/>
          <w:bCs/>
          <w:sz w:val="24"/>
          <w:szCs w:val="24"/>
        </w:rPr>
        <w:br/>
      </w:r>
      <w:r w:rsidRPr="007945F5">
        <w:rPr>
          <w:rFonts w:ascii="Times New Roman" w:eastAsia="Times New Roman" w:hAnsi="Times New Roman" w:cs="Times New Roman"/>
          <w:sz w:val="24"/>
          <w:szCs w:val="24"/>
        </w:rPr>
        <w:t>All students are responsible for knowing and adhering to Texas Tech policies on sexual harassment and violence.</w:t>
      </w:r>
      <w:r w:rsidRPr="007945F5">
        <w:rPr>
          <w:rFonts w:ascii="Times New Roman" w:eastAsia="Times New Roman" w:hAnsi="Times New Roman" w:cs="Times New Roman"/>
          <w:sz w:val="24"/>
          <w:szCs w:val="24"/>
        </w:rPr>
        <w:br/>
      </w:r>
    </w:p>
    <w:p w14:paraId="7FA1BD3D" w14:textId="77777777" w:rsidR="007945F5" w:rsidRPr="007945F5" w:rsidRDefault="007945F5" w:rsidP="007945F5">
      <w:pPr>
        <w:spacing w:after="0" w:line="240" w:lineRule="auto"/>
        <w:rPr>
          <w:rFonts w:ascii="Times New Roman" w:eastAsia="Times New Roman" w:hAnsi="Times New Roman" w:cs="Times New Roman"/>
          <w:b/>
          <w:sz w:val="28"/>
          <w:szCs w:val="28"/>
        </w:rPr>
      </w:pPr>
    </w:p>
    <w:p w14:paraId="7AE5D9F2" w14:textId="77777777" w:rsidR="007945F5" w:rsidRPr="007945F5" w:rsidRDefault="007945F5" w:rsidP="007945F5">
      <w:pPr>
        <w:spacing w:after="0" w:line="240" w:lineRule="auto"/>
        <w:rPr>
          <w:rFonts w:ascii="Times New Roman" w:eastAsia="Times New Roman" w:hAnsi="Times New Roman" w:cs="Times New Roman"/>
          <w:b/>
          <w:sz w:val="28"/>
          <w:szCs w:val="28"/>
        </w:rPr>
      </w:pPr>
    </w:p>
    <w:p w14:paraId="5EE724CE"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br w:type="page"/>
      </w:r>
    </w:p>
    <w:p w14:paraId="647BD178" w14:textId="77777777" w:rsidR="007945F5" w:rsidRPr="007945F5" w:rsidRDefault="007945F5" w:rsidP="007945F5">
      <w:pPr>
        <w:spacing w:after="0" w:line="240" w:lineRule="auto"/>
        <w:rPr>
          <w:rFonts w:ascii="Times New Roman" w:eastAsia="Times New Roman" w:hAnsi="Times New Roman" w:cs="Times New Roman"/>
          <w:b/>
          <w:bCs/>
          <w:color w:val="000000"/>
          <w:sz w:val="24"/>
          <w:szCs w:val="24"/>
        </w:rPr>
      </w:pPr>
      <w:r w:rsidRPr="007945F5">
        <w:rPr>
          <w:rFonts w:ascii="Times New Roman" w:eastAsia="Times New Roman" w:hAnsi="Times New Roman" w:cs="Times New Roman"/>
          <w:b/>
          <w:bCs/>
          <w:color w:val="000000"/>
          <w:sz w:val="24"/>
          <w:szCs w:val="24"/>
        </w:rPr>
        <w:lastRenderedPageBreak/>
        <w:t>XI. Course Resources and Bibliography</w:t>
      </w:r>
    </w:p>
    <w:p w14:paraId="7D1FD23D"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48D172B5"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References</w:t>
      </w:r>
      <w:r w:rsidRPr="007945F5">
        <w:rPr>
          <w:rFonts w:ascii="Times New Roman" w:eastAsia="Times New Roman" w:hAnsi="Times New Roman" w:cs="Times New Roman"/>
          <w:b/>
          <w:sz w:val="24"/>
          <w:szCs w:val="24"/>
        </w:rPr>
        <w:br/>
      </w:r>
    </w:p>
    <w:p w14:paraId="262A7008" w14:textId="77777777" w:rsidR="007945F5" w:rsidRPr="007945F5"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Adler, A. (1964). </w:t>
      </w:r>
      <w:r w:rsidRPr="007945F5">
        <w:rPr>
          <w:rFonts w:ascii="Times New Roman" w:eastAsia="Times New Roman" w:hAnsi="Times New Roman" w:cs="Times New Roman"/>
          <w:i/>
          <w:sz w:val="24"/>
          <w:szCs w:val="24"/>
        </w:rPr>
        <w:t>Social interest:  A challenge to mankind.</w:t>
      </w:r>
      <w:r w:rsidRPr="007945F5">
        <w:rPr>
          <w:rFonts w:ascii="Times New Roman" w:eastAsia="Times New Roman" w:hAnsi="Times New Roman" w:cs="Times New Roman"/>
          <w:sz w:val="24"/>
          <w:szCs w:val="24"/>
        </w:rPr>
        <w:t xml:space="preserve"> New York: Capricorn.</w:t>
      </w:r>
    </w:p>
    <w:p w14:paraId="4518BA6C" w14:textId="77777777" w:rsidR="007945F5" w:rsidRPr="007945F5"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Adler, A. (1979). </w:t>
      </w:r>
      <w:r w:rsidRPr="007945F5">
        <w:rPr>
          <w:rFonts w:ascii="Times New Roman" w:eastAsia="Times New Roman" w:hAnsi="Times New Roman" w:cs="Times New Roman"/>
          <w:i/>
          <w:sz w:val="24"/>
          <w:szCs w:val="24"/>
        </w:rPr>
        <w:t>Superiority and social interest: A collection of later writings</w:t>
      </w:r>
      <w:r w:rsidRPr="007945F5">
        <w:rPr>
          <w:rFonts w:ascii="Times New Roman" w:eastAsia="Times New Roman" w:hAnsi="Times New Roman" w:cs="Times New Roman"/>
          <w:sz w:val="24"/>
          <w:szCs w:val="24"/>
        </w:rPr>
        <w:t xml:space="preserve"> (3rd rev. ed.). (H. L. </w:t>
      </w:r>
      <w:proofErr w:type="spellStart"/>
      <w:r w:rsidRPr="007945F5">
        <w:rPr>
          <w:rFonts w:ascii="Times New Roman" w:eastAsia="Times New Roman" w:hAnsi="Times New Roman" w:cs="Times New Roman"/>
          <w:sz w:val="24"/>
          <w:szCs w:val="24"/>
        </w:rPr>
        <w:t>Ansbacher</w:t>
      </w:r>
      <w:proofErr w:type="spellEnd"/>
      <w:r w:rsidRPr="007945F5">
        <w:rPr>
          <w:rFonts w:ascii="Times New Roman" w:eastAsia="Times New Roman" w:hAnsi="Times New Roman" w:cs="Times New Roman"/>
          <w:sz w:val="24"/>
          <w:szCs w:val="24"/>
        </w:rPr>
        <w:t xml:space="preserve"> &amp; R. R. </w:t>
      </w:r>
      <w:proofErr w:type="spellStart"/>
      <w:r w:rsidRPr="007945F5">
        <w:rPr>
          <w:rFonts w:ascii="Times New Roman" w:eastAsia="Times New Roman" w:hAnsi="Times New Roman" w:cs="Times New Roman"/>
          <w:sz w:val="24"/>
          <w:szCs w:val="24"/>
        </w:rPr>
        <w:t>Ansbacher</w:t>
      </w:r>
      <w:proofErr w:type="spellEnd"/>
      <w:r w:rsidRPr="007945F5">
        <w:rPr>
          <w:rFonts w:ascii="Times New Roman" w:eastAsia="Times New Roman" w:hAnsi="Times New Roman" w:cs="Times New Roman"/>
          <w:sz w:val="24"/>
          <w:szCs w:val="24"/>
        </w:rPr>
        <w:t>, Eds.). New York:  Norton.</w:t>
      </w:r>
    </w:p>
    <w:p w14:paraId="60B4A111" w14:textId="77777777" w:rsidR="007945F5" w:rsidRPr="007945F5"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sv-SE"/>
        </w:rPr>
        <w:t xml:space="preserve">Alexander, C., Kruczek, T., &amp; Ponterotto, J. (2005). </w:t>
      </w:r>
      <w:r w:rsidRPr="007945F5">
        <w:rPr>
          <w:rFonts w:ascii="Times New Roman" w:eastAsia="Times New Roman" w:hAnsi="Times New Roman" w:cs="Times New Roman"/>
          <w:sz w:val="24"/>
          <w:szCs w:val="24"/>
        </w:rPr>
        <w:t xml:space="preserve">Building multicultural competencies in school counselor trainees. </w:t>
      </w:r>
      <w:r w:rsidRPr="007945F5">
        <w:rPr>
          <w:rFonts w:ascii="Times New Roman" w:eastAsia="Times New Roman" w:hAnsi="Times New Roman" w:cs="Times New Roman"/>
          <w:i/>
          <w:sz w:val="24"/>
          <w:szCs w:val="24"/>
        </w:rPr>
        <w:t xml:space="preserve">Counselor Education and Supervision, 44, </w:t>
      </w:r>
      <w:r w:rsidRPr="007945F5">
        <w:rPr>
          <w:rFonts w:ascii="Times New Roman" w:eastAsia="Times New Roman" w:hAnsi="Times New Roman" w:cs="Times New Roman"/>
          <w:sz w:val="24"/>
          <w:szCs w:val="24"/>
        </w:rPr>
        <w:t>255-266.</w:t>
      </w:r>
    </w:p>
    <w:p w14:paraId="0C93EF3B" w14:textId="77777777" w:rsidR="007945F5" w:rsidRPr="007945F5"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Alford, K. M. (1998). Family roles, alcoholism, and family dysfunction. </w:t>
      </w:r>
      <w:r w:rsidRPr="007945F5">
        <w:rPr>
          <w:rFonts w:ascii="Times New Roman" w:eastAsia="Times New Roman" w:hAnsi="Times New Roman" w:cs="Times New Roman"/>
          <w:i/>
          <w:sz w:val="24"/>
          <w:szCs w:val="24"/>
          <w:u w:val="single"/>
        </w:rPr>
        <w:t>Journal of Mental Health Counseling, 20</w:t>
      </w:r>
      <w:r w:rsidRPr="007945F5">
        <w:rPr>
          <w:rFonts w:ascii="Times New Roman" w:eastAsia="Times New Roman" w:hAnsi="Times New Roman" w:cs="Times New Roman"/>
          <w:sz w:val="24"/>
          <w:szCs w:val="24"/>
        </w:rPr>
        <w:t>(3), 250-261.</w:t>
      </w:r>
    </w:p>
    <w:p w14:paraId="224D6D0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American Counseling Association. (2005) ACA Code of Ethics. Alexandria, VA. American Counseling Association.</w:t>
      </w:r>
    </w:p>
    <w:p w14:paraId="0F5D2B3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American Psychological Association. (2002). </w:t>
      </w:r>
      <w:r w:rsidRPr="007945F5">
        <w:rPr>
          <w:rFonts w:ascii="Times New Roman" w:eastAsia="Times New Roman" w:hAnsi="Times New Roman" w:cs="Times New Roman"/>
          <w:i/>
          <w:sz w:val="24"/>
          <w:szCs w:val="24"/>
        </w:rPr>
        <w:t>Ethical Principles of Psychologists and Code of Conduct.</w:t>
      </w:r>
      <w:r w:rsidRPr="007945F5">
        <w:rPr>
          <w:rFonts w:ascii="Times New Roman" w:eastAsia="Times New Roman" w:hAnsi="Times New Roman" w:cs="Times New Roman"/>
          <w:sz w:val="24"/>
          <w:szCs w:val="24"/>
        </w:rPr>
        <w:t xml:space="preserve"> Hyattsville, MD: Author.</w:t>
      </w:r>
    </w:p>
    <w:p w14:paraId="044EDBB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American School Counselor Association (2004). </w:t>
      </w:r>
      <w:r w:rsidRPr="007945F5">
        <w:rPr>
          <w:rFonts w:ascii="Times New Roman" w:eastAsia="Times New Roman" w:hAnsi="Times New Roman" w:cs="Times New Roman"/>
          <w:i/>
          <w:sz w:val="24"/>
          <w:szCs w:val="24"/>
        </w:rPr>
        <w:t>Ethical Standards for School Counselors.</w:t>
      </w:r>
      <w:r w:rsidRPr="007945F5">
        <w:rPr>
          <w:rFonts w:ascii="Times New Roman" w:eastAsia="Times New Roman" w:hAnsi="Times New Roman" w:cs="Times New Roman"/>
          <w:sz w:val="24"/>
          <w:szCs w:val="24"/>
        </w:rPr>
        <w:t xml:space="preserve"> Alexandria, VA: Author.</w:t>
      </w:r>
    </w:p>
    <w:p w14:paraId="6050621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i/>
          <w:sz w:val="24"/>
          <w:szCs w:val="24"/>
        </w:rPr>
      </w:pPr>
      <w:r w:rsidRPr="007B3477">
        <w:rPr>
          <w:rFonts w:ascii="Times New Roman" w:eastAsia="Times New Roman" w:hAnsi="Times New Roman" w:cs="Times New Roman"/>
          <w:sz w:val="24"/>
          <w:szCs w:val="24"/>
          <w:lang w:val="de-DE"/>
        </w:rPr>
        <w:t xml:space="preserve">Ansbacher, H. L., &amp; Ansbacher, R. R. (Eds.). </w:t>
      </w:r>
      <w:r w:rsidRPr="007945F5">
        <w:rPr>
          <w:rFonts w:ascii="Times New Roman" w:eastAsia="Times New Roman" w:hAnsi="Times New Roman" w:cs="Times New Roman"/>
          <w:sz w:val="24"/>
          <w:szCs w:val="24"/>
        </w:rPr>
        <w:t xml:space="preserve">(1964). </w:t>
      </w:r>
      <w:r w:rsidRPr="007945F5">
        <w:rPr>
          <w:rFonts w:ascii="Times New Roman" w:eastAsia="Times New Roman" w:hAnsi="Times New Roman" w:cs="Times New Roman"/>
          <w:i/>
          <w:sz w:val="24"/>
          <w:szCs w:val="24"/>
        </w:rPr>
        <w:t>The individual psychology of Alfred Adler. New York: Harper &amp; Row.</w:t>
      </w:r>
    </w:p>
    <w:p w14:paraId="06D0A97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Aspy</w:t>
      </w:r>
      <w:proofErr w:type="spellEnd"/>
      <w:r w:rsidRPr="007945F5">
        <w:rPr>
          <w:rFonts w:ascii="Times New Roman" w:eastAsia="Times New Roman" w:hAnsi="Times New Roman" w:cs="Times New Roman"/>
          <w:sz w:val="24"/>
          <w:szCs w:val="24"/>
        </w:rPr>
        <w:t xml:space="preserve">, C. B., &amp; </w:t>
      </w:r>
      <w:proofErr w:type="spellStart"/>
      <w:r w:rsidRPr="007945F5">
        <w:rPr>
          <w:rFonts w:ascii="Times New Roman" w:eastAsia="Times New Roman" w:hAnsi="Times New Roman" w:cs="Times New Roman"/>
          <w:sz w:val="24"/>
          <w:szCs w:val="24"/>
        </w:rPr>
        <w:t>Sandhou</w:t>
      </w:r>
      <w:proofErr w:type="spellEnd"/>
      <w:r w:rsidRPr="007945F5">
        <w:rPr>
          <w:rFonts w:ascii="Times New Roman" w:eastAsia="Times New Roman" w:hAnsi="Times New Roman" w:cs="Times New Roman"/>
          <w:sz w:val="24"/>
          <w:szCs w:val="24"/>
        </w:rPr>
        <w:t xml:space="preserve">, D. S. (1999). </w:t>
      </w:r>
      <w:r w:rsidRPr="007945F5">
        <w:rPr>
          <w:rFonts w:ascii="Times New Roman" w:eastAsia="Times New Roman" w:hAnsi="Times New Roman" w:cs="Times New Roman"/>
          <w:i/>
          <w:sz w:val="24"/>
          <w:szCs w:val="24"/>
        </w:rPr>
        <w:t>Empowering women for equity: A counseling approach.</w:t>
      </w:r>
      <w:r w:rsidRPr="007945F5">
        <w:rPr>
          <w:rFonts w:ascii="Times New Roman" w:eastAsia="Times New Roman" w:hAnsi="Times New Roman" w:cs="Times New Roman"/>
          <w:sz w:val="24"/>
          <w:szCs w:val="24"/>
        </w:rPr>
        <w:t xml:space="preserve"> Alexandria: American Counseling Association.</w:t>
      </w:r>
    </w:p>
    <w:p w14:paraId="0E01CCD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Atkinson, D. R., Morten, G., &amp; Sue, D. W. (Eds.). (2004). </w:t>
      </w:r>
      <w:r w:rsidRPr="007945F5">
        <w:rPr>
          <w:rFonts w:ascii="Times New Roman" w:eastAsia="Times New Roman" w:hAnsi="Times New Roman" w:cs="Times New Roman"/>
          <w:i/>
          <w:sz w:val="24"/>
          <w:szCs w:val="24"/>
        </w:rPr>
        <w:t>Counseling American minorities:</w:t>
      </w:r>
      <w:r w:rsidRPr="007945F5">
        <w:rPr>
          <w:rFonts w:ascii="Times New Roman" w:eastAsia="Times New Roman" w:hAnsi="Times New Roman" w:cs="Times New Roman"/>
          <w:sz w:val="24"/>
          <w:szCs w:val="24"/>
          <w:u w:val="single"/>
        </w:rPr>
        <w:t xml:space="preserve"> </w:t>
      </w:r>
      <w:r w:rsidRPr="007945F5">
        <w:rPr>
          <w:rFonts w:ascii="Times New Roman" w:eastAsia="Times New Roman" w:hAnsi="Times New Roman" w:cs="Times New Roman"/>
          <w:i/>
          <w:sz w:val="24"/>
          <w:szCs w:val="24"/>
        </w:rPr>
        <w:t xml:space="preserve">Cross-cultural perspective </w:t>
      </w:r>
      <w:r w:rsidRPr="007945F5">
        <w:rPr>
          <w:rFonts w:ascii="Times New Roman" w:eastAsia="Times New Roman" w:hAnsi="Times New Roman" w:cs="Times New Roman"/>
          <w:sz w:val="24"/>
          <w:szCs w:val="24"/>
        </w:rPr>
        <w:t>(6rd ed.). Dubuque, IA: William C. Brown.</w:t>
      </w:r>
    </w:p>
    <w:p w14:paraId="761B233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de-DE"/>
        </w:rPr>
        <w:t xml:space="preserve">Auxier, C. R., Hughes, F. R., &amp; Kline, W. B. (2003). </w:t>
      </w:r>
      <w:r w:rsidRPr="007945F5">
        <w:rPr>
          <w:rFonts w:ascii="Times New Roman" w:eastAsia="Times New Roman" w:hAnsi="Times New Roman" w:cs="Times New Roman"/>
          <w:sz w:val="24"/>
          <w:szCs w:val="24"/>
        </w:rPr>
        <w:t xml:space="preserve">Identity development in counselors-in-training. </w:t>
      </w:r>
      <w:r w:rsidRPr="007945F5">
        <w:rPr>
          <w:rFonts w:ascii="Times New Roman" w:eastAsia="Times New Roman" w:hAnsi="Times New Roman" w:cs="Times New Roman"/>
          <w:i/>
          <w:sz w:val="24"/>
          <w:szCs w:val="24"/>
        </w:rPr>
        <w:t>Counselor Education and Supervision, 43,</w:t>
      </w:r>
      <w:r w:rsidRPr="007945F5">
        <w:rPr>
          <w:rFonts w:ascii="Times New Roman" w:eastAsia="Times New Roman" w:hAnsi="Times New Roman" w:cs="Times New Roman"/>
          <w:sz w:val="24"/>
          <w:szCs w:val="24"/>
        </w:rPr>
        <w:t xml:space="preserve"> 25-39.</w:t>
      </w:r>
    </w:p>
    <w:p w14:paraId="0A223AF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Bates, C. M., &amp; Brodsky, A. M. (1989). </w:t>
      </w:r>
      <w:r w:rsidRPr="007945F5">
        <w:rPr>
          <w:rFonts w:ascii="Times New Roman" w:eastAsia="Times New Roman" w:hAnsi="Times New Roman" w:cs="Times New Roman"/>
          <w:i/>
          <w:sz w:val="24"/>
          <w:szCs w:val="24"/>
        </w:rPr>
        <w:t>Sex in the therapy hour.</w:t>
      </w:r>
      <w:r w:rsidRPr="007945F5">
        <w:rPr>
          <w:rFonts w:ascii="Times New Roman" w:eastAsia="Times New Roman" w:hAnsi="Times New Roman" w:cs="Times New Roman"/>
          <w:sz w:val="24"/>
          <w:szCs w:val="24"/>
        </w:rPr>
        <w:t xml:space="preserve"> New York: Guilford Press.</w:t>
      </w:r>
    </w:p>
    <w:p w14:paraId="5E3DBF45"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Beck, A. T. (1976). </w:t>
      </w:r>
      <w:r w:rsidRPr="007945F5">
        <w:rPr>
          <w:rFonts w:ascii="Times New Roman" w:eastAsia="Times New Roman" w:hAnsi="Times New Roman" w:cs="Times New Roman"/>
          <w:i/>
          <w:sz w:val="24"/>
          <w:szCs w:val="24"/>
        </w:rPr>
        <w:t>Cognitive therapy and emotional disorders</w:t>
      </w:r>
      <w:r w:rsidRPr="007945F5">
        <w:rPr>
          <w:rFonts w:ascii="Times New Roman" w:eastAsia="Times New Roman" w:hAnsi="Times New Roman" w:cs="Times New Roman"/>
          <w:sz w:val="24"/>
          <w:szCs w:val="24"/>
        </w:rPr>
        <w:t>. New York: New American Library.</w:t>
      </w:r>
    </w:p>
    <w:p w14:paraId="01DF9F3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Benjamin, A. (1981). </w:t>
      </w:r>
      <w:r w:rsidRPr="007945F5">
        <w:rPr>
          <w:rFonts w:ascii="Times New Roman" w:eastAsia="Times New Roman" w:hAnsi="Times New Roman" w:cs="Times New Roman"/>
          <w:i/>
          <w:sz w:val="24"/>
          <w:szCs w:val="24"/>
        </w:rPr>
        <w:t>The helping interview</w:t>
      </w:r>
      <w:r w:rsidRPr="007945F5">
        <w:rPr>
          <w:rFonts w:ascii="Times New Roman" w:eastAsia="Times New Roman" w:hAnsi="Times New Roman" w:cs="Times New Roman"/>
          <w:sz w:val="24"/>
          <w:szCs w:val="24"/>
        </w:rPr>
        <w:t xml:space="preserve"> (3rd ed.). Boston: Houghton Mifflin.</w:t>
      </w:r>
    </w:p>
    <w:p w14:paraId="7AEC096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Berne, E. (1964). </w:t>
      </w:r>
      <w:r w:rsidRPr="007945F5">
        <w:rPr>
          <w:rFonts w:ascii="Times New Roman" w:eastAsia="Times New Roman" w:hAnsi="Times New Roman" w:cs="Times New Roman"/>
          <w:i/>
          <w:sz w:val="24"/>
          <w:szCs w:val="24"/>
        </w:rPr>
        <w:t>Games people play.</w:t>
      </w:r>
      <w:r w:rsidRPr="007945F5">
        <w:rPr>
          <w:rFonts w:ascii="Times New Roman" w:eastAsia="Times New Roman" w:hAnsi="Times New Roman" w:cs="Times New Roman"/>
          <w:sz w:val="24"/>
          <w:szCs w:val="24"/>
        </w:rPr>
        <w:t xml:space="preserve"> New York: Grove Press.</w:t>
      </w:r>
    </w:p>
    <w:p w14:paraId="4C326B8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Berne, E. (1972). </w:t>
      </w:r>
      <w:r w:rsidRPr="007945F5">
        <w:rPr>
          <w:rFonts w:ascii="Times New Roman" w:eastAsia="Times New Roman" w:hAnsi="Times New Roman" w:cs="Times New Roman"/>
          <w:i/>
          <w:sz w:val="24"/>
          <w:szCs w:val="24"/>
        </w:rPr>
        <w:t xml:space="preserve">What do you say after you say </w:t>
      </w:r>
      <w:proofErr w:type="gramStart"/>
      <w:r w:rsidRPr="007945F5">
        <w:rPr>
          <w:rFonts w:ascii="Times New Roman" w:eastAsia="Times New Roman" w:hAnsi="Times New Roman" w:cs="Times New Roman"/>
          <w:i/>
          <w:sz w:val="24"/>
          <w:szCs w:val="24"/>
        </w:rPr>
        <w:t>hello?.</w:t>
      </w:r>
      <w:proofErr w:type="gramEnd"/>
      <w:r w:rsidRPr="007945F5">
        <w:rPr>
          <w:rFonts w:ascii="Times New Roman" w:eastAsia="Times New Roman" w:hAnsi="Times New Roman" w:cs="Times New Roman"/>
          <w:sz w:val="24"/>
          <w:szCs w:val="24"/>
        </w:rPr>
        <w:t xml:space="preserve"> New York: Grove Press.</w:t>
      </w:r>
    </w:p>
    <w:p w14:paraId="4553C4D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 xml:space="preserve">Blair, R. G. (2004). Helping older adolescents search for meaning in depression. </w:t>
      </w:r>
      <w:r w:rsidRPr="007945F5">
        <w:rPr>
          <w:rFonts w:ascii="Times New Roman" w:eastAsia="Times New Roman" w:hAnsi="Times New Roman" w:cs="Times New Roman"/>
          <w:i/>
          <w:sz w:val="24"/>
          <w:szCs w:val="24"/>
        </w:rPr>
        <w:t>Journal of Mental Health Counseling, 26,</w:t>
      </w:r>
      <w:r w:rsidRPr="007945F5">
        <w:rPr>
          <w:rFonts w:ascii="Times New Roman" w:eastAsia="Times New Roman" w:hAnsi="Times New Roman" w:cs="Times New Roman"/>
          <w:sz w:val="24"/>
          <w:szCs w:val="24"/>
        </w:rPr>
        <w:t xml:space="preserve"> 333-349.</w:t>
      </w:r>
    </w:p>
    <w:p w14:paraId="39B2C7F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Borders, L. D., Rainey, L. M., Crutchfield, L. B., &amp; Martin, D. W. (1996). Impact of a counseling supervision course on doctoral students’ cognitions. </w:t>
      </w:r>
      <w:r w:rsidRPr="007945F5">
        <w:rPr>
          <w:rFonts w:ascii="Times New Roman" w:eastAsia="Times New Roman" w:hAnsi="Times New Roman" w:cs="Times New Roman"/>
          <w:i/>
          <w:sz w:val="24"/>
          <w:szCs w:val="24"/>
        </w:rPr>
        <w:t>Counselor Education and Supervision, 35,</w:t>
      </w:r>
      <w:r w:rsidRPr="007945F5">
        <w:rPr>
          <w:rFonts w:ascii="Times New Roman" w:eastAsia="Times New Roman" w:hAnsi="Times New Roman" w:cs="Times New Roman"/>
          <w:sz w:val="24"/>
          <w:szCs w:val="24"/>
        </w:rPr>
        <w:t xml:space="preserve"> 204-218.</w:t>
      </w:r>
    </w:p>
    <w:p w14:paraId="1AAF1FF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Bradley, L. J., </w:t>
      </w:r>
      <w:proofErr w:type="spellStart"/>
      <w:r w:rsidRPr="007945F5">
        <w:rPr>
          <w:rFonts w:ascii="Times New Roman" w:eastAsia="Times New Roman" w:hAnsi="Times New Roman" w:cs="Times New Roman"/>
          <w:sz w:val="24"/>
          <w:szCs w:val="24"/>
        </w:rPr>
        <w:t>Jarchow</w:t>
      </w:r>
      <w:proofErr w:type="spellEnd"/>
      <w:r w:rsidRPr="007945F5">
        <w:rPr>
          <w:rFonts w:ascii="Times New Roman" w:eastAsia="Times New Roman" w:hAnsi="Times New Roman" w:cs="Times New Roman"/>
          <w:sz w:val="24"/>
          <w:szCs w:val="24"/>
        </w:rPr>
        <w:t xml:space="preserve">, E., &amp; Robinson, B. (1999). </w:t>
      </w:r>
      <w:r w:rsidRPr="007945F5">
        <w:rPr>
          <w:rFonts w:ascii="Times New Roman" w:eastAsia="Times New Roman" w:hAnsi="Times New Roman" w:cs="Times New Roman"/>
          <w:i/>
          <w:sz w:val="24"/>
          <w:szCs w:val="24"/>
        </w:rPr>
        <w:t xml:space="preserve">All about sex: The school counselor’s guide to handling tough adolescent problems. </w:t>
      </w:r>
      <w:r w:rsidRPr="007945F5">
        <w:rPr>
          <w:rFonts w:ascii="Times New Roman" w:eastAsia="Times New Roman" w:hAnsi="Times New Roman" w:cs="Times New Roman"/>
          <w:sz w:val="24"/>
          <w:szCs w:val="24"/>
        </w:rPr>
        <w:t>Thousand Oaks: Corwin Press.</w:t>
      </w:r>
    </w:p>
    <w:p w14:paraId="4B6ACFA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Bradley, L. J., &amp; </w:t>
      </w:r>
      <w:proofErr w:type="spellStart"/>
      <w:r w:rsidRPr="007945F5">
        <w:rPr>
          <w:rFonts w:ascii="Times New Roman" w:eastAsia="Times New Roman" w:hAnsi="Times New Roman" w:cs="Times New Roman"/>
          <w:sz w:val="24"/>
          <w:szCs w:val="24"/>
        </w:rPr>
        <w:t>Ladany</w:t>
      </w:r>
      <w:proofErr w:type="spellEnd"/>
      <w:r w:rsidRPr="007945F5">
        <w:rPr>
          <w:rFonts w:ascii="Times New Roman" w:eastAsia="Times New Roman" w:hAnsi="Times New Roman" w:cs="Times New Roman"/>
          <w:sz w:val="24"/>
          <w:szCs w:val="24"/>
        </w:rPr>
        <w:t xml:space="preserve">, N. (2001). </w:t>
      </w:r>
      <w:r w:rsidRPr="007945F5">
        <w:rPr>
          <w:rFonts w:ascii="Times New Roman" w:eastAsia="Times New Roman" w:hAnsi="Times New Roman" w:cs="Times New Roman"/>
          <w:i/>
          <w:sz w:val="24"/>
          <w:szCs w:val="24"/>
        </w:rPr>
        <w:t>Counselor supervision: Principles process and practice</w:t>
      </w:r>
      <w:r w:rsidRPr="007945F5">
        <w:rPr>
          <w:rFonts w:ascii="Times New Roman" w:eastAsia="Times New Roman" w:hAnsi="Times New Roman" w:cs="Times New Roman"/>
          <w:sz w:val="24"/>
          <w:szCs w:val="24"/>
        </w:rPr>
        <w:t xml:space="preserve"> (3rd ed.). Philadelphia, PA: Taylor and Frances.</w:t>
      </w:r>
    </w:p>
    <w:p w14:paraId="5BAE047A"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Bradley, L., Sexton, T., &amp; Smith, H. (2005). The American Counseling Association Practice Research Network (ACA PRN): A research tool. </w:t>
      </w:r>
      <w:r w:rsidRPr="007945F5">
        <w:rPr>
          <w:rFonts w:ascii="Times New Roman" w:eastAsia="Times New Roman" w:hAnsi="Times New Roman" w:cs="Times New Roman"/>
          <w:i/>
          <w:sz w:val="24"/>
          <w:szCs w:val="24"/>
        </w:rPr>
        <w:t>Journal of Counseling and Development, 83,</w:t>
      </w:r>
      <w:r w:rsidRPr="007945F5">
        <w:rPr>
          <w:rFonts w:ascii="Times New Roman" w:eastAsia="Times New Roman" w:hAnsi="Times New Roman" w:cs="Times New Roman"/>
          <w:sz w:val="24"/>
          <w:szCs w:val="24"/>
        </w:rPr>
        <w:t xml:space="preserve"> 488-492.</w:t>
      </w:r>
    </w:p>
    <w:p w14:paraId="3DEE93F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Brown, L. M., &amp; Gilligan, C. (1992). </w:t>
      </w:r>
      <w:r w:rsidRPr="007945F5">
        <w:rPr>
          <w:rFonts w:ascii="Times New Roman" w:eastAsia="Times New Roman" w:hAnsi="Times New Roman" w:cs="Times New Roman"/>
          <w:i/>
          <w:sz w:val="24"/>
          <w:szCs w:val="24"/>
        </w:rPr>
        <w:t xml:space="preserve">Meeting at the crossroads: Women’s psychology and girls’ development. </w:t>
      </w:r>
      <w:r w:rsidRPr="007945F5">
        <w:rPr>
          <w:rFonts w:ascii="Times New Roman" w:eastAsia="Times New Roman" w:hAnsi="Times New Roman" w:cs="Times New Roman"/>
          <w:sz w:val="24"/>
          <w:szCs w:val="24"/>
        </w:rPr>
        <w:t>Cambridge, MA: Harvard Press.</w:t>
      </w:r>
    </w:p>
    <w:p w14:paraId="04B0185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Capuzzi, D., &amp; Gross, D. (2006). </w:t>
      </w:r>
      <w:r w:rsidRPr="007945F5">
        <w:rPr>
          <w:rFonts w:ascii="Times New Roman" w:eastAsia="Times New Roman" w:hAnsi="Times New Roman" w:cs="Times New Roman"/>
          <w:i/>
          <w:sz w:val="24"/>
          <w:szCs w:val="24"/>
        </w:rPr>
        <w:t>Counseling and psychotherapy: Theories and interventions</w:t>
      </w:r>
      <w:r w:rsidRPr="007945F5">
        <w:rPr>
          <w:rFonts w:ascii="Times New Roman" w:eastAsia="Times New Roman" w:hAnsi="Times New Roman" w:cs="Times New Roman"/>
          <w:sz w:val="24"/>
          <w:szCs w:val="24"/>
        </w:rPr>
        <w:t xml:space="preserve"> (4th ed.). Upper Saddle River, NJ: Prentice-Hall.</w:t>
      </w:r>
    </w:p>
    <w:p w14:paraId="72A1B93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Carkhuff</w:t>
      </w:r>
      <w:proofErr w:type="spellEnd"/>
      <w:r w:rsidRPr="007945F5">
        <w:rPr>
          <w:rFonts w:ascii="Times New Roman" w:eastAsia="Times New Roman" w:hAnsi="Times New Roman" w:cs="Times New Roman"/>
          <w:sz w:val="24"/>
          <w:szCs w:val="24"/>
        </w:rPr>
        <w:t xml:space="preserve">, R. R. (1999). </w:t>
      </w:r>
      <w:r w:rsidRPr="007945F5">
        <w:rPr>
          <w:rFonts w:ascii="Times New Roman" w:eastAsia="Times New Roman" w:hAnsi="Times New Roman" w:cs="Times New Roman"/>
          <w:i/>
          <w:sz w:val="24"/>
          <w:szCs w:val="24"/>
        </w:rPr>
        <w:t>The art of helping</w:t>
      </w:r>
      <w:r w:rsidRPr="007945F5">
        <w:rPr>
          <w:rFonts w:ascii="Times New Roman" w:eastAsia="Times New Roman" w:hAnsi="Times New Roman" w:cs="Times New Roman"/>
          <w:sz w:val="24"/>
          <w:szCs w:val="24"/>
        </w:rPr>
        <w:t>. Amherst, MA: Human Resource Development Press.</w:t>
      </w:r>
    </w:p>
    <w:p w14:paraId="414C1C85"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Carter, R. T., &amp; </w:t>
      </w:r>
      <w:proofErr w:type="spellStart"/>
      <w:r w:rsidRPr="007945F5">
        <w:rPr>
          <w:rFonts w:ascii="Times New Roman" w:eastAsia="Times New Roman" w:hAnsi="Times New Roman" w:cs="Times New Roman"/>
          <w:sz w:val="24"/>
          <w:szCs w:val="24"/>
        </w:rPr>
        <w:t>Atkinsulure</w:t>
      </w:r>
      <w:proofErr w:type="spellEnd"/>
      <w:r w:rsidRPr="007945F5">
        <w:rPr>
          <w:rFonts w:ascii="Times New Roman" w:eastAsia="Times New Roman" w:hAnsi="Times New Roman" w:cs="Times New Roman"/>
          <w:sz w:val="24"/>
          <w:szCs w:val="24"/>
        </w:rPr>
        <w:t xml:space="preserve">-Smith, A. M. (1996). White racial identity and expectations about counseling. </w:t>
      </w:r>
      <w:r w:rsidRPr="007945F5">
        <w:rPr>
          <w:rFonts w:ascii="Times New Roman" w:eastAsia="Times New Roman" w:hAnsi="Times New Roman" w:cs="Times New Roman"/>
          <w:i/>
          <w:sz w:val="24"/>
          <w:szCs w:val="24"/>
        </w:rPr>
        <w:t>Journal of Multicultural Counseling and Development, 24,</w:t>
      </w:r>
      <w:r w:rsidRPr="007945F5">
        <w:rPr>
          <w:rFonts w:ascii="Times New Roman" w:eastAsia="Times New Roman" w:hAnsi="Times New Roman" w:cs="Times New Roman"/>
          <w:sz w:val="24"/>
          <w:szCs w:val="24"/>
        </w:rPr>
        <w:t xml:space="preserve"> 218-229.</w:t>
      </w:r>
    </w:p>
    <w:p w14:paraId="1FEEFF8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Chang, R. (2005). Women, human rights and counseling: Crossing international boundaries. </w:t>
      </w:r>
      <w:r w:rsidRPr="007945F5">
        <w:rPr>
          <w:rFonts w:ascii="Times New Roman" w:eastAsia="Times New Roman" w:hAnsi="Times New Roman" w:cs="Times New Roman"/>
          <w:i/>
          <w:sz w:val="24"/>
          <w:szCs w:val="24"/>
        </w:rPr>
        <w:t>Journal of Counseling and Development, 83,</w:t>
      </w:r>
      <w:r w:rsidRPr="007945F5">
        <w:rPr>
          <w:rFonts w:ascii="Times New Roman" w:eastAsia="Times New Roman" w:hAnsi="Times New Roman" w:cs="Times New Roman"/>
          <w:sz w:val="24"/>
          <w:szCs w:val="24"/>
        </w:rPr>
        <w:t xml:space="preserve"> 259-262.</w:t>
      </w:r>
    </w:p>
    <w:p w14:paraId="2ECE608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Chang, D., Tong, H., Shi, Q., &amp; Zeng, Q. (2005). Letting a hundred flowers bloom: Counseling and psychotherapy in the People’s Republic of China. </w:t>
      </w:r>
      <w:r w:rsidRPr="007945F5">
        <w:rPr>
          <w:rFonts w:ascii="Times New Roman" w:eastAsia="Times New Roman" w:hAnsi="Times New Roman" w:cs="Times New Roman"/>
          <w:i/>
          <w:sz w:val="24"/>
          <w:szCs w:val="24"/>
        </w:rPr>
        <w:t>Journal of Mental Health Counseling, 27,</w:t>
      </w:r>
      <w:r w:rsidRPr="007945F5">
        <w:rPr>
          <w:rFonts w:ascii="Times New Roman" w:eastAsia="Times New Roman" w:hAnsi="Times New Roman" w:cs="Times New Roman"/>
          <w:sz w:val="24"/>
          <w:szCs w:val="24"/>
        </w:rPr>
        <w:t xml:space="preserve"> 102-116.</w:t>
      </w:r>
    </w:p>
    <w:p w14:paraId="3E5AA7A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Cook, E. (1993). </w:t>
      </w:r>
      <w:r w:rsidRPr="007945F5">
        <w:rPr>
          <w:rFonts w:ascii="Times New Roman" w:eastAsia="Times New Roman" w:hAnsi="Times New Roman" w:cs="Times New Roman"/>
          <w:i/>
          <w:sz w:val="24"/>
          <w:szCs w:val="24"/>
        </w:rPr>
        <w:t>Women, relationships, and power: Implications for counseling.</w:t>
      </w:r>
      <w:r w:rsidRPr="007945F5">
        <w:rPr>
          <w:rFonts w:ascii="Times New Roman" w:eastAsia="Times New Roman" w:hAnsi="Times New Roman" w:cs="Times New Roman"/>
          <w:sz w:val="24"/>
          <w:szCs w:val="24"/>
        </w:rPr>
        <w:t xml:space="preserve"> Alexandria, VA: American Counseling Association.</w:t>
      </w:r>
    </w:p>
    <w:p w14:paraId="36DEDF3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Corey, G., Corey, M., &amp; Callanan, P. (2007). </w:t>
      </w:r>
      <w:r w:rsidRPr="007945F5">
        <w:rPr>
          <w:rFonts w:ascii="Times New Roman" w:eastAsia="Times New Roman" w:hAnsi="Times New Roman" w:cs="Times New Roman"/>
          <w:i/>
          <w:sz w:val="24"/>
          <w:szCs w:val="24"/>
        </w:rPr>
        <w:t xml:space="preserve">Issues and ethics in the helping professions </w:t>
      </w:r>
      <w:r w:rsidRPr="007945F5">
        <w:rPr>
          <w:rFonts w:ascii="Times New Roman" w:eastAsia="Times New Roman" w:hAnsi="Times New Roman" w:cs="Times New Roman"/>
          <w:sz w:val="24"/>
          <w:szCs w:val="24"/>
        </w:rPr>
        <w:t>(7</w:t>
      </w:r>
      <w:r w:rsidRPr="007945F5">
        <w:rPr>
          <w:rFonts w:ascii="Times New Roman" w:eastAsia="Times New Roman" w:hAnsi="Times New Roman" w:cs="Times New Roman"/>
          <w:sz w:val="24"/>
          <w:szCs w:val="24"/>
          <w:vertAlign w:val="superscript"/>
        </w:rPr>
        <w:t>th</w:t>
      </w:r>
      <w:r w:rsidRPr="007945F5">
        <w:rPr>
          <w:rFonts w:ascii="Times New Roman" w:eastAsia="Times New Roman" w:hAnsi="Times New Roman" w:cs="Times New Roman"/>
          <w:sz w:val="24"/>
          <w:szCs w:val="24"/>
        </w:rPr>
        <w:t xml:space="preserve"> ed.). Pacific Grove, CA: Brooks/Cole.</w:t>
      </w:r>
    </w:p>
    <w:p w14:paraId="1F259B7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 xml:space="preserve">Corey, M., &amp; Corey, G. (2005). </w:t>
      </w:r>
      <w:r w:rsidRPr="007945F5">
        <w:rPr>
          <w:rFonts w:ascii="Times New Roman" w:eastAsia="Times New Roman" w:hAnsi="Times New Roman" w:cs="Times New Roman"/>
          <w:i/>
          <w:sz w:val="24"/>
          <w:szCs w:val="24"/>
        </w:rPr>
        <w:t>Groups: Process and practice</w:t>
      </w:r>
      <w:r w:rsidRPr="007945F5">
        <w:rPr>
          <w:rFonts w:ascii="Times New Roman" w:eastAsia="Times New Roman" w:hAnsi="Times New Roman" w:cs="Times New Roman"/>
          <w:sz w:val="24"/>
          <w:szCs w:val="24"/>
        </w:rPr>
        <w:t xml:space="preserve"> (7th ed.). Monterey, CA: Brooks/Cole Publishers.</w:t>
      </w:r>
    </w:p>
    <w:p w14:paraId="00C917D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Corey, G. (2005). </w:t>
      </w:r>
      <w:r w:rsidRPr="007945F5">
        <w:rPr>
          <w:rFonts w:ascii="Times New Roman" w:eastAsia="Times New Roman" w:hAnsi="Times New Roman" w:cs="Times New Roman"/>
          <w:i/>
          <w:sz w:val="24"/>
          <w:szCs w:val="24"/>
        </w:rPr>
        <w:t>Theory and Practice of Counseling and Psychotherapy</w:t>
      </w:r>
      <w:r w:rsidRPr="007945F5">
        <w:rPr>
          <w:rFonts w:ascii="Times New Roman" w:eastAsia="Times New Roman" w:hAnsi="Times New Roman" w:cs="Times New Roman"/>
          <w:sz w:val="24"/>
          <w:szCs w:val="24"/>
        </w:rPr>
        <w:t xml:space="preserve"> (7th ed.). Pacific Grove, CA: Brooks/Cole.</w:t>
      </w:r>
    </w:p>
    <w:p w14:paraId="3DA377A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Cormier, W. H., &amp; Cormier, L. S. (1997). </w:t>
      </w:r>
      <w:r w:rsidRPr="007945F5">
        <w:rPr>
          <w:rFonts w:ascii="Times New Roman" w:eastAsia="Times New Roman" w:hAnsi="Times New Roman" w:cs="Times New Roman"/>
          <w:i/>
          <w:sz w:val="24"/>
          <w:szCs w:val="24"/>
        </w:rPr>
        <w:t>Interviewing strategies for helpers</w:t>
      </w:r>
      <w:r w:rsidRPr="007945F5">
        <w:rPr>
          <w:rFonts w:ascii="Times New Roman" w:eastAsia="Times New Roman" w:hAnsi="Times New Roman" w:cs="Times New Roman"/>
          <w:sz w:val="24"/>
          <w:szCs w:val="24"/>
        </w:rPr>
        <w:t xml:space="preserve"> (4th ed.). Pacific Grove, CA: Brooks/Cole.</w:t>
      </w:r>
    </w:p>
    <w:p w14:paraId="43313900"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Cormier, L. S., &amp; Hackney, H. (2004). </w:t>
      </w:r>
      <w:r w:rsidRPr="007945F5">
        <w:rPr>
          <w:rFonts w:ascii="Times New Roman" w:eastAsia="Times New Roman" w:hAnsi="Times New Roman" w:cs="Times New Roman"/>
          <w:i/>
          <w:sz w:val="24"/>
          <w:szCs w:val="24"/>
        </w:rPr>
        <w:t xml:space="preserve">The professional counselor: A process guide to helping </w:t>
      </w:r>
      <w:r w:rsidRPr="007945F5">
        <w:rPr>
          <w:rFonts w:ascii="Times New Roman" w:eastAsia="Times New Roman" w:hAnsi="Times New Roman" w:cs="Times New Roman"/>
          <w:sz w:val="24"/>
          <w:szCs w:val="24"/>
        </w:rPr>
        <w:t>(5</w:t>
      </w:r>
      <w:r w:rsidRPr="007945F5">
        <w:rPr>
          <w:rFonts w:ascii="Times New Roman" w:eastAsia="Times New Roman" w:hAnsi="Times New Roman" w:cs="Times New Roman"/>
          <w:sz w:val="24"/>
          <w:szCs w:val="24"/>
          <w:vertAlign w:val="superscript"/>
        </w:rPr>
        <w:t>th</w:t>
      </w:r>
      <w:r w:rsidRPr="007945F5">
        <w:rPr>
          <w:rFonts w:ascii="Times New Roman" w:eastAsia="Times New Roman" w:hAnsi="Times New Roman" w:cs="Times New Roman"/>
          <w:sz w:val="24"/>
          <w:szCs w:val="24"/>
        </w:rPr>
        <w:t xml:space="preserve"> ed.). Englewood Cliffs, NJ: Prentice Hall.</w:t>
      </w:r>
    </w:p>
    <w:p w14:paraId="52648E50"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Corsini</w:t>
      </w:r>
      <w:proofErr w:type="spellEnd"/>
      <w:r w:rsidRPr="007945F5">
        <w:rPr>
          <w:rFonts w:ascii="Times New Roman" w:eastAsia="Times New Roman" w:hAnsi="Times New Roman" w:cs="Times New Roman"/>
          <w:sz w:val="24"/>
          <w:szCs w:val="24"/>
        </w:rPr>
        <w:t xml:space="preserve">, R. (1989). </w:t>
      </w:r>
      <w:r w:rsidRPr="007945F5">
        <w:rPr>
          <w:rFonts w:ascii="Times New Roman" w:eastAsia="Times New Roman" w:hAnsi="Times New Roman" w:cs="Times New Roman"/>
          <w:i/>
          <w:sz w:val="24"/>
          <w:szCs w:val="24"/>
        </w:rPr>
        <w:t>Current psychotherapies</w:t>
      </w:r>
      <w:r w:rsidRPr="007945F5">
        <w:rPr>
          <w:rFonts w:ascii="Times New Roman" w:eastAsia="Times New Roman" w:hAnsi="Times New Roman" w:cs="Times New Roman"/>
          <w:sz w:val="24"/>
          <w:szCs w:val="24"/>
        </w:rPr>
        <w:t xml:space="preserve"> (4th ed.). Itasca, IL: Peacock Publishers.</w:t>
      </w:r>
    </w:p>
    <w:p w14:paraId="76B480A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Cottone</w:t>
      </w:r>
      <w:proofErr w:type="spellEnd"/>
      <w:r w:rsidRPr="007945F5">
        <w:rPr>
          <w:rFonts w:ascii="Times New Roman" w:eastAsia="Times New Roman" w:hAnsi="Times New Roman" w:cs="Times New Roman"/>
          <w:sz w:val="24"/>
          <w:szCs w:val="24"/>
        </w:rPr>
        <w:t xml:space="preserve">, R., &amp; Claus, R. (2000). Ethical decision-making models: A review of the literature. </w:t>
      </w:r>
      <w:r w:rsidRPr="007945F5">
        <w:rPr>
          <w:rFonts w:ascii="Times New Roman" w:eastAsia="Times New Roman" w:hAnsi="Times New Roman" w:cs="Times New Roman"/>
          <w:i/>
          <w:sz w:val="24"/>
          <w:szCs w:val="24"/>
        </w:rPr>
        <w:t xml:space="preserve">Journal of Counseling and Development, 78, </w:t>
      </w:r>
      <w:r w:rsidRPr="007945F5">
        <w:rPr>
          <w:rFonts w:ascii="Times New Roman" w:eastAsia="Times New Roman" w:hAnsi="Times New Roman" w:cs="Times New Roman"/>
          <w:sz w:val="24"/>
          <w:szCs w:val="24"/>
        </w:rPr>
        <w:t>275-283.</w:t>
      </w:r>
    </w:p>
    <w:p w14:paraId="05B9897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Coy, D., &amp; Kovacs-Long, J. (2005). Maslow and Miller: An exploration of gender and affiliation in the journey to competence. </w:t>
      </w:r>
      <w:r w:rsidRPr="007945F5">
        <w:rPr>
          <w:rFonts w:ascii="Times New Roman" w:eastAsia="Times New Roman" w:hAnsi="Times New Roman" w:cs="Times New Roman"/>
          <w:i/>
          <w:sz w:val="24"/>
          <w:szCs w:val="24"/>
        </w:rPr>
        <w:t xml:space="preserve">Journal of Counseling and Development, 83, </w:t>
      </w:r>
      <w:r w:rsidRPr="007945F5">
        <w:rPr>
          <w:rFonts w:ascii="Times New Roman" w:eastAsia="Times New Roman" w:hAnsi="Times New Roman" w:cs="Times New Roman"/>
          <w:sz w:val="24"/>
          <w:szCs w:val="24"/>
        </w:rPr>
        <w:t>138-145.</w:t>
      </w:r>
    </w:p>
    <w:p w14:paraId="39DACC8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Dimmitt, C., Carey, J., McGannon, W., &amp; </w:t>
      </w:r>
      <w:proofErr w:type="spellStart"/>
      <w:r w:rsidRPr="007945F5">
        <w:rPr>
          <w:rFonts w:ascii="Times New Roman" w:eastAsia="Times New Roman" w:hAnsi="Times New Roman" w:cs="Times New Roman"/>
          <w:sz w:val="24"/>
          <w:szCs w:val="24"/>
        </w:rPr>
        <w:t>Henningson</w:t>
      </w:r>
      <w:proofErr w:type="spellEnd"/>
      <w:r w:rsidRPr="007945F5">
        <w:rPr>
          <w:rFonts w:ascii="Times New Roman" w:eastAsia="Times New Roman" w:hAnsi="Times New Roman" w:cs="Times New Roman"/>
          <w:sz w:val="24"/>
          <w:szCs w:val="24"/>
        </w:rPr>
        <w:t xml:space="preserve">, I. (2005). Identifying a school counseling research agenda: A Delphi study. </w:t>
      </w:r>
      <w:r w:rsidRPr="007945F5">
        <w:rPr>
          <w:rFonts w:ascii="Times New Roman" w:eastAsia="Times New Roman" w:hAnsi="Times New Roman" w:cs="Times New Roman"/>
          <w:i/>
          <w:sz w:val="24"/>
          <w:szCs w:val="24"/>
        </w:rPr>
        <w:t>Counselor Education and Supervision, 44,</w:t>
      </w:r>
      <w:r w:rsidRPr="007945F5">
        <w:rPr>
          <w:rFonts w:ascii="Times New Roman" w:eastAsia="Times New Roman" w:hAnsi="Times New Roman" w:cs="Times New Roman"/>
          <w:sz w:val="24"/>
          <w:szCs w:val="24"/>
        </w:rPr>
        <w:t xml:space="preserve"> 214-229.</w:t>
      </w:r>
    </w:p>
    <w:p w14:paraId="19E54963"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Dinkmeyer</w:t>
      </w:r>
      <w:proofErr w:type="spellEnd"/>
      <w:r w:rsidRPr="007945F5">
        <w:rPr>
          <w:rFonts w:ascii="Times New Roman" w:eastAsia="Times New Roman" w:hAnsi="Times New Roman" w:cs="Times New Roman"/>
          <w:sz w:val="24"/>
          <w:szCs w:val="24"/>
        </w:rPr>
        <w:t xml:space="preserve">, D. C., </w:t>
      </w:r>
      <w:proofErr w:type="spellStart"/>
      <w:r w:rsidRPr="007945F5">
        <w:rPr>
          <w:rFonts w:ascii="Times New Roman" w:eastAsia="Times New Roman" w:hAnsi="Times New Roman" w:cs="Times New Roman"/>
          <w:sz w:val="24"/>
          <w:szCs w:val="24"/>
        </w:rPr>
        <w:t>Dinkmeyer</w:t>
      </w:r>
      <w:proofErr w:type="spellEnd"/>
      <w:r w:rsidRPr="007945F5">
        <w:rPr>
          <w:rFonts w:ascii="Times New Roman" w:eastAsia="Times New Roman" w:hAnsi="Times New Roman" w:cs="Times New Roman"/>
          <w:sz w:val="24"/>
          <w:szCs w:val="24"/>
        </w:rPr>
        <w:t xml:space="preserve">, D. C., Jr., &amp; Sperry, L. (2000). </w:t>
      </w:r>
      <w:r w:rsidRPr="007945F5">
        <w:rPr>
          <w:rFonts w:ascii="Times New Roman" w:eastAsia="Times New Roman" w:hAnsi="Times New Roman" w:cs="Times New Roman"/>
          <w:i/>
          <w:sz w:val="24"/>
          <w:szCs w:val="24"/>
        </w:rPr>
        <w:t>Adlerian counseling and psychotherapy</w:t>
      </w:r>
      <w:r w:rsidRPr="007945F5">
        <w:rPr>
          <w:rFonts w:ascii="Times New Roman" w:eastAsia="Times New Roman" w:hAnsi="Times New Roman" w:cs="Times New Roman"/>
          <w:sz w:val="24"/>
          <w:szCs w:val="24"/>
        </w:rPr>
        <w:t xml:space="preserve"> (3rd ed.). Columbus, OH: Charles E. Merrill.</w:t>
      </w:r>
    </w:p>
    <w:p w14:paraId="0C3D157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fi-FI"/>
        </w:rPr>
        <w:t xml:space="preserve">Donigian, J., &amp; Hulse-Killacky, D. (1999). </w:t>
      </w:r>
      <w:r w:rsidRPr="007945F5">
        <w:rPr>
          <w:rFonts w:ascii="Times New Roman" w:eastAsia="Times New Roman" w:hAnsi="Times New Roman" w:cs="Times New Roman"/>
          <w:i/>
          <w:sz w:val="24"/>
          <w:szCs w:val="24"/>
        </w:rPr>
        <w:t>Critical incidents in group therapy</w:t>
      </w:r>
      <w:r w:rsidRPr="007945F5">
        <w:rPr>
          <w:rFonts w:ascii="Times New Roman" w:eastAsia="Times New Roman" w:hAnsi="Times New Roman" w:cs="Times New Roman"/>
          <w:sz w:val="24"/>
          <w:szCs w:val="24"/>
        </w:rPr>
        <w:t xml:space="preserve"> (2nd ed.). Toronto: Wadsworth.</w:t>
      </w:r>
    </w:p>
    <w:p w14:paraId="1E6E0A9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Doweiko, H. E. (1999). </w:t>
      </w:r>
      <w:r w:rsidRPr="007945F5">
        <w:rPr>
          <w:rFonts w:ascii="Times New Roman" w:eastAsia="Times New Roman" w:hAnsi="Times New Roman" w:cs="Times New Roman"/>
          <w:i/>
          <w:sz w:val="24"/>
          <w:szCs w:val="24"/>
        </w:rPr>
        <w:t>Concepts of chemical dependency</w:t>
      </w:r>
      <w:r w:rsidRPr="007945F5">
        <w:rPr>
          <w:rFonts w:ascii="Times New Roman" w:eastAsia="Times New Roman" w:hAnsi="Times New Roman" w:cs="Times New Roman"/>
          <w:sz w:val="24"/>
          <w:szCs w:val="24"/>
        </w:rPr>
        <w:t xml:space="preserve"> (4th ed.). Washington, DC: Brooks-Cole.</w:t>
      </w:r>
    </w:p>
    <w:p w14:paraId="7E98325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Dreikurs, R. (1953). </w:t>
      </w:r>
      <w:r w:rsidRPr="007945F5">
        <w:rPr>
          <w:rFonts w:ascii="Times New Roman" w:eastAsia="Times New Roman" w:hAnsi="Times New Roman" w:cs="Times New Roman"/>
          <w:i/>
          <w:sz w:val="24"/>
          <w:szCs w:val="24"/>
        </w:rPr>
        <w:t>Fundamentals of Adlerian psychology.</w:t>
      </w:r>
      <w:r w:rsidRPr="007945F5">
        <w:rPr>
          <w:rFonts w:ascii="Times New Roman" w:eastAsia="Times New Roman" w:hAnsi="Times New Roman" w:cs="Times New Roman"/>
          <w:sz w:val="24"/>
          <w:szCs w:val="24"/>
        </w:rPr>
        <w:t xml:space="preserve"> Chicago: Alfred Adler Institute.</w:t>
      </w:r>
    </w:p>
    <w:p w14:paraId="2FCF3ED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fr-FR"/>
        </w:rPr>
        <w:t xml:space="preserve">Eckstein, D., &amp; La Grassa, L. (2005). The non-violent relationship questionnaire. </w:t>
      </w:r>
      <w:r w:rsidRPr="007945F5">
        <w:rPr>
          <w:rFonts w:ascii="Times New Roman" w:eastAsia="Times New Roman" w:hAnsi="Times New Roman" w:cs="Times New Roman"/>
          <w:i/>
          <w:sz w:val="24"/>
          <w:szCs w:val="24"/>
        </w:rPr>
        <w:t xml:space="preserve">The Family Journal, 13, </w:t>
      </w:r>
      <w:r w:rsidRPr="007945F5">
        <w:rPr>
          <w:rFonts w:ascii="Times New Roman" w:eastAsia="Times New Roman" w:hAnsi="Times New Roman" w:cs="Times New Roman"/>
          <w:sz w:val="24"/>
          <w:szCs w:val="24"/>
        </w:rPr>
        <w:t>205-212.</w:t>
      </w:r>
    </w:p>
    <w:p w14:paraId="3CABA4CA"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Egan, G. (1990). </w:t>
      </w:r>
      <w:r w:rsidRPr="007945F5">
        <w:rPr>
          <w:rFonts w:ascii="Times New Roman" w:eastAsia="Times New Roman" w:hAnsi="Times New Roman" w:cs="Times New Roman"/>
          <w:i/>
          <w:sz w:val="24"/>
          <w:szCs w:val="24"/>
        </w:rPr>
        <w:t>The skilled helper</w:t>
      </w:r>
      <w:r w:rsidRPr="007945F5">
        <w:rPr>
          <w:rFonts w:ascii="Times New Roman" w:eastAsia="Times New Roman" w:hAnsi="Times New Roman" w:cs="Times New Roman"/>
          <w:sz w:val="24"/>
          <w:szCs w:val="24"/>
        </w:rPr>
        <w:t xml:space="preserve"> (4th ed.). Pacific Grove, CA: Brooks/Cole.</w:t>
      </w:r>
    </w:p>
    <w:p w14:paraId="1FDDA09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Ellis, A. (1973). </w:t>
      </w:r>
      <w:r w:rsidRPr="007945F5">
        <w:rPr>
          <w:rFonts w:ascii="Times New Roman" w:eastAsia="Times New Roman" w:hAnsi="Times New Roman" w:cs="Times New Roman"/>
          <w:i/>
          <w:sz w:val="24"/>
          <w:szCs w:val="24"/>
        </w:rPr>
        <w:t>Humanistic psychotherapy: The rational-emotive approach.</w:t>
      </w:r>
      <w:r w:rsidRPr="007945F5">
        <w:rPr>
          <w:rFonts w:ascii="Times New Roman" w:eastAsia="Times New Roman" w:hAnsi="Times New Roman" w:cs="Times New Roman"/>
          <w:sz w:val="24"/>
          <w:szCs w:val="24"/>
        </w:rPr>
        <w:t xml:space="preserve"> New York: Julian Press.</w:t>
      </w:r>
    </w:p>
    <w:p w14:paraId="1465A39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 xml:space="preserve">Fagan, J., &amp; Shepherd, I. (Eds.). (1970). </w:t>
      </w:r>
      <w:r w:rsidRPr="007945F5">
        <w:rPr>
          <w:rFonts w:ascii="Times New Roman" w:eastAsia="Times New Roman" w:hAnsi="Times New Roman" w:cs="Times New Roman"/>
          <w:i/>
          <w:sz w:val="24"/>
          <w:szCs w:val="24"/>
        </w:rPr>
        <w:t>Life techniques in Gestalt therapy.</w:t>
      </w:r>
      <w:r w:rsidRPr="007945F5">
        <w:rPr>
          <w:rFonts w:ascii="Times New Roman" w:eastAsia="Times New Roman" w:hAnsi="Times New Roman" w:cs="Times New Roman"/>
          <w:sz w:val="24"/>
          <w:szCs w:val="24"/>
        </w:rPr>
        <w:t xml:space="preserve"> New York: Harper &amp; Row.</w:t>
      </w:r>
    </w:p>
    <w:p w14:paraId="1A415ADB"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Farrelly</w:t>
      </w:r>
      <w:proofErr w:type="spellEnd"/>
      <w:r w:rsidRPr="007945F5">
        <w:rPr>
          <w:rFonts w:ascii="Times New Roman" w:eastAsia="Times New Roman" w:hAnsi="Times New Roman" w:cs="Times New Roman"/>
          <w:sz w:val="24"/>
          <w:szCs w:val="24"/>
        </w:rPr>
        <w:t xml:space="preserve">, F., &amp; Brandsma, J. (1974). </w:t>
      </w:r>
      <w:r w:rsidRPr="007945F5">
        <w:rPr>
          <w:rFonts w:ascii="Times New Roman" w:eastAsia="Times New Roman" w:hAnsi="Times New Roman" w:cs="Times New Roman"/>
          <w:i/>
          <w:sz w:val="24"/>
          <w:szCs w:val="24"/>
        </w:rPr>
        <w:t>Provocative therapy.</w:t>
      </w:r>
      <w:r w:rsidRPr="007945F5">
        <w:rPr>
          <w:rFonts w:ascii="Times New Roman" w:eastAsia="Times New Roman" w:hAnsi="Times New Roman" w:cs="Times New Roman"/>
          <w:sz w:val="24"/>
          <w:szCs w:val="24"/>
        </w:rPr>
        <w:t xml:space="preserve"> Cupertino, CA: Meta Publications.</w:t>
      </w:r>
    </w:p>
    <w:p w14:paraId="5847413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Frankl, V. (1963). </w:t>
      </w:r>
      <w:r w:rsidRPr="007945F5">
        <w:rPr>
          <w:rFonts w:ascii="Times New Roman" w:eastAsia="Times New Roman" w:hAnsi="Times New Roman" w:cs="Times New Roman"/>
          <w:i/>
          <w:sz w:val="24"/>
          <w:szCs w:val="24"/>
        </w:rPr>
        <w:t>Man’s search for meaning.</w:t>
      </w:r>
      <w:r w:rsidRPr="007945F5">
        <w:rPr>
          <w:rFonts w:ascii="Times New Roman" w:eastAsia="Times New Roman" w:hAnsi="Times New Roman" w:cs="Times New Roman"/>
          <w:sz w:val="24"/>
          <w:szCs w:val="24"/>
        </w:rPr>
        <w:t xml:space="preserve"> Boston: Beacon Press.</w:t>
      </w:r>
    </w:p>
    <w:p w14:paraId="409E145A"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Freud, A. (1966). </w:t>
      </w:r>
      <w:r w:rsidRPr="007945F5">
        <w:rPr>
          <w:rFonts w:ascii="Times New Roman" w:eastAsia="Times New Roman" w:hAnsi="Times New Roman" w:cs="Times New Roman"/>
          <w:i/>
          <w:sz w:val="24"/>
          <w:szCs w:val="24"/>
        </w:rPr>
        <w:t>The writings of Anna Freud: The ego and the mechanisms of defense (</w:t>
      </w:r>
      <w:r w:rsidRPr="007945F5">
        <w:rPr>
          <w:rFonts w:ascii="Times New Roman" w:eastAsia="Times New Roman" w:hAnsi="Times New Roman" w:cs="Times New Roman"/>
          <w:sz w:val="24"/>
          <w:szCs w:val="24"/>
        </w:rPr>
        <w:t>Vol. 2).</w:t>
      </w:r>
      <w:r w:rsidRPr="007945F5">
        <w:rPr>
          <w:rFonts w:ascii="Times New Roman" w:eastAsia="Times New Roman" w:hAnsi="Times New Roman" w:cs="Times New Roman"/>
          <w:i/>
          <w:sz w:val="24"/>
          <w:szCs w:val="24"/>
        </w:rPr>
        <w:t xml:space="preserve">  </w:t>
      </w:r>
      <w:r w:rsidRPr="007945F5">
        <w:rPr>
          <w:rFonts w:ascii="Times New Roman" w:eastAsia="Times New Roman" w:hAnsi="Times New Roman" w:cs="Times New Roman"/>
          <w:sz w:val="24"/>
          <w:szCs w:val="24"/>
        </w:rPr>
        <w:t>New York: International Universities Press. (original work published in 1936).</w:t>
      </w:r>
    </w:p>
    <w:p w14:paraId="0B7FA913"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Freud, S. (1949). </w:t>
      </w:r>
      <w:r w:rsidRPr="007945F5">
        <w:rPr>
          <w:rFonts w:ascii="Times New Roman" w:eastAsia="Times New Roman" w:hAnsi="Times New Roman" w:cs="Times New Roman"/>
          <w:i/>
          <w:sz w:val="24"/>
          <w:szCs w:val="24"/>
        </w:rPr>
        <w:t>An outline of psychoanalysis.</w:t>
      </w:r>
      <w:r w:rsidRPr="007945F5">
        <w:rPr>
          <w:rFonts w:ascii="Times New Roman" w:eastAsia="Times New Roman" w:hAnsi="Times New Roman" w:cs="Times New Roman"/>
          <w:sz w:val="24"/>
          <w:szCs w:val="24"/>
        </w:rPr>
        <w:t xml:space="preserve"> New York: Norton.</w:t>
      </w:r>
    </w:p>
    <w:p w14:paraId="3B85F25A"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es-US"/>
        </w:rPr>
        <w:t xml:space="preserve">Fujimura, L. E., Weis, D. M., &amp; Cochran, J. R. (1985). </w:t>
      </w:r>
      <w:r w:rsidRPr="007945F5">
        <w:rPr>
          <w:rFonts w:ascii="Times New Roman" w:eastAsia="Times New Roman" w:hAnsi="Times New Roman" w:cs="Times New Roman"/>
          <w:sz w:val="24"/>
          <w:szCs w:val="24"/>
        </w:rPr>
        <w:t xml:space="preserve">Suicide: Dynamics and implications for counseling. </w:t>
      </w:r>
      <w:r w:rsidRPr="007945F5">
        <w:rPr>
          <w:rFonts w:ascii="Times New Roman" w:eastAsia="Times New Roman" w:hAnsi="Times New Roman" w:cs="Times New Roman"/>
          <w:i/>
          <w:sz w:val="24"/>
          <w:szCs w:val="24"/>
        </w:rPr>
        <w:t>Journal of Counseling and Development, 63,</w:t>
      </w:r>
      <w:r w:rsidRPr="007945F5">
        <w:rPr>
          <w:rFonts w:ascii="Times New Roman" w:eastAsia="Times New Roman" w:hAnsi="Times New Roman" w:cs="Times New Roman"/>
          <w:sz w:val="24"/>
          <w:szCs w:val="24"/>
        </w:rPr>
        <w:t xml:space="preserve"> 612-615.</w:t>
      </w:r>
    </w:p>
    <w:p w14:paraId="1CAF463B"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Furr, S. B., &amp; Carroll, J. J. (2003). Critical incidents in student counselor development. </w:t>
      </w:r>
      <w:r w:rsidRPr="007945F5">
        <w:rPr>
          <w:rFonts w:ascii="Times New Roman" w:eastAsia="Times New Roman" w:hAnsi="Times New Roman" w:cs="Times New Roman"/>
          <w:i/>
          <w:sz w:val="24"/>
          <w:szCs w:val="24"/>
        </w:rPr>
        <w:t xml:space="preserve">Journal of Counseling and Development, 81, </w:t>
      </w:r>
      <w:r w:rsidRPr="007945F5">
        <w:rPr>
          <w:rFonts w:ascii="Times New Roman" w:eastAsia="Times New Roman" w:hAnsi="Times New Roman" w:cs="Times New Roman"/>
          <w:sz w:val="24"/>
          <w:szCs w:val="24"/>
        </w:rPr>
        <w:t>483-490.</w:t>
      </w:r>
    </w:p>
    <w:p w14:paraId="0B260F9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Gilliland, B., James, R., &amp; Bowman, J. (2002). </w:t>
      </w:r>
      <w:r w:rsidRPr="007945F5">
        <w:rPr>
          <w:rFonts w:ascii="Times New Roman" w:eastAsia="Times New Roman" w:hAnsi="Times New Roman" w:cs="Times New Roman"/>
          <w:i/>
          <w:sz w:val="24"/>
          <w:szCs w:val="24"/>
        </w:rPr>
        <w:t xml:space="preserve">Theories and strategies in counseling and psychotherapy. </w:t>
      </w:r>
      <w:proofErr w:type="gramStart"/>
      <w:r w:rsidRPr="007945F5">
        <w:rPr>
          <w:rFonts w:ascii="Times New Roman" w:eastAsia="Times New Roman" w:hAnsi="Times New Roman" w:cs="Times New Roman"/>
          <w:sz w:val="24"/>
          <w:szCs w:val="24"/>
        </w:rPr>
        <w:t>( 5</w:t>
      </w:r>
      <w:proofErr w:type="gramEnd"/>
      <w:r w:rsidRPr="007945F5">
        <w:rPr>
          <w:rFonts w:ascii="Times New Roman" w:eastAsia="Times New Roman" w:hAnsi="Times New Roman" w:cs="Times New Roman"/>
          <w:sz w:val="24"/>
          <w:szCs w:val="24"/>
          <w:vertAlign w:val="superscript"/>
        </w:rPr>
        <w:t>th</w:t>
      </w:r>
      <w:r w:rsidRPr="007945F5">
        <w:rPr>
          <w:rFonts w:ascii="Times New Roman" w:eastAsia="Times New Roman" w:hAnsi="Times New Roman" w:cs="Times New Roman"/>
          <w:sz w:val="24"/>
          <w:szCs w:val="24"/>
        </w:rPr>
        <w:t xml:space="preserve"> ed.).</w:t>
      </w:r>
      <w:r w:rsidRPr="007945F5">
        <w:rPr>
          <w:rFonts w:ascii="Times New Roman" w:eastAsia="Times New Roman" w:hAnsi="Times New Roman" w:cs="Times New Roman"/>
          <w:i/>
          <w:sz w:val="24"/>
          <w:szCs w:val="24"/>
        </w:rPr>
        <w:t xml:space="preserve"> </w:t>
      </w:r>
      <w:r w:rsidRPr="007945F5">
        <w:rPr>
          <w:rFonts w:ascii="Times New Roman" w:eastAsia="Times New Roman" w:hAnsi="Times New Roman" w:cs="Times New Roman"/>
          <w:sz w:val="24"/>
          <w:szCs w:val="24"/>
        </w:rPr>
        <w:t>Englewood Cliffs, NJ: Prentice-Hall.</w:t>
      </w:r>
    </w:p>
    <w:p w14:paraId="4E31CD2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Glasser, W. (1981). </w:t>
      </w:r>
      <w:r w:rsidRPr="007945F5">
        <w:rPr>
          <w:rFonts w:ascii="Times New Roman" w:eastAsia="Times New Roman" w:hAnsi="Times New Roman" w:cs="Times New Roman"/>
          <w:i/>
          <w:sz w:val="24"/>
          <w:szCs w:val="24"/>
        </w:rPr>
        <w:t>Stations of the mind.</w:t>
      </w:r>
      <w:r w:rsidRPr="007945F5">
        <w:rPr>
          <w:rFonts w:ascii="Times New Roman" w:eastAsia="Times New Roman" w:hAnsi="Times New Roman" w:cs="Times New Roman"/>
          <w:sz w:val="24"/>
          <w:szCs w:val="24"/>
        </w:rPr>
        <w:t xml:space="preserve"> New York: Harper &amp; Row.</w:t>
      </w:r>
    </w:p>
    <w:p w14:paraId="679755AF"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Glasser, W. (1985). </w:t>
      </w:r>
      <w:r w:rsidRPr="007945F5">
        <w:rPr>
          <w:rFonts w:ascii="Times New Roman" w:eastAsia="Times New Roman" w:hAnsi="Times New Roman" w:cs="Times New Roman"/>
          <w:i/>
          <w:sz w:val="24"/>
          <w:szCs w:val="24"/>
        </w:rPr>
        <w:t>Control theory: A new explanation of how we control our lives.</w:t>
      </w:r>
      <w:r w:rsidRPr="007945F5">
        <w:rPr>
          <w:rFonts w:ascii="Times New Roman" w:eastAsia="Times New Roman" w:hAnsi="Times New Roman" w:cs="Times New Roman"/>
          <w:sz w:val="24"/>
          <w:szCs w:val="24"/>
        </w:rPr>
        <w:t xml:space="preserve"> New York: Harper &amp; Row.</w:t>
      </w:r>
    </w:p>
    <w:p w14:paraId="33BF0D97"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Gonzales, G. M. (1997). The emergence of Chicanos in the 21st century: Implications for counseling, research, and policy. </w:t>
      </w:r>
      <w:r w:rsidRPr="007945F5">
        <w:rPr>
          <w:rFonts w:ascii="Times New Roman" w:eastAsia="Times New Roman" w:hAnsi="Times New Roman" w:cs="Times New Roman"/>
          <w:i/>
          <w:sz w:val="24"/>
          <w:szCs w:val="24"/>
        </w:rPr>
        <w:t>Journal of Multicultural Counseling and Development,</w:t>
      </w:r>
      <w:r w:rsidRPr="007945F5">
        <w:rPr>
          <w:rFonts w:ascii="Times New Roman" w:eastAsia="Times New Roman" w:hAnsi="Times New Roman" w:cs="Times New Roman"/>
          <w:sz w:val="24"/>
          <w:szCs w:val="24"/>
          <w:u w:val="single"/>
        </w:rPr>
        <w:t xml:space="preserve"> </w:t>
      </w:r>
      <w:r w:rsidRPr="007945F5">
        <w:rPr>
          <w:rFonts w:ascii="Times New Roman" w:eastAsia="Times New Roman" w:hAnsi="Times New Roman" w:cs="Times New Roman"/>
          <w:i/>
          <w:sz w:val="24"/>
          <w:szCs w:val="24"/>
        </w:rPr>
        <w:t>25</w:t>
      </w:r>
      <w:r w:rsidRPr="007945F5">
        <w:rPr>
          <w:rFonts w:ascii="Times New Roman" w:eastAsia="Times New Roman" w:hAnsi="Times New Roman" w:cs="Times New Roman"/>
          <w:sz w:val="24"/>
          <w:szCs w:val="24"/>
        </w:rPr>
        <w:t>(2), 94-106.</w:t>
      </w:r>
    </w:p>
    <w:p w14:paraId="43792CBA" w14:textId="77777777" w:rsidR="007945F5" w:rsidRPr="007B347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lang w:val="it-IT"/>
        </w:rPr>
      </w:pPr>
      <w:r w:rsidRPr="007945F5">
        <w:rPr>
          <w:rFonts w:ascii="Times New Roman" w:eastAsia="Times New Roman" w:hAnsi="Times New Roman" w:cs="Times New Roman"/>
          <w:sz w:val="24"/>
          <w:szCs w:val="24"/>
        </w:rPr>
        <w:t xml:space="preserve">Hall, C. (1954). </w:t>
      </w:r>
      <w:r w:rsidRPr="007945F5">
        <w:rPr>
          <w:rFonts w:ascii="Times New Roman" w:eastAsia="Times New Roman" w:hAnsi="Times New Roman" w:cs="Times New Roman"/>
          <w:i/>
          <w:sz w:val="24"/>
          <w:szCs w:val="24"/>
        </w:rPr>
        <w:t>A primer of Freudian psychology.</w:t>
      </w:r>
      <w:r w:rsidRPr="007945F5">
        <w:rPr>
          <w:rFonts w:ascii="Times New Roman" w:eastAsia="Times New Roman" w:hAnsi="Times New Roman" w:cs="Times New Roman"/>
          <w:sz w:val="24"/>
          <w:szCs w:val="24"/>
        </w:rPr>
        <w:t xml:space="preserve"> </w:t>
      </w:r>
      <w:r w:rsidRPr="007B3477">
        <w:rPr>
          <w:rFonts w:ascii="Times New Roman" w:eastAsia="Times New Roman" w:hAnsi="Times New Roman" w:cs="Times New Roman"/>
          <w:sz w:val="24"/>
          <w:szCs w:val="24"/>
          <w:lang w:val="it-IT"/>
        </w:rPr>
        <w:t>New American Library (Mentor).</w:t>
      </w:r>
    </w:p>
    <w:p w14:paraId="1AB5B15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it-IT"/>
        </w:rPr>
        <w:t xml:space="preserve">Hanna, C. A., Hanna, F. J., Giordano, F. G., &amp; Tolerud, T. (1998). </w:t>
      </w:r>
      <w:r w:rsidRPr="007945F5">
        <w:rPr>
          <w:rFonts w:ascii="Times New Roman" w:eastAsia="Times New Roman" w:hAnsi="Times New Roman" w:cs="Times New Roman"/>
          <w:sz w:val="24"/>
          <w:szCs w:val="24"/>
        </w:rPr>
        <w:t xml:space="preserve">Meeting the needs of women in counseling: Implications of a review of the literature. </w:t>
      </w:r>
      <w:r w:rsidRPr="007945F5">
        <w:rPr>
          <w:rFonts w:ascii="Times New Roman" w:eastAsia="Times New Roman" w:hAnsi="Times New Roman" w:cs="Times New Roman"/>
          <w:i/>
          <w:sz w:val="24"/>
          <w:szCs w:val="24"/>
        </w:rPr>
        <w:t>Journal of Humanistic Education and Development, 36</w:t>
      </w:r>
      <w:r w:rsidRPr="007945F5">
        <w:rPr>
          <w:rFonts w:ascii="Times New Roman" w:eastAsia="Times New Roman" w:hAnsi="Times New Roman" w:cs="Times New Roman"/>
          <w:sz w:val="24"/>
          <w:szCs w:val="24"/>
        </w:rPr>
        <w:t>(3), 160-171.</w:t>
      </w:r>
    </w:p>
    <w:p w14:paraId="476215C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Heppner, P. P., </w:t>
      </w:r>
      <w:proofErr w:type="spellStart"/>
      <w:r w:rsidRPr="007945F5">
        <w:rPr>
          <w:rFonts w:ascii="Times New Roman" w:eastAsia="Times New Roman" w:hAnsi="Times New Roman" w:cs="Times New Roman"/>
          <w:sz w:val="24"/>
          <w:szCs w:val="24"/>
        </w:rPr>
        <w:t>Kiulighan</w:t>
      </w:r>
      <w:proofErr w:type="spellEnd"/>
      <w:r w:rsidRPr="007945F5">
        <w:rPr>
          <w:rFonts w:ascii="Times New Roman" w:eastAsia="Times New Roman" w:hAnsi="Times New Roman" w:cs="Times New Roman"/>
          <w:sz w:val="24"/>
          <w:szCs w:val="24"/>
        </w:rPr>
        <w:t xml:space="preserve">, D. M., &amp; </w:t>
      </w:r>
      <w:proofErr w:type="spellStart"/>
      <w:r w:rsidRPr="007945F5">
        <w:rPr>
          <w:rFonts w:ascii="Times New Roman" w:eastAsia="Times New Roman" w:hAnsi="Times New Roman" w:cs="Times New Roman"/>
          <w:sz w:val="24"/>
          <w:szCs w:val="24"/>
        </w:rPr>
        <w:t>Wampold</w:t>
      </w:r>
      <w:proofErr w:type="spellEnd"/>
      <w:r w:rsidRPr="007945F5">
        <w:rPr>
          <w:rFonts w:ascii="Times New Roman" w:eastAsia="Times New Roman" w:hAnsi="Times New Roman" w:cs="Times New Roman"/>
          <w:sz w:val="24"/>
          <w:szCs w:val="24"/>
        </w:rPr>
        <w:t xml:space="preserve">, B. E. (1999). </w:t>
      </w:r>
      <w:r w:rsidRPr="007945F5">
        <w:rPr>
          <w:rFonts w:ascii="Times New Roman" w:eastAsia="Times New Roman" w:hAnsi="Times New Roman" w:cs="Times New Roman"/>
          <w:i/>
          <w:sz w:val="24"/>
          <w:szCs w:val="24"/>
        </w:rPr>
        <w:t>Research design in counseling</w:t>
      </w:r>
      <w:r w:rsidRPr="007945F5">
        <w:rPr>
          <w:rFonts w:ascii="Times New Roman" w:eastAsia="Times New Roman" w:hAnsi="Times New Roman" w:cs="Times New Roman"/>
          <w:sz w:val="24"/>
          <w:szCs w:val="24"/>
        </w:rPr>
        <w:t xml:space="preserve"> (2nd ed.). Washington: Wadsworth.</w:t>
      </w:r>
    </w:p>
    <w:p w14:paraId="18EB2B3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Herlihy, B., &amp; Corey, G. (1997). </w:t>
      </w:r>
      <w:r w:rsidRPr="007945F5">
        <w:rPr>
          <w:rFonts w:ascii="Times New Roman" w:eastAsia="Times New Roman" w:hAnsi="Times New Roman" w:cs="Times New Roman"/>
          <w:i/>
          <w:sz w:val="24"/>
          <w:szCs w:val="24"/>
        </w:rPr>
        <w:t>Boundary issues in counseling: Multiple roles and responsibilities.</w:t>
      </w:r>
      <w:r w:rsidRPr="007945F5">
        <w:rPr>
          <w:rFonts w:ascii="Times New Roman" w:eastAsia="Times New Roman" w:hAnsi="Times New Roman" w:cs="Times New Roman"/>
          <w:sz w:val="24"/>
          <w:szCs w:val="24"/>
        </w:rPr>
        <w:t xml:space="preserve"> Alexandria, VA: American Counseling Association.</w:t>
      </w:r>
    </w:p>
    <w:p w14:paraId="10E5E3B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 xml:space="preserve">Herr, E. L. (1999). </w:t>
      </w:r>
      <w:r w:rsidRPr="007945F5">
        <w:rPr>
          <w:rFonts w:ascii="Times New Roman" w:eastAsia="Times New Roman" w:hAnsi="Times New Roman" w:cs="Times New Roman"/>
          <w:i/>
          <w:sz w:val="24"/>
          <w:szCs w:val="24"/>
        </w:rPr>
        <w:t xml:space="preserve">Counseling in a dynamic society: Contexts and practices for the 21st century. </w:t>
      </w:r>
      <w:r w:rsidRPr="007945F5">
        <w:rPr>
          <w:rFonts w:ascii="Times New Roman" w:eastAsia="Times New Roman" w:hAnsi="Times New Roman" w:cs="Times New Roman"/>
          <w:sz w:val="24"/>
          <w:szCs w:val="24"/>
        </w:rPr>
        <w:t>Alexandria, VA: American Counseling Association.</w:t>
      </w:r>
    </w:p>
    <w:p w14:paraId="5E5D3A7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Hopkins, B., &amp; Anderson, B. (1990). </w:t>
      </w:r>
      <w:r w:rsidRPr="007945F5">
        <w:rPr>
          <w:rFonts w:ascii="Times New Roman" w:eastAsia="Times New Roman" w:hAnsi="Times New Roman" w:cs="Times New Roman"/>
          <w:i/>
          <w:sz w:val="24"/>
          <w:szCs w:val="24"/>
        </w:rPr>
        <w:t>The counselor and the law.</w:t>
      </w:r>
      <w:r w:rsidRPr="007945F5">
        <w:rPr>
          <w:rFonts w:ascii="Times New Roman" w:eastAsia="Times New Roman" w:hAnsi="Times New Roman" w:cs="Times New Roman"/>
          <w:sz w:val="24"/>
          <w:szCs w:val="24"/>
        </w:rPr>
        <w:t xml:space="preserve"> Alexandria, VA: American Counseling Association.</w:t>
      </w:r>
    </w:p>
    <w:p w14:paraId="3999E64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Houser, R., </w:t>
      </w:r>
      <w:proofErr w:type="spellStart"/>
      <w:r w:rsidRPr="007945F5">
        <w:rPr>
          <w:rFonts w:ascii="Times New Roman" w:eastAsia="Times New Roman" w:hAnsi="Times New Roman" w:cs="Times New Roman"/>
          <w:sz w:val="24"/>
          <w:szCs w:val="24"/>
        </w:rPr>
        <w:t>Wilczemski</w:t>
      </w:r>
      <w:proofErr w:type="spellEnd"/>
      <w:r w:rsidRPr="007945F5">
        <w:rPr>
          <w:rFonts w:ascii="Times New Roman" w:eastAsia="Times New Roman" w:hAnsi="Times New Roman" w:cs="Times New Roman"/>
          <w:sz w:val="24"/>
          <w:szCs w:val="24"/>
        </w:rPr>
        <w:t xml:space="preserve">, F., &amp; Ham, M. A. (2006). </w:t>
      </w:r>
      <w:r w:rsidRPr="007945F5">
        <w:rPr>
          <w:rFonts w:ascii="Times New Roman" w:eastAsia="Times New Roman" w:hAnsi="Times New Roman" w:cs="Times New Roman"/>
          <w:i/>
          <w:sz w:val="24"/>
          <w:szCs w:val="24"/>
        </w:rPr>
        <w:t>Culturally relevant ethical decision-making in counseling.</w:t>
      </w:r>
      <w:r w:rsidRPr="007945F5">
        <w:rPr>
          <w:rFonts w:ascii="Times New Roman" w:eastAsia="Times New Roman" w:hAnsi="Times New Roman" w:cs="Times New Roman"/>
          <w:sz w:val="24"/>
          <w:szCs w:val="24"/>
        </w:rPr>
        <w:t xml:space="preserve"> Thousand Oaks, CA: Sage.</w:t>
      </w:r>
    </w:p>
    <w:p w14:paraId="6023872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Huffstetler</w:t>
      </w:r>
      <w:proofErr w:type="spellEnd"/>
      <w:r w:rsidRPr="007945F5">
        <w:rPr>
          <w:rFonts w:ascii="Times New Roman" w:eastAsia="Times New Roman" w:hAnsi="Times New Roman" w:cs="Times New Roman"/>
          <w:sz w:val="24"/>
          <w:szCs w:val="24"/>
        </w:rPr>
        <w:t xml:space="preserve">, B. (2001). Depression in older adults: Pervasive or preventable. </w:t>
      </w:r>
      <w:proofErr w:type="spellStart"/>
      <w:r w:rsidRPr="007945F5">
        <w:rPr>
          <w:rFonts w:ascii="Times New Roman" w:eastAsia="Times New Roman" w:hAnsi="Times New Roman" w:cs="Times New Roman"/>
          <w:i/>
          <w:sz w:val="24"/>
          <w:szCs w:val="24"/>
        </w:rPr>
        <w:t>Adultspan</w:t>
      </w:r>
      <w:proofErr w:type="spellEnd"/>
      <w:r w:rsidRPr="007945F5">
        <w:rPr>
          <w:rFonts w:ascii="Times New Roman" w:eastAsia="Times New Roman" w:hAnsi="Times New Roman" w:cs="Times New Roman"/>
          <w:i/>
          <w:sz w:val="24"/>
          <w:szCs w:val="24"/>
        </w:rPr>
        <w:t xml:space="preserve"> Journal, 3, </w:t>
      </w:r>
      <w:r w:rsidRPr="007945F5">
        <w:rPr>
          <w:rFonts w:ascii="Times New Roman" w:eastAsia="Times New Roman" w:hAnsi="Times New Roman" w:cs="Times New Roman"/>
          <w:sz w:val="24"/>
          <w:szCs w:val="24"/>
        </w:rPr>
        <w:t>61-71.</w:t>
      </w:r>
    </w:p>
    <w:p w14:paraId="4E04FC2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Isaacs, M. L., &amp; Stone, C. (1999). School counselors and confidentiality: Factors effecting professional choices. </w:t>
      </w:r>
      <w:r w:rsidRPr="007945F5">
        <w:rPr>
          <w:rFonts w:ascii="Times New Roman" w:eastAsia="Times New Roman" w:hAnsi="Times New Roman" w:cs="Times New Roman"/>
          <w:i/>
          <w:sz w:val="24"/>
          <w:szCs w:val="24"/>
        </w:rPr>
        <w:t>Professional School Counseling, 2</w:t>
      </w:r>
      <w:r w:rsidRPr="007945F5">
        <w:rPr>
          <w:rFonts w:ascii="Times New Roman" w:eastAsia="Times New Roman" w:hAnsi="Times New Roman" w:cs="Times New Roman"/>
          <w:sz w:val="24"/>
          <w:szCs w:val="24"/>
        </w:rPr>
        <w:t>(4), 258-266.</w:t>
      </w:r>
    </w:p>
    <w:p w14:paraId="304AFA6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Ivey, A. (1986). </w:t>
      </w:r>
      <w:r w:rsidRPr="007945F5">
        <w:rPr>
          <w:rFonts w:ascii="Times New Roman" w:eastAsia="Times New Roman" w:hAnsi="Times New Roman" w:cs="Times New Roman"/>
          <w:i/>
          <w:sz w:val="24"/>
          <w:szCs w:val="24"/>
        </w:rPr>
        <w:t>Developmental therapy: Theory into practice.</w:t>
      </w:r>
      <w:r w:rsidRPr="007945F5">
        <w:rPr>
          <w:rFonts w:ascii="Times New Roman" w:eastAsia="Times New Roman" w:hAnsi="Times New Roman" w:cs="Times New Roman"/>
          <w:sz w:val="24"/>
          <w:szCs w:val="24"/>
        </w:rPr>
        <w:t xml:space="preserve"> San Francisco: Jossey-Bass.</w:t>
      </w:r>
    </w:p>
    <w:p w14:paraId="47741F4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Ivey, A., Ivey, M. B., &amp; </w:t>
      </w:r>
      <w:proofErr w:type="spellStart"/>
      <w:r w:rsidRPr="007945F5">
        <w:rPr>
          <w:rFonts w:ascii="Times New Roman" w:eastAsia="Times New Roman" w:hAnsi="Times New Roman" w:cs="Times New Roman"/>
          <w:sz w:val="24"/>
          <w:szCs w:val="24"/>
        </w:rPr>
        <w:t>Somek</w:t>
      </w:r>
      <w:proofErr w:type="spellEnd"/>
      <w:r w:rsidRPr="007945F5">
        <w:rPr>
          <w:rFonts w:ascii="Times New Roman" w:eastAsia="Times New Roman" w:hAnsi="Times New Roman" w:cs="Times New Roman"/>
          <w:sz w:val="24"/>
          <w:szCs w:val="24"/>
        </w:rPr>
        <w:t xml:space="preserve">-Morgan, L. (1993). </w:t>
      </w:r>
      <w:r w:rsidRPr="007945F5">
        <w:rPr>
          <w:rFonts w:ascii="Times New Roman" w:eastAsia="Times New Roman" w:hAnsi="Times New Roman" w:cs="Times New Roman"/>
          <w:i/>
          <w:sz w:val="24"/>
          <w:szCs w:val="24"/>
        </w:rPr>
        <w:t xml:space="preserve">Counseling and psychotherapy. </w:t>
      </w:r>
      <w:r w:rsidRPr="007945F5">
        <w:rPr>
          <w:rFonts w:ascii="Times New Roman" w:eastAsia="Times New Roman" w:hAnsi="Times New Roman" w:cs="Times New Roman"/>
          <w:sz w:val="24"/>
          <w:szCs w:val="24"/>
        </w:rPr>
        <w:t>Boston: Allyn and Bacon.</w:t>
      </w:r>
    </w:p>
    <w:p w14:paraId="4CE0979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Ivey, A., Ivey, M. B., &amp; </w:t>
      </w:r>
      <w:proofErr w:type="spellStart"/>
      <w:r w:rsidRPr="007945F5">
        <w:rPr>
          <w:rFonts w:ascii="Times New Roman" w:eastAsia="Times New Roman" w:hAnsi="Times New Roman" w:cs="Times New Roman"/>
          <w:sz w:val="24"/>
          <w:szCs w:val="24"/>
        </w:rPr>
        <w:t>Simek</w:t>
      </w:r>
      <w:proofErr w:type="spellEnd"/>
      <w:r w:rsidRPr="007945F5">
        <w:rPr>
          <w:rFonts w:ascii="Times New Roman" w:eastAsia="Times New Roman" w:hAnsi="Times New Roman" w:cs="Times New Roman"/>
          <w:sz w:val="24"/>
          <w:szCs w:val="24"/>
        </w:rPr>
        <w:t xml:space="preserve">-Downing, L. (1987). </w:t>
      </w:r>
      <w:r w:rsidRPr="007945F5">
        <w:rPr>
          <w:rFonts w:ascii="Times New Roman" w:eastAsia="Times New Roman" w:hAnsi="Times New Roman" w:cs="Times New Roman"/>
          <w:i/>
          <w:sz w:val="24"/>
          <w:szCs w:val="24"/>
        </w:rPr>
        <w:t>Counseling and psychotherapy: Integrating skills, theory, and practice</w:t>
      </w:r>
      <w:r w:rsidRPr="007945F5">
        <w:rPr>
          <w:rFonts w:ascii="Times New Roman" w:eastAsia="Times New Roman" w:hAnsi="Times New Roman" w:cs="Times New Roman"/>
          <w:sz w:val="24"/>
          <w:szCs w:val="24"/>
        </w:rPr>
        <w:t xml:space="preserve"> (2nd ed.). Englewood Cliffs, NJ: Prentice-Hall.</w:t>
      </w:r>
    </w:p>
    <w:p w14:paraId="5F239F6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sv-SE"/>
        </w:rPr>
        <w:t xml:space="preserve">Jamil, H., Nassar-McMillan, S. C., &amp; Lambert, R. (2004). </w:t>
      </w:r>
      <w:r w:rsidRPr="007945F5">
        <w:rPr>
          <w:rFonts w:ascii="Times New Roman" w:eastAsia="Times New Roman" w:hAnsi="Times New Roman" w:cs="Times New Roman"/>
          <w:sz w:val="24"/>
          <w:szCs w:val="24"/>
        </w:rPr>
        <w:t xml:space="preserve">The aftermath of the Gulf War: Mental health issues among Iraqi Gulf War Veteran Refugees in the United States. </w:t>
      </w:r>
      <w:r w:rsidRPr="007945F5">
        <w:rPr>
          <w:rFonts w:ascii="Times New Roman" w:eastAsia="Times New Roman" w:hAnsi="Times New Roman" w:cs="Times New Roman"/>
          <w:i/>
          <w:sz w:val="24"/>
          <w:szCs w:val="24"/>
        </w:rPr>
        <w:t>Journal of Mental Health Counseling, 26,</w:t>
      </w:r>
      <w:r w:rsidRPr="007945F5">
        <w:rPr>
          <w:rFonts w:ascii="Times New Roman" w:eastAsia="Times New Roman" w:hAnsi="Times New Roman" w:cs="Times New Roman"/>
          <w:sz w:val="24"/>
          <w:szCs w:val="24"/>
        </w:rPr>
        <w:t xml:space="preserve"> 295-309.</w:t>
      </w:r>
    </w:p>
    <w:p w14:paraId="74A6B9F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James, M., &amp; </w:t>
      </w:r>
      <w:proofErr w:type="spellStart"/>
      <w:r w:rsidRPr="007945F5">
        <w:rPr>
          <w:rFonts w:ascii="Times New Roman" w:eastAsia="Times New Roman" w:hAnsi="Times New Roman" w:cs="Times New Roman"/>
          <w:sz w:val="24"/>
          <w:szCs w:val="24"/>
        </w:rPr>
        <w:t>Jongeward</w:t>
      </w:r>
      <w:proofErr w:type="spellEnd"/>
      <w:r w:rsidRPr="007945F5">
        <w:rPr>
          <w:rFonts w:ascii="Times New Roman" w:eastAsia="Times New Roman" w:hAnsi="Times New Roman" w:cs="Times New Roman"/>
          <w:sz w:val="24"/>
          <w:szCs w:val="24"/>
        </w:rPr>
        <w:t xml:space="preserve">, D. (1971). </w:t>
      </w:r>
      <w:r w:rsidRPr="007945F5">
        <w:rPr>
          <w:rFonts w:ascii="Times New Roman" w:eastAsia="Times New Roman" w:hAnsi="Times New Roman" w:cs="Times New Roman"/>
          <w:i/>
          <w:sz w:val="24"/>
          <w:szCs w:val="24"/>
        </w:rPr>
        <w:t>Born to win: Transactional analysis with Gestalt experiments.</w:t>
      </w:r>
      <w:r w:rsidRPr="007945F5">
        <w:rPr>
          <w:rFonts w:ascii="Times New Roman" w:eastAsia="Times New Roman" w:hAnsi="Times New Roman" w:cs="Times New Roman"/>
          <w:sz w:val="24"/>
          <w:szCs w:val="24"/>
        </w:rPr>
        <w:t xml:space="preserve"> Reading, MA: Addison-Wesley.</w:t>
      </w:r>
    </w:p>
    <w:p w14:paraId="3B39DFA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Jennings, L., Sovereign, A., Bottorff, N., </w:t>
      </w:r>
      <w:proofErr w:type="spellStart"/>
      <w:r w:rsidRPr="007945F5">
        <w:rPr>
          <w:rFonts w:ascii="Times New Roman" w:eastAsia="Times New Roman" w:hAnsi="Times New Roman" w:cs="Times New Roman"/>
          <w:sz w:val="24"/>
          <w:szCs w:val="24"/>
        </w:rPr>
        <w:t>Mussell</w:t>
      </w:r>
      <w:proofErr w:type="spellEnd"/>
      <w:r w:rsidRPr="007945F5">
        <w:rPr>
          <w:rFonts w:ascii="Times New Roman" w:eastAsia="Times New Roman" w:hAnsi="Times New Roman" w:cs="Times New Roman"/>
          <w:sz w:val="24"/>
          <w:szCs w:val="24"/>
        </w:rPr>
        <w:t xml:space="preserve">, M., &amp; </w:t>
      </w:r>
      <w:proofErr w:type="spellStart"/>
      <w:r w:rsidRPr="007945F5">
        <w:rPr>
          <w:rFonts w:ascii="Times New Roman" w:eastAsia="Times New Roman" w:hAnsi="Times New Roman" w:cs="Times New Roman"/>
          <w:sz w:val="24"/>
          <w:szCs w:val="24"/>
        </w:rPr>
        <w:t>Vye</w:t>
      </w:r>
      <w:proofErr w:type="spellEnd"/>
      <w:r w:rsidRPr="007945F5">
        <w:rPr>
          <w:rFonts w:ascii="Times New Roman" w:eastAsia="Times New Roman" w:hAnsi="Times New Roman" w:cs="Times New Roman"/>
          <w:sz w:val="24"/>
          <w:szCs w:val="24"/>
        </w:rPr>
        <w:t xml:space="preserve">, C. (2005). Nine ethical values of master therapists. </w:t>
      </w:r>
      <w:r w:rsidRPr="007945F5">
        <w:rPr>
          <w:rFonts w:ascii="Times New Roman" w:eastAsia="Times New Roman" w:hAnsi="Times New Roman" w:cs="Times New Roman"/>
          <w:i/>
          <w:sz w:val="24"/>
          <w:szCs w:val="24"/>
        </w:rPr>
        <w:t xml:space="preserve">Journal of Mental Health Counseling, 27, </w:t>
      </w:r>
      <w:r w:rsidRPr="007945F5">
        <w:rPr>
          <w:rFonts w:ascii="Times New Roman" w:eastAsia="Times New Roman" w:hAnsi="Times New Roman" w:cs="Times New Roman"/>
          <w:sz w:val="24"/>
          <w:szCs w:val="24"/>
        </w:rPr>
        <w:t>32-48.</w:t>
      </w:r>
    </w:p>
    <w:p w14:paraId="3645BABF"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Jongsma, A. E., &amp; Peterson, M. (1995). </w:t>
      </w:r>
      <w:r w:rsidRPr="007945F5">
        <w:rPr>
          <w:rFonts w:ascii="Times New Roman" w:eastAsia="Times New Roman" w:hAnsi="Times New Roman" w:cs="Times New Roman"/>
          <w:i/>
          <w:sz w:val="24"/>
          <w:szCs w:val="24"/>
        </w:rPr>
        <w:t>The complete psychotherapy treatment planner.</w:t>
      </w:r>
      <w:r w:rsidRPr="007945F5">
        <w:rPr>
          <w:rFonts w:ascii="Times New Roman" w:eastAsia="Times New Roman" w:hAnsi="Times New Roman" w:cs="Times New Roman"/>
          <w:sz w:val="24"/>
          <w:szCs w:val="24"/>
        </w:rPr>
        <w:t xml:space="preserve"> New York: John Wiley and Sons.</w:t>
      </w:r>
    </w:p>
    <w:p w14:paraId="2C1A0A4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Kanel</w:t>
      </w:r>
      <w:proofErr w:type="spellEnd"/>
      <w:r w:rsidRPr="007945F5">
        <w:rPr>
          <w:rFonts w:ascii="Times New Roman" w:eastAsia="Times New Roman" w:hAnsi="Times New Roman" w:cs="Times New Roman"/>
          <w:sz w:val="24"/>
          <w:szCs w:val="24"/>
        </w:rPr>
        <w:t xml:space="preserve">, K. (1999). </w:t>
      </w:r>
      <w:r w:rsidRPr="007945F5">
        <w:rPr>
          <w:rFonts w:ascii="Times New Roman" w:eastAsia="Times New Roman" w:hAnsi="Times New Roman" w:cs="Times New Roman"/>
          <w:i/>
          <w:sz w:val="24"/>
          <w:szCs w:val="24"/>
        </w:rPr>
        <w:t>A guide to crisis intervention.</w:t>
      </w:r>
      <w:r w:rsidRPr="007945F5">
        <w:rPr>
          <w:rFonts w:ascii="Times New Roman" w:eastAsia="Times New Roman" w:hAnsi="Times New Roman" w:cs="Times New Roman"/>
          <w:sz w:val="24"/>
          <w:szCs w:val="24"/>
        </w:rPr>
        <w:t xml:space="preserve"> Washington, DC: Brooks-Cole.</w:t>
      </w:r>
    </w:p>
    <w:p w14:paraId="7E08236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Kanfer</w:t>
      </w:r>
      <w:proofErr w:type="spellEnd"/>
      <w:r w:rsidRPr="007945F5">
        <w:rPr>
          <w:rFonts w:ascii="Times New Roman" w:eastAsia="Times New Roman" w:hAnsi="Times New Roman" w:cs="Times New Roman"/>
          <w:sz w:val="24"/>
          <w:szCs w:val="24"/>
        </w:rPr>
        <w:t xml:space="preserve">, F. H., &amp; Schefft, G. K. (1986). </w:t>
      </w:r>
      <w:r w:rsidRPr="007945F5">
        <w:rPr>
          <w:rFonts w:ascii="Times New Roman" w:eastAsia="Times New Roman" w:hAnsi="Times New Roman" w:cs="Times New Roman"/>
          <w:i/>
          <w:sz w:val="24"/>
          <w:szCs w:val="24"/>
        </w:rPr>
        <w:t>Guiding therapeutic change.</w:t>
      </w:r>
      <w:r w:rsidRPr="007945F5">
        <w:rPr>
          <w:rFonts w:ascii="Times New Roman" w:eastAsia="Times New Roman" w:hAnsi="Times New Roman" w:cs="Times New Roman"/>
          <w:sz w:val="24"/>
          <w:szCs w:val="24"/>
        </w:rPr>
        <w:t xml:space="preserve"> Champaign, IL: Research Press.</w:t>
      </w:r>
    </w:p>
    <w:p w14:paraId="1943CED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Kazdin</w:t>
      </w:r>
      <w:proofErr w:type="spellEnd"/>
      <w:r w:rsidRPr="007945F5">
        <w:rPr>
          <w:rFonts w:ascii="Times New Roman" w:eastAsia="Times New Roman" w:hAnsi="Times New Roman" w:cs="Times New Roman"/>
          <w:sz w:val="24"/>
          <w:szCs w:val="24"/>
        </w:rPr>
        <w:t xml:space="preserve">, A. E. (1980). </w:t>
      </w:r>
      <w:r w:rsidRPr="007945F5">
        <w:rPr>
          <w:rFonts w:ascii="Times New Roman" w:eastAsia="Times New Roman" w:hAnsi="Times New Roman" w:cs="Times New Roman"/>
          <w:i/>
          <w:sz w:val="24"/>
          <w:szCs w:val="24"/>
        </w:rPr>
        <w:t xml:space="preserve">Behavior modification in applied settings </w:t>
      </w:r>
      <w:r w:rsidRPr="007945F5">
        <w:rPr>
          <w:rFonts w:ascii="Times New Roman" w:eastAsia="Times New Roman" w:hAnsi="Times New Roman" w:cs="Times New Roman"/>
          <w:sz w:val="24"/>
          <w:szCs w:val="24"/>
        </w:rPr>
        <w:t>(rev. ed.). Homewood, IL:  Dorsey Press.</w:t>
      </w:r>
    </w:p>
    <w:p w14:paraId="5962B11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lastRenderedPageBreak/>
        <w:t>Kocarek</w:t>
      </w:r>
      <w:proofErr w:type="spellEnd"/>
      <w:r w:rsidRPr="007945F5">
        <w:rPr>
          <w:rFonts w:ascii="Times New Roman" w:eastAsia="Times New Roman" w:hAnsi="Times New Roman" w:cs="Times New Roman"/>
          <w:sz w:val="24"/>
          <w:szCs w:val="24"/>
        </w:rPr>
        <w:t xml:space="preserve">, C. E., &amp; Pelling, N. J. (2003). Beyond knowledge and awareness: Enhancing counselor skills for work with gay, lesbian and bisexual clients. </w:t>
      </w:r>
      <w:r w:rsidRPr="007945F5">
        <w:rPr>
          <w:rFonts w:ascii="Times New Roman" w:eastAsia="Times New Roman" w:hAnsi="Times New Roman" w:cs="Times New Roman"/>
          <w:i/>
          <w:sz w:val="24"/>
          <w:szCs w:val="24"/>
        </w:rPr>
        <w:t>Journal of Multicultural Counseling and Development, 31,</w:t>
      </w:r>
      <w:r w:rsidRPr="007945F5">
        <w:rPr>
          <w:rFonts w:ascii="Times New Roman" w:eastAsia="Times New Roman" w:hAnsi="Times New Roman" w:cs="Times New Roman"/>
          <w:sz w:val="24"/>
          <w:szCs w:val="24"/>
        </w:rPr>
        <w:t xml:space="preserve"> 99-113.</w:t>
      </w:r>
    </w:p>
    <w:p w14:paraId="3A30DF4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Kopp, S. (1976). </w:t>
      </w:r>
      <w:r w:rsidRPr="007945F5">
        <w:rPr>
          <w:rFonts w:ascii="Times New Roman" w:eastAsia="Times New Roman" w:hAnsi="Times New Roman" w:cs="Times New Roman"/>
          <w:i/>
          <w:sz w:val="24"/>
          <w:szCs w:val="24"/>
        </w:rPr>
        <w:t xml:space="preserve">The naked therapist. </w:t>
      </w:r>
      <w:r w:rsidRPr="007945F5">
        <w:rPr>
          <w:rFonts w:ascii="Times New Roman" w:eastAsia="Times New Roman" w:hAnsi="Times New Roman" w:cs="Times New Roman"/>
          <w:sz w:val="24"/>
          <w:szCs w:val="24"/>
        </w:rPr>
        <w:t>San Diego: Edits.</w:t>
      </w:r>
    </w:p>
    <w:p w14:paraId="7FF18BEA"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Kottler, J. (1993). </w:t>
      </w:r>
      <w:r w:rsidRPr="007945F5">
        <w:rPr>
          <w:rFonts w:ascii="Times New Roman" w:eastAsia="Times New Roman" w:hAnsi="Times New Roman" w:cs="Times New Roman"/>
          <w:i/>
          <w:sz w:val="24"/>
          <w:szCs w:val="24"/>
        </w:rPr>
        <w:t>On being a therapist.</w:t>
      </w:r>
      <w:r w:rsidRPr="007945F5">
        <w:rPr>
          <w:rFonts w:ascii="Times New Roman" w:eastAsia="Times New Roman" w:hAnsi="Times New Roman" w:cs="Times New Roman"/>
          <w:sz w:val="24"/>
          <w:szCs w:val="24"/>
        </w:rPr>
        <w:t xml:space="preserve"> San Francisco: Jossey-Bass.</w:t>
      </w:r>
    </w:p>
    <w:p w14:paraId="70917EE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Kubler-Ross, E. (1969). </w:t>
      </w:r>
      <w:r w:rsidRPr="007945F5">
        <w:rPr>
          <w:rFonts w:ascii="Times New Roman" w:eastAsia="Times New Roman" w:hAnsi="Times New Roman" w:cs="Times New Roman"/>
          <w:i/>
          <w:sz w:val="24"/>
          <w:szCs w:val="24"/>
        </w:rPr>
        <w:t>On death and dying.</w:t>
      </w:r>
      <w:r w:rsidRPr="007945F5">
        <w:rPr>
          <w:rFonts w:ascii="Times New Roman" w:eastAsia="Times New Roman" w:hAnsi="Times New Roman" w:cs="Times New Roman"/>
          <w:sz w:val="24"/>
          <w:szCs w:val="24"/>
        </w:rPr>
        <w:t xml:space="preserve"> New York: Macmillan.</w:t>
      </w:r>
    </w:p>
    <w:p w14:paraId="18BE372B"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fr-FR"/>
        </w:rPr>
        <w:t xml:space="preserve">LaBauve, B. J., &amp; Robinson, C. R. (1999). </w:t>
      </w:r>
      <w:r w:rsidRPr="007945F5">
        <w:rPr>
          <w:rFonts w:ascii="Times New Roman" w:eastAsia="Times New Roman" w:hAnsi="Times New Roman" w:cs="Times New Roman"/>
          <w:sz w:val="24"/>
          <w:szCs w:val="24"/>
        </w:rPr>
        <w:t xml:space="preserve">Adjusting to retirement: Considerations for counselors. </w:t>
      </w:r>
      <w:r w:rsidRPr="007945F5">
        <w:rPr>
          <w:rFonts w:ascii="Times New Roman" w:eastAsia="Times New Roman" w:hAnsi="Times New Roman" w:cs="Times New Roman"/>
          <w:i/>
          <w:sz w:val="24"/>
          <w:szCs w:val="24"/>
        </w:rPr>
        <w:t>Adult Span Journal 1</w:t>
      </w:r>
      <w:r w:rsidRPr="007945F5">
        <w:rPr>
          <w:rFonts w:ascii="Times New Roman" w:eastAsia="Times New Roman" w:hAnsi="Times New Roman" w:cs="Times New Roman"/>
          <w:sz w:val="24"/>
          <w:szCs w:val="24"/>
        </w:rPr>
        <w:t>(1), 2-12.</w:t>
      </w:r>
    </w:p>
    <w:p w14:paraId="5457189A"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Lazarus, A. A. (1981). </w:t>
      </w:r>
      <w:r w:rsidRPr="007945F5">
        <w:rPr>
          <w:rFonts w:ascii="Times New Roman" w:eastAsia="Times New Roman" w:hAnsi="Times New Roman" w:cs="Times New Roman"/>
          <w:i/>
          <w:sz w:val="24"/>
          <w:szCs w:val="24"/>
        </w:rPr>
        <w:t>The practice of multimodal therapy.</w:t>
      </w:r>
      <w:r w:rsidRPr="007945F5">
        <w:rPr>
          <w:rFonts w:ascii="Times New Roman" w:eastAsia="Times New Roman" w:hAnsi="Times New Roman" w:cs="Times New Roman"/>
          <w:sz w:val="24"/>
          <w:szCs w:val="24"/>
        </w:rPr>
        <w:t xml:space="preserve"> New York: McGraw-Hill.</w:t>
      </w:r>
    </w:p>
    <w:p w14:paraId="2C57BDB0"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Lazarus, A. A. (1976). </w:t>
      </w:r>
      <w:r w:rsidRPr="007945F5">
        <w:rPr>
          <w:rFonts w:ascii="Times New Roman" w:eastAsia="Times New Roman" w:hAnsi="Times New Roman" w:cs="Times New Roman"/>
          <w:i/>
          <w:sz w:val="24"/>
          <w:szCs w:val="24"/>
        </w:rPr>
        <w:t>Multimodal behavior therapy.</w:t>
      </w:r>
      <w:r w:rsidRPr="007945F5">
        <w:rPr>
          <w:rFonts w:ascii="Times New Roman" w:eastAsia="Times New Roman" w:hAnsi="Times New Roman" w:cs="Times New Roman"/>
          <w:sz w:val="24"/>
          <w:szCs w:val="24"/>
        </w:rPr>
        <w:t xml:space="preserve"> New York: Springer.</w:t>
      </w:r>
    </w:p>
    <w:p w14:paraId="3D14D870"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Lewis, J., Hayes, B., &amp; Bradley, L. (1992). </w:t>
      </w:r>
      <w:r w:rsidRPr="007945F5">
        <w:rPr>
          <w:rFonts w:ascii="Times New Roman" w:eastAsia="Times New Roman" w:hAnsi="Times New Roman" w:cs="Times New Roman"/>
          <w:i/>
          <w:sz w:val="24"/>
          <w:szCs w:val="24"/>
        </w:rPr>
        <w:t>Counseling women across the lifespan.</w:t>
      </w:r>
      <w:r w:rsidRPr="007945F5">
        <w:rPr>
          <w:rFonts w:ascii="Times New Roman" w:eastAsia="Times New Roman" w:hAnsi="Times New Roman" w:cs="Times New Roman"/>
          <w:sz w:val="24"/>
          <w:szCs w:val="24"/>
        </w:rPr>
        <w:t xml:space="preserve"> Denver, CO: Love Publishers.</w:t>
      </w:r>
    </w:p>
    <w:p w14:paraId="63C00FCF"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Mackelprang</w:t>
      </w:r>
      <w:proofErr w:type="spellEnd"/>
      <w:r w:rsidRPr="007945F5">
        <w:rPr>
          <w:rFonts w:ascii="Times New Roman" w:eastAsia="Times New Roman" w:hAnsi="Times New Roman" w:cs="Times New Roman"/>
          <w:sz w:val="24"/>
          <w:szCs w:val="24"/>
        </w:rPr>
        <w:t xml:space="preserve">, R., &amp; </w:t>
      </w:r>
      <w:proofErr w:type="spellStart"/>
      <w:r w:rsidRPr="007945F5">
        <w:rPr>
          <w:rFonts w:ascii="Times New Roman" w:eastAsia="Times New Roman" w:hAnsi="Times New Roman" w:cs="Times New Roman"/>
          <w:sz w:val="24"/>
          <w:szCs w:val="24"/>
        </w:rPr>
        <w:t>Salsgiver</w:t>
      </w:r>
      <w:proofErr w:type="spellEnd"/>
      <w:r w:rsidRPr="007945F5">
        <w:rPr>
          <w:rFonts w:ascii="Times New Roman" w:eastAsia="Times New Roman" w:hAnsi="Times New Roman" w:cs="Times New Roman"/>
          <w:sz w:val="24"/>
          <w:szCs w:val="24"/>
        </w:rPr>
        <w:t xml:space="preserve">, R. (1999). </w:t>
      </w:r>
      <w:r w:rsidRPr="007945F5">
        <w:rPr>
          <w:rFonts w:ascii="Times New Roman" w:eastAsia="Times New Roman" w:hAnsi="Times New Roman" w:cs="Times New Roman"/>
          <w:i/>
          <w:sz w:val="24"/>
          <w:szCs w:val="24"/>
        </w:rPr>
        <w:t>Disability: A diversity model approach in human service practice.</w:t>
      </w:r>
      <w:r w:rsidRPr="007945F5">
        <w:rPr>
          <w:rFonts w:ascii="Times New Roman" w:eastAsia="Times New Roman" w:hAnsi="Times New Roman" w:cs="Times New Roman"/>
          <w:sz w:val="24"/>
          <w:szCs w:val="24"/>
        </w:rPr>
        <w:t xml:space="preserve"> Washington, DC: Brooks-Cole.</w:t>
      </w:r>
    </w:p>
    <w:p w14:paraId="5A2B7135"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pl-PL"/>
        </w:rPr>
        <w:t xml:space="preserve">Marszalek, J. F., &amp; Cashwell, C. S. (1999). </w:t>
      </w:r>
      <w:r w:rsidRPr="007945F5">
        <w:rPr>
          <w:rFonts w:ascii="Times New Roman" w:eastAsia="Times New Roman" w:hAnsi="Times New Roman" w:cs="Times New Roman"/>
          <w:sz w:val="24"/>
          <w:szCs w:val="24"/>
        </w:rPr>
        <w:t xml:space="preserve">The gay and lesbian affirmative development model: Facilitating positive gay identity development. </w:t>
      </w:r>
      <w:r w:rsidRPr="007945F5">
        <w:rPr>
          <w:rFonts w:ascii="Times New Roman" w:eastAsia="Times New Roman" w:hAnsi="Times New Roman" w:cs="Times New Roman"/>
          <w:i/>
          <w:sz w:val="24"/>
          <w:szCs w:val="24"/>
        </w:rPr>
        <w:t>Adult Span Journal, 1</w:t>
      </w:r>
      <w:r w:rsidRPr="007945F5">
        <w:rPr>
          <w:rFonts w:ascii="Times New Roman" w:eastAsia="Times New Roman" w:hAnsi="Times New Roman" w:cs="Times New Roman"/>
          <w:sz w:val="24"/>
          <w:szCs w:val="24"/>
        </w:rPr>
        <w:t>(1), 13-31.</w:t>
      </w:r>
    </w:p>
    <w:p w14:paraId="4FA2E58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Maslow, A. (1968). </w:t>
      </w:r>
      <w:r w:rsidRPr="007945F5">
        <w:rPr>
          <w:rFonts w:ascii="Times New Roman" w:eastAsia="Times New Roman" w:hAnsi="Times New Roman" w:cs="Times New Roman"/>
          <w:i/>
          <w:sz w:val="24"/>
          <w:szCs w:val="24"/>
        </w:rPr>
        <w:t>Toward a psychology of being</w:t>
      </w:r>
      <w:r w:rsidRPr="007945F5">
        <w:rPr>
          <w:rFonts w:ascii="Times New Roman" w:eastAsia="Times New Roman" w:hAnsi="Times New Roman" w:cs="Times New Roman"/>
          <w:sz w:val="24"/>
          <w:szCs w:val="24"/>
        </w:rPr>
        <w:t xml:space="preserve"> (rev. ed.). New York: Van Nostrand Reinhold.</w:t>
      </w:r>
    </w:p>
    <w:p w14:paraId="374B6B3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Meichenbaum, D. H. (1977). </w:t>
      </w:r>
      <w:r w:rsidRPr="007945F5">
        <w:rPr>
          <w:rFonts w:ascii="Times New Roman" w:eastAsia="Times New Roman" w:hAnsi="Times New Roman" w:cs="Times New Roman"/>
          <w:i/>
          <w:sz w:val="24"/>
          <w:szCs w:val="24"/>
        </w:rPr>
        <w:t>Cognitive-behavior modification: An integrative approach.</w:t>
      </w:r>
      <w:r w:rsidRPr="007945F5">
        <w:rPr>
          <w:rFonts w:ascii="Times New Roman" w:eastAsia="Times New Roman" w:hAnsi="Times New Roman" w:cs="Times New Roman"/>
          <w:sz w:val="24"/>
          <w:szCs w:val="24"/>
        </w:rPr>
        <w:t xml:space="preserve"> New York: Plenum.</w:t>
      </w:r>
    </w:p>
    <w:p w14:paraId="635DFA25"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Minuchin, S., &amp; Fishman, H. (1981). </w:t>
      </w:r>
      <w:r w:rsidRPr="007945F5">
        <w:rPr>
          <w:rFonts w:ascii="Times New Roman" w:eastAsia="Times New Roman" w:hAnsi="Times New Roman" w:cs="Times New Roman"/>
          <w:i/>
          <w:sz w:val="24"/>
          <w:szCs w:val="24"/>
        </w:rPr>
        <w:t>Family therapy techniques.</w:t>
      </w:r>
      <w:r w:rsidRPr="007945F5">
        <w:rPr>
          <w:rFonts w:ascii="Times New Roman" w:eastAsia="Times New Roman" w:hAnsi="Times New Roman" w:cs="Times New Roman"/>
          <w:sz w:val="24"/>
          <w:szCs w:val="24"/>
        </w:rPr>
        <w:t xml:space="preserve"> Cambridge, MA: Harvard University Press.</w:t>
      </w:r>
    </w:p>
    <w:p w14:paraId="2752485E"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Ng, K. (Ed.). (1999). </w:t>
      </w:r>
      <w:r w:rsidRPr="007945F5">
        <w:rPr>
          <w:rFonts w:ascii="Times New Roman" w:eastAsia="Times New Roman" w:hAnsi="Times New Roman" w:cs="Times New Roman"/>
          <w:i/>
          <w:sz w:val="24"/>
          <w:szCs w:val="24"/>
        </w:rPr>
        <w:t>Counseling Asian families from a systems perspectives.</w:t>
      </w:r>
      <w:r w:rsidRPr="007945F5">
        <w:rPr>
          <w:rFonts w:ascii="Times New Roman" w:eastAsia="Times New Roman" w:hAnsi="Times New Roman" w:cs="Times New Roman"/>
          <w:sz w:val="24"/>
          <w:szCs w:val="24"/>
        </w:rPr>
        <w:t xml:space="preserve"> Alexandria, VA: American Counseling Association.</w:t>
      </w:r>
    </w:p>
    <w:p w14:paraId="1AAEF95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Oates, M. D. (1993). </w:t>
      </w:r>
      <w:r w:rsidRPr="007945F5">
        <w:rPr>
          <w:rFonts w:ascii="Times New Roman" w:eastAsia="Times New Roman" w:hAnsi="Times New Roman" w:cs="Times New Roman"/>
          <w:i/>
          <w:sz w:val="24"/>
          <w:szCs w:val="24"/>
        </w:rPr>
        <w:t xml:space="preserve">Death in the school community: A handbook for counselors, teachers, and administrators. </w:t>
      </w:r>
      <w:r w:rsidRPr="007945F5">
        <w:rPr>
          <w:rFonts w:ascii="Times New Roman" w:eastAsia="Times New Roman" w:hAnsi="Times New Roman" w:cs="Times New Roman"/>
          <w:sz w:val="24"/>
          <w:szCs w:val="24"/>
        </w:rPr>
        <w:t>Alexandria, VA: American Counseling Association.</w:t>
      </w:r>
    </w:p>
    <w:p w14:paraId="45A06B7A"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da-DK"/>
        </w:rPr>
        <w:t xml:space="preserve">Okun, B. F., Fried, J., &amp; Okun, M. L. (1999). </w:t>
      </w:r>
      <w:r w:rsidRPr="007945F5">
        <w:rPr>
          <w:rFonts w:ascii="Times New Roman" w:eastAsia="Times New Roman" w:hAnsi="Times New Roman" w:cs="Times New Roman"/>
          <w:i/>
          <w:sz w:val="24"/>
          <w:szCs w:val="24"/>
        </w:rPr>
        <w:t>Understanding diversity: A learning as practice primer.</w:t>
      </w:r>
      <w:r w:rsidRPr="007945F5">
        <w:rPr>
          <w:rFonts w:ascii="Times New Roman" w:eastAsia="Times New Roman" w:hAnsi="Times New Roman" w:cs="Times New Roman"/>
          <w:sz w:val="24"/>
          <w:szCs w:val="24"/>
        </w:rPr>
        <w:t xml:space="preserve"> Washington DC: Brooks-Cole.</w:t>
      </w:r>
    </w:p>
    <w:p w14:paraId="3647FE3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Patterson, C. H. (1986). </w:t>
      </w:r>
      <w:r w:rsidRPr="007945F5">
        <w:rPr>
          <w:rFonts w:ascii="Times New Roman" w:eastAsia="Times New Roman" w:hAnsi="Times New Roman" w:cs="Times New Roman"/>
          <w:i/>
          <w:sz w:val="24"/>
          <w:szCs w:val="24"/>
        </w:rPr>
        <w:t>Theories of counseling and psychotherapy</w:t>
      </w:r>
      <w:r w:rsidRPr="007945F5">
        <w:rPr>
          <w:rFonts w:ascii="Times New Roman" w:eastAsia="Times New Roman" w:hAnsi="Times New Roman" w:cs="Times New Roman"/>
          <w:sz w:val="24"/>
          <w:szCs w:val="24"/>
        </w:rPr>
        <w:t xml:space="preserve"> (4th ed.). New York: Harper &amp; Row.</w:t>
      </w:r>
    </w:p>
    <w:p w14:paraId="02F1389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 xml:space="preserve">Patterson, C. H. (1985). </w:t>
      </w:r>
      <w:r w:rsidRPr="007945F5">
        <w:rPr>
          <w:rFonts w:ascii="Times New Roman" w:eastAsia="Times New Roman" w:hAnsi="Times New Roman" w:cs="Times New Roman"/>
          <w:i/>
          <w:sz w:val="24"/>
          <w:szCs w:val="24"/>
        </w:rPr>
        <w:t>The therapeutic relationship: Foundations for an eclectic psychotherapy.</w:t>
      </w:r>
      <w:r w:rsidRPr="007945F5">
        <w:rPr>
          <w:rFonts w:ascii="Times New Roman" w:eastAsia="Times New Roman" w:hAnsi="Times New Roman" w:cs="Times New Roman"/>
          <w:sz w:val="24"/>
          <w:szCs w:val="24"/>
        </w:rPr>
        <w:t xml:space="preserve"> Pacific Grove, CA: Brooks/Cole.</w:t>
      </w:r>
    </w:p>
    <w:p w14:paraId="7B159953"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Perls</w:t>
      </w:r>
      <w:proofErr w:type="spellEnd"/>
      <w:r w:rsidRPr="007945F5">
        <w:rPr>
          <w:rFonts w:ascii="Times New Roman" w:eastAsia="Times New Roman" w:hAnsi="Times New Roman" w:cs="Times New Roman"/>
          <w:sz w:val="24"/>
          <w:szCs w:val="24"/>
        </w:rPr>
        <w:t xml:space="preserve">, F. (1969a) </w:t>
      </w:r>
      <w:r w:rsidRPr="007945F5">
        <w:rPr>
          <w:rFonts w:ascii="Times New Roman" w:eastAsia="Times New Roman" w:hAnsi="Times New Roman" w:cs="Times New Roman"/>
          <w:i/>
          <w:sz w:val="24"/>
          <w:szCs w:val="24"/>
        </w:rPr>
        <w:t>Gestalt therapy verbatim.</w:t>
      </w:r>
      <w:r w:rsidRPr="007945F5">
        <w:rPr>
          <w:rFonts w:ascii="Times New Roman" w:eastAsia="Times New Roman" w:hAnsi="Times New Roman" w:cs="Times New Roman"/>
          <w:sz w:val="24"/>
          <w:szCs w:val="24"/>
        </w:rPr>
        <w:t xml:space="preserve"> Moab, UT: Real People Press.</w:t>
      </w:r>
    </w:p>
    <w:p w14:paraId="06A81180"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Perls</w:t>
      </w:r>
      <w:proofErr w:type="spellEnd"/>
      <w:r w:rsidRPr="007945F5">
        <w:rPr>
          <w:rFonts w:ascii="Times New Roman" w:eastAsia="Times New Roman" w:hAnsi="Times New Roman" w:cs="Times New Roman"/>
          <w:sz w:val="24"/>
          <w:szCs w:val="24"/>
        </w:rPr>
        <w:t xml:space="preserve">, F. (1969b). </w:t>
      </w:r>
      <w:r w:rsidRPr="007945F5">
        <w:rPr>
          <w:rFonts w:ascii="Times New Roman" w:eastAsia="Times New Roman" w:hAnsi="Times New Roman" w:cs="Times New Roman"/>
          <w:i/>
          <w:sz w:val="24"/>
          <w:szCs w:val="24"/>
        </w:rPr>
        <w:t>In and out of the garbage pail.</w:t>
      </w:r>
      <w:r w:rsidRPr="007945F5">
        <w:rPr>
          <w:rFonts w:ascii="Times New Roman" w:eastAsia="Times New Roman" w:hAnsi="Times New Roman" w:cs="Times New Roman"/>
          <w:sz w:val="24"/>
          <w:szCs w:val="24"/>
        </w:rPr>
        <w:t xml:space="preserve"> Moab, UT: Real People Press.</w:t>
      </w:r>
    </w:p>
    <w:p w14:paraId="78B407C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Perls</w:t>
      </w:r>
      <w:proofErr w:type="spellEnd"/>
      <w:r w:rsidRPr="007945F5">
        <w:rPr>
          <w:rFonts w:ascii="Times New Roman" w:eastAsia="Times New Roman" w:hAnsi="Times New Roman" w:cs="Times New Roman"/>
          <w:sz w:val="24"/>
          <w:szCs w:val="24"/>
        </w:rPr>
        <w:t xml:space="preserve">, F. (1973). </w:t>
      </w:r>
      <w:r w:rsidRPr="007945F5">
        <w:rPr>
          <w:rFonts w:ascii="Times New Roman" w:eastAsia="Times New Roman" w:hAnsi="Times New Roman" w:cs="Times New Roman"/>
          <w:i/>
          <w:sz w:val="24"/>
          <w:szCs w:val="24"/>
        </w:rPr>
        <w:t>The Gestalt approach and eye witness to therapy.</w:t>
      </w:r>
      <w:r w:rsidRPr="007945F5">
        <w:rPr>
          <w:rFonts w:ascii="Times New Roman" w:eastAsia="Times New Roman" w:hAnsi="Times New Roman" w:cs="Times New Roman"/>
          <w:sz w:val="24"/>
          <w:szCs w:val="24"/>
        </w:rPr>
        <w:t xml:space="preserve"> New York: Bantam Books.</w:t>
      </w:r>
    </w:p>
    <w:p w14:paraId="2D9B6AE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Pistole, M. C. (1999). Preventing teenage pregnancy: Contributions from attachment theory. </w:t>
      </w:r>
      <w:r w:rsidRPr="007945F5">
        <w:rPr>
          <w:rFonts w:ascii="Times New Roman" w:eastAsia="Times New Roman" w:hAnsi="Times New Roman" w:cs="Times New Roman"/>
          <w:i/>
          <w:sz w:val="24"/>
          <w:szCs w:val="24"/>
        </w:rPr>
        <w:t>Journal of Mental Health Counseling, 21</w:t>
      </w:r>
      <w:r w:rsidRPr="007945F5">
        <w:rPr>
          <w:rFonts w:ascii="Times New Roman" w:eastAsia="Times New Roman" w:hAnsi="Times New Roman" w:cs="Times New Roman"/>
          <w:sz w:val="24"/>
          <w:szCs w:val="24"/>
        </w:rPr>
        <w:t>(2), 93-112.</w:t>
      </w:r>
    </w:p>
    <w:p w14:paraId="3E612BCF"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Polster</w:t>
      </w:r>
      <w:proofErr w:type="spellEnd"/>
      <w:r w:rsidRPr="007945F5">
        <w:rPr>
          <w:rFonts w:ascii="Times New Roman" w:eastAsia="Times New Roman" w:hAnsi="Times New Roman" w:cs="Times New Roman"/>
          <w:sz w:val="24"/>
          <w:szCs w:val="24"/>
        </w:rPr>
        <w:t xml:space="preserve">, E., &amp; </w:t>
      </w:r>
      <w:proofErr w:type="spellStart"/>
      <w:r w:rsidRPr="007945F5">
        <w:rPr>
          <w:rFonts w:ascii="Times New Roman" w:eastAsia="Times New Roman" w:hAnsi="Times New Roman" w:cs="Times New Roman"/>
          <w:sz w:val="24"/>
          <w:szCs w:val="24"/>
        </w:rPr>
        <w:t>Polster</w:t>
      </w:r>
      <w:proofErr w:type="spellEnd"/>
      <w:r w:rsidRPr="007945F5">
        <w:rPr>
          <w:rFonts w:ascii="Times New Roman" w:eastAsia="Times New Roman" w:hAnsi="Times New Roman" w:cs="Times New Roman"/>
          <w:sz w:val="24"/>
          <w:szCs w:val="24"/>
        </w:rPr>
        <w:t>, M. (1973</w:t>
      </w:r>
      <w:r w:rsidRPr="007945F5">
        <w:rPr>
          <w:rFonts w:ascii="Times New Roman" w:eastAsia="Times New Roman" w:hAnsi="Times New Roman" w:cs="Times New Roman"/>
          <w:i/>
          <w:sz w:val="24"/>
          <w:szCs w:val="24"/>
        </w:rPr>
        <w:t>). Gestalt therapy integrated: Contours of theory and practice.</w:t>
      </w:r>
      <w:r w:rsidRPr="007945F5">
        <w:rPr>
          <w:rFonts w:ascii="Times New Roman" w:eastAsia="Times New Roman" w:hAnsi="Times New Roman" w:cs="Times New Roman"/>
          <w:sz w:val="24"/>
          <w:szCs w:val="24"/>
        </w:rPr>
        <w:t xml:space="preserve"> New York: Brunner/Mazel.</w:t>
      </w:r>
    </w:p>
    <w:p w14:paraId="30DA82C3"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B3477">
        <w:rPr>
          <w:rFonts w:ascii="Times New Roman" w:eastAsia="Times New Roman" w:hAnsi="Times New Roman" w:cs="Times New Roman"/>
          <w:sz w:val="24"/>
          <w:szCs w:val="24"/>
          <w:lang w:val="es-US"/>
        </w:rPr>
        <w:t xml:space="preserve">Pope, K. S., &amp; Vasquez, M. (2005). </w:t>
      </w:r>
      <w:r w:rsidRPr="007945F5">
        <w:rPr>
          <w:rFonts w:ascii="Times New Roman" w:eastAsia="Times New Roman" w:hAnsi="Times New Roman" w:cs="Times New Roman"/>
          <w:i/>
          <w:sz w:val="24"/>
          <w:szCs w:val="24"/>
        </w:rPr>
        <w:t>How to survive and thrive as a therapist.</w:t>
      </w:r>
      <w:r w:rsidRPr="007945F5">
        <w:rPr>
          <w:rFonts w:ascii="Times New Roman" w:eastAsia="Times New Roman" w:hAnsi="Times New Roman" w:cs="Times New Roman"/>
          <w:sz w:val="24"/>
          <w:szCs w:val="24"/>
        </w:rPr>
        <w:t xml:space="preserve"> Washington, DC: American Psychological Association.</w:t>
      </w:r>
    </w:p>
    <w:p w14:paraId="49D72F2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Rogers, C. (1951). </w:t>
      </w:r>
      <w:r w:rsidRPr="007945F5">
        <w:rPr>
          <w:rFonts w:ascii="Times New Roman" w:eastAsia="Times New Roman" w:hAnsi="Times New Roman" w:cs="Times New Roman"/>
          <w:i/>
          <w:sz w:val="24"/>
          <w:szCs w:val="24"/>
        </w:rPr>
        <w:t>Client-centered therapy.</w:t>
      </w:r>
      <w:r w:rsidRPr="007945F5">
        <w:rPr>
          <w:rFonts w:ascii="Times New Roman" w:eastAsia="Times New Roman" w:hAnsi="Times New Roman" w:cs="Times New Roman"/>
          <w:sz w:val="24"/>
          <w:szCs w:val="24"/>
        </w:rPr>
        <w:t xml:space="preserve"> Boston: Houghton Mifflin.</w:t>
      </w:r>
    </w:p>
    <w:p w14:paraId="5F38F3D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Rogers, C. R. (1961). </w:t>
      </w:r>
      <w:r w:rsidRPr="007945F5">
        <w:rPr>
          <w:rFonts w:ascii="Times New Roman" w:eastAsia="Times New Roman" w:hAnsi="Times New Roman" w:cs="Times New Roman"/>
          <w:i/>
          <w:sz w:val="24"/>
          <w:szCs w:val="24"/>
        </w:rPr>
        <w:t>On becoming a person.</w:t>
      </w:r>
      <w:r w:rsidRPr="007945F5">
        <w:rPr>
          <w:rFonts w:ascii="Times New Roman" w:eastAsia="Times New Roman" w:hAnsi="Times New Roman" w:cs="Times New Roman"/>
          <w:sz w:val="24"/>
          <w:szCs w:val="24"/>
        </w:rPr>
        <w:t xml:space="preserve"> Boston: Houghton Mifflin.</w:t>
      </w:r>
    </w:p>
    <w:p w14:paraId="26EF3E9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Rogers, C. R. (Ed.). (1967). </w:t>
      </w:r>
      <w:r w:rsidRPr="007945F5">
        <w:rPr>
          <w:rFonts w:ascii="Times New Roman" w:eastAsia="Times New Roman" w:hAnsi="Times New Roman" w:cs="Times New Roman"/>
          <w:i/>
          <w:sz w:val="24"/>
          <w:szCs w:val="24"/>
        </w:rPr>
        <w:t>The therapeutic relationship and its impact.</w:t>
      </w:r>
      <w:r w:rsidRPr="007945F5">
        <w:rPr>
          <w:rFonts w:ascii="Times New Roman" w:eastAsia="Times New Roman" w:hAnsi="Times New Roman" w:cs="Times New Roman"/>
          <w:sz w:val="24"/>
          <w:szCs w:val="24"/>
        </w:rPr>
        <w:t xml:space="preserve"> Madison: University of Wisconsin Press.</w:t>
      </w:r>
    </w:p>
    <w:p w14:paraId="43403B1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Rogers, C. R. (1980). </w:t>
      </w:r>
      <w:r w:rsidRPr="007945F5">
        <w:rPr>
          <w:rFonts w:ascii="Times New Roman" w:eastAsia="Times New Roman" w:hAnsi="Times New Roman" w:cs="Times New Roman"/>
          <w:i/>
          <w:sz w:val="24"/>
          <w:szCs w:val="24"/>
        </w:rPr>
        <w:t>A way of being.</w:t>
      </w:r>
      <w:r w:rsidRPr="007945F5">
        <w:rPr>
          <w:rFonts w:ascii="Times New Roman" w:eastAsia="Times New Roman" w:hAnsi="Times New Roman" w:cs="Times New Roman"/>
          <w:sz w:val="24"/>
          <w:szCs w:val="24"/>
        </w:rPr>
        <w:t xml:space="preserve"> Boston: Houghton Mifflin.</w:t>
      </w:r>
    </w:p>
    <w:p w14:paraId="1228735F"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Sandhu, D. S., &amp; Brown, S. P. (1996). Empowering ethnically and racially diverse clients through prejudice reduction: Suggestions and strategies for counseling. </w:t>
      </w:r>
      <w:r w:rsidRPr="007945F5">
        <w:rPr>
          <w:rFonts w:ascii="Times New Roman" w:eastAsia="Times New Roman" w:hAnsi="Times New Roman" w:cs="Times New Roman"/>
          <w:sz w:val="24"/>
          <w:szCs w:val="24"/>
          <w:u w:val="single"/>
        </w:rPr>
        <w:t xml:space="preserve">Journal of </w:t>
      </w:r>
      <w:r w:rsidRPr="007945F5">
        <w:rPr>
          <w:rFonts w:ascii="Times New Roman" w:eastAsia="Times New Roman" w:hAnsi="Times New Roman" w:cs="Times New Roman"/>
          <w:i/>
          <w:sz w:val="24"/>
          <w:szCs w:val="24"/>
        </w:rPr>
        <w:t>Multicultural Counseling and Development, 24,</w:t>
      </w:r>
      <w:r w:rsidRPr="007945F5">
        <w:rPr>
          <w:rFonts w:ascii="Times New Roman" w:eastAsia="Times New Roman" w:hAnsi="Times New Roman" w:cs="Times New Roman"/>
          <w:sz w:val="24"/>
          <w:szCs w:val="24"/>
        </w:rPr>
        <w:t xml:space="preserve"> 202-218.</w:t>
      </w:r>
    </w:p>
    <w:p w14:paraId="34DEC0F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Sartre, J. P. (1971). </w:t>
      </w:r>
      <w:r w:rsidRPr="007945F5">
        <w:rPr>
          <w:rFonts w:ascii="Times New Roman" w:eastAsia="Times New Roman" w:hAnsi="Times New Roman" w:cs="Times New Roman"/>
          <w:i/>
          <w:sz w:val="24"/>
          <w:szCs w:val="24"/>
        </w:rPr>
        <w:t>Being and nothingness.</w:t>
      </w:r>
      <w:r w:rsidRPr="007945F5">
        <w:rPr>
          <w:rFonts w:ascii="Times New Roman" w:eastAsia="Times New Roman" w:hAnsi="Times New Roman" w:cs="Times New Roman"/>
          <w:sz w:val="24"/>
          <w:szCs w:val="24"/>
        </w:rPr>
        <w:t xml:space="preserve"> New York: Bantam Books.</w:t>
      </w:r>
    </w:p>
    <w:p w14:paraId="609D286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Schmidt, J. (1993). </w:t>
      </w:r>
      <w:r w:rsidRPr="007945F5">
        <w:rPr>
          <w:rFonts w:ascii="Times New Roman" w:eastAsia="Times New Roman" w:hAnsi="Times New Roman" w:cs="Times New Roman"/>
          <w:i/>
          <w:sz w:val="24"/>
          <w:szCs w:val="24"/>
        </w:rPr>
        <w:t>Counseling in schools.</w:t>
      </w:r>
      <w:r w:rsidRPr="007945F5">
        <w:rPr>
          <w:rFonts w:ascii="Times New Roman" w:eastAsia="Times New Roman" w:hAnsi="Times New Roman" w:cs="Times New Roman"/>
          <w:sz w:val="24"/>
          <w:szCs w:val="24"/>
        </w:rPr>
        <w:t xml:space="preserve"> Boston, MA: Allyn and Bacon.</w:t>
      </w:r>
    </w:p>
    <w:p w14:paraId="082305FB"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Shepard, D. S. (2002). Using screenwriting techniques to create realistic and ethical role plays. </w:t>
      </w:r>
      <w:r w:rsidRPr="007945F5">
        <w:rPr>
          <w:rFonts w:ascii="Times New Roman" w:eastAsia="Times New Roman" w:hAnsi="Times New Roman" w:cs="Times New Roman"/>
          <w:i/>
          <w:sz w:val="24"/>
          <w:szCs w:val="24"/>
        </w:rPr>
        <w:t>Counselor Education and Supervision, 42,</w:t>
      </w:r>
      <w:r w:rsidRPr="007945F5">
        <w:rPr>
          <w:rFonts w:ascii="Times New Roman" w:eastAsia="Times New Roman" w:hAnsi="Times New Roman" w:cs="Times New Roman"/>
          <w:sz w:val="24"/>
          <w:szCs w:val="24"/>
        </w:rPr>
        <w:t xml:space="preserve"> 145-159.</w:t>
      </w:r>
    </w:p>
    <w:p w14:paraId="42A92182"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Skinner, B. F. (1948). </w:t>
      </w:r>
      <w:r w:rsidRPr="007945F5">
        <w:rPr>
          <w:rFonts w:ascii="Times New Roman" w:eastAsia="Times New Roman" w:hAnsi="Times New Roman" w:cs="Times New Roman"/>
          <w:i/>
          <w:sz w:val="24"/>
          <w:szCs w:val="24"/>
        </w:rPr>
        <w:t xml:space="preserve">Walden II. </w:t>
      </w:r>
      <w:r w:rsidRPr="007945F5">
        <w:rPr>
          <w:rFonts w:ascii="Times New Roman" w:eastAsia="Times New Roman" w:hAnsi="Times New Roman" w:cs="Times New Roman"/>
          <w:sz w:val="24"/>
          <w:szCs w:val="24"/>
        </w:rPr>
        <w:t>New York: Macmillan.</w:t>
      </w:r>
    </w:p>
    <w:p w14:paraId="6D776253"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Skinner, B. F. (1953</w:t>
      </w:r>
      <w:r w:rsidRPr="007945F5">
        <w:rPr>
          <w:rFonts w:ascii="Times New Roman" w:eastAsia="Times New Roman" w:hAnsi="Times New Roman" w:cs="Times New Roman"/>
          <w:i/>
          <w:sz w:val="24"/>
          <w:szCs w:val="24"/>
        </w:rPr>
        <w:t>). Science and human behavior.</w:t>
      </w:r>
      <w:r w:rsidRPr="007945F5">
        <w:rPr>
          <w:rFonts w:ascii="Times New Roman" w:eastAsia="Times New Roman" w:hAnsi="Times New Roman" w:cs="Times New Roman"/>
          <w:sz w:val="24"/>
          <w:szCs w:val="24"/>
        </w:rPr>
        <w:t xml:space="preserve"> New York: Macmillan.</w:t>
      </w:r>
    </w:p>
    <w:p w14:paraId="1803EBC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Skinner, B. F. (1971). </w:t>
      </w:r>
      <w:r w:rsidRPr="007945F5">
        <w:rPr>
          <w:rFonts w:ascii="Times New Roman" w:eastAsia="Times New Roman" w:hAnsi="Times New Roman" w:cs="Times New Roman"/>
          <w:i/>
          <w:sz w:val="24"/>
          <w:szCs w:val="24"/>
        </w:rPr>
        <w:t>Beyond freedom and dignity.</w:t>
      </w:r>
      <w:r w:rsidRPr="007945F5">
        <w:rPr>
          <w:rFonts w:ascii="Times New Roman" w:eastAsia="Times New Roman" w:hAnsi="Times New Roman" w:cs="Times New Roman"/>
          <w:sz w:val="24"/>
          <w:szCs w:val="24"/>
        </w:rPr>
        <w:t xml:space="preserve"> New York: Knopf.</w:t>
      </w:r>
    </w:p>
    <w:p w14:paraId="69794B9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Smith, M. L., Glass, G. V., &amp; Miller, T. I. (1980). </w:t>
      </w:r>
      <w:r w:rsidRPr="007945F5">
        <w:rPr>
          <w:rFonts w:ascii="Times New Roman" w:eastAsia="Times New Roman" w:hAnsi="Times New Roman" w:cs="Times New Roman"/>
          <w:i/>
          <w:sz w:val="24"/>
          <w:szCs w:val="24"/>
        </w:rPr>
        <w:t>The benefits of psychotherapy.</w:t>
      </w:r>
      <w:r w:rsidRPr="007945F5">
        <w:rPr>
          <w:rFonts w:ascii="Times New Roman" w:eastAsia="Times New Roman" w:hAnsi="Times New Roman" w:cs="Times New Roman"/>
          <w:sz w:val="24"/>
          <w:szCs w:val="24"/>
        </w:rPr>
        <w:t xml:space="preserve"> Baltimore: John Hopkins University Press.</w:t>
      </w:r>
    </w:p>
    <w:p w14:paraId="6D54F9CD"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Steiner, C. (1974). </w:t>
      </w:r>
      <w:r w:rsidRPr="007945F5">
        <w:rPr>
          <w:rFonts w:ascii="Times New Roman" w:eastAsia="Times New Roman" w:hAnsi="Times New Roman" w:cs="Times New Roman"/>
          <w:i/>
          <w:sz w:val="24"/>
          <w:szCs w:val="24"/>
        </w:rPr>
        <w:t>Scripts people live: Transactional analysis of life scripts.</w:t>
      </w:r>
      <w:r w:rsidRPr="007945F5">
        <w:rPr>
          <w:rFonts w:ascii="Times New Roman" w:eastAsia="Times New Roman" w:hAnsi="Times New Roman" w:cs="Times New Roman"/>
          <w:sz w:val="24"/>
          <w:szCs w:val="24"/>
        </w:rPr>
        <w:t xml:space="preserve"> New York: Grove Press.</w:t>
      </w:r>
    </w:p>
    <w:p w14:paraId="70001E89"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lastRenderedPageBreak/>
        <w:t xml:space="preserve">Sue, D. W., &amp; Sue, D. W. (2002). </w:t>
      </w:r>
      <w:r w:rsidRPr="007945F5">
        <w:rPr>
          <w:rFonts w:ascii="Times New Roman" w:eastAsia="Times New Roman" w:hAnsi="Times New Roman" w:cs="Times New Roman"/>
          <w:i/>
          <w:sz w:val="24"/>
          <w:szCs w:val="24"/>
        </w:rPr>
        <w:t>Counseling the culturally different</w:t>
      </w:r>
      <w:r w:rsidRPr="007945F5">
        <w:rPr>
          <w:rFonts w:ascii="Times New Roman" w:eastAsia="Times New Roman" w:hAnsi="Times New Roman" w:cs="Times New Roman"/>
          <w:sz w:val="24"/>
          <w:szCs w:val="24"/>
        </w:rPr>
        <w:t xml:space="preserve"> (4th ed.). New York: Wiley.</w:t>
      </w:r>
    </w:p>
    <w:p w14:paraId="4FA071B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Sugai</w:t>
      </w:r>
      <w:proofErr w:type="spellEnd"/>
      <w:r w:rsidRPr="007945F5">
        <w:rPr>
          <w:rFonts w:ascii="Times New Roman" w:eastAsia="Times New Roman" w:hAnsi="Times New Roman" w:cs="Times New Roman"/>
          <w:sz w:val="24"/>
          <w:szCs w:val="24"/>
        </w:rPr>
        <w:t xml:space="preserve">, G., &amp; Tindal, G. (1993). </w:t>
      </w:r>
      <w:r w:rsidRPr="007945F5">
        <w:rPr>
          <w:rFonts w:ascii="Times New Roman" w:eastAsia="Times New Roman" w:hAnsi="Times New Roman" w:cs="Times New Roman"/>
          <w:i/>
          <w:sz w:val="24"/>
          <w:szCs w:val="24"/>
        </w:rPr>
        <w:t>Effective school consultation.</w:t>
      </w:r>
      <w:r w:rsidRPr="007945F5">
        <w:rPr>
          <w:rFonts w:ascii="Times New Roman" w:eastAsia="Times New Roman" w:hAnsi="Times New Roman" w:cs="Times New Roman"/>
          <w:sz w:val="24"/>
          <w:szCs w:val="24"/>
        </w:rPr>
        <w:t xml:space="preserve"> Pacific Grove, CA: Brooks/Cole.</w:t>
      </w:r>
    </w:p>
    <w:p w14:paraId="593774BC"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Sumerel</w:t>
      </w:r>
      <w:proofErr w:type="spellEnd"/>
      <w:r w:rsidRPr="007945F5">
        <w:rPr>
          <w:rFonts w:ascii="Times New Roman" w:eastAsia="Times New Roman" w:hAnsi="Times New Roman" w:cs="Times New Roman"/>
          <w:sz w:val="24"/>
          <w:szCs w:val="24"/>
        </w:rPr>
        <w:t xml:space="preserve">, M. B., &amp; Borders, L. D. (1996). Addressing personal issues in supervision: Impact of counselors’ experience level on various aspects of the supervisory relation. </w:t>
      </w:r>
      <w:r w:rsidRPr="007945F5">
        <w:rPr>
          <w:rFonts w:ascii="Times New Roman" w:eastAsia="Times New Roman" w:hAnsi="Times New Roman" w:cs="Times New Roman"/>
          <w:i/>
          <w:sz w:val="24"/>
          <w:szCs w:val="24"/>
        </w:rPr>
        <w:t>Counselor Education and Supervision, 35,</w:t>
      </w:r>
      <w:r w:rsidRPr="007945F5">
        <w:rPr>
          <w:rFonts w:ascii="Times New Roman" w:eastAsia="Times New Roman" w:hAnsi="Times New Roman" w:cs="Times New Roman"/>
          <w:sz w:val="24"/>
          <w:szCs w:val="24"/>
        </w:rPr>
        <w:t xml:space="preserve"> 268-287.</w:t>
      </w:r>
    </w:p>
    <w:p w14:paraId="3F8648C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Thompson, C., &amp; Henderson, A. (2007). </w:t>
      </w:r>
      <w:r w:rsidRPr="007945F5">
        <w:rPr>
          <w:rFonts w:ascii="Times New Roman" w:eastAsia="Times New Roman" w:hAnsi="Times New Roman" w:cs="Times New Roman"/>
          <w:i/>
          <w:sz w:val="24"/>
          <w:szCs w:val="24"/>
        </w:rPr>
        <w:t>Counseling children</w:t>
      </w:r>
      <w:r w:rsidRPr="007945F5">
        <w:rPr>
          <w:rFonts w:ascii="Times New Roman" w:eastAsia="Times New Roman" w:hAnsi="Times New Roman" w:cs="Times New Roman"/>
          <w:sz w:val="24"/>
          <w:szCs w:val="24"/>
        </w:rPr>
        <w:t xml:space="preserve"> (7th ed.). Pacific Grove, CA:  Brooks/Cole.</w:t>
      </w:r>
    </w:p>
    <w:p w14:paraId="1DA2FD7F"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Tillich, P. (1952). </w:t>
      </w:r>
      <w:r w:rsidRPr="007945F5">
        <w:rPr>
          <w:rFonts w:ascii="Times New Roman" w:eastAsia="Times New Roman" w:hAnsi="Times New Roman" w:cs="Times New Roman"/>
          <w:i/>
          <w:sz w:val="24"/>
          <w:szCs w:val="24"/>
        </w:rPr>
        <w:t>The courage to be.</w:t>
      </w:r>
      <w:r w:rsidRPr="007945F5">
        <w:rPr>
          <w:rFonts w:ascii="Times New Roman" w:eastAsia="Times New Roman" w:hAnsi="Times New Roman" w:cs="Times New Roman"/>
          <w:sz w:val="24"/>
          <w:szCs w:val="24"/>
        </w:rPr>
        <w:t xml:space="preserve"> New Haven, CT: Yale University Press.</w:t>
      </w:r>
    </w:p>
    <w:p w14:paraId="10E3A6A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Tyron, G. S. (1996). Supervisee development during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year. </w:t>
      </w:r>
      <w:r w:rsidRPr="007945F5">
        <w:rPr>
          <w:rFonts w:ascii="Times New Roman" w:eastAsia="Times New Roman" w:hAnsi="Times New Roman" w:cs="Times New Roman"/>
          <w:i/>
          <w:sz w:val="24"/>
          <w:szCs w:val="24"/>
        </w:rPr>
        <w:t xml:space="preserve">Counselor Education and Supervision, 35, </w:t>
      </w:r>
      <w:r w:rsidRPr="007945F5">
        <w:rPr>
          <w:rFonts w:ascii="Times New Roman" w:eastAsia="Times New Roman" w:hAnsi="Times New Roman" w:cs="Times New Roman"/>
          <w:sz w:val="24"/>
          <w:szCs w:val="24"/>
        </w:rPr>
        <w:t>287-294.</w:t>
      </w:r>
    </w:p>
    <w:p w14:paraId="087C8938"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Vernon, A. (2010</w:t>
      </w:r>
      <w:r w:rsidRPr="007945F5">
        <w:rPr>
          <w:rFonts w:ascii="Times New Roman" w:eastAsia="Times New Roman" w:hAnsi="Times New Roman" w:cs="Times New Roman"/>
          <w:i/>
          <w:sz w:val="24"/>
          <w:szCs w:val="24"/>
        </w:rPr>
        <w:t>). Counseling children and adolescents</w:t>
      </w:r>
      <w:r w:rsidRPr="007945F5">
        <w:rPr>
          <w:rFonts w:ascii="Times New Roman" w:eastAsia="Times New Roman" w:hAnsi="Times New Roman" w:cs="Times New Roman"/>
          <w:sz w:val="24"/>
          <w:szCs w:val="24"/>
        </w:rPr>
        <w:t>. (3</w:t>
      </w:r>
      <w:r w:rsidRPr="007945F5">
        <w:rPr>
          <w:rFonts w:ascii="Times New Roman" w:eastAsia="Times New Roman" w:hAnsi="Times New Roman" w:cs="Times New Roman"/>
          <w:sz w:val="24"/>
          <w:szCs w:val="24"/>
          <w:vertAlign w:val="superscript"/>
        </w:rPr>
        <w:t>rd</w:t>
      </w:r>
      <w:r w:rsidRPr="007945F5">
        <w:rPr>
          <w:rFonts w:ascii="Times New Roman" w:eastAsia="Times New Roman" w:hAnsi="Times New Roman" w:cs="Times New Roman"/>
          <w:sz w:val="24"/>
          <w:szCs w:val="24"/>
        </w:rPr>
        <w:t xml:space="preserve"> ed.). Denver, CO: Love Publishing Co.</w:t>
      </w:r>
    </w:p>
    <w:p w14:paraId="2CA8E031"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Warnke, M. A. (1996). Suggestions for teaching an advanced career counseling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w:t>
      </w:r>
      <w:r w:rsidRPr="007945F5">
        <w:rPr>
          <w:rFonts w:ascii="Times New Roman" w:eastAsia="Times New Roman" w:hAnsi="Times New Roman" w:cs="Times New Roman"/>
          <w:i/>
          <w:sz w:val="24"/>
          <w:szCs w:val="24"/>
        </w:rPr>
        <w:t>Counselor Education and Supervision, 35,</w:t>
      </w:r>
      <w:r w:rsidRPr="007945F5">
        <w:rPr>
          <w:rFonts w:ascii="Times New Roman" w:eastAsia="Times New Roman" w:hAnsi="Times New Roman" w:cs="Times New Roman"/>
          <w:sz w:val="24"/>
          <w:szCs w:val="24"/>
        </w:rPr>
        <w:t xml:space="preserve"> 239-246.</w:t>
      </w:r>
    </w:p>
    <w:p w14:paraId="65AD902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Welfel</w:t>
      </w:r>
      <w:proofErr w:type="spellEnd"/>
      <w:r w:rsidRPr="007945F5">
        <w:rPr>
          <w:rFonts w:ascii="Times New Roman" w:eastAsia="Times New Roman" w:hAnsi="Times New Roman" w:cs="Times New Roman"/>
          <w:sz w:val="24"/>
          <w:szCs w:val="24"/>
        </w:rPr>
        <w:t xml:space="preserve">, E. R. (2006). </w:t>
      </w:r>
      <w:r w:rsidRPr="007945F5">
        <w:rPr>
          <w:rFonts w:ascii="Times New Roman" w:eastAsia="Times New Roman" w:hAnsi="Times New Roman" w:cs="Times New Roman"/>
          <w:i/>
          <w:sz w:val="24"/>
          <w:szCs w:val="24"/>
        </w:rPr>
        <w:t>Ethics in counseling and psychotherapy.</w:t>
      </w:r>
      <w:r w:rsidRPr="007945F5">
        <w:rPr>
          <w:rFonts w:ascii="Times New Roman" w:eastAsia="Times New Roman" w:hAnsi="Times New Roman" w:cs="Times New Roman"/>
          <w:sz w:val="24"/>
          <w:szCs w:val="24"/>
        </w:rPr>
        <w:t xml:space="preserve"> Belmont, CA: Thompson Brooks/Cole.</w:t>
      </w:r>
    </w:p>
    <w:p w14:paraId="4E7F94D6"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Yalom, I. D. (1980). </w:t>
      </w:r>
      <w:r w:rsidRPr="007945F5">
        <w:rPr>
          <w:rFonts w:ascii="Times New Roman" w:eastAsia="Times New Roman" w:hAnsi="Times New Roman" w:cs="Times New Roman"/>
          <w:i/>
          <w:sz w:val="24"/>
          <w:szCs w:val="24"/>
        </w:rPr>
        <w:t>Existential psychotherapy</w:t>
      </w:r>
      <w:r w:rsidRPr="007945F5">
        <w:rPr>
          <w:rFonts w:ascii="Times New Roman" w:eastAsia="Times New Roman" w:hAnsi="Times New Roman" w:cs="Times New Roman"/>
          <w:sz w:val="24"/>
          <w:szCs w:val="24"/>
        </w:rPr>
        <w:t>. New York: Basic books.</w:t>
      </w:r>
    </w:p>
    <w:p w14:paraId="0F7DB4D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7945F5">
        <w:rPr>
          <w:rFonts w:ascii="Times New Roman" w:eastAsia="Times New Roman" w:hAnsi="Times New Roman" w:cs="Times New Roman"/>
          <w:sz w:val="24"/>
          <w:szCs w:val="24"/>
        </w:rPr>
        <w:t>Zigler</w:t>
      </w:r>
      <w:proofErr w:type="spellEnd"/>
      <w:r w:rsidRPr="007945F5">
        <w:rPr>
          <w:rFonts w:ascii="Times New Roman" w:eastAsia="Times New Roman" w:hAnsi="Times New Roman" w:cs="Times New Roman"/>
          <w:sz w:val="24"/>
          <w:szCs w:val="24"/>
        </w:rPr>
        <w:t xml:space="preserve">, E., &amp; Stevenson, M. (1993). </w:t>
      </w:r>
      <w:r w:rsidRPr="007945F5">
        <w:rPr>
          <w:rFonts w:ascii="Times New Roman" w:eastAsia="Times New Roman" w:hAnsi="Times New Roman" w:cs="Times New Roman"/>
          <w:i/>
          <w:sz w:val="24"/>
          <w:szCs w:val="24"/>
        </w:rPr>
        <w:t xml:space="preserve">Children in a changing world: Development and social issues. </w:t>
      </w:r>
      <w:r w:rsidRPr="007945F5">
        <w:rPr>
          <w:rFonts w:ascii="Times New Roman" w:eastAsia="Times New Roman" w:hAnsi="Times New Roman" w:cs="Times New Roman"/>
          <w:sz w:val="24"/>
          <w:szCs w:val="24"/>
        </w:rPr>
        <w:t>Pacific Grove, CA: Brooks/Cole.</w:t>
      </w:r>
    </w:p>
    <w:p w14:paraId="648EEFBF"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5A905E35"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6F7AFFB4" w14:textId="77777777" w:rsidR="007945F5" w:rsidRPr="007945F5" w:rsidRDefault="007945F5" w:rsidP="007945F5">
      <w:pPr>
        <w:tabs>
          <w:tab w:val="left" w:pos="-1440"/>
          <w:tab w:val="left" w:pos="-720"/>
          <w:tab w:val="left" w:pos="1109"/>
          <w:tab w:val="left" w:pos="1181"/>
          <w:tab w:val="left" w:pos="1304"/>
          <w:tab w:val="left" w:pos="1440"/>
        </w:tabs>
        <w:suppressAutoHyphens/>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 </w:t>
      </w:r>
    </w:p>
    <w:p w14:paraId="5CB07E2C" w14:textId="77777777" w:rsidR="007945F5" w:rsidRPr="007945F5" w:rsidRDefault="007945F5" w:rsidP="007945F5">
      <w:pPr>
        <w:spacing w:after="200" w:line="276"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br w:type="page"/>
      </w:r>
    </w:p>
    <w:p w14:paraId="79E53978" w14:textId="77777777" w:rsidR="007945F5" w:rsidRPr="007945F5" w:rsidRDefault="007945F5" w:rsidP="007945F5">
      <w:pPr>
        <w:spacing w:after="0" w:line="240" w:lineRule="auto"/>
        <w:jc w:val="center"/>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lastRenderedPageBreak/>
        <w:t>Reform Syllabus Supplement</w:t>
      </w:r>
    </w:p>
    <w:p w14:paraId="69DAA87A" w14:textId="77777777" w:rsidR="007945F5" w:rsidRPr="007945F5" w:rsidRDefault="007945F5" w:rsidP="007945F5">
      <w:pPr>
        <w:spacing w:after="0" w:line="240" w:lineRule="auto"/>
        <w:jc w:val="center"/>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 xml:space="preserve">Counseling </w:t>
      </w:r>
      <w:r>
        <w:rPr>
          <w:rFonts w:ascii="Times New Roman" w:eastAsia="Times New Roman" w:hAnsi="Times New Roman" w:cs="Times New Roman"/>
          <w:b/>
          <w:sz w:val="24"/>
          <w:szCs w:val="24"/>
        </w:rPr>
        <w:t>Internship</w:t>
      </w:r>
    </w:p>
    <w:p w14:paraId="047E4224" w14:textId="77777777" w:rsidR="007945F5" w:rsidRPr="007945F5" w:rsidRDefault="007945F5" w:rsidP="007945F5">
      <w:pPr>
        <w:spacing w:after="0" w:line="240" w:lineRule="auto"/>
        <w:jc w:val="center"/>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 xml:space="preserve">EPCE </w:t>
      </w:r>
      <w:r w:rsidR="00380791">
        <w:rPr>
          <w:rFonts w:ascii="Times New Roman" w:eastAsia="Times New Roman" w:hAnsi="Times New Roman" w:cs="Times New Roman"/>
          <w:b/>
          <w:sz w:val="24"/>
          <w:szCs w:val="24"/>
        </w:rPr>
        <w:t>5360</w:t>
      </w:r>
    </w:p>
    <w:p w14:paraId="7ABC0F2E" w14:textId="77777777" w:rsidR="007945F5" w:rsidRPr="007945F5" w:rsidRDefault="007945F5" w:rsidP="007945F5">
      <w:pPr>
        <w:spacing w:after="0" w:line="240" w:lineRule="auto"/>
        <w:jc w:val="center"/>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Phase 3</w:t>
      </w:r>
    </w:p>
    <w:p w14:paraId="1B9F4914" w14:textId="77777777" w:rsidR="007945F5" w:rsidRPr="007945F5" w:rsidRDefault="007945F5" w:rsidP="007945F5">
      <w:pPr>
        <w:spacing w:after="0" w:line="240" w:lineRule="auto"/>
        <w:jc w:val="center"/>
        <w:rPr>
          <w:rFonts w:ascii="Times New Roman" w:eastAsia="Times New Roman" w:hAnsi="Times New Roman" w:cs="Times New Roman"/>
          <w:sz w:val="24"/>
          <w:szCs w:val="24"/>
        </w:rPr>
      </w:pPr>
    </w:p>
    <w:p w14:paraId="48C3575C"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A.  Conceptual Framework</w:t>
      </w:r>
    </w:p>
    <w:p w14:paraId="08FB4F20"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2C1724EA"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0EEFF7E2"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B.  Course Phase</w:t>
      </w:r>
    </w:p>
    <w:p w14:paraId="27054888"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10BC626D"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26189AFC"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Counseling Internship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is a Phase 3 class.  The purpose of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follows:</w:t>
      </w:r>
    </w:p>
    <w:p w14:paraId="18FE6F8B"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7409F199"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purpose of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is to help students become aware of and familiar with basic counseling skills in a professional environment and implement counseling skills into counseling practice.  Through direct supervision, studen</w:t>
      </w:r>
      <w:r w:rsidR="000E0711">
        <w:rPr>
          <w:rFonts w:ascii="Times New Roman" w:eastAsia="Times New Roman" w:hAnsi="Times New Roman" w:cs="Times New Roman"/>
          <w:sz w:val="24"/>
          <w:szCs w:val="24"/>
        </w:rPr>
        <w:t>ts will counsel a minimum of 100</w:t>
      </w:r>
      <w:r w:rsidRPr="007945F5">
        <w:rPr>
          <w:rFonts w:ascii="Times New Roman" w:eastAsia="Times New Roman" w:hAnsi="Times New Roman" w:cs="Times New Roman"/>
          <w:sz w:val="24"/>
          <w:szCs w:val="24"/>
        </w:rPr>
        <w:t xml:space="preserve"> hours at their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site.  These 100 hours are in addition to class attendance.  From the 100</w:t>
      </w:r>
      <w:r w:rsidR="000E0711">
        <w:rPr>
          <w:rFonts w:ascii="Times New Roman" w:eastAsia="Times New Roman" w:hAnsi="Times New Roman" w:cs="Times New Roman"/>
          <w:sz w:val="24"/>
          <w:szCs w:val="24"/>
        </w:rPr>
        <w:t xml:space="preserve"> </w:t>
      </w:r>
      <w:r w:rsidRPr="007945F5">
        <w:rPr>
          <w:rFonts w:ascii="Times New Roman" w:eastAsia="Times New Roman" w:hAnsi="Times New Roman" w:cs="Times New Roman"/>
          <w:sz w:val="24"/>
          <w:szCs w:val="24"/>
        </w:rPr>
        <w:t>hours, a minimum of 40 hours must be obtained in Direct Counseling.</w:t>
      </w:r>
    </w:p>
    <w:p w14:paraId="3C866D13"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0C133A5D"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58B2A7B3"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C.  Trademark Outcomes &amp; Distinctive Skills</w:t>
      </w:r>
    </w:p>
    <w:p w14:paraId="58D8546B"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7E2B7744"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This course serves both the Clinical Mental Health Counseling program and the School Counseling program and will contribute to students’ achievement of program goals in the following manner.</w:t>
      </w:r>
    </w:p>
    <w:p w14:paraId="648B6935"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534FF9AF" w14:textId="77777777" w:rsidR="007945F5" w:rsidRPr="007945F5" w:rsidRDefault="007945F5" w:rsidP="007945F5">
      <w:pPr>
        <w:spacing w:after="0" w:line="240" w:lineRule="auto"/>
        <w:rPr>
          <w:rFonts w:ascii="Times New Roman" w:eastAsia="Times New Roman" w:hAnsi="Times New Roman" w:cs="Times New Roman"/>
          <w:b/>
          <w:i/>
          <w:sz w:val="24"/>
          <w:szCs w:val="24"/>
        </w:rPr>
      </w:pPr>
      <w:r w:rsidRPr="007945F5">
        <w:rPr>
          <w:rFonts w:ascii="Times New Roman" w:eastAsia="Times New Roman" w:hAnsi="Times New Roman" w:cs="Times New Roman"/>
          <w:b/>
          <w:i/>
          <w:sz w:val="24"/>
          <w:szCs w:val="24"/>
        </w:rPr>
        <w:t>Trademark Outcomes for Clinical Mental Health Counseling</w:t>
      </w:r>
    </w:p>
    <w:p w14:paraId="3E2A89D6"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Trademark Outcomes (TOs) for the Clinical Mental Health Counseling program are: </w:t>
      </w:r>
    </w:p>
    <w:p w14:paraId="00F6B9BA"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143FC607"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will create and implement treatment plans and programs to serve the needs of clients, communities, and agencies.</w:t>
      </w:r>
    </w:p>
    <w:p w14:paraId="6D9CA986"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2E205AC0" w14:textId="77777777" w:rsidR="007945F5" w:rsidRPr="007945F5" w:rsidRDefault="007945F5" w:rsidP="007945F5">
      <w:pPr>
        <w:spacing w:after="0" w:line="240" w:lineRule="auto"/>
        <w:rPr>
          <w:rFonts w:ascii="Times New Roman" w:eastAsia="Times New Roman" w:hAnsi="Times New Roman" w:cs="Times New Roman"/>
          <w:i/>
          <w:sz w:val="24"/>
          <w:szCs w:val="24"/>
        </w:rPr>
      </w:pPr>
      <w:r w:rsidRPr="007945F5">
        <w:rPr>
          <w:rFonts w:ascii="Times New Roman" w:eastAsia="Times New Roman" w:hAnsi="Times New Roman" w:cs="Times New Roman"/>
          <w:i/>
          <w:sz w:val="24"/>
          <w:szCs w:val="24"/>
        </w:rPr>
        <w:t>Distinctive Skills</w:t>
      </w:r>
    </w:p>
    <w:p w14:paraId="2A464A8C"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The distinctive skills for the Clinical Mental Health Counseling program are:</w:t>
      </w:r>
    </w:p>
    <w:p w14:paraId="65A6ABAF" w14:textId="77777777" w:rsidR="007945F5" w:rsidRPr="007945F5" w:rsidRDefault="007945F5" w:rsidP="007945F5">
      <w:pPr>
        <w:numPr>
          <w:ilvl w:val="0"/>
          <w:numId w:val="23"/>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will develop and conduct a needs assessment (pre and post measures of mental health gains) to identify programs needed for their work settings.</w:t>
      </w:r>
    </w:p>
    <w:p w14:paraId="461535B6" w14:textId="77777777" w:rsidR="007945F5" w:rsidRPr="007945F5" w:rsidRDefault="007945F5" w:rsidP="007945F5">
      <w:pPr>
        <w:numPr>
          <w:ilvl w:val="0"/>
          <w:numId w:val="23"/>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will develop and deliver treatment plans that address clients’ individual needs.</w:t>
      </w:r>
    </w:p>
    <w:p w14:paraId="36BA587D" w14:textId="77777777" w:rsidR="007945F5" w:rsidRPr="007945F5" w:rsidRDefault="007945F5" w:rsidP="007945F5">
      <w:pPr>
        <w:numPr>
          <w:ilvl w:val="0"/>
          <w:numId w:val="23"/>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will apply effective use of appropriate counseling techniques in congruence with client needs.</w:t>
      </w:r>
    </w:p>
    <w:p w14:paraId="25E1974B"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5A75D097" w14:textId="77777777" w:rsidR="007945F5" w:rsidRPr="007945F5" w:rsidRDefault="007945F5" w:rsidP="007945F5">
      <w:pPr>
        <w:spacing w:after="0" w:line="240" w:lineRule="auto"/>
        <w:rPr>
          <w:rFonts w:ascii="Times New Roman" w:eastAsia="Times New Roman" w:hAnsi="Times New Roman" w:cs="Times New Roman"/>
          <w:i/>
          <w:sz w:val="24"/>
          <w:szCs w:val="24"/>
        </w:rPr>
      </w:pPr>
      <w:r w:rsidRPr="007945F5">
        <w:rPr>
          <w:rFonts w:ascii="Times New Roman" w:eastAsia="Times New Roman" w:hAnsi="Times New Roman" w:cs="Times New Roman"/>
          <w:i/>
          <w:sz w:val="24"/>
          <w:szCs w:val="24"/>
        </w:rPr>
        <w:t>Course Alignment with Skills &amp; Outcome</w:t>
      </w:r>
    </w:p>
    <w:p w14:paraId="74D02178"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The Clinical Mental Health Counseling program has been designed to accomplish the above three interrelated skills.  Accordingly, the following distinctive skills are incorporated into this course:</w:t>
      </w:r>
    </w:p>
    <w:p w14:paraId="6FA0F905" w14:textId="77777777" w:rsidR="007945F5" w:rsidRPr="007945F5" w:rsidRDefault="007945F5" w:rsidP="007945F5">
      <w:pPr>
        <w:numPr>
          <w:ilvl w:val="0"/>
          <w:numId w:val="24"/>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Using the information obtained from the Needs Assessment, students will design and implement a program at their internship site (e.g., program to reduce substance abuse, program to successfully work with clients diagnosed with depression).</w:t>
      </w:r>
    </w:p>
    <w:p w14:paraId="0D7E1B8C" w14:textId="77777777" w:rsidR="007945F5" w:rsidRPr="007945F5" w:rsidRDefault="007945F5" w:rsidP="007945F5">
      <w:pPr>
        <w:numPr>
          <w:ilvl w:val="0"/>
          <w:numId w:val="24"/>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Using a treatment plan model, students will implement the treatment plan at their internship site.</w:t>
      </w:r>
    </w:p>
    <w:p w14:paraId="39F37E89" w14:textId="77777777" w:rsidR="007945F5" w:rsidRPr="007945F5" w:rsidRDefault="007945F5" w:rsidP="007945F5">
      <w:pPr>
        <w:numPr>
          <w:ilvl w:val="0"/>
          <w:numId w:val="24"/>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Using the techniques acquired in Phase 2 courses, students will implement techniques that address such client needs as anger management, success in relationships (couples, peer), self-concept improvement, and career indecision.</w:t>
      </w:r>
    </w:p>
    <w:p w14:paraId="4D4A1BD8"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2F1B11A6" w14:textId="77777777" w:rsidR="007945F5" w:rsidRPr="007945F5" w:rsidRDefault="007945F5" w:rsidP="007945F5">
      <w:pPr>
        <w:spacing w:after="0" w:line="240" w:lineRule="auto"/>
        <w:rPr>
          <w:rFonts w:ascii="Times New Roman" w:eastAsia="Times New Roman" w:hAnsi="Times New Roman" w:cs="Times New Roman"/>
          <w:b/>
          <w:i/>
          <w:sz w:val="24"/>
          <w:szCs w:val="24"/>
        </w:rPr>
      </w:pPr>
      <w:r w:rsidRPr="007945F5">
        <w:rPr>
          <w:rFonts w:ascii="Times New Roman" w:eastAsia="Times New Roman" w:hAnsi="Times New Roman" w:cs="Times New Roman"/>
          <w:b/>
          <w:i/>
          <w:sz w:val="24"/>
          <w:szCs w:val="24"/>
        </w:rPr>
        <w:t>Trademark Outcome for School Counseling</w:t>
      </w:r>
    </w:p>
    <w:p w14:paraId="3C80E186"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The Trademark Outcome  (TO) for the School Counseling program is: students will implement the American School Counselor Association (ASCA) National Model.</w:t>
      </w:r>
    </w:p>
    <w:p w14:paraId="3758B1D0"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60AA5420" w14:textId="77777777" w:rsidR="007945F5" w:rsidRPr="007945F5" w:rsidRDefault="007945F5" w:rsidP="007945F5">
      <w:pPr>
        <w:spacing w:after="0" w:line="240" w:lineRule="auto"/>
        <w:rPr>
          <w:rFonts w:ascii="Times New Roman" w:eastAsia="Times New Roman" w:hAnsi="Times New Roman" w:cs="Times New Roman"/>
          <w:i/>
          <w:sz w:val="24"/>
          <w:szCs w:val="24"/>
        </w:rPr>
      </w:pPr>
      <w:r w:rsidRPr="007945F5">
        <w:rPr>
          <w:rFonts w:ascii="Times New Roman" w:eastAsia="Times New Roman" w:hAnsi="Times New Roman" w:cs="Times New Roman"/>
          <w:i/>
          <w:sz w:val="24"/>
          <w:szCs w:val="24"/>
        </w:rPr>
        <w:t>Distinctive Skills</w:t>
      </w:r>
    </w:p>
    <w:p w14:paraId="016A281F"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The distinctive skills are:</w:t>
      </w:r>
    </w:p>
    <w:p w14:paraId="6091CE3A" w14:textId="77777777" w:rsidR="007945F5" w:rsidRPr="007945F5" w:rsidRDefault="007945F5" w:rsidP="007945F5">
      <w:pPr>
        <w:numPr>
          <w:ilvl w:val="0"/>
          <w:numId w:val="25"/>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apply effective use of counseling techniques per the “Responsive Services” component of the ASCA National Model.</w:t>
      </w:r>
    </w:p>
    <w:p w14:paraId="54A18447" w14:textId="77777777" w:rsidR="007945F5" w:rsidRPr="007945F5" w:rsidRDefault="007945F5" w:rsidP="007945F5">
      <w:pPr>
        <w:numPr>
          <w:ilvl w:val="0"/>
          <w:numId w:val="25"/>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Students demonstrate effective interaction skills to stakeholders in schools and disseminate information to stakeholders in schools while implementing components of the ASCA National Model.</w:t>
      </w:r>
    </w:p>
    <w:p w14:paraId="535C6ABD"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1B77B16D" w14:textId="77777777" w:rsidR="007945F5" w:rsidRPr="007945F5" w:rsidRDefault="007945F5" w:rsidP="007945F5">
      <w:pPr>
        <w:spacing w:after="0" w:line="240" w:lineRule="auto"/>
        <w:rPr>
          <w:rFonts w:ascii="Times New Roman" w:eastAsia="Times New Roman" w:hAnsi="Times New Roman" w:cs="Times New Roman"/>
          <w:i/>
          <w:sz w:val="24"/>
          <w:szCs w:val="24"/>
        </w:rPr>
      </w:pPr>
      <w:r w:rsidRPr="007945F5">
        <w:rPr>
          <w:rFonts w:ascii="Times New Roman" w:eastAsia="Times New Roman" w:hAnsi="Times New Roman" w:cs="Times New Roman"/>
          <w:i/>
          <w:sz w:val="24"/>
          <w:szCs w:val="24"/>
        </w:rPr>
        <w:t>Course Alignment with Skills &amp; Outcome</w:t>
      </w:r>
    </w:p>
    <w:p w14:paraId="59DE5120"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School Counseling program has been designed to accomplish the above two interrelated skills.  Accordingly, the following distinctive skills are incorporated into this course: </w:t>
      </w:r>
    </w:p>
    <w:p w14:paraId="40DB311C" w14:textId="77777777" w:rsidR="007945F5" w:rsidRPr="007945F5" w:rsidRDefault="007945F5" w:rsidP="007945F5">
      <w:pPr>
        <w:numPr>
          <w:ilvl w:val="0"/>
          <w:numId w:val="26"/>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Using the ASCA National Model, students will design a program that maintains focus on student success.</w:t>
      </w:r>
    </w:p>
    <w:p w14:paraId="33F7DC02" w14:textId="77777777" w:rsidR="007945F5" w:rsidRPr="007945F5" w:rsidRDefault="007945F5" w:rsidP="007945F5">
      <w:pPr>
        <w:numPr>
          <w:ilvl w:val="0"/>
          <w:numId w:val="26"/>
        </w:numPr>
        <w:spacing w:after="0" w:line="240" w:lineRule="auto"/>
        <w:contextualSpacing/>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Using the ASCA National Model, students will implement a program that results in an increase in students seeking counseling services that are aimed at informing and advocating for student success.</w:t>
      </w:r>
    </w:p>
    <w:p w14:paraId="46C01497" w14:textId="77777777" w:rsidR="007945F5" w:rsidRPr="007945F5" w:rsidRDefault="007945F5" w:rsidP="007945F5">
      <w:pPr>
        <w:numPr>
          <w:ilvl w:val="0"/>
          <w:numId w:val="26"/>
        </w:numPr>
        <w:spacing w:after="0" w:line="240" w:lineRule="auto"/>
        <w:contextualSpacing/>
        <w:rPr>
          <w:rFonts w:ascii="Times New Roman" w:eastAsia="Times New Roman" w:hAnsi="Times New Roman" w:cs="Times New Roman"/>
          <w:b/>
          <w:sz w:val="24"/>
          <w:szCs w:val="24"/>
        </w:rPr>
      </w:pPr>
      <w:r w:rsidRPr="007945F5">
        <w:rPr>
          <w:rFonts w:ascii="Times New Roman" w:eastAsia="Times New Roman" w:hAnsi="Times New Roman" w:cs="Times New Roman"/>
          <w:sz w:val="24"/>
          <w:szCs w:val="24"/>
        </w:rPr>
        <w:lastRenderedPageBreak/>
        <w:t>Using the ASCA National Model, students will implement essential therapeutic skills at their internship site.</w:t>
      </w:r>
    </w:p>
    <w:p w14:paraId="51E2B2DB"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00F458C6"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D.  Alignment of Course Assessment with End-of-Phase Assessment</w:t>
      </w:r>
    </w:p>
    <w:p w14:paraId="38FE55E8"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This course’s assessment is demonstration of counseling skills used in school and mental health settings and an acceptable score on the rubrics.  The above assignments are aligned with the End-of-Phase Assessment in that counseling skills are required for the t-chart skills and scope and sequence completion.</w:t>
      </w:r>
    </w:p>
    <w:p w14:paraId="1032850B"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7D26BB2D" w14:textId="77777777" w:rsidR="007945F5" w:rsidRPr="007945F5" w:rsidRDefault="007945F5" w:rsidP="007945F5">
      <w:pPr>
        <w:spacing w:after="0" w:line="240" w:lineRule="auto"/>
        <w:rPr>
          <w:rFonts w:ascii="Times New Roman" w:eastAsia="Times New Roman" w:hAnsi="Times New Roman" w:cs="Times New Roman"/>
          <w:b/>
          <w:sz w:val="24"/>
          <w:szCs w:val="24"/>
        </w:rPr>
      </w:pPr>
      <w:r w:rsidRPr="007945F5">
        <w:rPr>
          <w:rFonts w:ascii="Times New Roman" w:eastAsia="Times New Roman" w:hAnsi="Times New Roman" w:cs="Times New Roman"/>
          <w:b/>
          <w:sz w:val="24"/>
          <w:szCs w:val="24"/>
        </w:rPr>
        <w:t>E. Apply and Evaluation (A &amp; E)</w:t>
      </w:r>
    </w:p>
    <w:p w14:paraId="51E7B8CA"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apply and evaluation (A &amp; E) for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occur in the following assignment:</w:t>
      </w:r>
    </w:p>
    <w:p w14:paraId="41A8F892" w14:textId="77777777" w:rsidR="007945F5" w:rsidRPr="007945F5" w:rsidRDefault="007945F5" w:rsidP="007945F5">
      <w:pPr>
        <w:spacing w:after="0" w:line="240" w:lineRule="auto"/>
        <w:rPr>
          <w:rFonts w:ascii="Times New Roman" w:eastAsia="Times New Roman" w:hAnsi="Times New Roman" w:cs="Times New Roman"/>
          <w:b/>
          <w:sz w:val="24"/>
          <w:szCs w:val="24"/>
        </w:rPr>
      </w:pPr>
    </w:p>
    <w:p w14:paraId="0A54D50E"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provides an opportunity for students to perform all the professional activities of a professional counselor pertinent to the student’s program emphasis. It includes a minimum total of 100 </w:t>
      </w:r>
      <w:r>
        <w:rPr>
          <w:rFonts w:ascii="Times New Roman" w:eastAsia="Times New Roman" w:hAnsi="Times New Roman" w:cs="Times New Roman"/>
          <w:sz w:val="24"/>
          <w:szCs w:val="24"/>
        </w:rPr>
        <w:t xml:space="preserve">-300 </w:t>
      </w:r>
      <w:r w:rsidRPr="007945F5">
        <w:rPr>
          <w:rFonts w:ascii="Times New Roman" w:eastAsia="Times New Roman" w:hAnsi="Times New Roman" w:cs="Times New Roman"/>
          <w:sz w:val="24"/>
          <w:szCs w:val="24"/>
        </w:rPr>
        <w:t xml:space="preserve">hours at the </w:t>
      </w:r>
      <w:r>
        <w:rPr>
          <w:rFonts w:ascii="Times New Roman" w:eastAsia="Times New Roman" w:hAnsi="Times New Roman" w:cs="Times New Roman"/>
          <w:sz w:val="24"/>
          <w:szCs w:val="24"/>
        </w:rPr>
        <w:t>internship</w:t>
      </w:r>
      <w:r w:rsidRPr="007945F5">
        <w:rPr>
          <w:rFonts w:ascii="Times New Roman" w:eastAsia="Times New Roman" w:hAnsi="Times New Roman" w:cs="Times New Roman"/>
          <w:sz w:val="24"/>
          <w:szCs w:val="24"/>
        </w:rPr>
        <w:t xml:space="preserve"> site(s) with 40 hours being direct service work with clients/students appropriate to the student’s program emphasis. Students must have a minimum of four on-going clients. Participation in a variety of professional activities is classified as indirect service; these include such activities as staff meetings, conferences, supervision, workshops, etc. Students must be supervised a minimum of one hour each week by their on-site supervisor.  End of semester assessment of these activities is through professor’s assessment of tapes and site supervisor’s assessment </w:t>
      </w:r>
    </w:p>
    <w:p w14:paraId="737E2FA8"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4AF73B5D"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In order for students to be successful in the completion of EPCE </w:t>
      </w:r>
      <w:r w:rsidR="00380791">
        <w:rPr>
          <w:rFonts w:ascii="Times New Roman" w:eastAsia="Times New Roman" w:hAnsi="Times New Roman" w:cs="Times New Roman"/>
          <w:sz w:val="24"/>
          <w:szCs w:val="24"/>
        </w:rPr>
        <w:t>5360</w:t>
      </w:r>
      <w:r w:rsidRPr="007945F5">
        <w:rPr>
          <w:rFonts w:ascii="Times New Roman" w:eastAsia="Times New Roman" w:hAnsi="Times New Roman" w:cs="Times New Roman"/>
          <w:sz w:val="24"/>
          <w:szCs w:val="24"/>
        </w:rPr>
        <w:t xml:space="preserve">, the student must develop a treatment plan based upon counseling needs and skills demonstrated by tapes of clients.  This will be evaluated by the following rubrics: Counselor-in-Training and Needs Assessment for Clinical Mental Health Counseling. School Counseling students will be evaluated by the Counselor-in-Training rubric. </w:t>
      </w:r>
    </w:p>
    <w:p w14:paraId="09AD3807"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554B24D5"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This aligns with the MEd Clinical Mental Health Counseling trademark outcome which states:</w:t>
      </w:r>
    </w:p>
    <w:p w14:paraId="3ED0D360"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6C49D51A" w14:textId="77777777" w:rsidR="007945F5" w:rsidRPr="007945F5" w:rsidRDefault="007945F5" w:rsidP="007945F5">
      <w:pPr>
        <w:spacing w:after="0" w:line="240" w:lineRule="auto"/>
        <w:ind w:left="720"/>
        <w:rPr>
          <w:rFonts w:ascii="Times New Roman" w:eastAsia="Times New Roman" w:hAnsi="Times New Roman" w:cs="Times New Roman"/>
          <w:i/>
          <w:sz w:val="24"/>
          <w:szCs w:val="24"/>
        </w:rPr>
      </w:pPr>
      <w:r w:rsidRPr="007945F5">
        <w:rPr>
          <w:rFonts w:ascii="Times New Roman" w:eastAsia="Times New Roman" w:hAnsi="Times New Roman" w:cs="Times New Roman"/>
          <w:i/>
          <w:sz w:val="24"/>
          <w:szCs w:val="24"/>
        </w:rPr>
        <w:t>Students will create and implement treatment plans and programs to serve the needs of clients, communities, and agencies.</w:t>
      </w:r>
    </w:p>
    <w:p w14:paraId="67812E5E" w14:textId="77777777" w:rsidR="007945F5" w:rsidRPr="007945F5" w:rsidRDefault="007945F5" w:rsidP="007945F5">
      <w:pPr>
        <w:spacing w:after="0" w:line="240" w:lineRule="auto"/>
        <w:ind w:left="720"/>
        <w:rPr>
          <w:rFonts w:ascii="Times New Roman" w:eastAsia="Times New Roman" w:hAnsi="Times New Roman" w:cs="Times New Roman"/>
          <w:sz w:val="24"/>
          <w:szCs w:val="24"/>
        </w:rPr>
      </w:pPr>
    </w:p>
    <w:p w14:paraId="61DCC9F4"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6E3C6E81" w14:textId="77777777" w:rsidR="007945F5" w:rsidRPr="007945F5" w:rsidRDefault="007945F5" w:rsidP="007945F5">
      <w:pPr>
        <w:spacing w:after="0" w:line="240" w:lineRule="auto"/>
        <w:rPr>
          <w:rFonts w:ascii="Times New Roman" w:eastAsia="Times New Roman" w:hAnsi="Times New Roman" w:cs="Times New Roman"/>
          <w:sz w:val="24"/>
          <w:szCs w:val="24"/>
        </w:rPr>
      </w:pPr>
      <w:r w:rsidRPr="007945F5">
        <w:rPr>
          <w:rFonts w:ascii="Times New Roman" w:eastAsia="Times New Roman" w:hAnsi="Times New Roman" w:cs="Times New Roman"/>
          <w:sz w:val="24"/>
          <w:szCs w:val="24"/>
        </w:rPr>
        <w:t xml:space="preserve">This aligns with the Med School Counseling trademark outcome which states: </w:t>
      </w:r>
    </w:p>
    <w:p w14:paraId="1F68350A"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7BC782F1" w14:textId="77777777" w:rsidR="007945F5" w:rsidRPr="007945F5" w:rsidRDefault="007945F5" w:rsidP="007945F5">
      <w:pPr>
        <w:spacing w:after="0" w:line="240" w:lineRule="auto"/>
        <w:ind w:left="720"/>
        <w:rPr>
          <w:rFonts w:ascii="Times New Roman" w:eastAsia="Times New Roman" w:hAnsi="Times New Roman" w:cs="Times New Roman"/>
          <w:i/>
          <w:sz w:val="24"/>
          <w:szCs w:val="24"/>
        </w:rPr>
      </w:pPr>
      <w:r w:rsidRPr="007945F5">
        <w:rPr>
          <w:rFonts w:ascii="Times New Roman" w:eastAsia="Times New Roman" w:hAnsi="Times New Roman" w:cs="Times New Roman"/>
          <w:i/>
          <w:sz w:val="24"/>
          <w:szCs w:val="24"/>
        </w:rPr>
        <w:t>Students will implement the American School Counselor Association (ASCA) National Model.</w:t>
      </w:r>
    </w:p>
    <w:p w14:paraId="2FF74E3D"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3D814936" w14:textId="77777777" w:rsidR="007945F5" w:rsidRPr="007945F5" w:rsidRDefault="007945F5" w:rsidP="007945F5">
      <w:pPr>
        <w:spacing w:after="0" w:line="240" w:lineRule="auto"/>
        <w:rPr>
          <w:rFonts w:ascii="Times New Roman" w:eastAsia="Times New Roman" w:hAnsi="Times New Roman" w:cs="Times New Roman"/>
          <w:sz w:val="24"/>
          <w:szCs w:val="24"/>
        </w:rPr>
      </w:pPr>
    </w:p>
    <w:p w14:paraId="23E2684C" w14:textId="77777777" w:rsidR="00966CDB" w:rsidRDefault="00966CDB"/>
    <w:p w14:paraId="3FC7F09E" w14:textId="77777777" w:rsidR="00B24230" w:rsidRDefault="00B24230"/>
    <w:p w14:paraId="7466C266" w14:textId="77777777" w:rsidR="00B24230" w:rsidRDefault="00B24230"/>
    <w:p w14:paraId="253CBD90" w14:textId="77777777" w:rsidR="00B24230" w:rsidRDefault="00B24230" w:rsidP="00B24230">
      <w:pPr>
        <w:tabs>
          <w:tab w:val="left" w:pos="55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14:paraId="2641168E" w14:textId="77777777" w:rsidR="00B24230" w:rsidRDefault="00B24230" w:rsidP="00B24230">
      <w:pPr>
        <w:tabs>
          <w:tab w:val="left" w:pos="55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EPCE 5360</w:t>
      </w:r>
    </w:p>
    <w:p w14:paraId="2A0B05E0" w14:textId="77777777" w:rsidR="00B24230" w:rsidRDefault="00B24230" w:rsidP="00B24230">
      <w:pPr>
        <w:tabs>
          <w:tab w:val="left" w:pos="5580"/>
        </w:tabs>
        <w:spacing w:after="0" w:line="240" w:lineRule="auto"/>
        <w:rPr>
          <w:rFonts w:ascii="Times New Roman" w:eastAsia="Times New Roman" w:hAnsi="Times New Roman" w:cs="Times New Roman"/>
          <w:sz w:val="24"/>
          <w:szCs w:val="24"/>
        </w:rPr>
      </w:pPr>
    </w:p>
    <w:p w14:paraId="03ED3660" w14:textId="77777777" w:rsidR="00B24230" w:rsidRDefault="00B24230" w:rsidP="00B24230">
      <w:pPr>
        <w:tabs>
          <w:tab w:val="left" w:pos="5580"/>
        </w:tabs>
        <w:spacing w:after="0" w:line="240" w:lineRule="auto"/>
        <w:rPr>
          <w:rFonts w:ascii="Times New Roman" w:eastAsia="Times New Roman" w:hAnsi="Times New Roman" w:cs="Times New Roman"/>
          <w:sz w:val="24"/>
          <w:szCs w:val="24"/>
        </w:rPr>
      </w:pPr>
    </w:p>
    <w:p w14:paraId="3E4BA5BD" w14:textId="77777777" w:rsidR="00B24230" w:rsidRDefault="00B24230" w:rsidP="00B24230">
      <w:pPr>
        <w:tabs>
          <w:tab w:val="left" w:pos="55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 below lists the dates, direct, and indirect hours due for practicum.</w:t>
      </w:r>
    </w:p>
    <w:p w14:paraId="77222B95" w14:textId="77777777" w:rsidR="00B24230" w:rsidRPr="001C0E7A" w:rsidRDefault="00B24230" w:rsidP="00B24230">
      <w:pPr>
        <w:tabs>
          <w:tab w:val="left" w:pos="5580"/>
        </w:tabs>
        <w:spacing w:after="0" w:line="240" w:lineRule="auto"/>
        <w:rPr>
          <w:rFonts w:ascii="Times New Roman" w:eastAsia="Times New Roman" w:hAnsi="Times New Roman" w:cs="Times New Roman"/>
          <w:sz w:val="24"/>
          <w:szCs w:val="24"/>
        </w:rPr>
      </w:pPr>
    </w:p>
    <w:p w14:paraId="74EEF0DB" w14:textId="77777777" w:rsidR="00B24230" w:rsidRPr="001C0E7A" w:rsidRDefault="00B24230" w:rsidP="00B24230">
      <w:pPr>
        <w:tabs>
          <w:tab w:val="left" w:pos="5580"/>
        </w:tabs>
        <w:spacing w:after="0" w:line="240" w:lineRule="auto"/>
        <w:rPr>
          <w:rFonts w:ascii="Times New Roman" w:eastAsia="Times New Roman" w:hAnsi="Times New Roman" w:cs="Times New Roman"/>
          <w:sz w:val="24"/>
          <w:szCs w:val="24"/>
        </w:rPr>
      </w:pPr>
    </w:p>
    <w:p w14:paraId="0D9AF9F9" w14:textId="77777777" w:rsidR="00B24230" w:rsidRPr="001C0E7A" w:rsidRDefault="00B24230" w:rsidP="00B24230">
      <w:pPr>
        <w:spacing w:after="0" w:line="240" w:lineRule="auto"/>
        <w:rPr>
          <w:rFonts w:ascii="Times New Roman" w:eastAsia="Times New Roman" w:hAnsi="Times New Roman" w:cs="Times New Roman"/>
          <w:b/>
          <w:sz w:val="24"/>
          <w:szCs w:val="24"/>
        </w:rPr>
      </w:pPr>
      <w:r w:rsidRPr="001C0E7A">
        <w:rPr>
          <w:rFonts w:ascii="Times New Roman" w:eastAsia="Times New Roman" w:hAnsi="Times New Roman" w:cs="Times New Roman"/>
          <w:b/>
          <w:sz w:val="24"/>
          <w:szCs w:val="24"/>
        </w:rPr>
        <w:t>Hours Due on</w:t>
      </w:r>
      <w:r w:rsidRPr="001C0E7A">
        <w:rPr>
          <w:rFonts w:ascii="Times New Roman" w:eastAsia="Times New Roman" w:hAnsi="Times New Roman" w:cs="Times New Roman"/>
          <w:b/>
          <w:sz w:val="24"/>
          <w:szCs w:val="24"/>
        </w:rPr>
        <w:tab/>
      </w:r>
      <w:r w:rsidRPr="001C0E7A">
        <w:rPr>
          <w:rFonts w:ascii="Times New Roman" w:eastAsia="Times New Roman" w:hAnsi="Times New Roman" w:cs="Times New Roman"/>
          <w:b/>
          <w:sz w:val="24"/>
          <w:szCs w:val="24"/>
        </w:rPr>
        <w:tab/>
      </w:r>
      <w:r w:rsidRPr="001C0E7A">
        <w:rPr>
          <w:rFonts w:ascii="Times New Roman" w:eastAsia="Times New Roman" w:hAnsi="Times New Roman" w:cs="Times New Roman"/>
          <w:b/>
          <w:sz w:val="24"/>
          <w:szCs w:val="24"/>
        </w:rPr>
        <w:tab/>
      </w:r>
      <w:r w:rsidRPr="001C0E7A">
        <w:rPr>
          <w:rFonts w:ascii="Times New Roman" w:eastAsia="Times New Roman" w:hAnsi="Times New Roman" w:cs="Times New Roman"/>
          <w:b/>
          <w:sz w:val="24"/>
          <w:szCs w:val="24"/>
        </w:rPr>
        <w:tab/>
        <w:t>Direct</w:t>
      </w:r>
      <w:r w:rsidRPr="001C0E7A">
        <w:rPr>
          <w:rFonts w:ascii="Times New Roman" w:eastAsia="Times New Roman" w:hAnsi="Times New Roman" w:cs="Times New Roman"/>
          <w:b/>
          <w:sz w:val="24"/>
          <w:szCs w:val="24"/>
        </w:rPr>
        <w:tab/>
      </w:r>
      <w:r w:rsidRPr="001C0E7A">
        <w:rPr>
          <w:rFonts w:ascii="Times New Roman" w:eastAsia="Times New Roman" w:hAnsi="Times New Roman" w:cs="Times New Roman"/>
          <w:b/>
          <w:sz w:val="24"/>
          <w:szCs w:val="24"/>
        </w:rPr>
        <w:tab/>
      </w:r>
      <w:r w:rsidRPr="001C0E7A">
        <w:rPr>
          <w:rFonts w:ascii="Times New Roman" w:eastAsia="Times New Roman" w:hAnsi="Times New Roman" w:cs="Times New Roman"/>
          <w:b/>
          <w:sz w:val="24"/>
          <w:szCs w:val="24"/>
        </w:rPr>
        <w:tab/>
      </w:r>
      <w:r w:rsidRPr="001C0E7A">
        <w:rPr>
          <w:rFonts w:ascii="Times New Roman" w:eastAsia="Times New Roman" w:hAnsi="Times New Roman" w:cs="Times New Roman"/>
          <w:b/>
          <w:sz w:val="24"/>
          <w:szCs w:val="24"/>
        </w:rPr>
        <w:tab/>
        <w:t>Indirect</w:t>
      </w:r>
    </w:p>
    <w:p w14:paraId="0D74750A"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p>
    <w:p w14:paraId="47BAC139" w14:textId="77777777" w:rsidR="00B24230" w:rsidRDefault="000E0711" w:rsidP="00B2423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30</w:t>
      </w:r>
    </w:p>
    <w:p w14:paraId="62937136"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p>
    <w:p w14:paraId="4D6B05B9"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p>
    <w:p w14:paraId="1DC773A2" w14:textId="77777777" w:rsidR="00B24230" w:rsidRDefault="000E0711" w:rsidP="00B2423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w:t>
      </w:r>
      <w:r w:rsidR="00B24230">
        <w:rPr>
          <w:rFonts w:ascii="Times New Roman" w:eastAsia="Times New Roman" w:hAnsi="Times New Roman" w:cs="Times New Roman"/>
          <w:sz w:val="24"/>
          <w:szCs w:val="24"/>
        </w:rPr>
        <w:t>0</w:t>
      </w:r>
    </w:p>
    <w:p w14:paraId="07ABD723"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p>
    <w:p w14:paraId="6668FF8D"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p>
    <w:p w14:paraId="6520BA02"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r w:rsidRPr="001C0E7A">
        <w:rPr>
          <w:rFonts w:ascii="Times New Roman" w:eastAsia="Times New Roman" w:hAnsi="Times New Roman" w:cs="Times New Roman"/>
          <w:b/>
          <w:sz w:val="24"/>
          <w:szCs w:val="24"/>
        </w:rPr>
        <w:tab/>
        <w:t>Totals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40</w:t>
      </w:r>
      <w:r>
        <w:rPr>
          <w:rFonts w:ascii="Times New Roman" w:eastAsia="Times New Roman" w:hAnsi="Times New Roman" w:cs="Times New Roman"/>
          <w:sz w:val="24"/>
          <w:szCs w:val="24"/>
        </w:rPr>
        <w:t xml:space="preserve"> (Direct)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60 </w:t>
      </w:r>
      <w:r>
        <w:rPr>
          <w:rFonts w:ascii="Times New Roman" w:eastAsia="Times New Roman" w:hAnsi="Times New Roman" w:cs="Times New Roman"/>
          <w:sz w:val="24"/>
          <w:szCs w:val="24"/>
        </w:rPr>
        <w:t>(Indirect)</w:t>
      </w:r>
    </w:p>
    <w:p w14:paraId="338CCD3F"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p>
    <w:p w14:paraId="3BAAC0A7" w14:textId="77777777" w:rsidR="00B24230" w:rsidRDefault="00B24230" w:rsidP="00B24230">
      <w:pPr>
        <w:tabs>
          <w:tab w:val="left" w:pos="0"/>
        </w:tabs>
        <w:spacing w:after="0" w:line="240" w:lineRule="auto"/>
        <w:rPr>
          <w:rFonts w:ascii="Times New Roman" w:eastAsia="Times New Roman" w:hAnsi="Times New Roman" w:cs="Times New Roman"/>
          <w:sz w:val="24"/>
          <w:szCs w:val="24"/>
        </w:rPr>
      </w:pPr>
    </w:p>
    <w:p w14:paraId="20ADAD8C" w14:textId="77777777" w:rsidR="00B24230" w:rsidRPr="001C0E7A" w:rsidRDefault="00B24230" w:rsidP="00B24230">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Grand Total = 100 hours</w:t>
      </w:r>
    </w:p>
    <w:p w14:paraId="41E79665" w14:textId="77777777" w:rsidR="00B24230" w:rsidRDefault="00B24230"/>
    <w:p w14:paraId="6C8185EB" w14:textId="77777777" w:rsidR="00B24230" w:rsidRDefault="00B24230"/>
    <w:p w14:paraId="3FFB716C" w14:textId="77777777" w:rsidR="00B24230" w:rsidRDefault="00B24230"/>
    <w:p w14:paraId="2C3B0930" w14:textId="77777777" w:rsidR="00B24230" w:rsidRDefault="00B24230"/>
    <w:p w14:paraId="6FDC3ED1" w14:textId="77777777" w:rsidR="00B24230" w:rsidRDefault="00B24230"/>
    <w:p w14:paraId="6F62C398" w14:textId="77777777" w:rsidR="00B24230" w:rsidRDefault="00B24230"/>
    <w:p w14:paraId="3AF69F2C" w14:textId="77777777" w:rsidR="00B24230" w:rsidRDefault="00B24230"/>
    <w:p w14:paraId="224525B1" w14:textId="77777777" w:rsidR="00B24230" w:rsidRDefault="00B24230"/>
    <w:p w14:paraId="51C3AE72" w14:textId="77777777" w:rsidR="00B24230" w:rsidRDefault="00B24230"/>
    <w:p w14:paraId="5B083FA0" w14:textId="77777777" w:rsidR="00B24230" w:rsidRDefault="00B24230"/>
    <w:p w14:paraId="667DD2C3" w14:textId="77777777" w:rsidR="00B24230" w:rsidRDefault="00B24230"/>
    <w:p w14:paraId="040B636D" w14:textId="77777777" w:rsidR="00B24230" w:rsidRDefault="00B24230"/>
    <w:p w14:paraId="43F2053E" w14:textId="77777777" w:rsidR="00B24230" w:rsidRDefault="00B24230"/>
    <w:p w14:paraId="36C001A7" w14:textId="77777777" w:rsidR="00B24230" w:rsidRDefault="00B24230"/>
    <w:p w14:paraId="7F0C2D3E" w14:textId="77777777" w:rsidR="00B24230" w:rsidRDefault="00B24230"/>
    <w:p w14:paraId="1130B1F7" w14:textId="77777777" w:rsidR="00B24230" w:rsidRDefault="00B24230"/>
    <w:p w14:paraId="14280FC0" w14:textId="77777777" w:rsidR="000E0711" w:rsidRDefault="000E0711"/>
    <w:p w14:paraId="5FF0E302" w14:textId="77777777" w:rsidR="00B24230" w:rsidRDefault="00B24230" w:rsidP="00B24230">
      <w:pPr>
        <w:tabs>
          <w:tab w:val="left" w:pos="55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Agreement for EPCE 5360</w:t>
      </w:r>
    </w:p>
    <w:p w14:paraId="3741AEA6" w14:textId="77777777" w:rsidR="00B24230" w:rsidRDefault="00B24230" w:rsidP="00B24230">
      <w:pPr>
        <w:tabs>
          <w:tab w:val="left" w:pos="5580"/>
        </w:tabs>
        <w:spacing w:after="0" w:line="240" w:lineRule="auto"/>
        <w:jc w:val="center"/>
        <w:rPr>
          <w:rFonts w:ascii="Times New Roman" w:eastAsia="Times New Roman" w:hAnsi="Times New Roman" w:cs="Times New Roman"/>
          <w:b/>
          <w:sz w:val="24"/>
          <w:szCs w:val="24"/>
        </w:rPr>
      </w:pPr>
    </w:p>
    <w:p w14:paraId="6DD5F7DC" w14:textId="77777777" w:rsidR="00B24230" w:rsidRDefault="00B24230" w:rsidP="00B24230">
      <w:pPr>
        <w:tabs>
          <w:tab w:val="left" w:pos="5580"/>
        </w:tabs>
        <w:spacing w:after="0" w:line="240" w:lineRule="auto"/>
        <w:jc w:val="center"/>
        <w:rPr>
          <w:rFonts w:ascii="Times New Roman" w:eastAsia="Times New Roman" w:hAnsi="Times New Roman" w:cs="Times New Roman"/>
          <w:b/>
          <w:sz w:val="24"/>
          <w:szCs w:val="24"/>
        </w:rPr>
      </w:pPr>
    </w:p>
    <w:p w14:paraId="44929FCB" w14:textId="77777777" w:rsidR="00B24230" w:rsidRDefault="00B24230" w:rsidP="00B24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check your hours on the dates listed in your course syllabus. You should have </w:t>
      </w:r>
      <w:r w:rsidR="000E0711">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log sheets that are due on </w:t>
      </w:r>
      <w:r w:rsidR="000E0711">
        <w:rPr>
          <w:rFonts w:ascii="Times New Roman" w:eastAsia="Times New Roman" w:hAnsi="Times New Roman" w:cs="Times New Roman"/>
          <w:sz w:val="24"/>
          <w:szCs w:val="24"/>
          <w:highlight w:val="yellow"/>
        </w:rPr>
        <w:t>June 19, and July 1</w:t>
      </w:r>
      <w:r>
        <w:rPr>
          <w:rFonts w:ascii="Times New Roman" w:eastAsia="Times New Roman" w:hAnsi="Times New Roman" w:cs="Times New Roman"/>
          <w:sz w:val="24"/>
          <w:szCs w:val="24"/>
        </w:rPr>
        <w:t>. The log sheets must be signed by your supervisor, so please give the sheet to your site supervisor one week before it is due. A logical time to have the log sheet signed is during your supervision session.</w:t>
      </w:r>
    </w:p>
    <w:p w14:paraId="480905BD" w14:textId="77777777" w:rsidR="00B24230" w:rsidRDefault="00B24230" w:rsidP="00B24230">
      <w:pPr>
        <w:spacing w:after="0" w:line="240" w:lineRule="auto"/>
        <w:rPr>
          <w:rFonts w:ascii="Times New Roman" w:eastAsia="Times New Roman" w:hAnsi="Times New Roman" w:cs="Times New Roman"/>
          <w:sz w:val="24"/>
          <w:szCs w:val="24"/>
        </w:rPr>
      </w:pPr>
    </w:p>
    <w:p w14:paraId="1D2DF915" w14:textId="77777777" w:rsidR="00B24230" w:rsidRDefault="00B24230" w:rsidP="00B24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signature below indicates that:</w:t>
      </w:r>
    </w:p>
    <w:p w14:paraId="07B950CE" w14:textId="77777777" w:rsidR="00B24230" w:rsidRDefault="00B24230" w:rsidP="00B24230">
      <w:pPr>
        <w:spacing w:after="0" w:line="240" w:lineRule="auto"/>
        <w:rPr>
          <w:rFonts w:ascii="Times New Roman" w:eastAsia="Times New Roman" w:hAnsi="Times New Roman" w:cs="Times New Roman"/>
          <w:sz w:val="24"/>
          <w:szCs w:val="24"/>
        </w:rPr>
      </w:pPr>
    </w:p>
    <w:p w14:paraId="6B5DAED3" w14:textId="77777777" w:rsidR="00B24230" w:rsidRDefault="00B24230" w:rsidP="00B24230">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read the course outline and the above paragraph and are aware the hour requirements are due on specific dates. Further, you understand these hour requirements are in addition to class attendance.</w:t>
      </w:r>
    </w:p>
    <w:p w14:paraId="0408B324" w14:textId="77777777" w:rsidR="00B24230" w:rsidRDefault="00B24230" w:rsidP="00B24230">
      <w:pPr>
        <w:spacing w:after="0" w:line="240" w:lineRule="auto"/>
        <w:ind w:left="720"/>
        <w:rPr>
          <w:rFonts w:ascii="Times New Roman" w:eastAsia="Times New Roman" w:hAnsi="Times New Roman" w:cs="Times New Roman"/>
          <w:sz w:val="24"/>
          <w:szCs w:val="24"/>
        </w:rPr>
      </w:pPr>
    </w:p>
    <w:p w14:paraId="5CCD2180" w14:textId="77777777" w:rsidR="00B24230" w:rsidRDefault="00B24230" w:rsidP="00B24230">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realize that failure to obtain the hours on their assigned dates, failure to successfully complete all class assignments on time, and failure to attend all classes will result in your </w:t>
      </w:r>
      <w:r w:rsidRPr="00D70C6A">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w:t>
      </w:r>
      <w:r w:rsidRPr="00D70C6A">
        <w:rPr>
          <w:rFonts w:ascii="Times New Roman" w:eastAsia="Times New Roman" w:hAnsi="Times New Roman" w:cs="Times New Roman"/>
          <w:b/>
          <w:sz w:val="24"/>
          <w:szCs w:val="24"/>
        </w:rPr>
        <w:t>passing</w:t>
      </w:r>
      <w:r>
        <w:rPr>
          <w:rFonts w:ascii="Times New Roman" w:eastAsia="Times New Roman" w:hAnsi="Times New Roman" w:cs="Times New Roman"/>
          <w:sz w:val="24"/>
          <w:szCs w:val="24"/>
        </w:rPr>
        <w:t xml:space="preserve"> this practicum class. You acknowledge that the hour requirements are assignments and </w:t>
      </w:r>
      <w:r w:rsidRPr="00BC624F">
        <w:rPr>
          <w:rFonts w:ascii="Times New Roman" w:eastAsia="Times New Roman" w:hAnsi="Times New Roman" w:cs="Times New Roman"/>
          <w:b/>
          <w:sz w:val="24"/>
          <w:szCs w:val="24"/>
        </w:rPr>
        <w:t>cannot be late</w:t>
      </w:r>
      <w:r>
        <w:rPr>
          <w:rFonts w:ascii="Times New Roman" w:eastAsia="Times New Roman" w:hAnsi="Times New Roman" w:cs="Times New Roman"/>
          <w:sz w:val="24"/>
          <w:szCs w:val="24"/>
        </w:rPr>
        <w:t>. You further realize that failure to complete the hour requirements on any of the due dates will result in a final grade of F for the class.</w:t>
      </w:r>
    </w:p>
    <w:p w14:paraId="448B18E5" w14:textId="77777777" w:rsidR="00B24230" w:rsidRDefault="00B24230" w:rsidP="00B24230">
      <w:pPr>
        <w:spacing w:after="0" w:line="240" w:lineRule="auto"/>
        <w:ind w:left="720"/>
        <w:rPr>
          <w:rFonts w:ascii="Times New Roman" w:eastAsia="Times New Roman" w:hAnsi="Times New Roman" w:cs="Times New Roman"/>
          <w:sz w:val="24"/>
          <w:szCs w:val="24"/>
        </w:rPr>
      </w:pPr>
    </w:p>
    <w:p w14:paraId="2746EA86" w14:textId="77777777" w:rsidR="00B24230" w:rsidRDefault="00B24230" w:rsidP="00B24230">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understand that a grad of “I” is not given in practicum.</w:t>
      </w:r>
    </w:p>
    <w:p w14:paraId="669FEEA5" w14:textId="77777777" w:rsidR="00B24230" w:rsidRDefault="00B24230" w:rsidP="00B24230">
      <w:pPr>
        <w:spacing w:after="0" w:line="240" w:lineRule="auto"/>
        <w:rPr>
          <w:rFonts w:ascii="Times New Roman" w:eastAsia="Times New Roman" w:hAnsi="Times New Roman" w:cs="Times New Roman"/>
          <w:sz w:val="24"/>
          <w:szCs w:val="24"/>
        </w:rPr>
      </w:pPr>
    </w:p>
    <w:p w14:paraId="20931339" w14:textId="77777777" w:rsidR="00B24230" w:rsidRPr="00BC624F" w:rsidRDefault="00B24230" w:rsidP="00B24230">
      <w:pPr>
        <w:spacing w:after="0" w:line="240" w:lineRule="auto"/>
        <w:rPr>
          <w:rFonts w:ascii="Times New Roman" w:eastAsia="Times New Roman" w:hAnsi="Times New Roman" w:cs="Times New Roman"/>
          <w:sz w:val="24"/>
          <w:szCs w:val="24"/>
        </w:rPr>
      </w:pPr>
      <w:r w:rsidRPr="00BC624F">
        <w:rPr>
          <w:rFonts w:ascii="Times New Roman" w:eastAsia="Times New Roman" w:hAnsi="Times New Roman" w:cs="Times New Roman"/>
          <w:sz w:val="24"/>
          <w:szCs w:val="24"/>
        </w:rPr>
        <w:t xml:space="preserve">Please note that I have written the above requirements to clarify </w:t>
      </w:r>
      <w:r>
        <w:rPr>
          <w:rFonts w:ascii="Times New Roman" w:eastAsia="Times New Roman" w:hAnsi="Times New Roman" w:cs="Times New Roman"/>
          <w:sz w:val="24"/>
          <w:szCs w:val="24"/>
        </w:rPr>
        <w:t>practicum</w:t>
      </w:r>
      <w:r w:rsidRPr="00BC624F">
        <w:rPr>
          <w:rFonts w:ascii="Times New Roman" w:eastAsia="Times New Roman" w:hAnsi="Times New Roman" w:cs="Times New Roman"/>
          <w:sz w:val="24"/>
          <w:szCs w:val="24"/>
        </w:rPr>
        <w:t xml:space="preserve"> policies and requirements so that you have read and understand the requirements at the beginning of this class. I mention this because in the past, some students assumed they could be late and “catch up” on their </w:t>
      </w:r>
      <w:r>
        <w:rPr>
          <w:rFonts w:ascii="Times New Roman" w:eastAsia="Times New Roman" w:hAnsi="Times New Roman" w:cs="Times New Roman"/>
          <w:sz w:val="24"/>
          <w:szCs w:val="24"/>
        </w:rPr>
        <w:t>practicum</w:t>
      </w:r>
      <w:r w:rsidRPr="00BC624F">
        <w:rPr>
          <w:rFonts w:ascii="Times New Roman" w:eastAsia="Times New Roman" w:hAnsi="Times New Roman" w:cs="Times New Roman"/>
          <w:sz w:val="24"/>
          <w:szCs w:val="24"/>
        </w:rPr>
        <w:t xml:space="preserve"> hours. Other students thought they could receive a grade of incomplete. Both are inaccurate assumptions.</w:t>
      </w:r>
    </w:p>
    <w:p w14:paraId="45553F08" w14:textId="77777777" w:rsidR="00B24230" w:rsidRPr="00BC624F" w:rsidRDefault="00B24230" w:rsidP="00B24230">
      <w:pPr>
        <w:spacing w:after="0" w:line="240" w:lineRule="auto"/>
        <w:rPr>
          <w:rFonts w:ascii="Times New Roman" w:eastAsia="Times New Roman" w:hAnsi="Times New Roman" w:cs="Times New Roman"/>
          <w:sz w:val="24"/>
          <w:szCs w:val="24"/>
        </w:rPr>
      </w:pPr>
    </w:p>
    <w:p w14:paraId="72600120" w14:textId="77777777" w:rsidR="00B24230" w:rsidRPr="003D1C3F" w:rsidRDefault="00B24230" w:rsidP="00B24230">
      <w:pPr>
        <w:spacing w:after="0" w:line="240" w:lineRule="auto"/>
        <w:rPr>
          <w:rFonts w:ascii="French Script MT" w:eastAsia="Times New Roman" w:hAnsi="French Script MT" w:cs="Times New Roman"/>
          <w:b/>
          <w:sz w:val="48"/>
          <w:szCs w:val="48"/>
        </w:rPr>
      </w:pPr>
      <w:r w:rsidRPr="00BC624F">
        <w:rPr>
          <w:rFonts w:ascii="Times New Roman" w:eastAsia="Times New Roman" w:hAnsi="Times New Roman" w:cs="Times New Roman"/>
          <w:b/>
          <w:sz w:val="24"/>
          <w:szCs w:val="24"/>
        </w:rPr>
        <w:t xml:space="preserve">This form, all site contracts, and proof of insurance are due no later than </w:t>
      </w:r>
      <w:r w:rsidR="000E0711">
        <w:rPr>
          <w:rFonts w:ascii="Times New Roman" w:eastAsia="Times New Roman" w:hAnsi="Times New Roman" w:cs="Times New Roman"/>
          <w:b/>
          <w:sz w:val="24"/>
          <w:szCs w:val="24"/>
        </w:rPr>
        <w:t>May 15</w:t>
      </w:r>
      <w:r w:rsidRPr="00BC624F">
        <w:rPr>
          <w:rFonts w:ascii="Times New Roman" w:eastAsia="Times New Roman" w:hAnsi="Times New Roman" w:cs="Times New Roman"/>
          <w:b/>
          <w:sz w:val="24"/>
          <w:szCs w:val="24"/>
        </w:rPr>
        <w:t xml:space="preserve">. You cannot collect any hours </w:t>
      </w:r>
      <w:r>
        <w:rPr>
          <w:rFonts w:ascii="Times New Roman" w:eastAsia="Times New Roman" w:hAnsi="Times New Roman" w:cs="Times New Roman"/>
          <w:b/>
          <w:sz w:val="24"/>
          <w:szCs w:val="24"/>
        </w:rPr>
        <w:t>until these forms are submitted</w:t>
      </w:r>
      <w:r w:rsidRPr="004112AB">
        <w:rPr>
          <w:rFonts w:ascii="French Script MT" w:eastAsia="Times New Roman" w:hAnsi="French Script MT" w:cs="Times New Roman"/>
          <w:b/>
          <w:sz w:val="48"/>
          <w:szCs w:val="48"/>
        </w:rPr>
        <w:tab/>
      </w:r>
    </w:p>
    <w:p w14:paraId="6818260E" w14:textId="77777777" w:rsidR="00B24230" w:rsidRDefault="00B24230" w:rsidP="00B24230">
      <w:pPr>
        <w:spacing w:after="0" w:line="240" w:lineRule="auto"/>
        <w:rPr>
          <w:rFonts w:ascii="Times New Roman" w:eastAsia="Times New Roman" w:hAnsi="Times New Roman" w:cs="Times New Roman"/>
          <w:b/>
          <w:sz w:val="24"/>
          <w:szCs w:val="24"/>
        </w:rPr>
      </w:pPr>
    </w:p>
    <w:p w14:paraId="0178C3A0" w14:textId="77777777" w:rsidR="00B24230" w:rsidRPr="000E0711" w:rsidRDefault="000E0711" w:rsidP="00B24230">
      <w:pPr>
        <w:spacing w:after="0" w:line="240" w:lineRule="auto"/>
        <w:rPr>
          <w:rFonts w:ascii="Brush Script MT Italic" w:eastAsia="Times New Roman" w:hAnsi="Brush Script MT Italic" w:cs="Brush Script MT Italic"/>
          <w:b/>
          <w:sz w:val="32"/>
          <w:szCs w:val="32"/>
        </w:rPr>
      </w:pPr>
      <w:r>
        <w:rPr>
          <w:rFonts w:ascii="Brush Script MT Italic" w:eastAsia="Times New Roman" w:hAnsi="Brush Script MT Italic" w:cs="Brush Script MT Italic"/>
          <w:b/>
          <w:sz w:val="32"/>
          <w:szCs w:val="32"/>
        </w:rPr>
        <w:t>Stephen</w:t>
      </w:r>
      <w:r w:rsidRPr="00B24230">
        <w:rPr>
          <w:rFonts w:ascii="Brush Script MT Italic" w:eastAsia="Times New Roman" w:hAnsi="Brush Script MT Italic" w:cs="Brush Script MT Italic"/>
          <w:b/>
          <w:sz w:val="32"/>
          <w:szCs w:val="32"/>
        </w:rPr>
        <w:t xml:space="preserve"> Jennings, PhD, LPCS</w:t>
      </w:r>
    </w:p>
    <w:p w14:paraId="10F5911E" w14:textId="77777777" w:rsidR="00B24230" w:rsidRDefault="00B24230" w:rsidP="00B24230">
      <w:pPr>
        <w:spacing w:after="0" w:line="240" w:lineRule="auto"/>
        <w:rPr>
          <w:rFonts w:ascii="Times New Roman" w:eastAsia="Times New Roman" w:hAnsi="Times New Roman" w:cs="Times New Roman"/>
          <w:b/>
          <w:sz w:val="24"/>
          <w:szCs w:val="24"/>
        </w:rPr>
      </w:pPr>
    </w:p>
    <w:p w14:paraId="37CCE406" w14:textId="77777777" w:rsidR="00B24230" w:rsidRPr="00B24230" w:rsidRDefault="00B24230" w:rsidP="00B24230">
      <w:pPr>
        <w:spacing w:after="0" w:line="240" w:lineRule="auto"/>
        <w:rPr>
          <w:rFonts w:ascii="Brush Script MT Italic" w:eastAsia="Times New Roman" w:hAnsi="Brush Script MT Italic" w:cs="Brush Script MT Italic"/>
          <w:b/>
          <w:sz w:val="32"/>
          <w:szCs w:val="32"/>
        </w:rPr>
      </w:pPr>
      <w:r w:rsidRPr="00B24230">
        <w:rPr>
          <w:rFonts w:ascii="Brush Script MT Italic" w:eastAsia="Times New Roman" w:hAnsi="Brush Script MT Italic" w:cs="Brush Script MT Italic"/>
          <w:b/>
          <w:sz w:val="32"/>
          <w:szCs w:val="32"/>
        </w:rPr>
        <w:t>Lynn Jennings, PhD, LPCS</w:t>
      </w:r>
    </w:p>
    <w:p w14:paraId="4A547B08" w14:textId="77777777" w:rsidR="00B24230" w:rsidRPr="00B24230" w:rsidRDefault="00B24230" w:rsidP="00B24230">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ab/>
      </w:r>
      <w:r w:rsidRPr="00B24230">
        <w:rPr>
          <w:rFonts w:ascii="Times New Roman" w:eastAsia="Times New Roman" w:hAnsi="Times New Roman" w:cs="Times New Roman"/>
          <w:b/>
        </w:rPr>
        <w:t>____________________________________</w:t>
      </w:r>
    </w:p>
    <w:p w14:paraId="2600B095" w14:textId="77777777" w:rsidR="00B24230" w:rsidRPr="00B24230" w:rsidRDefault="00B24230" w:rsidP="00B24230">
      <w:pPr>
        <w:spacing w:after="0" w:line="240" w:lineRule="auto"/>
        <w:ind w:left="720" w:firstLine="720"/>
        <w:rPr>
          <w:rFonts w:ascii="Times New Roman" w:eastAsia="Times New Roman" w:hAnsi="Times New Roman" w:cs="Times New Roman"/>
        </w:rPr>
      </w:pPr>
      <w:r w:rsidRPr="00B24230">
        <w:rPr>
          <w:rFonts w:ascii="Times New Roman" w:eastAsia="Times New Roman" w:hAnsi="Times New Roman" w:cs="Times New Roman"/>
        </w:rPr>
        <w:tab/>
      </w:r>
      <w:r w:rsidRPr="00B24230">
        <w:rPr>
          <w:rFonts w:ascii="Times New Roman" w:eastAsia="Times New Roman" w:hAnsi="Times New Roman" w:cs="Times New Roman"/>
        </w:rPr>
        <w:tab/>
      </w:r>
      <w:r w:rsidRPr="00B24230">
        <w:rPr>
          <w:rFonts w:ascii="Times New Roman" w:eastAsia="Times New Roman" w:hAnsi="Times New Roman" w:cs="Times New Roman"/>
        </w:rPr>
        <w:tab/>
      </w:r>
      <w:r w:rsidRPr="00B24230">
        <w:rPr>
          <w:rFonts w:ascii="Times New Roman" w:eastAsia="Times New Roman" w:hAnsi="Times New Roman" w:cs="Times New Roman"/>
        </w:rPr>
        <w:tab/>
      </w:r>
      <w:r w:rsidRPr="00B24230">
        <w:rPr>
          <w:rFonts w:ascii="Times New Roman" w:eastAsia="Times New Roman" w:hAnsi="Times New Roman" w:cs="Times New Roman"/>
        </w:rPr>
        <w:tab/>
        <w:t xml:space="preserve">              (Print Student Name)</w:t>
      </w:r>
    </w:p>
    <w:p w14:paraId="03831355" w14:textId="77777777" w:rsidR="000E0711" w:rsidRDefault="000E0711" w:rsidP="00B24230">
      <w:pPr>
        <w:spacing w:after="0" w:line="240" w:lineRule="auto"/>
        <w:rPr>
          <w:rFonts w:ascii="Times New Roman" w:eastAsia="Times New Roman" w:hAnsi="Times New Roman" w:cs="Times New Roman"/>
        </w:rPr>
      </w:pPr>
      <w:r>
        <w:rPr>
          <w:rFonts w:ascii="Times New Roman" w:eastAsia="Times New Roman" w:hAnsi="Times New Roman" w:cs="Times New Roman"/>
        </w:rPr>
        <w:t>Stephen Jennings, PhD, LPCS</w:t>
      </w:r>
    </w:p>
    <w:p w14:paraId="56895721" w14:textId="77777777" w:rsidR="000E0711" w:rsidRDefault="000E0711" w:rsidP="00B242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Lynn Jennings,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LPCS</w:t>
      </w:r>
      <w:r w:rsidR="00B24230">
        <w:rPr>
          <w:rFonts w:ascii="Times New Roman" w:eastAsia="Times New Roman" w:hAnsi="Times New Roman" w:cs="Times New Roman"/>
        </w:rPr>
        <w:br/>
        <w:t>Counselor Education</w:t>
      </w:r>
      <w:r w:rsidR="00B24230">
        <w:rPr>
          <w:rFonts w:ascii="Times New Roman" w:eastAsia="Times New Roman" w:hAnsi="Times New Roman" w:cs="Times New Roman"/>
        </w:rPr>
        <w:tab/>
      </w:r>
      <w:r w:rsidR="00B24230">
        <w:rPr>
          <w:rFonts w:ascii="Times New Roman" w:eastAsia="Times New Roman" w:hAnsi="Times New Roman" w:cs="Times New Roman"/>
        </w:rPr>
        <w:tab/>
      </w:r>
      <w:r w:rsidR="00B24230">
        <w:rPr>
          <w:rFonts w:ascii="Times New Roman" w:eastAsia="Times New Roman" w:hAnsi="Times New Roman" w:cs="Times New Roman"/>
        </w:rPr>
        <w:tab/>
        <w:t xml:space="preserve">          __</w:t>
      </w:r>
      <w:r w:rsidR="00B24230" w:rsidRPr="00B24230">
        <w:rPr>
          <w:rFonts w:ascii="Times New Roman" w:eastAsia="Times New Roman" w:hAnsi="Times New Roman" w:cs="Times New Roman"/>
        </w:rPr>
        <w:t>____________________________________</w:t>
      </w:r>
      <w:r w:rsidR="00B24230" w:rsidRPr="00B24230">
        <w:rPr>
          <w:rFonts w:ascii="Times New Roman" w:eastAsia="Times New Roman" w:hAnsi="Times New Roman" w:cs="Times New Roman"/>
        </w:rPr>
        <w:br/>
        <w:t>Texas Tech University</w:t>
      </w:r>
      <w:r w:rsidR="00B24230" w:rsidRPr="00B24230">
        <w:rPr>
          <w:rFonts w:ascii="Times New Roman" w:eastAsia="Times New Roman" w:hAnsi="Times New Roman" w:cs="Times New Roman"/>
        </w:rPr>
        <w:tab/>
      </w:r>
      <w:r w:rsidR="00B24230" w:rsidRPr="00B24230">
        <w:rPr>
          <w:rFonts w:ascii="Times New Roman" w:eastAsia="Times New Roman" w:hAnsi="Times New Roman" w:cs="Times New Roman"/>
        </w:rPr>
        <w:tab/>
      </w:r>
      <w:r w:rsidR="00B24230" w:rsidRPr="00B24230">
        <w:rPr>
          <w:rFonts w:ascii="Times New Roman" w:eastAsia="Times New Roman" w:hAnsi="Times New Roman" w:cs="Times New Roman"/>
        </w:rPr>
        <w:tab/>
      </w:r>
      <w:r w:rsidR="00B24230" w:rsidRPr="00B24230">
        <w:rPr>
          <w:rFonts w:ascii="Times New Roman" w:eastAsia="Times New Roman" w:hAnsi="Times New Roman" w:cs="Times New Roman"/>
        </w:rPr>
        <w:tab/>
      </w:r>
      <w:r w:rsidR="00B24230" w:rsidRPr="00B24230">
        <w:rPr>
          <w:rFonts w:ascii="Times New Roman" w:eastAsia="Times New Roman" w:hAnsi="Times New Roman" w:cs="Times New Roman"/>
        </w:rPr>
        <w:tab/>
        <w:t xml:space="preserve">               (Student Signature)</w:t>
      </w:r>
      <w:r w:rsidR="00B24230" w:rsidRPr="00B24230">
        <w:rPr>
          <w:rFonts w:ascii="Times New Roman" w:eastAsia="Times New Roman" w:hAnsi="Times New Roman" w:cs="Times New Roman"/>
        </w:rPr>
        <w:br/>
        <w:t>COE Box 41071 Counselor Educa</w:t>
      </w:r>
      <w:r w:rsidR="00B24230">
        <w:rPr>
          <w:rFonts w:ascii="Times New Roman" w:eastAsia="Times New Roman" w:hAnsi="Times New Roman" w:cs="Times New Roman"/>
        </w:rPr>
        <w:t>tion</w:t>
      </w:r>
      <w:r w:rsidR="00B24230">
        <w:rPr>
          <w:rFonts w:ascii="Times New Roman" w:eastAsia="Times New Roman" w:hAnsi="Times New Roman" w:cs="Times New Roman"/>
        </w:rPr>
        <w:br/>
        <w:t>Lubbock, TX 79409-1071</w:t>
      </w:r>
    </w:p>
    <w:p w14:paraId="6DE0701E" w14:textId="77777777" w:rsidR="00B24230" w:rsidRPr="00B24230" w:rsidRDefault="006368FE" w:rsidP="00B24230">
      <w:pPr>
        <w:spacing w:after="0" w:line="240" w:lineRule="auto"/>
        <w:rPr>
          <w:rFonts w:ascii="Times New Roman" w:eastAsia="Times New Roman" w:hAnsi="Times New Roman" w:cs="Times New Roman"/>
        </w:rPr>
      </w:pPr>
      <w:hyperlink r:id="rId12" w:history="1">
        <w:r w:rsidR="000E0711" w:rsidRPr="001E354A">
          <w:rPr>
            <w:rStyle w:val="Hyperlink"/>
            <w:rFonts w:ascii="Times New Roman" w:eastAsia="Times New Roman" w:hAnsi="Times New Roman" w:cs="Times New Roman"/>
          </w:rPr>
          <w:t>Stephen.jennings@ttu.edu</w:t>
        </w:r>
      </w:hyperlink>
      <w:r w:rsidR="000E0711">
        <w:rPr>
          <w:rFonts w:ascii="Times New Roman" w:eastAsia="Times New Roman" w:hAnsi="Times New Roman" w:cs="Times New Roman"/>
        </w:rPr>
        <w:t xml:space="preserve"> </w:t>
      </w:r>
      <w:r w:rsidR="00B24230">
        <w:rPr>
          <w:rFonts w:ascii="Times New Roman" w:eastAsia="Times New Roman" w:hAnsi="Times New Roman" w:cs="Times New Roman"/>
        </w:rPr>
        <w:tab/>
        <w:t xml:space="preserve">                                     </w:t>
      </w:r>
      <w:r w:rsidR="00B24230" w:rsidRPr="00B24230">
        <w:rPr>
          <w:rFonts w:ascii="Times New Roman" w:eastAsia="Times New Roman" w:hAnsi="Times New Roman" w:cs="Times New Roman"/>
        </w:rPr>
        <w:t>_______________________________</w:t>
      </w:r>
      <w:r w:rsidR="00B24230" w:rsidRPr="00B24230">
        <w:rPr>
          <w:rFonts w:ascii="Times New Roman" w:eastAsia="Times New Roman" w:hAnsi="Times New Roman" w:cs="Times New Roman"/>
        </w:rPr>
        <w:br/>
      </w:r>
      <w:hyperlink r:id="rId13" w:history="1">
        <w:r w:rsidR="00B24230" w:rsidRPr="00B24230">
          <w:rPr>
            <w:rStyle w:val="Hyperlink"/>
            <w:rFonts w:ascii="Times New Roman" w:eastAsia="Times New Roman" w:hAnsi="Times New Roman" w:cs="Times New Roman"/>
          </w:rPr>
          <w:t>lynn.jennings@ttu.edu</w:t>
        </w:r>
      </w:hyperlink>
      <w:r w:rsidR="00B24230" w:rsidRPr="00B24230">
        <w:rPr>
          <w:rFonts w:ascii="Times New Roman" w:eastAsia="Times New Roman" w:hAnsi="Times New Roman" w:cs="Times New Roman"/>
        </w:rPr>
        <w:tab/>
      </w:r>
      <w:r w:rsidR="00B24230" w:rsidRPr="00B24230">
        <w:rPr>
          <w:rFonts w:ascii="Times New Roman" w:eastAsia="Times New Roman" w:hAnsi="Times New Roman" w:cs="Times New Roman"/>
        </w:rPr>
        <w:tab/>
      </w:r>
      <w:r w:rsidR="00B24230" w:rsidRPr="00B24230">
        <w:rPr>
          <w:rFonts w:ascii="Times New Roman" w:eastAsia="Times New Roman" w:hAnsi="Times New Roman" w:cs="Times New Roman"/>
        </w:rPr>
        <w:tab/>
      </w:r>
      <w:r w:rsidR="00B24230" w:rsidRPr="00B24230">
        <w:rPr>
          <w:rFonts w:ascii="Times New Roman" w:eastAsia="Times New Roman" w:hAnsi="Times New Roman" w:cs="Times New Roman"/>
        </w:rPr>
        <w:tab/>
        <w:t xml:space="preserve">                  </w:t>
      </w:r>
      <w:r w:rsidR="000E0711">
        <w:rPr>
          <w:rFonts w:ascii="Times New Roman" w:eastAsia="Times New Roman" w:hAnsi="Times New Roman" w:cs="Times New Roman"/>
        </w:rPr>
        <w:t xml:space="preserve">               </w:t>
      </w:r>
      <w:r w:rsidR="00B24230" w:rsidRPr="00B24230">
        <w:rPr>
          <w:rFonts w:ascii="Times New Roman" w:eastAsia="Times New Roman" w:hAnsi="Times New Roman" w:cs="Times New Roman"/>
        </w:rPr>
        <w:t xml:space="preserve"> (</w:t>
      </w:r>
      <w:r w:rsidR="000E0711">
        <w:rPr>
          <w:rFonts w:ascii="Times New Roman" w:eastAsia="Times New Roman" w:hAnsi="Times New Roman" w:cs="Times New Roman"/>
        </w:rPr>
        <w:t>Date)</w:t>
      </w:r>
      <w:r w:rsidR="000E0711">
        <w:rPr>
          <w:rFonts w:ascii="Times New Roman" w:eastAsia="Times New Roman" w:hAnsi="Times New Roman" w:cs="Times New Roman"/>
        </w:rPr>
        <w:br/>
        <w:t>Ph: Office – 806/356-9047</w:t>
      </w:r>
    </w:p>
    <w:p w14:paraId="563A14A6" w14:textId="77777777" w:rsidR="00B24230" w:rsidRPr="000E0711" w:rsidRDefault="00B24230" w:rsidP="000E071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FAX: 806/356-9046</w:t>
      </w:r>
    </w:p>
    <w:sectPr w:rsidR="00B24230" w:rsidRPr="000E0711" w:rsidSect="00A805AC">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45A7" w14:textId="77777777" w:rsidR="006368FE" w:rsidRDefault="006368FE">
      <w:pPr>
        <w:spacing w:after="0" w:line="240" w:lineRule="auto"/>
      </w:pPr>
      <w:r>
        <w:separator/>
      </w:r>
    </w:p>
  </w:endnote>
  <w:endnote w:type="continuationSeparator" w:id="0">
    <w:p w14:paraId="4BE880CF" w14:textId="77777777" w:rsidR="006368FE" w:rsidRDefault="0063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0000500000000020000"/>
    <w:charset w:val="00"/>
    <w:family w:val="auto"/>
    <w:pitch w:val="variable"/>
    <w:sig w:usb0="E00002FF" w:usb1="5000205A" w:usb2="00000000" w:usb3="00000000" w:csb0="0000019F" w:csb1="00000000"/>
  </w:font>
  <w:font w:name="French Script MT">
    <w:altName w:val="Segoe Script"/>
    <w:panose1 w:val="020B0604020202020204"/>
    <w:charset w:val="00"/>
    <w:family w:val="script"/>
    <w:pitch w:val="variable"/>
    <w:sig w:usb0="00000003" w:usb1="00000000" w:usb2="00000000" w:usb3="00000000" w:csb0="00000001"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26D4E" w14:textId="77777777" w:rsidR="006368FE" w:rsidRDefault="006368FE">
      <w:pPr>
        <w:spacing w:after="0" w:line="240" w:lineRule="auto"/>
      </w:pPr>
      <w:r>
        <w:separator/>
      </w:r>
    </w:p>
  </w:footnote>
  <w:footnote w:type="continuationSeparator" w:id="0">
    <w:p w14:paraId="0C90A440" w14:textId="77777777" w:rsidR="006368FE" w:rsidRDefault="0063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9C26" w14:textId="77777777" w:rsidR="000E0711" w:rsidRDefault="000E0711" w:rsidP="00A90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02849" w14:textId="77777777" w:rsidR="000E0711" w:rsidRDefault="000E0711" w:rsidP="00A909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42D7" w14:textId="77777777" w:rsidR="000E0711" w:rsidRDefault="000E0711" w:rsidP="00A90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569">
      <w:rPr>
        <w:rStyle w:val="PageNumber"/>
        <w:noProof/>
      </w:rPr>
      <w:t>1</w:t>
    </w:r>
    <w:r>
      <w:rPr>
        <w:rStyle w:val="PageNumber"/>
      </w:rPr>
      <w:fldChar w:fldCharType="end"/>
    </w:r>
  </w:p>
  <w:p w14:paraId="255A0042" w14:textId="77777777" w:rsidR="000E0711" w:rsidRPr="00BF21E6" w:rsidRDefault="000E0711" w:rsidP="00A90980">
    <w:pPr>
      <w:pStyle w:val="Header"/>
      <w:ind w:right="36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94C"/>
    <w:multiLevelType w:val="singleLevel"/>
    <w:tmpl w:val="52889D7C"/>
    <w:lvl w:ilvl="0">
      <w:start w:val="2"/>
      <w:numFmt w:val="decimal"/>
      <w:lvlText w:val="%1."/>
      <w:lvlJc w:val="left"/>
      <w:pPr>
        <w:tabs>
          <w:tab w:val="num" w:pos="1080"/>
        </w:tabs>
        <w:ind w:left="1080" w:hanging="360"/>
      </w:pPr>
      <w:rPr>
        <w:rFonts w:hint="default"/>
      </w:rPr>
    </w:lvl>
  </w:abstractNum>
  <w:abstractNum w:abstractNumId="1" w15:restartNumberingAfterBreak="0">
    <w:nsid w:val="016A7CBE"/>
    <w:multiLevelType w:val="hybridMultilevel"/>
    <w:tmpl w:val="9BC43064"/>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2" w15:restartNumberingAfterBreak="0">
    <w:nsid w:val="039D5366"/>
    <w:multiLevelType w:val="hybridMultilevel"/>
    <w:tmpl w:val="7BD0724E"/>
    <w:lvl w:ilvl="0" w:tplc="9C2A8908">
      <w:start w:val="1"/>
      <w:numFmt w:val="decimal"/>
      <w:lvlText w:val="%1."/>
      <w:lvlJc w:val="left"/>
      <w:pPr>
        <w:tabs>
          <w:tab w:val="num" w:pos="1479"/>
        </w:tabs>
        <w:ind w:left="1479"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0088"/>
    <w:multiLevelType w:val="multilevel"/>
    <w:tmpl w:val="21EA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57F14"/>
    <w:multiLevelType w:val="singleLevel"/>
    <w:tmpl w:val="0BBEDC88"/>
    <w:lvl w:ilvl="0">
      <w:start w:val="1"/>
      <w:numFmt w:val="decimal"/>
      <w:lvlText w:val="%1."/>
      <w:lvlJc w:val="left"/>
      <w:pPr>
        <w:tabs>
          <w:tab w:val="num" w:pos="2880"/>
        </w:tabs>
        <w:ind w:left="2880" w:hanging="720"/>
      </w:pPr>
      <w:rPr>
        <w:rFonts w:hint="default"/>
      </w:rPr>
    </w:lvl>
  </w:abstractNum>
  <w:abstractNum w:abstractNumId="5"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D33F1"/>
    <w:multiLevelType w:val="singleLevel"/>
    <w:tmpl w:val="0122CF00"/>
    <w:lvl w:ilvl="0">
      <w:start w:val="1"/>
      <w:numFmt w:val="upperLetter"/>
      <w:lvlText w:val="%1."/>
      <w:lvlJc w:val="left"/>
      <w:pPr>
        <w:tabs>
          <w:tab w:val="num" w:pos="1080"/>
        </w:tabs>
        <w:ind w:left="1080" w:hanging="360"/>
      </w:pPr>
      <w:rPr>
        <w:rFonts w:hint="default"/>
        <w:b/>
      </w:rPr>
    </w:lvl>
  </w:abstractNum>
  <w:abstractNum w:abstractNumId="8" w15:restartNumberingAfterBreak="0">
    <w:nsid w:val="196A275C"/>
    <w:multiLevelType w:val="hybridMultilevel"/>
    <w:tmpl w:val="669277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606560"/>
    <w:multiLevelType w:val="multilevel"/>
    <w:tmpl w:val="C660C32A"/>
    <w:lvl w:ilvl="0">
      <w:start w:val="1"/>
      <w:numFmt w:val="decimal"/>
      <w:lvlText w:val="%1."/>
      <w:lvlJc w:val="left"/>
      <w:pPr>
        <w:tabs>
          <w:tab w:val="left" w:pos="0"/>
        </w:tabs>
        <w:ind w:left="36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862D7E"/>
    <w:multiLevelType w:val="singleLevel"/>
    <w:tmpl w:val="0409000F"/>
    <w:lvl w:ilvl="0">
      <w:start w:val="1"/>
      <w:numFmt w:val="decimal"/>
      <w:lvlText w:val="%1."/>
      <w:lvlJc w:val="left"/>
      <w:pPr>
        <w:tabs>
          <w:tab w:val="num" w:pos="2520"/>
        </w:tabs>
        <w:ind w:left="2520" w:hanging="360"/>
      </w:pPr>
      <w:rPr>
        <w:rFonts w:hint="default"/>
      </w:rPr>
    </w:lvl>
  </w:abstractNum>
  <w:abstractNum w:abstractNumId="11"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E1015"/>
    <w:multiLevelType w:val="hybridMultilevel"/>
    <w:tmpl w:val="519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C446B"/>
    <w:multiLevelType w:val="hybridMultilevel"/>
    <w:tmpl w:val="34A64A30"/>
    <w:lvl w:ilvl="0" w:tplc="A59E36AE">
      <w:start w:val="9"/>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6708A"/>
    <w:multiLevelType w:val="hybridMultilevel"/>
    <w:tmpl w:val="39E2F2AE"/>
    <w:lvl w:ilvl="0" w:tplc="621C5270">
      <w:start w:val="1"/>
      <w:numFmt w:val="upperRoman"/>
      <w:pStyle w:val="Heading1"/>
      <w:lvlText w:val="%1."/>
      <w:lvlJc w:val="left"/>
      <w:pPr>
        <w:tabs>
          <w:tab w:val="num" w:pos="720"/>
        </w:tabs>
        <w:ind w:left="720" w:hanging="720"/>
      </w:pPr>
      <w:rPr>
        <w:rFonts w:hint="default"/>
        <w:b/>
      </w:rPr>
    </w:lvl>
    <w:lvl w:ilvl="1" w:tplc="9C2A8908">
      <w:start w:val="1"/>
      <w:numFmt w:val="decimal"/>
      <w:lvlText w:val="%2."/>
      <w:lvlJc w:val="left"/>
      <w:pPr>
        <w:tabs>
          <w:tab w:val="num" w:pos="1479"/>
        </w:tabs>
        <w:ind w:left="1479" w:hanging="360"/>
      </w:pPr>
      <w:rPr>
        <w:rFonts w:ascii="Times New Roman" w:hAnsi="Times New Roman" w:cs="Times New Roman" w:hint="default"/>
        <w:b w:val="0"/>
        <w:sz w:val="24"/>
        <w:szCs w:val="24"/>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6"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01D5074"/>
    <w:multiLevelType w:val="hybridMultilevel"/>
    <w:tmpl w:val="0B9A67C0"/>
    <w:lvl w:ilvl="0" w:tplc="810C4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993A31"/>
    <w:multiLevelType w:val="hybridMultilevel"/>
    <w:tmpl w:val="84B80284"/>
    <w:lvl w:ilvl="0" w:tplc="D95C479E">
      <w:start w:val="1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573DDD"/>
    <w:multiLevelType w:val="hybridMultilevel"/>
    <w:tmpl w:val="1616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DF712E"/>
    <w:multiLevelType w:val="hybridMultilevel"/>
    <w:tmpl w:val="A4EA24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65E96"/>
    <w:multiLevelType w:val="hybridMultilevel"/>
    <w:tmpl w:val="0B0C1EFC"/>
    <w:lvl w:ilvl="0" w:tplc="F3C2E0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3E052E"/>
    <w:multiLevelType w:val="hybridMultilevel"/>
    <w:tmpl w:val="3A0412C2"/>
    <w:lvl w:ilvl="0" w:tplc="368C0D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EF1572"/>
    <w:multiLevelType w:val="singleLevel"/>
    <w:tmpl w:val="BB60E120"/>
    <w:lvl w:ilvl="0">
      <w:start w:val="1"/>
      <w:numFmt w:val="decimal"/>
      <w:lvlText w:val="%1."/>
      <w:lvlJc w:val="left"/>
      <w:pPr>
        <w:tabs>
          <w:tab w:val="num" w:pos="2880"/>
        </w:tabs>
        <w:ind w:left="2880" w:hanging="720"/>
      </w:pPr>
      <w:rPr>
        <w:rFonts w:hint="default"/>
      </w:rPr>
    </w:lvl>
  </w:abstractNum>
  <w:abstractNum w:abstractNumId="26"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95BE1"/>
    <w:multiLevelType w:val="multilevel"/>
    <w:tmpl w:val="2FCE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818BB"/>
    <w:multiLevelType w:val="hybridMultilevel"/>
    <w:tmpl w:val="E79AA5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BA1ABC"/>
    <w:multiLevelType w:val="hybridMultilevel"/>
    <w:tmpl w:val="BF3E3274"/>
    <w:lvl w:ilvl="0" w:tplc="FEA49C8E">
      <w:start w:val="1"/>
      <w:numFmt w:val="decimal"/>
      <w:lvlText w:val="%1."/>
      <w:lvlJc w:val="left"/>
      <w:pPr>
        <w:tabs>
          <w:tab w:val="num" w:pos="720"/>
        </w:tabs>
        <w:ind w:left="720" w:hanging="360"/>
      </w:pPr>
    </w:lvl>
    <w:lvl w:ilvl="1" w:tplc="651086D8">
      <w:start w:val="14"/>
      <w:numFmt w:val="upperLetter"/>
      <w:lvlText w:val="%2."/>
      <w:lvlJc w:val="left"/>
      <w:pPr>
        <w:tabs>
          <w:tab w:val="num" w:pos="1440"/>
        </w:tabs>
        <w:ind w:left="1440" w:hanging="360"/>
      </w:pPr>
    </w:lvl>
    <w:lvl w:ilvl="2" w:tplc="A2180F22" w:tentative="1">
      <w:start w:val="1"/>
      <w:numFmt w:val="decimal"/>
      <w:lvlText w:val="%3."/>
      <w:lvlJc w:val="left"/>
      <w:pPr>
        <w:tabs>
          <w:tab w:val="num" w:pos="2160"/>
        </w:tabs>
        <w:ind w:left="2160" w:hanging="360"/>
      </w:pPr>
    </w:lvl>
    <w:lvl w:ilvl="3" w:tplc="0018F0E0" w:tentative="1">
      <w:start w:val="1"/>
      <w:numFmt w:val="decimal"/>
      <w:lvlText w:val="%4."/>
      <w:lvlJc w:val="left"/>
      <w:pPr>
        <w:tabs>
          <w:tab w:val="num" w:pos="2880"/>
        </w:tabs>
        <w:ind w:left="2880" w:hanging="360"/>
      </w:pPr>
    </w:lvl>
    <w:lvl w:ilvl="4" w:tplc="82CEC13C" w:tentative="1">
      <w:start w:val="1"/>
      <w:numFmt w:val="decimal"/>
      <w:lvlText w:val="%5."/>
      <w:lvlJc w:val="left"/>
      <w:pPr>
        <w:tabs>
          <w:tab w:val="num" w:pos="3600"/>
        </w:tabs>
        <w:ind w:left="3600" w:hanging="360"/>
      </w:pPr>
    </w:lvl>
    <w:lvl w:ilvl="5" w:tplc="BFBADD06" w:tentative="1">
      <w:start w:val="1"/>
      <w:numFmt w:val="decimal"/>
      <w:lvlText w:val="%6."/>
      <w:lvlJc w:val="left"/>
      <w:pPr>
        <w:tabs>
          <w:tab w:val="num" w:pos="4320"/>
        </w:tabs>
        <w:ind w:left="4320" w:hanging="360"/>
      </w:pPr>
    </w:lvl>
    <w:lvl w:ilvl="6" w:tplc="D92C30B2" w:tentative="1">
      <w:start w:val="1"/>
      <w:numFmt w:val="decimal"/>
      <w:lvlText w:val="%7."/>
      <w:lvlJc w:val="left"/>
      <w:pPr>
        <w:tabs>
          <w:tab w:val="num" w:pos="5040"/>
        </w:tabs>
        <w:ind w:left="5040" w:hanging="360"/>
      </w:pPr>
    </w:lvl>
    <w:lvl w:ilvl="7" w:tplc="96DE2DB0" w:tentative="1">
      <w:start w:val="1"/>
      <w:numFmt w:val="decimal"/>
      <w:lvlText w:val="%8."/>
      <w:lvlJc w:val="left"/>
      <w:pPr>
        <w:tabs>
          <w:tab w:val="num" w:pos="5760"/>
        </w:tabs>
        <w:ind w:left="5760" w:hanging="360"/>
      </w:pPr>
    </w:lvl>
    <w:lvl w:ilvl="8" w:tplc="0F522616" w:tentative="1">
      <w:start w:val="1"/>
      <w:numFmt w:val="decimal"/>
      <w:lvlText w:val="%9."/>
      <w:lvlJc w:val="left"/>
      <w:pPr>
        <w:tabs>
          <w:tab w:val="num" w:pos="6480"/>
        </w:tabs>
        <w:ind w:left="6480" w:hanging="360"/>
      </w:pPr>
    </w:lvl>
  </w:abstractNum>
  <w:abstractNum w:abstractNumId="30" w15:restartNumberingAfterBreak="0">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D32A9F"/>
    <w:multiLevelType w:val="hybridMultilevel"/>
    <w:tmpl w:val="B5F6542C"/>
    <w:lvl w:ilvl="0" w:tplc="9E76ACCC">
      <w:start w:val="6"/>
      <w:numFmt w:val="upperLetter"/>
      <w:lvlText w:val="%1."/>
      <w:lvlJc w:val="left"/>
      <w:pPr>
        <w:tabs>
          <w:tab w:val="num" w:pos="720"/>
        </w:tabs>
        <w:ind w:left="720" w:hanging="360"/>
      </w:pPr>
    </w:lvl>
    <w:lvl w:ilvl="1" w:tplc="A0CC2AB4" w:tentative="1">
      <w:start w:val="1"/>
      <w:numFmt w:val="decimal"/>
      <w:lvlText w:val="%2."/>
      <w:lvlJc w:val="left"/>
      <w:pPr>
        <w:tabs>
          <w:tab w:val="num" w:pos="1440"/>
        </w:tabs>
        <w:ind w:left="1440" w:hanging="360"/>
      </w:pPr>
    </w:lvl>
    <w:lvl w:ilvl="2" w:tplc="827C67AE" w:tentative="1">
      <w:start w:val="1"/>
      <w:numFmt w:val="decimal"/>
      <w:lvlText w:val="%3."/>
      <w:lvlJc w:val="left"/>
      <w:pPr>
        <w:tabs>
          <w:tab w:val="num" w:pos="2160"/>
        </w:tabs>
        <w:ind w:left="2160" w:hanging="360"/>
      </w:pPr>
    </w:lvl>
    <w:lvl w:ilvl="3" w:tplc="FF9A59B0" w:tentative="1">
      <w:start w:val="1"/>
      <w:numFmt w:val="decimal"/>
      <w:lvlText w:val="%4."/>
      <w:lvlJc w:val="left"/>
      <w:pPr>
        <w:tabs>
          <w:tab w:val="num" w:pos="2880"/>
        </w:tabs>
        <w:ind w:left="2880" w:hanging="360"/>
      </w:pPr>
    </w:lvl>
    <w:lvl w:ilvl="4" w:tplc="41802638" w:tentative="1">
      <w:start w:val="1"/>
      <w:numFmt w:val="decimal"/>
      <w:lvlText w:val="%5."/>
      <w:lvlJc w:val="left"/>
      <w:pPr>
        <w:tabs>
          <w:tab w:val="num" w:pos="3600"/>
        </w:tabs>
        <w:ind w:left="3600" w:hanging="360"/>
      </w:pPr>
    </w:lvl>
    <w:lvl w:ilvl="5" w:tplc="77B4C30E" w:tentative="1">
      <w:start w:val="1"/>
      <w:numFmt w:val="decimal"/>
      <w:lvlText w:val="%6."/>
      <w:lvlJc w:val="left"/>
      <w:pPr>
        <w:tabs>
          <w:tab w:val="num" w:pos="4320"/>
        </w:tabs>
        <w:ind w:left="4320" w:hanging="360"/>
      </w:pPr>
    </w:lvl>
    <w:lvl w:ilvl="6" w:tplc="9962EECE" w:tentative="1">
      <w:start w:val="1"/>
      <w:numFmt w:val="decimal"/>
      <w:lvlText w:val="%7."/>
      <w:lvlJc w:val="left"/>
      <w:pPr>
        <w:tabs>
          <w:tab w:val="num" w:pos="5040"/>
        </w:tabs>
        <w:ind w:left="5040" w:hanging="360"/>
      </w:pPr>
    </w:lvl>
    <w:lvl w:ilvl="7" w:tplc="0D5CF4EE" w:tentative="1">
      <w:start w:val="1"/>
      <w:numFmt w:val="decimal"/>
      <w:lvlText w:val="%8."/>
      <w:lvlJc w:val="left"/>
      <w:pPr>
        <w:tabs>
          <w:tab w:val="num" w:pos="5760"/>
        </w:tabs>
        <w:ind w:left="5760" w:hanging="360"/>
      </w:pPr>
    </w:lvl>
    <w:lvl w:ilvl="8" w:tplc="09EC2306" w:tentative="1">
      <w:start w:val="1"/>
      <w:numFmt w:val="decimal"/>
      <w:lvlText w:val="%9."/>
      <w:lvlJc w:val="left"/>
      <w:pPr>
        <w:tabs>
          <w:tab w:val="num" w:pos="6480"/>
        </w:tabs>
        <w:ind w:left="6480" w:hanging="360"/>
      </w:pPr>
    </w:lvl>
  </w:abstractNum>
  <w:abstractNum w:abstractNumId="32" w15:restartNumberingAfterBreak="0">
    <w:nsid w:val="6D203141"/>
    <w:multiLevelType w:val="hybridMultilevel"/>
    <w:tmpl w:val="7D6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A2442"/>
    <w:multiLevelType w:val="hybridMultilevel"/>
    <w:tmpl w:val="71E4D5EC"/>
    <w:lvl w:ilvl="0" w:tplc="90EE662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A44B63"/>
    <w:multiLevelType w:val="multilevel"/>
    <w:tmpl w:val="A6FC7C1C"/>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F779B5"/>
    <w:multiLevelType w:val="multilevel"/>
    <w:tmpl w:val="21EA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9C233E"/>
    <w:multiLevelType w:val="hybridMultilevel"/>
    <w:tmpl w:val="6B74BEE4"/>
    <w:lvl w:ilvl="0" w:tplc="DF266BD0">
      <w:start w:val="19"/>
      <w:numFmt w:val="upperLetter"/>
      <w:lvlText w:val="%1."/>
      <w:lvlJc w:val="left"/>
      <w:pPr>
        <w:tabs>
          <w:tab w:val="num" w:pos="720"/>
        </w:tabs>
        <w:ind w:left="720" w:hanging="360"/>
      </w:pPr>
    </w:lvl>
    <w:lvl w:ilvl="1" w:tplc="94D2DF84" w:tentative="1">
      <w:start w:val="1"/>
      <w:numFmt w:val="decimal"/>
      <w:lvlText w:val="%2."/>
      <w:lvlJc w:val="left"/>
      <w:pPr>
        <w:tabs>
          <w:tab w:val="num" w:pos="1440"/>
        </w:tabs>
        <w:ind w:left="1440" w:hanging="360"/>
      </w:pPr>
    </w:lvl>
    <w:lvl w:ilvl="2" w:tplc="5FE8C28A" w:tentative="1">
      <w:start w:val="1"/>
      <w:numFmt w:val="decimal"/>
      <w:lvlText w:val="%3."/>
      <w:lvlJc w:val="left"/>
      <w:pPr>
        <w:tabs>
          <w:tab w:val="num" w:pos="2160"/>
        </w:tabs>
        <w:ind w:left="2160" w:hanging="360"/>
      </w:pPr>
    </w:lvl>
    <w:lvl w:ilvl="3" w:tplc="AAD07A52" w:tentative="1">
      <w:start w:val="1"/>
      <w:numFmt w:val="decimal"/>
      <w:lvlText w:val="%4."/>
      <w:lvlJc w:val="left"/>
      <w:pPr>
        <w:tabs>
          <w:tab w:val="num" w:pos="2880"/>
        </w:tabs>
        <w:ind w:left="2880" w:hanging="360"/>
      </w:pPr>
    </w:lvl>
    <w:lvl w:ilvl="4" w:tplc="11BE23F6" w:tentative="1">
      <w:start w:val="1"/>
      <w:numFmt w:val="decimal"/>
      <w:lvlText w:val="%5."/>
      <w:lvlJc w:val="left"/>
      <w:pPr>
        <w:tabs>
          <w:tab w:val="num" w:pos="3600"/>
        </w:tabs>
        <w:ind w:left="3600" w:hanging="360"/>
      </w:pPr>
    </w:lvl>
    <w:lvl w:ilvl="5" w:tplc="F5961A62" w:tentative="1">
      <w:start w:val="1"/>
      <w:numFmt w:val="decimal"/>
      <w:lvlText w:val="%6."/>
      <w:lvlJc w:val="left"/>
      <w:pPr>
        <w:tabs>
          <w:tab w:val="num" w:pos="4320"/>
        </w:tabs>
        <w:ind w:left="4320" w:hanging="360"/>
      </w:pPr>
    </w:lvl>
    <w:lvl w:ilvl="6" w:tplc="738088A0" w:tentative="1">
      <w:start w:val="1"/>
      <w:numFmt w:val="decimal"/>
      <w:lvlText w:val="%7."/>
      <w:lvlJc w:val="left"/>
      <w:pPr>
        <w:tabs>
          <w:tab w:val="num" w:pos="5040"/>
        </w:tabs>
        <w:ind w:left="5040" w:hanging="360"/>
      </w:pPr>
    </w:lvl>
    <w:lvl w:ilvl="7" w:tplc="DF7A0482" w:tentative="1">
      <w:start w:val="1"/>
      <w:numFmt w:val="decimal"/>
      <w:lvlText w:val="%8."/>
      <w:lvlJc w:val="left"/>
      <w:pPr>
        <w:tabs>
          <w:tab w:val="num" w:pos="5760"/>
        </w:tabs>
        <w:ind w:left="5760" w:hanging="360"/>
      </w:pPr>
    </w:lvl>
    <w:lvl w:ilvl="8" w:tplc="6584DAAA" w:tentative="1">
      <w:start w:val="1"/>
      <w:numFmt w:val="decimal"/>
      <w:lvlText w:val="%9."/>
      <w:lvlJc w:val="left"/>
      <w:pPr>
        <w:tabs>
          <w:tab w:val="num" w:pos="6480"/>
        </w:tabs>
        <w:ind w:left="6480" w:hanging="360"/>
      </w:pPr>
    </w:lvl>
  </w:abstractNum>
  <w:abstractNum w:abstractNumId="37" w15:restartNumberingAfterBreak="0">
    <w:nsid w:val="7FF77E24"/>
    <w:multiLevelType w:val="hybridMultilevel"/>
    <w:tmpl w:val="00344CC2"/>
    <w:lvl w:ilvl="0" w:tplc="35CA09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4"/>
  </w:num>
  <w:num w:numId="4">
    <w:abstractNumId w:val="7"/>
  </w:num>
  <w:num w:numId="5">
    <w:abstractNumId w:val="0"/>
  </w:num>
  <w:num w:numId="6">
    <w:abstractNumId w:val="15"/>
  </w:num>
  <w:num w:numId="7">
    <w:abstractNumId w:val="5"/>
  </w:num>
  <w:num w:numId="8">
    <w:abstractNumId w:val="13"/>
  </w:num>
  <w:num w:numId="9">
    <w:abstractNumId w:val="21"/>
  </w:num>
  <w:num w:numId="10">
    <w:abstractNumId w:val="30"/>
  </w:num>
  <w:num w:numId="11">
    <w:abstractNumId w:val="12"/>
  </w:num>
  <w:num w:numId="12">
    <w:abstractNumId w:val="6"/>
  </w:num>
  <w:num w:numId="13">
    <w:abstractNumId w:val="8"/>
  </w:num>
  <w:num w:numId="14">
    <w:abstractNumId w:val="23"/>
  </w:num>
  <w:num w:numId="15">
    <w:abstractNumId w:val="28"/>
  </w:num>
  <w:num w:numId="16">
    <w:abstractNumId w:val="1"/>
  </w:num>
  <w:num w:numId="17">
    <w:abstractNumId w:val="17"/>
  </w:num>
  <w:num w:numId="18">
    <w:abstractNumId w:val="2"/>
  </w:num>
  <w:num w:numId="19">
    <w:abstractNumId w:val="24"/>
  </w:num>
  <w:num w:numId="20">
    <w:abstractNumId w:val="33"/>
  </w:num>
  <w:num w:numId="21">
    <w:abstractNumId w:val="18"/>
  </w:num>
  <w:num w:numId="22">
    <w:abstractNumId w:val="14"/>
  </w:num>
  <w:num w:numId="23">
    <w:abstractNumId w:val="20"/>
  </w:num>
  <w:num w:numId="24">
    <w:abstractNumId w:val="26"/>
  </w:num>
  <w:num w:numId="25">
    <w:abstractNumId w:val="11"/>
  </w:num>
  <w:num w:numId="26">
    <w:abstractNumId w:val="32"/>
  </w:num>
  <w:num w:numId="27">
    <w:abstractNumId w:val="16"/>
  </w:num>
  <w:num w:numId="28">
    <w:abstractNumId w:val="22"/>
  </w:num>
  <w:num w:numId="29">
    <w:abstractNumId w:val="37"/>
  </w:num>
  <w:num w:numId="30">
    <w:abstractNumId w:val="9"/>
  </w:num>
  <w:num w:numId="31">
    <w:abstractNumId w:val="19"/>
  </w:num>
  <w:num w:numId="32">
    <w:abstractNumId w:val="3"/>
    <w:lvlOverride w:ilvl="0">
      <w:lvl w:ilvl="0">
        <w:numFmt w:val="upperLetter"/>
        <w:lvlText w:val="%1."/>
        <w:lvlJc w:val="left"/>
      </w:lvl>
    </w:lvlOverride>
  </w:num>
  <w:num w:numId="33">
    <w:abstractNumId w:val="35"/>
  </w:num>
  <w:num w:numId="34">
    <w:abstractNumId w:val="27"/>
    <w:lvlOverride w:ilvl="0">
      <w:lvl w:ilvl="0">
        <w:numFmt w:val="upperLetter"/>
        <w:lvlText w:val="%1."/>
        <w:lvlJc w:val="left"/>
      </w:lvl>
    </w:lvlOverride>
  </w:num>
  <w:num w:numId="35">
    <w:abstractNumId w:val="31"/>
  </w:num>
  <w:num w:numId="36">
    <w:abstractNumId w:val="31"/>
    <w:lvlOverride w:ilvl="0">
      <w:lvl w:ilvl="0" w:tplc="9E76ACCC">
        <w:numFmt w:val="upperLetter"/>
        <w:lvlText w:val="%1."/>
        <w:lvlJc w:val="left"/>
      </w:lvl>
    </w:lvlOverride>
  </w:num>
  <w:num w:numId="37">
    <w:abstractNumId w:val="31"/>
    <w:lvlOverride w:ilvl="0">
      <w:lvl w:ilvl="0" w:tplc="9E76ACCC">
        <w:numFmt w:val="upperLetter"/>
        <w:lvlText w:val="%1."/>
        <w:lvlJc w:val="left"/>
      </w:lvl>
    </w:lvlOverride>
  </w:num>
  <w:num w:numId="38">
    <w:abstractNumId w:val="31"/>
    <w:lvlOverride w:ilvl="0">
      <w:lvl w:ilvl="0" w:tplc="9E76ACCC">
        <w:numFmt w:val="upperLetter"/>
        <w:lvlText w:val="%1."/>
        <w:lvlJc w:val="left"/>
      </w:lvl>
    </w:lvlOverride>
  </w:num>
  <w:num w:numId="39">
    <w:abstractNumId w:val="36"/>
  </w:num>
  <w:num w:numId="40">
    <w:abstractNumId w:val="36"/>
    <w:lvlOverride w:ilvl="0">
      <w:lvl w:ilvl="0" w:tplc="DF266BD0">
        <w:numFmt w:val="upperLetter"/>
        <w:lvlText w:val="%1."/>
        <w:lvlJc w:val="left"/>
      </w:lvl>
    </w:lvlOverride>
  </w:num>
  <w:num w:numId="41">
    <w:abstractNumId w:val="36"/>
    <w:lvlOverride w:ilvl="0">
      <w:lvl w:ilvl="0" w:tplc="DF266BD0">
        <w:numFmt w:val="upperLetter"/>
        <w:lvlText w:val="%1."/>
        <w:lvlJc w:val="left"/>
      </w:lvl>
    </w:lvlOverride>
  </w:num>
  <w:num w:numId="42">
    <w:abstractNumId w:val="36"/>
    <w:lvlOverride w:ilvl="0">
      <w:lvl w:ilvl="0" w:tplc="DF266BD0">
        <w:numFmt w:val="upperLetter"/>
        <w:lvlText w:val="%1."/>
        <w:lvlJc w:val="left"/>
      </w:lvl>
    </w:lvlOverride>
  </w:num>
  <w:num w:numId="43">
    <w:abstractNumId w:val="34"/>
  </w:num>
  <w:num w:numId="44">
    <w:abstractNumId w:val="29"/>
  </w:num>
  <w:num w:numId="45">
    <w:abstractNumId w:val="29"/>
    <w:lvlOverride w:ilvl="1">
      <w:lvl w:ilvl="1" w:tplc="651086D8">
        <w:numFmt w:val="upperLetter"/>
        <w:lvlText w:val="%2."/>
        <w:lvlJc w:val="left"/>
      </w:lvl>
    </w:lvlOverride>
  </w:num>
  <w:num w:numId="46">
    <w:abstractNumId w:val="29"/>
    <w:lvlOverride w:ilvl="1">
      <w:lvl w:ilvl="1" w:tplc="651086D8">
        <w:numFmt w:val="upperLetter"/>
        <w:lvlText w:val="%2."/>
        <w:lvlJc w:val="left"/>
      </w:lvl>
    </w:lvlOverride>
  </w:num>
  <w:num w:numId="47">
    <w:abstractNumId w:val="29"/>
    <w:lvlOverride w:ilvl="1">
      <w:lvl w:ilvl="1" w:tplc="651086D8">
        <w:numFmt w:val="upperLetter"/>
        <w:lvlText w:val="%2."/>
        <w:lvlJc w:val="left"/>
      </w:lvl>
    </w:lvlOverride>
  </w:num>
  <w:num w:numId="48">
    <w:abstractNumId w:val="29"/>
    <w:lvlOverride w:ilvl="1">
      <w:lvl w:ilvl="1" w:tplc="651086D8">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F5"/>
    <w:rsid w:val="00013A94"/>
    <w:rsid w:val="000262E7"/>
    <w:rsid w:val="000B6775"/>
    <w:rsid w:val="000E0711"/>
    <w:rsid w:val="000F12D4"/>
    <w:rsid w:val="001119D8"/>
    <w:rsid w:val="00185E89"/>
    <w:rsid w:val="00197FBC"/>
    <w:rsid w:val="001B4989"/>
    <w:rsid w:val="001E0569"/>
    <w:rsid w:val="001F4EF5"/>
    <w:rsid w:val="00214247"/>
    <w:rsid w:val="00301722"/>
    <w:rsid w:val="00380791"/>
    <w:rsid w:val="003A3EB5"/>
    <w:rsid w:val="003B3611"/>
    <w:rsid w:val="003E53D8"/>
    <w:rsid w:val="003E58CE"/>
    <w:rsid w:val="004A43D9"/>
    <w:rsid w:val="004E36CC"/>
    <w:rsid w:val="005846D8"/>
    <w:rsid w:val="005946A1"/>
    <w:rsid w:val="006368FE"/>
    <w:rsid w:val="006578C8"/>
    <w:rsid w:val="00661450"/>
    <w:rsid w:val="00692473"/>
    <w:rsid w:val="006A19F2"/>
    <w:rsid w:val="0077766B"/>
    <w:rsid w:val="007812C1"/>
    <w:rsid w:val="007945F5"/>
    <w:rsid w:val="007B3477"/>
    <w:rsid w:val="007D57C9"/>
    <w:rsid w:val="00811E27"/>
    <w:rsid w:val="008759DF"/>
    <w:rsid w:val="00875F35"/>
    <w:rsid w:val="008A2797"/>
    <w:rsid w:val="00910F68"/>
    <w:rsid w:val="00954435"/>
    <w:rsid w:val="00960A8D"/>
    <w:rsid w:val="00966CDB"/>
    <w:rsid w:val="009F0338"/>
    <w:rsid w:val="00A15E5C"/>
    <w:rsid w:val="00A805AC"/>
    <w:rsid w:val="00A90980"/>
    <w:rsid w:val="00AE02F5"/>
    <w:rsid w:val="00AE05C3"/>
    <w:rsid w:val="00B24230"/>
    <w:rsid w:val="00B347E9"/>
    <w:rsid w:val="00C5232E"/>
    <w:rsid w:val="00C67E3A"/>
    <w:rsid w:val="00CC2D53"/>
    <w:rsid w:val="00D170A6"/>
    <w:rsid w:val="00DC225B"/>
    <w:rsid w:val="00DD4EC0"/>
    <w:rsid w:val="00DE112F"/>
    <w:rsid w:val="00E57B3F"/>
    <w:rsid w:val="00E67187"/>
    <w:rsid w:val="00E8582D"/>
    <w:rsid w:val="00EB5D8E"/>
    <w:rsid w:val="00EC69B5"/>
    <w:rsid w:val="00ED042F"/>
    <w:rsid w:val="00ED0B90"/>
    <w:rsid w:val="00F05A87"/>
    <w:rsid w:val="00F41095"/>
    <w:rsid w:val="00F87389"/>
    <w:rsid w:val="00FA5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F1EBA"/>
  <w15:docId w15:val="{26880484-C485-0D4F-B4DF-3C850D8D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45F5"/>
    <w:pPr>
      <w:keepNext/>
      <w:numPr>
        <w:numId w:val="6"/>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F05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945F5"/>
    <w:pPr>
      <w:keepNext/>
      <w:spacing w:after="0" w:line="240" w:lineRule="auto"/>
      <w:ind w:firstLine="720"/>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7945F5"/>
    <w:pPr>
      <w:keepNext/>
      <w:spacing w:after="0" w:line="240" w:lineRule="auto"/>
      <w:ind w:left="720" w:hanging="720"/>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5F5"/>
    <w:rPr>
      <w:rFonts w:ascii="Arial" w:eastAsia="Times New Roman" w:hAnsi="Arial" w:cs="Arial"/>
      <w:b/>
      <w:bCs/>
      <w:kern w:val="32"/>
      <w:sz w:val="32"/>
      <w:szCs w:val="32"/>
    </w:rPr>
  </w:style>
  <w:style w:type="character" w:customStyle="1" w:styleId="Heading3Char">
    <w:name w:val="Heading 3 Char"/>
    <w:basedOn w:val="DefaultParagraphFont"/>
    <w:link w:val="Heading3"/>
    <w:rsid w:val="007945F5"/>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945F5"/>
    <w:rPr>
      <w:rFonts w:ascii="Times New Roman" w:eastAsia="Times New Roman" w:hAnsi="Times New Roman" w:cs="Times New Roman"/>
      <w:sz w:val="24"/>
      <w:szCs w:val="20"/>
      <w:u w:val="single"/>
    </w:rPr>
  </w:style>
  <w:style w:type="numbering" w:customStyle="1" w:styleId="NoList1">
    <w:name w:val="No List1"/>
    <w:next w:val="NoList"/>
    <w:uiPriority w:val="99"/>
    <w:semiHidden/>
    <w:unhideWhenUsed/>
    <w:rsid w:val="007945F5"/>
  </w:style>
  <w:style w:type="table" w:styleId="TableGrid">
    <w:name w:val="Table Grid"/>
    <w:basedOn w:val="TableNormal"/>
    <w:uiPriority w:val="59"/>
    <w:rsid w:val="0079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45F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945F5"/>
    <w:rPr>
      <w:rFonts w:ascii="Times New Roman" w:eastAsia="Times New Roman" w:hAnsi="Times New Roman" w:cs="Times New Roman"/>
      <w:sz w:val="24"/>
      <w:szCs w:val="20"/>
    </w:rPr>
  </w:style>
  <w:style w:type="character" w:styleId="PageNumber">
    <w:name w:val="page number"/>
    <w:basedOn w:val="DefaultParagraphFont"/>
    <w:uiPriority w:val="99"/>
    <w:rsid w:val="007945F5"/>
  </w:style>
  <w:style w:type="character" w:styleId="Hyperlink">
    <w:name w:val="Hyperlink"/>
    <w:basedOn w:val="DefaultParagraphFont"/>
    <w:rsid w:val="007945F5"/>
    <w:rPr>
      <w:color w:val="0563C1" w:themeColor="hyperlink"/>
      <w:u w:val="single"/>
    </w:rPr>
  </w:style>
  <w:style w:type="paragraph" w:styleId="ListParagraph">
    <w:name w:val="List Paragraph"/>
    <w:basedOn w:val="Normal"/>
    <w:uiPriority w:val="34"/>
    <w:qFormat/>
    <w:rsid w:val="007945F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7945F5"/>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rsid w:val="0079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45F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945F5"/>
    <w:rPr>
      <w:rFonts w:eastAsiaTheme="minorEastAsia"/>
      <w:sz w:val="24"/>
      <w:szCs w:val="24"/>
    </w:rPr>
  </w:style>
  <w:style w:type="paragraph" w:styleId="BalloonText">
    <w:name w:val="Balloon Text"/>
    <w:basedOn w:val="Normal"/>
    <w:link w:val="BalloonTextChar"/>
    <w:uiPriority w:val="99"/>
    <w:semiHidden/>
    <w:unhideWhenUsed/>
    <w:rsid w:val="007945F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45F5"/>
    <w:rPr>
      <w:rFonts w:ascii="Segoe UI" w:eastAsia="Times New Roman" w:hAnsi="Segoe UI" w:cs="Segoe UI"/>
      <w:sz w:val="18"/>
      <w:szCs w:val="18"/>
    </w:rPr>
  </w:style>
  <w:style w:type="table" w:customStyle="1" w:styleId="TableGrid1">
    <w:name w:val="Table Grid1"/>
    <w:basedOn w:val="TableNormal"/>
    <w:next w:val="TableGrid"/>
    <w:uiPriority w:val="59"/>
    <w:rsid w:val="00A15E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187"/>
    <w:pPr>
      <w:widowControl w:val="0"/>
      <w:autoSpaceDE w:val="0"/>
      <w:autoSpaceDN w:val="0"/>
      <w:adjustRightInd w:val="0"/>
      <w:spacing w:after="0" w:line="240" w:lineRule="auto"/>
    </w:pPr>
    <w:rPr>
      <w:rFonts w:ascii="Times New Roman" w:eastAsia="PMingLiU" w:hAnsi="Times New Roman" w:cs="Times New Roman"/>
      <w:color w:val="000000"/>
      <w:sz w:val="24"/>
      <w:szCs w:val="24"/>
    </w:rPr>
  </w:style>
  <w:style w:type="character" w:customStyle="1" w:styleId="NoSpacingChar">
    <w:name w:val="No Spacing Char"/>
    <w:link w:val="NoSpacing"/>
    <w:uiPriority w:val="1"/>
    <w:rsid w:val="00EC69B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0338"/>
    <w:rPr>
      <w:color w:val="954F72" w:themeColor="followedHyperlink"/>
      <w:u w:val="single"/>
    </w:rPr>
  </w:style>
  <w:style w:type="character" w:styleId="Emphasis">
    <w:name w:val="Emphasis"/>
    <w:basedOn w:val="DefaultParagraphFont"/>
    <w:uiPriority w:val="20"/>
    <w:qFormat/>
    <w:rsid w:val="006A19F2"/>
    <w:rPr>
      <w:i/>
      <w:iCs/>
    </w:rPr>
  </w:style>
  <w:style w:type="character" w:customStyle="1" w:styleId="Heading2Char">
    <w:name w:val="Heading 2 Char"/>
    <w:basedOn w:val="DefaultParagraphFont"/>
    <w:link w:val="Heading2"/>
    <w:uiPriority w:val="9"/>
    <w:semiHidden/>
    <w:rsid w:val="00F05A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8830">
      <w:bodyDiv w:val="1"/>
      <w:marLeft w:val="0"/>
      <w:marRight w:val="0"/>
      <w:marTop w:val="0"/>
      <w:marBottom w:val="0"/>
      <w:divBdr>
        <w:top w:val="none" w:sz="0" w:space="0" w:color="auto"/>
        <w:left w:val="none" w:sz="0" w:space="0" w:color="auto"/>
        <w:bottom w:val="none" w:sz="0" w:space="0" w:color="auto"/>
        <w:right w:val="none" w:sz="0" w:space="0" w:color="auto"/>
      </w:divBdr>
    </w:div>
    <w:div w:id="296953961">
      <w:bodyDiv w:val="1"/>
      <w:marLeft w:val="0"/>
      <w:marRight w:val="0"/>
      <w:marTop w:val="0"/>
      <w:marBottom w:val="0"/>
      <w:divBdr>
        <w:top w:val="none" w:sz="0" w:space="0" w:color="auto"/>
        <w:left w:val="none" w:sz="0" w:space="0" w:color="auto"/>
        <w:bottom w:val="none" w:sz="0" w:space="0" w:color="auto"/>
        <w:right w:val="none" w:sz="0" w:space="0" w:color="auto"/>
      </w:divBdr>
    </w:div>
    <w:div w:id="310719216">
      <w:bodyDiv w:val="1"/>
      <w:marLeft w:val="0"/>
      <w:marRight w:val="0"/>
      <w:marTop w:val="0"/>
      <w:marBottom w:val="0"/>
      <w:divBdr>
        <w:top w:val="none" w:sz="0" w:space="0" w:color="auto"/>
        <w:left w:val="none" w:sz="0" w:space="0" w:color="auto"/>
        <w:bottom w:val="none" w:sz="0" w:space="0" w:color="auto"/>
        <w:right w:val="none" w:sz="0" w:space="0" w:color="auto"/>
      </w:divBdr>
    </w:div>
    <w:div w:id="410784378">
      <w:bodyDiv w:val="1"/>
      <w:marLeft w:val="0"/>
      <w:marRight w:val="0"/>
      <w:marTop w:val="0"/>
      <w:marBottom w:val="0"/>
      <w:divBdr>
        <w:top w:val="none" w:sz="0" w:space="0" w:color="auto"/>
        <w:left w:val="none" w:sz="0" w:space="0" w:color="auto"/>
        <w:bottom w:val="none" w:sz="0" w:space="0" w:color="auto"/>
        <w:right w:val="none" w:sz="0" w:space="0" w:color="auto"/>
      </w:divBdr>
    </w:div>
    <w:div w:id="732973836">
      <w:bodyDiv w:val="1"/>
      <w:marLeft w:val="0"/>
      <w:marRight w:val="0"/>
      <w:marTop w:val="0"/>
      <w:marBottom w:val="0"/>
      <w:divBdr>
        <w:top w:val="none" w:sz="0" w:space="0" w:color="auto"/>
        <w:left w:val="none" w:sz="0" w:space="0" w:color="auto"/>
        <w:bottom w:val="none" w:sz="0" w:space="0" w:color="auto"/>
        <w:right w:val="none" w:sz="0" w:space="0" w:color="auto"/>
      </w:divBdr>
    </w:div>
    <w:div w:id="740493277">
      <w:bodyDiv w:val="1"/>
      <w:marLeft w:val="0"/>
      <w:marRight w:val="0"/>
      <w:marTop w:val="0"/>
      <w:marBottom w:val="0"/>
      <w:divBdr>
        <w:top w:val="none" w:sz="0" w:space="0" w:color="auto"/>
        <w:left w:val="none" w:sz="0" w:space="0" w:color="auto"/>
        <w:bottom w:val="none" w:sz="0" w:space="0" w:color="auto"/>
        <w:right w:val="none" w:sz="0" w:space="0" w:color="auto"/>
      </w:divBdr>
    </w:div>
    <w:div w:id="1210458385">
      <w:bodyDiv w:val="1"/>
      <w:marLeft w:val="0"/>
      <w:marRight w:val="0"/>
      <w:marTop w:val="0"/>
      <w:marBottom w:val="0"/>
      <w:divBdr>
        <w:top w:val="none" w:sz="0" w:space="0" w:color="auto"/>
        <w:left w:val="none" w:sz="0" w:space="0" w:color="auto"/>
        <w:bottom w:val="none" w:sz="0" w:space="0" w:color="auto"/>
        <w:right w:val="none" w:sz="0" w:space="0" w:color="auto"/>
      </w:divBdr>
    </w:div>
    <w:div w:id="1250046319">
      <w:bodyDiv w:val="1"/>
      <w:marLeft w:val="0"/>
      <w:marRight w:val="0"/>
      <w:marTop w:val="0"/>
      <w:marBottom w:val="0"/>
      <w:divBdr>
        <w:top w:val="none" w:sz="0" w:space="0" w:color="auto"/>
        <w:left w:val="none" w:sz="0" w:space="0" w:color="auto"/>
        <w:bottom w:val="none" w:sz="0" w:space="0" w:color="auto"/>
        <w:right w:val="none" w:sz="0" w:space="0" w:color="auto"/>
      </w:divBdr>
    </w:div>
    <w:div w:id="1733238354">
      <w:bodyDiv w:val="1"/>
      <w:marLeft w:val="0"/>
      <w:marRight w:val="0"/>
      <w:marTop w:val="0"/>
      <w:marBottom w:val="0"/>
      <w:divBdr>
        <w:top w:val="none" w:sz="0" w:space="0" w:color="auto"/>
        <w:left w:val="none" w:sz="0" w:space="0" w:color="auto"/>
        <w:bottom w:val="none" w:sz="0" w:space="0" w:color="auto"/>
        <w:right w:val="none" w:sz="0" w:space="0" w:color="auto"/>
      </w:divBdr>
    </w:div>
    <w:div w:id="1795707069">
      <w:bodyDiv w:val="1"/>
      <w:marLeft w:val="0"/>
      <w:marRight w:val="0"/>
      <w:marTop w:val="0"/>
      <w:marBottom w:val="0"/>
      <w:divBdr>
        <w:top w:val="none" w:sz="0" w:space="0" w:color="auto"/>
        <w:left w:val="none" w:sz="0" w:space="0" w:color="auto"/>
        <w:bottom w:val="none" w:sz="0" w:space="0" w:color="auto"/>
        <w:right w:val="none" w:sz="0" w:space="0" w:color="auto"/>
      </w:divBdr>
    </w:div>
    <w:div w:id="21448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jennings@ttu.edu" TargetMode="External"/><Relationship Id="rId13" Type="http://schemas.openxmlformats.org/officeDocument/2006/relationships/hyperlink" Target="mailto:lynn.jennings@ttu.edu" TargetMode="External"/><Relationship Id="rId3" Type="http://schemas.openxmlformats.org/officeDocument/2006/relationships/settings" Target="settings.xml"/><Relationship Id="rId7" Type="http://schemas.openxmlformats.org/officeDocument/2006/relationships/hyperlink" Target="mailto:Stephen.jennings@ttu.edu" TargetMode="External"/><Relationship Id="rId12" Type="http://schemas.openxmlformats.org/officeDocument/2006/relationships/hyperlink" Target="mailto:Stephen.jennings@tt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rep.org/for-programs/2016-cacrep-standar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arepoint2010.itts.ttu.edu/EDUC/Education%20Archives/Big%20Nine%20Initiatives/Big%209%20Overview/Hovey%20wordsmithing%20of%20Ridley's%20022312%20revisions.docx" TargetMode="External"/><Relationship Id="rId4" Type="http://schemas.openxmlformats.org/officeDocument/2006/relationships/webSettings" Target="webSettings.xml"/><Relationship Id="rId9" Type="http://schemas.openxmlformats.org/officeDocument/2006/relationships/hyperlink" Target="mailto:steveandlynnjennings@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30</Pages>
  <Words>8875</Words>
  <Characters>50592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Bret</dc:creator>
  <cp:keywords/>
  <dc:description/>
  <cp:lastModifiedBy>Noble, Nicole</cp:lastModifiedBy>
  <cp:revision>15</cp:revision>
  <cp:lastPrinted>2020-05-15T18:48:00Z</cp:lastPrinted>
  <dcterms:created xsi:type="dcterms:W3CDTF">2020-10-15T21:21:00Z</dcterms:created>
  <dcterms:modified xsi:type="dcterms:W3CDTF">2021-07-26T21:18:00Z</dcterms:modified>
</cp:coreProperties>
</file>