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78" w:rsidRPr="007B08B0" w:rsidRDefault="00572878" w:rsidP="00572878">
      <w:pPr>
        <w:widowControl/>
        <w:rPr>
          <w:b/>
          <w:bCs/>
          <w:sz w:val="22"/>
          <w:szCs w:val="22"/>
        </w:rPr>
      </w:pPr>
      <w:r w:rsidRPr="007B08B0">
        <w:rPr>
          <w:sz w:val="22"/>
          <w:szCs w:val="22"/>
          <w:lang w:val="en-CA"/>
        </w:rPr>
        <w:fldChar w:fldCharType="begin"/>
      </w:r>
      <w:r w:rsidRPr="007B08B0">
        <w:rPr>
          <w:sz w:val="22"/>
          <w:szCs w:val="22"/>
          <w:lang w:val="en-CA"/>
        </w:rPr>
        <w:instrText xml:space="preserve"> SEQ CHAPTER \h \r 1</w:instrText>
      </w:r>
      <w:r w:rsidRPr="007B08B0">
        <w:rPr>
          <w:sz w:val="22"/>
          <w:szCs w:val="22"/>
          <w:lang w:val="en-CA"/>
        </w:rPr>
        <w:fldChar w:fldCharType="end"/>
      </w:r>
      <w:r w:rsidRPr="007B08B0">
        <w:rPr>
          <w:b/>
          <w:bCs/>
          <w:sz w:val="22"/>
          <w:szCs w:val="22"/>
        </w:rPr>
        <w:t>Vitae</w:t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</w:r>
      <w:r w:rsidRPr="007B08B0">
        <w:rPr>
          <w:b/>
          <w:bCs/>
          <w:sz w:val="22"/>
          <w:szCs w:val="22"/>
        </w:rPr>
        <w:tab/>
        <w:t>March 2016</w:t>
      </w:r>
    </w:p>
    <w:p w:rsidR="00572878" w:rsidRPr="007B08B0" w:rsidRDefault="00572878" w:rsidP="00572878">
      <w:pPr>
        <w:widowControl/>
        <w:jc w:val="center"/>
        <w:rPr>
          <w:b/>
          <w:bCs/>
          <w:sz w:val="22"/>
          <w:szCs w:val="22"/>
        </w:rPr>
      </w:pPr>
    </w:p>
    <w:p w:rsidR="00572878" w:rsidRPr="007B08B0" w:rsidRDefault="00572878" w:rsidP="00572878">
      <w:pPr>
        <w:widowControl/>
        <w:jc w:val="center"/>
        <w:rPr>
          <w:b/>
          <w:bCs/>
          <w:sz w:val="22"/>
          <w:szCs w:val="22"/>
        </w:rPr>
      </w:pPr>
      <w:r w:rsidRPr="007B08B0">
        <w:rPr>
          <w:b/>
          <w:bCs/>
          <w:sz w:val="22"/>
          <w:szCs w:val="22"/>
        </w:rPr>
        <w:t>Department of Plant &amp; Soil Sciences</w:t>
      </w:r>
    </w:p>
    <w:p w:rsidR="00572878" w:rsidRPr="007B08B0" w:rsidRDefault="00572878" w:rsidP="00572878">
      <w:pPr>
        <w:widowControl/>
        <w:jc w:val="center"/>
        <w:rPr>
          <w:b/>
          <w:bCs/>
          <w:sz w:val="22"/>
          <w:szCs w:val="22"/>
        </w:rPr>
      </w:pPr>
      <w:r w:rsidRPr="007B08B0">
        <w:rPr>
          <w:b/>
          <w:bCs/>
          <w:sz w:val="22"/>
          <w:szCs w:val="22"/>
        </w:rPr>
        <w:t>Texas Tech University</w:t>
      </w:r>
    </w:p>
    <w:p w:rsidR="00572878" w:rsidRPr="007B08B0" w:rsidRDefault="00572878" w:rsidP="00572878">
      <w:pPr>
        <w:widowControl/>
        <w:jc w:val="center"/>
        <w:rPr>
          <w:b/>
          <w:bCs/>
          <w:sz w:val="22"/>
          <w:szCs w:val="22"/>
        </w:rPr>
      </w:pPr>
      <w:r w:rsidRPr="007B08B0">
        <w:rPr>
          <w:b/>
          <w:bCs/>
          <w:sz w:val="22"/>
          <w:szCs w:val="22"/>
        </w:rPr>
        <w:t>Lubbock, TX 79409-2122</w:t>
      </w:r>
    </w:p>
    <w:p w:rsidR="00572878" w:rsidRPr="007B08B0" w:rsidRDefault="00572878" w:rsidP="00572878">
      <w:pPr>
        <w:widowControl/>
        <w:jc w:val="center"/>
        <w:rPr>
          <w:b/>
          <w:bCs/>
          <w:sz w:val="22"/>
          <w:szCs w:val="22"/>
        </w:rPr>
      </w:pPr>
      <w:r w:rsidRPr="007B08B0">
        <w:rPr>
          <w:b/>
          <w:bCs/>
          <w:sz w:val="22"/>
          <w:szCs w:val="22"/>
        </w:rPr>
        <w:t>Curriculum Vitae</w:t>
      </w:r>
    </w:p>
    <w:p w:rsidR="00572878" w:rsidRPr="007B08B0" w:rsidRDefault="00572878" w:rsidP="00572878">
      <w:pPr>
        <w:widowControl/>
        <w:jc w:val="center"/>
        <w:rPr>
          <w:b/>
          <w:bCs/>
          <w:sz w:val="22"/>
          <w:szCs w:val="22"/>
        </w:rPr>
      </w:pPr>
    </w:p>
    <w:p w:rsidR="00572878" w:rsidRPr="007B08B0" w:rsidRDefault="008E7DF4" w:rsidP="00572878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Rick Kellison</w:t>
      </w:r>
    </w:p>
    <w:p w:rsidR="00572878" w:rsidRPr="007B08B0" w:rsidRDefault="008E7DF4" w:rsidP="00572878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 Director </w:t>
      </w:r>
      <w:r w:rsidR="00572878" w:rsidRPr="007B08B0">
        <w:rPr>
          <w:b/>
          <w:bCs/>
          <w:sz w:val="24"/>
          <w:szCs w:val="24"/>
        </w:rPr>
        <w:t xml:space="preserve"> </w:t>
      </w:r>
    </w:p>
    <w:p w:rsidR="00572878" w:rsidRPr="007B08B0" w:rsidRDefault="00572878" w:rsidP="001B4999">
      <w:pPr>
        <w:widowControl/>
        <w:jc w:val="center"/>
        <w:rPr>
          <w:bCs/>
          <w:i/>
          <w:sz w:val="22"/>
          <w:szCs w:val="22"/>
        </w:rPr>
      </w:pPr>
      <w:r w:rsidRPr="007B08B0">
        <w:rPr>
          <w:bCs/>
          <w:i/>
          <w:sz w:val="22"/>
          <w:szCs w:val="22"/>
        </w:rPr>
        <w:t>Texas Alliance for Water Conservation</w:t>
      </w:r>
      <w:r w:rsidR="00E51D34" w:rsidRPr="007B08B0">
        <w:rPr>
          <w:bCs/>
          <w:i/>
          <w:sz w:val="22"/>
          <w:szCs w:val="22"/>
        </w:rPr>
        <w:t xml:space="preserve"> Demonstration</w:t>
      </w:r>
    </w:p>
    <w:p w:rsidR="00DD59CF" w:rsidRPr="007B08B0" w:rsidRDefault="00DD59CF">
      <w:pPr>
        <w:widowControl/>
        <w:jc w:val="both"/>
        <w:rPr>
          <w:b/>
          <w:bCs/>
          <w:sz w:val="22"/>
          <w:szCs w:val="22"/>
          <w:u w:val="single"/>
        </w:rPr>
      </w:pPr>
    </w:p>
    <w:p w:rsidR="007B08B0" w:rsidRDefault="007B08B0">
      <w:pPr>
        <w:widowControl/>
        <w:jc w:val="both"/>
        <w:rPr>
          <w:b/>
          <w:bCs/>
          <w:sz w:val="22"/>
          <w:szCs w:val="22"/>
          <w:u w:val="single"/>
        </w:rPr>
      </w:pPr>
    </w:p>
    <w:p w:rsidR="00624048" w:rsidRPr="007B08B0" w:rsidRDefault="00821438">
      <w:pPr>
        <w:widowControl/>
        <w:jc w:val="both"/>
        <w:rPr>
          <w:b/>
          <w:bCs/>
          <w:sz w:val="22"/>
          <w:szCs w:val="22"/>
        </w:rPr>
      </w:pPr>
      <w:r w:rsidRPr="007B08B0">
        <w:rPr>
          <w:b/>
          <w:bCs/>
          <w:sz w:val="22"/>
          <w:szCs w:val="22"/>
          <w:u w:val="single"/>
        </w:rPr>
        <w:t>Education:</w:t>
      </w:r>
    </w:p>
    <w:p w:rsidR="00BD686E" w:rsidRPr="007B08B0" w:rsidRDefault="00821438" w:rsidP="007B08B0">
      <w:pPr>
        <w:widowControl/>
        <w:ind w:left="360" w:hanging="360"/>
        <w:jc w:val="both"/>
        <w:rPr>
          <w:sz w:val="22"/>
          <w:szCs w:val="22"/>
        </w:rPr>
      </w:pPr>
      <w:r w:rsidRPr="007B08B0">
        <w:rPr>
          <w:sz w:val="22"/>
          <w:szCs w:val="22"/>
        </w:rPr>
        <w:t>M.</w:t>
      </w:r>
      <w:r w:rsidR="008E7DF4">
        <w:rPr>
          <w:sz w:val="22"/>
          <w:szCs w:val="22"/>
        </w:rPr>
        <w:t>S. Degree, Dept. of Animal</w:t>
      </w:r>
      <w:r w:rsidRPr="007B08B0">
        <w:rPr>
          <w:sz w:val="22"/>
          <w:szCs w:val="22"/>
        </w:rPr>
        <w:t xml:space="preserve"> Scie</w:t>
      </w:r>
      <w:r w:rsidR="008E7DF4">
        <w:rPr>
          <w:sz w:val="22"/>
          <w:szCs w:val="22"/>
        </w:rPr>
        <w:t>nce, Texas Tech University, 1974.</w:t>
      </w:r>
    </w:p>
    <w:p w:rsidR="00624048" w:rsidRPr="007B08B0" w:rsidRDefault="008E7DF4" w:rsidP="007B08B0">
      <w:pPr>
        <w:widowControl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B.S. Degree, Dept. of Animal Science, Texas Tech University</w:t>
      </w:r>
      <w:r w:rsidR="00821438" w:rsidRPr="007B08B0">
        <w:rPr>
          <w:sz w:val="22"/>
          <w:szCs w:val="22"/>
        </w:rPr>
        <w:t>,</w:t>
      </w:r>
      <w:r>
        <w:rPr>
          <w:sz w:val="22"/>
          <w:szCs w:val="22"/>
        </w:rPr>
        <w:t xml:space="preserve"> 1972.</w:t>
      </w:r>
      <w:r w:rsidR="00821438" w:rsidRPr="007B08B0">
        <w:rPr>
          <w:sz w:val="22"/>
          <w:szCs w:val="22"/>
        </w:rPr>
        <w:t xml:space="preserve"> </w:t>
      </w:r>
    </w:p>
    <w:p w:rsidR="00624048" w:rsidRDefault="00624048" w:rsidP="007B08B0">
      <w:pPr>
        <w:widowControl/>
        <w:ind w:left="360" w:hanging="360"/>
        <w:jc w:val="both"/>
        <w:rPr>
          <w:sz w:val="22"/>
          <w:szCs w:val="22"/>
        </w:rPr>
      </w:pPr>
    </w:p>
    <w:p w:rsidR="00910B57" w:rsidRPr="007B08B0" w:rsidRDefault="00910B57" w:rsidP="00910B57">
      <w:pPr>
        <w:widowControl/>
        <w:jc w:val="both"/>
        <w:rPr>
          <w:b/>
          <w:bCs/>
          <w:sz w:val="22"/>
          <w:szCs w:val="22"/>
        </w:rPr>
      </w:pPr>
      <w:r w:rsidRPr="007B08B0">
        <w:rPr>
          <w:b/>
          <w:bCs/>
          <w:sz w:val="22"/>
          <w:szCs w:val="22"/>
          <w:u w:val="single"/>
        </w:rPr>
        <w:t>Professional Experience:</w:t>
      </w:r>
    </w:p>
    <w:p w:rsidR="008E7DF4" w:rsidRPr="008E7DF4" w:rsidRDefault="008E7DF4" w:rsidP="008E7DF4">
      <w:pPr>
        <w:spacing w:line="276" w:lineRule="auto"/>
        <w:rPr>
          <w:rFonts w:eastAsia="Times New Roman"/>
          <w:sz w:val="22"/>
          <w:szCs w:val="22"/>
        </w:rPr>
      </w:pPr>
      <w:r w:rsidRPr="008E7DF4">
        <w:rPr>
          <w:rFonts w:eastAsia="Times New Roman"/>
          <w:sz w:val="22"/>
          <w:szCs w:val="22"/>
        </w:rPr>
        <w:t>Project Director, Texas Alliance for Water Conservation, Texas Tech University, 2005 to present.</w:t>
      </w:r>
    </w:p>
    <w:p w:rsidR="008E7DF4" w:rsidRPr="008E7DF4" w:rsidRDefault="008E7DF4" w:rsidP="008E7DF4">
      <w:pPr>
        <w:spacing w:line="276" w:lineRule="auto"/>
        <w:rPr>
          <w:rFonts w:eastAsia="Times New Roman"/>
          <w:sz w:val="22"/>
          <w:szCs w:val="22"/>
        </w:rPr>
      </w:pPr>
      <w:r w:rsidRPr="008E7DF4">
        <w:rPr>
          <w:rFonts w:eastAsia="Times New Roman"/>
          <w:sz w:val="22"/>
          <w:szCs w:val="22"/>
        </w:rPr>
        <w:t>Owner/Manager, Silver Creek Farm, Lockney, Texas 1990 to present.</w:t>
      </w:r>
    </w:p>
    <w:p w:rsidR="008E7DF4" w:rsidRPr="008E7DF4" w:rsidRDefault="008E7DF4" w:rsidP="008E7DF4">
      <w:pPr>
        <w:spacing w:line="276" w:lineRule="auto"/>
        <w:rPr>
          <w:rFonts w:eastAsia="Times New Roman"/>
          <w:sz w:val="22"/>
          <w:szCs w:val="22"/>
        </w:rPr>
      </w:pPr>
      <w:r w:rsidRPr="008E7DF4">
        <w:rPr>
          <w:rFonts w:eastAsia="Times New Roman"/>
          <w:sz w:val="22"/>
          <w:szCs w:val="22"/>
        </w:rPr>
        <w:t>Branch Manager, Wilbur-Ellis Co., Lockney, Texas 1998 to 2005.</w:t>
      </w:r>
    </w:p>
    <w:p w:rsidR="008E7DF4" w:rsidRPr="008E7DF4" w:rsidRDefault="008E7DF4" w:rsidP="008E7DF4">
      <w:pPr>
        <w:spacing w:line="276" w:lineRule="auto"/>
        <w:rPr>
          <w:rFonts w:eastAsia="Times New Roman"/>
          <w:sz w:val="22"/>
          <w:szCs w:val="22"/>
        </w:rPr>
      </w:pPr>
      <w:r w:rsidRPr="008E7DF4">
        <w:rPr>
          <w:rFonts w:eastAsia="Times New Roman"/>
          <w:sz w:val="22"/>
          <w:szCs w:val="22"/>
        </w:rPr>
        <w:t>Owner/Manager, Kellison Fertilizer &amp; Spraying, Lockney, Texas 1978 to 1998.</w:t>
      </w:r>
    </w:p>
    <w:p w:rsidR="008E7DF4" w:rsidRPr="008E7DF4" w:rsidRDefault="008E7DF4" w:rsidP="008E7DF4">
      <w:pPr>
        <w:spacing w:line="276" w:lineRule="auto"/>
        <w:rPr>
          <w:rFonts w:eastAsia="Times New Roman"/>
          <w:sz w:val="22"/>
          <w:szCs w:val="22"/>
        </w:rPr>
      </w:pPr>
      <w:r w:rsidRPr="008E7DF4">
        <w:rPr>
          <w:rFonts w:eastAsia="Times New Roman"/>
          <w:sz w:val="22"/>
          <w:szCs w:val="22"/>
        </w:rPr>
        <w:t>Owner/President, C-</w:t>
      </w:r>
      <w:proofErr w:type="spellStart"/>
      <w:r w:rsidRPr="008E7DF4">
        <w:rPr>
          <w:rFonts w:eastAsia="Times New Roman"/>
          <w:sz w:val="22"/>
          <w:szCs w:val="22"/>
        </w:rPr>
        <w:t>Agri</w:t>
      </w:r>
      <w:proofErr w:type="spellEnd"/>
      <w:r w:rsidRPr="008E7DF4">
        <w:rPr>
          <w:rFonts w:eastAsia="Times New Roman"/>
          <w:sz w:val="22"/>
          <w:szCs w:val="22"/>
        </w:rPr>
        <w:t>, Lockney, Texas 1982 to 1990.</w:t>
      </w:r>
    </w:p>
    <w:p w:rsidR="008E7DF4" w:rsidRDefault="008E7DF4">
      <w:pPr>
        <w:widowControl/>
        <w:jc w:val="both"/>
        <w:rPr>
          <w:b/>
          <w:bCs/>
          <w:sz w:val="22"/>
          <w:szCs w:val="22"/>
          <w:u w:val="single"/>
        </w:rPr>
      </w:pPr>
    </w:p>
    <w:p w:rsidR="00624048" w:rsidRPr="007B08B0" w:rsidRDefault="00821438">
      <w:pPr>
        <w:widowControl/>
        <w:jc w:val="both"/>
        <w:rPr>
          <w:b/>
          <w:bCs/>
          <w:sz w:val="22"/>
          <w:szCs w:val="22"/>
          <w:u w:val="single"/>
        </w:rPr>
      </w:pPr>
      <w:r w:rsidRPr="007B08B0">
        <w:rPr>
          <w:b/>
          <w:bCs/>
          <w:sz w:val="22"/>
          <w:szCs w:val="22"/>
          <w:u w:val="single"/>
        </w:rPr>
        <w:t>Selected Honors and Awards:</w:t>
      </w:r>
    </w:p>
    <w:p w:rsidR="00DC08A7" w:rsidRPr="008E7DF4" w:rsidRDefault="008E7DF4">
      <w:pPr>
        <w:widowControl/>
        <w:jc w:val="both"/>
        <w:rPr>
          <w:b/>
          <w:bCs/>
          <w:sz w:val="22"/>
          <w:szCs w:val="22"/>
        </w:rPr>
      </w:pPr>
      <w:r w:rsidRPr="008E7DF4">
        <w:rPr>
          <w:b/>
          <w:bCs/>
          <w:sz w:val="22"/>
          <w:szCs w:val="22"/>
          <w:highlight w:val="yellow"/>
        </w:rPr>
        <w:t>??????</w:t>
      </w:r>
    </w:p>
    <w:p w:rsidR="00DC08A7" w:rsidRDefault="00DC08A7">
      <w:pPr>
        <w:widowControl/>
        <w:jc w:val="both"/>
        <w:rPr>
          <w:b/>
          <w:bCs/>
          <w:sz w:val="22"/>
          <w:szCs w:val="22"/>
          <w:u w:val="single"/>
        </w:rPr>
      </w:pPr>
    </w:p>
    <w:p w:rsidR="00624048" w:rsidRPr="007B08B0" w:rsidRDefault="008E7DF4">
      <w:pPr>
        <w:widowControl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Principal </w:t>
      </w:r>
      <w:r w:rsidR="00821438" w:rsidRPr="007B08B0">
        <w:rPr>
          <w:b/>
          <w:bCs/>
          <w:sz w:val="22"/>
          <w:szCs w:val="22"/>
          <w:u w:val="single"/>
        </w:rPr>
        <w:t>Interests:</w:t>
      </w:r>
    </w:p>
    <w:p w:rsidR="00624048" w:rsidRPr="007B08B0" w:rsidRDefault="00624048">
      <w:pPr>
        <w:widowControl/>
        <w:jc w:val="both"/>
        <w:rPr>
          <w:sz w:val="22"/>
          <w:szCs w:val="22"/>
        </w:rPr>
        <w:sectPr w:rsidR="00624048" w:rsidRPr="007B08B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624048" w:rsidRPr="008E7DF4" w:rsidRDefault="008E7DF4" w:rsidP="008E7DF4">
      <w:pPr>
        <w:widowControl/>
        <w:jc w:val="both"/>
        <w:rPr>
          <w:b/>
          <w:bCs/>
          <w:sz w:val="22"/>
          <w:szCs w:val="22"/>
        </w:rPr>
      </w:pPr>
      <w:r w:rsidRPr="008E7DF4">
        <w:rPr>
          <w:b/>
          <w:bCs/>
          <w:sz w:val="22"/>
          <w:szCs w:val="22"/>
          <w:highlight w:val="yellow"/>
        </w:rPr>
        <w:t>???????</w:t>
      </w:r>
    </w:p>
    <w:p w:rsidR="00315DF7" w:rsidRPr="007B08B0" w:rsidRDefault="00315DF7" w:rsidP="007B08B0">
      <w:pPr>
        <w:widowControl/>
        <w:ind w:firstLine="360"/>
        <w:jc w:val="both"/>
        <w:rPr>
          <w:b/>
          <w:bCs/>
          <w:sz w:val="22"/>
          <w:szCs w:val="22"/>
          <w:u w:val="single"/>
        </w:rPr>
      </w:pPr>
    </w:p>
    <w:p w:rsidR="00700D36" w:rsidRPr="007B08B0" w:rsidRDefault="00700D36">
      <w:pPr>
        <w:widowControl/>
        <w:jc w:val="both"/>
        <w:rPr>
          <w:b/>
          <w:bCs/>
          <w:sz w:val="22"/>
          <w:szCs w:val="22"/>
        </w:rPr>
      </w:pPr>
      <w:r w:rsidRPr="007B08B0">
        <w:rPr>
          <w:b/>
          <w:bCs/>
          <w:sz w:val="22"/>
          <w:szCs w:val="22"/>
          <w:u w:val="single"/>
        </w:rPr>
        <w:t>Book Chapter</w:t>
      </w:r>
      <w:r w:rsidR="00A6136B" w:rsidRPr="007B08B0">
        <w:rPr>
          <w:b/>
          <w:bCs/>
          <w:sz w:val="22"/>
          <w:szCs w:val="22"/>
          <w:u w:val="single"/>
        </w:rPr>
        <w:t>s</w:t>
      </w:r>
      <w:r w:rsidR="00A6136B" w:rsidRPr="007B08B0">
        <w:rPr>
          <w:b/>
          <w:bCs/>
          <w:sz w:val="22"/>
          <w:szCs w:val="22"/>
        </w:rPr>
        <w:t xml:space="preserve"> (Career Total 1)</w:t>
      </w:r>
    </w:p>
    <w:p w:rsidR="00331B6A" w:rsidRPr="007B08B0" w:rsidRDefault="00331B6A" w:rsidP="00331B6A">
      <w:pPr>
        <w:widowControl/>
        <w:numPr>
          <w:ilvl w:val="0"/>
          <w:numId w:val="11"/>
        </w:numPr>
        <w:rPr>
          <w:b/>
          <w:sz w:val="22"/>
          <w:szCs w:val="22"/>
        </w:rPr>
      </w:pPr>
      <w:r w:rsidRPr="007B08B0">
        <w:rPr>
          <w:sz w:val="22"/>
          <w:szCs w:val="22"/>
        </w:rPr>
        <w:t xml:space="preserve">Allen, V. G., T. Sell, R. L. Kellison, P. N. Johnson, and P. Brown. 2009. Grassland environments:  Factors driving change.  In: Alan J. </w:t>
      </w:r>
      <w:proofErr w:type="spellStart"/>
      <w:r w:rsidRPr="007B08B0">
        <w:rPr>
          <w:sz w:val="22"/>
          <w:szCs w:val="22"/>
        </w:rPr>
        <w:t>Franzluebbers</w:t>
      </w:r>
      <w:proofErr w:type="spellEnd"/>
      <w:r w:rsidRPr="007B08B0">
        <w:rPr>
          <w:sz w:val="22"/>
          <w:szCs w:val="22"/>
        </w:rPr>
        <w:t xml:space="preserve"> (ed.) Farming with Grass: Achieving Sustainable Mixed Agricultural Landscapes. Soil Water </w:t>
      </w:r>
      <w:proofErr w:type="spellStart"/>
      <w:r w:rsidRPr="007B08B0">
        <w:rPr>
          <w:sz w:val="22"/>
          <w:szCs w:val="22"/>
        </w:rPr>
        <w:t>Conserv</w:t>
      </w:r>
      <w:proofErr w:type="spellEnd"/>
      <w:r w:rsidRPr="007B08B0">
        <w:rPr>
          <w:sz w:val="22"/>
          <w:szCs w:val="22"/>
        </w:rPr>
        <w:t>. Soc. e-book http://www.swcs.org/en/publications/farming_with_grass/.</w:t>
      </w:r>
    </w:p>
    <w:p w:rsidR="00700D36" w:rsidRDefault="00700D36">
      <w:pPr>
        <w:widowControl/>
        <w:jc w:val="both"/>
        <w:rPr>
          <w:b/>
          <w:bCs/>
          <w:sz w:val="22"/>
          <w:szCs w:val="22"/>
          <w:u w:val="single"/>
        </w:rPr>
      </w:pPr>
    </w:p>
    <w:p w:rsidR="00624048" w:rsidRPr="007B08B0" w:rsidRDefault="00821438" w:rsidP="00315DF7">
      <w:pPr>
        <w:widowControl/>
        <w:ind w:left="360" w:hanging="360"/>
        <w:jc w:val="both"/>
        <w:rPr>
          <w:sz w:val="22"/>
          <w:szCs w:val="22"/>
        </w:rPr>
      </w:pPr>
      <w:r w:rsidRPr="007B08B0">
        <w:rPr>
          <w:b/>
          <w:bCs/>
          <w:sz w:val="22"/>
          <w:szCs w:val="22"/>
          <w:u w:val="single"/>
        </w:rPr>
        <w:t>Refere</w:t>
      </w:r>
      <w:r w:rsidR="008E7DF4">
        <w:rPr>
          <w:b/>
          <w:bCs/>
          <w:sz w:val="22"/>
          <w:szCs w:val="22"/>
          <w:u w:val="single"/>
        </w:rPr>
        <w:t>ed Publications (Career Total 3</w:t>
      </w:r>
      <w:r w:rsidR="00A6136B" w:rsidRPr="007B08B0">
        <w:rPr>
          <w:b/>
          <w:bCs/>
          <w:sz w:val="22"/>
          <w:szCs w:val="22"/>
          <w:u w:val="single"/>
        </w:rPr>
        <w:t>)</w:t>
      </w:r>
      <w:r w:rsidRPr="007B08B0">
        <w:rPr>
          <w:sz w:val="22"/>
          <w:szCs w:val="22"/>
        </w:rPr>
        <w:t xml:space="preserve"> </w:t>
      </w:r>
    </w:p>
    <w:p w:rsidR="00624048" w:rsidRPr="007B08B0" w:rsidRDefault="008E7DF4" w:rsidP="00315DF7">
      <w:pPr>
        <w:widowControl/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21438" w:rsidRPr="007B08B0">
        <w:rPr>
          <w:sz w:val="22"/>
          <w:szCs w:val="22"/>
        </w:rPr>
        <w:t>.</w:t>
      </w:r>
      <w:r w:rsidR="00821438" w:rsidRPr="007B08B0">
        <w:rPr>
          <w:sz w:val="22"/>
          <w:szCs w:val="22"/>
        </w:rPr>
        <w:tab/>
        <w:t xml:space="preserve">Allen, V. G., C. P. Brown, R. Kellison, E. Segarra, T. Wheeler, P. A. Dotray, J. C. </w:t>
      </w:r>
      <w:proofErr w:type="spellStart"/>
      <w:r w:rsidR="00821438" w:rsidRPr="007B08B0">
        <w:rPr>
          <w:sz w:val="22"/>
          <w:szCs w:val="22"/>
        </w:rPr>
        <w:t>Conkwright</w:t>
      </w:r>
      <w:proofErr w:type="spellEnd"/>
      <w:r w:rsidR="00821438" w:rsidRPr="007B08B0">
        <w:rPr>
          <w:sz w:val="22"/>
          <w:szCs w:val="22"/>
        </w:rPr>
        <w:t xml:space="preserve">, C. J. Green, and V. Acosta-Martinez. 2005. Integrating cotton and beef production to reduce water withdrawal from the Ogallala Aquifer. </w:t>
      </w:r>
      <w:proofErr w:type="spellStart"/>
      <w:r w:rsidR="00821438" w:rsidRPr="007B08B0">
        <w:rPr>
          <w:sz w:val="22"/>
          <w:szCs w:val="22"/>
        </w:rPr>
        <w:t>Agron</w:t>
      </w:r>
      <w:proofErr w:type="spellEnd"/>
      <w:r w:rsidR="00821438" w:rsidRPr="007B08B0">
        <w:rPr>
          <w:sz w:val="22"/>
          <w:szCs w:val="22"/>
        </w:rPr>
        <w:t>. J. 97:556-567.</w:t>
      </w:r>
    </w:p>
    <w:p w:rsidR="00624048" w:rsidRPr="007B08B0" w:rsidRDefault="00624048" w:rsidP="00315DF7">
      <w:pPr>
        <w:widowControl/>
        <w:ind w:left="360" w:hanging="360"/>
        <w:jc w:val="both"/>
        <w:rPr>
          <w:sz w:val="22"/>
          <w:szCs w:val="22"/>
        </w:rPr>
      </w:pPr>
    </w:p>
    <w:p w:rsidR="008E7DF4" w:rsidRPr="008E7DF4" w:rsidRDefault="007E381D" w:rsidP="008E7DF4">
      <w:pPr>
        <w:pStyle w:val="ListParagraph"/>
        <w:widowControl/>
        <w:numPr>
          <w:ilvl w:val="0"/>
          <w:numId w:val="11"/>
        </w:numPr>
        <w:tabs>
          <w:tab w:val="clear" w:pos="720"/>
          <w:tab w:val="left" w:pos="360"/>
        </w:tabs>
        <w:ind w:left="360" w:hanging="360"/>
        <w:jc w:val="both"/>
        <w:rPr>
          <w:sz w:val="22"/>
          <w:szCs w:val="22"/>
        </w:rPr>
      </w:pPr>
      <w:r w:rsidRPr="008E7DF4">
        <w:rPr>
          <w:rStyle w:val="Strong"/>
          <w:b w:val="0"/>
          <w:color w:val="000000"/>
          <w:kern w:val="3"/>
          <w:sz w:val="22"/>
          <w:szCs w:val="22"/>
        </w:rPr>
        <w:t>Allen, V.G.,</w:t>
      </w:r>
      <w:r w:rsidRPr="008E7DF4">
        <w:rPr>
          <w:sz w:val="22"/>
          <w:szCs w:val="22"/>
        </w:rPr>
        <w:t xml:space="preserve"> C. P. Brown, R. Kellison, P. Green, C. J. Zilverberg, P. Johnson, J. Weinheimer, T. Wheeler, E. Segarra, V. Acosta-Martinez, T. M. </w:t>
      </w:r>
      <w:proofErr w:type="spellStart"/>
      <w:r w:rsidRPr="008E7DF4">
        <w:rPr>
          <w:sz w:val="22"/>
          <w:szCs w:val="22"/>
        </w:rPr>
        <w:t>Zobeck</w:t>
      </w:r>
      <w:proofErr w:type="spellEnd"/>
      <w:r w:rsidRPr="008E7DF4">
        <w:rPr>
          <w:sz w:val="22"/>
          <w:szCs w:val="22"/>
        </w:rPr>
        <w:t xml:space="preserve">, and J. C. </w:t>
      </w:r>
      <w:proofErr w:type="spellStart"/>
      <w:r w:rsidRPr="008E7DF4">
        <w:rPr>
          <w:sz w:val="22"/>
          <w:szCs w:val="22"/>
        </w:rPr>
        <w:t>Conkwright</w:t>
      </w:r>
      <w:proofErr w:type="spellEnd"/>
      <w:r w:rsidRPr="008E7DF4">
        <w:rPr>
          <w:sz w:val="22"/>
          <w:szCs w:val="22"/>
        </w:rPr>
        <w:t xml:space="preserve">. 2012. Integrating cotton and beef production in the Texas Southern High Plains. I. Water use and measures of productivity. </w:t>
      </w:r>
      <w:proofErr w:type="spellStart"/>
      <w:r w:rsidRPr="008E7DF4">
        <w:rPr>
          <w:sz w:val="22"/>
          <w:szCs w:val="22"/>
        </w:rPr>
        <w:t>Agron</w:t>
      </w:r>
      <w:proofErr w:type="spellEnd"/>
      <w:r w:rsidRPr="008E7DF4">
        <w:rPr>
          <w:sz w:val="22"/>
          <w:szCs w:val="22"/>
        </w:rPr>
        <w:t>. J.104: 1625-1642.</w:t>
      </w:r>
    </w:p>
    <w:p w:rsidR="008E7DF4" w:rsidRDefault="008E7DF4" w:rsidP="008E7DF4">
      <w:pPr>
        <w:pStyle w:val="ListParagraph"/>
        <w:widowControl/>
        <w:jc w:val="both"/>
        <w:rPr>
          <w:sz w:val="22"/>
          <w:szCs w:val="22"/>
        </w:rPr>
      </w:pPr>
    </w:p>
    <w:p w:rsidR="007E381D" w:rsidRPr="008E7DF4" w:rsidRDefault="007E381D" w:rsidP="008E7DF4">
      <w:pPr>
        <w:pStyle w:val="ListParagraph"/>
        <w:widowControl/>
        <w:numPr>
          <w:ilvl w:val="0"/>
          <w:numId w:val="11"/>
        </w:numPr>
        <w:tabs>
          <w:tab w:val="clear" w:pos="720"/>
          <w:tab w:val="left" w:pos="360"/>
        </w:tabs>
        <w:ind w:left="360" w:hanging="360"/>
        <w:jc w:val="both"/>
        <w:rPr>
          <w:sz w:val="22"/>
          <w:szCs w:val="22"/>
        </w:rPr>
      </w:pPr>
      <w:r w:rsidRPr="008E7DF4">
        <w:rPr>
          <w:sz w:val="22"/>
          <w:szCs w:val="22"/>
        </w:rPr>
        <w:t xml:space="preserve">Johnson, P., J. Zilverberg, V. G. Allen, J. Weinheimer, C. P. Brown, R. Kellison, and E. Segarra. 2013.  Integrating Cotton and Beef Production in the Texas Southern High Plains: III. An Economic Evaluation.  </w:t>
      </w:r>
      <w:proofErr w:type="spellStart"/>
      <w:r w:rsidRPr="008E7DF4">
        <w:rPr>
          <w:sz w:val="22"/>
          <w:szCs w:val="22"/>
        </w:rPr>
        <w:t>Agron</w:t>
      </w:r>
      <w:proofErr w:type="spellEnd"/>
      <w:r w:rsidRPr="008E7DF4">
        <w:rPr>
          <w:sz w:val="22"/>
          <w:szCs w:val="22"/>
        </w:rPr>
        <w:t xml:space="preserve">. J. </w:t>
      </w:r>
      <w:r w:rsidRPr="008E7DF4">
        <w:rPr>
          <w:rFonts w:eastAsiaTheme="minorHAnsi"/>
          <w:sz w:val="22"/>
          <w:szCs w:val="22"/>
        </w:rPr>
        <w:t>105:929–937.</w:t>
      </w:r>
    </w:p>
    <w:p w:rsidR="007E381D" w:rsidRPr="007B08B0" w:rsidRDefault="007E381D" w:rsidP="00315DF7">
      <w:pPr>
        <w:pStyle w:val="ListParagraph"/>
        <w:ind w:left="360" w:hanging="360"/>
        <w:rPr>
          <w:sz w:val="22"/>
          <w:szCs w:val="22"/>
        </w:rPr>
      </w:pPr>
    </w:p>
    <w:p w:rsidR="00F975D1" w:rsidRPr="007B08B0" w:rsidRDefault="00F975D1" w:rsidP="00315DF7">
      <w:pPr>
        <w:widowControl/>
        <w:ind w:left="360" w:hanging="360"/>
        <w:jc w:val="both"/>
        <w:rPr>
          <w:b/>
          <w:sz w:val="22"/>
          <w:szCs w:val="22"/>
          <w:u w:val="single"/>
        </w:rPr>
      </w:pPr>
    </w:p>
    <w:p w:rsidR="00A6136B" w:rsidRPr="007B08B0" w:rsidRDefault="00F975D1" w:rsidP="00315DF7">
      <w:pPr>
        <w:widowControl/>
        <w:ind w:left="360" w:hanging="360"/>
        <w:jc w:val="both"/>
        <w:rPr>
          <w:b/>
          <w:sz w:val="22"/>
          <w:szCs w:val="22"/>
        </w:rPr>
      </w:pPr>
      <w:r w:rsidRPr="007B08B0">
        <w:rPr>
          <w:b/>
          <w:sz w:val="22"/>
          <w:szCs w:val="22"/>
          <w:u w:val="single"/>
        </w:rPr>
        <w:t>Technical Publications/Pop</w:t>
      </w:r>
      <w:r w:rsidR="008E7DF4">
        <w:rPr>
          <w:b/>
          <w:sz w:val="22"/>
          <w:szCs w:val="22"/>
          <w:u w:val="single"/>
        </w:rPr>
        <w:t xml:space="preserve">ular Articles (Career Total of </w:t>
      </w:r>
      <w:proofErr w:type="gramStart"/>
      <w:r w:rsidR="008E7DF4">
        <w:rPr>
          <w:b/>
          <w:sz w:val="22"/>
          <w:szCs w:val="22"/>
          <w:u w:val="single"/>
        </w:rPr>
        <w:t>1</w:t>
      </w:r>
      <w:r w:rsidRPr="007B08B0">
        <w:rPr>
          <w:b/>
          <w:sz w:val="22"/>
          <w:szCs w:val="22"/>
          <w:u w:val="single"/>
        </w:rPr>
        <w:t xml:space="preserve"> )</w:t>
      </w:r>
      <w:proofErr w:type="gramEnd"/>
      <w:r w:rsidRPr="007B08B0">
        <w:rPr>
          <w:b/>
          <w:sz w:val="22"/>
          <w:szCs w:val="22"/>
        </w:rPr>
        <w:t>:</w:t>
      </w:r>
    </w:p>
    <w:p w:rsidR="00F975D1" w:rsidRPr="007B08B0" w:rsidRDefault="00F975D1" w:rsidP="00315DF7">
      <w:pPr>
        <w:widowControl/>
        <w:numPr>
          <w:ilvl w:val="0"/>
          <w:numId w:val="16"/>
        </w:numPr>
        <w:autoSpaceDE/>
        <w:autoSpaceDN/>
        <w:adjustRightInd/>
        <w:ind w:left="360"/>
        <w:rPr>
          <w:sz w:val="22"/>
          <w:szCs w:val="22"/>
        </w:rPr>
      </w:pPr>
      <w:r w:rsidRPr="007B08B0">
        <w:rPr>
          <w:sz w:val="22"/>
          <w:szCs w:val="22"/>
        </w:rPr>
        <w:t xml:space="preserve">Allen, V. G., J. Abernathy, B. Bean, C. Britton, K. Brock, P. Brown, J. </w:t>
      </w:r>
      <w:proofErr w:type="spellStart"/>
      <w:r w:rsidRPr="007B08B0">
        <w:rPr>
          <w:sz w:val="22"/>
          <w:szCs w:val="22"/>
        </w:rPr>
        <w:t>Crownover</w:t>
      </w:r>
      <w:proofErr w:type="spellEnd"/>
      <w:r w:rsidRPr="007B08B0">
        <w:rPr>
          <w:sz w:val="22"/>
          <w:szCs w:val="22"/>
        </w:rPr>
        <w:t xml:space="preserve">, M. Dollar, P. Dotray, J. Doucette, R. Graves, C. Green, M. Henson, N. Hopper, R. Kellison, P. Kidd, D. Krieg, R. Lascano, T. </w:t>
      </w:r>
      <w:proofErr w:type="spellStart"/>
      <w:r w:rsidRPr="007B08B0">
        <w:rPr>
          <w:sz w:val="22"/>
          <w:szCs w:val="22"/>
        </w:rPr>
        <w:t>McCollu</w:t>
      </w:r>
      <w:proofErr w:type="spellEnd"/>
      <w:r w:rsidRPr="007B08B0">
        <w:rPr>
          <w:sz w:val="22"/>
          <w:szCs w:val="22"/>
        </w:rPr>
        <w:t>, R. Mitchell, K. Pond, C. Preston, E. Segarra, T. Wheeler, W. Wyatt, and R. Zartman. 2001. Sustainable crop/livestock systems in the Texas High Plains. Progress Report 1999. Lubbock, TX.</w:t>
      </w:r>
    </w:p>
    <w:p w:rsidR="00F975D1" w:rsidRDefault="00F975D1" w:rsidP="00315DF7">
      <w:pPr>
        <w:widowControl/>
        <w:ind w:left="360" w:hanging="360"/>
        <w:jc w:val="both"/>
        <w:rPr>
          <w:b/>
          <w:sz w:val="22"/>
          <w:szCs w:val="22"/>
        </w:rPr>
      </w:pPr>
    </w:p>
    <w:p w:rsidR="00F975D1" w:rsidRPr="008E7DF4" w:rsidRDefault="00821438" w:rsidP="008E7DF4">
      <w:pPr>
        <w:widowControl/>
        <w:tabs>
          <w:tab w:val="left" w:pos="720"/>
        </w:tabs>
        <w:ind w:left="360" w:hanging="360"/>
        <w:jc w:val="both"/>
        <w:rPr>
          <w:b/>
          <w:bCs/>
          <w:sz w:val="22"/>
          <w:szCs w:val="22"/>
          <w:u w:val="single"/>
        </w:rPr>
      </w:pPr>
      <w:r w:rsidRPr="007B08B0">
        <w:rPr>
          <w:b/>
          <w:bCs/>
          <w:sz w:val="22"/>
          <w:szCs w:val="22"/>
          <w:u w:val="single"/>
        </w:rPr>
        <w:t xml:space="preserve">Abstracts </w:t>
      </w:r>
      <w:r w:rsidR="008E7DF4">
        <w:rPr>
          <w:b/>
          <w:bCs/>
          <w:sz w:val="22"/>
          <w:szCs w:val="22"/>
          <w:u w:val="single"/>
        </w:rPr>
        <w:t>and Proceedings (Career Total 2</w:t>
      </w:r>
      <w:r w:rsidRPr="007B08B0">
        <w:rPr>
          <w:b/>
          <w:bCs/>
          <w:sz w:val="22"/>
          <w:szCs w:val="22"/>
          <w:u w:val="single"/>
        </w:rPr>
        <w:t>):</w:t>
      </w:r>
      <w:bookmarkStart w:id="0" w:name="OLE_LINK1"/>
      <w:bookmarkStart w:id="1" w:name="OLE_LINK2"/>
    </w:p>
    <w:p w:rsidR="00F975D1" w:rsidRPr="007B08B0" w:rsidRDefault="008E7DF4" w:rsidP="00315DF7">
      <w:pPr>
        <w:widowControl/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975D1" w:rsidRPr="007B08B0">
        <w:rPr>
          <w:sz w:val="22"/>
          <w:szCs w:val="22"/>
        </w:rPr>
        <w:t>.</w:t>
      </w:r>
      <w:r w:rsidR="00F975D1" w:rsidRPr="007B08B0">
        <w:rPr>
          <w:sz w:val="22"/>
          <w:szCs w:val="22"/>
        </w:rPr>
        <w:tab/>
        <w:t xml:space="preserve">Allen, V. G., D. Philipp, W. </w:t>
      </w:r>
      <w:proofErr w:type="spellStart"/>
      <w:r w:rsidR="00F975D1" w:rsidRPr="007B08B0">
        <w:rPr>
          <w:sz w:val="22"/>
          <w:szCs w:val="22"/>
        </w:rPr>
        <w:t>Cradduck</w:t>
      </w:r>
      <w:proofErr w:type="spellEnd"/>
      <w:r w:rsidR="00F975D1" w:rsidRPr="007B08B0">
        <w:rPr>
          <w:sz w:val="22"/>
          <w:szCs w:val="22"/>
        </w:rPr>
        <w:t xml:space="preserve">, P. Brown, and R. Kellison. 2007. Water dynamics in integrated crop-livestock systems.  Proc. </w:t>
      </w:r>
      <w:proofErr w:type="spellStart"/>
      <w:r w:rsidR="00F975D1" w:rsidRPr="007B08B0">
        <w:rPr>
          <w:sz w:val="22"/>
          <w:szCs w:val="22"/>
        </w:rPr>
        <w:t>Simpósio</w:t>
      </w:r>
      <w:proofErr w:type="spellEnd"/>
      <w:r w:rsidR="00F975D1" w:rsidRPr="007B08B0">
        <w:rPr>
          <w:sz w:val="22"/>
          <w:szCs w:val="22"/>
        </w:rPr>
        <w:t xml:space="preserve"> </w:t>
      </w:r>
      <w:proofErr w:type="spellStart"/>
      <w:r w:rsidR="00F975D1" w:rsidRPr="007B08B0">
        <w:rPr>
          <w:sz w:val="22"/>
          <w:szCs w:val="22"/>
        </w:rPr>
        <w:t>Internacional</w:t>
      </w:r>
      <w:proofErr w:type="spellEnd"/>
      <w:r w:rsidR="00F975D1" w:rsidRPr="007B08B0">
        <w:rPr>
          <w:sz w:val="22"/>
          <w:szCs w:val="22"/>
        </w:rPr>
        <w:t xml:space="preserve"> </w:t>
      </w:r>
      <w:proofErr w:type="spellStart"/>
      <w:r w:rsidR="00F975D1" w:rsidRPr="007B08B0">
        <w:rPr>
          <w:sz w:val="22"/>
          <w:szCs w:val="22"/>
        </w:rPr>
        <w:t>em</w:t>
      </w:r>
      <w:proofErr w:type="spellEnd"/>
      <w:r w:rsidR="00F975D1" w:rsidRPr="007B08B0">
        <w:rPr>
          <w:sz w:val="22"/>
          <w:szCs w:val="22"/>
        </w:rPr>
        <w:t xml:space="preserve"> </w:t>
      </w:r>
      <w:proofErr w:type="spellStart"/>
      <w:r w:rsidR="00F975D1" w:rsidRPr="007B08B0">
        <w:rPr>
          <w:sz w:val="22"/>
          <w:szCs w:val="22"/>
        </w:rPr>
        <w:t>Integraçâo</w:t>
      </w:r>
      <w:proofErr w:type="spellEnd"/>
      <w:r w:rsidR="00F975D1" w:rsidRPr="007B08B0">
        <w:rPr>
          <w:sz w:val="22"/>
          <w:szCs w:val="22"/>
        </w:rPr>
        <w:t xml:space="preserve"> </w:t>
      </w:r>
      <w:proofErr w:type="spellStart"/>
      <w:r w:rsidR="00F975D1" w:rsidRPr="007B08B0">
        <w:rPr>
          <w:sz w:val="22"/>
          <w:szCs w:val="22"/>
        </w:rPr>
        <w:t>Lavoura-Pecuâria</w:t>
      </w:r>
      <w:proofErr w:type="spellEnd"/>
      <w:r w:rsidR="00F975D1" w:rsidRPr="007B08B0">
        <w:rPr>
          <w:sz w:val="22"/>
          <w:szCs w:val="22"/>
        </w:rPr>
        <w:t>. 13, 14, and 15 August, 2007. Curitiba, Parana, Brazil</w:t>
      </w:r>
    </w:p>
    <w:p w:rsidR="00F975D1" w:rsidRPr="007B08B0" w:rsidRDefault="00F975D1" w:rsidP="00315DF7">
      <w:pPr>
        <w:widowControl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F975D1" w:rsidRPr="007B08B0" w:rsidRDefault="008E7DF4" w:rsidP="00315DF7">
      <w:pPr>
        <w:widowControl/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975D1" w:rsidRPr="007B08B0">
        <w:rPr>
          <w:sz w:val="22"/>
          <w:szCs w:val="22"/>
        </w:rPr>
        <w:t>.</w:t>
      </w:r>
      <w:r w:rsidR="00F975D1" w:rsidRPr="007B08B0">
        <w:rPr>
          <w:sz w:val="22"/>
          <w:szCs w:val="22"/>
        </w:rPr>
        <w:tab/>
        <w:t>Cui, Song, Vivien Allen, Philip Brown and Rick Kellison. 2008. Finding legumes for the Texas High Plains.  Joint Annual Meeting (5-9 Oct. 2008) American Society of Agronomy</w:t>
      </w:r>
      <w:proofErr w:type="gramStart"/>
      <w:r w:rsidR="00F975D1" w:rsidRPr="007B08B0">
        <w:rPr>
          <w:sz w:val="22"/>
          <w:szCs w:val="22"/>
        </w:rPr>
        <w:t>,  Houston</w:t>
      </w:r>
      <w:proofErr w:type="gramEnd"/>
      <w:r w:rsidR="00F975D1" w:rsidRPr="007B08B0">
        <w:rPr>
          <w:sz w:val="22"/>
          <w:szCs w:val="22"/>
        </w:rPr>
        <w:t>, TX</w:t>
      </w:r>
    </w:p>
    <w:p w:rsidR="00F975D1" w:rsidRPr="007B08B0" w:rsidRDefault="00F975D1" w:rsidP="00315DF7">
      <w:pPr>
        <w:widowControl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bookmarkEnd w:id="0"/>
    <w:bookmarkEnd w:id="1"/>
    <w:p w:rsidR="0005138C" w:rsidRPr="007B08B0" w:rsidRDefault="00CD4582" w:rsidP="00315DF7">
      <w:pPr>
        <w:widowControl/>
        <w:tabs>
          <w:tab w:val="left" w:pos="720"/>
        </w:tabs>
        <w:ind w:left="360" w:hanging="360"/>
        <w:jc w:val="both"/>
        <w:rPr>
          <w:b/>
          <w:bCs/>
          <w:sz w:val="22"/>
          <w:szCs w:val="22"/>
          <w:u w:val="single"/>
        </w:rPr>
      </w:pPr>
      <w:r w:rsidRPr="007B08B0">
        <w:rPr>
          <w:b/>
          <w:bCs/>
          <w:sz w:val="22"/>
          <w:szCs w:val="22"/>
          <w:u w:val="single"/>
        </w:rPr>
        <w:t xml:space="preserve">International </w:t>
      </w:r>
      <w:r w:rsidR="008E7DF4">
        <w:rPr>
          <w:b/>
          <w:bCs/>
          <w:sz w:val="22"/>
          <w:szCs w:val="22"/>
          <w:u w:val="single"/>
        </w:rPr>
        <w:t>(Career Total 2</w:t>
      </w:r>
      <w:r w:rsidR="00821438" w:rsidRPr="007B08B0">
        <w:rPr>
          <w:b/>
          <w:bCs/>
          <w:sz w:val="22"/>
          <w:szCs w:val="22"/>
          <w:u w:val="single"/>
        </w:rPr>
        <w:t>):</w:t>
      </w:r>
    </w:p>
    <w:p w:rsidR="00A6136B" w:rsidRPr="007B08B0" w:rsidRDefault="00CD4582" w:rsidP="00315DF7">
      <w:pPr>
        <w:pStyle w:val="ListParagraph"/>
        <w:widowControl/>
        <w:numPr>
          <w:ilvl w:val="0"/>
          <w:numId w:val="15"/>
        </w:num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7B08B0">
        <w:rPr>
          <w:sz w:val="22"/>
          <w:szCs w:val="22"/>
        </w:rPr>
        <w:t xml:space="preserve">Brown, C. Philip, V. </w:t>
      </w:r>
      <w:r w:rsidR="00B0284B" w:rsidRPr="007B08B0">
        <w:rPr>
          <w:sz w:val="22"/>
          <w:szCs w:val="22"/>
        </w:rPr>
        <w:t>G. Allen, R. Kellison, P. Green, C.J. Zilverberg, P. Johnson, V. Acosta-Martinez, and C.</w:t>
      </w:r>
      <w:r w:rsidRPr="007B08B0">
        <w:rPr>
          <w:sz w:val="22"/>
          <w:szCs w:val="22"/>
        </w:rPr>
        <w:t xml:space="preserve"> </w:t>
      </w:r>
      <w:r w:rsidR="00B0284B" w:rsidRPr="007B08B0">
        <w:rPr>
          <w:sz w:val="22"/>
          <w:szCs w:val="22"/>
        </w:rPr>
        <w:t>P. West</w:t>
      </w:r>
      <w:r w:rsidR="009D307C" w:rsidRPr="007B08B0">
        <w:rPr>
          <w:sz w:val="22"/>
          <w:szCs w:val="22"/>
        </w:rPr>
        <w:t>. 2013</w:t>
      </w:r>
      <w:r w:rsidR="00B0284B" w:rsidRPr="007B08B0">
        <w:rPr>
          <w:sz w:val="22"/>
          <w:szCs w:val="22"/>
        </w:rPr>
        <w:t xml:space="preserve">. </w:t>
      </w:r>
      <w:r w:rsidRPr="007B08B0">
        <w:rPr>
          <w:sz w:val="22"/>
          <w:szCs w:val="22"/>
        </w:rPr>
        <w:t>Integrating beef and cotton production reduces irrigation n</w:t>
      </w:r>
      <w:r w:rsidR="00B0284B" w:rsidRPr="007B08B0">
        <w:rPr>
          <w:sz w:val="22"/>
          <w:szCs w:val="22"/>
        </w:rPr>
        <w:t xml:space="preserve">eeds in the Texas Southern High Plains. </w:t>
      </w:r>
      <w:r w:rsidR="006211F8" w:rsidRPr="007B08B0">
        <w:rPr>
          <w:sz w:val="22"/>
          <w:szCs w:val="22"/>
        </w:rPr>
        <w:t xml:space="preserve">Proceedings </w:t>
      </w:r>
      <w:r w:rsidR="009D307C" w:rsidRPr="007B08B0">
        <w:rPr>
          <w:sz w:val="22"/>
          <w:szCs w:val="22"/>
        </w:rPr>
        <w:t>22</w:t>
      </w:r>
      <w:r w:rsidR="009D307C" w:rsidRPr="007B08B0">
        <w:rPr>
          <w:sz w:val="22"/>
          <w:szCs w:val="22"/>
          <w:vertAlign w:val="superscript"/>
        </w:rPr>
        <w:t>nd</w:t>
      </w:r>
      <w:r w:rsidR="009D307C" w:rsidRPr="007B08B0">
        <w:rPr>
          <w:sz w:val="22"/>
          <w:szCs w:val="22"/>
        </w:rPr>
        <w:t xml:space="preserve"> </w:t>
      </w:r>
      <w:r w:rsidR="00B0284B" w:rsidRPr="007B08B0">
        <w:rPr>
          <w:sz w:val="22"/>
          <w:szCs w:val="22"/>
        </w:rPr>
        <w:t>International Grassland Congress</w:t>
      </w:r>
      <w:r w:rsidR="0058293E" w:rsidRPr="007B08B0">
        <w:rPr>
          <w:sz w:val="22"/>
          <w:szCs w:val="22"/>
        </w:rPr>
        <w:t xml:space="preserve">. </w:t>
      </w:r>
      <w:r w:rsidR="006211F8" w:rsidRPr="007B08B0">
        <w:rPr>
          <w:sz w:val="22"/>
          <w:szCs w:val="22"/>
        </w:rPr>
        <w:t>Sydney, Australia.</w:t>
      </w:r>
      <w:r w:rsidR="009D307C" w:rsidRPr="007B08B0">
        <w:rPr>
          <w:sz w:val="22"/>
          <w:szCs w:val="22"/>
        </w:rPr>
        <w:t xml:space="preserve"> </w:t>
      </w:r>
      <w:r w:rsidR="006211F8" w:rsidRPr="007B08B0">
        <w:rPr>
          <w:sz w:val="22"/>
          <w:szCs w:val="22"/>
        </w:rPr>
        <w:t>Integrated grassland systems: Pastures in integrated crop/livestock production systems. Sept. 15-19. p. 962-963</w:t>
      </w:r>
      <w:r w:rsidR="0058293E" w:rsidRPr="007B08B0">
        <w:rPr>
          <w:sz w:val="22"/>
          <w:szCs w:val="22"/>
        </w:rPr>
        <w:t>.</w:t>
      </w:r>
      <w:r w:rsidR="00A6136B" w:rsidRPr="007B08B0">
        <w:rPr>
          <w:sz w:val="22"/>
          <w:szCs w:val="22"/>
        </w:rPr>
        <w:br/>
      </w:r>
    </w:p>
    <w:p w:rsidR="00CD4582" w:rsidRPr="007B08B0" w:rsidRDefault="00CD4582" w:rsidP="00315DF7">
      <w:pPr>
        <w:pStyle w:val="ListParagraph"/>
        <w:widowControl/>
        <w:numPr>
          <w:ilvl w:val="0"/>
          <w:numId w:val="15"/>
        </w:num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7B08B0">
        <w:rPr>
          <w:sz w:val="22"/>
          <w:szCs w:val="22"/>
        </w:rPr>
        <w:t>Kellison, Rick, V. G. Allen, C. P. Brown, D. L. Doerfert, P. N. Johnson, S. J. Maas and C. P. West. 2013. Using forages to conserve water in semi-arid irrigated cropping systems. Proceedings 22</w:t>
      </w:r>
      <w:r w:rsidRPr="007B08B0">
        <w:rPr>
          <w:sz w:val="22"/>
          <w:szCs w:val="22"/>
          <w:vertAlign w:val="superscript"/>
        </w:rPr>
        <w:t>nd</w:t>
      </w:r>
      <w:r w:rsidRPr="007B08B0">
        <w:rPr>
          <w:sz w:val="22"/>
          <w:szCs w:val="22"/>
        </w:rPr>
        <w:t xml:space="preserve"> International Grassland Congress. Sydney, Australia. Integrated grassland systems: Pastures in integrated crop/livestock production systems. Sept. 15-19. p. 1462-1463.</w:t>
      </w:r>
    </w:p>
    <w:p w:rsidR="00CD4582" w:rsidRPr="007B08B0" w:rsidRDefault="00CD4582" w:rsidP="00315DF7">
      <w:pPr>
        <w:pStyle w:val="ListParagraph"/>
        <w:widowControl/>
        <w:ind w:left="360" w:hanging="360"/>
        <w:jc w:val="both"/>
        <w:rPr>
          <w:sz w:val="22"/>
          <w:szCs w:val="22"/>
        </w:rPr>
      </w:pPr>
    </w:p>
    <w:p w:rsidR="00624048" w:rsidRPr="007B08B0" w:rsidRDefault="008E7DF4" w:rsidP="00315DF7">
      <w:pPr>
        <w:widowControl/>
        <w:ind w:left="360" w:hanging="36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Grants (Total Funded 3</w:t>
      </w:r>
      <w:r w:rsidR="00821438" w:rsidRPr="007B08B0">
        <w:rPr>
          <w:b/>
          <w:bCs/>
          <w:sz w:val="22"/>
          <w:szCs w:val="22"/>
          <w:u w:val="single"/>
        </w:rPr>
        <w:t>):</w:t>
      </w:r>
    </w:p>
    <w:p w:rsidR="00624048" w:rsidRPr="008E7DF4" w:rsidRDefault="00624048" w:rsidP="008E7DF4">
      <w:pPr>
        <w:rPr>
          <w:sz w:val="22"/>
          <w:szCs w:val="22"/>
        </w:rPr>
        <w:sectPr w:rsidR="00624048" w:rsidRPr="008E7DF4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624048" w:rsidRPr="00E544D0" w:rsidRDefault="00821438" w:rsidP="00E544D0">
      <w:pPr>
        <w:pStyle w:val="ListParagraph"/>
        <w:keepLines/>
        <w:widowControl/>
        <w:numPr>
          <w:ilvl w:val="0"/>
          <w:numId w:val="20"/>
        </w:numPr>
        <w:tabs>
          <w:tab w:val="left" w:pos="360"/>
        </w:tabs>
        <w:ind w:left="360"/>
        <w:rPr>
          <w:sz w:val="22"/>
          <w:szCs w:val="22"/>
        </w:rPr>
      </w:pPr>
      <w:r w:rsidRPr="00E544D0">
        <w:rPr>
          <w:sz w:val="22"/>
          <w:szCs w:val="22"/>
        </w:rPr>
        <w:t xml:space="preserve">Allen, V. G., K. Brock, C. P. Brown, P. A. Dotray, C. J. Green, M. Henson, R. Kellison, D. R. Krieg, R. Lascano, T. McCollum, J. Mitchell, K. Pond, E. Segarra, T. A. Wheeler, and W. Wyatt. 1997. Sustainable crop/livestock systems in the Southern High Plains. USDA/Sustainable Agriculture Research and Education-Agriculture in Concert with Environment Program. $222,125. (1997-98). Funded. </w:t>
      </w:r>
    </w:p>
    <w:p w:rsidR="00E544D0" w:rsidRPr="00E544D0" w:rsidRDefault="00E544D0" w:rsidP="00E544D0">
      <w:pPr>
        <w:pStyle w:val="ListParagraph"/>
        <w:keepLines/>
        <w:widowControl/>
        <w:tabs>
          <w:tab w:val="left" w:pos="720"/>
        </w:tabs>
        <w:rPr>
          <w:sz w:val="22"/>
          <w:szCs w:val="22"/>
        </w:rPr>
      </w:pPr>
    </w:p>
    <w:p w:rsidR="00624048" w:rsidRPr="007B08B0" w:rsidRDefault="008E7DF4" w:rsidP="00315DF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="00BB74BF" w:rsidRPr="007B08B0">
        <w:rPr>
          <w:sz w:val="22"/>
          <w:szCs w:val="22"/>
        </w:rPr>
        <w:t>.</w:t>
      </w:r>
      <w:r w:rsidR="00BB74BF" w:rsidRPr="007B08B0">
        <w:rPr>
          <w:sz w:val="22"/>
          <w:szCs w:val="22"/>
        </w:rPr>
        <w:tab/>
        <w:t>Allen, V. G., Song Cui, Rick Kellison, and Phil Brown.  2009.  Finding a forage legume that can save water and energy and provide better nutrition for lives</w:t>
      </w:r>
      <w:bookmarkStart w:id="2" w:name="_GoBack"/>
      <w:bookmarkEnd w:id="2"/>
      <w:r w:rsidR="00BB74BF" w:rsidRPr="007B08B0">
        <w:rPr>
          <w:sz w:val="22"/>
          <w:szCs w:val="22"/>
        </w:rPr>
        <w:t>tock in west Texas.  High Plains Underground Water Conservation Di</w:t>
      </w:r>
      <w:r w:rsidR="00956269" w:rsidRPr="007B08B0">
        <w:rPr>
          <w:sz w:val="22"/>
          <w:szCs w:val="22"/>
        </w:rPr>
        <w:t>strict No. 1.  $63,349. F</w:t>
      </w:r>
      <w:r w:rsidR="00BD686E" w:rsidRPr="007B08B0">
        <w:rPr>
          <w:sz w:val="22"/>
          <w:szCs w:val="22"/>
        </w:rPr>
        <w:t>unded</w:t>
      </w:r>
      <w:r w:rsidR="006D5E48" w:rsidRPr="007B08B0">
        <w:rPr>
          <w:sz w:val="22"/>
          <w:szCs w:val="22"/>
        </w:rPr>
        <w:t>.</w:t>
      </w:r>
    </w:p>
    <w:p w:rsidR="005C2734" w:rsidRPr="007B08B0" w:rsidRDefault="005C2734" w:rsidP="00315DF7">
      <w:pPr>
        <w:ind w:left="360" w:hanging="360"/>
        <w:rPr>
          <w:sz w:val="22"/>
          <w:szCs w:val="22"/>
        </w:rPr>
      </w:pPr>
    </w:p>
    <w:p w:rsidR="005C2734" w:rsidRPr="007B08B0" w:rsidRDefault="008E7DF4" w:rsidP="00315DF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5C2734" w:rsidRPr="007B08B0">
        <w:rPr>
          <w:sz w:val="22"/>
          <w:szCs w:val="22"/>
        </w:rPr>
        <w:t>.</w:t>
      </w:r>
      <w:r w:rsidR="005C2734" w:rsidRPr="007B08B0">
        <w:rPr>
          <w:sz w:val="22"/>
          <w:szCs w:val="22"/>
        </w:rPr>
        <w:tab/>
        <w:t xml:space="preserve">West, C., </w:t>
      </w:r>
      <w:r w:rsidR="00F95362" w:rsidRPr="007B08B0">
        <w:rPr>
          <w:sz w:val="22"/>
          <w:szCs w:val="22"/>
        </w:rPr>
        <w:t xml:space="preserve">R. Kellison, </w:t>
      </w:r>
      <w:r w:rsidR="00741E32" w:rsidRPr="007B08B0">
        <w:rPr>
          <w:sz w:val="22"/>
          <w:szCs w:val="22"/>
        </w:rPr>
        <w:t xml:space="preserve">P. Johnson, and </w:t>
      </w:r>
      <w:r w:rsidR="005C2734" w:rsidRPr="007B08B0">
        <w:rPr>
          <w:sz w:val="22"/>
          <w:szCs w:val="22"/>
        </w:rPr>
        <w:t>C.P. Brown 2014. TAWC phase 2. $3.2 million.</w:t>
      </w:r>
    </w:p>
    <w:p w:rsidR="005C2734" w:rsidRPr="007B08B0" w:rsidRDefault="005C2734" w:rsidP="00315DF7">
      <w:pPr>
        <w:ind w:left="360" w:hanging="360"/>
        <w:rPr>
          <w:sz w:val="22"/>
          <w:szCs w:val="22"/>
        </w:rPr>
      </w:pPr>
    </w:p>
    <w:p w:rsidR="00624048" w:rsidRPr="008E7DF4" w:rsidRDefault="00821438" w:rsidP="008E7DF4">
      <w:pPr>
        <w:widowControl/>
        <w:ind w:left="360" w:hanging="360"/>
        <w:rPr>
          <w:b/>
          <w:bCs/>
          <w:sz w:val="22"/>
          <w:szCs w:val="22"/>
          <w:u w:val="single"/>
        </w:rPr>
      </w:pPr>
      <w:r w:rsidRPr="007B08B0">
        <w:rPr>
          <w:b/>
          <w:bCs/>
          <w:sz w:val="22"/>
          <w:szCs w:val="22"/>
          <w:u w:val="single"/>
        </w:rPr>
        <w:t>Selected Service (Past and Present):</w:t>
      </w:r>
    </w:p>
    <w:p w:rsidR="008E7DF4" w:rsidRPr="008E7DF4" w:rsidRDefault="008E7DF4" w:rsidP="008E7DF4">
      <w:pPr>
        <w:spacing w:line="276" w:lineRule="auto"/>
        <w:rPr>
          <w:rFonts w:eastAsia="Times New Roman"/>
          <w:sz w:val="22"/>
          <w:szCs w:val="22"/>
        </w:rPr>
      </w:pPr>
      <w:r w:rsidRPr="008E7DF4">
        <w:rPr>
          <w:rFonts w:eastAsia="Times New Roman"/>
          <w:sz w:val="22"/>
          <w:szCs w:val="22"/>
        </w:rPr>
        <w:t>Industry Review Committee: Ogallala Aquifer Initiative Project</w:t>
      </w:r>
    </w:p>
    <w:p w:rsidR="008E7DF4" w:rsidRPr="008E7DF4" w:rsidRDefault="008E7DF4" w:rsidP="008E7DF4">
      <w:pPr>
        <w:spacing w:line="276" w:lineRule="auto"/>
        <w:rPr>
          <w:rFonts w:eastAsia="Times New Roman"/>
          <w:sz w:val="22"/>
          <w:szCs w:val="22"/>
        </w:rPr>
      </w:pPr>
      <w:r w:rsidRPr="008E7DF4">
        <w:rPr>
          <w:rFonts w:eastAsia="Times New Roman"/>
          <w:sz w:val="22"/>
          <w:szCs w:val="22"/>
        </w:rPr>
        <w:t>Member: Advisory Committee Senator Robert Duncan</w:t>
      </w:r>
    </w:p>
    <w:p w:rsidR="008E7DF4" w:rsidRPr="008E7DF4" w:rsidRDefault="008E7DF4" w:rsidP="008E7DF4">
      <w:pPr>
        <w:spacing w:line="276" w:lineRule="auto"/>
        <w:rPr>
          <w:rFonts w:eastAsia="Times New Roman"/>
          <w:sz w:val="22"/>
          <w:szCs w:val="22"/>
        </w:rPr>
      </w:pPr>
      <w:r w:rsidRPr="008E7DF4">
        <w:rPr>
          <w:rFonts w:eastAsia="Times New Roman"/>
          <w:sz w:val="22"/>
          <w:szCs w:val="22"/>
        </w:rPr>
        <w:t>Chairman: Advisory Committee SARE Project</w:t>
      </w:r>
    </w:p>
    <w:p w:rsidR="008E7DF4" w:rsidRDefault="008E7DF4" w:rsidP="008E7DF4">
      <w:pPr>
        <w:rPr>
          <w:rFonts w:ascii="Calibri" w:eastAsia="Times New Roman" w:hAnsi="Calibri"/>
          <w:b/>
          <w:bCs/>
          <w:sz w:val="28"/>
          <w:szCs w:val="28"/>
        </w:rPr>
      </w:pPr>
    </w:p>
    <w:p w:rsidR="008E7DF4" w:rsidRPr="008E7DF4" w:rsidRDefault="008E7DF4" w:rsidP="008E7DF4">
      <w:pPr>
        <w:widowControl/>
        <w:ind w:left="360" w:hanging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Family</w:t>
      </w:r>
      <w:r w:rsidRPr="007B08B0">
        <w:rPr>
          <w:b/>
          <w:bCs/>
          <w:sz w:val="22"/>
          <w:szCs w:val="22"/>
          <w:u w:val="single"/>
        </w:rPr>
        <w:t>:</w:t>
      </w:r>
    </w:p>
    <w:p w:rsidR="008E7DF4" w:rsidRPr="008E7DF4" w:rsidRDefault="008E7DF4" w:rsidP="008E7DF4">
      <w:pPr>
        <w:rPr>
          <w:sz w:val="22"/>
          <w:szCs w:val="22"/>
        </w:rPr>
      </w:pPr>
      <w:r w:rsidRPr="008E7DF4">
        <w:rPr>
          <w:sz w:val="22"/>
          <w:szCs w:val="22"/>
        </w:rPr>
        <w:t>Married to Kathy Kellison</w:t>
      </w:r>
    </w:p>
    <w:p w:rsidR="008E7DF4" w:rsidRPr="008E7DF4" w:rsidRDefault="008E7DF4" w:rsidP="008E7DF4">
      <w:pPr>
        <w:rPr>
          <w:sz w:val="22"/>
          <w:szCs w:val="22"/>
        </w:rPr>
      </w:pPr>
      <w:r w:rsidRPr="008E7DF4">
        <w:rPr>
          <w:sz w:val="22"/>
          <w:szCs w:val="22"/>
        </w:rPr>
        <w:t>Three Married Children</w:t>
      </w:r>
    </w:p>
    <w:p w:rsidR="008E7DF4" w:rsidRPr="008E7DF4" w:rsidRDefault="008E7DF4" w:rsidP="008E7DF4">
      <w:pPr>
        <w:rPr>
          <w:sz w:val="22"/>
          <w:szCs w:val="22"/>
        </w:rPr>
      </w:pPr>
      <w:r w:rsidRPr="008E7DF4">
        <w:rPr>
          <w:sz w:val="22"/>
          <w:szCs w:val="22"/>
        </w:rPr>
        <w:t>Three Grand Children</w:t>
      </w:r>
    </w:p>
    <w:p w:rsidR="008E7DF4" w:rsidRDefault="008E7DF4" w:rsidP="00315DF7">
      <w:pPr>
        <w:widowControl/>
        <w:rPr>
          <w:b/>
          <w:bCs/>
          <w:sz w:val="22"/>
          <w:szCs w:val="22"/>
          <w:u w:val="single"/>
        </w:rPr>
      </w:pPr>
    </w:p>
    <w:sectPr w:rsidR="008E7DF4" w:rsidSect="00624048"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A96"/>
    <w:multiLevelType w:val="hybridMultilevel"/>
    <w:tmpl w:val="D13EEA0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A96"/>
    <w:multiLevelType w:val="hybridMultilevel"/>
    <w:tmpl w:val="C39CB2E0"/>
    <w:lvl w:ilvl="0" w:tplc="8A348E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C1B"/>
    <w:multiLevelType w:val="hybridMultilevel"/>
    <w:tmpl w:val="DDE2B4C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1E0E"/>
    <w:multiLevelType w:val="hybridMultilevel"/>
    <w:tmpl w:val="6840BD5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069D"/>
    <w:multiLevelType w:val="hybridMultilevel"/>
    <w:tmpl w:val="BD42330E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00A90"/>
    <w:multiLevelType w:val="hybridMultilevel"/>
    <w:tmpl w:val="2CE0E5C6"/>
    <w:lvl w:ilvl="0" w:tplc="0409000F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4E0B"/>
    <w:multiLevelType w:val="hybridMultilevel"/>
    <w:tmpl w:val="D12C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092"/>
    <w:multiLevelType w:val="hybridMultilevel"/>
    <w:tmpl w:val="90FA608A"/>
    <w:lvl w:ilvl="0" w:tplc="74EC2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7E81"/>
    <w:multiLevelType w:val="hybridMultilevel"/>
    <w:tmpl w:val="94B6B554"/>
    <w:lvl w:ilvl="0" w:tplc="E81642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463A6"/>
    <w:multiLevelType w:val="hybridMultilevel"/>
    <w:tmpl w:val="0E3C677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2A4B"/>
    <w:multiLevelType w:val="hybridMultilevel"/>
    <w:tmpl w:val="8354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0D72"/>
    <w:multiLevelType w:val="hybridMultilevel"/>
    <w:tmpl w:val="0F9AE590"/>
    <w:lvl w:ilvl="0" w:tplc="EAD0C924">
      <w:start w:val="15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45E8"/>
    <w:multiLevelType w:val="hybridMultilevel"/>
    <w:tmpl w:val="415CF4E8"/>
    <w:lvl w:ilvl="0" w:tplc="FB8853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314ED"/>
    <w:multiLevelType w:val="hybridMultilevel"/>
    <w:tmpl w:val="0AE0A384"/>
    <w:lvl w:ilvl="0" w:tplc="1A245FA6">
      <w:start w:val="7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C50BD"/>
    <w:multiLevelType w:val="singleLevel"/>
    <w:tmpl w:val="6CD458B8"/>
    <w:lvl w:ilvl="0">
      <w:start w:val="20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</w:rPr>
    </w:lvl>
  </w:abstractNum>
  <w:abstractNum w:abstractNumId="15" w15:restartNumberingAfterBreak="0">
    <w:nsid w:val="78C27F1C"/>
    <w:multiLevelType w:val="hybridMultilevel"/>
    <w:tmpl w:val="B5400A20"/>
    <w:lvl w:ilvl="0" w:tplc="4DF879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A32FC"/>
    <w:multiLevelType w:val="hybridMultilevel"/>
    <w:tmpl w:val="4C42CE80"/>
    <w:lvl w:ilvl="0" w:tplc="23ACEC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692D87"/>
    <w:multiLevelType w:val="hybridMultilevel"/>
    <w:tmpl w:val="A3A20DAA"/>
    <w:lvl w:ilvl="0" w:tplc="2C9E1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6"/>
  </w:num>
  <w:num w:numId="12">
    <w:abstractNumId w:val="14"/>
    <w:lvlOverride w:ilvl="0">
      <w:startOverride w:val="1"/>
    </w:lvlOverride>
  </w:num>
  <w:num w:numId="13">
    <w:abstractNumId w:val="1"/>
  </w:num>
  <w:num w:numId="14">
    <w:abstractNumId w:val="14"/>
    <w:lvlOverride w:ilvl="0">
      <w:startOverride w:val="1"/>
    </w:lvlOverride>
  </w:num>
  <w:num w:numId="15">
    <w:abstractNumId w:val="15"/>
  </w:num>
  <w:num w:numId="16">
    <w:abstractNumId w:val="6"/>
  </w:num>
  <w:num w:numId="17">
    <w:abstractNumId w:val="17"/>
  </w:num>
  <w:num w:numId="18">
    <w:abstractNumId w:val="1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82F"/>
    <w:rsid w:val="0005138C"/>
    <w:rsid w:val="00066856"/>
    <w:rsid w:val="00154FC5"/>
    <w:rsid w:val="001B4999"/>
    <w:rsid w:val="001C445E"/>
    <w:rsid w:val="001F3E81"/>
    <w:rsid w:val="00215962"/>
    <w:rsid w:val="00235870"/>
    <w:rsid w:val="0025404F"/>
    <w:rsid w:val="00315DF7"/>
    <w:rsid w:val="00331B6A"/>
    <w:rsid w:val="003A3E58"/>
    <w:rsid w:val="00400F04"/>
    <w:rsid w:val="00572878"/>
    <w:rsid w:val="0058293E"/>
    <w:rsid w:val="00595658"/>
    <w:rsid w:val="005C2734"/>
    <w:rsid w:val="005C50BE"/>
    <w:rsid w:val="006211F8"/>
    <w:rsid w:val="00624048"/>
    <w:rsid w:val="0069582F"/>
    <w:rsid w:val="006D5E48"/>
    <w:rsid w:val="00700D36"/>
    <w:rsid w:val="00701F51"/>
    <w:rsid w:val="0070370B"/>
    <w:rsid w:val="00704B82"/>
    <w:rsid w:val="00741E32"/>
    <w:rsid w:val="00784AE6"/>
    <w:rsid w:val="00792617"/>
    <w:rsid w:val="007B08B0"/>
    <w:rsid w:val="007C589B"/>
    <w:rsid w:val="007E381D"/>
    <w:rsid w:val="00821438"/>
    <w:rsid w:val="008E7DF4"/>
    <w:rsid w:val="00910B57"/>
    <w:rsid w:val="00943A51"/>
    <w:rsid w:val="00956269"/>
    <w:rsid w:val="009C79A9"/>
    <w:rsid w:val="009D307C"/>
    <w:rsid w:val="00A07A35"/>
    <w:rsid w:val="00A6136B"/>
    <w:rsid w:val="00AE0D85"/>
    <w:rsid w:val="00B0284B"/>
    <w:rsid w:val="00B668A0"/>
    <w:rsid w:val="00B66D34"/>
    <w:rsid w:val="00B67798"/>
    <w:rsid w:val="00BB1418"/>
    <w:rsid w:val="00BB299E"/>
    <w:rsid w:val="00BB74BF"/>
    <w:rsid w:val="00BD686E"/>
    <w:rsid w:val="00CA7DCE"/>
    <w:rsid w:val="00CD40FA"/>
    <w:rsid w:val="00CD4582"/>
    <w:rsid w:val="00D077CE"/>
    <w:rsid w:val="00D61C7A"/>
    <w:rsid w:val="00DA676E"/>
    <w:rsid w:val="00DA7667"/>
    <w:rsid w:val="00DC08A7"/>
    <w:rsid w:val="00DC3ABF"/>
    <w:rsid w:val="00DD59CF"/>
    <w:rsid w:val="00E34758"/>
    <w:rsid w:val="00E51D34"/>
    <w:rsid w:val="00E544D0"/>
    <w:rsid w:val="00F35081"/>
    <w:rsid w:val="00F549CD"/>
    <w:rsid w:val="00F95362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450F86-B81E-44FF-974F-27850CD1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077CE"/>
    <w:pPr>
      <w:keepNext/>
      <w:widowControl/>
      <w:autoSpaceDE/>
      <w:autoSpaceDN/>
      <w:adjustRightInd/>
      <w:spacing w:before="48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utline0031">
    <w:name w:val="Outline003_1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41">
    <w:name w:val="Outline004_1"/>
    <w:uiPriority w:val="99"/>
    <w:rsid w:val="006240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624048"/>
  </w:style>
  <w:style w:type="paragraph" w:styleId="BodyText2">
    <w:name w:val="Body Text 2"/>
    <w:basedOn w:val="Normal"/>
    <w:link w:val="BodyText2Char"/>
    <w:uiPriority w:val="99"/>
    <w:rsid w:val="00624048"/>
    <w:rPr>
      <w:rFonts w:ascii="Helvetica" w:hAnsi="Helvetica" w:cs="Helvetic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048"/>
    <w:rPr>
      <w:rFonts w:ascii="Times New Roman" w:hAnsi="Times New Roman" w:cs="Times New Roman"/>
      <w:sz w:val="20"/>
      <w:szCs w:val="20"/>
    </w:rPr>
  </w:style>
  <w:style w:type="paragraph" w:customStyle="1" w:styleId="level10">
    <w:name w:val="_level1"/>
    <w:uiPriority w:val="99"/>
    <w:rsid w:val="006240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rsid w:val="0062404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rsid w:val="0062404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rsid w:val="0062404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rsid w:val="0062404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rsid w:val="006240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rsid w:val="0062404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rsid w:val="0062404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0">
    <w:name w:val="_level9"/>
    <w:uiPriority w:val="99"/>
    <w:rsid w:val="0062404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rsid w:val="006240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rsid w:val="0062404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rsid w:val="0062404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rsid w:val="0062404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rsid w:val="0062404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rsid w:val="006240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rsid w:val="0062404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rsid w:val="0062404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rsid w:val="0062404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rsid w:val="006240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rsid w:val="0062404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rsid w:val="0062404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rsid w:val="0062404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rsid w:val="0062404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rsid w:val="006240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rsid w:val="0062404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rsid w:val="0062404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rsid w:val="0062404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1">
    <w:name w:val="Outline001_1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utline0021">
    <w:name w:val="Outline002_1"/>
    <w:uiPriority w:val="99"/>
    <w:rsid w:val="006240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2">
    <w:name w:val="Outline002_2"/>
    <w:uiPriority w:val="99"/>
    <w:rsid w:val="0062404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3">
    <w:name w:val="Outline002_3"/>
    <w:uiPriority w:val="99"/>
    <w:rsid w:val="0062404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4">
    <w:name w:val="Outline002_4"/>
    <w:uiPriority w:val="99"/>
    <w:rsid w:val="0062404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5">
    <w:name w:val="Outline002_5"/>
    <w:uiPriority w:val="99"/>
    <w:rsid w:val="0062404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6">
    <w:name w:val="Outline002_6"/>
    <w:uiPriority w:val="99"/>
    <w:rsid w:val="006240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7">
    <w:name w:val="Outline002_7"/>
    <w:uiPriority w:val="99"/>
    <w:rsid w:val="0062404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8">
    <w:name w:val="Outline002_8"/>
    <w:uiPriority w:val="99"/>
    <w:rsid w:val="0062404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29">
    <w:name w:val="Outline002_9"/>
    <w:uiPriority w:val="99"/>
    <w:rsid w:val="00624048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624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62404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62404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62404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62404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6240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62404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62404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62404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6240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62404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62404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62404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62404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6240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62404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62404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62404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6240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62404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62404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62404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62404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6240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62404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62404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62404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1">
    <w:name w:val="Body Text I1"/>
    <w:uiPriority w:val="99"/>
    <w:rsid w:val="006240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paragraph" w:customStyle="1" w:styleId="BodyTextIn">
    <w:name w:val="Body Text In"/>
    <w:uiPriority w:val="99"/>
    <w:rsid w:val="006240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63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38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7CE"/>
    <w:rPr>
      <w:rFonts w:ascii="Cambria" w:eastAsiaTheme="minorHAnsi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39E8-2F0E-49FA-94DB-4549BA77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Brown</dc:creator>
  <cp:lastModifiedBy>Brown, Philip</cp:lastModifiedBy>
  <cp:revision>3</cp:revision>
  <cp:lastPrinted>2015-03-11T20:58:00Z</cp:lastPrinted>
  <dcterms:created xsi:type="dcterms:W3CDTF">2016-03-30T20:30:00Z</dcterms:created>
  <dcterms:modified xsi:type="dcterms:W3CDTF">2016-03-30T20:38:00Z</dcterms:modified>
</cp:coreProperties>
</file>