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DDB7B" w14:textId="2335269B" w:rsidR="00F304F9" w:rsidRDefault="00ED0E78" w:rsidP="006073F5">
      <w:pPr>
        <w:ind w:left="360"/>
        <w:jc w:val="center"/>
        <w:rPr>
          <w:rFonts w:asciiTheme="majorHAnsi" w:hAnsiTheme="majorHAnsi" w:cs="Times New Roman"/>
          <w:b/>
          <w:bCs/>
          <w:caps/>
          <w:sz w:val="20"/>
          <w:szCs w:val="20"/>
          <w:u w:val="single"/>
        </w:rPr>
      </w:pPr>
      <w:r w:rsidRPr="00B00BD5">
        <w:rPr>
          <w:rFonts w:asciiTheme="majorHAnsi" w:hAnsiTheme="majorHAnsi" w:cs="Times New Roman"/>
          <w:b/>
          <w:bCs/>
          <w:caps/>
          <w:sz w:val="20"/>
          <w:szCs w:val="20"/>
          <w:u w:val="single"/>
        </w:rPr>
        <w:t>Core Curriculum Course Proposal TEMPLATE</w:t>
      </w:r>
    </w:p>
    <w:p w14:paraId="4916D8EE" w14:textId="77777777" w:rsidR="00D030CF" w:rsidRPr="00B00BD5" w:rsidRDefault="00D030CF" w:rsidP="006073F5">
      <w:pPr>
        <w:ind w:left="360"/>
        <w:jc w:val="center"/>
        <w:rPr>
          <w:rFonts w:asciiTheme="majorHAnsi" w:eastAsia="Times" w:hAnsiTheme="majorHAnsi" w:cs="Times New Roman"/>
          <w:b/>
          <w:sz w:val="20"/>
          <w:szCs w:val="20"/>
        </w:rPr>
      </w:pPr>
    </w:p>
    <w:p w14:paraId="111DC88B" w14:textId="5BEE6A15" w:rsidR="006073F5" w:rsidRDefault="00D030CF" w:rsidP="00D030CF">
      <w:pPr>
        <w:pStyle w:val="Title"/>
        <w:jc w:val="left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JUSTIFICATION STATEMENT:</w:t>
      </w:r>
    </w:p>
    <w:p w14:paraId="6468989E" w14:textId="04D450F4" w:rsidR="00D030CF" w:rsidRPr="00D030CF" w:rsidRDefault="00D030CF" w:rsidP="00D030CF">
      <w:pPr>
        <w:pStyle w:val="Title"/>
        <w:jc w:val="left"/>
        <w:rPr>
          <w:rFonts w:asciiTheme="majorHAnsi" w:hAnsiTheme="majorHAnsi"/>
          <w:b w:val="0"/>
          <w:bCs/>
          <w:i/>
          <w:iCs/>
          <w:sz w:val="20"/>
        </w:rPr>
      </w:pPr>
      <w:r>
        <w:rPr>
          <w:rFonts w:asciiTheme="majorHAnsi" w:hAnsiTheme="majorHAnsi"/>
          <w:b w:val="0"/>
          <w:bCs/>
          <w:i/>
          <w:iCs/>
          <w:sz w:val="20"/>
        </w:rPr>
        <w:t xml:space="preserve">This statement should clearly describe the reason your course belongs in the </w:t>
      </w:r>
      <w:r w:rsidR="001742FE">
        <w:rPr>
          <w:rFonts w:asciiTheme="majorHAnsi" w:hAnsiTheme="majorHAnsi"/>
          <w:b w:val="0"/>
          <w:bCs/>
          <w:i/>
          <w:iCs/>
          <w:sz w:val="20"/>
        </w:rPr>
        <w:t>C</w:t>
      </w:r>
      <w:bookmarkStart w:id="0" w:name="_GoBack"/>
      <w:bookmarkEnd w:id="0"/>
      <w:r>
        <w:rPr>
          <w:rFonts w:asciiTheme="majorHAnsi" w:hAnsiTheme="majorHAnsi"/>
          <w:b w:val="0"/>
          <w:bCs/>
          <w:i/>
          <w:iCs/>
          <w:sz w:val="20"/>
        </w:rPr>
        <w:t xml:space="preserve">ore.  It should describe how the topic could benefit a student in any major, how the topic fits in the selected Foundational Component Area, and why that Component Area needs a course like this. </w:t>
      </w:r>
    </w:p>
    <w:p w14:paraId="0F232B9E" w14:textId="77777777" w:rsidR="00ED0E78" w:rsidRPr="00B00BD5" w:rsidRDefault="00ED0E78" w:rsidP="00ED0E78">
      <w:pPr>
        <w:pStyle w:val="BodyText2"/>
        <w:spacing w:after="0" w:line="240" w:lineRule="auto"/>
        <w:jc w:val="center"/>
        <w:rPr>
          <w:rFonts w:asciiTheme="majorHAnsi" w:eastAsia="Batang" w:hAnsiTheme="majorHAnsi"/>
          <w:b/>
          <w:sz w:val="20"/>
          <w:lang w:eastAsia="ko-KR"/>
        </w:rPr>
      </w:pPr>
    </w:p>
    <w:p w14:paraId="1FD64C2D" w14:textId="77777777" w:rsidR="00D030CF" w:rsidRPr="00B00BD5" w:rsidRDefault="00D030CF" w:rsidP="00D030CF">
      <w:pPr>
        <w:pStyle w:val="Title"/>
        <w:pBdr>
          <w:top w:val="single" w:sz="4" w:space="1" w:color="auto"/>
        </w:pBdr>
        <w:jc w:val="left"/>
        <w:rPr>
          <w:rFonts w:asciiTheme="majorHAnsi" w:hAnsiTheme="majorHAnsi"/>
          <w:sz w:val="20"/>
        </w:rPr>
      </w:pPr>
      <w:r w:rsidRPr="00B00BD5">
        <w:rPr>
          <w:rFonts w:asciiTheme="majorHAnsi" w:hAnsiTheme="majorHAnsi"/>
          <w:sz w:val="20"/>
        </w:rPr>
        <w:t xml:space="preserve">COURSE NUMBER: </w:t>
      </w:r>
    </w:p>
    <w:p w14:paraId="7B3515D6" w14:textId="77777777" w:rsidR="00D030CF" w:rsidRPr="00B00BD5" w:rsidRDefault="00D030CF" w:rsidP="00D030CF">
      <w:pPr>
        <w:pStyle w:val="Title"/>
        <w:tabs>
          <w:tab w:val="left" w:pos="1300"/>
          <w:tab w:val="center" w:pos="4320"/>
          <w:tab w:val="center" w:pos="4680"/>
        </w:tabs>
        <w:jc w:val="left"/>
        <w:rPr>
          <w:rFonts w:asciiTheme="majorHAnsi" w:hAnsiTheme="majorHAnsi"/>
          <w:sz w:val="20"/>
        </w:rPr>
      </w:pPr>
      <w:r w:rsidRPr="00B00BD5">
        <w:rPr>
          <w:rFonts w:asciiTheme="majorHAnsi" w:hAnsiTheme="majorHAnsi"/>
          <w:sz w:val="20"/>
        </w:rPr>
        <w:t xml:space="preserve">COURSE TITLE: </w:t>
      </w:r>
    </w:p>
    <w:p w14:paraId="448C70EB" w14:textId="77777777" w:rsidR="00D030CF" w:rsidRDefault="00D030CF" w:rsidP="00D030CF">
      <w:pPr>
        <w:pStyle w:val="BodyText2"/>
        <w:spacing w:after="0" w:line="240" w:lineRule="auto"/>
        <w:jc w:val="center"/>
        <w:rPr>
          <w:rFonts w:asciiTheme="majorHAnsi" w:hAnsiTheme="majorHAnsi"/>
          <w:sz w:val="20"/>
        </w:rPr>
      </w:pPr>
    </w:p>
    <w:p w14:paraId="534CF3CF" w14:textId="571DAEF3" w:rsidR="00ED0E78" w:rsidRPr="00B00BD5" w:rsidRDefault="00120023" w:rsidP="00D030C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sz w:val="20"/>
        </w:rPr>
      </w:pPr>
      <w:r w:rsidRPr="00B00BD5">
        <w:rPr>
          <w:rFonts w:asciiTheme="majorHAnsi" w:hAnsiTheme="majorHAnsi"/>
          <w:sz w:val="20"/>
        </w:rPr>
        <w:t xml:space="preserve">THIS COURSE FULFILLS </w:t>
      </w:r>
      <w:r w:rsidR="00D030CF">
        <w:rPr>
          <w:rFonts w:asciiTheme="majorHAnsi" w:hAnsiTheme="majorHAnsi"/>
          <w:sz w:val="20"/>
        </w:rPr>
        <w:t>___</w:t>
      </w:r>
      <w:r w:rsidRPr="00B00BD5">
        <w:rPr>
          <w:rFonts w:asciiTheme="majorHAnsi" w:hAnsiTheme="majorHAnsi"/>
          <w:sz w:val="20"/>
        </w:rPr>
        <w:t xml:space="preserve"> HOURS OF THE </w:t>
      </w:r>
      <w:r w:rsidR="00D030CF" w:rsidRPr="00D030CF">
        <w:rPr>
          <w:rFonts w:asciiTheme="majorHAnsi" w:hAnsiTheme="majorHAnsi"/>
          <w:sz w:val="20"/>
          <w:u w:val="single"/>
        </w:rPr>
        <w:t>(INSERT FCA TITLE HERE)</w:t>
      </w:r>
      <w:r w:rsidRPr="00B00BD5">
        <w:rPr>
          <w:rFonts w:asciiTheme="majorHAnsi" w:hAnsiTheme="majorHAnsi"/>
          <w:sz w:val="20"/>
        </w:rPr>
        <w:t xml:space="preserve"> AREA OF TEXAS TECH UNIVERSITY’S CORE CURRICULUM.</w:t>
      </w:r>
    </w:p>
    <w:p w14:paraId="7136CA54" w14:textId="77777777" w:rsidR="00ED0E78" w:rsidRPr="00B00BD5" w:rsidRDefault="00ED0E78" w:rsidP="00ED0E78">
      <w:pPr>
        <w:pStyle w:val="BodyText2"/>
        <w:spacing w:after="0" w:line="240" w:lineRule="auto"/>
        <w:rPr>
          <w:rFonts w:asciiTheme="majorHAnsi" w:eastAsia="Batang" w:hAnsiTheme="majorHAnsi"/>
          <w:b/>
          <w:sz w:val="20"/>
          <w:lang w:eastAsia="ko-KR"/>
        </w:rPr>
      </w:pPr>
    </w:p>
    <w:p w14:paraId="69E85DF1" w14:textId="363C0778" w:rsidR="00ED0E78" w:rsidRPr="00B00BD5" w:rsidRDefault="00ED0E78" w:rsidP="00ED0E78">
      <w:pPr>
        <w:rPr>
          <w:rFonts w:asciiTheme="majorHAnsi" w:hAnsiTheme="majorHAnsi" w:cs="Times New Roman"/>
          <w:sz w:val="20"/>
          <w:szCs w:val="20"/>
        </w:rPr>
      </w:pPr>
      <w:r w:rsidRPr="00B00BD5">
        <w:rPr>
          <w:rFonts w:asciiTheme="majorHAnsi" w:hAnsiTheme="majorHAnsi" w:cs="Times New Roman"/>
          <w:b/>
          <w:sz w:val="20"/>
          <w:szCs w:val="20"/>
          <w:u w:val="single"/>
        </w:rPr>
        <w:t>CATALOG COURSE DESCRIPTION</w:t>
      </w:r>
      <w:r w:rsidRPr="00B00BD5">
        <w:rPr>
          <w:rFonts w:asciiTheme="majorHAnsi" w:hAnsiTheme="majorHAnsi" w:cs="Times New Roman"/>
          <w:b/>
          <w:sz w:val="20"/>
          <w:szCs w:val="20"/>
        </w:rPr>
        <w:t xml:space="preserve">: </w:t>
      </w:r>
      <w:r w:rsidR="00D030CF" w:rsidRPr="00D030CF">
        <w:rPr>
          <w:rFonts w:asciiTheme="majorHAnsi" w:hAnsiTheme="majorHAnsi" w:cs="Times New Roman"/>
          <w:bCs/>
          <w:i/>
          <w:iCs/>
          <w:sz w:val="20"/>
          <w:szCs w:val="20"/>
        </w:rPr>
        <w:t>E</w:t>
      </w:r>
      <w:r w:rsidRPr="00D030CF">
        <w:rPr>
          <w:rFonts w:asciiTheme="majorHAnsi" w:eastAsia="Batang" w:hAnsiTheme="majorHAnsi" w:cs="Times New Roman"/>
          <w:bCs/>
          <w:i/>
          <w:iCs/>
          <w:sz w:val="20"/>
          <w:szCs w:val="20"/>
          <w:lang w:eastAsia="ko-KR"/>
        </w:rPr>
        <w:t xml:space="preserve">xactly what </w:t>
      </w:r>
      <w:r w:rsidR="006073F5" w:rsidRPr="00D030CF">
        <w:rPr>
          <w:rFonts w:asciiTheme="majorHAnsi" w:eastAsia="Batang" w:hAnsiTheme="majorHAnsi" w:cs="Times New Roman"/>
          <w:bCs/>
          <w:i/>
          <w:iCs/>
          <w:sz w:val="20"/>
          <w:szCs w:val="20"/>
          <w:lang w:eastAsia="ko-KR"/>
        </w:rPr>
        <w:t>will be</w:t>
      </w:r>
      <w:r w:rsidRPr="00D030CF">
        <w:rPr>
          <w:rFonts w:asciiTheme="majorHAnsi" w:eastAsia="Batang" w:hAnsiTheme="majorHAnsi" w:cs="Times New Roman"/>
          <w:bCs/>
          <w:i/>
          <w:iCs/>
          <w:sz w:val="20"/>
          <w:szCs w:val="20"/>
          <w:lang w:eastAsia="ko-KR"/>
        </w:rPr>
        <w:t xml:space="preserve"> printed in the catalog, please</w:t>
      </w:r>
      <w:r w:rsidR="006073F5" w:rsidRPr="00D030CF">
        <w:rPr>
          <w:rFonts w:asciiTheme="majorHAnsi" w:eastAsia="Batang" w:hAnsiTheme="majorHAnsi" w:cs="Times New Roman"/>
          <w:bCs/>
          <w:i/>
          <w:iCs/>
          <w:sz w:val="20"/>
          <w:szCs w:val="20"/>
          <w:lang w:eastAsia="ko-KR"/>
        </w:rPr>
        <w:t>.</w:t>
      </w:r>
    </w:p>
    <w:p w14:paraId="1268CB42" w14:textId="77777777" w:rsidR="00ED0E78" w:rsidRPr="00B00BD5" w:rsidRDefault="00ED0E78" w:rsidP="00ED0E78">
      <w:pPr>
        <w:rPr>
          <w:rFonts w:asciiTheme="majorHAnsi" w:hAnsiTheme="majorHAnsi" w:cs="Times New Roman"/>
          <w:color w:val="000000"/>
          <w:sz w:val="20"/>
          <w:szCs w:val="20"/>
        </w:rPr>
      </w:pPr>
    </w:p>
    <w:p w14:paraId="594A5B3F" w14:textId="77777777" w:rsidR="00ED0E78" w:rsidRPr="00D030CF" w:rsidRDefault="00ED0E78" w:rsidP="00ED0E78">
      <w:pPr>
        <w:tabs>
          <w:tab w:val="left" w:pos="1800"/>
        </w:tabs>
        <w:rPr>
          <w:rFonts w:asciiTheme="majorHAnsi" w:hAnsiTheme="majorHAnsi" w:cs="Times New Roman"/>
          <w:b/>
          <w:i/>
          <w:iCs/>
          <w:sz w:val="20"/>
          <w:szCs w:val="20"/>
          <w:highlight w:val="yellow"/>
          <w:u w:val="single"/>
        </w:rPr>
      </w:pPr>
      <w:r w:rsidRPr="00B00BD5">
        <w:rPr>
          <w:rFonts w:asciiTheme="majorHAnsi" w:hAnsiTheme="majorHAnsi" w:cs="Times New Roman"/>
          <w:b/>
          <w:color w:val="000000"/>
          <w:sz w:val="20"/>
          <w:szCs w:val="20"/>
          <w:u w:val="single"/>
        </w:rPr>
        <w:t>COURSE PURPOSE</w:t>
      </w:r>
      <w:r w:rsidRPr="00B00BD5">
        <w:rPr>
          <w:rFonts w:asciiTheme="majorHAnsi" w:hAnsiTheme="majorHAnsi" w:cs="Times New Roman"/>
          <w:color w:val="000000"/>
          <w:sz w:val="20"/>
          <w:szCs w:val="20"/>
          <w:u w:val="single"/>
        </w:rPr>
        <w:t>:</w:t>
      </w:r>
      <w:r w:rsidRPr="00B00BD5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D030CF">
        <w:rPr>
          <w:rFonts w:asciiTheme="majorHAnsi" w:hAnsiTheme="majorHAnsi" w:cs="Times New Roman"/>
          <w:i/>
          <w:iCs/>
          <w:color w:val="000000"/>
          <w:sz w:val="20"/>
          <w:szCs w:val="20"/>
        </w:rPr>
        <w:t>Explain how this course will satisfy a foundational component area requirement. Describe how this course relates to the core objectives, the competency statement and the TTU student learning outcomes.</w:t>
      </w:r>
      <w:r w:rsidRPr="00D030CF">
        <w:rPr>
          <w:rFonts w:asciiTheme="majorHAnsi" w:hAnsiTheme="majorHAnsi" w:cs="Times New Roman"/>
          <w:i/>
          <w:iCs/>
          <w:color w:val="000000"/>
          <w:sz w:val="20"/>
          <w:szCs w:val="20"/>
          <w:u w:val="single"/>
        </w:rPr>
        <w:t xml:space="preserve"> </w:t>
      </w:r>
    </w:p>
    <w:p w14:paraId="149B698A" w14:textId="77777777" w:rsidR="00ED0E78" w:rsidRPr="00B00BD5" w:rsidRDefault="00ED0E78" w:rsidP="00ED0E78">
      <w:pPr>
        <w:tabs>
          <w:tab w:val="left" w:pos="1800"/>
        </w:tabs>
        <w:rPr>
          <w:rFonts w:asciiTheme="majorHAnsi" w:eastAsia="Batang" w:hAnsiTheme="majorHAnsi" w:cs="Times New Roman"/>
          <w:sz w:val="20"/>
          <w:szCs w:val="20"/>
        </w:rPr>
      </w:pPr>
    </w:p>
    <w:p w14:paraId="292C8AF5" w14:textId="77289689" w:rsidR="00ED0E78" w:rsidRPr="00B00BD5" w:rsidRDefault="00B00BD5" w:rsidP="00ED0E78">
      <w:pPr>
        <w:tabs>
          <w:tab w:val="left" w:pos="1800"/>
        </w:tabs>
        <w:rPr>
          <w:rFonts w:asciiTheme="majorHAnsi" w:hAnsiTheme="majorHAnsi" w:cs="Times New Roman"/>
          <w:b/>
          <w:bCs/>
          <w:caps/>
          <w:sz w:val="20"/>
          <w:szCs w:val="20"/>
          <w:u w:val="single"/>
        </w:rPr>
      </w:pPr>
      <w:r w:rsidRPr="00B00BD5">
        <w:rPr>
          <w:rFonts w:asciiTheme="majorHAnsi" w:hAnsiTheme="majorHAnsi" w:cs="Times New Roman"/>
          <w:b/>
          <w:bCs/>
          <w:caps/>
          <w:sz w:val="20"/>
          <w:szCs w:val="20"/>
          <w:u w:val="single"/>
        </w:rPr>
        <w:t>STATE-lEVEL</w:t>
      </w:r>
      <w:r w:rsidR="00ED0E78" w:rsidRPr="00B00BD5">
        <w:rPr>
          <w:rFonts w:asciiTheme="majorHAnsi" w:hAnsiTheme="majorHAnsi" w:cs="Times New Roman"/>
          <w:b/>
          <w:bCs/>
          <w:caps/>
          <w:sz w:val="20"/>
          <w:szCs w:val="20"/>
          <w:u w:val="single"/>
        </w:rPr>
        <w:t xml:space="preserve"> Foundational Component Area Criteria Description:</w:t>
      </w:r>
    </w:p>
    <w:p w14:paraId="2CDB98D8" w14:textId="735E3B13" w:rsidR="00ED0E78" w:rsidRPr="00D030CF" w:rsidRDefault="00ED0E78" w:rsidP="00ED0E78">
      <w:pPr>
        <w:tabs>
          <w:tab w:val="left" w:pos="1800"/>
        </w:tabs>
        <w:jc w:val="both"/>
        <w:rPr>
          <w:rFonts w:asciiTheme="majorHAnsi" w:hAnsiTheme="majorHAnsi" w:cs="Times New Roman"/>
          <w:i/>
          <w:iCs/>
          <w:sz w:val="20"/>
          <w:szCs w:val="20"/>
        </w:rPr>
      </w:pPr>
      <w:r w:rsidRPr="00D030CF">
        <w:rPr>
          <w:rFonts w:asciiTheme="majorHAnsi" w:hAnsiTheme="majorHAnsi" w:cs="Times New Roman"/>
          <w:i/>
          <w:iCs/>
          <w:sz w:val="20"/>
          <w:szCs w:val="20"/>
        </w:rPr>
        <w:t xml:space="preserve">Find this at: </w:t>
      </w:r>
      <w:hyperlink r:id="rId5" w:history="1">
        <w:r w:rsidR="00B00BD5" w:rsidRPr="00D030CF">
          <w:rPr>
            <w:rStyle w:val="Hyperlink"/>
            <w:rFonts w:asciiTheme="majorHAnsi" w:hAnsiTheme="majorHAnsi" w:cs="Times New Roman"/>
            <w:i/>
            <w:iCs/>
            <w:sz w:val="20"/>
            <w:szCs w:val="20"/>
          </w:rPr>
          <w:t>https://www.depts.ttu.edu/provost/curriculum/core-curriculum/componentareas.php</w:t>
        </w:r>
      </w:hyperlink>
      <w:r w:rsidR="00B00BD5" w:rsidRPr="00D030CF">
        <w:rPr>
          <w:rStyle w:val="Hyperlink"/>
          <w:rFonts w:asciiTheme="majorHAnsi" w:hAnsiTheme="majorHAnsi" w:cs="Times New Roman"/>
          <w:i/>
          <w:iCs/>
          <w:sz w:val="20"/>
          <w:szCs w:val="20"/>
        </w:rPr>
        <w:t xml:space="preserve"> </w:t>
      </w:r>
    </w:p>
    <w:p w14:paraId="7F836703" w14:textId="25ADFDAE" w:rsidR="00ED0E78" w:rsidRPr="00D030CF" w:rsidRDefault="00ED0E78" w:rsidP="00ED0E78">
      <w:pPr>
        <w:tabs>
          <w:tab w:val="left" w:pos="1800"/>
        </w:tabs>
        <w:rPr>
          <w:rFonts w:asciiTheme="majorHAnsi" w:hAnsiTheme="majorHAnsi" w:cs="Times New Roman"/>
          <w:i/>
          <w:iCs/>
          <w:sz w:val="20"/>
          <w:szCs w:val="20"/>
        </w:rPr>
      </w:pPr>
      <w:r w:rsidRPr="00D030CF">
        <w:rPr>
          <w:rFonts w:asciiTheme="majorHAnsi" w:hAnsiTheme="majorHAnsi" w:cs="Times New Roman"/>
          <w:i/>
          <w:iCs/>
          <w:sz w:val="20"/>
          <w:szCs w:val="20"/>
        </w:rPr>
        <w:t xml:space="preserve">Assessments </w:t>
      </w:r>
      <w:r w:rsidR="00B00BD5" w:rsidRPr="00D030CF">
        <w:rPr>
          <w:rFonts w:asciiTheme="majorHAnsi" w:hAnsiTheme="majorHAnsi" w:cs="Times New Roman"/>
          <w:i/>
          <w:iCs/>
          <w:sz w:val="20"/>
          <w:szCs w:val="20"/>
        </w:rPr>
        <w:t>that relate to this component area are: (insert numbers correspond</w:t>
      </w:r>
      <w:r w:rsidR="00D030CF">
        <w:rPr>
          <w:rFonts w:asciiTheme="majorHAnsi" w:hAnsiTheme="majorHAnsi" w:cs="Times New Roman"/>
          <w:i/>
          <w:iCs/>
          <w:sz w:val="20"/>
          <w:szCs w:val="20"/>
        </w:rPr>
        <w:t>ing</w:t>
      </w:r>
      <w:r w:rsidR="00B00BD5" w:rsidRPr="00D030CF">
        <w:rPr>
          <w:rFonts w:asciiTheme="majorHAnsi" w:hAnsiTheme="majorHAnsi" w:cs="Times New Roman"/>
          <w:i/>
          <w:iCs/>
          <w:sz w:val="20"/>
          <w:szCs w:val="20"/>
        </w:rPr>
        <w:t xml:space="preserve"> to the items in Assessments</w:t>
      </w:r>
      <w:r w:rsidR="00D030CF">
        <w:rPr>
          <w:rFonts w:asciiTheme="majorHAnsi" w:hAnsiTheme="majorHAnsi" w:cs="Times New Roman"/>
          <w:i/>
          <w:iCs/>
          <w:sz w:val="20"/>
          <w:szCs w:val="20"/>
        </w:rPr>
        <w:t xml:space="preserve">, </w:t>
      </w:r>
      <w:r w:rsidR="00B00BD5" w:rsidRPr="00D030CF">
        <w:rPr>
          <w:rFonts w:asciiTheme="majorHAnsi" w:hAnsiTheme="majorHAnsi" w:cs="Times New Roman"/>
          <w:i/>
          <w:iCs/>
          <w:sz w:val="20"/>
          <w:szCs w:val="20"/>
        </w:rPr>
        <w:t>below)</w:t>
      </w:r>
    </w:p>
    <w:p w14:paraId="6F13E868" w14:textId="77777777" w:rsidR="00ED0E78" w:rsidRPr="00B00BD5" w:rsidRDefault="00ED0E78" w:rsidP="00ED0E78">
      <w:pPr>
        <w:tabs>
          <w:tab w:val="left" w:pos="1800"/>
        </w:tabs>
        <w:jc w:val="both"/>
        <w:rPr>
          <w:rFonts w:asciiTheme="majorHAnsi" w:hAnsiTheme="majorHAnsi" w:cs="Times New Roman"/>
          <w:b/>
          <w:sz w:val="20"/>
          <w:szCs w:val="20"/>
          <w:highlight w:val="yellow"/>
          <w:u w:val="single"/>
        </w:rPr>
      </w:pPr>
    </w:p>
    <w:p w14:paraId="69C7C39B" w14:textId="0DAE455E" w:rsidR="00ED0E78" w:rsidRPr="00B00BD5" w:rsidRDefault="006073F5" w:rsidP="00ED0E78">
      <w:pPr>
        <w:tabs>
          <w:tab w:val="left" w:pos="1800"/>
        </w:tabs>
        <w:jc w:val="both"/>
        <w:rPr>
          <w:rFonts w:asciiTheme="majorHAnsi" w:hAnsiTheme="majorHAnsi" w:cs="Times New Roman"/>
          <w:bCs/>
          <w:caps/>
          <w:sz w:val="20"/>
          <w:szCs w:val="20"/>
        </w:rPr>
      </w:pPr>
      <w:r w:rsidRPr="00B00BD5">
        <w:rPr>
          <w:rFonts w:asciiTheme="majorHAnsi" w:hAnsiTheme="majorHAnsi" w:cs="Times New Roman"/>
          <w:b/>
          <w:bCs/>
          <w:caps/>
          <w:sz w:val="20"/>
          <w:szCs w:val="20"/>
          <w:u w:val="single"/>
        </w:rPr>
        <w:t>STATE-LEVEL</w:t>
      </w:r>
      <w:r w:rsidR="00ED0E78" w:rsidRPr="00B00BD5">
        <w:rPr>
          <w:rFonts w:asciiTheme="majorHAnsi" w:hAnsiTheme="majorHAnsi" w:cs="Times New Roman"/>
          <w:b/>
          <w:bCs/>
          <w:caps/>
          <w:sz w:val="20"/>
          <w:szCs w:val="20"/>
          <w:u w:val="single"/>
        </w:rPr>
        <w:t xml:space="preserve"> Core Curriculum Objectives Description: </w:t>
      </w:r>
    </w:p>
    <w:p w14:paraId="2FA80BD1" w14:textId="3AD5C9BB" w:rsidR="00ED0E78" w:rsidRPr="00D030CF" w:rsidRDefault="00ED0E78" w:rsidP="00ED0E78">
      <w:pPr>
        <w:tabs>
          <w:tab w:val="left" w:pos="1800"/>
        </w:tabs>
        <w:jc w:val="both"/>
        <w:rPr>
          <w:rFonts w:asciiTheme="majorHAnsi" w:hAnsiTheme="majorHAnsi" w:cs="Times New Roman"/>
          <w:i/>
          <w:iCs/>
          <w:sz w:val="20"/>
          <w:szCs w:val="20"/>
        </w:rPr>
      </w:pPr>
      <w:r w:rsidRPr="00D030CF">
        <w:rPr>
          <w:rFonts w:asciiTheme="majorHAnsi" w:hAnsiTheme="majorHAnsi" w:cs="Times New Roman"/>
          <w:i/>
          <w:iCs/>
          <w:sz w:val="20"/>
          <w:szCs w:val="20"/>
        </w:rPr>
        <w:t xml:space="preserve">Find this at: </w:t>
      </w:r>
      <w:hyperlink r:id="rId6" w:history="1">
        <w:r w:rsidR="00B00BD5" w:rsidRPr="00D030CF">
          <w:rPr>
            <w:rStyle w:val="Hyperlink"/>
            <w:rFonts w:asciiTheme="majorHAnsi" w:hAnsiTheme="majorHAnsi" w:cs="Times New Roman"/>
            <w:i/>
            <w:iCs/>
            <w:sz w:val="20"/>
            <w:szCs w:val="20"/>
          </w:rPr>
          <w:t>https://www.depts.ttu.edu/provost/curriculum/core-curriculum/componentareas.php</w:t>
        </w:r>
      </w:hyperlink>
      <w:r w:rsidR="00B00BD5" w:rsidRPr="00D030CF">
        <w:rPr>
          <w:rFonts w:asciiTheme="majorHAnsi" w:hAnsiTheme="majorHAnsi" w:cs="Times New Roman"/>
          <w:i/>
          <w:iCs/>
          <w:sz w:val="20"/>
          <w:szCs w:val="20"/>
        </w:rPr>
        <w:t xml:space="preserve"> </w:t>
      </w:r>
    </w:p>
    <w:p w14:paraId="1AFDF850" w14:textId="77777777" w:rsidR="00D030CF" w:rsidRDefault="00B00BD5" w:rsidP="00D030CF">
      <w:pPr>
        <w:tabs>
          <w:tab w:val="left" w:pos="1800"/>
        </w:tabs>
        <w:rPr>
          <w:rFonts w:asciiTheme="majorHAnsi" w:hAnsiTheme="majorHAnsi" w:cs="Times New Roman"/>
          <w:i/>
          <w:iCs/>
          <w:sz w:val="20"/>
          <w:szCs w:val="20"/>
        </w:rPr>
      </w:pPr>
      <w:r w:rsidRPr="00D030CF">
        <w:rPr>
          <w:rFonts w:asciiTheme="majorHAnsi" w:hAnsiTheme="majorHAnsi" w:cs="Times New Roman"/>
          <w:i/>
          <w:iCs/>
          <w:sz w:val="20"/>
          <w:szCs w:val="20"/>
        </w:rPr>
        <w:t xml:space="preserve">Assessments that relate to these objectives are: </w:t>
      </w:r>
      <w:r w:rsidR="00D030CF" w:rsidRPr="00D030CF">
        <w:rPr>
          <w:rFonts w:asciiTheme="majorHAnsi" w:hAnsiTheme="majorHAnsi" w:cs="Times New Roman"/>
          <w:i/>
          <w:iCs/>
          <w:sz w:val="20"/>
          <w:szCs w:val="20"/>
        </w:rPr>
        <w:t>(insert numbers correspond</w:t>
      </w:r>
      <w:r w:rsidR="00D030CF">
        <w:rPr>
          <w:rFonts w:asciiTheme="majorHAnsi" w:hAnsiTheme="majorHAnsi" w:cs="Times New Roman"/>
          <w:i/>
          <w:iCs/>
          <w:sz w:val="20"/>
          <w:szCs w:val="20"/>
        </w:rPr>
        <w:t>ing</w:t>
      </w:r>
      <w:r w:rsidR="00D030CF" w:rsidRPr="00D030CF">
        <w:rPr>
          <w:rFonts w:asciiTheme="majorHAnsi" w:hAnsiTheme="majorHAnsi" w:cs="Times New Roman"/>
          <w:i/>
          <w:iCs/>
          <w:sz w:val="20"/>
          <w:szCs w:val="20"/>
        </w:rPr>
        <w:t xml:space="preserve"> to the items in Assessments</w:t>
      </w:r>
      <w:r w:rsidR="00D030CF">
        <w:rPr>
          <w:rFonts w:asciiTheme="majorHAnsi" w:hAnsiTheme="majorHAnsi" w:cs="Times New Roman"/>
          <w:i/>
          <w:iCs/>
          <w:sz w:val="20"/>
          <w:szCs w:val="20"/>
        </w:rPr>
        <w:t xml:space="preserve">, </w:t>
      </w:r>
      <w:r w:rsidR="00D030CF" w:rsidRPr="00D030CF">
        <w:rPr>
          <w:rFonts w:asciiTheme="majorHAnsi" w:hAnsiTheme="majorHAnsi" w:cs="Times New Roman"/>
          <w:i/>
          <w:iCs/>
          <w:sz w:val="20"/>
          <w:szCs w:val="20"/>
        </w:rPr>
        <w:t>below)</w:t>
      </w:r>
    </w:p>
    <w:p w14:paraId="11159F86" w14:textId="3FF0FBF0" w:rsidR="00B00BD5" w:rsidRPr="00B00BD5" w:rsidRDefault="00B00BD5" w:rsidP="00D030CF">
      <w:pPr>
        <w:tabs>
          <w:tab w:val="left" w:pos="1800"/>
        </w:tabs>
        <w:rPr>
          <w:rFonts w:asciiTheme="majorHAnsi" w:hAnsiTheme="majorHAnsi" w:cs="Times New Roman"/>
          <w:i/>
          <w:sz w:val="20"/>
          <w:szCs w:val="20"/>
        </w:rPr>
      </w:pPr>
      <w:r w:rsidRPr="00B00BD5">
        <w:rPr>
          <w:rFonts w:asciiTheme="majorHAnsi" w:hAnsiTheme="majorHAnsi" w:cs="Times New Roman"/>
          <w:sz w:val="20"/>
          <w:szCs w:val="20"/>
        </w:rPr>
        <w:t xml:space="preserve">  </w:t>
      </w:r>
    </w:p>
    <w:p w14:paraId="2A751BC0" w14:textId="010D4F87" w:rsidR="00ED0E78" w:rsidRPr="00B00BD5" w:rsidRDefault="00ED0E78" w:rsidP="00ED0E78">
      <w:pPr>
        <w:tabs>
          <w:tab w:val="left" w:pos="1800"/>
        </w:tabs>
        <w:jc w:val="both"/>
        <w:rPr>
          <w:rFonts w:asciiTheme="majorHAnsi" w:hAnsiTheme="majorHAnsi" w:cs="Times New Roman"/>
          <w:b/>
          <w:bCs/>
          <w:caps/>
          <w:sz w:val="20"/>
          <w:szCs w:val="20"/>
          <w:u w:val="single"/>
        </w:rPr>
      </w:pPr>
      <w:r w:rsidRPr="00B00BD5">
        <w:rPr>
          <w:rFonts w:asciiTheme="majorHAnsi" w:hAnsiTheme="majorHAnsi" w:cs="Times New Roman"/>
          <w:b/>
          <w:bCs/>
          <w:caps/>
          <w:sz w:val="20"/>
          <w:szCs w:val="20"/>
          <w:u w:val="single"/>
        </w:rPr>
        <w:t>TTU Core Competency Statement:</w:t>
      </w:r>
    </w:p>
    <w:p w14:paraId="147E8265" w14:textId="0523D224" w:rsidR="00ED0E78" w:rsidRPr="00D030CF" w:rsidRDefault="00ED0E78" w:rsidP="00B00BD5">
      <w:pPr>
        <w:pStyle w:val="NormalWeb"/>
        <w:spacing w:before="0" w:beforeAutospacing="0" w:after="0" w:afterAutospacing="0"/>
        <w:rPr>
          <w:rFonts w:asciiTheme="majorHAnsi" w:hAnsiTheme="majorHAnsi"/>
          <w:i/>
        </w:rPr>
      </w:pPr>
      <w:r w:rsidRPr="00D030CF">
        <w:rPr>
          <w:rFonts w:asciiTheme="majorHAnsi" w:hAnsiTheme="majorHAnsi"/>
          <w:i/>
        </w:rPr>
        <w:t xml:space="preserve">Find this at </w:t>
      </w:r>
      <w:hyperlink r:id="rId7" w:history="1">
        <w:r w:rsidR="00B00BD5" w:rsidRPr="00D030CF">
          <w:rPr>
            <w:rStyle w:val="Hyperlink"/>
            <w:rFonts w:asciiTheme="majorHAnsi" w:hAnsiTheme="majorHAnsi"/>
            <w:i/>
          </w:rPr>
          <w:t>https://www.depts.ttu.edu/provost/curriculum/core-curriculum/learning-outcomes.php</w:t>
        </w:r>
      </w:hyperlink>
      <w:r w:rsidR="00B00BD5" w:rsidRPr="00D030CF">
        <w:rPr>
          <w:rStyle w:val="Hyperlink"/>
          <w:rFonts w:asciiTheme="majorHAnsi" w:hAnsiTheme="majorHAnsi"/>
          <w:i/>
        </w:rPr>
        <w:t xml:space="preserve"> </w:t>
      </w:r>
      <w:r w:rsidR="00B00BD5" w:rsidRPr="00D030CF">
        <w:rPr>
          <w:rFonts w:asciiTheme="majorHAnsi" w:hAnsiTheme="majorHAnsi"/>
          <w:i/>
        </w:rPr>
        <w:t xml:space="preserve">. </w:t>
      </w:r>
      <w:r w:rsidRPr="00D030CF">
        <w:rPr>
          <w:rFonts w:asciiTheme="majorHAnsi" w:eastAsia="Batang" w:hAnsiTheme="majorHAnsi"/>
          <w:i/>
        </w:rPr>
        <w:t>Use the statement following the bullet points for your core component area.</w:t>
      </w:r>
    </w:p>
    <w:p w14:paraId="5D5E7E68" w14:textId="0D243420" w:rsidR="00D030CF" w:rsidRDefault="00B00BD5" w:rsidP="00D030CF">
      <w:pPr>
        <w:tabs>
          <w:tab w:val="left" w:pos="1800"/>
        </w:tabs>
        <w:rPr>
          <w:rFonts w:asciiTheme="majorHAnsi" w:hAnsiTheme="majorHAnsi" w:cs="Times New Roman"/>
          <w:i/>
          <w:iCs/>
          <w:sz w:val="20"/>
          <w:szCs w:val="20"/>
        </w:rPr>
      </w:pPr>
      <w:r w:rsidRPr="00D030CF">
        <w:rPr>
          <w:rFonts w:asciiTheme="majorHAnsi" w:hAnsiTheme="majorHAnsi" w:cs="Times New Roman"/>
          <w:i/>
          <w:sz w:val="20"/>
          <w:szCs w:val="20"/>
        </w:rPr>
        <w:t xml:space="preserve">Assessments that relate to this competency are: </w:t>
      </w:r>
      <w:r w:rsidR="00D030CF" w:rsidRPr="00D030CF">
        <w:rPr>
          <w:rFonts w:asciiTheme="majorHAnsi" w:hAnsiTheme="majorHAnsi" w:cs="Times New Roman"/>
          <w:i/>
          <w:iCs/>
          <w:sz w:val="20"/>
          <w:szCs w:val="20"/>
        </w:rPr>
        <w:t>(insert numbers correspond</w:t>
      </w:r>
      <w:r w:rsidR="00D030CF">
        <w:rPr>
          <w:rFonts w:asciiTheme="majorHAnsi" w:hAnsiTheme="majorHAnsi" w:cs="Times New Roman"/>
          <w:i/>
          <w:iCs/>
          <w:sz w:val="20"/>
          <w:szCs w:val="20"/>
        </w:rPr>
        <w:t>ing</w:t>
      </w:r>
      <w:r w:rsidR="00D030CF" w:rsidRPr="00D030CF">
        <w:rPr>
          <w:rFonts w:asciiTheme="majorHAnsi" w:hAnsiTheme="majorHAnsi" w:cs="Times New Roman"/>
          <w:i/>
          <w:iCs/>
          <w:sz w:val="20"/>
          <w:szCs w:val="20"/>
        </w:rPr>
        <w:t xml:space="preserve"> to the items in Assessments</w:t>
      </w:r>
      <w:r w:rsidR="00D030CF">
        <w:rPr>
          <w:rFonts w:asciiTheme="majorHAnsi" w:hAnsiTheme="majorHAnsi" w:cs="Times New Roman"/>
          <w:i/>
          <w:iCs/>
          <w:sz w:val="20"/>
          <w:szCs w:val="20"/>
        </w:rPr>
        <w:t xml:space="preserve">, </w:t>
      </w:r>
      <w:r w:rsidR="00D030CF" w:rsidRPr="00D030CF">
        <w:rPr>
          <w:rFonts w:asciiTheme="majorHAnsi" w:hAnsiTheme="majorHAnsi" w:cs="Times New Roman"/>
          <w:i/>
          <w:iCs/>
          <w:sz w:val="20"/>
          <w:szCs w:val="20"/>
        </w:rPr>
        <w:t>below)</w:t>
      </w:r>
    </w:p>
    <w:p w14:paraId="2CD2B201" w14:textId="53396EDA" w:rsidR="00B00BD5" w:rsidRPr="00B00BD5" w:rsidRDefault="00B00BD5" w:rsidP="00D030CF">
      <w:pPr>
        <w:tabs>
          <w:tab w:val="left" w:pos="1800"/>
        </w:tabs>
        <w:rPr>
          <w:rFonts w:asciiTheme="majorHAnsi" w:hAnsiTheme="majorHAnsi" w:cs="Times New Roman"/>
          <w:i/>
          <w:sz w:val="20"/>
          <w:szCs w:val="20"/>
        </w:rPr>
      </w:pPr>
      <w:r w:rsidRPr="00B00BD5">
        <w:rPr>
          <w:rFonts w:asciiTheme="majorHAnsi" w:hAnsiTheme="majorHAnsi" w:cs="Times New Roman"/>
          <w:sz w:val="20"/>
          <w:szCs w:val="20"/>
        </w:rPr>
        <w:t xml:space="preserve">  </w:t>
      </w:r>
    </w:p>
    <w:p w14:paraId="6D7B172C" w14:textId="77777777" w:rsidR="00ED0E78" w:rsidRPr="00B00BD5" w:rsidRDefault="00ED0E78" w:rsidP="00ED0E78">
      <w:pPr>
        <w:tabs>
          <w:tab w:val="left" w:pos="1800"/>
        </w:tabs>
        <w:jc w:val="both"/>
        <w:rPr>
          <w:rFonts w:asciiTheme="majorHAnsi" w:hAnsiTheme="majorHAnsi" w:cs="Times New Roman"/>
          <w:bCs/>
          <w:caps/>
          <w:sz w:val="20"/>
          <w:szCs w:val="20"/>
        </w:rPr>
      </w:pPr>
      <w:r w:rsidRPr="00B00BD5">
        <w:rPr>
          <w:rFonts w:asciiTheme="majorHAnsi" w:hAnsiTheme="majorHAnsi" w:cs="Times New Roman"/>
          <w:b/>
          <w:bCs/>
          <w:caps/>
          <w:sz w:val="20"/>
          <w:szCs w:val="20"/>
          <w:u w:val="single"/>
        </w:rPr>
        <w:t>TTU Core CURRICULUM Student Learning Outcomes:</w:t>
      </w:r>
    </w:p>
    <w:p w14:paraId="51B6078A" w14:textId="13C7CEB4" w:rsidR="006044F6" w:rsidRPr="00D030CF" w:rsidRDefault="00ED0E78" w:rsidP="006044F6">
      <w:pPr>
        <w:jc w:val="both"/>
        <w:rPr>
          <w:rFonts w:asciiTheme="majorHAnsi" w:hAnsiTheme="majorHAnsi" w:cs="Times New Roman"/>
          <w:i/>
          <w:iCs/>
          <w:sz w:val="20"/>
          <w:szCs w:val="20"/>
        </w:rPr>
      </w:pPr>
      <w:r w:rsidRPr="00D030CF">
        <w:rPr>
          <w:rFonts w:asciiTheme="majorHAnsi" w:hAnsiTheme="majorHAnsi" w:cs="Times New Roman"/>
          <w:i/>
          <w:iCs/>
          <w:sz w:val="20"/>
          <w:szCs w:val="20"/>
        </w:rPr>
        <w:t>Find these at:</w:t>
      </w:r>
      <w:r w:rsidR="006044F6" w:rsidRPr="00D030CF">
        <w:rPr>
          <w:rFonts w:asciiTheme="majorHAnsi" w:hAnsiTheme="majorHAnsi" w:cs="Times New Roman"/>
          <w:i/>
          <w:iCs/>
          <w:sz w:val="20"/>
          <w:szCs w:val="20"/>
        </w:rPr>
        <w:t xml:space="preserve"> </w:t>
      </w:r>
      <w:hyperlink r:id="rId8" w:history="1">
        <w:r w:rsidR="00B00BD5" w:rsidRPr="00D030CF">
          <w:rPr>
            <w:rStyle w:val="Hyperlink"/>
            <w:rFonts w:asciiTheme="majorHAnsi" w:hAnsiTheme="majorHAnsi"/>
            <w:i/>
            <w:iCs/>
            <w:sz w:val="20"/>
            <w:szCs w:val="20"/>
          </w:rPr>
          <w:t>https://www.depts.ttu.edu/provost/curriculum/core-curriculum/learning-outcomes.php</w:t>
        </w:r>
      </w:hyperlink>
      <w:r w:rsidR="00B00BD5" w:rsidRPr="00D030CF">
        <w:rPr>
          <w:rStyle w:val="Hyperlink"/>
          <w:rFonts w:asciiTheme="majorHAnsi" w:hAnsiTheme="majorHAnsi"/>
          <w:i/>
          <w:iCs/>
          <w:sz w:val="20"/>
          <w:szCs w:val="20"/>
        </w:rPr>
        <w:t xml:space="preserve"> </w:t>
      </w:r>
    </w:p>
    <w:p w14:paraId="284E7FEA" w14:textId="45DD3BA6" w:rsidR="00ED0E78" w:rsidRDefault="00ED0E78" w:rsidP="00D030CF">
      <w:pPr>
        <w:tabs>
          <w:tab w:val="left" w:pos="1800"/>
        </w:tabs>
        <w:rPr>
          <w:rFonts w:asciiTheme="majorHAnsi" w:hAnsiTheme="majorHAnsi" w:cs="Times New Roman"/>
          <w:i/>
          <w:iCs/>
          <w:sz w:val="20"/>
          <w:szCs w:val="20"/>
        </w:rPr>
      </w:pPr>
      <w:r w:rsidRPr="00D030CF">
        <w:rPr>
          <w:rFonts w:asciiTheme="majorHAnsi" w:hAnsiTheme="majorHAnsi" w:cs="Times New Roman"/>
          <w:i/>
          <w:iCs/>
          <w:sz w:val="20"/>
          <w:szCs w:val="20"/>
        </w:rPr>
        <w:t xml:space="preserve">Assessments </w:t>
      </w:r>
      <w:r w:rsidR="00B00BD5" w:rsidRPr="00D030CF">
        <w:rPr>
          <w:rFonts w:asciiTheme="majorHAnsi" w:hAnsiTheme="majorHAnsi" w:cs="Times New Roman"/>
          <w:i/>
          <w:iCs/>
          <w:sz w:val="20"/>
          <w:szCs w:val="20"/>
        </w:rPr>
        <w:t xml:space="preserve">that relate to these outcomes are: </w:t>
      </w:r>
      <w:r w:rsidR="00D030CF" w:rsidRPr="00D030CF">
        <w:rPr>
          <w:rFonts w:asciiTheme="majorHAnsi" w:hAnsiTheme="majorHAnsi" w:cs="Times New Roman"/>
          <w:i/>
          <w:iCs/>
          <w:sz w:val="20"/>
          <w:szCs w:val="20"/>
        </w:rPr>
        <w:t>(insert numbers correspond</w:t>
      </w:r>
      <w:r w:rsidR="00D030CF">
        <w:rPr>
          <w:rFonts w:asciiTheme="majorHAnsi" w:hAnsiTheme="majorHAnsi" w:cs="Times New Roman"/>
          <w:i/>
          <w:iCs/>
          <w:sz w:val="20"/>
          <w:szCs w:val="20"/>
        </w:rPr>
        <w:t>ing</w:t>
      </w:r>
      <w:r w:rsidR="00D030CF" w:rsidRPr="00D030CF">
        <w:rPr>
          <w:rFonts w:asciiTheme="majorHAnsi" w:hAnsiTheme="majorHAnsi" w:cs="Times New Roman"/>
          <w:i/>
          <w:iCs/>
          <w:sz w:val="20"/>
          <w:szCs w:val="20"/>
        </w:rPr>
        <w:t xml:space="preserve"> to the items in Assessments</w:t>
      </w:r>
      <w:r w:rsidR="00D030CF">
        <w:rPr>
          <w:rFonts w:asciiTheme="majorHAnsi" w:hAnsiTheme="majorHAnsi" w:cs="Times New Roman"/>
          <w:i/>
          <w:iCs/>
          <w:sz w:val="20"/>
          <w:szCs w:val="20"/>
        </w:rPr>
        <w:t xml:space="preserve">, </w:t>
      </w:r>
      <w:r w:rsidR="00D030CF" w:rsidRPr="00D030CF">
        <w:rPr>
          <w:rFonts w:asciiTheme="majorHAnsi" w:hAnsiTheme="majorHAnsi" w:cs="Times New Roman"/>
          <w:i/>
          <w:iCs/>
          <w:sz w:val="20"/>
          <w:szCs w:val="20"/>
        </w:rPr>
        <w:t>below)</w:t>
      </w:r>
    </w:p>
    <w:p w14:paraId="53463B20" w14:textId="77777777" w:rsidR="00D030CF" w:rsidRPr="00D030CF" w:rsidRDefault="00D030CF" w:rsidP="00D030CF">
      <w:pPr>
        <w:tabs>
          <w:tab w:val="left" w:pos="1800"/>
        </w:tabs>
        <w:rPr>
          <w:rFonts w:asciiTheme="majorHAnsi" w:hAnsiTheme="majorHAnsi" w:cs="Times New Roman"/>
          <w:i/>
          <w:iCs/>
          <w:sz w:val="20"/>
          <w:szCs w:val="20"/>
        </w:rPr>
      </w:pPr>
    </w:p>
    <w:p w14:paraId="7179DDBA" w14:textId="7D09A0FC" w:rsidR="00ED0E78" w:rsidRPr="00B00BD5" w:rsidRDefault="00B00BD5" w:rsidP="00ED0E78">
      <w:pPr>
        <w:pStyle w:val="BodyText2"/>
        <w:spacing w:after="0" w:line="240" w:lineRule="auto"/>
        <w:rPr>
          <w:rFonts w:asciiTheme="majorHAnsi" w:hAnsiTheme="majorHAnsi"/>
          <w:b/>
          <w:sz w:val="20"/>
          <w:u w:val="single"/>
        </w:rPr>
      </w:pPr>
      <w:r w:rsidRPr="00B00BD5">
        <w:rPr>
          <w:rFonts w:asciiTheme="majorHAnsi" w:hAnsiTheme="majorHAnsi"/>
          <w:b/>
          <w:sz w:val="20"/>
          <w:u w:val="single"/>
        </w:rPr>
        <w:t>ANY ADDITIONAL COURSE-</w:t>
      </w:r>
      <w:r w:rsidR="00ED0E78" w:rsidRPr="00B00BD5">
        <w:rPr>
          <w:rFonts w:asciiTheme="majorHAnsi" w:hAnsiTheme="majorHAnsi"/>
          <w:b/>
          <w:sz w:val="20"/>
          <w:u w:val="single"/>
        </w:rPr>
        <w:t>SPECIFIC EXPECTED LEARNING OUTCOMES:</w:t>
      </w:r>
    </w:p>
    <w:p w14:paraId="6B3C2147" w14:textId="77777777" w:rsidR="00ED0E78" w:rsidRPr="00D030CF" w:rsidRDefault="00ED0E78" w:rsidP="00ED0E78">
      <w:pPr>
        <w:pStyle w:val="BodyText2"/>
        <w:spacing w:after="0" w:line="240" w:lineRule="auto"/>
        <w:rPr>
          <w:rFonts w:asciiTheme="majorHAnsi" w:hAnsiTheme="majorHAnsi"/>
          <w:i/>
          <w:iCs/>
          <w:sz w:val="20"/>
        </w:rPr>
      </w:pPr>
      <w:r w:rsidRPr="00D030CF">
        <w:rPr>
          <w:rFonts w:asciiTheme="majorHAnsi" w:hAnsiTheme="majorHAnsi"/>
          <w:i/>
          <w:iCs/>
          <w:sz w:val="20"/>
        </w:rPr>
        <w:t xml:space="preserve">Create your own list here. </w:t>
      </w:r>
    </w:p>
    <w:p w14:paraId="2F06F9CE" w14:textId="03BB21FE" w:rsidR="00B00BD5" w:rsidRDefault="00B00BD5" w:rsidP="00D030CF">
      <w:pPr>
        <w:tabs>
          <w:tab w:val="left" w:pos="1800"/>
        </w:tabs>
        <w:rPr>
          <w:rFonts w:asciiTheme="majorHAnsi" w:hAnsiTheme="majorHAnsi" w:cs="Times New Roman"/>
          <w:i/>
          <w:iCs/>
          <w:sz w:val="20"/>
          <w:szCs w:val="20"/>
        </w:rPr>
      </w:pPr>
      <w:r w:rsidRPr="00D030CF">
        <w:rPr>
          <w:rFonts w:asciiTheme="majorHAnsi" w:hAnsiTheme="majorHAnsi" w:cs="Times New Roman"/>
          <w:i/>
          <w:iCs/>
          <w:sz w:val="20"/>
          <w:szCs w:val="20"/>
        </w:rPr>
        <w:t xml:space="preserve">Assessments that relate to these outcomes are: </w:t>
      </w:r>
      <w:r w:rsidR="00D030CF" w:rsidRPr="00D030CF">
        <w:rPr>
          <w:rFonts w:asciiTheme="majorHAnsi" w:hAnsiTheme="majorHAnsi" w:cs="Times New Roman"/>
          <w:i/>
          <w:iCs/>
          <w:sz w:val="20"/>
          <w:szCs w:val="20"/>
        </w:rPr>
        <w:t>(insert numbers correspond</w:t>
      </w:r>
      <w:r w:rsidR="00D030CF">
        <w:rPr>
          <w:rFonts w:asciiTheme="majorHAnsi" w:hAnsiTheme="majorHAnsi" w:cs="Times New Roman"/>
          <w:i/>
          <w:iCs/>
          <w:sz w:val="20"/>
          <w:szCs w:val="20"/>
        </w:rPr>
        <w:t>ing</w:t>
      </w:r>
      <w:r w:rsidR="00D030CF" w:rsidRPr="00D030CF">
        <w:rPr>
          <w:rFonts w:asciiTheme="majorHAnsi" w:hAnsiTheme="majorHAnsi" w:cs="Times New Roman"/>
          <w:i/>
          <w:iCs/>
          <w:sz w:val="20"/>
          <w:szCs w:val="20"/>
        </w:rPr>
        <w:t xml:space="preserve"> to the items in Assessments</w:t>
      </w:r>
      <w:r w:rsidR="00D030CF">
        <w:rPr>
          <w:rFonts w:asciiTheme="majorHAnsi" w:hAnsiTheme="majorHAnsi" w:cs="Times New Roman"/>
          <w:i/>
          <w:iCs/>
          <w:sz w:val="20"/>
          <w:szCs w:val="20"/>
        </w:rPr>
        <w:t xml:space="preserve">, </w:t>
      </w:r>
      <w:r w:rsidR="00D030CF" w:rsidRPr="00D030CF">
        <w:rPr>
          <w:rFonts w:asciiTheme="majorHAnsi" w:hAnsiTheme="majorHAnsi" w:cs="Times New Roman"/>
          <w:i/>
          <w:iCs/>
          <w:sz w:val="20"/>
          <w:szCs w:val="20"/>
        </w:rPr>
        <w:t>below)</w:t>
      </w:r>
    </w:p>
    <w:p w14:paraId="3D13B177" w14:textId="77777777" w:rsidR="00D030CF" w:rsidRPr="00B00BD5" w:rsidRDefault="00D030CF" w:rsidP="00D030CF">
      <w:pPr>
        <w:tabs>
          <w:tab w:val="left" w:pos="1800"/>
        </w:tabs>
        <w:rPr>
          <w:rFonts w:asciiTheme="majorHAnsi" w:hAnsiTheme="majorHAnsi" w:cs="Times New Roman"/>
          <w:sz w:val="20"/>
          <w:szCs w:val="20"/>
        </w:rPr>
      </w:pPr>
    </w:p>
    <w:p w14:paraId="75E0AD06" w14:textId="42AA1426" w:rsidR="00ED0E78" w:rsidRPr="00B00BD5" w:rsidRDefault="00ED0E78" w:rsidP="00ED0E78">
      <w:pPr>
        <w:tabs>
          <w:tab w:val="left" w:pos="360"/>
        </w:tabs>
        <w:jc w:val="both"/>
        <w:rPr>
          <w:rFonts w:asciiTheme="majorHAnsi" w:hAnsiTheme="majorHAnsi" w:cs="Times New Roman"/>
          <w:b/>
          <w:caps/>
          <w:sz w:val="20"/>
          <w:szCs w:val="20"/>
          <w:u w:val="single"/>
        </w:rPr>
      </w:pPr>
      <w:r w:rsidRPr="00B00BD5">
        <w:rPr>
          <w:rFonts w:asciiTheme="majorHAnsi" w:hAnsiTheme="majorHAnsi" w:cs="Times New Roman"/>
          <w:b/>
          <w:caps/>
          <w:sz w:val="20"/>
          <w:szCs w:val="20"/>
          <w:u w:val="single"/>
        </w:rPr>
        <w:t>Assessment</w:t>
      </w:r>
      <w:r w:rsidR="00B00BD5" w:rsidRPr="00B00BD5">
        <w:rPr>
          <w:rFonts w:asciiTheme="majorHAnsi" w:hAnsiTheme="majorHAnsi" w:cs="Times New Roman"/>
          <w:b/>
          <w:caps/>
          <w:sz w:val="20"/>
          <w:szCs w:val="20"/>
          <w:u w:val="single"/>
        </w:rPr>
        <w:t>s</w:t>
      </w:r>
      <w:r w:rsidRPr="00B00BD5">
        <w:rPr>
          <w:rFonts w:asciiTheme="majorHAnsi" w:hAnsiTheme="majorHAnsi" w:cs="Times New Roman"/>
          <w:b/>
          <w:caps/>
          <w:sz w:val="20"/>
          <w:szCs w:val="20"/>
          <w:u w:val="single"/>
        </w:rPr>
        <w:t>:</w:t>
      </w:r>
    </w:p>
    <w:p w14:paraId="475ABB69" w14:textId="03B380F1" w:rsidR="00ED0E78" w:rsidRPr="00D030CF" w:rsidRDefault="00ED0E78" w:rsidP="00ED0E78">
      <w:pPr>
        <w:pStyle w:val="BodyText"/>
        <w:spacing w:after="0"/>
        <w:rPr>
          <w:rFonts w:asciiTheme="majorHAnsi" w:hAnsiTheme="majorHAnsi"/>
          <w:i/>
          <w:iCs/>
          <w:sz w:val="20"/>
        </w:rPr>
      </w:pPr>
      <w:r w:rsidRPr="00D030CF">
        <w:rPr>
          <w:rFonts w:asciiTheme="majorHAnsi" w:hAnsiTheme="majorHAnsi"/>
          <w:i/>
          <w:iCs/>
          <w:sz w:val="20"/>
        </w:rPr>
        <w:t>Describe your assessments here, being sure to number each one. The description</w:t>
      </w:r>
      <w:r w:rsidR="00B00BD5" w:rsidRPr="00D030CF">
        <w:rPr>
          <w:rFonts w:asciiTheme="majorHAnsi" w:hAnsiTheme="majorHAnsi"/>
          <w:i/>
          <w:iCs/>
          <w:sz w:val="20"/>
        </w:rPr>
        <w:t>s</w:t>
      </w:r>
      <w:r w:rsidRPr="00D030CF">
        <w:rPr>
          <w:rFonts w:asciiTheme="majorHAnsi" w:hAnsiTheme="majorHAnsi"/>
          <w:i/>
          <w:iCs/>
          <w:sz w:val="20"/>
        </w:rPr>
        <w:t xml:space="preserve"> of your assessments should explain how they measure students’ understanding of all published outcomes and objectives. </w:t>
      </w:r>
    </w:p>
    <w:p w14:paraId="2E3A077F" w14:textId="77777777" w:rsidR="00611799" w:rsidRDefault="00611799" w:rsidP="00611799">
      <w:pPr>
        <w:tabs>
          <w:tab w:val="left" w:pos="360"/>
        </w:tabs>
        <w:jc w:val="both"/>
        <w:rPr>
          <w:rFonts w:asciiTheme="majorHAnsi" w:hAnsiTheme="majorHAnsi" w:cs="Times New Roman"/>
          <w:b/>
          <w:caps/>
          <w:sz w:val="20"/>
          <w:szCs w:val="20"/>
          <w:u w:val="single"/>
        </w:rPr>
      </w:pPr>
    </w:p>
    <w:p w14:paraId="38C38083" w14:textId="0F4EECF5" w:rsidR="00611799" w:rsidRPr="00B00BD5" w:rsidRDefault="00611799" w:rsidP="00611799">
      <w:pPr>
        <w:tabs>
          <w:tab w:val="left" w:pos="360"/>
        </w:tabs>
        <w:jc w:val="both"/>
        <w:rPr>
          <w:rFonts w:asciiTheme="majorHAnsi" w:hAnsiTheme="majorHAnsi" w:cs="Times New Roman"/>
          <w:b/>
          <w:caps/>
          <w:sz w:val="20"/>
          <w:szCs w:val="20"/>
          <w:u w:val="single"/>
        </w:rPr>
      </w:pPr>
      <w:r>
        <w:rPr>
          <w:rFonts w:asciiTheme="majorHAnsi" w:hAnsiTheme="majorHAnsi" w:cs="Times New Roman"/>
          <w:b/>
          <w:caps/>
          <w:sz w:val="20"/>
          <w:szCs w:val="20"/>
          <w:u w:val="single"/>
        </w:rPr>
        <w:t>GRADING BREAKDOWN AND/OR POLICIES</w:t>
      </w:r>
      <w:r w:rsidRPr="00B00BD5">
        <w:rPr>
          <w:rFonts w:asciiTheme="majorHAnsi" w:hAnsiTheme="majorHAnsi" w:cs="Times New Roman"/>
          <w:b/>
          <w:caps/>
          <w:sz w:val="20"/>
          <w:szCs w:val="20"/>
          <w:u w:val="single"/>
        </w:rPr>
        <w:t>:</w:t>
      </w:r>
    </w:p>
    <w:p w14:paraId="0353030C" w14:textId="39D1CC89" w:rsidR="00611799" w:rsidRDefault="00611799" w:rsidP="00ED0E78">
      <w:pPr>
        <w:rPr>
          <w:rFonts w:asciiTheme="majorHAnsi" w:eastAsia="Batang" w:hAnsiTheme="majorHAnsi" w:cs="Times New Roman"/>
          <w:sz w:val="20"/>
          <w:szCs w:val="20"/>
          <w:lang w:eastAsia="ko-KR"/>
        </w:rPr>
      </w:pPr>
    </w:p>
    <w:p w14:paraId="6508BD7C" w14:textId="77777777" w:rsidR="00611799" w:rsidRPr="00B00BD5" w:rsidRDefault="00611799" w:rsidP="00611799">
      <w:pPr>
        <w:tabs>
          <w:tab w:val="left" w:pos="360"/>
        </w:tabs>
        <w:jc w:val="both"/>
        <w:rPr>
          <w:rFonts w:asciiTheme="majorHAnsi" w:hAnsiTheme="majorHAnsi" w:cs="Times New Roman"/>
          <w:bCs/>
          <w:caps/>
          <w:sz w:val="20"/>
          <w:szCs w:val="20"/>
        </w:rPr>
      </w:pPr>
      <w:r w:rsidRPr="00B00BD5">
        <w:rPr>
          <w:rFonts w:asciiTheme="majorHAnsi" w:hAnsiTheme="majorHAnsi" w:cs="Times New Roman"/>
          <w:b/>
          <w:caps/>
          <w:sz w:val="20"/>
          <w:szCs w:val="20"/>
          <w:u w:val="single"/>
        </w:rPr>
        <w:t xml:space="preserve">SCHEDULE/OUTLINE: </w:t>
      </w:r>
    </w:p>
    <w:p w14:paraId="1B5A253A" w14:textId="77777777" w:rsidR="00611799" w:rsidRPr="00D030CF" w:rsidRDefault="00611799" w:rsidP="00611799">
      <w:pPr>
        <w:pStyle w:val="BodyText"/>
        <w:spacing w:after="0"/>
        <w:rPr>
          <w:rFonts w:asciiTheme="majorHAnsi" w:hAnsiTheme="majorHAnsi"/>
          <w:i/>
          <w:iCs/>
          <w:sz w:val="20"/>
        </w:rPr>
      </w:pPr>
      <w:r w:rsidRPr="00D030CF">
        <w:rPr>
          <w:rFonts w:asciiTheme="majorHAnsi" w:hAnsiTheme="majorHAnsi"/>
          <w:i/>
          <w:iCs/>
          <w:sz w:val="20"/>
        </w:rPr>
        <w:t xml:space="preserve">This should illustrate your schedule for content delivery, student activities, and assignments/assessments. </w:t>
      </w:r>
    </w:p>
    <w:p w14:paraId="40A069D4" w14:textId="6C52DA1D" w:rsidR="00611799" w:rsidRDefault="00611799" w:rsidP="00ED0E78">
      <w:pPr>
        <w:rPr>
          <w:rFonts w:asciiTheme="majorHAnsi" w:eastAsia="Batang" w:hAnsiTheme="majorHAnsi" w:cs="Times New Roman"/>
          <w:sz w:val="20"/>
          <w:szCs w:val="20"/>
          <w:lang w:eastAsia="ko-KR"/>
        </w:rPr>
      </w:pPr>
    </w:p>
    <w:p w14:paraId="082A4DBD" w14:textId="77777777" w:rsidR="00611799" w:rsidRDefault="00611799" w:rsidP="00611799">
      <w:pPr>
        <w:rPr>
          <w:rFonts w:asciiTheme="majorHAnsi" w:eastAsia="Batang" w:hAnsiTheme="majorHAnsi" w:cs="Times New Roman"/>
          <w:b/>
          <w:bCs/>
          <w:sz w:val="20"/>
          <w:szCs w:val="20"/>
          <w:u w:val="single"/>
          <w:lang w:eastAsia="ko-KR"/>
        </w:rPr>
      </w:pPr>
      <w:r w:rsidRPr="00611799">
        <w:rPr>
          <w:rFonts w:asciiTheme="majorHAnsi" w:eastAsia="Batang" w:hAnsiTheme="majorHAnsi" w:cs="Times New Roman"/>
          <w:b/>
          <w:bCs/>
          <w:sz w:val="20"/>
          <w:szCs w:val="20"/>
          <w:u w:val="single"/>
          <w:lang w:eastAsia="ko-KR"/>
        </w:rPr>
        <w:t xml:space="preserve">ADDITIONAL INFORMATION: </w:t>
      </w:r>
    </w:p>
    <w:p w14:paraId="6B06D9B4" w14:textId="1FCFF658" w:rsidR="00611799" w:rsidRPr="00611799" w:rsidRDefault="00611799" w:rsidP="00611799">
      <w:pPr>
        <w:pStyle w:val="ListParagraph"/>
        <w:numPr>
          <w:ilvl w:val="0"/>
          <w:numId w:val="2"/>
        </w:numPr>
        <w:rPr>
          <w:rFonts w:asciiTheme="majorHAnsi" w:eastAsia="Batang" w:hAnsiTheme="majorHAnsi" w:cs="Times New Roman"/>
          <w:sz w:val="20"/>
          <w:szCs w:val="20"/>
          <w:lang w:eastAsia="ko-KR"/>
        </w:rPr>
      </w:pPr>
      <w:r w:rsidRPr="00611799">
        <w:rPr>
          <w:rFonts w:asciiTheme="majorHAnsi" w:eastAsia="Batang" w:hAnsiTheme="majorHAnsi" w:cs="Times New Roman"/>
          <w:b/>
          <w:bCs/>
          <w:sz w:val="20"/>
          <w:szCs w:val="20"/>
          <w:u w:val="single"/>
          <w:lang w:eastAsia="ko-KR"/>
        </w:rPr>
        <w:t>INSTITUTIONALLY REQUIRED OR RECOMMENDED SYLLABUS LANGUAGE:</w:t>
      </w:r>
      <w:r w:rsidRPr="00611799">
        <w:rPr>
          <w:rFonts w:asciiTheme="majorHAnsi" w:eastAsia="Batang" w:hAnsiTheme="majorHAnsi" w:cs="Times New Roman"/>
          <w:sz w:val="20"/>
          <w:szCs w:val="20"/>
          <w:lang w:eastAsia="ko-KR"/>
        </w:rPr>
        <w:t xml:space="preserve"> </w:t>
      </w:r>
      <w:hyperlink r:id="rId9" w:history="1">
        <w:r w:rsidRPr="00611799">
          <w:rPr>
            <w:rStyle w:val="Hyperlink"/>
            <w:rFonts w:asciiTheme="majorHAnsi" w:eastAsia="Batang" w:hAnsiTheme="majorHAnsi" w:cs="Times New Roman"/>
            <w:sz w:val="20"/>
            <w:szCs w:val="20"/>
            <w:lang w:eastAsia="ko-KR"/>
          </w:rPr>
          <w:t>https://www.depts.ttu.edu/provost/curriculum/institutionally-Required-and-Recommended-Language-for-Syllabi.php</w:t>
        </w:r>
      </w:hyperlink>
      <w:r w:rsidRPr="00611799">
        <w:rPr>
          <w:rFonts w:asciiTheme="majorHAnsi" w:eastAsia="Batang" w:hAnsiTheme="majorHAnsi" w:cs="Times New Roman"/>
          <w:sz w:val="20"/>
          <w:szCs w:val="20"/>
          <w:lang w:eastAsia="ko-KR"/>
        </w:rPr>
        <w:t xml:space="preserve"> </w:t>
      </w:r>
    </w:p>
    <w:p w14:paraId="659ECA1B" w14:textId="77777777" w:rsidR="00611799" w:rsidRDefault="00611799" w:rsidP="00611799">
      <w:pPr>
        <w:ind w:left="450"/>
        <w:rPr>
          <w:rFonts w:asciiTheme="majorHAnsi" w:eastAsia="Batang" w:hAnsiTheme="majorHAnsi" w:cs="Times New Roman"/>
          <w:b/>
          <w:bCs/>
          <w:sz w:val="20"/>
          <w:szCs w:val="20"/>
          <w:u w:val="single"/>
          <w:lang w:eastAsia="ko-KR"/>
        </w:rPr>
      </w:pPr>
    </w:p>
    <w:p w14:paraId="3F0D08E2" w14:textId="77777777" w:rsidR="00611799" w:rsidRDefault="00611799" w:rsidP="00611799">
      <w:pPr>
        <w:pStyle w:val="ListParagraph"/>
        <w:numPr>
          <w:ilvl w:val="0"/>
          <w:numId w:val="1"/>
        </w:numPr>
        <w:ind w:left="450"/>
        <w:rPr>
          <w:rFonts w:asciiTheme="majorHAnsi" w:eastAsia="Batang" w:hAnsiTheme="majorHAnsi" w:cs="Times New Roman"/>
          <w:b/>
          <w:bCs/>
          <w:sz w:val="20"/>
          <w:szCs w:val="20"/>
          <w:u w:val="single"/>
          <w:lang w:eastAsia="ko-KR"/>
        </w:rPr>
      </w:pPr>
      <w:r>
        <w:rPr>
          <w:rFonts w:asciiTheme="majorHAnsi" w:eastAsia="Batang" w:hAnsiTheme="majorHAnsi" w:cs="Times New Roman"/>
          <w:b/>
          <w:bCs/>
          <w:sz w:val="20"/>
          <w:szCs w:val="20"/>
          <w:u w:val="single"/>
          <w:lang w:eastAsia="ko-KR"/>
        </w:rPr>
        <w:t>DEPARTMENTAL AND/OR COLLEGE LANGUAGE AND/OR POLICIES:</w:t>
      </w:r>
    </w:p>
    <w:p w14:paraId="721A9BE4" w14:textId="77777777" w:rsidR="00611799" w:rsidRPr="00611799" w:rsidRDefault="00611799" w:rsidP="00611799">
      <w:pPr>
        <w:pStyle w:val="ListParagraph"/>
        <w:rPr>
          <w:rFonts w:asciiTheme="majorHAnsi" w:eastAsia="Batang" w:hAnsiTheme="majorHAnsi" w:cs="Times New Roman"/>
          <w:b/>
          <w:bCs/>
          <w:sz w:val="20"/>
          <w:szCs w:val="20"/>
          <w:u w:val="single"/>
          <w:lang w:eastAsia="ko-KR"/>
        </w:rPr>
      </w:pPr>
    </w:p>
    <w:p w14:paraId="0A13DC72" w14:textId="77777777" w:rsidR="00611799" w:rsidRDefault="00611799" w:rsidP="00611799">
      <w:pPr>
        <w:pStyle w:val="ListParagraph"/>
        <w:numPr>
          <w:ilvl w:val="0"/>
          <w:numId w:val="1"/>
        </w:numPr>
        <w:ind w:left="450"/>
        <w:rPr>
          <w:rFonts w:asciiTheme="majorHAnsi" w:eastAsia="Batang" w:hAnsiTheme="majorHAnsi" w:cs="Times New Roman"/>
          <w:b/>
          <w:bCs/>
          <w:sz w:val="20"/>
          <w:szCs w:val="20"/>
          <w:u w:val="single"/>
          <w:lang w:eastAsia="ko-KR"/>
        </w:rPr>
      </w:pPr>
      <w:r>
        <w:rPr>
          <w:rFonts w:asciiTheme="majorHAnsi" w:eastAsia="Batang" w:hAnsiTheme="majorHAnsi" w:cs="Times New Roman"/>
          <w:b/>
          <w:bCs/>
          <w:sz w:val="20"/>
          <w:szCs w:val="20"/>
          <w:u w:val="single"/>
          <w:lang w:eastAsia="ko-KR"/>
        </w:rPr>
        <w:t>LAST DATE TO WITHDRAW:</w:t>
      </w:r>
    </w:p>
    <w:p w14:paraId="36FCACCC" w14:textId="77777777" w:rsidR="00611799" w:rsidRPr="00611799" w:rsidRDefault="00611799" w:rsidP="00611799">
      <w:pPr>
        <w:pStyle w:val="ListParagraph"/>
        <w:rPr>
          <w:rFonts w:asciiTheme="majorHAnsi" w:eastAsia="Batang" w:hAnsiTheme="majorHAnsi" w:cs="Times New Roman"/>
          <w:b/>
          <w:bCs/>
          <w:sz w:val="20"/>
          <w:szCs w:val="20"/>
          <w:u w:val="single"/>
          <w:lang w:eastAsia="ko-KR"/>
        </w:rPr>
      </w:pPr>
    </w:p>
    <w:p w14:paraId="148DBB35" w14:textId="0038BCDE" w:rsidR="00334E1C" w:rsidRPr="00B00BD5" w:rsidRDefault="00334E1C">
      <w:pPr>
        <w:rPr>
          <w:rFonts w:asciiTheme="majorHAnsi" w:hAnsiTheme="majorHAnsi"/>
          <w:sz w:val="20"/>
          <w:szCs w:val="20"/>
        </w:rPr>
      </w:pPr>
    </w:p>
    <w:sectPr w:rsidR="00334E1C" w:rsidRPr="00B00BD5" w:rsidSect="00611799">
      <w:pgSz w:w="12240" w:h="15840"/>
      <w:pgMar w:top="846" w:right="1080" w:bottom="549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1389E"/>
    <w:multiLevelType w:val="hybridMultilevel"/>
    <w:tmpl w:val="8C32B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4247C"/>
    <w:multiLevelType w:val="hybridMultilevel"/>
    <w:tmpl w:val="CFF442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78"/>
    <w:rsid w:val="000A35C8"/>
    <w:rsid w:val="00120023"/>
    <w:rsid w:val="001742FE"/>
    <w:rsid w:val="00334E1C"/>
    <w:rsid w:val="00556BEB"/>
    <w:rsid w:val="00596397"/>
    <w:rsid w:val="006044F6"/>
    <w:rsid w:val="006073F5"/>
    <w:rsid w:val="00611799"/>
    <w:rsid w:val="00662E4C"/>
    <w:rsid w:val="00AB4A39"/>
    <w:rsid w:val="00B00BD5"/>
    <w:rsid w:val="00BB5AA4"/>
    <w:rsid w:val="00D030CF"/>
    <w:rsid w:val="00ED0E78"/>
    <w:rsid w:val="00F3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EF97C0"/>
  <w14:defaultImageDpi w14:val="300"/>
  <w15:docId w15:val="{9D0C7396-C066-EF47-864F-D6777865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E78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ED0E78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paragraph" w:styleId="BodyText">
    <w:name w:val="Body Text"/>
    <w:basedOn w:val="Normal"/>
    <w:link w:val="BodyTextChar"/>
    <w:rsid w:val="00ED0E78"/>
    <w:pPr>
      <w:spacing w:after="120"/>
    </w:pPr>
    <w:rPr>
      <w:rFonts w:ascii="Times" w:eastAsia="Times" w:hAnsi="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D0E78"/>
    <w:rPr>
      <w:rFonts w:ascii="Times" w:eastAsia="Times" w:hAnsi="Times" w:cs="Times New Roman"/>
      <w:szCs w:val="20"/>
    </w:rPr>
  </w:style>
  <w:style w:type="paragraph" w:styleId="Title">
    <w:name w:val="Title"/>
    <w:basedOn w:val="Normal"/>
    <w:link w:val="TitleChar"/>
    <w:qFormat/>
    <w:rsid w:val="00ED0E78"/>
    <w:pPr>
      <w:jc w:val="center"/>
    </w:pPr>
    <w:rPr>
      <w:rFonts w:ascii="Times" w:eastAsia="Times" w:hAnsi="Times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ED0E78"/>
    <w:rPr>
      <w:rFonts w:ascii="Times" w:eastAsia="Times" w:hAnsi="Times" w:cs="Times New Roman"/>
      <w:b/>
      <w:szCs w:val="20"/>
    </w:rPr>
  </w:style>
  <w:style w:type="paragraph" w:styleId="BodyText2">
    <w:name w:val="Body Text 2"/>
    <w:basedOn w:val="Normal"/>
    <w:link w:val="BodyText2Char"/>
    <w:rsid w:val="00ED0E78"/>
    <w:pPr>
      <w:spacing w:after="120" w:line="480" w:lineRule="auto"/>
    </w:pPr>
    <w:rPr>
      <w:rFonts w:ascii="Times" w:eastAsia="Times" w:hAnsi="Times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D0E78"/>
    <w:rPr>
      <w:rFonts w:ascii="Times" w:eastAsia="Times" w:hAnsi="Times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44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73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1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pts.ttu.edu/provost/curriculum/core-curriculum/learning-outcome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epts.ttu.edu/provost/curriculum/core-curriculum/learning-outcome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pts.ttu.edu/provost/curriculum/core-curriculum/componentareas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epts.ttu.edu/provost/curriculum/core-curriculum/componentareas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epts.ttu.edu/provost/curriculum/institutionally-Required-and-Recommended-Language-for-Syllabi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Hale</dc:creator>
  <cp:keywords/>
  <dc:description/>
  <cp:lastModifiedBy>Durham, Genevieve</cp:lastModifiedBy>
  <cp:revision>4</cp:revision>
  <dcterms:created xsi:type="dcterms:W3CDTF">2018-07-27T16:22:00Z</dcterms:created>
  <dcterms:modified xsi:type="dcterms:W3CDTF">2018-07-27T16:29:00Z</dcterms:modified>
</cp:coreProperties>
</file>