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A4E72" w14:textId="5CD9FA7D" w:rsidR="00804692" w:rsidRPr="000A0072" w:rsidRDefault="00804692" w:rsidP="000E5A1E">
      <w:pPr>
        <w:pBdr>
          <w:bottom w:val="single" w:sz="4" w:space="1" w:color="auto"/>
        </w:pBdr>
        <w:contextualSpacing/>
        <w:jc w:val="center"/>
        <w:rPr>
          <w:rFonts w:asciiTheme="majorHAnsi" w:hAnsiTheme="majorHAnsi"/>
          <w:b/>
        </w:rPr>
      </w:pPr>
      <w:r w:rsidRPr="000A0072">
        <w:rPr>
          <w:rFonts w:asciiTheme="majorHAnsi" w:hAnsiTheme="majorHAnsi"/>
          <w:b/>
        </w:rPr>
        <w:t>List of courses and assigned objectives for reporting</w:t>
      </w:r>
      <w:r w:rsidR="00BA7D5E">
        <w:rPr>
          <w:rFonts w:asciiTheme="majorHAnsi" w:hAnsiTheme="majorHAnsi"/>
          <w:b/>
        </w:rPr>
        <w:t>: 2019-2020</w:t>
      </w:r>
    </w:p>
    <w:p w14:paraId="40D02DE0" w14:textId="77777777" w:rsidR="00804692" w:rsidRPr="000A0072" w:rsidRDefault="00804692" w:rsidP="000E5A1E">
      <w:pPr>
        <w:contextualSpacing/>
        <w:rPr>
          <w:rFonts w:asciiTheme="majorHAnsi" w:hAnsiTheme="majorHAnsi"/>
        </w:rPr>
      </w:pPr>
    </w:p>
    <w:p w14:paraId="30B97CE4" w14:textId="1367B667" w:rsidR="00804692" w:rsidRPr="000A0072" w:rsidRDefault="00804692" w:rsidP="000E5A1E">
      <w:pPr>
        <w:contextualSpacing/>
        <w:rPr>
          <w:rFonts w:asciiTheme="majorHAnsi" w:hAnsiTheme="majorHAnsi"/>
        </w:rPr>
      </w:pPr>
      <w:r w:rsidRPr="000A0072">
        <w:rPr>
          <w:rFonts w:asciiTheme="majorHAnsi" w:hAnsiTheme="majorHAnsi"/>
        </w:rPr>
        <w:t xml:space="preserve">All courses in every Foundational Component Area include content that addresses multiple core objectives.  Those </w:t>
      </w:r>
      <w:r w:rsidR="00FD27E3">
        <w:rPr>
          <w:rFonts w:asciiTheme="majorHAnsi" w:hAnsiTheme="majorHAnsi"/>
        </w:rPr>
        <w:t xml:space="preserve">objectives </w:t>
      </w:r>
      <w:r w:rsidRPr="000A0072">
        <w:rPr>
          <w:rFonts w:asciiTheme="majorHAnsi" w:hAnsiTheme="majorHAnsi"/>
        </w:rPr>
        <w:t xml:space="preserve">are: </w:t>
      </w:r>
    </w:p>
    <w:p w14:paraId="54A0EBCB" w14:textId="77777777" w:rsidR="00804692" w:rsidRPr="000A0072" w:rsidRDefault="00804692" w:rsidP="000E5A1E">
      <w:pPr>
        <w:contextualSpacing/>
        <w:rPr>
          <w:rFonts w:asciiTheme="majorHAnsi" w:hAnsiTheme="majorHAnsi"/>
        </w:rPr>
      </w:pPr>
    </w:p>
    <w:p w14:paraId="46F92B38" w14:textId="77777777" w:rsidR="00804692" w:rsidRPr="000A0072" w:rsidRDefault="00804692" w:rsidP="000E5A1E">
      <w:pPr>
        <w:contextualSpacing/>
        <w:rPr>
          <w:rFonts w:asciiTheme="majorHAnsi" w:hAnsiTheme="majorHAnsi"/>
        </w:rPr>
        <w:sectPr w:rsidR="00804692" w:rsidRPr="000A0072" w:rsidSect="00804692">
          <w:pgSz w:w="12240" w:h="15840"/>
          <w:pgMar w:top="720" w:right="1800" w:bottom="1440" w:left="1800" w:header="720" w:footer="720" w:gutter="0"/>
          <w:cols w:space="720"/>
          <w:docGrid w:linePitch="360"/>
        </w:sectPr>
      </w:pPr>
    </w:p>
    <w:p w14:paraId="473187F8" w14:textId="17CDFE49" w:rsidR="00804692" w:rsidRPr="000A0072" w:rsidRDefault="00804692" w:rsidP="000E5A1E">
      <w:pPr>
        <w:ind w:left="720"/>
        <w:contextualSpacing/>
        <w:rPr>
          <w:rFonts w:asciiTheme="majorHAnsi" w:hAnsiTheme="majorHAnsi"/>
          <w:sz w:val="22"/>
          <w:szCs w:val="22"/>
        </w:rPr>
      </w:pPr>
      <w:r w:rsidRPr="000A0072">
        <w:rPr>
          <w:rFonts w:asciiTheme="majorHAnsi" w:hAnsiTheme="majorHAnsi"/>
          <w:sz w:val="22"/>
          <w:szCs w:val="22"/>
        </w:rPr>
        <w:t xml:space="preserve">Critical Thinking Skills </w:t>
      </w:r>
      <w:r w:rsidRPr="000A0072">
        <w:rPr>
          <w:rFonts w:asciiTheme="majorHAnsi" w:hAnsiTheme="majorHAnsi"/>
          <w:b/>
          <w:sz w:val="22"/>
          <w:szCs w:val="22"/>
        </w:rPr>
        <w:t>(CT)</w:t>
      </w:r>
    </w:p>
    <w:p w14:paraId="523A002C" w14:textId="1A4382E4" w:rsidR="00804692" w:rsidRPr="000A0072" w:rsidRDefault="00804692" w:rsidP="000E5A1E">
      <w:pPr>
        <w:ind w:left="720"/>
        <w:contextualSpacing/>
        <w:rPr>
          <w:rFonts w:asciiTheme="majorHAnsi" w:hAnsiTheme="majorHAnsi"/>
          <w:sz w:val="22"/>
          <w:szCs w:val="22"/>
        </w:rPr>
      </w:pPr>
      <w:r w:rsidRPr="000A0072">
        <w:rPr>
          <w:rFonts w:asciiTheme="majorHAnsi" w:hAnsiTheme="majorHAnsi"/>
          <w:sz w:val="22"/>
          <w:szCs w:val="22"/>
        </w:rPr>
        <w:t xml:space="preserve">Communication Skills </w:t>
      </w:r>
      <w:r w:rsidRPr="000A0072">
        <w:rPr>
          <w:rFonts w:asciiTheme="majorHAnsi" w:hAnsiTheme="majorHAnsi"/>
          <w:b/>
          <w:sz w:val="22"/>
          <w:szCs w:val="22"/>
        </w:rPr>
        <w:t>(COM)</w:t>
      </w:r>
    </w:p>
    <w:p w14:paraId="162571FA" w14:textId="3C4D21BD" w:rsidR="00804692" w:rsidRPr="000A0072" w:rsidRDefault="00804692" w:rsidP="000E5A1E">
      <w:pPr>
        <w:ind w:left="720"/>
        <w:contextualSpacing/>
        <w:rPr>
          <w:rFonts w:asciiTheme="majorHAnsi" w:hAnsiTheme="majorHAnsi"/>
          <w:sz w:val="22"/>
          <w:szCs w:val="22"/>
        </w:rPr>
      </w:pPr>
      <w:r w:rsidRPr="000A0072">
        <w:rPr>
          <w:rFonts w:asciiTheme="majorHAnsi" w:hAnsiTheme="majorHAnsi"/>
          <w:sz w:val="22"/>
          <w:szCs w:val="22"/>
        </w:rPr>
        <w:t xml:space="preserve">Empirical &amp; Quantitative Skills </w:t>
      </w:r>
      <w:r w:rsidRPr="000A0072">
        <w:rPr>
          <w:rFonts w:asciiTheme="majorHAnsi" w:hAnsiTheme="majorHAnsi"/>
          <w:b/>
          <w:sz w:val="22"/>
          <w:szCs w:val="22"/>
        </w:rPr>
        <w:t>(EQS)</w:t>
      </w:r>
    </w:p>
    <w:p w14:paraId="35923D11" w14:textId="643C37F0" w:rsidR="00804692" w:rsidRPr="000A0072" w:rsidRDefault="00804692" w:rsidP="000E5A1E">
      <w:pPr>
        <w:ind w:left="720"/>
        <w:contextualSpacing/>
        <w:rPr>
          <w:rFonts w:asciiTheme="majorHAnsi" w:hAnsiTheme="majorHAnsi"/>
          <w:b/>
          <w:sz w:val="22"/>
          <w:szCs w:val="22"/>
        </w:rPr>
      </w:pPr>
      <w:r w:rsidRPr="000A0072">
        <w:rPr>
          <w:rFonts w:asciiTheme="majorHAnsi" w:hAnsiTheme="majorHAnsi"/>
          <w:sz w:val="22"/>
          <w:szCs w:val="22"/>
        </w:rPr>
        <w:t xml:space="preserve">Teamwork </w:t>
      </w:r>
      <w:r w:rsidRPr="000A0072">
        <w:rPr>
          <w:rFonts w:asciiTheme="majorHAnsi" w:hAnsiTheme="majorHAnsi"/>
          <w:b/>
          <w:sz w:val="22"/>
          <w:szCs w:val="22"/>
        </w:rPr>
        <w:t>(TW)</w:t>
      </w:r>
    </w:p>
    <w:p w14:paraId="463D8653" w14:textId="753AD65D" w:rsidR="00804692" w:rsidRPr="000A0072" w:rsidRDefault="00804692" w:rsidP="000E5A1E">
      <w:pPr>
        <w:ind w:left="720"/>
        <w:contextualSpacing/>
        <w:rPr>
          <w:rFonts w:asciiTheme="majorHAnsi" w:hAnsiTheme="majorHAnsi"/>
          <w:sz w:val="22"/>
          <w:szCs w:val="22"/>
        </w:rPr>
      </w:pPr>
      <w:r w:rsidRPr="000A0072">
        <w:rPr>
          <w:rFonts w:asciiTheme="majorHAnsi" w:hAnsiTheme="majorHAnsi"/>
          <w:sz w:val="22"/>
          <w:szCs w:val="22"/>
        </w:rPr>
        <w:t xml:space="preserve">Social Responsibility </w:t>
      </w:r>
      <w:r w:rsidRPr="000A0072">
        <w:rPr>
          <w:rFonts w:asciiTheme="majorHAnsi" w:hAnsiTheme="majorHAnsi"/>
          <w:b/>
          <w:sz w:val="22"/>
          <w:szCs w:val="22"/>
        </w:rPr>
        <w:t>(SR)</w:t>
      </w:r>
    </w:p>
    <w:p w14:paraId="4156ED21" w14:textId="6D3EA85E" w:rsidR="00804692" w:rsidRPr="000A0072" w:rsidRDefault="00804692" w:rsidP="000E5A1E">
      <w:pPr>
        <w:ind w:left="720"/>
        <w:contextualSpacing/>
        <w:rPr>
          <w:rFonts w:asciiTheme="majorHAnsi" w:hAnsiTheme="majorHAnsi"/>
          <w:sz w:val="22"/>
          <w:szCs w:val="22"/>
        </w:rPr>
      </w:pPr>
      <w:r w:rsidRPr="000A0072">
        <w:rPr>
          <w:rFonts w:asciiTheme="majorHAnsi" w:hAnsiTheme="majorHAnsi"/>
          <w:sz w:val="22"/>
          <w:szCs w:val="22"/>
        </w:rPr>
        <w:t xml:space="preserve">Personal Responsibility </w:t>
      </w:r>
      <w:r w:rsidRPr="000A0072">
        <w:rPr>
          <w:rFonts w:asciiTheme="majorHAnsi" w:hAnsiTheme="majorHAnsi"/>
          <w:b/>
          <w:sz w:val="22"/>
          <w:szCs w:val="22"/>
        </w:rPr>
        <w:t>(PR)</w:t>
      </w:r>
    </w:p>
    <w:p w14:paraId="7BC87676" w14:textId="77777777" w:rsidR="00804692" w:rsidRPr="000A0072" w:rsidRDefault="00804692" w:rsidP="000E5A1E">
      <w:pPr>
        <w:ind w:left="720"/>
        <w:contextualSpacing/>
        <w:rPr>
          <w:rFonts w:asciiTheme="majorHAnsi" w:hAnsiTheme="majorHAnsi"/>
          <w:sz w:val="22"/>
          <w:szCs w:val="22"/>
        </w:rPr>
        <w:sectPr w:rsidR="00804692" w:rsidRPr="000A0072" w:rsidSect="00804692">
          <w:type w:val="continuous"/>
          <w:pgSz w:w="12240" w:h="15840"/>
          <w:pgMar w:top="720" w:right="1800" w:bottom="1440" w:left="1800" w:header="720" w:footer="720" w:gutter="0"/>
          <w:cols w:num="2" w:space="720"/>
          <w:docGrid w:linePitch="360"/>
        </w:sectPr>
      </w:pPr>
    </w:p>
    <w:p w14:paraId="2C0141CB" w14:textId="3C82AA35" w:rsidR="00804692" w:rsidRPr="000A0072" w:rsidRDefault="00804692" w:rsidP="000E5A1E">
      <w:pPr>
        <w:contextualSpacing/>
        <w:rPr>
          <w:rFonts w:asciiTheme="majorHAnsi" w:hAnsiTheme="majorHAnsi"/>
        </w:rPr>
      </w:pPr>
    </w:p>
    <w:p w14:paraId="20901D75" w14:textId="52964237" w:rsidR="000E6C14" w:rsidRPr="000A0072" w:rsidRDefault="00804692" w:rsidP="000E5A1E">
      <w:pPr>
        <w:contextualSpacing/>
        <w:rPr>
          <w:rFonts w:asciiTheme="majorHAnsi" w:hAnsiTheme="majorHAnsi"/>
        </w:rPr>
      </w:pPr>
      <w:r w:rsidRPr="000A0072">
        <w:rPr>
          <w:rFonts w:asciiTheme="majorHAnsi" w:hAnsiTheme="majorHAnsi"/>
        </w:rPr>
        <w:t>The objectives correlating to each Foundational Component Area</w:t>
      </w:r>
      <w:r w:rsidR="00F168E2">
        <w:rPr>
          <w:rFonts w:asciiTheme="majorHAnsi" w:hAnsiTheme="majorHAnsi"/>
        </w:rPr>
        <w:t xml:space="preserve"> (FCA)</w:t>
      </w:r>
      <w:r w:rsidRPr="000A0072">
        <w:rPr>
          <w:rFonts w:asciiTheme="majorHAnsi" w:hAnsiTheme="majorHAnsi"/>
        </w:rPr>
        <w:t xml:space="preserve"> are listed </w:t>
      </w:r>
      <w:r w:rsidR="000E5A1E" w:rsidRPr="000A0072">
        <w:rPr>
          <w:rFonts w:asciiTheme="majorHAnsi" w:hAnsiTheme="majorHAnsi"/>
        </w:rPr>
        <w:t>underneath</w:t>
      </w:r>
      <w:r w:rsidRPr="000A0072">
        <w:rPr>
          <w:rFonts w:asciiTheme="majorHAnsi" w:hAnsiTheme="majorHAnsi"/>
        </w:rPr>
        <w:t xml:space="preserve"> </w:t>
      </w:r>
      <w:r w:rsidR="000E5A1E" w:rsidRPr="000A0072">
        <w:rPr>
          <w:rFonts w:asciiTheme="majorHAnsi" w:hAnsiTheme="majorHAnsi"/>
        </w:rPr>
        <w:t>each FCA’s title</w:t>
      </w:r>
      <w:r w:rsidRPr="000A0072">
        <w:rPr>
          <w:rFonts w:asciiTheme="majorHAnsi" w:hAnsiTheme="majorHAnsi"/>
        </w:rPr>
        <w:t xml:space="preserve">, </w:t>
      </w:r>
      <w:r w:rsidR="000E5A1E" w:rsidRPr="000A0072">
        <w:rPr>
          <w:rFonts w:asciiTheme="majorHAnsi" w:hAnsiTheme="majorHAnsi"/>
        </w:rPr>
        <w:t>below.  For reporting purposes,</w:t>
      </w:r>
      <w:r w:rsidRPr="000A0072">
        <w:rPr>
          <w:rFonts w:asciiTheme="majorHAnsi" w:hAnsiTheme="majorHAnsi"/>
        </w:rPr>
        <w:t xml:space="preserve"> Instructors of Record will report on 1-3 of the core objectives rather than on all </w:t>
      </w:r>
      <w:r w:rsidR="000E5A1E" w:rsidRPr="000A0072">
        <w:rPr>
          <w:rFonts w:asciiTheme="majorHAnsi" w:hAnsiTheme="majorHAnsi"/>
        </w:rPr>
        <w:t>that correlate with</w:t>
      </w:r>
      <w:r w:rsidRPr="000A0072">
        <w:rPr>
          <w:rFonts w:asciiTheme="majorHAnsi" w:hAnsiTheme="majorHAnsi"/>
        </w:rPr>
        <w:t xml:space="preserve"> the Foundational Component Area.  The objectives on which Instructors of Record will report are listed, parenthetically, next to the course prefix and number. </w:t>
      </w:r>
    </w:p>
    <w:p w14:paraId="7D1B2683" w14:textId="77777777" w:rsidR="00804692" w:rsidRPr="000A0072" w:rsidRDefault="00804692" w:rsidP="000E5A1E">
      <w:pPr>
        <w:contextualSpacing/>
        <w:rPr>
          <w:rFonts w:asciiTheme="majorHAnsi" w:hAnsiTheme="majorHAnsi"/>
        </w:rPr>
      </w:pPr>
    </w:p>
    <w:p w14:paraId="42B6D858" w14:textId="48E3EF3F" w:rsidR="00C42F22" w:rsidRPr="000A0072" w:rsidRDefault="00C42F22" w:rsidP="000E5A1E">
      <w:pPr>
        <w:contextualSpacing/>
        <w:rPr>
          <w:rFonts w:asciiTheme="majorHAnsi" w:hAnsiTheme="majorHAnsi"/>
          <w:b/>
        </w:rPr>
      </w:pPr>
      <w:r w:rsidRPr="000A0072">
        <w:rPr>
          <w:rFonts w:asciiTheme="majorHAnsi" w:hAnsiTheme="majorHAnsi"/>
          <w:b/>
        </w:rPr>
        <w:t>COMMUNICATION</w:t>
      </w:r>
      <w:r w:rsidR="00804692" w:rsidRPr="000A0072">
        <w:rPr>
          <w:rFonts w:asciiTheme="majorHAnsi" w:hAnsiTheme="majorHAnsi"/>
          <w:b/>
        </w:rPr>
        <w:t xml:space="preserve">: </w:t>
      </w:r>
      <w:r w:rsidRPr="000A0072">
        <w:rPr>
          <w:rFonts w:asciiTheme="majorHAnsi" w:hAnsiTheme="majorHAnsi"/>
          <w:b/>
        </w:rPr>
        <w:t>Chairperson</w:t>
      </w:r>
      <w:r w:rsidR="00984B20" w:rsidRPr="00984B20">
        <w:rPr>
          <w:rFonts w:asciiTheme="majorHAnsi" w:hAnsiTheme="majorHAnsi"/>
          <w:b/>
          <w:bCs/>
          <w:caps/>
        </w:rPr>
        <w:t xml:space="preserve"> Brian Ott</w:t>
      </w:r>
    </w:p>
    <w:p w14:paraId="76141FD5" w14:textId="2849AB3B" w:rsidR="00804692" w:rsidRPr="000A0072" w:rsidRDefault="00804692" w:rsidP="000E5A1E">
      <w:pPr>
        <w:contextualSpacing/>
        <w:rPr>
          <w:rFonts w:asciiTheme="majorHAnsi" w:hAnsiTheme="majorHAnsi"/>
        </w:rPr>
      </w:pPr>
      <w:r w:rsidRPr="000A0072">
        <w:rPr>
          <w:rFonts w:asciiTheme="majorHAnsi" w:hAnsiTheme="majorHAnsi"/>
        </w:rPr>
        <w:t>Core objectives: Critical Thinking, Commun</w:t>
      </w:r>
      <w:r w:rsidR="000E5A1E" w:rsidRPr="000A0072">
        <w:rPr>
          <w:rFonts w:asciiTheme="majorHAnsi" w:hAnsiTheme="majorHAnsi"/>
        </w:rPr>
        <w:t xml:space="preserve">ication, Teamwork, Personal </w:t>
      </w:r>
      <w:r w:rsidRPr="000A0072">
        <w:rPr>
          <w:rFonts w:asciiTheme="majorHAnsi" w:hAnsiTheme="majorHAnsi"/>
        </w:rPr>
        <w:t>Responsibility</w:t>
      </w:r>
    </w:p>
    <w:tbl>
      <w:tblPr>
        <w:tblW w:w="4870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8"/>
        <w:gridCol w:w="6709"/>
      </w:tblGrid>
      <w:tr w:rsidR="00FF2EE2" w:rsidRPr="000A0072" w14:paraId="0AC3CFC6" w14:textId="77777777" w:rsidTr="00FF2EE2">
        <w:trPr>
          <w:tblCellSpacing w:w="30" w:type="dxa"/>
          <w:jc w:val="center"/>
        </w:trPr>
        <w:tc>
          <w:tcPr>
            <w:tcW w:w="1270" w:type="pct"/>
            <w:hideMark/>
          </w:tcPr>
          <w:p w14:paraId="4711C02F" w14:textId="36B03E47" w:rsidR="00C42F22" w:rsidRPr="000A0072" w:rsidRDefault="00C42F22" w:rsidP="00984929">
            <w:pPr>
              <w:ind w:left="-22" w:firstLine="66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ENGL 1301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</w:t>
            </w:r>
            <w:r w:rsidR="00984929" w:rsidRPr="000A0072">
              <w:rPr>
                <w:rFonts w:asciiTheme="majorHAnsi" w:eastAsia="Times New Roman" w:hAnsiTheme="majorHAnsi" w:cs="Times New Roman"/>
              </w:rPr>
              <w:t>COM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)</w:t>
            </w:r>
          </w:p>
        </w:tc>
        <w:tc>
          <w:tcPr>
            <w:tcW w:w="3626" w:type="pct"/>
            <w:hideMark/>
          </w:tcPr>
          <w:p w14:paraId="0F069661" w14:textId="77777777" w:rsidR="00C42F22" w:rsidRPr="000A0072" w:rsidRDefault="00C42F22" w:rsidP="00FF2EE2">
            <w:pPr>
              <w:ind w:left="-22" w:firstLine="66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Essentials of College Rhetoric </w:t>
            </w:r>
          </w:p>
        </w:tc>
      </w:tr>
      <w:tr w:rsidR="00FF2EE2" w:rsidRPr="000A0072" w14:paraId="0D77E228" w14:textId="77777777" w:rsidTr="00FF2EE2">
        <w:trPr>
          <w:tblCellSpacing w:w="30" w:type="dxa"/>
          <w:jc w:val="center"/>
        </w:trPr>
        <w:tc>
          <w:tcPr>
            <w:tcW w:w="1270" w:type="pct"/>
            <w:hideMark/>
          </w:tcPr>
          <w:p w14:paraId="15068BD1" w14:textId="4AC85449" w:rsidR="00C42F22" w:rsidRPr="000A0072" w:rsidRDefault="00C42F22" w:rsidP="00FF2EE2">
            <w:pPr>
              <w:ind w:left="-22" w:firstLine="66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ENGL 1302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626" w:type="pct"/>
            <w:hideMark/>
          </w:tcPr>
          <w:p w14:paraId="372E7CD6" w14:textId="77777777" w:rsidR="00C42F22" w:rsidRPr="000A0072" w:rsidRDefault="00C42F22" w:rsidP="00FF2EE2">
            <w:pPr>
              <w:ind w:left="-22" w:firstLine="66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Advanced College Rhetoric</w:t>
            </w:r>
          </w:p>
        </w:tc>
      </w:tr>
      <w:tr w:rsidR="00FF2EE2" w:rsidRPr="000A0072" w14:paraId="50ED999F" w14:textId="77777777" w:rsidTr="00FF2EE2">
        <w:trPr>
          <w:tblCellSpacing w:w="30" w:type="dxa"/>
          <w:jc w:val="center"/>
        </w:trPr>
        <w:tc>
          <w:tcPr>
            <w:tcW w:w="1270" w:type="pct"/>
            <w:hideMark/>
          </w:tcPr>
          <w:p w14:paraId="3151C6D0" w14:textId="50A8973E" w:rsidR="00C42F22" w:rsidRPr="000A0072" w:rsidRDefault="00C42F22" w:rsidP="00984929">
            <w:pPr>
              <w:ind w:left="-22" w:firstLine="66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CFAS 2300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</w:t>
            </w:r>
            <w:r w:rsidR="00984929" w:rsidRPr="000A0072">
              <w:rPr>
                <w:rFonts w:asciiTheme="majorHAnsi" w:eastAsia="Times New Roman" w:hAnsiTheme="majorHAnsi" w:cs="Times New Roman"/>
              </w:rPr>
              <w:t>PR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)</w:t>
            </w:r>
          </w:p>
        </w:tc>
        <w:tc>
          <w:tcPr>
            <w:tcW w:w="3626" w:type="pct"/>
            <w:hideMark/>
          </w:tcPr>
          <w:p w14:paraId="2944D6B5" w14:textId="77777777" w:rsidR="00C42F22" w:rsidRPr="000A0072" w:rsidRDefault="00C42F22" w:rsidP="00FF2EE2">
            <w:pPr>
              <w:ind w:left="-22" w:firstLine="66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Communication, Civility, and Ethics</w:t>
            </w:r>
          </w:p>
        </w:tc>
      </w:tr>
      <w:tr w:rsidR="00FF2EE2" w:rsidRPr="000A0072" w14:paraId="6D4B4076" w14:textId="77777777" w:rsidTr="00FF2EE2">
        <w:trPr>
          <w:tblCellSpacing w:w="30" w:type="dxa"/>
          <w:jc w:val="center"/>
        </w:trPr>
        <w:tc>
          <w:tcPr>
            <w:tcW w:w="1270" w:type="pct"/>
            <w:hideMark/>
          </w:tcPr>
          <w:p w14:paraId="462B479F" w14:textId="1CA31FA8" w:rsidR="00C42F22" w:rsidRPr="000A0072" w:rsidRDefault="00C42F22" w:rsidP="00984929">
            <w:pPr>
              <w:ind w:left="-22" w:firstLine="66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COMS 2300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</w:t>
            </w:r>
            <w:r w:rsidR="00984929" w:rsidRPr="000A0072">
              <w:rPr>
                <w:rFonts w:asciiTheme="majorHAnsi" w:eastAsia="Times New Roman" w:hAnsiTheme="majorHAnsi" w:cs="Times New Roman"/>
              </w:rPr>
              <w:t>T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)</w:t>
            </w:r>
          </w:p>
        </w:tc>
        <w:tc>
          <w:tcPr>
            <w:tcW w:w="3626" w:type="pct"/>
            <w:hideMark/>
          </w:tcPr>
          <w:p w14:paraId="056776F5" w14:textId="77777777" w:rsidR="00C42F22" w:rsidRPr="000A0072" w:rsidRDefault="00C42F22" w:rsidP="00FF2EE2">
            <w:pPr>
              <w:ind w:left="-22" w:firstLine="66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Public Speaking </w:t>
            </w:r>
          </w:p>
        </w:tc>
      </w:tr>
      <w:tr w:rsidR="00FF2EE2" w:rsidRPr="000A0072" w14:paraId="69C41840" w14:textId="77777777" w:rsidTr="00FF2EE2">
        <w:trPr>
          <w:tblCellSpacing w:w="30" w:type="dxa"/>
          <w:jc w:val="center"/>
        </w:trPr>
        <w:tc>
          <w:tcPr>
            <w:tcW w:w="1270" w:type="pct"/>
            <w:hideMark/>
          </w:tcPr>
          <w:p w14:paraId="7AF4D631" w14:textId="24BC8582" w:rsidR="00C42F22" w:rsidRPr="000A0072" w:rsidRDefault="00C42F22" w:rsidP="00984929">
            <w:pPr>
              <w:ind w:left="-22" w:firstLine="66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COMS 2358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</w:t>
            </w:r>
            <w:r w:rsidR="00984929" w:rsidRPr="000A0072">
              <w:rPr>
                <w:rFonts w:asciiTheme="majorHAnsi" w:eastAsia="Times New Roman" w:hAnsiTheme="majorHAnsi" w:cs="Times New Roman"/>
              </w:rPr>
              <w:t>TW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)</w:t>
            </w:r>
          </w:p>
        </w:tc>
        <w:tc>
          <w:tcPr>
            <w:tcW w:w="3626" w:type="pct"/>
            <w:hideMark/>
          </w:tcPr>
          <w:p w14:paraId="1DCA0239" w14:textId="7980F4AB" w:rsidR="00C42F22" w:rsidRPr="000A0072" w:rsidRDefault="00731BDE" w:rsidP="00FF2EE2">
            <w:pPr>
              <w:ind w:left="-22" w:firstLine="66"/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Speaking for Business</w:t>
            </w:r>
          </w:p>
        </w:tc>
      </w:tr>
      <w:tr w:rsidR="00FF2EE2" w:rsidRPr="000A0072" w14:paraId="4738E34D" w14:textId="77777777" w:rsidTr="00FF2EE2">
        <w:trPr>
          <w:tblCellSpacing w:w="30" w:type="dxa"/>
          <w:jc w:val="center"/>
        </w:trPr>
        <w:tc>
          <w:tcPr>
            <w:tcW w:w="1270" w:type="pct"/>
            <w:hideMark/>
          </w:tcPr>
          <w:p w14:paraId="22E33D66" w14:textId="55B8A3C3" w:rsidR="00C42F22" w:rsidRPr="000A0072" w:rsidRDefault="00C42F22" w:rsidP="00FF2EE2">
            <w:pPr>
              <w:ind w:left="-22" w:firstLine="66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ENGR 2331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626" w:type="pct"/>
            <w:hideMark/>
          </w:tcPr>
          <w:p w14:paraId="02B725FC" w14:textId="77777777" w:rsidR="00C42F22" w:rsidRPr="000A0072" w:rsidRDefault="00C42F22" w:rsidP="00FF2EE2">
            <w:pPr>
              <w:ind w:left="-22" w:firstLine="66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Professional Communication for Engineers</w:t>
            </w:r>
          </w:p>
        </w:tc>
      </w:tr>
      <w:tr w:rsidR="00FF2EE2" w:rsidRPr="000A0072" w14:paraId="682B2F50" w14:textId="77777777" w:rsidTr="00FF2EE2">
        <w:trPr>
          <w:tblCellSpacing w:w="30" w:type="dxa"/>
          <w:jc w:val="center"/>
        </w:trPr>
        <w:tc>
          <w:tcPr>
            <w:tcW w:w="1270" w:type="pct"/>
            <w:hideMark/>
          </w:tcPr>
          <w:p w14:paraId="63B66E5B" w14:textId="77445D85" w:rsidR="00C42F22" w:rsidRPr="000A0072" w:rsidRDefault="00C42F22" w:rsidP="00FF2EE2">
            <w:pPr>
              <w:ind w:left="-22" w:firstLine="66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MCOM 2310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  <w:p w14:paraId="68B488ED" w14:textId="77777777" w:rsidR="000E5A1E" w:rsidRPr="000A0072" w:rsidRDefault="000E5A1E" w:rsidP="00FF2EE2">
            <w:pPr>
              <w:ind w:left="-22" w:firstLine="66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6C74E800" w14:textId="4DE74F9A" w:rsidR="000E5A1E" w:rsidRPr="000A0072" w:rsidRDefault="000E5A1E" w:rsidP="00731BDE">
            <w:pPr>
              <w:ind w:left="-22" w:firstLine="66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C</w:t>
            </w:r>
            <w:r w:rsidR="00731BDE">
              <w:rPr>
                <w:rFonts w:asciiTheme="majorHAnsi" w:eastAsia="Times New Roman" w:hAnsiTheme="majorHAnsi" w:cs="Times New Roman"/>
              </w:rPr>
              <w:t>H</w:t>
            </w:r>
            <w:r w:rsidRPr="000A0072">
              <w:rPr>
                <w:rFonts w:asciiTheme="majorHAnsi" w:eastAsia="Times New Roman" w:hAnsiTheme="majorHAnsi" w:cs="Times New Roman"/>
              </w:rPr>
              <w:t>E 2306</w:t>
            </w:r>
            <w:r w:rsidR="006666A9" w:rsidRPr="000A0072">
              <w:rPr>
                <w:rFonts w:asciiTheme="majorHAnsi" w:eastAsia="Times New Roman" w:hAnsiTheme="majorHAnsi" w:cs="Times New Roman"/>
              </w:rPr>
              <w:t xml:space="preserve"> (C</w:t>
            </w:r>
            <w:r w:rsidR="00984929" w:rsidRPr="000A0072">
              <w:rPr>
                <w:rFonts w:asciiTheme="majorHAnsi" w:eastAsia="Times New Roman" w:hAnsiTheme="majorHAnsi" w:cs="Times New Roman"/>
              </w:rPr>
              <w:t>T</w:t>
            </w:r>
            <w:r w:rsidR="006666A9" w:rsidRPr="000A0072">
              <w:rPr>
                <w:rFonts w:asciiTheme="majorHAnsi" w:eastAsia="Times New Roman" w:hAnsiTheme="majorHAnsi" w:cs="Times New Roman"/>
              </w:rPr>
              <w:t>)</w:t>
            </w:r>
          </w:p>
        </w:tc>
        <w:tc>
          <w:tcPr>
            <w:tcW w:w="3626" w:type="pct"/>
            <w:hideMark/>
          </w:tcPr>
          <w:p w14:paraId="20CE2D51" w14:textId="63374539" w:rsidR="00C42F22" w:rsidRPr="000A0072" w:rsidRDefault="00731BDE" w:rsidP="00FF2EE2">
            <w:pPr>
              <w:ind w:left="-22" w:firstLine="66"/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Business and </w:t>
            </w:r>
            <w:r w:rsidR="00C42F22" w:rsidRPr="000A0072">
              <w:rPr>
                <w:rFonts w:asciiTheme="majorHAnsi" w:eastAsia="Times New Roman" w:hAnsiTheme="majorHAnsi" w:cs="Times New Roman"/>
              </w:rPr>
              <w:t>Professional Communications</w:t>
            </w:r>
          </w:p>
          <w:p w14:paraId="20AD45C8" w14:textId="77777777" w:rsidR="000E5A1E" w:rsidRPr="000A0072" w:rsidRDefault="000E5A1E" w:rsidP="00FF2EE2">
            <w:pPr>
              <w:ind w:left="-22" w:firstLine="66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5BF52F79" w14:textId="325ADCD4" w:rsidR="000E5A1E" w:rsidRPr="000A0072" w:rsidRDefault="000E5A1E" w:rsidP="00FF2EE2">
            <w:pPr>
              <w:ind w:left="-22" w:firstLine="66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Exposition of Technical Information</w:t>
            </w:r>
          </w:p>
        </w:tc>
      </w:tr>
    </w:tbl>
    <w:p w14:paraId="5BC301A7" w14:textId="77777777" w:rsidR="00C42F22" w:rsidRPr="000A0072" w:rsidRDefault="00C42F22" w:rsidP="000E5A1E">
      <w:pPr>
        <w:contextualSpacing/>
        <w:rPr>
          <w:rFonts w:asciiTheme="majorHAnsi" w:hAnsiTheme="majorHAnsi"/>
          <w:b/>
        </w:rPr>
      </w:pPr>
    </w:p>
    <w:p w14:paraId="2E508032" w14:textId="75439DF4" w:rsidR="00C42F22" w:rsidRPr="000A0072" w:rsidRDefault="00C42F22" w:rsidP="000E5A1E">
      <w:pPr>
        <w:contextualSpacing/>
        <w:rPr>
          <w:rFonts w:asciiTheme="majorHAnsi" w:hAnsiTheme="majorHAnsi"/>
          <w:b/>
        </w:rPr>
      </w:pPr>
      <w:r w:rsidRPr="000A0072">
        <w:rPr>
          <w:rFonts w:asciiTheme="majorHAnsi" w:hAnsiTheme="majorHAnsi"/>
          <w:b/>
        </w:rPr>
        <w:t xml:space="preserve">MATHEMATICS: Chairperson </w:t>
      </w:r>
      <w:r w:rsidR="00984B20">
        <w:rPr>
          <w:rFonts w:asciiTheme="majorHAnsi" w:hAnsiTheme="majorHAnsi"/>
          <w:b/>
        </w:rPr>
        <w:t>BROCK WILLIAMS</w:t>
      </w:r>
    </w:p>
    <w:p w14:paraId="4C6FB6B1" w14:textId="6E5692E7" w:rsidR="000E5A1E" w:rsidRPr="000A0072" w:rsidRDefault="000E5A1E" w:rsidP="000E5A1E">
      <w:pPr>
        <w:contextualSpacing/>
        <w:rPr>
          <w:rFonts w:asciiTheme="majorHAnsi" w:hAnsiTheme="majorHAnsi"/>
        </w:rPr>
      </w:pPr>
      <w:r w:rsidRPr="000A0072">
        <w:rPr>
          <w:rFonts w:asciiTheme="majorHAnsi" w:hAnsiTheme="majorHAnsi"/>
        </w:rPr>
        <w:t>Core objectives: Critical Thinking, Communication, Empirical &amp; Quantitative Skills</w:t>
      </w:r>
    </w:p>
    <w:tbl>
      <w:tblPr>
        <w:tblW w:w="4776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28"/>
        <w:gridCol w:w="6613"/>
      </w:tblGrid>
      <w:tr w:rsidR="00293738" w:rsidRPr="000A0072" w14:paraId="1A8D5120" w14:textId="77777777" w:rsidTr="00293738">
        <w:trPr>
          <w:tblCellSpacing w:w="30" w:type="dxa"/>
          <w:jc w:val="center"/>
        </w:trPr>
        <w:tc>
          <w:tcPr>
            <w:tcW w:w="1252" w:type="pct"/>
            <w:hideMark/>
          </w:tcPr>
          <w:p w14:paraId="7931F384" w14:textId="77777777" w:rsidR="00293738" w:rsidRDefault="00293738" w:rsidP="00A1044F">
            <w:pPr>
              <w:ind w:left="-49" w:right="-17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AAEC 2401 (COM)</w:t>
            </w:r>
          </w:p>
          <w:p w14:paraId="0C5819CC" w14:textId="77777777" w:rsidR="00293738" w:rsidRDefault="00293738" w:rsidP="00A1044F">
            <w:pPr>
              <w:ind w:left="-49" w:right="-171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2AE270EA" w14:textId="445A21FD" w:rsidR="00293738" w:rsidRPr="000A0072" w:rsidRDefault="00293738" w:rsidP="00A1044F">
            <w:pPr>
              <w:ind w:left="-49" w:right="-171"/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EDIT 2318 (C</w:t>
            </w:r>
            <w:r w:rsidR="00D43DFE">
              <w:rPr>
                <w:rFonts w:asciiTheme="majorHAnsi" w:eastAsia="Times New Roman" w:hAnsiTheme="majorHAnsi" w:cs="Times New Roman"/>
              </w:rPr>
              <w:t>T</w:t>
            </w:r>
            <w:r>
              <w:rPr>
                <w:rFonts w:asciiTheme="majorHAnsi" w:eastAsia="Times New Roman" w:hAnsiTheme="majorHAnsi" w:cs="Times New Roman"/>
              </w:rPr>
              <w:t>)</w:t>
            </w:r>
          </w:p>
        </w:tc>
        <w:tc>
          <w:tcPr>
            <w:tcW w:w="3650" w:type="pct"/>
            <w:hideMark/>
          </w:tcPr>
          <w:p w14:paraId="4C1297A0" w14:textId="77777777" w:rsidR="00293738" w:rsidRDefault="00293738" w:rsidP="00A1044F">
            <w:pPr>
              <w:ind w:left="26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Agricultural Statistics</w:t>
            </w:r>
          </w:p>
          <w:p w14:paraId="004FAE12" w14:textId="77777777" w:rsidR="00293738" w:rsidRDefault="00293738" w:rsidP="00A1044F">
            <w:pPr>
              <w:ind w:left="261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0BD58CF5" w14:textId="77777777" w:rsidR="00293738" w:rsidRPr="000A0072" w:rsidRDefault="00293738" w:rsidP="00A1044F">
            <w:pPr>
              <w:ind w:left="261"/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Computing and Information Technology</w:t>
            </w:r>
          </w:p>
        </w:tc>
      </w:tr>
      <w:tr w:rsidR="00FF2EE2" w:rsidRPr="000A0072" w14:paraId="7BC189E6" w14:textId="77777777" w:rsidTr="00293738">
        <w:trPr>
          <w:tblCellSpacing w:w="30" w:type="dxa"/>
          <w:jc w:val="center"/>
        </w:trPr>
        <w:tc>
          <w:tcPr>
            <w:tcW w:w="1252" w:type="pct"/>
            <w:hideMark/>
          </w:tcPr>
          <w:p w14:paraId="2EA6ADDA" w14:textId="40163B06" w:rsidR="00C42F22" w:rsidRPr="000A0072" w:rsidRDefault="00C42F22" w:rsidP="000E5A1E">
            <w:pPr>
              <w:ind w:left="-49" w:right="-17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MATH 1300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650" w:type="pct"/>
            <w:hideMark/>
          </w:tcPr>
          <w:p w14:paraId="4B684F93" w14:textId="77777777" w:rsidR="00C42F22" w:rsidRPr="000A0072" w:rsidRDefault="00C42F22" w:rsidP="000E5A1E">
            <w:pPr>
              <w:ind w:left="26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Contemporary Mathematics </w:t>
            </w:r>
          </w:p>
        </w:tc>
      </w:tr>
      <w:tr w:rsidR="00FF2EE2" w:rsidRPr="000A0072" w14:paraId="4CBC54D4" w14:textId="77777777" w:rsidTr="00293738">
        <w:trPr>
          <w:tblCellSpacing w:w="30" w:type="dxa"/>
          <w:jc w:val="center"/>
        </w:trPr>
        <w:tc>
          <w:tcPr>
            <w:tcW w:w="1252" w:type="pct"/>
            <w:hideMark/>
          </w:tcPr>
          <w:p w14:paraId="4AD4320B" w14:textId="40780B97" w:rsidR="00C42F22" w:rsidRPr="000A0072" w:rsidRDefault="00AD71F6" w:rsidP="000E5A1E">
            <w:pPr>
              <w:ind w:left="-49" w:right="-17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MATH 1320</w:t>
            </w:r>
            <w:r w:rsidR="00C42F22" w:rsidRPr="000A0072">
              <w:rPr>
                <w:rFonts w:asciiTheme="majorHAnsi" w:eastAsia="Times New Roman" w:hAnsiTheme="majorHAnsi" w:cs="Times New Roman"/>
              </w:rPr>
              <w:t xml:space="preserve">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650" w:type="pct"/>
            <w:hideMark/>
          </w:tcPr>
          <w:p w14:paraId="4990A2A4" w14:textId="77777777" w:rsidR="00C42F22" w:rsidRPr="000A0072" w:rsidRDefault="00C42F22" w:rsidP="000E5A1E">
            <w:pPr>
              <w:ind w:left="26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College Algebra</w:t>
            </w:r>
          </w:p>
        </w:tc>
      </w:tr>
      <w:tr w:rsidR="00FF2EE2" w:rsidRPr="000A0072" w14:paraId="1D334CFD" w14:textId="77777777" w:rsidTr="00293738">
        <w:trPr>
          <w:tblCellSpacing w:w="30" w:type="dxa"/>
          <w:jc w:val="center"/>
        </w:trPr>
        <w:tc>
          <w:tcPr>
            <w:tcW w:w="1252" w:type="pct"/>
            <w:hideMark/>
          </w:tcPr>
          <w:p w14:paraId="700F2E64" w14:textId="002DE2F1" w:rsidR="00C42F22" w:rsidRPr="000A0072" w:rsidRDefault="00C42F22" w:rsidP="000E5A1E">
            <w:pPr>
              <w:ind w:left="-49" w:right="-17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MATH 1321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650" w:type="pct"/>
            <w:hideMark/>
          </w:tcPr>
          <w:p w14:paraId="1173A951" w14:textId="77777777" w:rsidR="00C42F22" w:rsidRPr="000A0072" w:rsidRDefault="00C42F22" w:rsidP="000E5A1E">
            <w:pPr>
              <w:ind w:left="26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Trigonometry</w:t>
            </w:r>
          </w:p>
        </w:tc>
      </w:tr>
      <w:tr w:rsidR="00FF2EE2" w:rsidRPr="000A0072" w14:paraId="12564D59" w14:textId="77777777" w:rsidTr="00293738">
        <w:trPr>
          <w:tblCellSpacing w:w="30" w:type="dxa"/>
          <w:jc w:val="center"/>
        </w:trPr>
        <w:tc>
          <w:tcPr>
            <w:tcW w:w="1252" w:type="pct"/>
            <w:hideMark/>
          </w:tcPr>
          <w:p w14:paraId="541D411A" w14:textId="2E303738" w:rsidR="00C42F22" w:rsidRPr="000A0072" w:rsidRDefault="00AD71F6" w:rsidP="000E5A1E">
            <w:pPr>
              <w:ind w:left="-49" w:right="-17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MATH 1330</w:t>
            </w:r>
            <w:r w:rsidR="00C42F22" w:rsidRPr="000A0072">
              <w:rPr>
                <w:rFonts w:asciiTheme="majorHAnsi" w:eastAsia="Times New Roman" w:hAnsiTheme="majorHAnsi" w:cs="Times New Roman"/>
              </w:rPr>
              <w:t xml:space="preserve">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650" w:type="pct"/>
            <w:hideMark/>
          </w:tcPr>
          <w:p w14:paraId="01576F52" w14:textId="77777777" w:rsidR="00C42F22" w:rsidRPr="000A0072" w:rsidRDefault="00C42F22" w:rsidP="000E5A1E">
            <w:pPr>
              <w:ind w:left="26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Intro to Mathematical Analysis I</w:t>
            </w:r>
          </w:p>
        </w:tc>
      </w:tr>
      <w:tr w:rsidR="00FF2EE2" w:rsidRPr="000A0072" w14:paraId="79B6F12A" w14:textId="77777777" w:rsidTr="00293738">
        <w:trPr>
          <w:tblCellSpacing w:w="30" w:type="dxa"/>
          <w:jc w:val="center"/>
        </w:trPr>
        <w:tc>
          <w:tcPr>
            <w:tcW w:w="1252" w:type="pct"/>
            <w:hideMark/>
          </w:tcPr>
          <w:p w14:paraId="13E1F76C" w14:textId="33304D72" w:rsidR="00C42F22" w:rsidRPr="000A0072" w:rsidRDefault="00C42F22" w:rsidP="000E5A1E">
            <w:pPr>
              <w:ind w:left="-49" w:right="-17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MATH 1331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650" w:type="pct"/>
            <w:hideMark/>
          </w:tcPr>
          <w:p w14:paraId="5EDDB007" w14:textId="77777777" w:rsidR="00C42F22" w:rsidRPr="000A0072" w:rsidRDefault="00C42F22" w:rsidP="000E5A1E">
            <w:pPr>
              <w:ind w:left="26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Intro to Mathematical Analysis II</w:t>
            </w:r>
          </w:p>
        </w:tc>
      </w:tr>
      <w:tr w:rsidR="00FF2EE2" w:rsidRPr="000A0072" w14:paraId="6B3CF0C3" w14:textId="77777777" w:rsidTr="00293738">
        <w:trPr>
          <w:tblCellSpacing w:w="30" w:type="dxa"/>
          <w:jc w:val="center"/>
        </w:trPr>
        <w:tc>
          <w:tcPr>
            <w:tcW w:w="1252" w:type="pct"/>
            <w:hideMark/>
          </w:tcPr>
          <w:p w14:paraId="7A4EE113" w14:textId="3363D538" w:rsidR="00C42F22" w:rsidRPr="000A0072" w:rsidRDefault="00C42F22" w:rsidP="000E5A1E">
            <w:pPr>
              <w:ind w:left="-49" w:right="-17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 xml:space="preserve">MATH 1350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650" w:type="pct"/>
            <w:hideMark/>
          </w:tcPr>
          <w:p w14:paraId="3F1D89D1" w14:textId="77777777" w:rsidR="00C42F22" w:rsidRPr="000A0072" w:rsidRDefault="00C42F22" w:rsidP="000E5A1E">
            <w:pPr>
              <w:ind w:left="26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  <w:color w:val="000000"/>
              </w:rPr>
              <w:t>Analytical Geometry</w:t>
            </w:r>
          </w:p>
        </w:tc>
      </w:tr>
      <w:tr w:rsidR="00FF2EE2" w:rsidRPr="000A0072" w14:paraId="2C08CF2C" w14:textId="77777777" w:rsidTr="00293738">
        <w:trPr>
          <w:tblCellSpacing w:w="30" w:type="dxa"/>
          <w:jc w:val="center"/>
        </w:trPr>
        <w:tc>
          <w:tcPr>
            <w:tcW w:w="1252" w:type="pct"/>
            <w:hideMark/>
          </w:tcPr>
          <w:p w14:paraId="1BED60E1" w14:textId="79EC45FE" w:rsidR="00C42F22" w:rsidRPr="000A0072" w:rsidRDefault="00AD71F6" w:rsidP="000E5A1E">
            <w:pPr>
              <w:ind w:left="-49" w:right="-17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MATH 1420</w:t>
            </w:r>
            <w:r w:rsidR="00C42F22" w:rsidRPr="000A0072">
              <w:rPr>
                <w:rFonts w:asciiTheme="majorHAnsi" w:eastAsia="Times New Roman" w:hAnsiTheme="majorHAnsi" w:cs="Times New Roman"/>
              </w:rPr>
              <w:t xml:space="preserve">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650" w:type="pct"/>
            <w:hideMark/>
          </w:tcPr>
          <w:p w14:paraId="7CAA4AE9" w14:textId="77777777" w:rsidR="00C42F22" w:rsidRPr="000A0072" w:rsidRDefault="00C42F22" w:rsidP="000E5A1E">
            <w:pPr>
              <w:ind w:left="26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College Algebra </w:t>
            </w:r>
            <w:proofErr w:type="gramStart"/>
            <w:r w:rsidRPr="000A0072">
              <w:rPr>
                <w:rFonts w:asciiTheme="majorHAnsi" w:eastAsia="Times New Roman" w:hAnsiTheme="majorHAnsi" w:cs="Times New Roman"/>
              </w:rPr>
              <w:t>With</w:t>
            </w:r>
            <w:proofErr w:type="gramEnd"/>
            <w:r w:rsidRPr="000A0072">
              <w:rPr>
                <w:rFonts w:asciiTheme="majorHAnsi" w:eastAsia="Times New Roman" w:hAnsiTheme="majorHAnsi" w:cs="Times New Roman"/>
              </w:rPr>
              <w:t xml:space="preserve"> Review </w:t>
            </w:r>
          </w:p>
        </w:tc>
      </w:tr>
      <w:tr w:rsidR="00FF2EE2" w:rsidRPr="000A0072" w14:paraId="58084DE8" w14:textId="77777777" w:rsidTr="00293738">
        <w:trPr>
          <w:tblCellSpacing w:w="30" w:type="dxa"/>
          <w:jc w:val="center"/>
        </w:trPr>
        <w:tc>
          <w:tcPr>
            <w:tcW w:w="1252" w:type="pct"/>
            <w:hideMark/>
          </w:tcPr>
          <w:p w14:paraId="69008EA4" w14:textId="31F87FAD" w:rsidR="00C42F22" w:rsidRPr="000A0072" w:rsidRDefault="00AD71F6" w:rsidP="000E5A1E">
            <w:pPr>
              <w:ind w:left="-49" w:right="-17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MATH 1430</w:t>
            </w:r>
            <w:r w:rsidR="00C42F22" w:rsidRPr="000A0072">
              <w:rPr>
                <w:rFonts w:asciiTheme="majorHAnsi" w:eastAsia="Times New Roman" w:hAnsiTheme="majorHAnsi" w:cs="Times New Roman"/>
              </w:rPr>
              <w:t xml:space="preserve">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650" w:type="pct"/>
            <w:hideMark/>
          </w:tcPr>
          <w:p w14:paraId="556D2A9B" w14:textId="77777777" w:rsidR="00C42F22" w:rsidRPr="000A0072" w:rsidRDefault="00C42F22" w:rsidP="000E5A1E">
            <w:pPr>
              <w:ind w:left="26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Introductory Mathematical Analysis </w:t>
            </w:r>
            <w:proofErr w:type="gramStart"/>
            <w:r w:rsidRPr="000A0072">
              <w:rPr>
                <w:rFonts w:asciiTheme="majorHAnsi" w:eastAsia="Times New Roman" w:hAnsiTheme="majorHAnsi" w:cs="Times New Roman"/>
              </w:rPr>
              <w:t>With</w:t>
            </w:r>
            <w:proofErr w:type="gramEnd"/>
            <w:r w:rsidRPr="000A0072">
              <w:rPr>
                <w:rFonts w:asciiTheme="majorHAnsi" w:eastAsia="Times New Roman" w:hAnsiTheme="majorHAnsi" w:cs="Times New Roman"/>
              </w:rPr>
              <w:t xml:space="preserve"> Review</w:t>
            </w:r>
          </w:p>
        </w:tc>
      </w:tr>
      <w:tr w:rsidR="00FF2EE2" w:rsidRPr="000A0072" w14:paraId="702C2409" w14:textId="77777777" w:rsidTr="00293738">
        <w:trPr>
          <w:tblCellSpacing w:w="30" w:type="dxa"/>
          <w:jc w:val="center"/>
        </w:trPr>
        <w:tc>
          <w:tcPr>
            <w:tcW w:w="1252" w:type="pct"/>
            <w:hideMark/>
          </w:tcPr>
          <w:p w14:paraId="51A18FB4" w14:textId="420D1882" w:rsidR="00C42F22" w:rsidRPr="000A0072" w:rsidRDefault="00C42F22" w:rsidP="000E5A1E">
            <w:pPr>
              <w:ind w:left="-49" w:right="-17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MATH 1451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650" w:type="pct"/>
            <w:hideMark/>
          </w:tcPr>
          <w:p w14:paraId="3E12BEBD" w14:textId="77777777" w:rsidR="00C42F22" w:rsidRPr="000A0072" w:rsidRDefault="00C42F22" w:rsidP="000E5A1E">
            <w:pPr>
              <w:ind w:left="26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Calculus I</w:t>
            </w:r>
          </w:p>
        </w:tc>
      </w:tr>
      <w:tr w:rsidR="00FF2EE2" w:rsidRPr="000A0072" w14:paraId="3178A0D7" w14:textId="77777777" w:rsidTr="00293738">
        <w:trPr>
          <w:tblCellSpacing w:w="30" w:type="dxa"/>
          <w:jc w:val="center"/>
        </w:trPr>
        <w:tc>
          <w:tcPr>
            <w:tcW w:w="1252" w:type="pct"/>
            <w:hideMark/>
          </w:tcPr>
          <w:p w14:paraId="686F6321" w14:textId="579FE390" w:rsidR="00C42F22" w:rsidRPr="000A0072" w:rsidRDefault="00C42F22" w:rsidP="000E5A1E">
            <w:pPr>
              <w:ind w:left="-49" w:right="-17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MATH 1452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650" w:type="pct"/>
            <w:hideMark/>
          </w:tcPr>
          <w:p w14:paraId="143ADE8E" w14:textId="77777777" w:rsidR="00C42F22" w:rsidRPr="000A0072" w:rsidRDefault="00C42F22" w:rsidP="000E5A1E">
            <w:pPr>
              <w:ind w:left="26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Calculus II </w:t>
            </w:r>
          </w:p>
        </w:tc>
      </w:tr>
      <w:tr w:rsidR="00FF2EE2" w:rsidRPr="000A0072" w14:paraId="01A7F075" w14:textId="77777777" w:rsidTr="00293738">
        <w:trPr>
          <w:tblCellSpacing w:w="30" w:type="dxa"/>
          <w:jc w:val="center"/>
        </w:trPr>
        <w:tc>
          <w:tcPr>
            <w:tcW w:w="1252" w:type="pct"/>
            <w:hideMark/>
          </w:tcPr>
          <w:p w14:paraId="7BBF14DE" w14:textId="30F91C06" w:rsidR="00C42F22" w:rsidRPr="000A0072" w:rsidRDefault="00C42F22" w:rsidP="000E5A1E">
            <w:pPr>
              <w:ind w:left="-49" w:right="-17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MATH 1550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650" w:type="pct"/>
            <w:hideMark/>
          </w:tcPr>
          <w:p w14:paraId="6C9094C3" w14:textId="77777777" w:rsidR="00C42F22" w:rsidRPr="000A0072" w:rsidRDefault="00C42F22" w:rsidP="000E5A1E">
            <w:pPr>
              <w:ind w:left="26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Precalculus</w:t>
            </w:r>
          </w:p>
        </w:tc>
      </w:tr>
      <w:tr w:rsidR="00FF2EE2" w:rsidRPr="000A0072" w14:paraId="74689824" w14:textId="77777777" w:rsidTr="00293738">
        <w:trPr>
          <w:tblCellSpacing w:w="30" w:type="dxa"/>
          <w:jc w:val="center"/>
        </w:trPr>
        <w:tc>
          <w:tcPr>
            <w:tcW w:w="1252" w:type="pct"/>
            <w:hideMark/>
          </w:tcPr>
          <w:p w14:paraId="22C07679" w14:textId="36B33CD3" w:rsidR="00C42F22" w:rsidRPr="000A0072" w:rsidRDefault="00C42F22" w:rsidP="000E5A1E">
            <w:pPr>
              <w:ind w:left="-49" w:right="-17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MATH 2300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650" w:type="pct"/>
            <w:hideMark/>
          </w:tcPr>
          <w:p w14:paraId="4C8DBBC0" w14:textId="77777777" w:rsidR="00C42F22" w:rsidRPr="000A0072" w:rsidRDefault="00C42F22" w:rsidP="000E5A1E">
            <w:pPr>
              <w:ind w:left="26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Statistical Methods</w:t>
            </w:r>
          </w:p>
        </w:tc>
      </w:tr>
      <w:tr w:rsidR="00FF2EE2" w:rsidRPr="000A0072" w14:paraId="01B8236D" w14:textId="77777777" w:rsidTr="00293738">
        <w:trPr>
          <w:tblCellSpacing w:w="30" w:type="dxa"/>
          <w:jc w:val="center"/>
        </w:trPr>
        <w:tc>
          <w:tcPr>
            <w:tcW w:w="1252" w:type="pct"/>
            <w:hideMark/>
          </w:tcPr>
          <w:p w14:paraId="6BA18813" w14:textId="5A93118C" w:rsidR="00C42F22" w:rsidRPr="000A0072" w:rsidRDefault="00C42F22" w:rsidP="000E5A1E">
            <w:pPr>
              <w:ind w:left="-49" w:right="-17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MATH 2345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650" w:type="pct"/>
            <w:hideMark/>
          </w:tcPr>
          <w:p w14:paraId="2EEE296E" w14:textId="77777777" w:rsidR="00C42F22" w:rsidRPr="000A0072" w:rsidRDefault="00C42F22" w:rsidP="000E5A1E">
            <w:pPr>
              <w:ind w:left="26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Introduction to Statistics with Application to Business </w:t>
            </w:r>
          </w:p>
        </w:tc>
      </w:tr>
      <w:tr w:rsidR="00FF2EE2" w:rsidRPr="000A0072" w14:paraId="5AABE158" w14:textId="77777777" w:rsidTr="00293738">
        <w:trPr>
          <w:tblCellSpacing w:w="30" w:type="dxa"/>
          <w:jc w:val="center"/>
        </w:trPr>
        <w:tc>
          <w:tcPr>
            <w:tcW w:w="1252" w:type="pct"/>
            <w:hideMark/>
          </w:tcPr>
          <w:p w14:paraId="1033C47F" w14:textId="46D7FD0A" w:rsidR="00C42F22" w:rsidRPr="000A0072" w:rsidRDefault="00C42F22" w:rsidP="000E5A1E">
            <w:pPr>
              <w:ind w:left="-49" w:right="-17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MATH 2370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650" w:type="pct"/>
            <w:hideMark/>
          </w:tcPr>
          <w:p w14:paraId="2D0602F3" w14:textId="77777777" w:rsidR="00C42F22" w:rsidRPr="000A0072" w:rsidRDefault="00C42F22" w:rsidP="000E5A1E">
            <w:pPr>
              <w:ind w:left="26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Elementary Analysis I</w:t>
            </w:r>
          </w:p>
        </w:tc>
      </w:tr>
      <w:tr w:rsidR="00FF2EE2" w:rsidRPr="000A0072" w14:paraId="62525452" w14:textId="77777777" w:rsidTr="00293738">
        <w:trPr>
          <w:tblCellSpacing w:w="30" w:type="dxa"/>
          <w:jc w:val="center"/>
        </w:trPr>
        <w:tc>
          <w:tcPr>
            <w:tcW w:w="1252" w:type="pct"/>
            <w:hideMark/>
          </w:tcPr>
          <w:p w14:paraId="0EF0C83C" w14:textId="67D8D9EA" w:rsidR="00C42F22" w:rsidRPr="000A0072" w:rsidRDefault="00C42F22" w:rsidP="000E5A1E">
            <w:pPr>
              <w:ind w:left="-49" w:right="-17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MATH 2371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650" w:type="pct"/>
            <w:hideMark/>
          </w:tcPr>
          <w:p w14:paraId="463E626A" w14:textId="77777777" w:rsidR="00C42F22" w:rsidRPr="000A0072" w:rsidRDefault="00C42F22" w:rsidP="000E5A1E">
            <w:pPr>
              <w:ind w:left="26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Elementary Analysis II</w:t>
            </w:r>
          </w:p>
        </w:tc>
      </w:tr>
      <w:tr w:rsidR="00FF2EE2" w:rsidRPr="000A0072" w14:paraId="791282C3" w14:textId="77777777" w:rsidTr="00293738">
        <w:trPr>
          <w:tblCellSpacing w:w="30" w:type="dxa"/>
          <w:jc w:val="center"/>
        </w:trPr>
        <w:tc>
          <w:tcPr>
            <w:tcW w:w="1252" w:type="pct"/>
            <w:hideMark/>
          </w:tcPr>
          <w:p w14:paraId="22F3E566" w14:textId="21E54CB4" w:rsidR="00C42F22" w:rsidRPr="000A0072" w:rsidRDefault="00C42F22" w:rsidP="000E5A1E">
            <w:pPr>
              <w:ind w:left="-49" w:right="-17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PHIL 2310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650" w:type="pct"/>
            <w:hideMark/>
          </w:tcPr>
          <w:p w14:paraId="01B432EE" w14:textId="77777777" w:rsidR="00C42F22" w:rsidRPr="000A0072" w:rsidRDefault="00C42F22" w:rsidP="000E5A1E">
            <w:pPr>
              <w:ind w:left="26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Logic </w:t>
            </w:r>
          </w:p>
        </w:tc>
      </w:tr>
      <w:tr w:rsidR="00FF2EE2" w:rsidRPr="000A0072" w14:paraId="186E3D99" w14:textId="77777777" w:rsidTr="00293738">
        <w:trPr>
          <w:tblCellSpacing w:w="30" w:type="dxa"/>
          <w:jc w:val="center"/>
        </w:trPr>
        <w:tc>
          <w:tcPr>
            <w:tcW w:w="1252" w:type="pct"/>
            <w:hideMark/>
          </w:tcPr>
          <w:p w14:paraId="562F7CC9" w14:textId="784C86E9" w:rsidR="00C42F22" w:rsidRPr="000A0072" w:rsidRDefault="00C42F22" w:rsidP="000E5A1E">
            <w:pPr>
              <w:ind w:left="-49" w:right="-17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PSY 2400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650" w:type="pct"/>
            <w:hideMark/>
          </w:tcPr>
          <w:p w14:paraId="76D304DB" w14:textId="77777777" w:rsidR="00C42F22" w:rsidRPr="000A0072" w:rsidRDefault="00C42F22" w:rsidP="000E5A1E">
            <w:pPr>
              <w:ind w:left="261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Statistical Methods</w:t>
            </w:r>
          </w:p>
        </w:tc>
      </w:tr>
    </w:tbl>
    <w:p w14:paraId="08FEB41D" w14:textId="77777777" w:rsidR="00C42F22" w:rsidRPr="000A0072" w:rsidRDefault="00C42F22" w:rsidP="000E5A1E">
      <w:pPr>
        <w:contextualSpacing/>
        <w:rPr>
          <w:rFonts w:asciiTheme="majorHAnsi" w:hAnsiTheme="majorHAnsi"/>
          <w:b/>
        </w:rPr>
      </w:pPr>
    </w:p>
    <w:p w14:paraId="16037A61" w14:textId="77777777" w:rsidR="00C42F22" w:rsidRPr="000A0072" w:rsidRDefault="00C42F22" w:rsidP="000E5A1E">
      <w:pPr>
        <w:contextualSpacing/>
        <w:rPr>
          <w:rFonts w:asciiTheme="majorHAnsi" w:hAnsiTheme="majorHAnsi"/>
        </w:rPr>
      </w:pPr>
    </w:p>
    <w:p w14:paraId="1E7AA0A0" w14:textId="05A5E9AC" w:rsidR="00C42F22" w:rsidRPr="000A0072" w:rsidRDefault="00C42F22" w:rsidP="000E5A1E">
      <w:pPr>
        <w:contextualSpacing/>
        <w:rPr>
          <w:rFonts w:asciiTheme="majorHAnsi" w:hAnsiTheme="majorHAnsi"/>
          <w:b/>
        </w:rPr>
      </w:pPr>
      <w:r w:rsidRPr="000A0072">
        <w:rPr>
          <w:rFonts w:asciiTheme="majorHAnsi" w:hAnsiTheme="majorHAnsi"/>
          <w:b/>
        </w:rPr>
        <w:t>LIFE AND PHYSICAL SCIENCES</w:t>
      </w:r>
      <w:r w:rsidR="000E5A1E" w:rsidRPr="000A0072">
        <w:rPr>
          <w:rFonts w:asciiTheme="majorHAnsi" w:hAnsiTheme="majorHAnsi"/>
          <w:b/>
        </w:rPr>
        <w:t xml:space="preserve">: </w:t>
      </w:r>
      <w:r w:rsidRPr="000A0072">
        <w:rPr>
          <w:rFonts w:asciiTheme="majorHAnsi" w:hAnsiTheme="majorHAnsi"/>
          <w:b/>
        </w:rPr>
        <w:t>Chairperson: DOM CASADONTE</w:t>
      </w:r>
    </w:p>
    <w:p w14:paraId="10C90293" w14:textId="2546E5F1" w:rsidR="000E5A1E" w:rsidRPr="000A0072" w:rsidRDefault="000E5A1E" w:rsidP="000E5A1E">
      <w:pPr>
        <w:contextualSpacing/>
        <w:rPr>
          <w:rFonts w:asciiTheme="majorHAnsi" w:hAnsiTheme="majorHAnsi"/>
        </w:rPr>
      </w:pPr>
      <w:r w:rsidRPr="000A0072">
        <w:rPr>
          <w:rFonts w:asciiTheme="majorHAnsi" w:hAnsiTheme="majorHAnsi"/>
        </w:rPr>
        <w:t xml:space="preserve">Core objectives: Critical Thinking, Communication, Empirical &amp; Quantitative Skills, Teamwork </w:t>
      </w:r>
    </w:p>
    <w:p w14:paraId="40762DD4" w14:textId="77777777" w:rsidR="000E5A1E" w:rsidRPr="000A0072" w:rsidRDefault="000E5A1E" w:rsidP="000E5A1E">
      <w:pPr>
        <w:contextualSpacing/>
        <w:rPr>
          <w:rFonts w:asciiTheme="majorHAnsi" w:hAnsiTheme="majorHAnsi"/>
          <w:b/>
        </w:rPr>
      </w:pPr>
    </w:p>
    <w:tbl>
      <w:tblPr>
        <w:tblW w:w="4877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36"/>
        <w:gridCol w:w="6894"/>
      </w:tblGrid>
      <w:tr w:rsidR="00FF2EE2" w:rsidRPr="000A0072" w14:paraId="0D7B179B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247AEF37" w14:textId="6F896A78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ANSC 1401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(TW)</w:t>
            </w:r>
          </w:p>
        </w:tc>
        <w:tc>
          <w:tcPr>
            <w:tcW w:w="3728" w:type="pct"/>
            <w:hideMark/>
          </w:tcPr>
          <w:p w14:paraId="1B37CCC7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General Animal Science</w:t>
            </w:r>
          </w:p>
        </w:tc>
      </w:tr>
      <w:tr w:rsidR="00FF2EE2" w:rsidRPr="000A0072" w14:paraId="3DB98582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4E6F6078" w14:textId="297AC1C7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ANTH 2300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(TW)</w:t>
            </w:r>
          </w:p>
        </w:tc>
        <w:tc>
          <w:tcPr>
            <w:tcW w:w="3728" w:type="pct"/>
            <w:hideMark/>
          </w:tcPr>
          <w:p w14:paraId="21D4AD91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Physical Anthropology</w:t>
            </w:r>
          </w:p>
        </w:tc>
      </w:tr>
      <w:tr w:rsidR="00FF2EE2" w:rsidRPr="000A0072" w14:paraId="082B1FDF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1143997B" w14:textId="02B9AC96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ASTR 1400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28" w:type="pct"/>
            <w:hideMark/>
          </w:tcPr>
          <w:p w14:paraId="6963C192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Solar System Astronomy</w:t>
            </w:r>
          </w:p>
        </w:tc>
      </w:tr>
      <w:tr w:rsidR="00FF2EE2" w:rsidRPr="000A0072" w14:paraId="23F85076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79726395" w14:textId="3BF27AB1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ASTR 1401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28" w:type="pct"/>
            <w:hideMark/>
          </w:tcPr>
          <w:p w14:paraId="34634676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Stellar Astronomy</w:t>
            </w:r>
          </w:p>
        </w:tc>
      </w:tr>
      <w:tr w:rsidR="00FF2EE2" w:rsidRPr="000A0072" w14:paraId="266B2F52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083392DE" w14:textId="696D7F45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ATMO 1300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28" w:type="pct"/>
            <w:hideMark/>
          </w:tcPr>
          <w:p w14:paraId="3D95F383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Introduction to Atmospheric Science </w:t>
            </w:r>
          </w:p>
        </w:tc>
      </w:tr>
      <w:tr w:rsidR="00FF2EE2" w:rsidRPr="000A0072" w14:paraId="3EF0C80F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34F5822D" w14:textId="1A1E157D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BIOL 1305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728" w:type="pct"/>
            <w:hideMark/>
          </w:tcPr>
          <w:p w14:paraId="498FCFCA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Ecology and Environmental Problems</w:t>
            </w:r>
          </w:p>
        </w:tc>
      </w:tr>
      <w:tr w:rsidR="00FF2EE2" w:rsidRPr="000A0072" w14:paraId="4338F054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2AA39DCE" w14:textId="696AA269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BIOL 1401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28" w:type="pct"/>
            <w:hideMark/>
          </w:tcPr>
          <w:p w14:paraId="61E9BB14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Biology of Plants </w:t>
            </w:r>
          </w:p>
        </w:tc>
      </w:tr>
      <w:tr w:rsidR="00FF2EE2" w:rsidRPr="000A0072" w14:paraId="54C5546B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7A689A22" w14:textId="12D73C40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BIOL 1402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28" w:type="pct"/>
            <w:hideMark/>
          </w:tcPr>
          <w:p w14:paraId="19EDFF78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Biology of Animals </w:t>
            </w:r>
          </w:p>
        </w:tc>
      </w:tr>
      <w:tr w:rsidR="00FF2EE2" w:rsidRPr="000A0072" w14:paraId="60D29C28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74643DFA" w14:textId="20D001FF" w:rsidR="00890968" w:rsidRPr="000A0072" w:rsidRDefault="0089096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CHEM 1301</w:t>
            </w:r>
            <w:r w:rsidR="00886DC7" w:rsidRPr="000A0072">
              <w:rPr>
                <w:rFonts w:asciiTheme="majorHAnsi" w:eastAsia="Times New Roman" w:hAnsiTheme="majorHAnsi" w:cs="Times New Roman"/>
              </w:rPr>
              <w:t xml:space="preserve"> (EQS)</w:t>
            </w:r>
          </w:p>
          <w:p w14:paraId="607C3B57" w14:textId="77777777" w:rsidR="00890968" w:rsidRPr="000A0072" w:rsidRDefault="0089096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31446C42" w14:textId="036079E1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CHEM 1305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728" w:type="pct"/>
            <w:hideMark/>
          </w:tcPr>
          <w:p w14:paraId="18FD748A" w14:textId="36CCA6A2" w:rsidR="00890968" w:rsidRPr="000A0072" w:rsidRDefault="00890968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Introductory Chemistry</w:t>
            </w:r>
          </w:p>
          <w:p w14:paraId="4E6C963E" w14:textId="77777777" w:rsidR="00890968" w:rsidRPr="000A0072" w:rsidRDefault="00890968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28F9DC38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Chemical Basics</w:t>
            </w:r>
          </w:p>
        </w:tc>
      </w:tr>
      <w:tr w:rsidR="00FF2EE2" w:rsidRPr="000A0072" w14:paraId="3229CF22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6AD959EC" w14:textId="39A18E57" w:rsidR="000E5A1E" w:rsidRPr="000A0072" w:rsidRDefault="000E5A1E" w:rsidP="008227B2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CHEM 1306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</w:t>
            </w:r>
            <w:r w:rsidR="008227B2">
              <w:rPr>
                <w:rFonts w:asciiTheme="majorHAnsi" w:eastAsia="Times New Roman" w:hAnsiTheme="majorHAnsi" w:cs="Times New Roman"/>
              </w:rPr>
              <w:t>COM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)</w:t>
            </w:r>
          </w:p>
        </w:tc>
        <w:tc>
          <w:tcPr>
            <w:tcW w:w="3728" w:type="pct"/>
            <w:hideMark/>
          </w:tcPr>
          <w:p w14:paraId="2F5BA6BA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Chemistry That Matters </w:t>
            </w:r>
          </w:p>
        </w:tc>
      </w:tr>
      <w:tr w:rsidR="00FF2EE2" w:rsidRPr="000A0072" w14:paraId="6B58CFB4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25B2D0A2" w14:textId="07B3DAF7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CHEM 1307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728" w:type="pct"/>
            <w:hideMark/>
          </w:tcPr>
          <w:p w14:paraId="57FA9351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Principles of Chemistry I </w:t>
            </w:r>
          </w:p>
        </w:tc>
      </w:tr>
      <w:tr w:rsidR="00FF2EE2" w:rsidRPr="000A0072" w14:paraId="51A57C07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2F868112" w14:textId="48193CF4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CHEM 1308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728" w:type="pct"/>
            <w:hideMark/>
          </w:tcPr>
          <w:p w14:paraId="56125AFE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Principles of Chemistry II</w:t>
            </w:r>
          </w:p>
        </w:tc>
      </w:tr>
      <w:tr w:rsidR="00FF2EE2" w:rsidRPr="000A0072" w14:paraId="264CD572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05B61022" w14:textId="3A33D077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GEOG 1401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28" w:type="pct"/>
            <w:hideMark/>
          </w:tcPr>
          <w:p w14:paraId="3495893F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Physical Geography</w:t>
            </w:r>
          </w:p>
        </w:tc>
      </w:tr>
      <w:tr w:rsidR="00FF2EE2" w:rsidRPr="000A0072" w14:paraId="06183985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6CA53474" w14:textId="231A8D7E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lastRenderedPageBreak/>
              <w:t xml:space="preserve">GEOL 1303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28" w:type="pct"/>
            <w:hideMark/>
          </w:tcPr>
          <w:p w14:paraId="18DA2F45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Physical Geology </w:t>
            </w:r>
          </w:p>
        </w:tc>
      </w:tr>
      <w:tr w:rsidR="00FF2EE2" w:rsidRPr="000A0072" w14:paraId="6BE53AE1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2FC8AE56" w14:textId="07515BFC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HONS 2405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(TW)</w:t>
            </w:r>
          </w:p>
        </w:tc>
        <w:tc>
          <w:tcPr>
            <w:tcW w:w="3728" w:type="pct"/>
            <w:hideMark/>
          </w:tcPr>
          <w:p w14:paraId="40D4DEDA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Honors Integrated Science I</w:t>
            </w:r>
          </w:p>
        </w:tc>
      </w:tr>
      <w:tr w:rsidR="00FF2EE2" w:rsidRPr="000A0072" w14:paraId="18B2FF61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5410CC43" w14:textId="7C4A1731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HONS 2406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728" w:type="pct"/>
            <w:hideMark/>
          </w:tcPr>
          <w:p w14:paraId="2379105E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Honors Integrated Science II </w:t>
            </w:r>
          </w:p>
        </w:tc>
      </w:tr>
      <w:tr w:rsidR="00FF2EE2" w:rsidRPr="000A0072" w14:paraId="0F7DDE4E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25FBD85F" w14:textId="6504A902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NRM 1401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728" w:type="pct"/>
            <w:hideMark/>
          </w:tcPr>
          <w:p w14:paraId="49A88DD3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Introduction to Natural Resources Management</w:t>
            </w:r>
          </w:p>
        </w:tc>
      </w:tr>
      <w:tr w:rsidR="00FF2EE2" w:rsidRPr="000A0072" w14:paraId="2022CDF5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6AC621F0" w14:textId="39FBD4C5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NS 1410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28" w:type="pct"/>
            <w:hideMark/>
          </w:tcPr>
          <w:p w14:paraId="4E10D897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Science of Nutrition</w:t>
            </w:r>
          </w:p>
        </w:tc>
      </w:tr>
      <w:tr w:rsidR="00FF2EE2" w:rsidRPr="000A0072" w14:paraId="618C0CDA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7243E679" w14:textId="2C19DD01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PHYS 1401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(TW)</w:t>
            </w:r>
          </w:p>
        </w:tc>
        <w:tc>
          <w:tcPr>
            <w:tcW w:w="3728" w:type="pct"/>
            <w:hideMark/>
          </w:tcPr>
          <w:p w14:paraId="31EDB22F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Physics for Nonscience Majors </w:t>
            </w:r>
          </w:p>
        </w:tc>
      </w:tr>
      <w:tr w:rsidR="00FF2EE2" w:rsidRPr="000A0072" w14:paraId="6874563B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54D5FDA8" w14:textId="7DDAC398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PHYS 1403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728" w:type="pct"/>
            <w:hideMark/>
          </w:tcPr>
          <w:p w14:paraId="3070F68A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General Physics I</w:t>
            </w:r>
          </w:p>
        </w:tc>
      </w:tr>
      <w:tr w:rsidR="00FF2EE2" w:rsidRPr="000A0072" w14:paraId="4D6A132D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521D0527" w14:textId="15523324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PHYS 1404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728" w:type="pct"/>
            <w:hideMark/>
          </w:tcPr>
          <w:p w14:paraId="3E5B7C57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General Physics II</w:t>
            </w:r>
          </w:p>
        </w:tc>
      </w:tr>
      <w:tr w:rsidR="00FF2EE2" w:rsidRPr="000A0072" w14:paraId="7B0D656F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796E7897" w14:textId="7AFCB34E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PHYS 1406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</w:t>
            </w:r>
            <w:r w:rsidR="005F2E2E">
              <w:rPr>
                <w:rFonts w:asciiTheme="majorHAnsi" w:eastAsia="Times New Roman" w:hAnsiTheme="majorHAnsi" w:cs="Times New Roman"/>
              </w:rPr>
              <w:t>CT</w:t>
            </w:r>
            <w:bookmarkStart w:id="0" w:name="_GoBack"/>
            <w:bookmarkEnd w:id="0"/>
            <w:r w:rsidR="00FF2EE2" w:rsidRPr="000A0072">
              <w:rPr>
                <w:rFonts w:asciiTheme="majorHAnsi" w:eastAsia="Times New Roman" w:hAnsiTheme="majorHAnsi" w:cs="Times New Roman"/>
              </w:rPr>
              <w:t>)</w:t>
            </w:r>
          </w:p>
        </w:tc>
        <w:tc>
          <w:tcPr>
            <w:tcW w:w="3728" w:type="pct"/>
            <w:hideMark/>
          </w:tcPr>
          <w:p w14:paraId="1E15317E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Physics of Sound and Music</w:t>
            </w:r>
          </w:p>
        </w:tc>
      </w:tr>
      <w:tr w:rsidR="00FF2EE2" w:rsidRPr="000A0072" w14:paraId="62EFEAD0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4BF94032" w14:textId="1BFFAA8B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PHYS 1408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728" w:type="pct"/>
            <w:hideMark/>
          </w:tcPr>
          <w:p w14:paraId="34209528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Principles of Physics I</w:t>
            </w:r>
          </w:p>
        </w:tc>
      </w:tr>
      <w:tr w:rsidR="00FF2EE2" w:rsidRPr="000A0072" w14:paraId="3DF32A79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291013EB" w14:textId="04383528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PHYS 2401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728" w:type="pct"/>
            <w:hideMark/>
          </w:tcPr>
          <w:p w14:paraId="68D8D67D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Principles of Physics II</w:t>
            </w:r>
          </w:p>
        </w:tc>
      </w:tr>
      <w:tr w:rsidR="00FF2EE2" w:rsidRPr="000A0072" w14:paraId="54436003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34B14969" w14:textId="5F3D7C75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PSS 1411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28" w:type="pct"/>
            <w:hideMark/>
          </w:tcPr>
          <w:p w14:paraId="105A18BD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Principles of Horticulture</w:t>
            </w:r>
          </w:p>
        </w:tc>
      </w:tr>
      <w:tr w:rsidR="00FF2EE2" w:rsidRPr="000A0072" w14:paraId="6656367F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37C73C84" w14:textId="26FDBD97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PSS 2401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28" w:type="pct"/>
            <w:hideMark/>
          </w:tcPr>
          <w:p w14:paraId="71695D3B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Introductory Entomology</w:t>
            </w:r>
          </w:p>
        </w:tc>
      </w:tr>
      <w:tr w:rsidR="00FF2EE2" w:rsidRPr="000A0072" w14:paraId="7FCDF694" w14:textId="77777777" w:rsidTr="00AD71F6">
        <w:trPr>
          <w:tblCellSpacing w:w="30" w:type="dxa"/>
          <w:jc w:val="center"/>
        </w:trPr>
        <w:tc>
          <w:tcPr>
            <w:tcW w:w="1176" w:type="pct"/>
            <w:hideMark/>
          </w:tcPr>
          <w:p w14:paraId="14759BB4" w14:textId="11D9C1A7" w:rsidR="000E5A1E" w:rsidRPr="000A0072" w:rsidRDefault="000E5A1E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ZOOL 2403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728" w:type="pct"/>
            <w:hideMark/>
          </w:tcPr>
          <w:p w14:paraId="7EE2FBA3" w14:textId="77777777" w:rsidR="000E5A1E" w:rsidRPr="000A0072" w:rsidRDefault="000E5A1E" w:rsidP="00FF2EE2">
            <w:pPr>
              <w:ind w:left="455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Human Anatomy and Physiology </w:t>
            </w:r>
          </w:p>
        </w:tc>
      </w:tr>
    </w:tbl>
    <w:p w14:paraId="0AD27212" w14:textId="77777777" w:rsidR="000E5A1E" w:rsidRPr="000A0072" w:rsidRDefault="000E5A1E" w:rsidP="000E5A1E">
      <w:pPr>
        <w:tabs>
          <w:tab w:val="left" w:pos="1333"/>
        </w:tabs>
        <w:contextualSpacing/>
        <w:rPr>
          <w:rFonts w:asciiTheme="majorHAnsi" w:hAnsiTheme="majorHAnsi"/>
          <w:b/>
        </w:rPr>
      </w:pPr>
    </w:p>
    <w:p w14:paraId="3FF8FD38" w14:textId="5D29AA4F" w:rsidR="00C42F22" w:rsidRPr="000A0072" w:rsidRDefault="00C42F22" w:rsidP="000E5A1E">
      <w:pPr>
        <w:tabs>
          <w:tab w:val="left" w:pos="1333"/>
        </w:tabs>
        <w:contextualSpacing/>
        <w:rPr>
          <w:rFonts w:asciiTheme="majorHAnsi" w:hAnsiTheme="majorHAnsi"/>
          <w:b/>
        </w:rPr>
      </w:pPr>
      <w:r w:rsidRPr="000A0072">
        <w:rPr>
          <w:rFonts w:asciiTheme="majorHAnsi" w:hAnsiTheme="majorHAnsi"/>
          <w:b/>
        </w:rPr>
        <w:t>SOCIAL AND BEHAVIORAL SCIENCES</w:t>
      </w:r>
      <w:r w:rsidR="00886DC7" w:rsidRPr="000A0072">
        <w:rPr>
          <w:rFonts w:asciiTheme="majorHAnsi" w:hAnsiTheme="majorHAnsi"/>
          <w:b/>
        </w:rPr>
        <w:t xml:space="preserve">: </w:t>
      </w:r>
      <w:r w:rsidRPr="000A0072">
        <w:rPr>
          <w:rFonts w:asciiTheme="majorHAnsi" w:hAnsiTheme="majorHAnsi"/>
          <w:b/>
        </w:rPr>
        <w:t xml:space="preserve">Chairperson: </w:t>
      </w:r>
      <w:r w:rsidR="00FD27E3">
        <w:rPr>
          <w:rFonts w:asciiTheme="majorHAnsi" w:hAnsiTheme="majorHAnsi"/>
          <w:b/>
        </w:rPr>
        <w:t>PATRICIA MALONEY</w:t>
      </w:r>
    </w:p>
    <w:p w14:paraId="0CE78B22" w14:textId="5F699F14" w:rsidR="00600549" w:rsidRPr="000A0072" w:rsidRDefault="00600549" w:rsidP="00600549">
      <w:pPr>
        <w:contextualSpacing/>
        <w:rPr>
          <w:rFonts w:asciiTheme="majorHAnsi" w:hAnsiTheme="majorHAnsi"/>
        </w:rPr>
      </w:pPr>
      <w:r w:rsidRPr="000A0072">
        <w:rPr>
          <w:rFonts w:asciiTheme="majorHAnsi" w:hAnsiTheme="majorHAnsi"/>
        </w:rPr>
        <w:t>Core objectives: Critical Thinking, Communication, Empirical &amp; Quantitative Skills, and Social Responsibility</w:t>
      </w:r>
    </w:p>
    <w:p w14:paraId="1CAFB015" w14:textId="3CAE7C69" w:rsidR="00600549" w:rsidRPr="000A0072" w:rsidRDefault="00600549" w:rsidP="000E5A1E">
      <w:pPr>
        <w:tabs>
          <w:tab w:val="left" w:pos="1333"/>
        </w:tabs>
        <w:contextualSpacing/>
        <w:rPr>
          <w:rFonts w:asciiTheme="majorHAnsi" w:hAnsiTheme="majorHAnsi"/>
        </w:rPr>
      </w:pPr>
    </w:p>
    <w:tbl>
      <w:tblPr>
        <w:tblW w:w="4767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7"/>
        <w:gridCol w:w="6777"/>
      </w:tblGrid>
      <w:tr w:rsidR="000E5A1E" w:rsidRPr="000A0072" w14:paraId="20B3042D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7267CEC6" w14:textId="57208064" w:rsidR="000E5A1E" w:rsidRPr="000A0072" w:rsidRDefault="000E5A1E" w:rsidP="00FD2A3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AAEC 2305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749" w:type="pct"/>
            <w:hideMark/>
          </w:tcPr>
          <w:p w14:paraId="137485A8" w14:textId="77777777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Fundamentals of Agricultural and Applied Economics </w:t>
            </w:r>
          </w:p>
        </w:tc>
      </w:tr>
      <w:tr w:rsidR="000E5A1E" w:rsidRPr="000A0072" w14:paraId="1FCDCB0C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5BF343FC" w14:textId="1A56CA89" w:rsidR="00FD27E3" w:rsidRDefault="00FD27E3" w:rsidP="00512176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AAEC 2319 (SR)</w:t>
            </w:r>
          </w:p>
          <w:p w14:paraId="4826616B" w14:textId="77777777" w:rsidR="00FD27E3" w:rsidRDefault="00FD27E3" w:rsidP="00512176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0EB3E3BB" w14:textId="1E83FA4F" w:rsidR="000E5A1E" w:rsidRPr="000A0072" w:rsidRDefault="000E5A1E" w:rsidP="00512176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ADRS 2310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</w:t>
            </w:r>
            <w:r w:rsidR="00512176" w:rsidRPr="000A0072">
              <w:rPr>
                <w:rFonts w:asciiTheme="majorHAnsi" w:eastAsia="Times New Roman" w:hAnsiTheme="majorHAnsi" w:cs="Times New Roman"/>
              </w:rPr>
              <w:t>S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R)</w:t>
            </w:r>
          </w:p>
        </w:tc>
        <w:tc>
          <w:tcPr>
            <w:tcW w:w="3749" w:type="pct"/>
            <w:hideMark/>
          </w:tcPr>
          <w:p w14:paraId="1BD4198E" w14:textId="734FEC35" w:rsidR="00FD27E3" w:rsidRDefault="00FD27E3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Economy, Ecology, and Ethics</w:t>
            </w:r>
          </w:p>
          <w:p w14:paraId="1AD68E45" w14:textId="77777777" w:rsidR="00FD27E3" w:rsidRDefault="00FD27E3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263424F2" w14:textId="32E51EAC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Understanding Alcohol, Drugs, and Addictive Behaviors</w:t>
            </w:r>
          </w:p>
        </w:tc>
      </w:tr>
      <w:tr w:rsidR="000E5A1E" w:rsidRPr="000A0072" w14:paraId="11673AF2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34F346A1" w14:textId="2F81B9FE" w:rsidR="000E5A1E" w:rsidRPr="000A0072" w:rsidRDefault="000E5A1E" w:rsidP="00FD2A3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ANTH 2301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49" w:type="pct"/>
            <w:hideMark/>
          </w:tcPr>
          <w:p w14:paraId="73E95BF6" w14:textId="77777777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Introduction to Archeology </w:t>
            </w:r>
          </w:p>
        </w:tc>
      </w:tr>
      <w:tr w:rsidR="000E5A1E" w:rsidRPr="000A0072" w14:paraId="78477654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5F4ABEDF" w14:textId="77777777" w:rsidR="000E5A1E" w:rsidRDefault="000E5A1E" w:rsidP="00886DC7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ANTH 2302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</w:t>
            </w:r>
            <w:r w:rsidR="00886DC7" w:rsidRPr="000A0072">
              <w:rPr>
                <w:rFonts w:asciiTheme="majorHAnsi" w:eastAsia="Times New Roman" w:hAnsiTheme="majorHAnsi" w:cs="Times New Roman"/>
              </w:rPr>
              <w:t>S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R)</w:t>
            </w:r>
            <w:r w:rsidRPr="000A0072">
              <w:rPr>
                <w:rFonts w:asciiTheme="majorHAnsi" w:eastAsia="Times New Roman" w:hAnsiTheme="majorHAnsi" w:cs="Times New Roman"/>
              </w:rPr>
              <w:t xml:space="preserve"> </w:t>
            </w:r>
          </w:p>
          <w:p w14:paraId="1D7642EF" w14:textId="77777777" w:rsidR="00293738" w:rsidRDefault="00293738" w:rsidP="00886DC7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404D13A8" w14:textId="59763DDB" w:rsidR="00293738" w:rsidRPr="000A0072" w:rsidRDefault="00293738" w:rsidP="00886DC7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ANTH 2304 (SR)</w:t>
            </w:r>
          </w:p>
        </w:tc>
        <w:tc>
          <w:tcPr>
            <w:tcW w:w="3749" w:type="pct"/>
            <w:hideMark/>
          </w:tcPr>
          <w:p w14:paraId="2CC15A75" w14:textId="77777777" w:rsidR="000E5A1E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Cultural Anthropology </w:t>
            </w:r>
          </w:p>
          <w:p w14:paraId="7D4DEF8A" w14:textId="77777777" w:rsidR="00293738" w:rsidRDefault="00293738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67F7E148" w14:textId="63599CF4" w:rsidR="00293738" w:rsidRPr="000A0072" w:rsidRDefault="00293738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Global Forces and Local Peoples</w:t>
            </w:r>
          </w:p>
        </w:tc>
      </w:tr>
      <w:tr w:rsidR="000E5A1E" w:rsidRPr="000A0072" w14:paraId="478B5939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689376E4" w14:textId="40956AD0" w:rsidR="000E5A1E" w:rsidRPr="000A0072" w:rsidRDefault="000E5A1E" w:rsidP="00FD2A3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ARCH 1311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749" w:type="pct"/>
            <w:hideMark/>
          </w:tcPr>
          <w:p w14:paraId="7C44E4C3" w14:textId="77777777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Design, Environment, and Society</w:t>
            </w:r>
          </w:p>
        </w:tc>
      </w:tr>
      <w:tr w:rsidR="000E5A1E" w:rsidRPr="000A0072" w14:paraId="54621E36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47EAC66F" w14:textId="23EC7685" w:rsidR="000E5A1E" w:rsidRPr="000A0072" w:rsidRDefault="000E5A1E" w:rsidP="00FD2A3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CLAS 2305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49" w:type="pct"/>
            <w:hideMark/>
          </w:tcPr>
          <w:p w14:paraId="14CB6B4A" w14:textId="77777777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Ancient Technology</w:t>
            </w:r>
          </w:p>
        </w:tc>
      </w:tr>
      <w:tr w:rsidR="000E5A1E" w:rsidRPr="000A0072" w14:paraId="4FFBC8AA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532DD176" w14:textId="23D9F092" w:rsidR="000E5A1E" w:rsidRPr="000A0072" w:rsidRDefault="000E5A1E" w:rsidP="00FD2A3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CLAS 2335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49" w:type="pct"/>
            <w:hideMark/>
          </w:tcPr>
          <w:p w14:paraId="1FC97F86" w14:textId="77777777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Archaeologies of the Classical World</w:t>
            </w:r>
          </w:p>
        </w:tc>
      </w:tr>
      <w:tr w:rsidR="000E5A1E" w:rsidRPr="000A0072" w14:paraId="54C9EB27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5DAD4C9C" w14:textId="6A775262" w:rsidR="000E5A1E" w:rsidRDefault="000E5A1E" w:rsidP="00FD2A3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COMS 1301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  <w:p w14:paraId="7EA05EFA" w14:textId="696893CE" w:rsidR="00293738" w:rsidRDefault="00293738" w:rsidP="00FD2A3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6BFB30C2" w14:textId="74A317E4" w:rsidR="00293738" w:rsidRDefault="00293738" w:rsidP="00FD2A3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COMS 1310 (COM)</w:t>
            </w:r>
          </w:p>
          <w:p w14:paraId="094DFAB4" w14:textId="2D16C5C1" w:rsidR="00293738" w:rsidRPr="000A0072" w:rsidRDefault="00293738" w:rsidP="00FD2A3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749" w:type="pct"/>
            <w:hideMark/>
          </w:tcPr>
          <w:p w14:paraId="205E5572" w14:textId="77777777" w:rsidR="000E5A1E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Interpersonal Communication</w:t>
            </w:r>
          </w:p>
          <w:p w14:paraId="5E005947" w14:textId="77777777" w:rsidR="00293738" w:rsidRDefault="00293738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0F976FCF" w14:textId="6F3F1FC0" w:rsidR="00293738" w:rsidRPr="000A0072" w:rsidRDefault="00293738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Fundamentals of Communication</w:t>
            </w:r>
          </w:p>
        </w:tc>
      </w:tr>
      <w:tr w:rsidR="000E5A1E" w:rsidRPr="000A0072" w14:paraId="3BFB757E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6F355212" w14:textId="7C2F4A58" w:rsidR="000E5A1E" w:rsidRPr="000A0072" w:rsidRDefault="000E5A1E" w:rsidP="00FD2A3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ECO 2301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749" w:type="pct"/>
            <w:hideMark/>
          </w:tcPr>
          <w:p w14:paraId="6B9A70C0" w14:textId="77777777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Principles of Economics I </w:t>
            </w:r>
          </w:p>
        </w:tc>
      </w:tr>
      <w:tr w:rsidR="000E5A1E" w:rsidRPr="000A0072" w14:paraId="4C08985D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38D744A1" w14:textId="74A59452" w:rsidR="000E5A1E" w:rsidRPr="000A0072" w:rsidRDefault="000E5A1E" w:rsidP="00FD2A3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lastRenderedPageBreak/>
              <w:t xml:space="preserve">ECO 2302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749" w:type="pct"/>
            <w:hideMark/>
          </w:tcPr>
          <w:p w14:paraId="3570B6DF" w14:textId="77777777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Principles of Economics II </w:t>
            </w:r>
          </w:p>
        </w:tc>
      </w:tr>
      <w:tr w:rsidR="000E5A1E" w:rsidRPr="000A0072" w14:paraId="4259EB85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00C9FA5C" w14:textId="701F6D66" w:rsidR="000E5A1E" w:rsidRPr="000A0072" w:rsidRDefault="000E5A1E" w:rsidP="00FD2A3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ECO 2305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749" w:type="pct"/>
            <w:hideMark/>
          </w:tcPr>
          <w:p w14:paraId="5F965557" w14:textId="77777777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Principles of Economics</w:t>
            </w:r>
          </w:p>
        </w:tc>
      </w:tr>
      <w:tr w:rsidR="000E5A1E" w:rsidRPr="000A0072" w14:paraId="3632E172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0EAD33BF" w14:textId="4BE9188F" w:rsidR="000E5A1E" w:rsidRPr="000A0072" w:rsidRDefault="000E5A1E" w:rsidP="00512176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EDCI 2301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</w:t>
            </w:r>
            <w:r w:rsidR="00512176" w:rsidRPr="000A0072">
              <w:rPr>
                <w:rFonts w:asciiTheme="majorHAnsi" w:eastAsia="Times New Roman" w:hAnsiTheme="majorHAnsi" w:cs="Times New Roman"/>
              </w:rPr>
              <w:t>S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R)</w:t>
            </w:r>
          </w:p>
        </w:tc>
        <w:tc>
          <w:tcPr>
            <w:tcW w:w="3749" w:type="pct"/>
            <w:hideMark/>
          </w:tcPr>
          <w:p w14:paraId="25A6E57A" w14:textId="77777777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The Education Effect: Why American K-12 Education Really Matters</w:t>
            </w:r>
          </w:p>
        </w:tc>
      </w:tr>
      <w:tr w:rsidR="000E5A1E" w:rsidRPr="000A0072" w14:paraId="3B8336C5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58FFB458" w14:textId="71E5B2D5" w:rsidR="000E5A1E" w:rsidRPr="000A0072" w:rsidRDefault="000E5A1E" w:rsidP="00FD2A3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EPSY 2301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749" w:type="pct"/>
            <w:hideMark/>
          </w:tcPr>
          <w:p w14:paraId="64B67D51" w14:textId="77777777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proofErr w:type="spellStart"/>
            <w:r w:rsidRPr="000A0072">
              <w:rPr>
                <w:rFonts w:asciiTheme="majorHAnsi" w:eastAsia="Times New Roman" w:hAnsiTheme="majorHAnsi" w:cs="Times New Roman"/>
              </w:rPr>
              <w:t>iGeneration</w:t>
            </w:r>
            <w:proofErr w:type="spellEnd"/>
            <w:r w:rsidRPr="000A0072">
              <w:rPr>
                <w:rFonts w:asciiTheme="majorHAnsi" w:eastAsia="Times New Roman" w:hAnsiTheme="majorHAnsi" w:cs="Times New Roman"/>
              </w:rPr>
              <w:t xml:space="preserve">: Living and Learning </w:t>
            </w:r>
          </w:p>
        </w:tc>
      </w:tr>
      <w:tr w:rsidR="000E5A1E" w:rsidRPr="000A0072" w14:paraId="412E516F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33D8F29E" w14:textId="365A3D97" w:rsidR="000E5A1E" w:rsidRPr="000A0072" w:rsidRDefault="000E5A1E" w:rsidP="00FD2A3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GEOG 2300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49" w:type="pct"/>
            <w:hideMark/>
          </w:tcPr>
          <w:p w14:paraId="24E06314" w14:textId="77777777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Introduction to Human Geography </w:t>
            </w:r>
          </w:p>
        </w:tc>
      </w:tr>
      <w:tr w:rsidR="000E5A1E" w:rsidRPr="000A0072" w14:paraId="341ECA03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28F6E378" w14:textId="0826CB11" w:rsidR="000E5A1E" w:rsidRPr="000A0072" w:rsidRDefault="000E5A1E" w:rsidP="00FD2A3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GEOG 2351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49" w:type="pct"/>
            <w:hideMark/>
          </w:tcPr>
          <w:p w14:paraId="22814BC3" w14:textId="77777777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Regional Geography of the World</w:t>
            </w:r>
          </w:p>
        </w:tc>
      </w:tr>
      <w:tr w:rsidR="000E5A1E" w:rsidRPr="000A0072" w14:paraId="6E7DEDB1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1C389FF2" w14:textId="3291DC03" w:rsidR="000E5A1E" w:rsidRPr="000A0072" w:rsidRDefault="000E5A1E" w:rsidP="00FD2A3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HDFS 2303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49" w:type="pct"/>
            <w:hideMark/>
          </w:tcPr>
          <w:p w14:paraId="435CCC00" w14:textId="77777777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Life Span Human Development </w:t>
            </w:r>
          </w:p>
        </w:tc>
      </w:tr>
      <w:tr w:rsidR="000E5A1E" w:rsidRPr="000A0072" w14:paraId="079C2A13" w14:textId="77777777" w:rsidTr="00AD71F6">
        <w:trPr>
          <w:trHeight w:val="495"/>
          <w:tblCellSpacing w:w="30" w:type="dxa"/>
          <w:jc w:val="center"/>
        </w:trPr>
        <w:tc>
          <w:tcPr>
            <w:tcW w:w="1153" w:type="pct"/>
            <w:hideMark/>
          </w:tcPr>
          <w:p w14:paraId="25BB0679" w14:textId="743ED0B4" w:rsidR="000E5A1E" w:rsidRPr="000A0072" w:rsidRDefault="000E5A1E" w:rsidP="00AD71F6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HDFS 2322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  <w:p w14:paraId="70149F33" w14:textId="0C0152B7" w:rsidR="00FF329E" w:rsidRPr="000A0072" w:rsidRDefault="00FF329E" w:rsidP="00AD71F6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749" w:type="pct"/>
            <w:hideMark/>
          </w:tcPr>
          <w:p w14:paraId="622C6A20" w14:textId="0F3F4AA2" w:rsidR="00FF329E" w:rsidRPr="000A0072" w:rsidRDefault="000E5A1E" w:rsidP="00AD71F6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Partnering: The Development of Intimate Relationships </w:t>
            </w:r>
          </w:p>
        </w:tc>
      </w:tr>
      <w:tr w:rsidR="000E5A1E" w:rsidRPr="000A0072" w14:paraId="6996615B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0D06CAA3" w14:textId="6A3AAFDA" w:rsidR="000E5A1E" w:rsidRPr="000A0072" w:rsidRDefault="000E5A1E" w:rsidP="00512176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HONS 1303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</w:t>
            </w:r>
            <w:r w:rsidR="00512176" w:rsidRPr="000A0072">
              <w:rPr>
                <w:rFonts w:asciiTheme="majorHAnsi" w:eastAsia="Times New Roman" w:hAnsiTheme="majorHAnsi" w:cs="Times New Roman"/>
              </w:rPr>
              <w:t>S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R)</w:t>
            </w:r>
          </w:p>
        </w:tc>
        <w:tc>
          <w:tcPr>
            <w:tcW w:w="3749" w:type="pct"/>
            <w:hideMark/>
          </w:tcPr>
          <w:p w14:paraId="58987760" w14:textId="77777777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Honors First-Year Seminar in Social Studies</w:t>
            </w:r>
          </w:p>
        </w:tc>
      </w:tr>
      <w:tr w:rsidR="000E5A1E" w:rsidRPr="000A0072" w14:paraId="1C37E49E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00DB5A39" w14:textId="77777777" w:rsidR="00AD71F6" w:rsidRPr="000A0072" w:rsidRDefault="00AD71F6" w:rsidP="00FD2A3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HRDV 2303 (SR)</w:t>
            </w:r>
          </w:p>
          <w:p w14:paraId="5F03D1B7" w14:textId="77777777" w:rsidR="00AD71F6" w:rsidRPr="000A0072" w:rsidRDefault="00AD71F6" w:rsidP="00FD2A3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4921C297" w14:textId="08843C4E" w:rsidR="000E5A1E" w:rsidRPr="000A0072" w:rsidRDefault="000E5A1E" w:rsidP="00BC0AA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IE 2</w:t>
            </w:r>
            <w:r w:rsidR="00BC0AA9" w:rsidRPr="000A0072">
              <w:rPr>
                <w:rFonts w:asciiTheme="majorHAnsi" w:eastAsia="Times New Roman" w:hAnsiTheme="majorHAnsi" w:cs="Times New Roman"/>
              </w:rPr>
              <w:t>324</w:t>
            </w:r>
            <w:r w:rsidRPr="000A0072">
              <w:rPr>
                <w:rFonts w:asciiTheme="majorHAnsi" w:eastAsia="Times New Roman" w:hAnsiTheme="majorHAnsi" w:cs="Times New Roman"/>
              </w:rPr>
              <w:t xml:space="preserve">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749" w:type="pct"/>
            <w:hideMark/>
          </w:tcPr>
          <w:p w14:paraId="3091538A" w14:textId="44F911B0" w:rsidR="00AD71F6" w:rsidRPr="000A0072" w:rsidRDefault="00AD71F6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hAnsiTheme="majorHAnsi"/>
              </w:rPr>
              <w:t>Diversity and Cultural Competence in the Workplace</w:t>
            </w:r>
          </w:p>
          <w:p w14:paraId="523EAADA" w14:textId="77777777" w:rsidR="00AD71F6" w:rsidRPr="000A0072" w:rsidRDefault="00AD71F6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2F32EF3A" w14:textId="77777777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Engineering Economic Analysis</w:t>
            </w:r>
          </w:p>
        </w:tc>
      </w:tr>
      <w:tr w:rsidR="000E5A1E" w:rsidRPr="000A0072" w14:paraId="0E2CC25B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274A3447" w14:textId="38AC2A24" w:rsidR="000E5A1E" w:rsidRPr="000A0072" w:rsidRDefault="000E5A1E" w:rsidP="00FD2A3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MCOM 1300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749" w:type="pct"/>
            <w:hideMark/>
          </w:tcPr>
          <w:p w14:paraId="64C44814" w14:textId="77777777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Introduction to Mass Communication </w:t>
            </w:r>
          </w:p>
        </w:tc>
      </w:tr>
      <w:tr w:rsidR="000E5A1E" w:rsidRPr="00FD27E3" w14:paraId="70DA3C65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2BF4D180" w14:textId="66E9514D" w:rsidR="00746259" w:rsidRPr="000A0072" w:rsidRDefault="00746259" w:rsidP="00512176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MCOM 1301</w:t>
            </w:r>
            <w:r w:rsidR="00886DC7" w:rsidRPr="000A0072">
              <w:rPr>
                <w:rFonts w:asciiTheme="majorHAnsi" w:eastAsia="Times New Roman" w:hAnsiTheme="majorHAnsi" w:cs="Times New Roman"/>
              </w:rPr>
              <w:t xml:space="preserve"> (EQS)</w:t>
            </w:r>
          </w:p>
          <w:p w14:paraId="654CD4FA" w14:textId="77777777" w:rsidR="00746259" w:rsidRPr="000A0072" w:rsidRDefault="00746259" w:rsidP="00512176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6628DE9E" w14:textId="0CE031CD" w:rsidR="000E5A1E" w:rsidRPr="000A0072" w:rsidRDefault="000E5A1E" w:rsidP="00512176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NRM 1300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</w:t>
            </w:r>
            <w:r w:rsidR="00512176" w:rsidRPr="000A0072">
              <w:rPr>
                <w:rFonts w:asciiTheme="majorHAnsi" w:eastAsia="Times New Roman" w:hAnsiTheme="majorHAnsi" w:cs="Times New Roman"/>
              </w:rPr>
              <w:t>S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R)</w:t>
            </w:r>
          </w:p>
        </w:tc>
        <w:tc>
          <w:tcPr>
            <w:tcW w:w="3749" w:type="pct"/>
            <w:hideMark/>
          </w:tcPr>
          <w:p w14:paraId="4F936811" w14:textId="77777777" w:rsidR="00746259" w:rsidRPr="000A0072" w:rsidRDefault="00746259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Introduction to Digital and Social Media</w:t>
            </w:r>
          </w:p>
          <w:p w14:paraId="1E56EC40" w14:textId="77777777" w:rsidR="00746259" w:rsidRPr="000A0072" w:rsidRDefault="00746259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48F15121" w14:textId="77777777" w:rsidR="000E5A1E" w:rsidRPr="00707955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  <w:lang w:val="fr-FR"/>
              </w:rPr>
            </w:pPr>
            <w:proofErr w:type="spellStart"/>
            <w:r w:rsidRPr="00707955">
              <w:rPr>
                <w:rFonts w:asciiTheme="majorHAnsi" w:eastAsia="Times New Roman" w:hAnsiTheme="majorHAnsi" w:cs="Times New Roman"/>
                <w:lang w:val="fr-FR"/>
              </w:rPr>
              <w:t>Environmental</w:t>
            </w:r>
            <w:proofErr w:type="spellEnd"/>
            <w:r w:rsidRPr="00707955">
              <w:rPr>
                <w:rFonts w:asciiTheme="majorHAnsi" w:eastAsia="Times New Roman" w:hAnsiTheme="majorHAnsi" w:cs="Times New Roman"/>
                <w:lang w:val="fr-FR"/>
              </w:rPr>
              <w:t xml:space="preserve"> Science as a Social </w:t>
            </w:r>
            <w:proofErr w:type="spellStart"/>
            <w:r w:rsidRPr="00707955">
              <w:rPr>
                <w:rFonts w:asciiTheme="majorHAnsi" w:eastAsia="Times New Roman" w:hAnsiTheme="majorHAnsi" w:cs="Times New Roman"/>
                <w:lang w:val="fr-FR"/>
              </w:rPr>
              <w:t>Pursuit</w:t>
            </w:r>
            <w:proofErr w:type="spellEnd"/>
          </w:p>
        </w:tc>
      </w:tr>
      <w:tr w:rsidR="000E5A1E" w:rsidRPr="000A0072" w14:paraId="16EFD6F4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7F4BD6EA" w14:textId="650C2792" w:rsidR="000E5A1E" w:rsidRPr="000A0072" w:rsidRDefault="000E5A1E" w:rsidP="00FD2A3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NS 2380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749" w:type="pct"/>
            <w:hideMark/>
          </w:tcPr>
          <w:p w14:paraId="1B80C253" w14:textId="77777777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Cultural Aspects of Food</w:t>
            </w:r>
          </w:p>
        </w:tc>
      </w:tr>
      <w:tr w:rsidR="000E5A1E" w:rsidRPr="000A0072" w14:paraId="49464CDC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0A15FEAC" w14:textId="264C0B10" w:rsidR="000E5A1E" w:rsidRPr="000A0072" w:rsidRDefault="000E5A1E" w:rsidP="00BC0AA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PF</w:t>
            </w:r>
            <w:r w:rsidR="00BC0AA9" w:rsidRPr="000A0072">
              <w:rPr>
                <w:rFonts w:asciiTheme="majorHAnsi" w:eastAsia="Times New Roman" w:hAnsiTheme="majorHAnsi" w:cs="Times New Roman"/>
              </w:rPr>
              <w:t>I</w:t>
            </w:r>
            <w:r w:rsidRPr="000A0072">
              <w:rPr>
                <w:rFonts w:asciiTheme="majorHAnsi" w:eastAsia="Times New Roman" w:hAnsiTheme="majorHAnsi" w:cs="Times New Roman"/>
              </w:rPr>
              <w:t xml:space="preserve"> 1305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(EQS)</w:t>
            </w:r>
          </w:p>
        </w:tc>
        <w:tc>
          <w:tcPr>
            <w:tcW w:w="3749" w:type="pct"/>
            <w:hideMark/>
          </w:tcPr>
          <w:p w14:paraId="08D7D086" w14:textId="77777777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Life, Love, and Money</w:t>
            </w:r>
          </w:p>
        </w:tc>
      </w:tr>
      <w:tr w:rsidR="000E5A1E" w:rsidRPr="000A0072" w14:paraId="58948967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28FF6838" w14:textId="2A26865E" w:rsidR="000E5A1E" w:rsidRPr="000A0072" w:rsidRDefault="000E5A1E" w:rsidP="00FD2A3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PSY 1300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749" w:type="pct"/>
            <w:hideMark/>
          </w:tcPr>
          <w:p w14:paraId="694DED14" w14:textId="77777777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General Psychology </w:t>
            </w:r>
          </w:p>
        </w:tc>
      </w:tr>
      <w:tr w:rsidR="000E5A1E" w:rsidRPr="000A0072" w14:paraId="7A53FF7F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55681EBD" w14:textId="708F5082" w:rsidR="000E5A1E" w:rsidRPr="000A0072" w:rsidRDefault="000E5A1E" w:rsidP="00FD2A39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SOC 1301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49" w:type="pct"/>
            <w:hideMark/>
          </w:tcPr>
          <w:p w14:paraId="16702F33" w14:textId="77777777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Introduction to Sociology </w:t>
            </w:r>
          </w:p>
        </w:tc>
      </w:tr>
      <w:tr w:rsidR="000E5A1E" w:rsidRPr="000A0072" w14:paraId="1A9EBBCC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037D95C4" w14:textId="1C03C8D4" w:rsidR="000E5A1E" w:rsidRPr="000A0072" w:rsidRDefault="000E5A1E" w:rsidP="00512176">
            <w:pPr>
              <w:ind w:right="-32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SOC 1320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</w:t>
            </w:r>
            <w:r w:rsidR="00512176" w:rsidRPr="000A0072">
              <w:rPr>
                <w:rFonts w:asciiTheme="majorHAnsi" w:eastAsia="Times New Roman" w:hAnsiTheme="majorHAnsi" w:cs="Times New Roman"/>
              </w:rPr>
              <w:t>S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R)</w:t>
            </w:r>
          </w:p>
        </w:tc>
        <w:tc>
          <w:tcPr>
            <w:tcW w:w="3749" w:type="pct"/>
            <w:hideMark/>
          </w:tcPr>
          <w:p w14:paraId="03E71F9A" w14:textId="77777777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Current Social Problems </w:t>
            </w:r>
          </w:p>
        </w:tc>
      </w:tr>
      <w:tr w:rsidR="000E5A1E" w:rsidRPr="000A0072" w14:paraId="6898A7CF" w14:textId="77777777" w:rsidTr="00AD71F6">
        <w:trPr>
          <w:tblCellSpacing w:w="30" w:type="dxa"/>
          <w:jc w:val="center"/>
        </w:trPr>
        <w:tc>
          <w:tcPr>
            <w:tcW w:w="1153" w:type="pct"/>
            <w:hideMark/>
          </w:tcPr>
          <w:p w14:paraId="54DF1859" w14:textId="77777777" w:rsidR="000E5A1E" w:rsidRPr="00707955" w:rsidRDefault="000E5A1E" w:rsidP="00512176">
            <w:pPr>
              <w:ind w:right="-328"/>
              <w:contextualSpacing/>
              <w:rPr>
                <w:rFonts w:asciiTheme="majorHAnsi" w:eastAsia="Times New Roman" w:hAnsiTheme="majorHAnsi" w:cs="Times New Roman"/>
                <w:lang w:val="pt-BR"/>
              </w:rPr>
            </w:pPr>
            <w:r w:rsidRPr="00707955">
              <w:rPr>
                <w:rFonts w:asciiTheme="majorHAnsi" w:eastAsia="Times New Roman" w:hAnsiTheme="majorHAnsi" w:cs="Times New Roman"/>
                <w:lang w:val="pt-BR"/>
              </w:rPr>
              <w:t xml:space="preserve">SW 1300 </w:t>
            </w:r>
            <w:r w:rsidR="00FF2EE2" w:rsidRPr="00707955">
              <w:rPr>
                <w:rFonts w:asciiTheme="majorHAnsi" w:eastAsia="Times New Roman" w:hAnsiTheme="majorHAnsi" w:cs="Times New Roman"/>
                <w:lang w:val="pt-BR"/>
              </w:rPr>
              <w:t>(</w:t>
            </w:r>
            <w:r w:rsidR="00512176" w:rsidRPr="00707955">
              <w:rPr>
                <w:rFonts w:asciiTheme="majorHAnsi" w:eastAsia="Times New Roman" w:hAnsiTheme="majorHAnsi" w:cs="Times New Roman"/>
                <w:lang w:val="pt-BR"/>
              </w:rPr>
              <w:t>S</w:t>
            </w:r>
            <w:r w:rsidR="00FF2EE2" w:rsidRPr="00707955">
              <w:rPr>
                <w:rFonts w:asciiTheme="majorHAnsi" w:eastAsia="Times New Roman" w:hAnsiTheme="majorHAnsi" w:cs="Times New Roman"/>
                <w:lang w:val="pt-BR"/>
              </w:rPr>
              <w:t>R)</w:t>
            </w:r>
          </w:p>
          <w:p w14:paraId="0DB5E254" w14:textId="77777777" w:rsidR="00746259" w:rsidRPr="00707955" w:rsidRDefault="00746259" w:rsidP="00512176">
            <w:pPr>
              <w:ind w:right="-328"/>
              <w:contextualSpacing/>
              <w:rPr>
                <w:rFonts w:asciiTheme="majorHAnsi" w:eastAsia="Times New Roman" w:hAnsiTheme="majorHAnsi" w:cs="Times New Roman"/>
                <w:lang w:val="pt-BR"/>
              </w:rPr>
            </w:pPr>
          </w:p>
          <w:p w14:paraId="66B8936B" w14:textId="53AAC52F" w:rsidR="00AD71F6" w:rsidRPr="00707955" w:rsidRDefault="00AD71F6" w:rsidP="00AD71F6">
            <w:pPr>
              <w:ind w:right="-328"/>
              <w:contextualSpacing/>
              <w:rPr>
                <w:rFonts w:asciiTheme="majorHAnsi" w:eastAsia="Times New Roman" w:hAnsiTheme="majorHAnsi" w:cs="Times New Roman"/>
                <w:lang w:val="pt-BR"/>
              </w:rPr>
            </w:pPr>
            <w:r w:rsidRPr="00707955">
              <w:rPr>
                <w:rFonts w:asciiTheme="majorHAnsi" w:eastAsia="Times New Roman" w:hAnsiTheme="majorHAnsi" w:cs="Times New Roman"/>
                <w:lang w:val="pt-BR"/>
              </w:rPr>
              <w:t>SW 2311 (CT)</w:t>
            </w:r>
          </w:p>
          <w:p w14:paraId="46DB03C3" w14:textId="77777777" w:rsidR="00AD71F6" w:rsidRPr="00707955" w:rsidRDefault="00AD71F6" w:rsidP="00AD71F6">
            <w:pPr>
              <w:ind w:right="-328"/>
              <w:contextualSpacing/>
              <w:rPr>
                <w:rFonts w:asciiTheme="majorHAnsi" w:eastAsia="Times New Roman" w:hAnsiTheme="majorHAnsi" w:cs="Times New Roman"/>
                <w:lang w:val="pt-BR"/>
              </w:rPr>
            </w:pPr>
          </w:p>
          <w:p w14:paraId="3ADDE323" w14:textId="05118A36" w:rsidR="00FD27E3" w:rsidRDefault="00FD27E3" w:rsidP="00512176">
            <w:pPr>
              <w:ind w:right="-328"/>
              <w:contextualSpacing/>
              <w:rPr>
                <w:rFonts w:asciiTheme="majorHAnsi" w:eastAsia="Times New Roman" w:hAnsiTheme="majorHAnsi" w:cs="Times New Roman"/>
                <w:lang w:val="pt-BR"/>
              </w:rPr>
            </w:pPr>
            <w:r>
              <w:rPr>
                <w:rFonts w:asciiTheme="majorHAnsi" w:eastAsia="Times New Roman" w:hAnsiTheme="majorHAnsi" w:cs="Times New Roman"/>
                <w:lang w:val="pt-BR"/>
              </w:rPr>
              <w:t>VPA 2310 (CT)</w:t>
            </w:r>
          </w:p>
          <w:p w14:paraId="03DFA59C" w14:textId="77777777" w:rsidR="00FD27E3" w:rsidRDefault="00FD27E3" w:rsidP="00512176">
            <w:pPr>
              <w:ind w:right="-328"/>
              <w:contextualSpacing/>
              <w:rPr>
                <w:rFonts w:asciiTheme="majorHAnsi" w:eastAsia="Times New Roman" w:hAnsiTheme="majorHAnsi" w:cs="Times New Roman"/>
                <w:lang w:val="pt-BR"/>
              </w:rPr>
            </w:pPr>
          </w:p>
          <w:p w14:paraId="25712C4B" w14:textId="449FA085" w:rsidR="00746259" w:rsidRPr="00707955" w:rsidRDefault="00746259" w:rsidP="00512176">
            <w:pPr>
              <w:ind w:right="-328"/>
              <w:contextualSpacing/>
              <w:rPr>
                <w:rFonts w:asciiTheme="majorHAnsi" w:eastAsia="Times New Roman" w:hAnsiTheme="majorHAnsi" w:cs="Times New Roman"/>
                <w:lang w:val="pt-BR"/>
              </w:rPr>
            </w:pPr>
            <w:r w:rsidRPr="00707955">
              <w:rPr>
                <w:rFonts w:asciiTheme="majorHAnsi" w:eastAsia="Times New Roman" w:hAnsiTheme="majorHAnsi" w:cs="Times New Roman"/>
                <w:lang w:val="pt-BR"/>
              </w:rPr>
              <w:t>WS 2305</w:t>
            </w:r>
            <w:r w:rsidR="00886DC7" w:rsidRPr="00707955">
              <w:rPr>
                <w:rFonts w:asciiTheme="majorHAnsi" w:eastAsia="Times New Roman" w:hAnsiTheme="majorHAnsi" w:cs="Times New Roman"/>
                <w:lang w:val="pt-BR"/>
              </w:rPr>
              <w:t xml:space="preserve"> (CT)</w:t>
            </w:r>
          </w:p>
        </w:tc>
        <w:tc>
          <w:tcPr>
            <w:tcW w:w="3749" w:type="pct"/>
            <w:hideMark/>
          </w:tcPr>
          <w:p w14:paraId="53CB04C1" w14:textId="77777777" w:rsidR="000E5A1E" w:rsidRPr="000A0072" w:rsidRDefault="000E5A1E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The Why and How of Social Services </w:t>
            </w:r>
          </w:p>
          <w:p w14:paraId="2320B4A5" w14:textId="77777777" w:rsidR="00746259" w:rsidRPr="000A0072" w:rsidRDefault="00746259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51FC52A0" w14:textId="014AF45E" w:rsidR="00AD71F6" w:rsidRPr="000A0072" w:rsidRDefault="00AD71F6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Human Behavior and the Social Environment</w:t>
            </w:r>
          </w:p>
          <w:p w14:paraId="57FAAD66" w14:textId="77777777" w:rsidR="00AD71F6" w:rsidRPr="000A0072" w:rsidRDefault="00AD71F6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6DDFE6F0" w14:textId="6BC80574" w:rsidR="00FD27E3" w:rsidRDefault="00FD27E3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Introduction to Interdisciplinarity in the Arts</w:t>
            </w:r>
          </w:p>
          <w:p w14:paraId="687489C0" w14:textId="77777777" w:rsidR="00FD27E3" w:rsidRDefault="00FD27E3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38BEEFD7" w14:textId="41AB6CAA" w:rsidR="00746259" w:rsidRPr="000A0072" w:rsidRDefault="00746259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Intersectionality: Race, Class, and Gender in a Global World</w:t>
            </w:r>
          </w:p>
          <w:p w14:paraId="2E82395B" w14:textId="77777777" w:rsidR="00746259" w:rsidRPr="000A0072" w:rsidRDefault="00746259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01BCFB56" w14:textId="77777777" w:rsidR="00746259" w:rsidRPr="000A0072" w:rsidRDefault="00746259" w:rsidP="00FD2A39">
            <w:pPr>
              <w:tabs>
                <w:tab w:val="left" w:pos="5453"/>
              </w:tabs>
              <w:ind w:left="418"/>
              <w:contextualSpacing/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30EA85EA" w14:textId="41C42572" w:rsidR="00C42F22" w:rsidRPr="000A0072" w:rsidRDefault="00600549" w:rsidP="000E5A1E">
      <w:pPr>
        <w:contextualSpacing/>
        <w:rPr>
          <w:rFonts w:asciiTheme="majorHAnsi" w:hAnsiTheme="majorHAnsi"/>
          <w:b/>
        </w:rPr>
      </w:pPr>
      <w:r w:rsidRPr="000A0072">
        <w:rPr>
          <w:rFonts w:asciiTheme="majorHAnsi" w:hAnsiTheme="majorHAnsi"/>
          <w:b/>
        </w:rPr>
        <w:t xml:space="preserve">CREATIVE ARTS: </w:t>
      </w:r>
      <w:r w:rsidR="00C42F22" w:rsidRPr="000A0072">
        <w:rPr>
          <w:rFonts w:asciiTheme="majorHAnsi" w:hAnsiTheme="majorHAnsi"/>
          <w:b/>
        </w:rPr>
        <w:t xml:space="preserve">Chairperson: </w:t>
      </w:r>
      <w:r w:rsidR="00984B20">
        <w:rPr>
          <w:rFonts w:asciiTheme="majorHAnsi" w:hAnsiTheme="majorHAnsi"/>
          <w:b/>
        </w:rPr>
        <w:t>PAUL REINSCH</w:t>
      </w:r>
    </w:p>
    <w:p w14:paraId="7208B7AD" w14:textId="76476A7C" w:rsidR="00600549" w:rsidRPr="000A0072" w:rsidRDefault="00600549" w:rsidP="00600549">
      <w:pPr>
        <w:contextualSpacing/>
        <w:rPr>
          <w:rFonts w:asciiTheme="majorHAnsi" w:hAnsiTheme="majorHAnsi"/>
        </w:rPr>
      </w:pPr>
      <w:r w:rsidRPr="000A0072">
        <w:rPr>
          <w:rFonts w:asciiTheme="majorHAnsi" w:hAnsiTheme="majorHAnsi"/>
        </w:rPr>
        <w:t>Core objectives: Critical Thinking, Communication, Teamwork, and Social Responsibility</w:t>
      </w:r>
    </w:p>
    <w:p w14:paraId="555030E5" w14:textId="77777777" w:rsidR="00C42F22" w:rsidRPr="000A0072" w:rsidRDefault="00C42F22" w:rsidP="000E5A1E">
      <w:pPr>
        <w:tabs>
          <w:tab w:val="left" w:pos="1333"/>
        </w:tabs>
        <w:contextualSpacing/>
        <w:rPr>
          <w:rFonts w:asciiTheme="majorHAnsi" w:hAnsiTheme="majorHAnsi"/>
        </w:rPr>
      </w:pPr>
    </w:p>
    <w:tbl>
      <w:tblPr>
        <w:tblW w:w="4970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13"/>
        <w:gridCol w:w="6991"/>
      </w:tblGrid>
      <w:tr w:rsidR="00FD2A39" w:rsidRPr="000A0072" w14:paraId="12AD9F59" w14:textId="77777777" w:rsidTr="00AD71F6">
        <w:trPr>
          <w:tblCellSpacing w:w="30" w:type="dxa"/>
          <w:jc w:val="center"/>
        </w:trPr>
        <w:tc>
          <w:tcPr>
            <w:tcW w:w="1193" w:type="pct"/>
            <w:hideMark/>
          </w:tcPr>
          <w:p w14:paraId="0070A73F" w14:textId="73896846" w:rsidR="00600549" w:rsidRPr="000A0072" w:rsidRDefault="0060054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ANSC 2310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705" w:type="pct"/>
            <w:hideMark/>
          </w:tcPr>
          <w:p w14:paraId="7CCCDE7F" w14:textId="77777777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The Horse in World Art</w:t>
            </w:r>
          </w:p>
        </w:tc>
      </w:tr>
      <w:tr w:rsidR="00FD2A39" w:rsidRPr="000A0072" w14:paraId="36C1065B" w14:textId="77777777" w:rsidTr="00AD71F6">
        <w:trPr>
          <w:tblCellSpacing w:w="30" w:type="dxa"/>
          <w:jc w:val="center"/>
        </w:trPr>
        <w:tc>
          <w:tcPr>
            <w:tcW w:w="1193" w:type="pct"/>
            <w:hideMark/>
          </w:tcPr>
          <w:p w14:paraId="29C6E576" w14:textId="26A50E01" w:rsidR="00600549" w:rsidRPr="000A0072" w:rsidRDefault="0060054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ARCH 2315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05" w:type="pct"/>
            <w:hideMark/>
          </w:tcPr>
          <w:p w14:paraId="4E5DA853" w14:textId="77777777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History of World Architecture II</w:t>
            </w:r>
          </w:p>
        </w:tc>
      </w:tr>
      <w:tr w:rsidR="00FD2A39" w:rsidRPr="000A0072" w14:paraId="2964674B" w14:textId="77777777" w:rsidTr="00AD71F6">
        <w:trPr>
          <w:tblCellSpacing w:w="30" w:type="dxa"/>
          <w:jc w:val="center"/>
        </w:trPr>
        <w:tc>
          <w:tcPr>
            <w:tcW w:w="1193" w:type="pct"/>
            <w:hideMark/>
          </w:tcPr>
          <w:p w14:paraId="261D952C" w14:textId="61EAEDB9" w:rsidR="00600549" w:rsidRPr="000A0072" w:rsidRDefault="00600549" w:rsidP="00512176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lastRenderedPageBreak/>
              <w:t xml:space="preserve">ART 1309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</w:t>
            </w:r>
            <w:r w:rsidR="00512176" w:rsidRPr="000A0072">
              <w:rPr>
                <w:rFonts w:asciiTheme="majorHAnsi" w:eastAsia="Times New Roman" w:hAnsiTheme="majorHAnsi" w:cs="Times New Roman"/>
              </w:rPr>
              <w:t>S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R)</w:t>
            </w:r>
          </w:p>
        </w:tc>
        <w:tc>
          <w:tcPr>
            <w:tcW w:w="3705" w:type="pct"/>
            <w:hideMark/>
          </w:tcPr>
          <w:p w14:paraId="57F070BB" w14:textId="77777777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Art Appreciation </w:t>
            </w:r>
          </w:p>
        </w:tc>
      </w:tr>
      <w:tr w:rsidR="00FD2A39" w:rsidRPr="000A0072" w14:paraId="635A48A5" w14:textId="77777777" w:rsidTr="00AD71F6">
        <w:trPr>
          <w:tblCellSpacing w:w="30" w:type="dxa"/>
          <w:jc w:val="center"/>
        </w:trPr>
        <w:tc>
          <w:tcPr>
            <w:tcW w:w="1193" w:type="pct"/>
            <w:hideMark/>
          </w:tcPr>
          <w:p w14:paraId="0BDB6577" w14:textId="7D632C9C" w:rsidR="00600549" w:rsidRPr="000A0072" w:rsidRDefault="0060054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ARTH 1301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05" w:type="pct"/>
            <w:hideMark/>
          </w:tcPr>
          <w:p w14:paraId="7AD04910" w14:textId="77777777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Art History Survey I </w:t>
            </w:r>
          </w:p>
        </w:tc>
      </w:tr>
      <w:tr w:rsidR="00FD2A39" w:rsidRPr="000A0072" w14:paraId="265371F5" w14:textId="77777777" w:rsidTr="00AD71F6">
        <w:trPr>
          <w:tblCellSpacing w:w="30" w:type="dxa"/>
          <w:jc w:val="center"/>
        </w:trPr>
        <w:tc>
          <w:tcPr>
            <w:tcW w:w="1193" w:type="pct"/>
            <w:hideMark/>
          </w:tcPr>
          <w:p w14:paraId="19A1DD93" w14:textId="59780C4B" w:rsidR="00600549" w:rsidRPr="000A0072" w:rsidRDefault="0060054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ARTH 2302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05" w:type="pct"/>
            <w:hideMark/>
          </w:tcPr>
          <w:p w14:paraId="71BE1F00" w14:textId="77777777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Art History Survey II </w:t>
            </w:r>
          </w:p>
        </w:tc>
      </w:tr>
      <w:tr w:rsidR="00FD2A39" w:rsidRPr="000A0072" w14:paraId="05C4F123" w14:textId="77777777" w:rsidTr="00AD71F6">
        <w:trPr>
          <w:tblCellSpacing w:w="30" w:type="dxa"/>
          <w:jc w:val="center"/>
        </w:trPr>
        <w:tc>
          <w:tcPr>
            <w:tcW w:w="1193" w:type="pct"/>
            <w:hideMark/>
          </w:tcPr>
          <w:p w14:paraId="728EDF84" w14:textId="7EF48840" w:rsidR="00600549" w:rsidRPr="000A0072" w:rsidRDefault="0060054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DAN 2301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(TW)</w:t>
            </w:r>
          </w:p>
          <w:p w14:paraId="6E21B606" w14:textId="77777777" w:rsidR="00600549" w:rsidRPr="000A0072" w:rsidRDefault="0060054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6A478065" w14:textId="1C1732C7" w:rsidR="00600549" w:rsidRPr="000A0072" w:rsidRDefault="00600549" w:rsidP="00BC0AA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DAN 230</w:t>
            </w:r>
            <w:r w:rsidR="00BC0AA9" w:rsidRPr="000A0072">
              <w:rPr>
                <w:rFonts w:asciiTheme="majorHAnsi" w:eastAsia="Times New Roman" w:hAnsiTheme="majorHAnsi" w:cs="Times New Roman"/>
              </w:rPr>
              <w:t>3</w:t>
            </w:r>
            <w:r w:rsidRPr="000A0072">
              <w:rPr>
                <w:rFonts w:asciiTheme="majorHAnsi" w:eastAsia="Times New Roman" w:hAnsiTheme="majorHAnsi" w:cs="Times New Roman"/>
              </w:rPr>
              <w:t xml:space="preserve">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705" w:type="pct"/>
            <w:hideMark/>
          </w:tcPr>
          <w:p w14:paraId="22A3D210" w14:textId="77777777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World Dance Forms </w:t>
            </w:r>
          </w:p>
          <w:p w14:paraId="01BE63F7" w14:textId="77777777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54158BF7" w14:textId="000DBE65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Dance Appreciation</w:t>
            </w:r>
          </w:p>
        </w:tc>
      </w:tr>
      <w:tr w:rsidR="00FD2A39" w:rsidRPr="000A0072" w14:paraId="74783136" w14:textId="77777777" w:rsidTr="00AD71F6">
        <w:trPr>
          <w:tblCellSpacing w:w="30" w:type="dxa"/>
          <w:jc w:val="center"/>
        </w:trPr>
        <w:tc>
          <w:tcPr>
            <w:tcW w:w="1193" w:type="pct"/>
            <w:hideMark/>
          </w:tcPr>
          <w:p w14:paraId="6F637406" w14:textId="5D576222" w:rsidR="00600549" w:rsidRPr="000A0072" w:rsidRDefault="0060054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DAN 2313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05" w:type="pct"/>
            <w:hideMark/>
          </w:tcPr>
          <w:p w14:paraId="5566FFBE" w14:textId="77777777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Dance History</w:t>
            </w:r>
          </w:p>
        </w:tc>
      </w:tr>
      <w:tr w:rsidR="00FD2A39" w:rsidRPr="000A0072" w14:paraId="2966C2AF" w14:textId="77777777" w:rsidTr="00AD71F6">
        <w:trPr>
          <w:tblCellSpacing w:w="30" w:type="dxa"/>
          <w:jc w:val="center"/>
        </w:trPr>
        <w:tc>
          <w:tcPr>
            <w:tcW w:w="1193" w:type="pct"/>
            <w:hideMark/>
          </w:tcPr>
          <w:p w14:paraId="47249E69" w14:textId="4031116A" w:rsidR="00FD27E3" w:rsidRDefault="00FD27E3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ENGL 2305 (COM)</w:t>
            </w:r>
          </w:p>
          <w:p w14:paraId="5CC8E17E" w14:textId="77777777" w:rsidR="00FD27E3" w:rsidRDefault="00FD27E3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4204EC9D" w14:textId="711C1119" w:rsidR="00600549" w:rsidRPr="000A0072" w:rsidRDefault="0060054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HONS 1304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705" w:type="pct"/>
            <w:hideMark/>
          </w:tcPr>
          <w:p w14:paraId="7B6BC972" w14:textId="12B9C443" w:rsidR="00FD27E3" w:rsidRDefault="00FD27E3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Introduction to Poetry</w:t>
            </w:r>
          </w:p>
          <w:p w14:paraId="35E646CE" w14:textId="77777777" w:rsidR="00FD27E3" w:rsidRDefault="00FD27E3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51F61096" w14:textId="217F90E4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Honors First-Year Seminar in Fine Arts</w:t>
            </w:r>
          </w:p>
        </w:tc>
      </w:tr>
      <w:tr w:rsidR="00FD2A39" w:rsidRPr="00FD27E3" w14:paraId="4B66C0CA" w14:textId="77777777" w:rsidTr="00AD71F6">
        <w:trPr>
          <w:tblCellSpacing w:w="30" w:type="dxa"/>
          <w:jc w:val="center"/>
        </w:trPr>
        <w:tc>
          <w:tcPr>
            <w:tcW w:w="1193" w:type="pct"/>
            <w:hideMark/>
          </w:tcPr>
          <w:p w14:paraId="66476AB8" w14:textId="29691C37" w:rsidR="00600549" w:rsidRPr="000A0072" w:rsidRDefault="00600549" w:rsidP="00512176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HONS 2314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</w:t>
            </w:r>
            <w:r w:rsidR="00512176" w:rsidRPr="000A0072">
              <w:rPr>
                <w:rFonts w:asciiTheme="majorHAnsi" w:eastAsia="Times New Roman" w:hAnsiTheme="majorHAnsi" w:cs="Times New Roman"/>
              </w:rPr>
              <w:t>S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R)</w:t>
            </w:r>
          </w:p>
        </w:tc>
        <w:tc>
          <w:tcPr>
            <w:tcW w:w="3705" w:type="pct"/>
            <w:hideMark/>
          </w:tcPr>
          <w:p w14:paraId="5CD6090E" w14:textId="77777777" w:rsidR="00600549" w:rsidRPr="00707955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  <w:lang w:val="sv-SE"/>
              </w:rPr>
            </w:pPr>
            <w:r w:rsidRPr="00707955">
              <w:rPr>
                <w:rFonts w:asciiTheme="majorHAnsi" w:eastAsia="Times New Roman" w:hAnsiTheme="majorHAnsi" w:cs="Times New Roman"/>
                <w:lang w:val="sv-SE"/>
              </w:rPr>
              <w:t xml:space="preserve">Honors </w:t>
            </w:r>
            <w:proofErr w:type="spellStart"/>
            <w:r w:rsidRPr="00707955">
              <w:rPr>
                <w:rFonts w:asciiTheme="majorHAnsi" w:eastAsia="Times New Roman" w:hAnsiTheme="majorHAnsi" w:cs="Times New Roman"/>
                <w:lang w:val="sv-SE"/>
              </w:rPr>
              <w:t>Seminar</w:t>
            </w:r>
            <w:proofErr w:type="spellEnd"/>
            <w:r w:rsidRPr="00707955">
              <w:rPr>
                <w:rFonts w:asciiTheme="majorHAnsi" w:eastAsia="Times New Roman" w:hAnsiTheme="majorHAnsi" w:cs="Times New Roman"/>
                <w:lang w:val="sv-SE"/>
              </w:rPr>
              <w:t xml:space="preserve"> in International Cinema </w:t>
            </w:r>
          </w:p>
        </w:tc>
      </w:tr>
      <w:tr w:rsidR="00FD2A39" w:rsidRPr="000A0072" w14:paraId="4018BDB4" w14:textId="77777777" w:rsidTr="00AD71F6">
        <w:trPr>
          <w:tblCellSpacing w:w="30" w:type="dxa"/>
          <w:jc w:val="center"/>
        </w:trPr>
        <w:tc>
          <w:tcPr>
            <w:tcW w:w="1193" w:type="pct"/>
            <w:hideMark/>
          </w:tcPr>
          <w:p w14:paraId="2A4DDCFF" w14:textId="1D05EEF5" w:rsidR="00600549" w:rsidRPr="000A0072" w:rsidRDefault="0060054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ITAL 2315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  <w:p w14:paraId="10FAB564" w14:textId="77777777" w:rsidR="00600549" w:rsidRPr="000A0072" w:rsidRDefault="0060054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3FFEE464" w14:textId="785DD6C1" w:rsidR="00600549" w:rsidRPr="000A0072" w:rsidRDefault="0060054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LARC 1302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(TW)</w:t>
            </w:r>
          </w:p>
        </w:tc>
        <w:tc>
          <w:tcPr>
            <w:tcW w:w="3705" w:type="pct"/>
            <w:hideMark/>
          </w:tcPr>
          <w:p w14:paraId="640FF765" w14:textId="77777777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Italian Filmmakers</w:t>
            </w:r>
          </w:p>
          <w:p w14:paraId="5392BE9C" w14:textId="77777777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308CB675" w14:textId="3FA751D2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Introduction to Landscape Architecture</w:t>
            </w:r>
          </w:p>
        </w:tc>
      </w:tr>
      <w:tr w:rsidR="00FD2A39" w:rsidRPr="000A0072" w14:paraId="3974AFED" w14:textId="77777777" w:rsidTr="00AD71F6">
        <w:trPr>
          <w:tblCellSpacing w:w="30" w:type="dxa"/>
          <w:jc w:val="center"/>
        </w:trPr>
        <w:tc>
          <w:tcPr>
            <w:tcW w:w="1193" w:type="pct"/>
            <w:hideMark/>
          </w:tcPr>
          <w:p w14:paraId="103287B2" w14:textId="5885F948" w:rsidR="00600549" w:rsidRPr="000A0072" w:rsidRDefault="00FD2A3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MCOM 2301 (C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OM)</w:t>
            </w:r>
          </w:p>
        </w:tc>
        <w:tc>
          <w:tcPr>
            <w:tcW w:w="3705" w:type="pct"/>
            <w:hideMark/>
          </w:tcPr>
          <w:p w14:paraId="7D8C8151" w14:textId="77777777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Visual Storytelling</w:t>
            </w:r>
          </w:p>
        </w:tc>
      </w:tr>
      <w:tr w:rsidR="00FD2A39" w:rsidRPr="000A0072" w14:paraId="3C8A9B38" w14:textId="77777777" w:rsidTr="00AD71F6">
        <w:trPr>
          <w:tblCellSpacing w:w="30" w:type="dxa"/>
          <w:jc w:val="center"/>
        </w:trPr>
        <w:tc>
          <w:tcPr>
            <w:tcW w:w="1193" w:type="pct"/>
            <w:hideMark/>
          </w:tcPr>
          <w:p w14:paraId="4C8DEF10" w14:textId="2DB49E33" w:rsidR="00600549" w:rsidRPr="000A0072" w:rsidRDefault="0060054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MUHL 1308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705" w:type="pct"/>
            <w:hideMark/>
          </w:tcPr>
          <w:p w14:paraId="7C191C17" w14:textId="77777777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Music in Western Civilization</w:t>
            </w:r>
          </w:p>
        </w:tc>
      </w:tr>
      <w:tr w:rsidR="00FD2A39" w:rsidRPr="000A0072" w14:paraId="02671E05" w14:textId="77777777" w:rsidTr="00AD71F6">
        <w:trPr>
          <w:tblCellSpacing w:w="30" w:type="dxa"/>
          <w:jc w:val="center"/>
        </w:trPr>
        <w:tc>
          <w:tcPr>
            <w:tcW w:w="1193" w:type="pct"/>
            <w:hideMark/>
          </w:tcPr>
          <w:p w14:paraId="2C718A69" w14:textId="0741310B" w:rsidR="00600549" w:rsidRPr="000A0072" w:rsidRDefault="0060054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MUHL 2304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05" w:type="pct"/>
            <w:hideMark/>
          </w:tcPr>
          <w:p w14:paraId="1AD7BA89" w14:textId="77777777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History of Jazz</w:t>
            </w:r>
          </w:p>
        </w:tc>
      </w:tr>
      <w:tr w:rsidR="00FD2A39" w:rsidRPr="000A0072" w14:paraId="5280BD67" w14:textId="77777777" w:rsidTr="00AD71F6">
        <w:trPr>
          <w:tblCellSpacing w:w="30" w:type="dxa"/>
          <w:jc w:val="center"/>
        </w:trPr>
        <w:tc>
          <w:tcPr>
            <w:tcW w:w="1193" w:type="pct"/>
            <w:hideMark/>
          </w:tcPr>
          <w:p w14:paraId="37F8610D" w14:textId="2FF6728F" w:rsidR="00746259" w:rsidRPr="000A0072" w:rsidRDefault="0074625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MUHL 2307</w:t>
            </w:r>
            <w:r w:rsidR="00886DC7" w:rsidRPr="000A0072">
              <w:rPr>
                <w:rFonts w:asciiTheme="majorHAnsi" w:eastAsia="Times New Roman" w:hAnsiTheme="majorHAnsi" w:cs="Times New Roman"/>
              </w:rPr>
              <w:t xml:space="preserve"> (SR)</w:t>
            </w:r>
          </w:p>
          <w:p w14:paraId="53AD9C80" w14:textId="77777777" w:rsidR="00746259" w:rsidRPr="000A0072" w:rsidRDefault="0074625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48F75A6A" w14:textId="4EB011F4" w:rsidR="00600549" w:rsidRPr="000A0072" w:rsidRDefault="0060054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MUHL 2308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05" w:type="pct"/>
            <w:hideMark/>
          </w:tcPr>
          <w:p w14:paraId="3E905A3C" w14:textId="77777777" w:rsidR="00600549" w:rsidRPr="000A0072" w:rsidRDefault="0074625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Music and Globalization</w:t>
            </w:r>
          </w:p>
          <w:p w14:paraId="0600D853" w14:textId="77777777" w:rsidR="00746259" w:rsidRPr="000A0072" w:rsidRDefault="0074625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545481FB" w14:textId="69779A21" w:rsidR="00746259" w:rsidRPr="000A0072" w:rsidRDefault="0074625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proofErr w:type="spellStart"/>
            <w:r w:rsidRPr="000A0072">
              <w:rPr>
                <w:rFonts w:asciiTheme="majorHAnsi" w:eastAsia="Times New Roman" w:hAnsiTheme="majorHAnsi" w:cs="Times New Roman"/>
              </w:rPr>
              <w:t>Musics</w:t>
            </w:r>
            <w:proofErr w:type="spellEnd"/>
            <w:r w:rsidRPr="000A0072">
              <w:rPr>
                <w:rFonts w:asciiTheme="majorHAnsi" w:eastAsia="Times New Roman" w:hAnsiTheme="majorHAnsi" w:cs="Times New Roman"/>
              </w:rPr>
              <w:t xml:space="preserve"> of Latin America</w:t>
            </w:r>
          </w:p>
        </w:tc>
      </w:tr>
      <w:tr w:rsidR="00FD2A39" w:rsidRPr="000A0072" w14:paraId="0BD603C3" w14:textId="77777777" w:rsidTr="00AD71F6">
        <w:trPr>
          <w:tblCellSpacing w:w="30" w:type="dxa"/>
          <w:jc w:val="center"/>
        </w:trPr>
        <w:tc>
          <w:tcPr>
            <w:tcW w:w="1193" w:type="pct"/>
            <w:hideMark/>
          </w:tcPr>
          <w:p w14:paraId="2FEEFCE6" w14:textId="42E27DCC" w:rsidR="00600549" w:rsidRPr="000A0072" w:rsidRDefault="0060054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MUHL 2310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705" w:type="pct"/>
            <w:hideMark/>
          </w:tcPr>
          <w:p w14:paraId="7E68CD48" w14:textId="77777777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History of Rock and Roll</w:t>
            </w:r>
          </w:p>
        </w:tc>
      </w:tr>
      <w:tr w:rsidR="00FD2A39" w:rsidRPr="000A0072" w14:paraId="619F2D45" w14:textId="77777777" w:rsidTr="00AD71F6">
        <w:trPr>
          <w:tblCellSpacing w:w="30" w:type="dxa"/>
          <w:jc w:val="center"/>
        </w:trPr>
        <w:tc>
          <w:tcPr>
            <w:tcW w:w="1193" w:type="pct"/>
            <w:hideMark/>
          </w:tcPr>
          <w:p w14:paraId="2C5AFADA" w14:textId="39F60B7B" w:rsidR="00600549" w:rsidRPr="000A0072" w:rsidRDefault="0060054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MUSI 1300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705" w:type="pct"/>
            <w:hideMark/>
          </w:tcPr>
          <w:p w14:paraId="39563AB6" w14:textId="77777777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Creating the Critical Listener</w:t>
            </w:r>
          </w:p>
        </w:tc>
      </w:tr>
      <w:tr w:rsidR="00FD2A39" w:rsidRPr="000A0072" w14:paraId="13021DBE" w14:textId="77777777" w:rsidTr="00AD71F6">
        <w:trPr>
          <w:tblCellSpacing w:w="30" w:type="dxa"/>
          <w:jc w:val="center"/>
        </w:trPr>
        <w:tc>
          <w:tcPr>
            <w:tcW w:w="1193" w:type="pct"/>
            <w:hideMark/>
          </w:tcPr>
          <w:p w14:paraId="32988A22" w14:textId="5F6EC566" w:rsidR="00600549" w:rsidRPr="000A0072" w:rsidRDefault="0060054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MUSI 2301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05" w:type="pct"/>
            <w:hideMark/>
          </w:tcPr>
          <w:p w14:paraId="20F7FA91" w14:textId="77777777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Essential Elements of Music</w:t>
            </w:r>
          </w:p>
        </w:tc>
      </w:tr>
      <w:tr w:rsidR="00FD2A39" w:rsidRPr="000A0072" w14:paraId="10311C36" w14:textId="77777777" w:rsidTr="00AD71F6">
        <w:trPr>
          <w:tblCellSpacing w:w="30" w:type="dxa"/>
          <w:jc w:val="center"/>
        </w:trPr>
        <w:tc>
          <w:tcPr>
            <w:tcW w:w="1193" w:type="pct"/>
            <w:hideMark/>
          </w:tcPr>
          <w:p w14:paraId="533BC336" w14:textId="793C1D2C" w:rsidR="00600549" w:rsidRPr="000A0072" w:rsidRDefault="0060054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MUTH 1300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705" w:type="pct"/>
            <w:hideMark/>
          </w:tcPr>
          <w:p w14:paraId="36BCC982" w14:textId="77777777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Songwriting</w:t>
            </w:r>
          </w:p>
        </w:tc>
      </w:tr>
      <w:tr w:rsidR="00AD71F6" w:rsidRPr="000A0072" w14:paraId="16F384DD" w14:textId="77777777" w:rsidTr="00AD71F6">
        <w:trPr>
          <w:tblCellSpacing w:w="30" w:type="dxa"/>
          <w:jc w:val="center"/>
        </w:trPr>
        <w:tc>
          <w:tcPr>
            <w:tcW w:w="1193" w:type="pct"/>
            <w:hideMark/>
          </w:tcPr>
          <w:p w14:paraId="69D6C67F" w14:textId="11B1576E" w:rsidR="00AD71F6" w:rsidRPr="000A0072" w:rsidRDefault="00AD71F6" w:rsidP="00AD71F6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PSS 2310 (TW)</w:t>
            </w:r>
          </w:p>
        </w:tc>
        <w:tc>
          <w:tcPr>
            <w:tcW w:w="3705" w:type="pct"/>
            <w:hideMark/>
          </w:tcPr>
          <w:p w14:paraId="6F89DD16" w14:textId="037AA441" w:rsidR="00AD71F6" w:rsidRPr="000A0072" w:rsidRDefault="00AD71F6" w:rsidP="00243885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Floral Design</w:t>
            </w:r>
          </w:p>
        </w:tc>
      </w:tr>
      <w:tr w:rsidR="00FD2A39" w:rsidRPr="000A0072" w14:paraId="030D2DD6" w14:textId="77777777" w:rsidTr="00AD71F6">
        <w:trPr>
          <w:tblCellSpacing w:w="30" w:type="dxa"/>
          <w:jc w:val="center"/>
        </w:trPr>
        <w:tc>
          <w:tcPr>
            <w:tcW w:w="1193" w:type="pct"/>
            <w:hideMark/>
          </w:tcPr>
          <w:p w14:paraId="4713F0B9" w14:textId="0FB130ED" w:rsidR="00600549" w:rsidRPr="000A0072" w:rsidRDefault="0060054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THA 2301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705" w:type="pct"/>
            <w:hideMark/>
          </w:tcPr>
          <w:p w14:paraId="6306D062" w14:textId="77777777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Introduction to Acting</w:t>
            </w:r>
          </w:p>
        </w:tc>
      </w:tr>
      <w:tr w:rsidR="00FD2A39" w:rsidRPr="000A0072" w14:paraId="5311E835" w14:textId="77777777" w:rsidTr="00AD71F6">
        <w:trPr>
          <w:tblCellSpacing w:w="30" w:type="dxa"/>
          <w:jc w:val="center"/>
        </w:trPr>
        <w:tc>
          <w:tcPr>
            <w:tcW w:w="1193" w:type="pct"/>
            <w:hideMark/>
          </w:tcPr>
          <w:p w14:paraId="2BA42EEE" w14:textId="224676EF" w:rsidR="00600549" w:rsidRPr="000A0072" w:rsidRDefault="0060054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THA 2303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(TW)</w:t>
            </w:r>
          </w:p>
        </w:tc>
        <w:tc>
          <w:tcPr>
            <w:tcW w:w="3705" w:type="pct"/>
            <w:hideMark/>
          </w:tcPr>
          <w:p w14:paraId="54A91F2D" w14:textId="77777777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Theatre Appreciation </w:t>
            </w:r>
          </w:p>
        </w:tc>
      </w:tr>
      <w:tr w:rsidR="00FD2A39" w:rsidRPr="000A0072" w14:paraId="63A22E46" w14:textId="77777777" w:rsidTr="00AD71F6">
        <w:trPr>
          <w:tblCellSpacing w:w="30" w:type="dxa"/>
          <w:jc w:val="center"/>
        </w:trPr>
        <w:tc>
          <w:tcPr>
            <w:tcW w:w="1193" w:type="pct"/>
            <w:hideMark/>
          </w:tcPr>
          <w:p w14:paraId="71061A49" w14:textId="1936C35C" w:rsidR="00600549" w:rsidRPr="000A0072" w:rsidRDefault="00600549" w:rsidP="00FD2A39">
            <w:pPr>
              <w:ind w:left="72" w:right="-31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THA 2304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705" w:type="pct"/>
            <w:hideMark/>
          </w:tcPr>
          <w:p w14:paraId="122B44FA" w14:textId="77777777" w:rsidR="00600549" w:rsidRPr="000A0072" w:rsidRDefault="00600549" w:rsidP="00FD2A39">
            <w:pPr>
              <w:ind w:left="498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Introduction to Cinema</w:t>
            </w:r>
          </w:p>
        </w:tc>
      </w:tr>
    </w:tbl>
    <w:p w14:paraId="5FD6247F" w14:textId="77777777" w:rsidR="00C42F22" w:rsidRPr="000A0072" w:rsidRDefault="00C42F22" w:rsidP="000E5A1E">
      <w:pPr>
        <w:tabs>
          <w:tab w:val="left" w:pos="1333"/>
        </w:tabs>
        <w:contextualSpacing/>
        <w:rPr>
          <w:rFonts w:asciiTheme="majorHAnsi" w:hAnsiTheme="majorHAnsi"/>
        </w:rPr>
      </w:pPr>
    </w:p>
    <w:p w14:paraId="50DD3CE9" w14:textId="3E34E543" w:rsidR="00007987" w:rsidRPr="000A0072" w:rsidRDefault="00007987" w:rsidP="000E5A1E">
      <w:pPr>
        <w:contextualSpacing/>
        <w:rPr>
          <w:rFonts w:asciiTheme="majorHAnsi" w:hAnsiTheme="majorHAnsi"/>
          <w:b/>
        </w:rPr>
      </w:pPr>
      <w:r w:rsidRPr="000A0072">
        <w:rPr>
          <w:rFonts w:asciiTheme="majorHAnsi" w:hAnsiTheme="majorHAnsi"/>
          <w:b/>
        </w:rPr>
        <w:t>LANGUAGE, PHILOSOPHY, and CULTURE</w:t>
      </w:r>
      <w:r w:rsidR="00D60EE6" w:rsidRPr="000A0072">
        <w:rPr>
          <w:rFonts w:asciiTheme="majorHAnsi" w:hAnsiTheme="majorHAnsi"/>
          <w:b/>
        </w:rPr>
        <w:t xml:space="preserve">: </w:t>
      </w:r>
      <w:r w:rsidR="00F9441B" w:rsidRPr="000A0072">
        <w:rPr>
          <w:rFonts w:asciiTheme="majorHAnsi" w:hAnsiTheme="majorHAnsi"/>
          <w:b/>
        </w:rPr>
        <w:t xml:space="preserve">Chairperson: </w:t>
      </w:r>
      <w:r w:rsidR="006E64FD" w:rsidRPr="000A0072">
        <w:rPr>
          <w:rFonts w:asciiTheme="majorHAnsi" w:hAnsiTheme="majorHAnsi"/>
          <w:b/>
        </w:rPr>
        <w:t>STEFANIE BORST</w:t>
      </w:r>
    </w:p>
    <w:p w14:paraId="0E4C01C7" w14:textId="40FD36AF" w:rsidR="00D60EE6" w:rsidRPr="000A0072" w:rsidRDefault="00D60EE6" w:rsidP="00D60EE6">
      <w:pPr>
        <w:contextualSpacing/>
        <w:rPr>
          <w:rFonts w:asciiTheme="majorHAnsi" w:hAnsiTheme="majorHAnsi"/>
        </w:rPr>
      </w:pPr>
      <w:r w:rsidRPr="000A0072">
        <w:rPr>
          <w:rFonts w:asciiTheme="majorHAnsi" w:hAnsiTheme="majorHAnsi"/>
        </w:rPr>
        <w:t xml:space="preserve">Core objectives: Critical Thinking, Communication, </w:t>
      </w:r>
      <w:r w:rsidR="00EC5D48" w:rsidRPr="000A0072">
        <w:rPr>
          <w:rFonts w:asciiTheme="majorHAnsi" w:hAnsiTheme="majorHAnsi"/>
        </w:rPr>
        <w:t>Social Responsibility, and Personal Responsibility</w:t>
      </w:r>
    </w:p>
    <w:p w14:paraId="4CE6C436" w14:textId="77777777" w:rsidR="00965720" w:rsidRPr="000A0072" w:rsidRDefault="00965720" w:rsidP="000E5A1E">
      <w:pPr>
        <w:contextualSpacing/>
        <w:rPr>
          <w:rFonts w:asciiTheme="majorHAnsi" w:hAnsiTheme="majorHAnsi"/>
          <w:b/>
        </w:rPr>
      </w:pPr>
    </w:p>
    <w:tbl>
      <w:tblPr>
        <w:tblW w:w="4811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90"/>
        <w:gridCol w:w="6416"/>
      </w:tblGrid>
      <w:tr w:rsidR="00EC5D48" w:rsidRPr="000A0072" w14:paraId="65FE5BFF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1BAA0B61" w14:textId="27A5B5F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ANTH 2306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(PR)</w:t>
            </w:r>
          </w:p>
        </w:tc>
        <w:tc>
          <w:tcPr>
            <w:tcW w:w="3514" w:type="pct"/>
            <w:hideMark/>
          </w:tcPr>
          <w:p w14:paraId="65834035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Anthropology at the Movies</w:t>
            </w:r>
          </w:p>
        </w:tc>
      </w:tr>
      <w:tr w:rsidR="00EC5D48" w:rsidRPr="000A0072" w14:paraId="6C64E696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6A1C2A6A" w14:textId="56D69092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lastRenderedPageBreak/>
              <w:t xml:space="preserve">ARCH 2311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514" w:type="pct"/>
            <w:hideMark/>
          </w:tcPr>
          <w:p w14:paraId="55940A1C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History of World Architecture c. 3000 BC to </w:t>
            </w:r>
            <w:r w:rsidRPr="000A0072">
              <w:rPr>
                <w:rFonts w:asciiTheme="majorHAnsi" w:eastAsia="Times New Roman" w:hAnsiTheme="majorHAnsi" w:cs="Times New Roman"/>
              </w:rPr>
              <w:br/>
              <w:t>c. 1600 AD</w:t>
            </w:r>
          </w:p>
        </w:tc>
      </w:tr>
      <w:tr w:rsidR="00EC5D48" w:rsidRPr="000A0072" w14:paraId="402F50F3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75EEEB2B" w14:textId="277C70E6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CLAS 2302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514" w:type="pct"/>
            <w:hideMark/>
          </w:tcPr>
          <w:p w14:paraId="69C0D95D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Classical Mythology</w:t>
            </w:r>
          </w:p>
        </w:tc>
      </w:tr>
      <w:tr w:rsidR="00EC5D48" w:rsidRPr="000A0072" w14:paraId="629B711B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724148B9" w14:textId="70857F10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CLAS 2303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514" w:type="pct"/>
            <w:hideMark/>
          </w:tcPr>
          <w:p w14:paraId="4D8FE83A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Sports and Public Spectacles in the Ancient World</w:t>
            </w:r>
          </w:p>
        </w:tc>
      </w:tr>
      <w:tr w:rsidR="00EC5D48" w:rsidRPr="000A0072" w14:paraId="3EBF3DD4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004F00E3" w14:textId="18159CC6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CLAS 2304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514" w:type="pct"/>
            <w:hideMark/>
          </w:tcPr>
          <w:p w14:paraId="71E1C367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The Ancient World: Prophets, Warriors, Poets</w:t>
            </w:r>
          </w:p>
        </w:tc>
      </w:tr>
      <w:tr w:rsidR="00EC5D48" w:rsidRPr="000A0072" w14:paraId="5E7C54D4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49B3D172" w14:textId="0B8D0726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CMLL 2305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(SR)</w:t>
            </w:r>
          </w:p>
        </w:tc>
        <w:tc>
          <w:tcPr>
            <w:tcW w:w="3514" w:type="pct"/>
            <w:hideMark/>
          </w:tcPr>
          <w:p w14:paraId="1276DDAE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Introduction to Language and Culture </w:t>
            </w:r>
          </w:p>
        </w:tc>
      </w:tr>
      <w:tr w:rsidR="00EC5D48" w:rsidRPr="000A0072" w14:paraId="68B29D87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2C60C3C0" w14:textId="0164F83D" w:rsidR="00746259" w:rsidRPr="000A0072" w:rsidRDefault="00746259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CMLL 2306</w:t>
            </w:r>
            <w:r w:rsidR="00886DC7" w:rsidRPr="000A0072">
              <w:rPr>
                <w:rFonts w:asciiTheme="majorHAnsi" w:eastAsia="Times New Roman" w:hAnsiTheme="majorHAnsi" w:cs="Times New Roman"/>
              </w:rPr>
              <w:t xml:space="preserve"> (</w:t>
            </w:r>
            <w:r w:rsidR="00F231C5" w:rsidRPr="000A0072">
              <w:rPr>
                <w:rFonts w:asciiTheme="majorHAnsi" w:eastAsia="Times New Roman" w:hAnsiTheme="majorHAnsi" w:cs="Times New Roman"/>
              </w:rPr>
              <w:t>CT</w:t>
            </w:r>
            <w:r w:rsidR="00886DC7" w:rsidRPr="000A0072">
              <w:rPr>
                <w:rFonts w:asciiTheme="majorHAnsi" w:eastAsia="Times New Roman" w:hAnsiTheme="majorHAnsi" w:cs="Times New Roman"/>
              </w:rPr>
              <w:t>)</w:t>
            </w:r>
          </w:p>
          <w:p w14:paraId="66D5C9B0" w14:textId="201DD10E" w:rsidR="00746259" w:rsidRDefault="00746259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32E9BC2F" w14:textId="21689856" w:rsidR="00707955" w:rsidRPr="000A0072" w:rsidRDefault="00707955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COMS 2310 (SR)</w:t>
            </w:r>
          </w:p>
          <w:p w14:paraId="62CF44B8" w14:textId="45416CD3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14" w:type="pct"/>
            <w:hideMark/>
          </w:tcPr>
          <w:p w14:paraId="32A750C3" w14:textId="77777777" w:rsidR="00746259" w:rsidRPr="000A0072" w:rsidRDefault="00746259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Introduction to World Cinema</w:t>
            </w:r>
          </w:p>
          <w:p w14:paraId="2FFA07E1" w14:textId="77777777" w:rsidR="00746259" w:rsidRPr="000A0072" w:rsidRDefault="00746259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448C42C6" w14:textId="1DCC9316" w:rsidR="00EC5D48" w:rsidRPr="000A0072" w:rsidRDefault="00707955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Communication and Popular Culture</w:t>
            </w:r>
          </w:p>
        </w:tc>
      </w:tr>
      <w:tr w:rsidR="00EC5D48" w:rsidRPr="000A0072" w14:paraId="68DCEF9C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27522347" w14:textId="57D20AED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COMS 2318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(PR)</w:t>
            </w:r>
          </w:p>
        </w:tc>
        <w:tc>
          <w:tcPr>
            <w:tcW w:w="3514" w:type="pct"/>
            <w:hideMark/>
          </w:tcPr>
          <w:p w14:paraId="15202F77" w14:textId="1C9628EE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Persuasion and Social Movements</w:t>
            </w:r>
          </w:p>
        </w:tc>
      </w:tr>
      <w:tr w:rsidR="00EC5D48" w:rsidRPr="000A0072" w14:paraId="039CB555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477D68FB" w14:textId="77777777" w:rsidR="00EC5D48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ENGL 2307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  <w:p w14:paraId="471DFF68" w14:textId="77777777" w:rsidR="00707955" w:rsidRDefault="00707955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0E1758EC" w14:textId="75C23F78" w:rsidR="00707955" w:rsidRPr="000A0072" w:rsidRDefault="00707955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ENGL 2310 (SR)</w:t>
            </w:r>
          </w:p>
        </w:tc>
        <w:tc>
          <w:tcPr>
            <w:tcW w:w="3514" w:type="pct"/>
            <w:hideMark/>
          </w:tcPr>
          <w:p w14:paraId="6C132C9B" w14:textId="77777777" w:rsidR="00EC5D48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Introduction to Fiction</w:t>
            </w:r>
          </w:p>
          <w:p w14:paraId="6B4944CD" w14:textId="77777777" w:rsidR="00707955" w:rsidRDefault="00707955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30BB1E6B" w14:textId="044C5FC1" w:rsidR="00707955" w:rsidRPr="000A0072" w:rsidRDefault="00707955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Literature, Social Justice, and the Environment</w:t>
            </w:r>
          </w:p>
        </w:tc>
      </w:tr>
      <w:tr w:rsidR="00EC5D48" w:rsidRPr="000A0072" w14:paraId="4AEBB8B9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4BF83EC2" w14:textId="77777777" w:rsidR="00EC5D48" w:rsidRPr="00FD27E3" w:rsidRDefault="00EC5D48" w:rsidP="000E5A1E">
            <w:pPr>
              <w:contextualSpacing/>
              <w:rPr>
                <w:rFonts w:asciiTheme="majorHAnsi" w:eastAsia="Times New Roman" w:hAnsiTheme="majorHAnsi" w:cs="Times New Roman"/>
                <w:lang w:val="pt-BR"/>
              </w:rPr>
            </w:pPr>
            <w:r w:rsidRPr="00FD27E3">
              <w:rPr>
                <w:rFonts w:asciiTheme="majorHAnsi" w:eastAsia="Times New Roman" w:hAnsiTheme="majorHAnsi" w:cs="Times New Roman"/>
                <w:lang w:val="pt-BR"/>
              </w:rPr>
              <w:t xml:space="preserve">ENGL 2351 </w:t>
            </w:r>
            <w:r w:rsidR="00FF2EE2" w:rsidRPr="00FD27E3">
              <w:rPr>
                <w:rFonts w:asciiTheme="majorHAnsi" w:eastAsia="Times New Roman" w:hAnsiTheme="majorHAnsi" w:cs="Times New Roman"/>
                <w:lang w:val="pt-BR"/>
              </w:rPr>
              <w:t>(COM)</w:t>
            </w:r>
          </w:p>
          <w:p w14:paraId="5E63D21B" w14:textId="77777777" w:rsidR="00707955" w:rsidRPr="00FD27E3" w:rsidRDefault="00707955" w:rsidP="000E5A1E">
            <w:pPr>
              <w:contextualSpacing/>
              <w:rPr>
                <w:rFonts w:asciiTheme="majorHAnsi" w:eastAsia="Times New Roman" w:hAnsiTheme="majorHAnsi" w:cs="Times New Roman"/>
                <w:lang w:val="pt-BR"/>
              </w:rPr>
            </w:pPr>
          </w:p>
          <w:p w14:paraId="27B43CC2" w14:textId="77777777" w:rsidR="00707955" w:rsidRPr="00FD27E3" w:rsidRDefault="00707955" w:rsidP="000E5A1E">
            <w:pPr>
              <w:contextualSpacing/>
              <w:rPr>
                <w:rFonts w:asciiTheme="majorHAnsi" w:eastAsia="Times New Roman" w:hAnsiTheme="majorHAnsi" w:cs="Times New Roman"/>
                <w:lang w:val="pt-BR"/>
              </w:rPr>
            </w:pPr>
            <w:r w:rsidRPr="00FD27E3">
              <w:rPr>
                <w:rFonts w:asciiTheme="majorHAnsi" w:eastAsia="Times New Roman" w:hAnsiTheme="majorHAnsi" w:cs="Times New Roman"/>
                <w:lang w:val="pt-BR"/>
              </w:rPr>
              <w:t>ENGL 2381 (TW)</w:t>
            </w:r>
          </w:p>
          <w:p w14:paraId="2E3A0601" w14:textId="77777777" w:rsidR="00707955" w:rsidRPr="00FD27E3" w:rsidRDefault="00707955" w:rsidP="000E5A1E">
            <w:pPr>
              <w:contextualSpacing/>
              <w:rPr>
                <w:rFonts w:asciiTheme="majorHAnsi" w:eastAsia="Times New Roman" w:hAnsiTheme="majorHAnsi" w:cs="Times New Roman"/>
                <w:lang w:val="pt-BR"/>
              </w:rPr>
            </w:pPr>
          </w:p>
          <w:p w14:paraId="7B3EAEBB" w14:textId="77777777" w:rsidR="00707955" w:rsidRPr="00FD27E3" w:rsidRDefault="00707955" w:rsidP="000E5A1E">
            <w:pPr>
              <w:contextualSpacing/>
              <w:rPr>
                <w:rFonts w:asciiTheme="majorHAnsi" w:eastAsia="Times New Roman" w:hAnsiTheme="majorHAnsi" w:cs="Times New Roman"/>
                <w:lang w:val="pt-BR"/>
              </w:rPr>
            </w:pPr>
            <w:r w:rsidRPr="00FD27E3">
              <w:rPr>
                <w:rFonts w:asciiTheme="majorHAnsi" w:eastAsia="Times New Roman" w:hAnsiTheme="majorHAnsi" w:cs="Times New Roman"/>
                <w:lang w:val="pt-BR"/>
              </w:rPr>
              <w:t>ENGL 2382 (CT)</w:t>
            </w:r>
          </w:p>
          <w:p w14:paraId="6AEBEF15" w14:textId="77777777" w:rsidR="00707955" w:rsidRPr="00FD27E3" w:rsidRDefault="00707955" w:rsidP="000E5A1E">
            <w:pPr>
              <w:contextualSpacing/>
              <w:rPr>
                <w:rFonts w:asciiTheme="majorHAnsi" w:eastAsia="Times New Roman" w:hAnsiTheme="majorHAnsi" w:cs="Times New Roman"/>
                <w:lang w:val="pt-BR"/>
              </w:rPr>
            </w:pPr>
          </w:p>
          <w:p w14:paraId="4C73C213" w14:textId="744B94A3" w:rsidR="00707955" w:rsidRPr="000A0072" w:rsidRDefault="00707955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ENGL 2383 (COM)</w:t>
            </w:r>
          </w:p>
        </w:tc>
        <w:tc>
          <w:tcPr>
            <w:tcW w:w="3514" w:type="pct"/>
            <w:hideMark/>
          </w:tcPr>
          <w:p w14:paraId="5BB4F320" w14:textId="77777777" w:rsidR="00EC5D48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Introduction to Creative Writing</w:t>
            </w:r>
          </w:p>
          <w:p w14:paraId="77E93B96" w14:textId="77777777" w:rsidR="00707955" w:rsidRDefault="00707955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36EEB08F" w14:textId="77777777" w:rsidR="00707955" w:rsidRDefault="00707955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Fantasy and Science Fiction</w:t>
            </w:r>
          </w:p>
          <w:p w14:paraId="339B736C" w14:textId="77777777" w:rsidR="00707955" w:rsidRDefault="00707955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03083167" w14:textId="77777777" w:rsidR="00707955" w:rsidRDefault="00707955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Heroes and Anti-Heroes</w:t>
            </w:r>
          </w:p>
          <w:p w14:paraId="1FACE33F" w14:textId="77777777" w:rsidR="00707955" w:rsidRDefault="00707955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0FE9282D" w14:textId="06FFE511" w:rsidR="00707955" w:rsidRPr="000A0072" w:rsidRDefault="00707955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The Bible as Literature</w:t>
            </w:r>
          </w:p>
        </w:tc>
      </w:tr>
      <w:tr w:rsidR="00EC5D48" w:rsidRPr="000A0072" w14:paraId="00B6FD62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6D420F07" w14:textId="77777777" w:rsidR="00EC5D48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ENGL 2388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  <w:p w14:paraId="501A6EF1" w14:textId="129228CE" w:rsidR="00707955" w:rsidRPr="000A0072" w:rsidRDefault="00707955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14" w:type="pct"/>
            <w:hideMark/>
          </w:tcPr>
          <w:p w14:paraId="211EF64F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Introduction to Film Studies</w:t>
            </w:r>
          </w:p>
        </w:tc>
      </w:tr>
      <w:tr w:rsidR="00EC5D48" w:rsidRPr="000A0072" w14:paraId="460C05A7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072346B0" w14:textId="5CC2A539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ENGL 2391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514" w:type="pct"/>
            <w:hideMark/>
          </w:tcPr>
          <w:p w14:paraId="6F5B763F" w14:textId="4C161173" w:rsidR="00EC5D48" w:rsidRPr="000A0072" w:rsidRDefault="00EC5D48" w:rsidP="00B23C53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Introduction to Literary Studies  </w:t>
            </w:r>
          </w:p>
        </w:tc>
      </w:tr>
      <w:tr w:rsidR="00EC5D48" w:rsidRPr="000A0072" w14:paraId="692955C6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5641B27B" w14:textId="2CDA1D9E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ENGR 2392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(SR)</w:t>
            </w:r>
            <w:r w:rsidRPr="000A0072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  <w:tc>
          <w:tcPr>
            <w:tcW w:w="3514" w:type="pct"/>
            <w:hideMark/>
          </w:tcPr>
          <w:p w14:paraId="3168F838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Engineering Ethics and Its Impact on Society </w:t>
            </w:r>
          </w:p>
        </w:tc>
      </w:tr>
      <w:tr w:rsidR="00EC5D48" w:rsidRPr="000A0072" w14:paraId="15E982F2" w14:textId="77777777" w:rsidTr="00707955">
        <w:trPr>
          <w:trHeight w:val="400"/>
          <w:tblCellSpacing w:w="30" w:type="dxa"/>
          <w:jc w:val="center"/>
        </w:trPr>
        <w:tc>
          <w:tcPr>
            <w:tcW w:w="1388" w:type="pct"/>
            <w:hideMark/>
          </w:tcPr>
          <w:p w14:paraId="71CC77A0" w14:textId="78D02832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EVHM 2302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(PR)</w:t>
            </w:r>
          </w:p>
        </w:tc>
        <w:tc>
          <w:tcPr>
            <w:tcW w:w="3514" w:type="pct"/>
            <w:hideMark/>
          </w:tcPr>
          <w:p w14:paraId="4C162824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The Literature of Place</w:t>
            </w:r>
          </w:p>
        </w:tc>
      </w:tr>
      <w:tr w:rsidR="00EC5D48" w:rsidRPr="000A0072" w14:paraId="7418A52B" w14:textId="77777777" w:rsidTr="00707955">
        <w:trPr>
          <w:trHeight w:val="400"/>
          <w:tblCellSpacing w:w="30" w:type="dxa"/>
          <w:jc w:val="center"/>
        </w:trPr>
        <w:tc>
          <w:tcPr>
            <w:tcW w:w="1388" w:type="pct"/>
            <w:hideMark/>
          </w:tcPr>
          <w:p w14:paraId="3A512C72" w14:textId="5B9DD186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FREN 2390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514" w:type="pct"/>
            <w:hideMark/>
          </w:tcPr>
          <w:p w14:paraId="5722E389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French Culture</w:t>
            </w:r>
          </w:p>
        </w:tc>
      </w:tr>
      <w:tr w:rsidR="00EC5D48" w:rsidRPr="000A0072" w14:paraId="01AE6BDB" w14:textId="77777777" w:rsidTr="00707955">
        <w:trPr>
          <w:trHeight w:val="400"/>
          <w:tblCellSpacing w:w="30" w:type="dxa"/>
          <w:jc w:val="center"/>
        </w:trPr>
        <w:tc>
          <w:tcPr>
            <w:tcW w:w="1388" w:type="pct"/>
            <w:hideMark/>
          </w:tcPr>
          <w:p w14:paraId="70855722" w14:textId="5DB97000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GERM 2312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(PR)</w:t>
            </w:r>
          </w:p>
        </w:tc>
        <w:tc>
          <w:tcPr>
            <w:tcW w:w="3514" w:type="pct"/>
            <w:hideMark/>
          </w:tcPr>
          <w:p w14:paraId="466C9E93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Literature of the Holocaust</w:t>
            </w:r>
          </w:p>
        </w:tc>
      </w:tr>
      <w:tr w:rsidR="00EC5D48" w:rsidRPr="000A0072" w14:paraId="7C408111" w14:textId="77777777" w:rsidTr="00707955">
        <w:trPr>
          <w:trHeight w:val="400"/>
          <w:tblCellSpacing w:w="30" w:type="dxa"/>
          <w:jc w:val="center"/>
        </w:trPr>
        <w:tc>
          <w:tcPr>
            <w:tcW w:w="1388" w:type="pct"/>
            <w:hideMark/>
          </w:tcPr>
          <w:p w14:paraId="1B6C5E7E" w14:textId="3D2AF1C3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GERM 2313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514" w:type="pct"/>
            <w:hideMark/>
          </w:tcPr>
          <w:p w14:paraId="2771C884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Northern Myths and Legends</w:t>
            </w:r>
          </w:p>
        </w:tc>
      </w:tr>
      <w:tr w:rsidR="00EC5D48" w:rsidRPr="000A0072" w14:paraId="224D691D" w14:textId="77777777" w:rsidTr="00707955">
        <w:trPr>
          <w:trHeight w:val="400"/>
          <w:tblCellSpacing w:w="30" w:type="dxa"/>
          <w:jc w:val="center"/>
        </w:trPr>
        <w:tc>
          <w:tcPr>
            <w:tcW w:w="1388" w:type="pct"/>
            <w:hideMark/>
          </w:tcPr>
          <w:p w14:paraId="51A4542C" w14:textId="707CC0C3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HIST 1300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514" w:type="pct"/>
            <w:hideMark/>
          </w:tcPr>
          <w:p w14:paraId="283E0483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Western Civilization I</w:t>
            </w:r>
          </w:p>
        </w:tc>
      </w:tr>
      <w:tr w:rsidR="00EC5D48" w:rsidRPr="000A0072" w14:paraId="0B69E855" w14:textId="77777777" w:rsidTr="00707955">
        <w:trPr>
          <w:trHeight w:val="400"/>
          <w:tblCellSpacing w:w="30" w:type="dxa"/>
          <w:jc w:val="center"/>
        </w:trPr>
        <w:tc>
          <w:tcPr>
            <w:tcW w:w="1388" w:type="pct"/>
            <w:hideMark/>
          </w:tcPr>
          <w:p w14:paraId="0EC6488B" w14:textId="65665C9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HIST 1301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514" w:type="pct"/>
            <w:hideMark/>
          </w:tcPr>
          <w:p w14:paraId="67D9A927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Western Civilization II</w:t>
            </w:r>
          </w:p>
        </w:tc>
      </w:tr>
      <w:tr w:rsidR="00EC5D48" w:rsidRPr="000A0072" w14:paraId="470C3995" w14:textId="77777777" w:rsidTr="00707955">
        <w:trPr>
          <w:trHeight w:val="400"/>
          <w:tblCellSpacing w:w="30" w:type="dxa"/>
          <w:jc w:val="center"/>
        </w:trPr>
        <w:tc>
          <w:tcPr>
            <w:tcW w:w="1388" w:type="pct"/>
            <w:hideMark/>
          </w:tcPr>
          <w:p w14:paraId="7902B102" w14:textId="415D1061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HIST 2322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(SR)</w:t>
            </w:r>
          </w:p>
        </w:tc>
        <w:tc>
          <w:tcPr>
            <w:tcW w:w="3514" w:type="pct"/>
            <w:hideMark/>
          </w:tcPr>
          <w:p w14:paraId="774D9967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World History to 1500 </w:t>
            </w:r>
          </w:p>
        </w:tc>
      </w:tr>
      <w:tr w:rsidR="00EC5D48" w:rsidRPr="000A0072" w14:paraId="2C7A56FB" w14:textId="77777777" w:rsidTr="00707955">
        <w:trPr>
          <w:trHeight w:val="400"/>
          <w:tblCellSpacing w:w="30" w:type="dxa"/>
          <w:jc w:val="center"/>
        </w:trPr>
        <w:tc>
          <w:tcPr>
            <w:tcW w:w="1388" w:type="pct"/>
            <w:hideMark/>
          </w:tcPr>
          <w:p w14:paraId="3B09DBC7" w14:textId="7D7C2214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HIST 2323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(SR)</w:t>
            </w:r>
          </w:p>
        </w:tc>
        <w:tc>
          <w:tcPr>
            <w:tcW w:w="3514" w:type="pct"/>
            <w:hideMark/>
          </w:tcPr>
          <w:p w14:paraId="0441222F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World History Since 1500 </w:t>
            </w:r>
          </w:p>
        </w:tc>
      </w:tr>
      <w:tr w:rsidR="00EC5D48" w:rsidRPr="000A0072" w14:paraId="4CEF3ADF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6C679FBE" w14:textId="5864CD68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HONS 1301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(SR)</w:t>
            </w:r>
          </w:p>
        </w:tc>
        <w:tc>
          <w:tcPr>
            <w:tcW w:w="3514" w:type="pct"/>
            <w:hideMark/>
          </w:tcPr>
          <w:p w14:paraId="5E681D94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Honors First-Year Seminar in Humanities </w:t>
            </w:r>
          </w:p>
        </w:tc>
      </w:tr>
      <w:tr w:rsidR="00EC5D48" w:rsidRPr="000A0072" w14:paraId="03B7908E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10B26996" w14:textId="2B9AE94A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lastRenderedPageBreak/>
              <w:t xml:space="preserve">HONS 2311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(TW)</w:t>
            </w:r>
          </w:p>
        </w:tc>
        <w:tc>
          <w:tcPr>
            <w:tcW w:w="3514" w:type="pct"/>
            <w:hideMark/>
          </w:tcPr>
          <w:p w14:paraId="27895A8A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Seminar in International Affairs</w:t>
            </w:r>
          </w:p>
        </w:tc>
      </w:tr>
      <w:tr w:rsidR="00EC5D48" w:rsidRPr="000A0072" w14:paraId="65AD7210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736BA8BD" w14:textId="77777777" w:rsidR="00BC0AA9" w:rsidRPr="000A0072" w:rsidRDefault="00BC0AA9" w:rsidP="00BC0AA9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HUM 1300 (PR)</w:t>
            </w:r>
          </w:p>
          <w:p w14:paraId="04355B64" w14:textId="77777777" w:rsidR="00BC0AA9" w:rsidRPr="000A0072" w:rsidRDefault="00BC0AA9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34313EED" w14:textId="7536ED7D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HUM 2301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(SR)</w:t>
            </w:r>
          </w:p>
        </w:tc>
        <w:tc>
          <w:tcPr>
            <w:tcW w:w="3514" w:type="pct"/>
            <w:hideMark/>
          </w:tcPr>
          <w:p w14:paraId="27A3B25F" w14:textId="77777777" w:rsidR="00BC0AA9" w:rsidRPr="000A0072" w:rsidRDefault="00BC0AA9" w:rsidP="00BC0AA9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The Humanities in the 21</w:t>
            </w:r>
            <w:r w:rsidRPr="000A0072">
              <w:rPr>
                <w:rFonts w:asciiTheme="majorHAnsi" w:eastAsia="Times New Roman" w:hAnsiTheme="majorHAnsi" w:cs="Times New Roman"/>
                <w:vertAlign w:val="superscript"/>
              </w:rPr>
              <w:t>st</w:t>
            </w:r>
            <w:r w:rsidRPr="000A0072">
              <w:rPr>
                <w:rFonts w:asciiTheme="majorHAnsi" w:eastAsia="Times New Roman" w:hAnsiTheme="majorHAnsi" w:cs="Times New Roman"/>
              </w:rPr>
              <w:t xml:space="preserve"> Century</w:t>
            </w:r>
          </w:p>
          <w:p w14:paraId="4DFEAF1E" w14:textId="77777777" w:rsidR="00BC0AA9" w:rsidRPr="000A0072" w:rsidRDefault="00BC0AA9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6047CB6F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The Western Intellectual Tradition I</w:t>
            </w:r>
          </w:p>
        </w:tc>
      </w:tr>
      <w:tr w:rsidR="00EC5D48" w:rsidRPr="000A0072" w14:paraId="7039D82C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3F196479" w14:textId="77777777" w:rsidR="00EC5D48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HUM 2302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(SR)</w:t>
            </w:r>
          </w:p>
          <w:p w14:paraId="724FEF5A" w14:textId="77777777" w:rsidR="00293738" w:rsidRDefault="0029373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49FDBCFC" w14:textId="71C4969C" w:rsidR="00293738" w:rsidRPr="000A0072" w:rsidRDefault="0029373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ITAL 2307 (TW)</w:t>
            </w:r>
          </w:p>
        </w:tc>
        <w:tc>
          <w:tcPr>
            <w:tcW w:w="3514" w:type="pct"/>
            <w:hideMark/>
          </w:tcPr>
          <w:p w14:paraId="3975DA78" w14:textId="77777777" w:rsidR="00EC5D48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The Western Intellectual Tradition II</w:t>
            </w:r>
          </w:p>
          <w:p w14:paraId="50040C80" w14:textId="77777777" w:rsidR="00293738" w:rsidRDefault="0029373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2647DBFA" w14:textId="1C046659" w:rsidR="00293738" w:rsidRPr="000A0072" w:rsidRDefault="0029373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Italian Culture</w:t>
            </w:r>
          </w:p>
        </w:tc>
      </w:tr>
      <w:tr w:rsidR="00EC5D48" w:rsidRPr="000A0072" w14:paraId="59AF3107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266BF0C8" w14:textId="77777777" w:rsidR="00746259" w:rsidRPr="000A0072" w:rsidRDefault="00746259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76270E3C" w14:textId="13B80F8E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LARC 2302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514" w:type="pct"/>
            <w:hideMark/>
          </w:tcPr>
          <w:p w14:paraId="19E3CECC" w14:textId="77777777" w:rsidR="00746259" w:rsidRPr="000A0072" w:rsidRDefault="00746259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535A168C" w14:textId="6BEAD5F1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Development of Landscape Architecture </w:t>
            </w:r>
          </w:p>
        </w:tc>
      </w:tr>
      <w:tr w:rsidR="00EC5D48" w:rsidRPr="000A0072" w14:paraId="0506C468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30F8B063" w14:textId="47797755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MCOM 2330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514" w:type="pct"/>
            <w:hideMark/>
          </w:tcPr>
          <w:p w14:paraId="4F938D72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Media Literacy</w:t>
            </w:r>
          </w:p>
        </w:tc>
      </w:tr>
      <w:tr w:rsidR="00EC5D48" w:rsidRPr="000A0072" w14:paraId="4644DD43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6FA988F1" w14:textId="14200C61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PHIL 2300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514" w:type="pct"/>
            <w:hideMark/>
          </w:tcPr>
          <w:p w14:paraId="55F78A79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Beginning Philosophy </w:t>
            </w:r>
          </w:p>
        </w:tc>
      </w:tr>
      <w:tr w:rsidR="00EC5D48" w:rsidRPr="000A0072" w14:paraId="51D8B7A3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5AE930ED" w14:textId="6639E48F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PHIL 2320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(PR)</w:t>
            </w:r>
          </w:p>
        </w:tc>
        <w:tc>
          <w:tcPr>
            <w:tcW w:w="3514" w:type="pct"/>
            <w:hideMark/>
          </w:tcPr>
          <w:p w14:paraId="3F06C8EB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Introduction to Ethics </w:t>
            </w:r>
          </w:p>
        </w:tc>
      </w:tr>
      <w:tr w:rsidR="00EC5D48" w:rsidRPr="000A0072" w14:paraId="2082EDC6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5381368F" w14:textId="1E7687A1" w:rsidR="00746259" w:rsidRPr="000A0072" w:rsidRDefault="00746259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PHIL 2330</w:t>
            </w:r>
            <w:r w:rsidR="00886DC7" w:rsidRPr="000A0072">
              <w:rPr>
                <w:rFonts w:asciiTheme="majorHAnsi" w:eastAsia="Times New Roman" w:hAnsiTheme="majorHAnsi" w:cs="Times New Roman"/>
              </w:rPr>
              <w:t xml:space="preserve"> (</w:t>
            </w:r>
            <w:r w:rsidR="00F231C5" w:rsidRPr="000A0072">
              <w:rPr>
                <w:rFonts w:asciiTheme="majorHAnsi" w:eastAsia="Times New Roman" w:hAnsiTheme="majorHAnsi" w:cs="Times New Roman"/>
              </w:rPr>
              <w:t>SR</w:t>
            </w:r>
            <w:r w:rsidR="00886DC7" w:rsidRPr="000A0072">
              <w:rPr>
                <w:rFonts w:asciiTheme="majorHAnsi" w:eastAsia="Times New Roman" w:hAnsiTheme="majorHAnsi" w:cs="Times New Roman"/>
              </w:rPr>
              <w:t>)</w:t>
            </w:r>
          </w:p>
          <w:p w14:paraId="4D7FDC49" w14:textId="77777777" w:rsidR="00746259" w:rsidRPr="000A0072" w:rsidRDefault="00746259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0209C3B5" w14:textId="79CCA21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PHIL 2350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(SR)</w:t>
            </w:r>
          </w:p>
        </w:tc>
        <w:tc>
          <w:tcPr>
            <w:tcW w:w="3514" w:type="pct"/>
            <w:hideMark/>
          </w:tcPr>
          <w:p w14:paraId="3D32BE87" w14:textId="77777777" w:rsidR="00746259" w:rsidRPr="000A0072" w:rsidRDefault="00746259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Science and Society</w:t>
            </w:r>
          </w:p>
          <w:p w14:paraId="21E6BD31" w14:textId="77777777" w:rsidR="00746259" w:rsidRPr="000A0072" w:rsidRDefault="00746259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4BA5B8EA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World Religions and Philosophy</w:t>
            </w:r>
          </w:p>
        </w:tc>
      </w:tr>
      <w:tr w:rsidR="00EC5D48" w:rsidRPr="000A0072" w14:paraId="4CBCFC90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59E886CA" w14:textId="5EC40AFF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RUSN 2304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(PR)</w:t>
            </w:r>
          </w:p>
        </w:tc>
        <w:tc>
          <w:tcPr>
            <w:tcW w:w="3514" w:type="pct"/>
            <w:hideMark/>
          </w:tcPr>
          <w:p w14:paraId="4887E69F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Russian Culture</w:t>
            </w:r>
          </w:p>
        </w:tc>
      </w:tr>
      <w:tr w:rsidR="00EC5D48" w:rsidRPr="000A0072" w14:paraId="1EEBD72D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0931FA74" w14:textId="6BC915D2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SLAV 2301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514" w:type="pct"/>
            <w:hideMark/>
          </w:tcPr>
          <w:p w14:paraId="5D61FB52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The Vampire in East European and Western Culture</w:t>
            </w:r>
          </w:p>
        </w:tc>
      </w:tr>
      <w:tr w:rsidR="00EC5D48" w:rsidRPr="000A0072" w14:paraId="05FA6F4D" w14:textId="77777777" w:rsidTr="00707955">
        <w:trPr>
          <w:tblCellSpacing w:w="30" w:type="dxa"/>
          <w:jc w:val="center"/>
        </w:trPr>
        <w:tc>
          <w:tcPr>
            <w:tcW w:w="1388" w:type="pct"/>
            <w:hideMark/>
          </w:tcPr>
          <w:p w14:paraId="3CF3F830" w14:textId="7E31429C" w:rsidR="00FD27E3" w:rsidRPr="00FD27E3" w:rsidRDefault="00FD27E3" w:rsidP="000E5A1E">
            <w:pPr>
              <w:contextualSpacing/>
              <w:rPr>
                <w:rFonts w:asciiTheme="majorHAnsi" w:eastAsia="Times New Roman" w:hAnsiTheme="majorHAnsi" w:cs="Times New Roman"/>
                <w:lang w:val="nb-NO"/>
              </w:rPr>
            </w:pPr>
            <w:r w:rsidRPr="00FD27E3">
              <w:rPr>
                <w:rFonts w:asciiTheme="majorHAnsi" w:eastAsia="Times New Roman" w:hAnsiTheme="majorHAnsi" w:cs="Times New Roman"/>
                <w:lang w:val="nb-NO"/>
              </w:rPr>
              <w:t xml:space="preserve">SPAN </w:t>
            </w:r>
            <w:r>
              <w:rPr>
                <w:rFonts w:asciiTheme="majorHAnsi" w:eastAsia="Times New Roman" w:hAnsiTheme="majorHAnsi" w:cs="Times New Roman"/>
                <w:lang w:val="nb-NO"/>
              </w:rPr>
              <w:t>2300 (COM)</w:t>
            </w:r>
          </w:p>
          <w:p w14:paraId="6A00CAFC" w14:textId="77777777" w:rsidR="00FD27E3" w:rsidRPr="00FD27E3" w:rsidRDefault="00FD27E3" w:rsidP="000E5A1E">
            <w:pPr>
              <w:contextualSpacing/>
              <w:rPr>
                <w:rFonts w:asciiTheme="majorHAnsi" w:eastAsia="Times New Roman" w:hAnsiTheme="majorHAnsi" w:cs="Times New Roman"/>
                <w:lang w:val="nb-NO"/>
              </w:rPr>
            </w:pPr>
          </w:p>
          <w:p w14:paraId="5244D328" w14:textId="76851197" w:rsidR="00EC5D48" w:rsidRPr="00FD27E3" w:rsidRDefault="00EC5D48" w:rsidP="000E5A1E">
            <w:pPr>
              <w:contextualSpacing/>
              <w:rPr>
                <w:rFonts w:asciiTheme="majorHAnsi" w:eastAsia="Times New Roman" w:hAnsiTheme="majorHAnsi" w:cs="Times New Roman"/>
                <w:lang w:val="nb-NO"/>
              </w:rPr>
            </w:pPr>
            <w:r w:rsidRPr="00FD27E3">
              <w:rPr>
                <w:rFonts w:asciiTheme="majorHAnsi" w:eastAsia="Times New Roman" w:hAnsiTheme="majorHAnsi" w:cs="Times New Roman"/>
                <w:lang w:val="nb-NO"/>
              </w:rPr>
              <w:t xml:space="preserve">VPA 2301 </w:t>
            </w:r>
            <w:r w:rsidR="00FF2EE2" w:rsidRPr="00FD27E3">
              <w:rPr>
                <w:rFonts w:asciiTheme="majorHAnsi" w:eastAsia="Times New Roman" w:hAnsiTheme="majorHAnsi" w:cs="Times New Roman"/>
                <w:lang w:val="nb-NO"/>
              </w:rPr>
              <w:t>(TW)</w:t>
            </w:r>
          </w:p>
          <w:p w14:paraId="35657961" w14:textId="77777777" w:rsidR="00FF6F04" w:rsidRPr="00FD27E3" w:rsidRDefault="00FF6F04" w:rsidP="000E5A1E">
            <w:pPr>
              <w:contextualSpacing/>
              <w:rPr>
                <w:rFonts w:asciiTheme="majorHAnsi" w:eastAsia="Times New Roman" w:hAnsiTheme="majorHAnsi" w:cs="Times New Roman"/>
                <w:lang w:val="nb-NO"/>
              </w:rPr>
            </w:pPr>
          </w:p>
          <w:p w14:paraId="58AA9703" w14:textId="1E6E9A37" w:rsidR="00FF6F04" w:rsidRPr="00FD27E3" w:rsidRDefault="00FF6F04" w:rsidP="000E5A1E">
            <w:pPr>
              <w:contextualSpacing/>
              <w:rPr>
                <w:rFonts w:asciiTheme="majorHAnsi" w:eastAsia="Times New Roman" w:hAnsiTheme="majorHAnsi" w:cs="Times New Roman"/>
                <w:lang w:val="nb-NO"/>
              </w:rPr>
            </w:pPr>
            <w:r w:rsidRPr="00FD27E3">
              <w:rPr>
                <w:rFonts w:asciiTheme="majorHAnsi" w:eastAsia="Times New Roman" w:hAnsiTheme="majorHAnsi" w:cs="Times New Roman"/>
                <w:lang w:val="nb-NO"/>
              </w:rPr>
              <w:t>VPA 2302 (PR)</w:t>
            </w:r>
          </w:p>
        </w:tc>
        <w:tc>
          <w:tcPr>
            <w:tcW w:w="3514" w:type="pct"/>
            <w:hideMark/>
          </w:tcPr>
          <w:p w14:paraId="0CCD0368" w14:textId="7FDCAFD8" w:rsidR="00FD27E3" w:rsidRDefault="00FD27E3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Social Change in the Hispanic World through Cultural Expressions</w:t>
            </w:r>
          </w:p>
          <w:p w14:paraId="4BE03B78" w14:textId="77777777" w:rsidR="00FD27E3" w:rsidRDefault="00FD27E3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141EE03D" w14:textId="30085CE3" w:rsidR="00FF6F04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Critical Issues in Arts and Culture</w:t>
            </w:r>
          </w:p>
          <w:p w14:paraId="7F8D36BC" w14:textId="77777777" w:rsidR="00FF6F04" w:rsidRPr="000A0072" w:rsidRDefault="00FF6F04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</w:p>
          <w:p w14:paraId="23703ABD" w14:textId="6779BB70" w:rsidR="00FF6F04" w:rsidRPr="000A0072" w:rsidRDefault="00FF6F04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Yoga and the Creative Arts: Philosophy and Practice</w:t>
            </w:r>
          </w:p>
        </w:tc>
      </w:tr>
      <w:tr w:rsidR="00EC5D48" w:rsidRPr="000A0072" w14:paraId="563C7512" w14:textId="77777777" w:rsidTr="00707955">
        <w:trPr>
          <w:trHeight w:val="621"/>
          <w:tblCellSpacing w:w="30" w:type="dxa"/>
          <w:jc w:val="center"/>
        </w:trPr>
        <w:tc>
          <w:tcPr>
            <w:tcW w:w="1388" w:type="pct"/>
            <w:hideMark/>
          </w:tcPr>
          <w:p w14:paraId="738C9624" w14:textId="75B70B66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WS 2300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(SR)</w:t>
            </w:r>
          </w:p>
        </w:tc>
        <w:tc>
          <w:tcPr>
            <w:tcW w:w="3514" w:type="pct"/>
            <w:hideMark/>
          </w:tcPr>
          <w:p w14:paraId="3D625F01" w14:textId="151AFAF2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Introduction to Women’s Studies</w:t>
            </w:r>
          </w:p>
          <w:p w14:paraId="7368D39E" w14:textId="77777777" w:rsidR="00EC5D48" w:rsidRPr="000A0072" w:rsidRDefault="00EC5D48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0C6B3786" w14:textId="46FEA895" w:rsidR="00C42F22" w:rsidRPr="000A0072" w:rsidRDefault="00C42F22" w:rsidP="000E5A1E">
      <w:pPr>
        <w:tabs>
          <w:tab w:val="left" w:pos="1333"/>
        </w:tabs>
        <w:contextualSpacing/>
        <w:rPr>
          <w:rFonts w:asciiTheme="majorHAnsi" w:hAnsiTheme="majorHAnsi"/>
          <w:b/>
        </w:rPr>
      </w:pPr>
      <w:r w:rsidRPr="000A0072">
        <w:rPr>
          <w:rFonts w:asciiTheme="majorHAnsi" w:hAnsiTheme="majorHAnsi"/>
          <w:b/>
        </w:rPr>
        <w:t>AMERICAN HISTORY: Chairperson: SEAN CUNNINGHAM</w:t>
      </w:r>
    </w:p>
    <w:p w14:paraId="46370D10" w14:textId="291E8FE6" w:rsidR="00EC5D48" w:rsidRPr="000A0072" w:rsidRDefault="00EC5D48" w:rsidP="00EC5D48">
      <w:pPr>
        <w:contextualSpacing/>
        <w:rPr>
          <w:rFonts w:asciiTheme="majorHAnsi" w:hAnsiTheme="majorHAnsi"/>
        </w:rPr>
      </w:pPr>
      <w:r w:rsidRPr="000A0072">
        <w:rPr>
          <w:rFonts w:asciiTheme="majorHAnsi" w:hAnsiTheme="majorHAnsi"/>
        </w:rPr>
        <w:t>Core objectives: Critical Thinking, Communication, Social Responsibility, and Personal Responsibility</w:t>
      </w:r>
    </w:p>
    <w:p w14:paraId="32962C87" w14:textId="77777777" w:rsidR="00EC5D48" w:rsidRPr="000A0072" w:rsidRDefault="00EC5D48" w:rsidP="000E5A1E">
      <w:pPr>
        <w:tabs>
          <w:tab w:val="left" w:pos="1333"/>
        </w:tabs>
        <w:contextualSpacing/>
        <w:rPr>
          <w:rFonts w:asciiTheme="majorHAnsi" w:hAnsiTheme="majorHAnsi"/>
          <w:b/>
        </w:rPr>
      </w:pPr>
    </w:p>
    <w:tbl>
      <w:tblPr>
        <w:tblW w:w="4718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3"/>
        <w:gridCol w:w="6709"/>
      </w:tblGrid>
      <w:tr w:rsidR="005A72CB" w:rsidRPr="000A0072" w14:paraId="367B2610" w14:textId="77777777" w:rsidTr="005A72CB">
        <w:trPr>
          <w:tblCellSpacing w:w="30" w:type="dxa"/>
          <w:jc w:val="center"/>
        </w:trPr>
        <w:tc>
          <w:tcPr>
            <w:tcW w:w="1150" w:type="pct"/>
            <w:hideMark/>
          </w:tcPr>
          <w:p w14:paraId="53F2F802" w14:textId="4F7D81F1" w:rsidR="00C42F22" w:rsidRPr="000A0072" w:rsidRDefault="00C42F22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HIST 2300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(CT)</w:t>
            </w:r>
          </w:p>
        </w:tc>
        <w:tc>
          <w:tcPr>
            <w:tcW w:w="3743" w:type="pct"/>
            <w:hideMark/>
          </w:tcPr>
          <w:p w14:paraId="2B2145AF" w14:textId="77777777" w:rsidR="00C42F22" w:rsidRPr="000A0072" w:rsidRDefault="00C42F22" w:rsidP="005A72CB">
            <w:pPr>
              <w:ind w:left="373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History of the U.S. to 1877</w:t>
            </w:r>
          </w:p>
        </w:tc>
      </w:tr>
      <w:tr w:rsidR="005A72CB" w:rsidRPr="000A0072" w14:paraId="5EF4A621" w14:textId="77777777" w:rsidTr="005A72CB">
        <w:trPr>
          <w:tblCellSpacing w:w="30" w:type="dxa"/>
          <w:jc w:val="center"/>
        </w:trPr>
        <w:tc>
          <w:tcPr>
            <w:tcW w:w="1150" w:type="pct"/>
            <w:hideMark/>
          </w:tcPr>
          <w:p w14:paraId="2D700556" w14:textId="16536D70" w:rsidR="00C42F22" w:rsidRPr="000A0072" w:rsidRDefault="00C42F22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HIST 2301 </w:t>
            </w:r>
            <w:r w:rsidR="00FF2EE2" w:rsidRPr="000A0072">
              <w:rPr>
                <w:rFonts w:asciiTheme="majorHAnsi" w:eastAsia="Times New Roman" w:hAnsiTheme="majorHAnsi" w:cs="Times New Roman"/>
              </w:rPr>
              <w:t>(COM)</w:t>
            </w:r>
          </w:p>
        </w:tc>
        <w:tc>
          <w:tcPr>
            <w:tcW w:w="3743" w:type="pct"/>
            <w:hideMark/>
          </w:tcPr>
          <w:p w14:paraId="3D897FB2" w14:textId="77777777" w:rsidR="00C42F22" w:rsidRPr="000A0072" w:rsidRDefault="00C42F22" w:rsidP="005A72CB">
            <w:pPr>
              <w:ind w:left="373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History of the U.S. Since 1877</w:t>
            </w:r>
          </w:p>
        </w:tc>
      </w:tr>
      <w:tr w:rsidR="005A72CB" w:rsidRPr="000A0072" w14:paraId="024A3A00" w14:textId="77777777" w:rsidTr="005A72CB">
        <w:trPr>
          <w:tblCellSpacing w:w="30" w:type="dxa"/>
          <w:jc w:val="center"/>
        </w:trPr>
        <w:tc>
          <w:tcPr>
            <w:tcW w:w="1150" w:type="pct"/>
            <w:hideMark/>
          </w:tcPr>
          <w:p w14:paraId="6A96315A" w14:textId="398AB455" w:rsidR="00C42F22" w:rsidRPr="000A0072" w:rsidRDefault="00C42F22" w:rsidP="00A14421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HIST 2310 (</w:t>
            </w:r>
            <w:proofErr w:type="gramStart"/>
            <w:r w:rsidR="00A14421" w:rsidRPr="000A0072">
              <w:rPr>
                <w:rFonts w:asciiTheme="majorHAnsi" w:eastAsia="Times New Roman" w:hAnsiTheme="majorHAnsi" w:cs="Times New Roman"/>
              </w:rPr>
              <w:t>SR,PR</w:t>
            </w:r>
            <w:proofErr w:type="gramEnd"/>
            <w:r w:rsidRPr="000A0072">
              <w:rPr>
                <w:rFonts w:asciiTheme="majorHAnsi" w:eastAsia="Times New Roman" w:hAnsiTheme="majorHAnsi" w:cs="Times New Roman"/>
              </w:rPr>
              <w:t>)</w:t>
            </w:r>
          </w:p>
        </w:tc>
        <w:tc>
          <w:tcPr>
            <w:tcW w:w="3743" w:type="pct"/>
            <w:hideMark/>
          </w:tcPr>
          <w:p w14:paraId="1EF04315" w14:textId="77777777" w:rsidR="00C42F22" w:rsidRPr="000A0072" w:rsidRDefault="00C42F22" w:rsidP="005A72CB">
            <w:pPr>
              <w:ind w:left="373"/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History of Texas</w:t>
            </w:r>
          </w:p>
        </w:tc>
      </w:tr>
    </w:tbl>
    <w:p w14:paraId="749FBC68" w14:textId="77777777" w:rsidR="00C42F22" w:rsidRPr="000A0072" w:rsidRDefault="00C42F22" w:rsidP="000E5A1E">
      <w:pPr>
        <w:tabs>
          <w:tab w:val="left" w:pos="1333"/>
        </w:tabs>
        <w:contextualSpacing/>
        <w:rPr>
          <w:rFonts w:asciiTheme="majorHAnsi" w:hAnsiTheme="majorHAnsi"/>
        </w:rPr>
      </w:pPr>
    </w:p>
    <w:p w14:paraId="661F02F2" w14:textId="77377D47" w:rsidR="00C42F22" w:rsidRPr="000A0072" w:rsidRDefault="00C42F22" w:rsidP="000E5A1E">
      <w:pPr>
        <w:tabs>
          <w:tab w:val="left" w:pos="1333"/>
        </w:tabs>
        <w:contextualSpacing/>
        <w:rPr>
          <w:rFonts w:asciiTheme="majorHAnsi" w:hAnsiTheme="majorHAnsi"/>
          <w:b/>
        </w:rPr>
      </w:pPr>
      <w:r w:rsidRPr="000A0072">
        <w:rPr>
          <w:rFonts w:asciiTheme="majorHAnsi" w:hAnsiTheme="majorHAnsi"/>
          <w:b/>
        </w:rPr>
        <w:t>GOVERNMENT/POLITICAL SCIENCE</w:t>
      </w:r>
      <w:r w:rsidR="00EC5D48" w:rsidRPr="000A0072">
        <w:rPr>
          <w:rFonts w:asciiTheme="majorHAnsi" w:hAnsiTheme="majorHAnsi"/>
          <w:b/>
        </w:rPr>
        <w:t xml:space="preserve">: </w:t>
      </w:r>
      <w:r w:rsidRPr="000A0072">
        <w:rPr>
          <w:rFonts w:asciiTheme="majorHAnsi" w:hAnsiTheme="majorHAnsi"/>
          <w:b/>
        </w:rPr>
        <w:t xml:space="preserve">Chairperson: </w:t>
      </w:r>
      <w:r w:rsidR="00DC38DE" w:rsidRPr="000A0072">
        <w:rPr>
          <w:rFonts w:asciiTheme="majorHAnsi" w:hAnsiTheme="majorHAnsi"/>
          <w:b/>
        </w:rPr>
        <w:t>KRISTINA MITCHELL</w:t>
      </w:r>
    </w:p>
    <w:p w14:paraId="6EFB4ADE" w14:textId="77777777" w:rsidR="00EC5D48" w:rsidRPr="000A0072" w:rsidRDefault="00EC5D48" w:rsidP="00EC5D48">
      <w:pPr>
        <w:contextualSpacing/>
        <w:rPr>
          <w:rFonts w:asciiTheme="majorHAnsi" w:hAnsiTheme="majorHAnsi"/>
        </w:rPr>
      </w:pPr>
      <w:r w:rsidRPr="000A0072">
        <w:rPr>
          <w:rFonts w:asciiTheme="majorHAnsi" w:hAnsiTheme="majorHAnsi"/>
        </w:rPr>
        <w:t>Core objectives: Critical Thinking, Communication, Social Responsibility, and Personal Responsibility</w:t>
      </w:r>
    </w:p>
    <w:p w14:paraId="2E1D0ACE" w14:textId="77777777" w:rsidR="00C42F22" w:rsidRPr="000A0072" w:rsidRDefault="00C42F22" w:rsidP="000E5A1E">
      <w:pPr>
        <w:tabs>
          <w:tab w:val="left" w:pos="960"/>
        </w:tabs>
        <w:contextualSpacing/>
        <w:rPr>
          <w:rFonts w:asciiTheme="majorHAnsi" w:hAnsiTheme="majorHAnsi"/>
        </w:rPr>
      </w:pPr>
    </w:p>
    <w:tbl>
      <w:tblPr>
        <w:tblW w:w="4704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27"/>
        <w:gridCol w:w="159"/>
        <w:gridCol w:w="5950"/>
        <w:gridCol w:w="170"/>
      </w:tblGrid>
      <w:tr w:rsidR="005A72CB" w:rsidRPr="000A0072" w14:paraId="59A75A00" w14:textId="77777777" w:rsidTr="00DC38DE">
        <w:trPr>
          <w:tblCellSpacing w:w="30" w:type="dxa"/>
          <w:jc w:val="center"/>
        </w:trPr>
        <w:tc>
          <w:tcPr>
            <w:tcW w:w="1459" w:type="pct"/>
            <w:gridSpan w:val="2"/>
            <w:hideMark/>
          </w:tcPr>
          <w:p w14:paraId="2B3439C9" w14:textId="1261B8C3" w:rsidR="00C42F22" w:rsidRPr="000A0072" w:rsidRDefault="00C42F22" w:rsidP="00512176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>POLS 1301 (</w:t>
            </w:r>
            <w:r w:rsidR="00A14421" w:rsidRPr="000A0072">
              <w:rPr>
                <w:rFonts w:asciiTheme="majorHAnsi" w:eastAsia="Times New Roman" w:hAnsiTheme="majorHAnsi" w:cs="Times New Roman"/>
              </w:rPr>
              <w:t>CT</w:t>
            </w:r>
            <w:r w:rsidRPr="000A0072">
              <w:rPr>
                <w:rFonts w:asciiTheme="majorHAnsi" w:eastAsia="Times New Roman" w:hAnsiTheme="majorHAnsi" w:cs="Times New Roman"/>
              </w:rPr>
              <w:t>,</w:t>
            </w:r>
            <w:r w:rsidR="00512176" w:rsidRPr="000A0072">
              <w:rPr>
                <w:rFonts w:asciiTheme="majorHAnsi" w:eastAsia="Times New Roman" w:hAnsiTheme="majorHAnsi" w:cs="Times New Roman"/>
              </w:rPr>
              <w:t xml:space="preserve"> </w:t>
            </w:r>
            <w:r w:rsidR="00A14421" w:rsidRPr="000A0072">
              <w:rPr>
                <w:rFonts w:asciiTheme="majorHAnsi" w:eastAsia="Times New Roman" w:hAnsiTheme="majorHAnsi" w:cs="Times New Roman"/>
              </w:rPr>
              <w:t>PR</w:t>
            </w:r>
            <w:r w:rsidRPr="000A0072">
              <w:rPr>
                <w:rFonts w:asciiTheme="majorHAnsi" w:eastAsia="Times New Roman" w:hAnsiTheme="majorHAnsi" w:cs="Times New Roman"/>
              </w:rPr>
              <w:t>)</w:t>
            </w:r>
          </w:p>
        </w:tc>
        <w:tc>
          <w:tcPr>
            <w:tcW w:w="3433" w:type="pct"/>
            <w:gridSpan w:val="2"/>
            <w:hideMark/>
          </w:tcPr>
          <w:p w14:paraId="0D99A04D" w14:textId="534994F0" w:rsidR="00C42F22" w:rsidRPr="000A0072" w:rsidRDefault="00C42F22" w:rsidP="00361885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t xml:space="preserve">American Government </w:t>
            </w:r>
          </w:p>
        </w:tc>
      </w:tr>
      <w:tr w:rsidR="005A72CB" w:rsidRPr="000A0072" w14:paraId="29867D85" w14:textId="77777777" w:rsidTr="00DC38DE">
        <w:trPr>
          <w:gridAfter w:val="1"/>
          <w:wAfter w:w="10" w:type="pct"/>
          <w:tblCellSpacing w:w="30" w:type="dxa"/>
          <w:jc w:val="center"/>
        </w:trPr>
        <w:tc>
          <w:tcPr>
            <w:tcW w:w="1402" w:type="pct"/>
            <w:hideMark/>
          </w:tcPr>
          <w:p w14:paraId="04349C67" w14:textId="581A4D82" w:rsidR="00C42F22" w:rsidRPr="000A0072" w:rsidRDefault="00C42F22" w:rsidP="000A0072">
            <w:pPr>
              <w:contextualSpacing/>
              <w:rPr>
                <w:rFonts w:asciiTheme="majorHAnsi" w:eastAsia="Times New Roman" w:hAnsiTheme="majorHAnsi" w:cs="Times New Roman"/>
              </w:rPr>
            </w:pPr>
            <w:r w:rsidRPr="000A0072">
              <w:rPr>
                <w:rFonts w:asciiTheme="majorHAnsi" w:eastAsia="Times New Roman" w:hAnsiTheme="majorHAnsi" w:cs="Times New Roman"/>
              </w:rPr>
              <w:lastRenderedPageBreak/>
              <w:t>POLS 230</w:t>
            </w:r>
            <w:r w:rsidR="000A0072" w:rsidRPr="000A0072">
              <w:rPr>
                <w:rFonts w:asciiTheme="majorHAnsi" w:eastAsia="Times New Roman" w:hAnsiTheme="majorHAnsi" w:cs="Times New Roman"/>
              </w:rPr>
              <w:t>6</w:t>
            </w:r>
            <w:r w:rsidRPr="000A0072">
              <w:rPr>
                <w:rFonts w:asciiTheme="majorHAnsi" w:eastAsia="Times New Roman" w:hAnsiTheme="majorHAnsi" w:cs="Times New Roman"/>
              </w:rPr>
              <w:t xml:space="preserve"> (</w:t>
            </w:r>
            <w:proofErr w:type="gramStart"/>
            <w:r w:rsidR="00A14421" w:rsidRPr="000A0072">
              <w:rPr>
                <w:rFonts w:asciiTheme="majorHAnsi" w:eastAsia="Times New Roman" w:hAnsiTheme="majorHAnsi" w:cs="Times New Roman"/>
              </w:rPr>
              <w:t>COM</w:t>
            </w:r>
            <w:r w:rsidRPr="000A0072">
              <w:rPr>
                <w:rFonts w:asciiTheme="majorHAnsi" w:eastAsia="Times New Roman" w:hAnsiTheme="majorHAnsi" w:cs="Times New Roman"/>
              </w:rPr>
              <w:t>,</w:t>
            </w:r>
            <w:r w:rsidR="00A14421" w:rsidRPr="000A0072">
              <w:rPr>
                <w:rFonts w:asciiTheme="majorHAnsi" w:eastAsia="Times New Roman" w:hAnsiTheme="majorHAnsi" w:cs="Times New Roman"/>
              </w:rPr>
              <w:t>SR</w:t>
            </w:r>
            <w:proofErr w:type="gramEnd"/>
            <w:r w:rsidRPr="000A0072">
              <w:rPr>
                <w:rFonts w:asciiTheme="majorHAnsi" w:eastAsia="Times New Roman" w:hAnsiTheme="majorHAnsi" w:cs="Times New Roman"/>
              </w:rPr>
              <w:t>)</w:t>
            </w:r>
          </w:p>
        </w:tc>
        <w:tc>
          <w:tcPr>
            <w:tcW w:w="3444" w:type="pct"/>
            <w:gridSpan w:val="2"/>
            <w:hideMark/>
          </w:tcPr>
          <w:p w14:paraId="7160CC32" w14:textId="131CCF4E" w:rsidR="00C42F22" w:rsidRPr="000A0072" w:rsidRDefault="00361885" w:rsidP="000E5A1E">
            <w:pPr>
              <w:contextualSpacing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   Texas Politics and Topics</w:t>
            </w:r>
            <w:r w:rsidR="00C42F22" w:rsidRPr="000A0072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</w:tr>
    </w:tbl>
    <w:p w14:paraId="07476190" w14:textId="58FF373E" w:rsidR="006E64FD" w:rsidRPr="000A0072" w:rsidRDefault="006E64FD" w:rsidP="000E5A1E">
      <w:pPr>
        <w:tabs>
          <w:tab w:val="left" w:pos="1333"/>
        </w:tabs>
        <w:contextualSpacing/>
        <w:rPr>
          <w:rFonts w:asciiTheme="majorHAnsi" w:hAnsiTheme="majorHAnsi"/>
        </w:rPr>
      </w:pPr>
    </w:p>
    <w:sectPr w:rsidR="006E64FD" w:rsidRPr="000A0072" w:rsidSect="00AD71F6">
      <w:type w:val="continuous"/>
      <w:pgSz w:w="12240" w:h="15840"/>
      <w:pgMar w:top="720" w:right="108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DDA"/>
    <w:multiLevelType w:val="hybridMultilevel"/>
    <w:tmpl w:val="F63A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6FA8"/>
    <w:multiLevelType w:val="hybridMultilevel"/>
    <w:tmpl w:val="00EE02A4"/>
    <w:lvl w:ilvl="0" w:tplc="2C285B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9A091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4865"/>
    <w:multiLevelType w:val="multilevel"/>
    <w:tmpl w:val="192AD8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F6F72"/>
    <w:multiLevelType w:val="multilevel"/>
    <w:tmpl w:val="AE824E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C6929"/>
    <w:multiLevelType w:val="multilevel"/>
    <w:tmpl w:val="2A34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E1810"/>
    <w:multiLevelType w:val="multilevel"/>
    <w:tmpl w:val="8BAA5ACA"/>
    <w:lvl w:ilvl="0">
      <w:start w:val="1"/>
      <w:numFmt w:val="none"/>
      <w:lvlText w:val="(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E5837"/>
    <w:multiLevelType w:val="multilevel"/>
    <w:tmpl w:val="7856E8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B232B"/>
    <w:multiLevelType w:val="hybridMultilevel"/>
    <w:tmpl w:val="95740166"/>
    <w:lvl w:ilvl="0" w:tplc="E744CCEA">
      <w:start w:val="1"/>
      <w:numFmt w:val="none"/>
      <w:lvlText w:val="(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222E99"/>
    <w:multiLevelType w:val="hybridMultilevel"/>
    <w:tmpl w:val="1AA0AD5E"/>
    <w:lvl w:ilvl="0" w:tplc="2C285B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E55E7"/>
    <w:multiLevelType w:val="multilevel"/>
    <w:tmpl w:val="5CB2A4D6"/>
    <w:lvl w:ilvl="0">
      <w:start w:val="1"/>
      <w:numFmt w:val="none"/>
      <w:lvlText w:val="(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C46962"/>
    <w:multiLevelType w:val="multilevel"/>
    <w:tmpl w:val="E2346A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14"/>
    <w:rsid w:val="00007987"/>
    <w:rsid w:val="000A0072"/>
    <w:rsid w:val="000E5A1E"/>
    <w:rsid w:val="000E6C14"/>
    <w:rsid w:val="001418D8"/>
    <w:rsid w:val="001B2CB7"/>
    <w:rsid w:val="00212723"/>
    <w:rsid w:val="00243885"/>
    <w:rsid w:val="00272EE3"/>
    <w:rsid w:val="0028790E"/>
    <w:rsid w:val="00293738"/>
    <w:rsid w:val="0032186E"/>
    <w:rsid w:val="00324EFF"/>
    <w:rsid w:val="00361885"/>
    <w:rsid w:val="00374DB7"/>
    <w:rsid w:val="003A0759"/>
    <w:rsid w:val="003A73D5"/>
    <w:rsid w:val="003F6C71"/>
    <w:rsid w:val="00512176"/>
    <w:rsid w:val="005A72CB"/>
    <w:rsid w:val="005D05E9"/>
    <w:rsid w:val="005F2E2E"/>
    <w:rsid w:val="00600549"/>
    <w:rsid w:val="00652799"/>
    <w:rsid w:val="006608E7"/>
    <w:rsid w:val="006666A9"/>
    <w:rsid w:val="006C21FF"/>
    <w:rsid w:val="006E64FD"/>
    <w:rsid w:val="00707955"/>
    <w:rsid w:val="00717166"/>
    <w:rsid w:val="00731BDE"/>
    <w:rsid w:val="00746259"/>
    <w:rsid w:val="007F4FB1"/>
    <w:rsid w:val="00804692"/>
    <w:rsid w:val="008227B2"/>
    <w:rsid w:val="0085705D"/>
    <w:rsid w:val="00886DC7"/>
    <w:rsid w:val="00890968"/>
    <w:rsid w:val="00915F1F"/>
    <w:rsid w:val="009421DB"/>
    <w:rsid w:val="00965720"/>
    <w:rsid w:val="00984929"/>
    <w:rsid w:val="00984B20"/>
    <w:rsid w:val="00A14421"/>
    <w:rsid w:val="00A20887"/>
    <w:rsid w:val="00A21EE3"/>
    <w:rsid w:val="00A55C29"/>
    <w:rsid w:val="00A9387A"/>
    <w:rsid w:val="00AC0ADE"/>
    <w:rsid w:val="00AD71F6"/>
    <w:rsid w:val="00AE5D8C"/>
    <w:rsid w:val="00B23C53"/>
    <w:rsid w:val="00BA7D5E"/>
    <w:rsid w:val="00BC0AA9"/>
    <w:rsid w:val="00C42F22"/>
    <w:rsid w:val="00C51928"/>
    <w:rsid w:val="00C91C2E"/>
    <w:rsid w:val="00CF0B6D"/>
    <w:rsid w:val="00CF721D"/>
    <w:rsid w:val="00D43DFE"/>
    <w:rsid w:val="00D60EE6"/>
    <w:rsid w:val="00DC38DE"/>
    <w:rsid w:val="00DE0695"/>
    <w:rsid w:val="00EC5D48"/>
    <w:rsid w:val="00F14A35"/>
    <w:rsid w:val="00F168E2"/>
    <w:rsid w:val="00F231C5"/>
    <w:rsid w:val="00F9441B"/>
    <w:rsid w:val="00FD27E3"/>
    <w:rsid w:val="00FD2A39"/>
    <w:rsid w:val="00FF20A0"/>
    <w:rsid w:val="00FF2EE2"/>
    <w:rsid w:val="00FF329E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49E16"/>
  <w14:defaultImageDpi w14:val="300"/>
  <w15:docId w15:val="{F1F70424-0647-674B-B756-5AB665D7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87"/>
    <w:pPr>
      <w:ind w:left="720"/>
      <w:contextualSpacing/>
    </w:pPr>
  </w:style>
  <w:style w:type="character" w:customStyle="1" w:styleId="style8">
    <w:name w:val="style8"/>
    <w:basedOn w:val="DefaultParagraphFont"/>
    <w:rsid w:val="00324EFF"/>
  </w:style>
  <w:style w:type="character" w:styleId="Hyperlink">
    <w:name w:val="Hyperlink"/>
    <w:basedOn w:val="DefaultParagraphFont"/>
    <w:uiPriority w:val="99"/>
    <w:semiHidden/>
    <w:unhideWhenUsed/>
    <w:rsid w:val="00DC38DE"/>
    <w:rPr>
      <w:color w:val="0000FF"/>
      <w:u w:val="single"/>
    </w:rPr>
  </w:style>
  <w:style w:type="character" w:customStyle="1" w:styleId="acalog-highlight-search-1">
    <w:name w:val="acalog-highlight-search-1"/>
    <w:basedOn w:val="DefaultParagraphFont"/>
    <w:rsid w:val="00DC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3F67B9-8B21-1F42-96FA-8D4ADE66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1415</Words>
  <Characters>8071</Characters>
  <Application>Microsoft Office Word</Application>
  <DocSecurity>0</DocSecurity>
  <Lines>67</Lines>
  <Paragraphs>18</Paragraphs>
  <ScaleCrop>false</ScaleCrop>
  <Company>Texas Tech University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 Durham DeCesaro</dc:creator>
  <cp:keywords/>
  <dc:description/>
  <cp:lastModifiedBy>Durham, Genevieve</cp:lastModifiedBy>
  <cp:revision>4</cp:revision>
  <cp:lastPrinted>2014-09-04T14:55:00Z</cp:lastPrinted>
  <dcterms:created xsi:type="dcterms:W3CDTF">2019-09-11T18:32:00Z</dcterms:created>
  <dcterms:modified xsi:type="dcterms:W3CDTF">2020-01-22T21:23:00Z</dcterms:modified>
</cp:coreProperties>
</file>