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21" w:rsidRDefault="00F32C21" w:rsidP="001A13CF">
      <w:pPr>
        <w:spacing w:line="240" w:lineRule="auto"/>
        <w:contextualSpacing/>
      </w:pPr>
      <w:r>
        <w:t>MASTERS-LEVEL CAREER OPTIONS</w:t>
      </w:r>
      <w:r w:rsidR="00E96762">
        <w:t xml:space="preserve"> FOR PSYCHOLOGY MAJORS</w:t>
      </w:r>
    </w:p>
    <w:p w:rsidR="00E96762" w:rsidRDefault="00E96762" w:rsidP="001A13CF">
      <w:pPr>
        <w:spacing w:line="240" w:lineRule="auto"/>
        <w:contextualSpacing/>
        <w:rPr>
          <w:i/>
          <w:sz w:val="20"/>
          <w:szCs w:val="20"/>
        </w:rPr>
      </w:pPr>
      <w:r w:rsidRPr="00C50449">
        <w:rPr>
          <w:i/>
          <w:sz w:val="20"/>
          <w:szCs w:val="20"/>
        </w:rPr>
        <w:t xml:space="preserve">Please note that the </w:t>
      </w:r>
      <w:r w:rsidR="00C50449" w:rsidRPr="00C50449">
        <w:rPr>
          <w:i/>
          <w:sz w:val="20"/>
          <w:szCs w:val="20"/>
        </w:rPr>
        <w:t xml:space="preserve">following jobs </w:t>
      </w:r>
      <w:r w:rsidR="00171E0D">
        <w:rPr>
          <w:i/>
          <w:sz w:val="20"/>
          <w:szCs w:val="20"/>
        </w:rPr>
        <w:t xml:space="preserve">also </w:t>
      </w:r>
      <w:r w:rsidR="00C50449" w:rsidRPr="00C50449">
        <w:rPr>
          <w:i/>
          <w:sz w:val="20"/>
          <w:szCs w:val="20"/>
        </w:rPr>
        <w:t>require completion</w:t>
      </w:r>
      <w:r w:rsidR="00C50449">
        <w:rPr>
          <w:i/>
          <w:sz w:val="20"/>
          <w:szCs w:val="20"/>
        </w:rPr>
        <w:t xml:space="preserve"> of </w:t>
      </w:r>
      <w:r w:rsidR="00171E0D">
        <w:rPr>
          <w:i/>
          <w:sz w:val="20"/>
          <w:szCs w:val="20"/>
        </w:rPr>
        <w:t>the relevant licensing exams</w:t>
      </w:r>
    </w:p>
    <w:p w:rsidR="00C50449" w:rsidRPr="00C50449" w:rsidRDefault="00C50449" w:rsidP="001A13CF">
      <w:pPr>
        <w:spacing w:line="240" w:lineRule="auto"/>
        <w:contextualSpacing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2"/>
        <w:gridCol w:w="2630"/>
        <w:gridCol w:w="2415"/>
      </w:tblGrid>
      <w:tr w:rsidR="00127AD0" w:rsidTr="00326CC1">
        <w:tc>
          <w:tcPr>
            <w:tcW w:w="2562" w:type="dxa"/>
          </w:tcPr>
          <w:p w:rsidR="00127AD0" w:rsidRDefault="00127AD0" w:rsidP="001A13CF">
            <w:r>
              <w:t>Interest</w:t>
            </w:r>
          </w:p>
        </w:tc>
        <w:tc>
          <w:tcPr>
            <w:tcW w:w="2630" w:type="dxa"/>
          </w:tcPr>
          <w:p w:rsidR="00127AD0" w:rsidRDefault="00E96762" w:rsidP="001A13CF">
            <w:r>
              <w:t>Job</w:t>
            </w:r>
          </w:p>
        </w:tc>
        <w:tc>
          <w:tcPr>
            <w:tcW w:w="2415" w:type="dxa"/>
          </w:tcPr>
          <w:p w:rsidR="00127AD0" w:rsidRDefault="00127AD0" w:rsidP="001A13CF">
            <w:r>
              <w:t xml:space="preserve">In addition to a </w:t>
            </w:r>
            <w:r w:rsidR="00E96762">
              <w:t>bachelor’s degree</w:t>
            </w:r>
            <w:r>
              <w:t xml:space="preserve"> in psychology, you would also need to complete:</w:t>
            </w:r>
          </w:p>
        </w:tc>
      </w:tr>
      <w:tr w:rsidR="00127AD0" w:rsidTr="00326CC1">
        <w:tc>
          <w:tcPr>
            <w:tcW w:w="2562" w:type="dxa"/>
            <w:vMerge w:val="restart"/>
          </w:tcPr>
          <w:p w:rsidR="00127AD0" w:rsidRDefault="00127AD0" w:rsidP="001A13CF">
            <w:r>
              <w:t>Education</w:t>
            </w:r>
          </w:p>
          <w:p w:rsidR="00127AD0" w:rsidRDefault="00127AD0" w:rsidP="001A13CF"/>
        </w:tc>
        <w:tc>
          <w:tcPr>
            <w:tcW w:w="2630" w:type="dxa"/>
          </w:tcPr>
          <w:p w:rsidR="00127AD0" w:rsidRDefault="00127AD0" w:rsidP="001A13CF">
            <w:r>
              <w:t>Special Ed</w:t>
            </w:r>
            <w:r w:rsidR="00002EB7">
              <w:t>ucation</w:t>
            </w:r>
            <w:r>
              <w:t xml:space="preserve"> Teacher specializing in emotional and behavioral conditions</w:t>
            </w:r>
          </w:p>
        </w:tc>
        <w:tc>
          <w:tcPr>
            <w:tcW w:w="2415" w:type="dxa"/>
          </w:tcPr>
          <w:p w:rsidR="00127AD0" w:rsidRDefault="00127AD0" w:rsidP="001A13CF">
            <w:r>
              <w:t>M.A. or M. Ed. degree program in education</w:t>
            </w:r>
          </w:p>
          <w:p w:rsidR="00002EB7" w:rsidRDefault="00002EB7" w:rsidP="001A13CF"/>
        </w:tc>
      </w:tr>
      <w:tr w:rsidR="00127AD0" w:rsidTr="00326CC1">
        <w:tc>
          <w:tcPr>
            <w:tcW w:w="2562" w:type="dxa"/>
            <w:vMerge/>
          </w:tcPr>
          <w:p w:rsidR="00127AD0" w:rsidRDefault="00127AD0" w:rsidP="001A13CF"/>
        </w:tc>
        <w:tc>
          <w:tcPr>
            <w:tcW w:w="2630" w:type="dxa"/>
          </w:tcPr>
          <w:p w:rsidR="00127AD0" w:rsidRDefault="00561AEF" w:rsidP="001A13CF">
            <w:r>
              <w:t>School Psychologist</w:t>
            </w:r>
          </w:p>
        </w:tc>
        <w:tc>
          <w:tcPr>
            <w:tcW w:w="2415" w:type="dxa"/>
          </w:tcPr>
          <w:p w:rsidR="00127AD0" w:rsidRDefault="00127AD0" w:rsidP="001A13CF">
            <w:r w:rsidRPr="00127AD0">
              <w:t>Specialist</w:t>
            </w:r>
            <w:r w:rsidR="00724231">
              <w:t>-level</w:t>
            </w:r>
            <w:r w:rsidRPr="00127AD0">
              <w:t xml:space="preserve"> </w:t>
            </w:r>
            <w:r w:rsidR="00724231">
              <w:t xml:space="preserve">program in  School Psychology </w:t>
            </w:r>
            <w:r w:rsidR="00724231">
              <w:rPr>
                <w:sz w:val="16"/>
                <w:szCs w:val="16"/>
              </w:rPr>
              <w:t>(</w:t>
            </w:r>
            <w:r w:rsidR="00724231" w:rsidRPr="00724231">
              <w:rPr>
                <w:i/>
                <w:sz w:val="16"/>
                <w:szCs w:val="16"/>
              </w:rPr>
              <w:t>needs to be NASP accredited</w:t>
            </w:r>
            <w:r w:rsidR="00724231">
              <w:rPr>
                <w:i/>
                <w:sz w:val="16"/>
                <w:szCs w:val="16"/>
              </w:rPr>
              <w:t>)</w:t>
            </w:r>
          </w:p>
        </w:tc>
      </w:tr>
      <w:tr w:rsidR="00127AD0" w:rsidTr="00326CC1">
        <w:tc>
          <w:tcPr>
            <w:tcW w:w="2562" w:type="dxa"/>
            <w:vMerge/>
          </w:tcPr>
          <w:p w:rsidR="00127AD0" w:rsidRDefault="00127AD0" w:rsidP="001A13CF"/>
        </w:tc>
        <w:tc>
          <w:tcPr>
            <w:tcW w:w="2630" w:type="dxa"/>
          </w:tcPr>
          <w:p w:rsidR="00127AD0" w:rsidRDefault="00561AEF" w:rsidP="001A13CF">
            <w:r>
              <w:t>School Counselor</w:t>
            </w:r>
          </w:p>
        </w:tc>
        <w:tc>
          <w:tcPr>
            <w:tcW w:w="2415" w:type="dxa"/>
          </w:tcPr>
          <w:p w:rsidR="00127AD0" w:rsidRDefault="00561AEF" w:rsidP="001A13CF">
            <w:r>
              <w:t xml:space="preserve">M.A. or M.S. in school </w:t>
            </w:r>
            <w:r w:rsidR="00724231">
              <w:t xml:space="preserve">counseling </w:t>
            </w:r>
            <w:r w:rsidR="00724231" w:rsidRPr="00724231">
              <w:rPr>
                <w:sz w:val="16"/>
                <w:szCs w:val="16"/>
              </w:rPr>
              <w:t>(</w:t>
            </w:r>
            <w:r w:rsidR="00724231" w:rsidRPr="00724231">
              <w:rPr>
                <w:i/>
                <w:sz w:val="16"/>
                <w:szCs w:val="16"/>
              </w:rPr>
              <w:t>needs to be CACREP accredited</w:t>
            </w:r>
            <w:r w:rsidR="00724231" w:rsidRPr="00724231">
              <w:rPr>
                <w:sz w:val="16"/>
                <w:szCs w:val="16"/>
              </w:rPr>
              <w:t>)</w:t>
            </w:r>
          </w:p>
        </w:tc>
      </w:tr>
      <w:tr w:rsidR="00127AD0" w:rsidTr="00326CC1">
        <w:tc>
          <w:tcPr>
            <w:tcW w:w="2562" w:type="dxa"/>
          </w:tcPr>
          <w:p w:rsidR="00127AD0" w:rsidRDefault="00127AD0" w:rsidP="001A13CF">
            <w:r>
              <w:t>Medicine</w:t>
            </w:r>
          </w:p>
          <w:p w:rsidR="00127AD0" w:rsidRDefault="00127AD0" w:rsidP="001A13CF"/>
        </w:tc>
        <w:tc>
          <w:tcPr>
            <w:tcW w:w="2630" w:type="dxa"/>
          </w:tcPr>
          <w:p w:rsidR="00724231" w:rsidRPr="00AD6456" w:rsidRDefault="00724231" w:rsidP="001A13CF">
            <w:pPr>
              <w:rPr>
                <w:sz w:val="18"/>
                <w:szCs w:val="18"/>
              </w:rPr>
            </w:pPr>
            <w:r w:rsidRPr="00AD6456">
              <w:rPr>
                <w:sz w:val="18"/>
                <w:szCs w:val="18"/>
              </w:rPr>
              <w:t xml:space="preserve">Psychiatric nurse </w:t>
            </w:r>
            <w:r w:rsidR="00C302F7" w:rsidRPr="00AD6456">
              <w:rPr>
                <w:sz w:val="18"/>
                <w:szCs w:val="18"/>
              </w:rPr>
              <w:t>(</w:t>
            </w:r>
            <w:r w:rsidR="00AD6456" w:rsidRPr="00AD6456">
              <w:rPr>
                <w:sz w:val="18"/>
                <w:szCs w:val="18"/>
              </w:rPr>
              <w:t>RN with BSN)</w:t>
            </w:r>
          </w:p>
          <w:p w:rsidR="00724231" w:rsidRPr="00AD6456" w:rsidRDefault="00724231" w:rsidP="001A13CF">
            <w:pPr>
              <w:rPr>
                <w:sz w:val="18"/>
                <w:szCs w:val="18"/>
              </w:rPr>
            </w:pPr>
            <w:r w:rsidRPr="00AD6456">
              <w:rPr>
                <w:sz w:val="18"/>
                <w:szCs w:val="18"/>
              </w:rPr>
              <w:t>OR</w:t>
            </w:r>
          </w:p>
          <w:p w:rsidR="00127AD0" w:rsidRDefault="00127AD0" w:rsidP="001A13CF">
            <w:r w:rsidRPr="00AD6456">
              <w:rPr>
                <w:sz w:val="18"/>
                <w:szCs w:val="18"/>
              </w:rPr>
              <w:t xml:space="preserve">Advanced Practice Psychiatric Nurse </w:t>
            </w:r>
            <w:r w:rsidR="00AD6456" w:rsidRPr="00AD6456">
              <w:rPr>
                <w:sz w:val="18"/>
                <w:szCs w:val="18"/>
              </w:rPr>
              <w:t>(APRN)</w:t>
            </w:r>
          </w:p>
        </w:tc>
        <w:tc>
          <w:tcPr>
            <w:tcW w:w="2415" w:type="dxa"/>
          </w:tcPr>
          <w:p w:rsidR="00127AD0" w:rsidRDefault="00127AD0" w:rsidP="001A13CF">
            <w:r>
              <w:t>Post-baccalaureate program</w:t>
            </w:r>
            <w:r w:rsidR="00724231">
              <w:t>s</w:t>
            </w:r>
            <w:r>
              <w:t xml:space="preserve"> in nursing </w:t>
            </w:r>
            <w:r w:rsidR="00002EB7">
              <w:rPr>
                <w:i/>
                <w:sz w:val="16"/>
                <w:szCs w:val="16"/>
              </w:rPr>
              <w:t>(Accelerated BSN or</w:t>
            </w:r>
            <w:r w:rsidRPr="00724231">
              <w:rPr>
                <w:i/>
                <w:sz w:val="16"/>
                <w:szCs w:val="16"/>
              </w:rPr>
              <w:t xml:space="preserve">  Alternate Entry Master of Science in Nursing)</w:t>
            </w:r>
          </w:p>
        </w:tc>
      </w:tr>
      <w:tr w:rsidR="00D860B5" w:rsidTr="00326CC1">
        <w:tc>
          <w:tcPr>
            <w:tcW w:w="2562" w:type="dxa"/>
            <w:vMerge w:val="restart"/>
          </w:tcPr>
          <w:p w:rsidR="00D860B5" w:rsidRDefault="00D860B5" w:rsidP="001A13CF">
            <w:r>
              <w:t>Allied Medical Professions</w:t>
            </w:r>
          </w:p>
        </w:tc>
        <w:tc>
          <w:tcPr>
            <w:tcW w:w="2630" w:type="dxa"/>
          </w:tcPr>
          <w:p w:rsidR="00D860B5" w:rsidRDefault="00D860B5" w:rsidP="001A13CF">
            <w:r>
              <w:t>Child Life Specialist</w:t>
            </w:r>
          </w:p>
        </w:tc>
        <w:tc>
          <w:tcPr>
            <w:tcW w:w="2415" w:type="dxa"/>
          </w:tcPr>
          <w:p w:rsidR="00D860B5" w:rsidRDefault="000B02A4" w:rsidP="001A13CF">
            <w:r>
              <w:t>C</w:t>
            </w:r>
            <w:r w:rsidR="00712812">
              <w:t>ertification as a Child Life Specialist (CCLS)</w:t>
            </w:r>
          </w:p>
        </w:tc>
      </w:tr>
      <w:tr w:rsidR="00D860B5" w:rsidTr="00326CC1">
        <w:tc>
          <w:tcPr>
            <w:tcW w:w="2562" w:type="dxa"/>
            <w:vMerge/>
          </w:tcPr>
          <w:p w:rsidR="00D860B5" w:rsidRDefault="00D860B5" w:rsidP="001A13CF"/>
        </w:tc>
        <w:tc>
          <w:tcPr>
            <w:tcW w:w="2630" w:type="dxa"/>
          </w:tcPr>
          <w:p w:rsidR="00D860B5" w:rsidRDefault="00D860B5" w:rsidP="001A13CF">
            <w:r>
              <w:t>Genetic Counselor</w:t>
            </w:r>
          </w:p>
        </w:tc>
        <w:tc>
          <w:tcPr>
            <w:tcW w:w="2415" w:type="dxa"/>
          </w:tcPr>
          <w:p w:rsidR="00D860B5" w:rsidRDefault="00411D99" w:rsidP="001A13CF">
            <w:r w:rsidRPr="00411D99">
              <w:t>Master’s</w:t>
            </w:r>
            <w:r>
              <w:t xml:space="preserve"> program </w:t>
            </w:r>
            <w:r w:rsidRPr="00411D99">
              <w:t xml:space="preserve"> in Genetic Counseling</w:t>
            </w:r>
            <w:r>
              <w:t xml:space="preserve"> </w:t>
            </w:r>
            <w:r w:rsidRPr="00724231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needs to be </w:t>
            </w:r>
            <w:r w:rsidRPr="00411D99">
              <w:rPr>
                <w:i/>
                <w:sz w:val="16"/>
                <w:szCs w:val="16"/>
              </w:rPr>
              <w:t>ABGC</w:t>
            </w:r>
            <w:r>
              <w:rPr>
                <w:i/>
                <w:sz w:val="16"/>
                <w:szCs w:val="16"/>
              </w:rPr>
              <w:t xml:space="preserve"> accredited</w:t>
            </w:r>
            <w:r w:rsidRPr="00724231">
              <w:rPr>
                <w:i/>
                <w:sz w:val="16"/>
                <w:szCs w:val="16"/>
              </w:rPr>
              <w:t>)</w:t>
            </w:r>
          </w:p>
        </w:tc>
      </w:tr>
      <w:tr w:rsidR="00D860B5" w:rsidTr="00326CC1">
        <w:tc>
          <w:tcPr>
            <w:tcW w:w="2562" w:type="dxa"/>
            <w:vMerge/>
          </w:tcPr>
          <w:p w:rsidR="00D860B5" w:rsidRDefault="00D860B5" w:rsidP="001A13CF"/>
        </w:tc>
        <w:tc>
          <w:tcPr>
            <w:tcW w:w="2630" w:type="dxa"/>
          </w:tcPr>
          <w:p w:rsidR="00D860B5" w:rsidRDefault="00D860B5" w:rsidP="001A13CF">
            <w:r>
              <w:t>Psychiatric Social Worker</w:t>
            </w:r>
          </w:p>
        </w:tc>
        <w:tc>
          <w:tcPr>
            <w:tcW w:w="2415" w:type="dxa"/>
          </w:tcPr>
          <w:p w:rsidR="00D860B5" w:rsidRPr="00AD6456" w:rsidRDefault="00917B0F" w:rsidP="001A13CF">
            <w:pPr>
              <w:rPr>
                <w:sz w:val="16"/>
                <w:szCs w:val="16"/>
              </w:rPr>
            </w:pPr>
            <w:r>
              <w:t>M.S.W degree in Social Work</w:t>
            </w:r>
            <w:r w:rsidR="00AD6456">
              <w:t xml:space="preserve"> </w:t>
            </w:r>
            <w:r w:rsidR="00AD6456" w:rsidRPr="00AD6456">
              <w:rPr>
                <w:i/>
                <w:sz w:val="16"/>
                <w:szCs w:val="16"/>
              </w:rPr>
              <w:t>(can also pursue L.I.C.S.W credential)</w:t>
            </w:r>
          </w:p>
        </w:tc>
      </w:tr>
      <w:tr w:rsidR="00D860B5" w:rsidTr="00326CC1">
        <w:tc>
          <w:tcPr>
            <w:tcW w:w="2562" w:type="dxa"/>
            <w:vMerge/>
          </w:tcPr>
          <w:p w:rsidR="00D860B5" w:rsidRDefault="00D860B5" w:rsidP="001A13CF"/>
        </w:tc>
        <w:tc>
          <w:tcPr>
            <w:tcW w:w="2630" w:type="dxa"/>
          </w:tcPr>
          <w:p w:rsidR="00D860B5" w:rsidRPr="005D5DAB" w:rsidRDefault="00D860B5" w:rsidP="001A13CF">
            <w:r w:rsidRPr="005D5DAB">
              <w:t>Chemical Dependency Counselor</w:t>
            </w:r>
            <w:r w:rsidR="005D5DAB">
              <w:t xml:space="preserve"> (</w:t>
            </w:r>
            <w:r w:rsidR="005D5DAB" w:rsidRPr="005D5DAB">
              <w:t>LCDC</w:t>
            </w:r>
            <w:r w:rsidR="005D5DAB">
              <w:t>)</w:t>
            </w:r>
          </w:p>
        </w:tc>
        <w:tc>
          <w:tcPr>
            <w:tcW w:w="2415" w:type="dxa"/>
          </w:tcPr>
          <w:p w:rsidR="00D860B5" w:rsidRDefault="005D5DAB" w:rsidP="001A13CF">
            <w:r>
              <w:t>Associates degree OR  certificate in Addictions Counseling</w:t>
            </w:r>
          </w:p>
        </w:tc>
      </w:tr>
      <w:tr w:rsidR="00D860B5" w:rsidTr="00326CC1">
        <w:tc>
          <w:tcPr>
            <w:tcW w:w="2562" w:type="dxa"/>
            <w:vMerge/>
          </w:tcPr>
          <w:p w:rsidR="00D860B5" w:rsidRDefault="00D860B5" w:rsidP="001A13CF"/>
        </w:tc>
        <w:tc>
          <w:tcPr>
            <w:tcW w:w="2630" w:type="dxa"/>
          </w:tcPr>
          <w:p w:rsidR="00D860B5" w:rsidRDefault="00C50449" w:rsidP="001A13CF">
            <w:r>
              <w:t xml:space="preserve">Licensed </w:t>
            </w:r>
            <w:r w:rsidR="00D860B5">
              <w:t>Marriage and Family Therapist</w:t>
            </w:r>
            <w:r w:rsidR="005D5DAB">
              <w:t xml:space="preserve"> (LMFT)</w:t>
            </w:r>
          </w:p>
        </w:tc>
        <w:tc>
          <w:tcPr>
            <w:tcW w:w="2415" w:type="dxa"/>
          </w:tcPr>
          <w:p w:rsidR="00D860B5" w:rsidRPr="00917B0F" w:rsidRDefault="005D5DAB" w:rsidP="001A13CF">
            <w:pPr>
              <w:rPr>
                <w:sz w:val="16"/>
                <w:szCs w:val="16"/>
              </w:rPr>
            </w:pPr>
            <w:r>
              <w:t xml:space="preserve">M.S. or M.A. in Marriage, Couple and Family Counseling </w:t>
            </w:r>
            <w:r w:rsidR="00917B0F">
              <w:rPr>
                <w:sz w:val="16"/>
                <w:szCs w:val="16"/>
              </w:rPr>
              <w:t>(</w:t>
            </w:r>
            <w:r w:rsidR="00917B0F" w:rsidRPr="00917B0F">
              <w:rPr>
                <w:i/>
                <w:sz w:val="16"/>
                <w:szCs w:val="16"/>
              </w:rPr>
              <w:t xml:space="preserve">needs to be COAMFTE </w:t>
            </w:r>
            <w:r>
              <w:rPr>
                <w:i/>
                <w:sz w:val="16"/>
                <w:szCs w:val="16"/>
              </w:rPr>
              <w:t xml:space="preserve">&amp; </w:t>
            </w:r>
            <w:r w:rsidRPr="00724231">
              <w:rPr>
                <w:i/>
                <w:sz w:val="16"/>
                <w:szCs w:val="16"/>
              </w:rPr>
              <w:t>CACREP</w:t>
            </w:r>
            <w:r w:rsidRPr="00917B0F">
              <w:rPr>
                <w:i/>
                <w:sz w:val="16"/>
                <w:szCs w:val="16"/>
              </w:rPr>
              <w:t xml:space="preserve"> </w:t>
            </w:r>
            <w:r w:rsidR="00917B0F" w:rsidRPr="00917B0F">
              <w:rPr>
                <w:i/>
                <w:sz w:val="16"/>
                <w:szCs w:val="16"/>
              </w:rPr>
              <w:t>accredited</w:t>
            </w:r>
            <w:r w:rsidR="00917B0F">
              <w:rPr>
                <w:sz w:val="16"/>
                <w:szCs w:val="16"/>
              </w:rPr>
              <w:t>)</w:t>
            </w:r>
          </w:p>
        </w:tc>
      </w:tr>
      <w:tr w:rsidR="00D860B5" w:rsidTr="00326CC1">
        <w:tc>
          <w:tcPr>
            <w:tcW w:w="2562" w:type="dxa"/>
            <w:vMerge/>
          </w:tcPr>
          <w:p w:rsidR="00D860B5" w:rsidRDefault="00D860B5" w:rsidP="001A13CF"/>
        </w:tc>
        <w:tc>
          <w:tcPr>
            <w:tcW w:w="2630" w:type="dxa"/>
          </w:tcPr>
          <w:p w:rsidR="00D860B5" w:rsidRDefault="00D860B5" w:rsidP="001A13CF">
            <w:r>
              <w:t>Licensed Professional Counselor</w:t>
            </w:r>
            <w:r w:rsidR="00347DD2">
              <w:t xml:space="preserve"> (LPC)</w:t>
            </w:r>
          </w:p>
        </w:tc>
        <w:tc>
          <w:tcPr>
            <w:tcW w:w="2415" w:type="dxa"/>
          </w:tcPr>
          <w:p w:rsidR="00D860B5" w:rsidRDefault="00917B0F" w:rsidP="001A13CF">
            <w:r>
              <w:t xml:space="preserve">M.A. or M.S. degree in </w:t>
            </w:r>
            <w:r w:rsidRPr="00917B0F">
              <w:t>Clinical Mental Health Counseling</w:t>
            </w:r>
            <w:r>
              <w:t xml:space="preserve"> </w:t>
            </w:r>
            <w:r w:rsidRPr="00724231">
              <w:rPr>
                <w:sz w:val="16"/>
                <w:szCs w:val="16"/>
              </w:rPr>
              <w:t>(</w:t>
            </w:r>
            <w:r w:rsidRPr="00724231">
              <w:rPr>
                <w:i/>
                <w:sz w:val="16"/>
                <w:szCs w:val="16"/>
              </w:rPr>
              <w:t>needs to be CACREP accredited</w:t>
            </w:r>
            <w:r w:rsidRPr="00724231">
              <w:rPr>
                <w:sz w:val="16"/>
                <w:szCs w:val="16"/>
              </w:rPr>
              <w:t>)</w:t>
            </w:r>
          </w:p>
        </w:tc>
      </w:tr>
      <w:tr w:rsidR="00D860B5" w:rsidTr="00326CC1">
        <w:tc>
          <w:tcPr>
            <w:tcW w:w="2562" w:type="dxa"/>
            <w:vMerge/>
          </w:tcPr>
          <w:p w:rsidR="00D860B5" w:rsidRDefault="00D860B5" w:rsidP="001A13CF"/>
        </w:tc>
        <w:tc>
          <w:tcPr>
            <w:tcW w:w="2630" w:type="dxa"/>
          </w:tcPr>
          <w:p w:rsidR="009F4DFF" w:rsidRDefault="00D860B5" w:rsidP="001A13CF">
            <w:r>
              <w:t>Licensed Psychological Associate</w:t>
            </w:r>
            <w:r w:rsidR="009F4DFF">
              <w:t xml:space="preserve"> (LPA)</w:t>
            </w:r>
            <w:bookmarkStart w:id="0" w:name="_GoBack"/>
            <w:bookmarkEnd w:id="0"/>
          </w:p>
          <w:p w:rsidR="00D860B5" w:rsidRDefault="009F4DFF" w:rsidP="001A13CF">
            <w:r w:rsidRPr="00F0103F">
              <w:rPr>
                <w:i/>
                <w:sz w:val="16"/>
                <w:szCs w:val="16"/>
              </w:rPr>
              <w:t>The LPA credential is only available in North Carolina and Texas</w:t>
            </w:r>
            <w:r>
              <w:t xml:space="preserve"> </w:t>
            </w:r>
          </w:p>
        </w:tc>
        <w:tc>
          <w:tcPr>
            <w:tcW w:w="2415" w:type="dxa"/>
          </w:tcPr>
          <w:p w:rsidR="00D860B5" w:rsidRPr="00C302F7" w:rsidRDefault="00C302F7" w:rsidP="009F4DFF">
            <w:pPr>
              <w:rPr>
                <w:sz w:val="16"/>
                <w:szCs w:val="16"/>
              </w:rPr>
            </w:pPr>
            <w:r>
              <w:t xml:space="preserve">Master’s degree in clinical or </w:t>
            </w:r>
            <w:r w:rsidR="00F0103F">
              <w:t>counseling</w:t>
            </w:r>
            <w:r>
              <w:t xml:space="preserve"> psychology </w:t>
            </w:r>
          </w:p>
        </w:tc>
      </w:tr>
    </w:tbl>
    <w:p w:rsidR="00B42918" w:rsidRDefault="00B42918" w:rsidP="001A13CF">
      <w:pPr>
        <w:spacing w:line="240" w:lineRule="auto"/>
      </w:pPr>
    </w:p>
    <w:sectPr w:rsidR="00B42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819DC"/>
    <w:multiLevelType w:val="hybridMultilevel"/>
    <w:tmpl w:val="C66A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18"/>
    <w:rsid w:val="00002EB7"/>
    <w:rsid w:val="000B02A4"/>
    <w:rsid w:val="000B0B04"/>
    <w:rsid w:val="00110313"/>
    <w:rsid w:val="00127AD0"/>
    <w:rsid w:val="00171E0D"/>
    <w:rsid w:val="001A13CF"/>
    <w:rsid w:val="002657F7"/>
    <w:rsid w:val="00326CC1"/>
    <w:rsid w:val="00347DD2"/>
    <w:rsid w:val="00411D99"/>
    <w:rsid w:val="0047211D"/>
    <w:rsid w:val="00561AEF"/>
    <w:rsid w:val="005D5DAB"/>
    <w:rsid w:val="00712812"/>
    <w:rsid w:val="00724231"/>
    <w:rsid w:val="00917B0F"/>
    <w:rsid w:val="009F4DFF"/>
    <w:rsid w:val="00A06752"/>
    <w:rsid w:val="00AD6456"/>
    <w:rsid w:val="00B42918"/>
    <w:rsid w:val="00BE09D2"/>
    <w:rsid w:val="00C302F7"/>
    <w:rsid w:val="00C50449"/>
    <w:rsid w:val="00C61C85"/>
    <w:rsid w:val="00CE3A21"/>
    <w:rsid w:val="00D860B5"/>
    <w:rsid w:val="00DA4F92"/>
    <w:rsid w:val="00E96762"/>
    <w:rsid w:val="00EA2869"/>
    <w:rsid w:val="00F0103F"/>
    <w:rsid w:val="00F3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1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1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9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1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E1FEE-D7B5-499D-808A-25E881E9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Schlegel, Erin</dc:creator>
  <cp:lastModifiedBy>Schlegel, Erin</cp:lastModifiedBy>
  <cp:revision>21</cp:revision>
  <dcterms:created xsi:type="dcterms:W3CDTF">2012-02-10T20:21:00Z</dcterms:created>
  <dcterms:modified xsi:type="dcterms:W3CDTF">2012-02-10T22:55:00Z</dcterms:modified>
</cp:coreProperties>
</file>