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ED" w:rsidRDefault="009C593F" w:rsidP="00430728">
      <w:pPr>
        <w:spacing w:after="0" w:line="240" w:lineRule="auto"/>
        <w:ind w:left="1728" w:right="16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Counseling </w:t>
      </w:r>
      <w:r w:rsidR="00AB1EED"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 Doctoral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C593F" w:rsidRPr="00AB1EED" w:rsidRDefault="00C64A3A" w:rsidP="00430728">
      <w:pPr>
        <w:spacing w:after="0" w:line="240" w:lineRule="auto"/>
        <w:ind w:left="1728" w:right="16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Practicum Evaluation Form</w:t>
      </w:r>
    </w:p>
    <w:p w:rsidR="00AB1EED" w:rsidRPr="00AB1EED" w:rsidRDefault="00AB1EED" w:rsidP="00430728">
      <w:pPr>
        <w:spacing w:after="0" w:line="240" w:lineRule="auto"/>
        <w:ind w:left="1728" w:right="16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>Texas Tech University</w:t>
      </w:r>
    </w:p>
    <w:p w:rsidR="00AB1EED" w:rsidRPr="00AB1EED" w:rsidRDefault="00AB1EED" w:rsidP="00430728">
      <w:pPr>
        <w:spacing w:after="0" w:line="240" w:lineRule="auto"/>
        <w:ind w:left="1728" w:right="16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Profession-Wide Competencies</w:t>
      </w:r>
    </w:p>
    <w:p w:rsidR="009C593F" w:rsidRDefault="009C593F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EED" w:rsidRDefault="00AB1EED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>Student’s Name</w:t>
      </w:r>
      <w:r w:rsidR="00E515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>Year in Program</w:t>
      </w:r>
      <w:r w:rsidR="00E515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C5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>emester</w:t>
      </w:r>
      <w:proofErr w:type="gramEnd"/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>/Year</w:t>
      </w:r>
      <w:r w:rsidR="00E515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4A3A" w:rsidRDefault="00C64A3A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A3A" w:rsidRDefault="00C64A3A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="00E515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Supervisor</w:t>
      </w:r>
      <w:r w:rsidR="00E515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593F" w:rsidRPr="00AB1EED" w:rsidRDefault="009C593F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EED" w:rsidRPr="00AB1EED" w:rsidRDefault="00AB1EED" w:rsidP="009C593F">
      <w:pPr>
        <w:spacing w:before="69" w:after="0" w:line="240" w:lineRule="auto"/>
        <w:ind w:right="-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APA’s new Standards of Accreditation for Health Service Psychology </w:t>
      </w:r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mandates that at least one of your </w:t>
      </w: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</w:t>
      </w:r>
      <w:r w:rsidR="009C593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practicum student’s performance is based, in part, on director observation (live or video-audio recording) during each evaluation period.</w:t>
      </w:r>
    </w:p>
    <w:p w:rsidR="00C64A3A" w:rsidRDefault="00C64A3A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A3A" w:rsidRDefault="00C64A3A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Did you provide direct observation of the student during the semester?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41477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8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47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Yes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3691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8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47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</w:t>
      </w:r>
    </w:p>
    <w:p w:rsidR="00C64A3A" w:rsidRDefault="00C64A3A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A3A" w:rsidRDefault="00AB1EED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Types of sessions based on direct observation: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3132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8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47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Intervention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34763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8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47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Assessment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17349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8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47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Both</w:t>
      </w:r>
    </w:p>
    <w:p w:rsidR="00C64A3A" w:rsidRDefault="00C64A3A" w:rsidP="009C593F">
      <w:pPr>
        <w:spacing w:before="69" w:after="0" w:line="240" w:lineRule="auto"/>
        <w:ind w:right="1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E86" w:rsidRDefault="004A54D8">
      <w:pPr>
        <w:spacing w:after="0" w:line="239" w:lineRule="auto"/>
        <w:ind w:left="104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it is 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cognize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mpetencies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 at 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etencies, such as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me sl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wly and later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fessi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 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cies,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as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tilize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expec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tially atta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 early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 These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are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flected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etence expected at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conclus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4E86" w:rsidRDefault="00D34E86">
      <w:pPr>
        <w:spacing w:after="0" w:line="120" w:lineRule="exact"/>
        <w:rPr>
          <w:sz w:val="12"/>
          <w:szCs w:val="12"/>
        </w:rPr>
      </w:pPr>
    </w:p>
    <w:p w:rsidR="00D34E86" w:rsidRDefault="004A54D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ories 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each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4E86" w:rsidRDefault="00D34E86">
      <w:pPr>
        <w:spacing w:before="10" w:after="0" w:line="220" w:lineRule="exact"/>
      </w:pPr>
    </w:p>
    <w:p w:rsidR="00D34E86" w:rsidRDefault="004A54D8">
      <w:pPr>
        <w:spacing w:after="0" w:line="240" w:lineRule="auto"/>
        <w:ind w:left="104" w:right="5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Pre-novice:  </w:t>
      </w:r>
      <w:r>
        <w:rPr>
          <w:rFonts w:ascii="Times New Roman" w:eastAsia="Times New Roman" w:hAnsi="Times New Roman" w:cs="Times New Roman"/>
          <w:sz w:val="20"/>
          <w:szCs w:val="20"/>
        </w:rPr>
        <w:t>Indicates a level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etence below that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vice 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rapist;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etence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baseli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 we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xpect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acticum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to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4E86" w:rsidRDefault="00D34E86">
      <w:pPr>
        <w:spacing w:before="9" w:after="0" w:line="110" w:lineRule="exact"/>
        <w:rPr>
          <w:sz w:val="11"/>
          <w:szCs w:val="11"/>
        </w:rPr>
      </w:pPr>
    </w:p>
    <w:p w:rsidR="00D34E86" w:rsidRDefault="004A54D8">
      <w:pPr>
        <w:spacing w:after="0" w:line="240" w:lineRule="auto"/>
        <w:ind w:left="104" w:right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vice 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alyze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 and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ses and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ques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enting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 They learn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principles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 techniques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use, but the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ills.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do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 yet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tiate well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etween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etails;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do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filled-in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 a giv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ove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he/she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to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better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ng.</w:t>
      </w:r>
    </w:p>
    <w:p w:rsidR="00D34E86" w:rsidRDefault="00D34E86">
      <w:pPr>
        <w:spacing w:after="0" w:line="120" w:lineRule="exact"/>
        <w:rPr>
          <w:sz w:val="12"/>
          <w:szCs w:val="12"/>
        </w:rPr>
      </w:pPr>
    </w:p>
    <w:p w:rsidR="00D34E86" w:rsidRDefault="004A54D8">
      <w:pPr>
        <w:spacing w:after="0" w:line="240" w:lineRule="auto"/>
        <w:ind w:left="104" w:right="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*2.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Interm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diate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Psychol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 of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 with 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 real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nt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 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 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stic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ills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and patie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is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to gui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ance.</w:t>
      </w:r>
    </w:p>
    <w:p w:rsidR="00D34E86" w:rsidRDefault="00D34E86">
      <w:pPr>
        <w:spacing w:before="9" w:after="0" w:line="110" w:lineRule="exact"/>
        <w:rPr>
          <w:sz w:val="11"/>
          <w:szCs w:val="11"/>
        </w:rPr>
      </w:pPr>
    </w:p>
    <w:p w:rsidR="00D34E86" w:rsidRDefault="004A54D8">
      <w:pPr>
        <w:spacing w:after="0" w:line="240" w:lineRule="auto"/>
        <w:ind w:left="104" w:right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nced 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can see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-r</w:t>
      </w:r>
      <w:r>
        <w:rPr>
          <w:rFonts w:ascii="Times New Roman" w:eastAsia="Times New Roman" w:hAnsi="Times New Roman" w:cs="Times New Roman"/>
          <w:sz w:val="20"/>
          <w:szCs w:val="20"/>
        </w:rPr>
        <w:t>ange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nscio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sly aware.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psyc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ist 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level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etence, a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 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blish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rspective,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stract,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alytic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larly/research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ed).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eliberate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aracteristic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skill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efficiency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 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psyc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ist 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 fle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areas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 [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next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astery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and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 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erall 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ocesses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 case, are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34E86" w:rsidRDefault="00D34E86">
      <w:pPr>
        <w:spacing w:before="1" w:after="0" w:line="120" w:lineRule="exact"/>
        <w:rPr>
          <w:sz w:val="12"/>
          <w:szCs w:val="12"/>
        </w:rPr>
      </w:pPr>
    </w:p>
    <w:p w:rsidR="00C64A3A" w:rsidRDefault="004A54D8">
      <w:pPr>
        <w:spacing w:after="0" w:line="239" w:lineRule="auto"/>
        <w:ind w:left="104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Proficien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ficient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sych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as wh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 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opped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ects. Proficient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ogists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rstand a situati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rceive its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eaning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longer-term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goals. The </w:t>
      </w:r>
    </w:p>
    <w:p w:rsidR="00C64A3A" w:rsidRDefault="004A54D8">
      <w:pPr>
        <w:spacing w:after="0" w:line="239" w:lineRule="auto"/>
        <w:ind w:left="104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oficient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ogist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w plans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 event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oficient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ogist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cognize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normal picture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 not materialize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</w:p>
    <w:p w:rsidR="00D34E86" w:rsidRDefault="004A54D8">
      <w:pPr>
        <w:spacing w:after="0" w:line="239" w:lineRule="auto"/>
        <w:ind w:left="104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dress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research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literature).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listic</w:t>
      </w:r>
    </w:p>
    <w:p w:rsidR="00D34E86" w:rsidRDefault="004A54D8">
      <w:pPr>
        <w:spacing w:after="0" w:line="239" w:lineRule="auto"/>
        <w:ind w:left="104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rstanding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proves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proficient psy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hologist’s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decision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aking; it beco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less labor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psychologist now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ributes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spects in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ent sit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ogist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 situati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4E86" w:rsidRDefault="00D34E86">
      <w:pPr>
        <w:spacing w:after="0" w:line="120" w:lineRule="exact"/>
        <w:rPr>
          <w:sz w:val="12"/>
          <w:szCs w:val="12"/>
        </w:rPr>
      </w:pPr>
    </w:p>
    <w:p w:rsidR="00147F85" w:rsidRDefault="00147F85">
      <w:pPr>
        <w:spacing w:after="0" w:line="240" w:lineRule="auto"/>
        <w:ind w:left="104" w:right="9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4E86" w:rsidRDefault="004A54D8">
      <w:pPr>
        <w:spacing w:after="0" w:line="240" w:lineRule="auto"/>
        <w:ind w:left="104" w:right="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*5.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pert.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pert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an ana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lyti</w:t>
      </w:r>
      <w:r>
        <w:rPr>
          <w:rFonts w:ascii="Times New Roman" w:eastAsia="Times New Roman" w:hAnsi="Times New Roman" w:cs="Times New Roman"/>
          <w:sz w:val="20"/>
          <w:szCs w:val="20"/>
        </w:rPr>
        <w:t>c 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nnect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syc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ist,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now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34E86" w:rsidRDefault="004A54D8">
      <w:pPr>
        <w:spacing w:before="1" w:after="0" w:line="230" w:lineRule="exact"/>
        <w:ind w:left="104" w:righ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roes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ccura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wastef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 large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l, alter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tions.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deep unders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say that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pert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uses analytic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ools.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 skilled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ability is necessary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those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34E86" w:rsidRDefault="004A54D8">
      <w:pPr>
        <w:spacing w:after="0" w:line="227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psychologist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 Analytic tools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 nece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sary for tho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wrong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</w:p>
    <w:p w:rsidR="00D34E86" w:rsidRDefault="004A54D8">
      <w:pPr>
        <w:spacing w:after="0" w:line="240" w:lineRule="auto"/>
        <w:ind w:left="104" w:right="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sz w:val="20"/>
          <w:szCs w:val="20"/>
        </w:rPr>
        <w:t>t 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rring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expected.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grasp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alytic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4E86" w:rsidRDefault="00D34E86">
      <w:pPr>
        <w:spacing w:before="9" w:after="0" w:line="110" w:lineRule="exact"/>
        <w:rPr>
          <w:sz w:val="11"/>
          <w:szCs w:val="11"/>
        </w:rPr>
      </w:pPr>
    </w:p>
    <w:p w:rsidR="00D34E86" w:rsidRDefault="004A54D8">
      <w:pPr>
        <w:spacing w:after="0" w:line="240" w:lineRule="auto"/>
        <w:ind w:left="104" w:right="269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 is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an upward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ectory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cies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strated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hus, only in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treme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 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 would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 to demonstrate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 at the 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ficient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pert 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 pri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mpletion 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their pre-doctoral internship.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Rather,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 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Interm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diate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Advanced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evel of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tency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 the 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 th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begin intern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hip.</w:t>
      </w:r>
    </w:p>
    <w:p w:rsidR="00430728" w:rsidRDefault="00430728">
      <w:pPr>
        <w:spacing w:after="0" w:line="240" w:lineRule="auto"/>
        <w:ind w:left="104" w:right="269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430728" w:rsidRDefault="00430728" w:rsidP="00430728">
      <w:pPr>
        <w:spacing w:after="0" w:line="244" w:lineRule="exact"/>
        <w:ind w:left="2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Please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mark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each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item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 this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scale: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applicable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setting;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Pre-</w:t>
      </w:r>
    </w:p>
    <w:p w:rsidR="00430728" w:rsidRDefault="00430728" w:rsidP="00430728">
      <w:pPr>
        <w:spacing w:after="0" w:line="240" w:lineRule="auto"/>
        <w:ind w:left="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novice;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Novice;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ntermediate;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Advanced;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Proficient;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x</w:t>
      </w:r>
      <w:r>
        <w:rPr>
          <w:rFonts w:ascii="Times New Roman" w:eastAsia="Times New Roman" w:hAnsi="Times New Roman" w:cs="Times New Roman"/>
          <w:b/>
          <w:bCs/>
        </w:rPr>
        <w:t>pert</w:t>
      </w:r>
    </w:p>
    <w:p w:rsidR="00D34E86" w:rsidRDefault="00D34E86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8"/>
        <w:gridCol w:w="900"/>
      </w:tblGrid>
      <w:tr w:rsidR="00D34E86">
        <w:trPr>
          <w:trHeight w:hRule="exact" w:val="308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tabs>
                <w:tab w:val="left" w:pos="10060"/>
              </w:tabs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RELATIONSHIP/INTERPER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ating</w:t>
            </w:r>
          </w:p>
        </w:tc>
      </w:tr>
      <w:tr w:rsidR="00D34E86">
        <w:trPr>
          <w:trHeight w:hRule="exact" w:val="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9" w:after="0" w:line="252" w:lineRule="exact"/>
              <w:ind w:left="462" w:right="54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collegially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fellow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professionals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smooth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relationships;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handles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differenc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openl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tactfully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effectivel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spacing w:line="240" w:lineRule="auto"/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meetings,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supervision,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</w:rPr>
              <w:t>Dres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opriately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professionally.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</w:rPr>
              <w:t>Polite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respectful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staff.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</w:rPr>
              <w:t>Polite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respectful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peers.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Times New Roman" w:eastAsia="Times New Roman" w:hAnsi="Times New Roman" w:cs="Times New Roman"/>
              </w:rPr>
              <w:t>Progress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legible,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order,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charted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concisel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helpful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feedback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peers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receive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feedback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non-defensively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erve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erating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edures.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professionally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collaboratively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unity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sionals.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participate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fully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137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mments:</w:t>
            </w:r>
          </w:p>
        </w:tc>
      </w:tr>
      <w:tr w:rsidR="00D34E86">
        <w:trPr>
          <w:trHeight w:hRule="exact" w:val="308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tabs>
                <w:tab w:val="left" w:pos="10060"/>
              </w:tabs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Rating</w:t>
            </w: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Takes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respectful,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helpful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professio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approach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patients/clients/fa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ilies.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alliance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conflict,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negotia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throughout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therap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aintain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propriate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essional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boundaries.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1377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mments:</w:t>
            </w:r>
          </w:p>
        </w:tc>
      </w:tr>
    </w:tbl>
    <w:p w:rsidR="00430728" w:rsidRDefault="00430728"/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</w:p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</w:p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</w:p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</w:p>
    <w:p w:rsidR="00EC57D0" w:rsidRP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  <w:r w:rsidRPr="00EC57D0">
        <w:rPr>
          <w:rFonts w:ascii="Times New Roman" w:hAnsi="Times New Roman" w:cs="Times New Roman"/>
          <w:b/>
        </w:rPr>
        <w:lastRenderedPageBreak/>
        <w:t>Please mark each item on this form using the following scale: NA = not applicable in this setting; 0 = Pre-</w:t>
      </w:r>
    </w:p>
    <w:p w:rsidR="00430728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  <w:r w:rsidRPr="00EC57D0">
        <w:rPr>
          <w:rFonts w:ascii="Times New Roman" w:hAnsi="Times New Roman" w:cs="Times New Roman"/>
          <w:b/>
        </w:rPr>
        <w:t>novice; 1 = Novice; 2 = Intermediate; 3 = Advanced; 4 = Proficient; 5 = Expert</w:t>
      </w:r>
    </w:p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</w:p>
    <w:p w:rsidR="00EC57D0" w:rsidRP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8"/>
        <w:gridCol w:w="900"/>
      </w:tblGrid>
      <w:tr w:rsidR="00D34E86">
        <w:trPr>
          <w:trHeight w:hRule="exact" w:val="308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tabs>
                <w:tab w:val="left" w:pos="10060"/>
              </w:tabs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EFFEC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Rating</w:t>
            </w: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collaboratively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supervisor.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prepared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supervision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review,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tape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cu</w:t>
            </w:r>
            <w:r>
              <w:rPr>
                <w:rFonts w:ascii="Times New Roman" w:eastAsia="Times New Roman" w:hAnsi="Times New Roman" w:cs="Times New Roman"/>
              </w:rPr>
              <w:t>ed).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</w:rPr>
              <w:t>Abilit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/willingness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accept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supervi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ory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input,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direction.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</w:rPr>
              <w:t>Follows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ugh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recommendations.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negotiate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endency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upervisors.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9" w:after="0" w:line="252" w:lineRule="exact"/>
              <w:ind w:left="462" w:right="1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self-reflect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considers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ones’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tives,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attitudes, behaviors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one’s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hers).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7" w:after="0" w:line="254" w:lineRule="exact"/>
              <w:ind w:left="462" w:right="5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self-evaluate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arding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extent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one’s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own skills).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</w:t>
            </w:r>
            <w:r>
              <w:rPr>
                <w:rFonts w:ascii="Times New Roman" w:eastAsia="Times New Roman" w:hAnsi="Times New Roman" w:cs="Times New Roman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judg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supervisory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necessar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mmarize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history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treatment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inutes.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polite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espectful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supervisor.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1386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mments:</w:t>
            </w:r>
          </w:p>
        </w:tc>
      </w:tr>
      <w:tr w:rsidR="00D34E86">
        <w:trPr>
          <w:trHeight w:hRule="exact" w:val="308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tabs>
                <w:tab w:val="left" w:pos="10060"/>
              </w:tabs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Rating</w:t>
            </w: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20" w:after="0" w:line="252" w:lineRule="exact"/>
              <w:ind w:left="462" w:right="35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</w:rPr>
              <w:t>Seeks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theoretical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levant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actice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cholo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clinical setting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accessing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scientific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7" w:after="0" w:line="254" w:lineRule="exact"/>
              <w:ind w:left="462" w:right="89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</w:rPr>
              <w:t>Understands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theoret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diagnosi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/ass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intervention,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diversity,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supervision,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ethics,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20" w:after="0" w:line="252" w:lineRule="exact"/>
              <w:ind w:left="462" w:right="98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onstrates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pirically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CBT,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pirically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supported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relationships).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onstrates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pirically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supported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ethods.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1377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mments:</w:t>
            </w:r>
          </w:p>
        </w:tc>
      </w:tr>
      <w:tr w:rsidR="00D34E86">
        <w:trPr>
          <w:trHeight w:hRule="exact" w:val="308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tabs>
                <w:tab w:val="left" w:pos="1002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Rating</w:t>
            </w: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facilitative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(war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th,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y,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genu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neness).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</w:rPr>
              <w:t>Applies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tative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</w:rPr>
              <w:t>Recognizes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erent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points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view.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</w:rPr>
              <w:t>Makes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interpretive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ctively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ppropriate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Times New Roman" w:eastAsia="Times New Roman" w:hAnsi="Times New Roman" w:cs="Times New Roman"/>
              </w:rPr>
              <w:t>Facilitates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ent’s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self-exploration.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</w:t>
            </w:r>
            <w:r>
              <w:rPr>
                <w:rFonts w:ascii="Times New Roman" w:eastAsia="Times New Roman" w:hAnsi="Times New Roman" w:cs="Times New Roman"/>
              </w:rPr>
              <w:t>Recognizes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responds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nonverbal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positive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affect.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</w:t>
            </w:r>
            <w:r>
              <w:rPr>
                <w:rFonts w:ascii="Times New Roman" w:eastAsia="Times New Roman" w:hAnsi="Times New Roman" w:cs="Times New Roman"/>
              </w:rPr>
              <w:t>Recognizes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responds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nonverbal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negative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affect.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</w:rPr>
              <w:t>Begins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sessions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oothly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</w:rPr>
              <w:t>Establishes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ontinuity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sion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session.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problems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continuity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ttendance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</w:tbl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</w:p>
    <w:p w:rsidR="00EC57D0" w:rsidRP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  <w:r w:rsidRPr="00EC57D0">
        <w:rPr>
          <w:rFonts w:ascii="Times New Roman" w:hAnsi="Times New Roman" w:cs="Times New Roman"/>
          <w:b/>
        </w:rPr>
        <w:lastRenderedPageBreak/>
        <w:t>Please mark each item on this form using the following scale: NA = not applicable in this setting; 0 = Pre-</w:t>
      </w:r>
    </w:p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  <w:r w:rsidRPr="00EC57D0">
        <w:rPr>
          <w:rFonts w:ascii="Times New Roman" w:hAnsi="Times New Roman" w:cs="Times New Roman"/>
          <w:b/>
        </w:rPr>
        <w:t>novice; 1 = Novice; 2 = Intermediate; 3 = Advanced; 4 = Proficient; 5 = Expert</w:t>
      </w:r>
    </w:p>
    <w:p w:rsidR="00EC57D0" w:rsidRDefault="00EC57D0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8"/>
        <w:gridCol w:w="900"/>
      </w:tblGrid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</w:rPr>
              <w:t>Recognizes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plications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client/therapist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interaction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therap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hypothes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ulate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conceptualize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cases).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onstrates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revise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hesis.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articulate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>eutic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orientation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theory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change.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theoretical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pective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7" w:after="0" w:line="254" w:lineRule="exact"/>
              <w:ind w:left="462" w:right="37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feelings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ation articulatel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theoretical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perspective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8" w:after="0" w:line="254" w:lineRule="exact"/>
              <w:ind w:left="462" w:right="99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imple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ental,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preventive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“remedial”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interventions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cho- education,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crisis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anagem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erge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terventi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308"/>
        </w:trPr>
        <w:tc>
          <w:tcPr>
            <w:tcW w:w="9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</w:rPr>
              <w:t>Routinely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progress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epts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therapeutic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intervention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strategies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tactics.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9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chotherapy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78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37" w:lineRule="auto"/>
              <w:ind w:left="462" w:right="58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identi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predisposing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factors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lopmental,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biological,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chological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social vulnerabiliti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perpetuating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factors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substa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contribute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client’s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 presentation.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9" w:after="0" w:line="252" w:lineRule="exact"/>
              <w:ind w:left="462" w:right="1069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gnosis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synthesis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7" w:after="0" w:line="254" w:lineRule="exact"/>
              <w:ind w:left="462" w:right="66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professionals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comm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nity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 indiv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ilies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1377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mments:</w:t>
            </w:r>
          </w:p>
        </w:tc>
      </w:tr>
      <w:tr w:rsidR="00D34E86">
        <w:trPr>
          <w:trHeight w:hRule="exact" w:val="308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tabs>
                <w:tab w:val="left" w:pos="10060"/>
              </w:tabs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HICS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Rating</w:t>
            </w:r>
          </w:p>
        </w:tc>
      </w:tr>
      <w:tr w:rsidR="00D34E86">
        <w:trPr>
          <w:trHeight w:hRule="exact" w:val="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ethical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guid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lines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concerns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Eth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cal</w:t>
            </w:r>
          </w:p>
          <w:p w:rsidR="00D34E86" w:rsidRDefault="004A54D8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Principles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Code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nduct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onstrates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juris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ruden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regulations.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onstrates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ethical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dards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ychological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intervention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7" w:after="0" w:line="254" w:lineRule="exact"/>
              <w:ind w:left="462" w:right="93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</w:rPr>
              <w:t>Recognizes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ethical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legal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issues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ross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activites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practic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ting.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</w:rPr>
              <w:t>Seeks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informa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consult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ethical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Times New Roman" w:eastAsia="Times New Roman" w:hAnsi="Times New Roman" w:cs="Times New Roman"/>
              </w:rPr>
              <w:t>Deals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appropriately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ethical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mmas.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7" w:after="0" w:line="254" w:lineRule="exact"/>
              <w:ind w:left="462" w:right="639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factors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influ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relationship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bounda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 issues).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9" w:after="0" w:line="252" w:lineRule="exact"/>
              <w:ind w:left="462" w:right="79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deals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appropriately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dimensions/fea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ures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biases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beliefs concerning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issues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ender,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race,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bias,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classism,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ophobia.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</w:rPr>
              <w:t>Respec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confidenti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traini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etting,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servations,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tapin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</w:rPr>
              <w:t>Discusses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nfidentiali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1377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mments:</w:t>
            </w:r>
          </w:p>
        </w:tc>
      </w:tr>
    </w:tbl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</w:p>
    <w:p w:rsidR="00EC57D0" w:rsidRP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  <w:r w:rsidRPr="00EC57D0">
        <w:rPr>
          <w:rFonts w:ascii="Times New Roman" w:hAnsi="Times New Roman" w:cs="Times New Roman"/>
          <w:b/>
        </w:rPr>
        <w:t>Please mark each item on this form using the following scale: NA = not applicable in this setting; 0 = Pre-</w:t>
      </w:r>
    </w:p>
    <w:p w:rsidR="00EC57D0" w:rsidRDefault="00EC57D0" w:rsidP="00EC57D0">
      <w:pPr>
        <w:spacing w:after="0" w:line="240" w:lineRule="auto"/>
        <w:rPr>
          <w:rFonts w:ascii="Times New Roman" w:hAnsi="Times New Roman" w:cs="Times New Roman"/>
          <w:b/>
        </w:rPr>
      </w:pPr>
      <w:r w:rsidRPr="00EC57D0">
        <w:rPr>
          <w:rFonts w:ascii="Times New Roman" w:hAnsi="Times New Roman" w:cs="Times New Roman"/>
          <w:b/>
        </w:rPr>
        <w:t>novice; 1 = Novice; 2 = Intermediate; 3 = Advanced; 4 = Proficient; 5 = Expert</w:t>
      </w:r>
    </w:p>
    <w:p w:rsidR="00EC57D0" w:rsidRDefault="00EC57D0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8"/>
        <w:gridCol w:w="900"/>
      </w:tblGrid>
      <w:tr w:rsidR="00D34E86">
        <w:trPr>
          <w:trHeight w:hRule="exact" w:val="308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tabs>
                <w:tab w:val="left" w:pos="10060"/>
              </w:tabs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MULT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Rating</w:t>
            </w: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simila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supervisor.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appropriately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cuss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ilarities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</w:rPr>
              <w:t>Considers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integrates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clients’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cultur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context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eptualizations.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8" w:after="0" w:line="254" w:lineRule="exact"/>
              <w:ind w:left="462" w:right="129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influences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inherent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theories, interventions,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applications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openly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non-defensively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challenge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attitudes,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tions,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72"/>
        </w:trPr>
        <w:tc>
          <w:tcPr>
            <w:tcW w:w="9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stereot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contexts.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20" w:after="0" w:line="252" w:lineRule="exact"/>
              <w:ind w:left="462" w:right="16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Times New Roman" w:eastAsia="Times New Roman" w:hAnsi="Times New Roman" w:cs="Times New Roman"/>
              </w:rPr>
              <w:t>Understands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influence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one’s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values,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attitudes,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cation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theory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intervention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therapist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race,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ethnicit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gender,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1377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mments:</w:t>
            </w:r>
          </w:p>
        </w:tc>
      </w:tr>
      <w:tr w:rsidR="00D34E86">
        <w:trPr>
          <w:trHeight w:hRule="exact" w:val="308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tabs>
                <w:tab w:val="left" w:pos="10060"/>
              </w:tabs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VIII: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Assessment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Rating</w:t>
            </w: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util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approaches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gathering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inform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clinical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aking.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20" w:after="0" w:line="252" w:lineRule="exact"/>
              <w:ind w:left="462" w:right="69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diagnoses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.g.,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 tho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ough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ideration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relevant patient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diagnostic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accuracy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typically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good).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issues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assessment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ethods.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onstrates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interpretation.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</w:rPr>
              <w:t>Scores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otocols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accuratel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integrate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ltiple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sources.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reports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rehensive,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clear,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28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effectively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commun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respond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tions.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D34E86">
        <w:trPr>
          <w:trHeight w:hRule="exact" w:val="5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4A54D8">
            <w:pPr>
              <w:spacing w:before="19" w:after="0" w:line="252" w:lineRule="exact"/>
              <w:ind w:left="462" w:right="1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plement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ltiple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eans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evaluation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ways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onsive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respectful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diverse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individu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couples,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ilies,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groups.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86" w:rsidRDefault="00D34E86" w:rsidP="0002570E">
            <w:pPr>
              <w:jc w:val="center"/>
            </w:pPr>
          </w:p>
        </w:tc>
      </w:tr>
      <w:tr w:rsidR="00C64A3A" w:rsidTr="00C64A3A">
        <w:trPr>
          <w:trHeight w:hRule="exact" w:val="138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A" w:rsidRPr="00C64A3A" w:rsidRDefault="00C64A3A">
            <w:pPr>
              <w:spacing w:before="19" w:after="0" w:line="252" w:lineRule="exact"/>
              <w:ind w:left="462" w:right="160" w:hanging="360"/>
              <w:rPr>
                <w:rFonts w:ascii="Times New Roman" w:eastAsia="Times New Roman" w:hAnsi="Times New Roman" w:cs="Times New Roman"/>
              </w:rPr>
            </w:pPr>
            <w:r w:rsidRPr="00C64A3A">
              <w:rPr>
                <w:rFonts w:ascii="Times New Roman" w:eastAsia="Times New Roman" w:hAnsi="Times New Roman" w:cs="Times New Roman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A" w:rsidRDefault="00C64A3A"/>
        </w:tc>
      </w:tr>
    </w:tbl>
    <w:p w:rsidR="00D34E86" w:rsidRDefault="00D34E86">
      <w:pPr>
        <w:spacing w:before="12" w:after="0" w:line="200" w:lineRule="exact"/>
        <w:rPr>
          <w:sz w:val="20"/>
          <w:szCs w:val="20"/>
        </w:rPr>
      </w:pPr>
    </w:p>
    <w:p w:rsidR="00D34E86" w:rsidRDefault="004A54D8">
      <w:pPr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student.</w:t>
      </w:r>
    </w:p>
    <w:p w:rsidR="00D34E86" w:rsidRDefault="00D34E86">
      <w:pPr>
        <w:spacing w:after="0" w:line="200" w:lineRule="exact"/>
        <w:rPr>
          <w:sz w:val="20"/>
          <w:szCs w:val="20"/>
        </w:rPr>
      </w:pPr>
    </w:p>
    <w:p w:rsidR="00D34E86" w:rsidRDefault="00D34E86">
      <w:pPr>
        <w:spacing w:after="0" w:line="200" w:lineRule="exact"/>
        <w:rPr>
          <w:sz w:val="20"/>
          <w:szCs w:val="20"/>
        </w:rPr>
      </w:pPr>
    </w:p>
    <w:p w:rsidR="00D34E86" w:rsidRDefault="00D34E86">
      <w:pPr>
        <w:spacing w:after="0" w:line="200" w:lineRule="exact"/>
        <w:rPr>
          <w:sz w:val="20"/>
          <w:szCs w:val="20"/>
        </w:rPr>
      </w:pPr>
    </w:p>
    <w:p w:rsidR="00D34E86" w:rsidRDefault="00D34E86">
      <w:pPr>
        <w:spacing w:after="0" w:line="200" w:lineRule="exact"/>
        <w:rPr>
          <w:sz w:val="20"/>
          <w:szCs w:val="20"/>
        </w:rPr>
      </w:pPr>
    </w:p>
    <w:p w:rsidR="00D34E86" w:rsidRDefault="00D34E86">
      <w:pPr>
        <w:spacing w:before="14" w:after="0" w:line="200" w:lineRule="exact"/>
        <w:rPr>
          <w:sz w:val="20"/>
          <w:szCs w:val="20"/>
        </w:rPr>
      </w:pP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0138D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5 – </w:t>
      </w:r>
      <w:r w:rsidRPr="0000138D">
        <w:rPr>
          <w:rFonts w:ascii="Times New Roman" w:eastAsia="Calibri" w:hAnsi="Times New Roman" w:cs="Times New Roman"/>
          <w:color w:val="000000"/>
        </w:rPr>
        <w:t xml:space="preserve">Student    </w:t>
      </w:r>
      <w:r w:rsidR="0002570E">
        <w:rPr>
          <w:rFonts w:ascii="Times New Roman" w:eastAsia="Calibri" w:hAnsi="Times New Roman" w:cs="Times New Roman"/>
          <w:color w:val="000000"/>
        </w:rPr>
        <w:t xml:space="preserve"> </w:t>
      </w:r>
      <w:r w:rsidRPr="0000138D">
        <w:rPr>
          <w:rFonts w:ascii="Times New Roman" w:eastAsia="Calibri" w:hAnsi="Times New Roman" w:cs="Times New Roman"/>
          <w:color w:val="000000"/>
        </w:rPr>
        <w:t xml:space="preserve">  </w:t>
      </w:r>
      <w:sdt>
        <w:sdtPr>
          <w:rPr>
            <w:rFonts w:ascii="Times New Roman" w:eastAsia="Calibri" w:hAnsi="Times New Roman" w:cs="Times New Roman"/>
            <w:color w:val="000000"/>
          </w:rPr>
          <w:id w:val="9602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0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00138D">
        <w:rPr>
          <w:rFonts w:ascii="Times New Roman" w:eastAsia="Calibri" w:hAnsi="Times New Roman" w:cs="Times New Roman"/>
          <w:color w:val="000000"/>
        </w:rPr>
        <w:t xml:space="preserve">         performing at the expected level of a fifth-year student or beyond (3-4(+) years of clinical training) </w:t>
      </w: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0138D">
        <w:rPr>
          <w:rFonts w:ascii="Times New Roman" w:eastAsia="Calibri" w:hAnsi="Times New Roman" w:cs="Times New Roman"/>
          <w:b/>
          <w:bCs/>
          <w:color w:val="000000"/>
        </w:rPr>
        <w:t xml:space="preserve">4 – </w:t>
      </w:r>
      <w:r w:rsidRPr="0000138D">
        <w:rPr>
          <w:rFonts w:ascii="Times New Roman" w:eastAsia="Calibri" w:hAnsi="Times New Roman" w:cs="Times New Roman"/>
          <w:color w:val="000000"/>
        </w:rPr>
        <w:t xml:space="preserve">Student       </w:t>
      </w:r>
      <w:sdt>
        <w:sdtPr>
          <w:rPr>
            <w:rFonts w:ascii="Times New Roman" w:eastAsia="Calibri" w:hAnsi="Times New Roman" w:cs="Times New Roman"/>
            <w:color w:val="000000"/>
          </w:rPr>
          <w:id w:val="89247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0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00138D">
        <w:rPr>
          <w:rFonts w:ascii="Times New Roman" w:eastAsia="Calibri" w:hAnsi="Times New Roman" w:cs="Times New Roman"/>
          <w:color w:val="000000"/>
        </w:rPr>
        <w:t xml:space="preserve">         performing at the expected level of a fourth-year student (2-3 years of clinical training) </w:t>
      </w: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0138D">
        <w:rPr>
          <w:rFonts w:ascii="Times New Roman" w:eastAsia="Calibri" w:hAnsi="Times New Roman" w:cs="Times New Roman"/>
          <w:b/>
          <w:bCs/>
          <w:color w:val="000000"/>
        </w:rPr>
        <w:t xml:space="preserve">3 – </w:t>
      </w:r>
      <w:r w:rsidRPr="0000138D">
        <w:rPr>
          <w:rFonts w:ascii="Times New Roman" w:eastAsia="Calibri" w:hAnsi="Times New Roman" w:cs="Times New Roman"/>
          <w:color w:val="000000"/>
        </w:rPr>
        <w:t xml:space="preserve">Student       </w:t>
      </w:r>
      <w:sdt>
        <w:sdtPr>
          <w:rPr>
            <w:rFonts w:ascii="Times New Roman" w:eastAsia="Calibri" w:hAnsi="Times New Roman" w:cs="Times New Roman"/>
            <w:color w:val="000000"/>
          </w:rPr>
          <w:id w:val="22919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0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00138D">
        <w:rPr>
          <w:rFonts w:ascii="Times New Roman" w:eastAsia="Calibri" w:hAnsi="Times New Roman" w:cs="Times New Roman"/>
          <w:color w:val="000000"/>
        </w:rPr>
        <w:t xml:space="preserve">        performing at the expected level of a third-year student (1-2 years of clinical training) </w:t>
      </w: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0138D">
        <w:rPr>
          <w:rFonts w:ascii="Times New Roman" w:eastAsia="Calibri" w:hAnsi="Times New Roman" w:cs="Times New Roman"/>
          <w:b/>
          <w:bCs/>
          <w:color w:val="000000"/>
        </w:rPr>
        <w:t xml:space="preserve">2 – </w:t>
      </w:r>
      <w:r w:rsidRPr="0000138D">
        <w:rPr>
          <w:rFonts w:ascii="Times New Roman" w:eastAsia="Calibri" w:hAnsi="Times New Roman" w:cs="Times New Roman"/>
          <w:color w:val="000000"/>
        </w:rPr>
        <w:t xml:space="preserve">Student    </w:t>
      </w:r>
      <w:r w:rsidR="0002570E">
        <w:rPr>
          <w:rFonts w:ascii="Times New Roman" w:eastAsia="Calibri" w:hAnsi="Times New Roman" w:cs="Times New Roman"/>
          <w:color w:val="000000"/>
        </w:rPr>
        <w:t xml:space="preserve">  </w:t>
      </w:r>
      <w:r w:rsidRPr="0000138D">
        <w:rPr>
          <w:rFonts w:ascii="Times New Roman" w:eastAsia="Calibri" w:hAnsi="Times New Roman" w:cs="Times New Roman"/>
          <w:color w:val="000000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</w:rPr>
          <w:id w:val="-99934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0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00138D">
        <w:rPr>
          <w:rFonts w:ascii="Times New Roman" w:eastAsia="Calibri" w:hAnsi="Times New Roman" w:cs="Times New Roman"/>
          <w:color w:val="000000"/>
        </w:rPr>
        <w:t xml:space="preserve">       performing at the expected level of a second-year student (0-1 year of clinical training) </w:t>
      </w: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</w:p>
    <w:p w:rsidR="0000138D" w:rsidRPr="0000138D" w:rsidRDefault="0000138D" w:rsidP="0000138D">
      <w:pPr>
        <w:widowControl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00138D">
        <w:rPr>
          <w:rFonts w:ascii="Times New Roman" w:eastAsia="Calibri" w:hAnsi="Times New Roman" w:cs="Times New Roman"/>
          <w:b/>
          <w:bCs/>
          <w:color w:val="000000"/>
        </w:rPr>
        <w:t xml:space="preserve">1 – </w:t>
      </w:r>
      <w:r w:rsidRPr="0000138D">
        <w:rPr>
          <w:rFonts w:ascii="Times New Roman" w:eastAsia="Calibri" w:hAnsi="Times New Roman" w:cs="Times New Roman"/>
          <w:color w:val="000000"/>
        </w:rPr>
        <w:t xml:space="preserve">Student       </w:t>
      </w:r>
      <w:sdt>
        <w:sdtPr>
          <w:rPr>
            <w:rFonts w:ascii="Times New Roman" w:eastAsia="Calibri" w:hAnsi="Times New Roman" w:cs="Times New Roman"/>
            <w:color w:val="000000"/>
          </w:rPr>
          <w:id w:val="-94808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0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00138D">
        <w:rPr>
          <w:rFonts w:ascii="Times New Roman" w:eastAsia="Calibri" w:hAnsi="Times New Roman" w:cs="Times New Roman"/>
          <w:color w:val="000000"/>
        </w:rPr>
        <w:t xml:space="preserve">        performing below the expected level of a second-year student (0-1 year of clinical training) </w:t>
      </w:r>
    </w:p>
    <w:p w:rsidR="00692FDC" w:rsidRDefault="00692FDC" w:rsidP="00692FDC">
      <w:pPr>
        <w:tabs>
          <w:tab w:val="left" w:pos="740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</w:p>
    <w:p w:rsidR="00692FDC" w:rsidRDefault="00692FDC" w:rsidP="00692FDC">
      <w:pPr>
        <w:tabs>
          <w:tab w:val="left" w:pos="740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</w:p>
    <w:p w:rsidR="0002570E" w:rsidRDefault="00692FDC" w:rsidP="00692FDC">
      <w:pPr>
        <w:tabs>
          <w:tab w:val="left" w:pos="7400"/>
        </w:tabs>
        <w:spacing w:after="0" w:line="240" w:lineRule="auto"/>
        <w:ind w:left="940" w:right="1430"/>
        <w:rPr>
          <w:rFonts w:ascii="Times New Roman" w:eastAsia="Times New Roman" w:hAnsi="Times New Roman" w:cs="Times New Roman"/>
          <w:b/>
        </w:rPr>
      </w:pPr>
      <w:r w:rsidRPr="00692FDC">
        <w:rPr>
          <w:rFonts w:ascii="Times New Roman" w:eastAsia="Times New Roman" w:hAnsi="Times New Roman" w:cs="Times New Roman"/>
          <w:b/>
        </w:rPr>
        <w:t>PRACTICUM HOURS FOR THIS SEMESTER MUST BE ATTACHED TO THIS FORM</w:t>
      </w:r>
    </w:p>
    <w:p w:rsidR="00692FDC" w:rsidRDefault="00692FDC" w:rsidP="00692FDC">
      <w:pPr>
        <w:tabs>
          <w:tab w:val="left" w:pos="7400"/>
        </w:tabs>
        <w:spacing w:after="0" w:line="240" w:lineRule="auto"/>
        <w:ind w:left="940" w:right="1430"/>
        <w:rPr>
          <w:rFonts w:ascii="Times New Roman" w:eastAsia="Times New Roman" w:hAnsi="Times New Roman" w:cs="Times New Roman"/>
          <w:b/>
        </w:rPr>
      </w:pPr>
    </w:p>
    <w:p w:rsidR="00692FDC" w:rsidRDefault="00692FDC" w:rsidP="00692FDC">
      <w:pPr>
        <w:tabs>
          <w:tab w:val="left" w:pos="7400"/>
        </w:tabs>
        <w:spacing w:after="0" w:line="240" w:lineRule="auto"/>
        <w:ind w:left="940" w:right="1430"/>
        <w:rPr>
          <w:rFonts w:ascii="Times New Roman" w:eastAsia="Times New Roman" w:hAnsi="Times New Roman" w:cs="Times New Roman"/>
          <w:b/>
        </w:rPr>
      </w:pPr>
    </w:p>
    <w:p w:rsidR="00692FDC" w:rsidRDefault="00692FDC" w:rsidP="00692FDC">
      <w:pPr>
        <w:tabs>
          <w:tab w:val="left" w:pos="7400"/>
        </w:tabs>
        <w:spacing w:after="0" w:line="240" w:lineRule="auto"/>
        <w:ind w:left="940" w:right="1430"/>
        <w:rPr>
          <w:rFonts w:ascii="Times New Roman" w:eastAsia="Times New Roman" w:hAnsi="Times New Roman" w:cs="Times New Roman"/>
          <w:b/>
        </w:rPr>
      </w:pPr>
    </w:p>
    <w:p w:rsidR="00692FDC" w:rsidRDefault="00692FDC" w:rsidP="00692FDC">
      <w:pPr>
        <w:tabs>
          <w:tab w:val="left" w:pos="7400"/>
        </w:tabs>
        <w:spacing w:after="0" w:line="240" w:lineRule="auto"/>
        <w:ind w:left="940" w:right="1430"/>
        <w:rPr>
          <w:rFonts w:ascii="Times New Roman" w:eastAsia="Times New Roman" w:hAnsi="Times New Roman" w:cs="Times New Roman"/>
          <w:b/>
        </w:rPr>
      </w:pPr>
    </w:p>
    <w:p w:rsidR="00692FDC" w:rsidRPr="00692FDC" w:rsidRDefault="00692FDC" w:rsidP="00692FDC">
      <w:pPr>
        <w:tabs>
          <w:tab w:val="left" w:pos="7400"/>
        </w:tabs>
        <w:spacing w:after="0" w:line="240" w:lineRule="auto"/>
        <w:ind w:left="940" w:right="1430"/>
        <w:rPr>
          <w:rFonts w:ascii="Times New Roman" w:eastAsia="Times New Roman" w:hAnsi="Times New Roman" w:cs="Times New Roman"/>
          <w:b/>
        </w:rPr>
      </w:pPr>
    </w:p>
    <w:p w:rsidR="0002570E" w:rsidRDefault="001E76ED" w:rsidP="00251E7E">
      <w:pPr>
        <w:tabs>
          <w:tab w:val="left" w:pos="7400"/>
        </w:tabs>
        <w:spacing w:after="0" w:line="240" w:lineRule="auto"/>
        <w:ind w:left="940" w:right="206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30091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1E7E">
        <w:rPr>
          <w:rFonts w:ascii="Times New Roman" w:eastAsia="Times New Roman" w:hAnsi="Times New Roman" w:cs="Times New Roman"/>
        </w:rPr>
        <w:t xml:space="preserve"> </w:t>
      </w:r>
      <w:r w:rsidR="0002570E">
        <w:rPr>
          <w:rFonts w:ascii="Times New Roman" w:eastAsia="Times New Roman" w:hAnsi="Times New Roman" w:cs="Times New Roman"/>
        </w:rPr>
        <w:t>I have received and reviewed a copy of the student’s practicum hours for this semester.</w:t>
      </w:r>
    </w:p>
    <w:p w:rsidR="00B53F82" w:rsidRDefault="00B53F82" w:rsidP="0002570E">
      <w:pPr>
        <w:tabs>
          <w:tab w:val="left" w:pos="7400"/>
          <w:tab w:val="left" w:pos="792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53F82" w:rsidRDefault="00B53F82" w:rsidP="0002570E">
      <w:pPr>
        <w:tabs>
          <w:tab w:val="left" w:pos="7400"/>
          <w:tab w:val="left" w:pos="792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</w:p>
    <w:p w:rsidR="00B1725B" w:rsidRDefault="00B1725B" w:rsidP="0002570E">
      <w:pPr>
        <w:tabs>
          <w:tab w:val="left" w:pos="7400"/>
          <w:tab w:val="left" w:pos="792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</w:p>
    <w:p w:rsidR="00B53F82" w:rsidRDefault="00B53F82" w:rsidP="0002570E">
      <w:pPr>
        <w:tabs>
          <w:tab w:val="left" w:pos="7400"/>
          <w:tab w:val="left" w:pos="792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</w:p>
    <w:p w:rsidR="00147F85" w:rsidRDefault="00147F85" w:rsidP="00B53F82">
      <w:pPr>
        <w:tabs>
          <w:tab w:val="left" w:pos="740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</w:p>
    <w:p w:rsidR="0002570E" w:rsidRDefault="00251E7E" w:rsidP="00B53F82">
      <w:pPr>
        <w:tabs>
          <w:tab w:val="left" w:pos="740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 Signature</w:t>
      </w:r>
      <w:r>
        <w:rPr>
          <w:rFonts w:ascii="Times New Roman" w:eastAsia="Times New Roman" w:hAnsi="Times New Roman" w:cs="Times New Roman"/>
        </w:rPr>
        <w:tab/>
        <w:t xml:space="preserve">Date: </w:t>
      </w:r>
    </w:p>
    <w:p w:rsidR="00B53F82" w:rsidRDefault="0002570E" w:rsidP="00B53F82">
      <w:pPr>
        <w:tabs>
          <w:tab w:val="left" w:pos="740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D34E86" w:rsidRDefault="0002570E" w:rsidP="00B53F82">
      <w:pPr>
        <w:tabs>
          <w:tab w:val="left" w:pos="7400"/>
        </w:tabs>
        <w:spacing w:after="0" w:line="240" w:lineRule="auto"/>
        <w:ind w:left="940" w:right="3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34E86" w:rsidRDefault="00D34E86" w:rsidP="00B53F82">
      <w:pPr>
        <w:spacing w:before="5" w:after="0" w:line="240" w:lineRule="auto"/>
        <w:rPr>
          <w:sz w:val="10"/>
          <w:szCs w:val="10"/>
        </w:rPr>
      </w:pPr>
    </w:p>
    <w:p w:rsidR="00D34E86" w:rsidRDefault="00D34E86">
      <w:pPr>
        <w:spacing w:after="0" w:line="200" w:lineRule="exact"/>
        <w:rPr>
          <w:sz w:val="20"/>
          <w:szCs w:val="20"/>
        </w:rPr>
      </w:pPr>
    </w:p>
    <w:p w:rsidR="00D34E86" w:rsidRDefault="00D34E86">
      <w:pPr>
        <w:spacing w:after="0" w:line="200" w:lineRule="exact"/>
        <w:rPr>
          <w:sz w:val="20"/>
          <w:szCs w:val="20"/>
        </w:rPr>
      </w:pPr>
    </w:p>
    <w:p w:rsidR="00EC57D0" w:rsidRDefault="00EC57D0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EC57D0" w:rsidRDefault="00EC57D0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EC57D0" w:rsidRDefault="00EC57D0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EC57D0" w:rsidRDefault="00EC57D0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EC57D0" w:rsidRDefault="00EC57D0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EC57D0" w:rsidRDefault="00EC57D0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EC57D0" w:rsidRDefault="00EC57D0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EC57D0" w:rsidRDefault="00EC57D0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02570E" w:rsidRDefault="0002570E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147F85" w:rsidRDefault="00147F8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D34E86" w:rsidRDefault="004A54D8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Updated</w:t>
      </w:r>
      <w:r w:rsidR="0002570E">
        <w:rPr>
          <w:rFonts w:ascii="Times New Roman" w:eastAsia="Times New Roman" w:hAnsi="Times New Roman" w:cs="Times New Roman"/>
          <w:sz w:val="18"/>
          <w:szCs w:val="18"/>
        </w:rPr>
        <w:t>:  Feb 20, 2019</w:t>
      </w:r>
    </w:p>
    <w:p w:rsidR="00D34E86" w:rsidRDefault="004A54D8">
      <w:pPr>
        <w:spacing w:after="0" w:line="206" w:lineRule="exact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document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contains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adopted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Practicum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Competencies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Directors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</w:p>
    <w:p w:rsidR="00D34E86" w:rsidRDefault="004A54D8" w:rsidP="00C64A3A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cholo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 Training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ics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DPTC)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Practic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 Competencies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Workgroup</w:t>
      </w:r>
      <w:r w:rsidR="00C64A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Robert L. 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z w:val="18"/>
          <w:szCs w:val="18"/>
        </w:rPr>
        <w:t>.D. &amp;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Kim Dudl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h.D.</w:t>
      </w:r>
    </w:p>
    <w:p w:rsidR="00D34E86" w:rsidRDefault="004A54D8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tions 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ginning with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risk (*)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tim quot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from this sour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D34E86" w:rsidSect="00430728">
      <w:headerReference w:type="default" r:id="rId6"/>
      <w:pgSz w:w="12240" w:h="15840"/>
      <w:pgMar w:top="990" w:right="680" w:bottom="900" w:left="500" w:header="1015" w:footer="9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ED" w:rsidRDefault="001E76ED">
      <w:pPr>
        <w:spacing w:after="0" w:line="240" w:lineRule="auto"/>
      </w:pPr>
      <w:r>
        <w:separator/>
      </w:r>
    </w:p>
  </w:endnote>
  <w:endnote w:type="continuationSeparator" w:id="0">
    <w:p w:rsidR="001E76ED" w:rsidRDefault="001E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ED" w:rsidRDefault="001E76ED">
      <w:pPr>
        <w:spacing w:after="0" w:line="240" w:lineRule="auto"/>
      </w:pPr>
      <w:r>
        <w:separator/>
      </w:r>
    </w:p>
  </w:footnote>
  <w:footnote w:type="continuationSeparator" w:id="0">
    <w:p w:rsidR="001E76ED" w:rsidRDefault="001E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6" w:rsidRDefault="00D34E8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E86"/>
    <w:rsid w:val="0000138D"/>
    <w:rsid w:val="0002570E"/>
    <w:rsid w:val="000321F2"/>
    <w:rsid w:val="00147F85"/>
    <w:rsid w:val="001E76ED"/>
    <w:rsid w:val="00251E7E"/>
    <w:rsid w:val="00430728"/>
    <w:rsid w:val="004A54D8"/>
    <w:rsid w:val="00635429"/>
    <w:rsid w:val="00692FDC"/>
    <w:rsid w:val="00821AAD"/>
    <w:rsid w:val="00846F65"/>
    <w:rsid w:val="00895C48"/>
    <w:rsid w:val="009C593F"/>
    <w:rsid w:val="00A1266A"/>
    <w:rsid w:val="00AB1EED"/>
    <w:rsid w:val="00B1725B"/>
    <w:rsid w:val="00B53F82"/>
    <w:rsid w:val="00C33B27"/>
    <w:rsid w:val="00C64A3A"/>
    <w:rsid w:val="00D34E86"/>
    <w:rsid w:val="00E515F1"/>
    <w:rsid w:val="00E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E8CC"/>
  <w15:docId w15:val="{C3FF224F-65FE-4C28-A7BA-49558509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3A"/>
  </w:style>
  <w:style w:type="paragraph" w:styleId="Footer">
    <w:name w:val="footer"/>
    <w:basedOn w:val="Normal"/>
    <w:link w:val="FooterChar"/>
    <w:uiPriority w:val="99"/>
    <w:unhideWhenUsed/>
    <w:rsid w:val="00C6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Garos</dc:creator>
  <cp:lastModifiedBy>Sheila Garos</cp:lastModifiedBy>
  <cp:revision>5</cp:revision>
  <dcterms:created xsi:type="dcterms:W3CDTF">2019-02-20T22:39:00Z</dcterms:created>
  <dcterms:modified xsi:type="dcterms:W3CDTF">2019-02-21T14:46:00Z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2010-10-03T00:00:00Z</vt:filetime>
  </property>
  <property fmtid="{D5CDD505-2E9C-101B-9397-08002B2CF9AE}" pid="3" name="LastSaved">
    <vt:filetime>2012-12-18T00:00:00Z</vt:filetime>
  </property>
</Properties>
</file>