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8B" w:rsidRPr="00C519D4" w:rsidRDefault="00185186" w:rsidP="00C519D4">
      <w:pPr>
        <w:spacing w:after="0" w:line="240" w:lineRule="auto"/>
        <w:jc w:val="center"/>
        <w:rPr>
          <w:rFonts w:ascii="Times New Roman" w:hAnsi="Times New Roman" w:cs="Times New Roman"/>
          <w:b/>
          <w:sz w:val="22"/>
        </w:rPr>
      </w:pPr>
      <w:r w:rsidRPr="00C519D4">
        <w:rPr>
          <w:rFonts w:ascii="Times New Roman" w:hAnsi="Times New Roman" w:cs="Times New Roman"/>
          <w:b/>
          <w:sz w:val="22"/>
        </w:rPr>
        <w:t xml:space="preserve">7000 Paper, </w:t>
      </w:r>
      <w:r w:rsidR="00211887" w:rsidRPr="00C519D4">
        <w:rPr>
          <w:rFonts w:ascii="Times New Roman" w:hAnsi="Times New Roman" w:cs="Times New Roman"/>
          <w:b/>
          <w:sz w:val="22"/>
        </w:rPr>
        <w:t xml:space="preserve">MA </w:t>
      </w:r>
      <w:r w:rsidRPr="00C519D4">
        <w:rPr>
          <w:rFonts w:ascii="Times New Roman" w:hAnsi="Times New Roman" w:cs="Times New Roman"/>
          <w:b/>
          <w:sz w:val="22"/>
        </w:rPr>
        <w:t xml:space="preserve">Thesis, or Dissertation Assessment </w:t>
      </w:r>
      <w:r w:rsidR="006B0C8B" w:rsidRPr="00C519D4">
        <w:rPr>
          <w:rFonts w:ascii="Times New Roman" w:hAnsi="Times New Roman" w:cs="Times New Roman"/>
          <w:b/>
          <w:sz w:val="22"/>
        </w:rPr>
        <w:t>Rubric</w:t>
      </w:r>
    </w:p>
    <w:p w:rsidR="006B0C8B" w:rsidRPr="00B31FA5" w:rsidRDefault="006B0C8B" w:rsidP="00C519D4">
      <w:pPr>
        <w:spacing w:before="120" w:after="120" w:line="240" w:lineRule="auto"/>
        <w:ind w:left="0" w:hanging="14"/>
        <w:rPr>
          <w:rFonts w:ascii="Times New Roman" w:hAnsi="Times New Roman" w:cs="Times New Roman"/>
          <w:sz w:val="22"/>
        </w:rPr>
      </w:pPr>
      <w:r w:rsidRPr="00B31FA5">
        <w:rPr>
          <w:rFonts w:ascii="Times New Roman" w:hAnsi="Times New Roman" w:cs="Times New Roman"/>
          <w:b/>
          <w:sz w:val="22"/>
        </w:rPr>
        <w:t xml:space="preserve">Student: </w:t>
      </w:r>
      <w:r w:rsidRPr="00B31FA5">
        <w:rPr>
          <w:rFonts w:ascii="Times New Roman" w:hAnsi="Times New Roman" w:cs="Times New Roman"/>
          <w:sz w:val="22"/>
        </w:rPr>
        <w:t xml:space="preserve"> ______________________________</w:t>
      </w:r>
      <w:r w:rsidRPr="00B31FA5">
        <w:rPr>
          <w:rFonts w:ascii="Times New Roman" w:hAnsi="Times New Roman" w:cs="Times New Roman"/>
          <w:sz w:val="22"/>
        </w:rPr>
        <w:tab/>
      </w:r>
      <w:r w:rsidRPr="00B31FA5">
        <w:rPr>
          <w:rFonts w:ascii="Times New Roman" w:hAnsi="Times New Roman" w:cs="Times New Roman"/>
          <w:sz w:val="22"/>
        </w:rPr>
        <w:tab/>
      </w:r>
      <w:r w:rsidRPr="00B31FA5">
        <w:rPr>
          <w:rFonts w:ascii="Times New Roman" w:hAnsi="Times New Roman" w:cs="Times New Roman"/>
          <w:b/>
          <w:sz w:val="22"/>
        </w:rPr>
        <w:t xml:space="preserve">Committee Member: </w:t>
      </w:r>
      <w:r w:rsidRPr="00B31FA5">
        <w:rPr>
          <w:rFonts w:ascii="Times New Roman" w:hAnsi="Times New Roman" w:cs="Times New Roman"/>
          <w:sz w:val="22"/>
        </w:rPr>
        <w:t xml:space="preserve"> ____________________________</w:t>
      </w:r>
    </w:p>
    <w:p w:rsidR="006B0C8B" w:rsidRDefault="006B0C8B" w:rsidP="00C519D4">
      <w:pPr>
        <w:spacing w:before="120" w:after="120" w:line="240" w:lineRule="auto"/>
        <w:ind w:left="0" w:hanging="14"/>
        <w:rPr>
          <w:rFonts w:ascii="Times New Roman" w:hAnsi="Times New Roman" w:cs="Times New Roman"/>
          <w:sz w:val="22"/>
        </w:rPr>
      </w:pPr>
      <w:r w:rsidRPr="00B31FA5">
        <w:rPr>
          <w:rFonts w:ascii="Times New Roman" w:hAnsi="Times New Roman" w:cs="Times New Roman"/>
          <w:b/>
          <w:sz w:val="22"/>
        </w:rPr>
        <w:t xml:space="preserve">Date: </w:t>
      </w:r>
      <w:r w:rsidRPr="00B31FA5">
        <w:rPr>
          <w:rFonts w:ascii="Times New Roman" w:hAnsi="Times New Roman" w:cs="Times New Roman"/>
          <w:sz w:val="22"/>
        </w:rPr>
        <w:t xml:space="preserve"> _________</w:t>
      </w:r>
      <w:r w:rsidR="00185186" w:rsidRPr="00B31FA5">
        <w:rPr>
          <w:rFonts w:ascii="Times New Roman" w:hAnsi="Times New Roman" w:cs="Times New Roman"/>
          <w:sz w:val="22"/>
        </w:rPr>
        <w:t>_______</w:t>
      </w:r>
      <w:r w:rsidRPr="00B31FA5">
        <w:rPr>
          <w:rFonts w:ascii="Times New Roman" w:hAnsi="Times New Roman" w:cs="Times New Roman"/>
          <w:sz w:val="22"/>
        </w:rPr>
        <w:t xml:space="preserve">_____ </w:t>
      </w:r>
      <w:r w:rsidRPr="00B31FA5">
        <w:rPr>
          <w:rFonts w:ascii="Times New Roman" w:hAnsi="Times New Roman" w:cs="Times New Roman"/>
          <w:sz w:val="22"/>
        </w:rPr>
        <w:tab/>
      </w:r>
      <w:r w:rsidR="00185186" w:rsidRPr="00B31FA5">
        <w:rPr>
          <w:rFonts w:ascii="Times New Roman" w:hAnsi="Times New Roman" w:cs="Times New Roman"/>
          <w:sz w:val="22"/>
        </w:rPr>
        <w:tab/>
      </w:r>
      <w:r w:rsidR="00185186" w:rsidRPr="00B31FA5">
        <w:rPr>
          <w:rFonts w:ascii="Times New Roman" w:hAnsi="Times New Roman" w:cs="Times New Roman"/>
          <w:sz w:val="22"/>
        </w:rPr>
        <w:tab/>
      </w:r>
      <w:r w:rsidRPr="00B31FA5">
        <w:rPr>
          <w:rFonts w:ascii="Times New Roman" w:hAnsi="Times New Roman" w:cs="Times New Roman"/>
          <w:b/>
          <w:sz w:val="22"/>
        </w:rPr>
        <w:t>Project phase:</w:t>
      </w:r>
      <w:r w:rsidR="00323934" w:rsidRPr="00B31FA5">
        <w:rPr>
          <w:rFonts w:ascii="Times New Roman" w:hAnsi="Times New Roman" w:cs="Times New Roman"/>
          <w:b/>
          <w:sz w:val="22"/>
        </w:rPr>
        <w:t xml:space="preserve">  </w:t>
      </w:r>
      <w:r w:rsidR="009B622C" w:rsidRPr="00B31FA5">
        <w:rPr>
          <w:rFonts w:ascii="Times New Roman" w:hAnsi="Times New Roman" w:cs="Times New Roman"/>
          <w:sz w:val="22"/>
        </w:rPr>
        <w:t xml:space="preserve"> </w:t>
      </w:r>
      <w:sdt>
        <w:sdtPr>
          <w:rPr>
            <w:rFonts w:ascii="Times New Roman" w:hAnsi="Times New Roman" w:cs="Times New Roman"/>
            <w:sz w:val="22"/>
          </w:rPr>
          <w:id w:val="1831946202"/>
          <w14:checkbox>
            <w14:checked w14:val="0"/>
            <w14:checkedState w14:val="2612" w14:font="MS Gothic"/>
            <w14:uncheckedState w14:val="2610" w14:font="MS Gothic"/>
          </w14:checkbox>
        </w:sdtPr>
        <w:sdtEndPr/>
        <w:sdtContent>
          <w:r w:rsidR="00B92DE1" w:rsidRPr="00B31FA5">
            <w:rPr>
              <w:rFonts w:ascii="MS Gothic" w:eastAsia="MS Gothic" w:hAnsi="MS Gothic" w:cs="Times New Roman" w:hint="eastAsia"/>
              <w:sz w:val="22"/>
            </w:rPr>
            <w:t>☐</w:t>
          </w:r>
        </w:sdtContent>
      </w:sdt>
      <w:r w:rsidR="00323934" w:rsidRPr="00B31FA5">
        <w:rPr>
          <w:rFonts w:ascii="Times New Roman" w:hAnsi="Times New Roman" w:cs="Times New Roman"/>
          <w:sz w:val="22"/>
        </w:rPr>
        <w:t xml:space="preserve"> </w:t>
      </w:r>
      <w:r w:rsidR="009B622C" w:rsidRPr="00B31FA5">
        <w:rPr>
          <w:rFonts w:ascii="Times New Roman" w:hAnsi="Times New Roman" w:cs="Times New Roman"/>
          <w:sz w:val="22"/>
        </w:rPr>
        <w:t>7000</w:t>
      </w:r>
      <w:r w:rsidR="00323934" w:rsidRPr="00B31FA5">
        <w:rPr>
          <w:rFonts w:ascii="Times New Roman" w:hAnsi="Times New Roman" w:cs="Times New Roman"/>
          <w:sz w:val="22"/>
        </w:rPr>
        <w:t xml:space="preserve">  </w:t>
      </w:r>
      <w:r w:rsidRPr="00B31FA5">
        <w:rPr>
          <w:rFonts w:ascii="Times New Roman" w:hAnsi="Times New Roman" w:cs="Times New Roman"/>
          <w:sz w:val="22"/>
        </w:rPr>
        <w:t xml:space="preserve"> </w:t>
      </w:r>
      <w:r w:rsidR="009B622C" w:rsidRPr="00B31FA5">
        <w:rPr>
          <w:rFonts w:ascii="Times New Roman" w:hAnsi="Times New Roman" w:cs="Times New Roman"/>
          <w:sz w:val="22"/>
        </w:rPr>
        <w:t xml:space="preserve"> </w:t>
      </w:r>
      <w:sdt>
        <w:sdtPr>
          <w:rPr>
            <w:rFonts w:ascii="Times New Roman" w:hAnsi="Times New Roman" w:cs="Times New Roman"/>
            <w:sz w:val="22"/>
          </w:rPr>
          <w:id w:val="-2139331913"/>
          <w14:checkbox>
            <w14:checked w14:val="0"/>
            <w14:checkedState w14:val="2612" w14:font="MS Gothic"/>
            <w14:uncheckedState w14:val="2610" w14:font="MS Gothic"/>
          </w14:checkbox>
        </w:sdtPr>
        <w:sdtEndPr/>
        <w:sdtContent>
          <w:r w:rsidR="00323934" w:rsidRPr="00B31FA5">
            <w:rPr>
              <w:rFonts w:ascii="MS Gothic" w:eastAsia="MS Gothic" w:hAnsi="MS Gothic" w:cs="Times New Roman" w:hint="eastAsia"/>
              <w:sz w:val="22"/>
            </w:rPr>
            <w:t>☐</w:t>
          </w:r>
        </w:sdtContent>
      </w:sdt>
      <w:r w:rsidR="00323934" w:rsidRPr="00B31FA5">
        <w:rPr>
          <w:rFonts w:ascii="Times New Roman" w:hAnsi="Times New Roman" w:cs="Times New Roman"/>
          <w:sz w:val="22"/>
        </w:rPr>
        <w:t xml:space="preserve"> </w:t>
      </w:r>
      <w:r w:rsidR="00211887" w:rsidRPr="00B31FA5">
        <w:rPr>
          <w:rFonts w:ascii="Times New Roman" w:hAnsi="Times New Roman" w:cs="Times New Roman"/>
          <w:sz w:val="22"/>
        </w:rPr>
        <w:t>MA</w:t>
      </w:r>
      <w:r w:rsidR="00EC7448">
        <w:rPr>
          <w:rFonts w:ascii="Times New Roman" w:hAnsi="Times New Roman" w:cs="Times New Roman"/>
          <w:sz w:val="22"/>
        </w:rPr>
        <w:t xml:space="preserve"> T</w:t>
      </w:r>
      <w:r w:rsidRPr="00B31FA5">
        <w:rPr>
          <w:rFonts w:ascii="Times New Roman" w:hAnsi="Times New Roman" w:cs="Times New Roman"/>
          <w:sz w:val="22"/>
        </w:rPr>
        <w:t>hesis</w:t>
      </w:r>
      <w:r w:rsidR="00323934" w:rsidRPr="00B31FA5">
        <w:rPr>
          <w:rFonts w:ascii="Times New Roman" w:hAnsi="Times New Roman" w:cs="Times New Roman"/>
          <w:sz w:val="22"/>
        </w:rPr>
        <w:t xml:space="preserve">  </w:t>
      </w:r>
      <w:r w:rsidRPr="00B31FA5">
        <w:rPr>
          <w:rFonts w:ascii="Times New Roman" w:hAnsi="Times New Roman" w:cs="Times New Roman"/>
          <w:sz w:val="22"/>
        </w:rPr>
        <w:t xml:space="preserve"> </w:t>
      </w:r>
      <w:r w:rsidR="009B622C" w:rsidRPr="00B31FA5">
        <w:rPr>
          <w:rFonts w:ascii="Times New Roman" w:hAnsi="Times New Roman" w:cs="Times New Roman"/>
          <w:sz w:val="22"/>
        </w:rPr>
        <w:t xml:space="preserve"> </w:t>
      </w:r>
      <w:sdt>
        <w:sdtPr>
          <w:rPr>
            <w:rFonts w:ascii="Times New Roman" w:hAnsi="Times New Roman" w:cs="Times New Roman"/>
            <w:sz w:val="22"/>
          </w:rPr>
          <w:id w:val="963856611"/>
          <w14:checkbox>
            <w14:checked w14:val="0"/>
            <w14:checkedState w14:val="2612" w14:font="MS Gothic"/>
            <w14:uncheckedState w14:val="2610" w14:font="MS Gothic"/>
          </w14:checkbox>
        </w:sdtPr>
        <w:sdtEndPr/>
        <w:sdtContent>
          <w:r w:rsidR="00323934" w:rsidRPr="00B31FA5">
            <w:rPr>
              <w:rFonts w:ascii="MS Gothic" w:eastAsia="MS Gothic" w:hAnsi="MS Gothic" w:cs="Times New Roman" w:hint="eastAsia"/>
              <w:sz w:val="22"/>
            </w:rPr>
            <w:t>☐</w:t>
          </w:r>
        </w:sdtContent>
      </w:sdt>
      <w:r w:rsidR="00323934" w:rsidRPr="00B31FA5">
        <w:rPr>
          <w:rFonts w:ascii="Times New Roman" w:hAnsi="Times New Roman" w:cs="Times New Roman"/>
          <w:sz w:val="22"/>
        </w:rPr>
        <w:t xml:space="preserve"> </w:t>
      </w:r>
      <w:r w:rsidR="00EC7448">
        <w:rPr>
          <w:rFonts w:ascii="Times New Roman" w:hAnsi="Times New Roman" w:cs="Times New Roman"/>
          <w:sz w:val="22"/>
        </w:rPr>
        <w:t>D</w:t>
      </w:r>
      <w:r w:rsidRPr="00B31FA5">
        <w:rPr>
          <w:rFonts w:ascii="Times New Roman" w:hAnsi="Times New Roman" w:cs="Times New Roman"/>
          <w:sz w:val="22"/>
        </w:rPr>
        <w:t>issertation</w:t>
      </w:r>
    </w:p>
    <w:p w:rsidR="006B0C8B" w:rsidRPr="00B31FA5" w:rsidRDefault="00AB7CF2" w:rsidP="00AB7CF2">
      <w:pPr>
        <w:spacing w:after="0" w:line="240" w:lineRule="auto"/>
        <w:ind w:left="-5"/>
        <w:rPr>
          <w:rFonts w:ascii="Times New Roman" w:hAnsi="Times New Roman" w:cs="Times New Roman"/>
          <w:sz w:val="22"/>
        </w:rPr>
      </w:pPr>
      <w:r w:rsidRPr="00AB7CF2">
        <w:rPr>
          <w:rFonts w:ascii="Times New Roman" w:hAnsi="Times New Roman" w:cs="Times New Roman"/>
          <w:b/>
          <w:sz w:val="22"/>
        </w:rPr>
        <w:t xml:space="preserve">Scoring &amp; Criteria: </w:t>
      </w:r>
    </w:p>
    <w:p w:rsidR="00AB7CF2" w:rsidRPr="00AB7CF2" w:rsidRDefault="006B0C8B" w:rsidP="00AB7CF2">
      <w:pPr>
        <w:pStyle w:val="ListParagraph"/>
        <w:numPr>
          <w:ilvl w:val="0"/>
          <w:numId w:val="10"/>
        </w:numPr>
        <w:spacing w:after="0" w:line="240" w:lineRule="auto"/>
        <w:rPr>
          <w:rFonts w:ascii="Times New Roman" w:hAnsi="Times New Roman" w:cs="Times New Roman"/>
          <w:sz w:val="22"/>
        </w:rPr>
      </w:pPr>
      <w:r w:rsidRPr="00AB7CF2">
        <w:rPr>
          <w:rFonts w:ascii="Times New Roman" w:eastAsia="Times New Roman" w:hAnsi="Times New Roman" w:cs="Times New Roman"/>
          <w:sz w:val="22"/>
        </w:rPr>
        <w:t xml:space="preserve">Each committee member </w:t>
      </w:r>
      <w:r w:rsidR="00FF7932" w:rsidRPr="00AB7CF2">
        <w:rPr>
          <w:rFonts w:ascii="Times New Roman" w:eastAsia="Times New Roman" w:hAnsi="Times New Roman" w:cs="Times New Roman"/>
          <w:sz w:val="22"/>
        </w:rPr>
        <w:t xml:space="preserve">evaluates </w:t>
      </w:r>
      <w:r w:rsidR="00FF7932" w:rsidRPr="00AB7CF2">
        <w:rPr>
          <w:rFonts w:ascii="Times New Roman" w:hAnsi="Times New Roman" w:cs="Times New Roman"/>
          <w:sz w:val="22"/>
        </w:rPr>
        <w:t xml:space="preserve">each </w:t>
      </w:r>
      <w:r w:rsidR="00C519D4">
        <w:rPr>
          <w:rFonts w:ascii="Times New Roman" w:hAnsi="Times New Roman" w:cs="Times New Roman"/>
          <w:sz w:val="22"/>
        </w:rPr>
        <w:t xml:space="preserve">item </w:t>
      </w:r>
      <w:r w:rsidR="00FF7932" w:rsidRPr="00AB7CF2">
        <w:rPr>
          <w:rFonts w:ascii="Times New Roman" w:hAnsi="Times New Roman" w:cs="Times New Roman"/>
          <w:sz w:val="22"/>
        </w:rPr>
        <w:t xml:space="preserve">with a </w:t>
      </w:r>
      <w:r w:rsidR="00C519D4" w:rsidRPr="00AB7CF2">
        <w:rPr>
          <w:rFonts w:ascii="Times New Roman" w:hAnsi="Times New Roman" w:cs="Times New Roman"/>
          <w:sz w:val="22"/>
        </w:rPr>
        <w:t>mark</w:t>
      </w:r>
      <w:r w:rsidR="00FF7932" w:rsidRPr="00AB7CF2">
        <w:rPr>
          <w:rFonts w:ascii="Times New Roman" w:hAnsi="Times New Roman" w:cs="Times New Roman"/>
          <w:sz w:val="22"/>
        </w:rPr>
        <w:t xml:space="preserve"> of 1 (pass) or 0 (fail)</w:t>
      </w:r>
      <w:r w:rsidR="00C519D4">
        <w:rPr>
          <w:rFonts w:ascii="Times New Roman" w:hAnsi="Times New Roman" w:cs="Times New Roman"/>
          <w:sz w:val="22"/>
        </w:rPr>
        <w:t xml:space="preserve"> and calculates the summed score</w:t>
      </w:r>
      <w:r w:rsidR="00FF7932" w:rsidRPr="00AB7CF2">
        <w:rPr>
          <w:rFonts w:ascii="Times New Roman" w:hAnsi="Times New Roman" w:cs="Times New Roman"/>
          <w:sz w:val="22"/>
        </w:rPr>
        <w:t xml:space="preserve">. </w:t>
      </w:r>
    </w:p>
    <w:p w:rsidR="00AB7CF2" w:rsidRPr="00AB7CF2" w:rsidRDefault="00AB7CF2" w:rsidP="00AB7CF2">
      <w:pPr>
        <w:pStyle w:val="ListParagraph"/>
        <w:numPr>
          <w:ilvl w:val="0"/>
          <w:numId w:val="10"/>
        </w:numPr>
        <w:spacing w:after="0" w:line="240" w:lineRule="auto"/>
        <w:rPr>
          <w:rFonts w:ascii="Times New Roman" w:hAnsi="Times New Roman" w:cs="Times New Roman"/>
          <w:sz w:val="22"/>
        </w:rPr>
      </w:pPr>
      <w:r w:rsidRPr="00AB7CF2">
        <w:rPr>
          <w:rFonts w:ascii="Times New Roman" w:hAnsi="Times New Roman" w:cs="Times New Roman"/>
          <w:sz w:val="22"/>
        </w:rPr>
        <w:t>For each section, t</w:t>
      </w:r>
      <w:r w:rsidR="006B0C8B" w:rsidRPr="00AB7CF2">
        <w:rPr>
          <w:rFonts w:ascii="Times New Roman" w:eastAsia="Times New Roman" w:hAnsi="Times New Roman" w:cs="Times New Roman"/>
          <w:sz w:val="22"/>
        </w:rPr>
        <w:t xml:space="preserve">he </w:t>
      </w:r>
      <w:r w:rsidR="00185186" w:rsidRPr="00AB7CF2">
        <w:rPr>
          <w:rFonts w:ascii="Times New Roman" w:eastAsia="Times New Roman" w:hAnsi="Times New Roman" w:cs="Times New Roman"/>
          <w:sz w:val="22"/>
        </w:rPr>
        <w:t xml:space="preserve">committee </w:t>
      </w:r>
      <w:r w:rsidR="006B0C8B" w:rsidRPr="00AB7CF2">
        <w:rPr>
          <w:rFonts w:ascii="Times New Roman" w:eastAsia="Times New Roman" w:hAnsi="Times New Roman" w:cs="Times New Roman"/>
          <w:sz w:val="22"/>
        </w:rPr>
        <w:t xml:space="preserve">chair </w:t>
      </w:r>
      <w:r>
        <w:rPr>
          <w:rFonts w:ascii="Times New Roman" w:eastAsia="Times New Roman" w:hAnsi="Times New Roman" w:cs="Times New Roman"/>
          <w:sz w:val="22"/>
        </w:rPr>
        <w:t xml:space="preserve">totals the scores and assigns an </w:t>
      </w:r>
      <w:r w:rsidRPr="00AB7CF2">
        <w:rPr>
          <w:rFonts w:ascii="Times New Roman" w:eastAsia="Times New Roman" w:hAnsi="Times New Roman" w:cs="Times New Roman"/>
          <w:sz w:val="22"/>
        </w:rPr>
        <w:t>over</w:t>
      </w:r>
      <w:r w:rsidR="00746929">
        <w:rPr>
          <w:rFonts w:ascii="Times New Roman" w:eastAsia="Times New Roman" w:hAnsi="Times New Roman" w:cs="Times New Roman"/>
          <w:sz w:val="22"/>
        </w:rPr>
        <w:t>all Pass/Fail score as follows:</w:t>
      </w:r>
      <w:r w:rsidR="00746929">
        <w:rPr>
          <w:rFonts w:ascii="Times New Roman" w:eastAsia="Times New Roman" w:hAnsi="Times New Roman" w:cs="Times New Roman"/>
          <w:sz w:val="22"/>
        </w:rPr>
        <w:br/>
      </w:r>
      <w:bookmarkStart w:id="0" w:name="_GoBack"/>
      <w:bookmarkEnd w:id="0"/>
      <w:r w:rsidRPr="00AB7CF2">
        <w:rPr>
          <w:rFonts w:ascii="Times New Roman" w:hAnsi="Times New Roman" w:cs="Times New Roman"/>
          <w:b/>
          <w:i/>
          <w:sz w:val="22"/>
        </w:rPr>
        <w:t>Pass</w:t>
      </w:r>
      <w:r w:rsidRPr="00AB7CF2">
        <w:rPr>
          <w:rFonts w:ascii="Times New Roman" w:hAnsi="Times New Roman" w:cs="Times New Roman"/>
          <w:sz w:val="22"/>
        </w:rPr>
        <w:t xml:space="preserve"> if </w:t>
      </w:r>
      <w:r>
        <w:rPr>
          <w:rFonts w:ascii="Times New Roman" w:hAnsi="Times New Roman" w:cs="Times New Roman"/>
          <w:sz w:val="22"/>
        </w:rPr>
        <w:t xml:space="preserve">total </w:t>
      </w:r>
      <w:r w:rsidRPr="00AB7CF2">
        <w:rPr>
          <w:rFonts w:ascii="Times New Roman" w:hAnsi="Times New Roman" w:cs="Times New Roman"/>
          <w:sz w:val="22"/>
        </w:rPr>
        <w:t xml:space="preserve">=&gt; (number of committee members) * 3 * 0.8. </w:t>
      </w:r>
    </w:p>
    <w:p w:rsidR="00AB7CF2" w:rsidRPr="00AB7CF2" w:rsidRDefault="00AB7CF2" w:rsidP="00AB7CF2">
      <w:pPr>
        <w:pStyle w:val="ListParagraph"/>
        <w:numPr>
          <w:ilvl w:val="0"/>
          <w:numId w:val="10"/>
        </w:numPr>
        <w:spacing w:after="0" w:line="240" w:lineRule="auto"/>
        <w:rPr>
          <w:rFonts w:ascii="Times New Roman" w:hAnsi="Times New Roman" w:cs="Times New Roman"/>
          <w:sz w:val="22"/>
        </w:rPr>
      </w:pPr>
      <w:r w:rsidRPr="00AB7CF2">
        <w:rPr>
          <w:rFonts w:ascii="Times New Roman" w:eastAsia="Times New Roman" w:hAnsi="Times New Roman" w:cs="Times New Roman"/>
          <w:sz w:val="22"/>
        </w:rPr>
        <w:t xml:space="preserve">To pass the exam, a candidate must receive an overall score of </w:t>
      </w:r>
      <w:r w:rsidR="00FF7932" w:rsidRPr="00AB7CF2">
        <w:rPr>
          <w:rFonts w:ascii="Times New Roman" w:hAnsi="Times New Roman" w:cs="Times New Roman"/>
          <w:b/>
          <w:i/>
          <w:sz w:val="22"/>
        </w:rPr>
        <w:t>Pass</w:t>
      </w:r>
      <w:r w:rsidRPr="00AB7CF2">
        <w:rPr>
          <w:rFonts w:ascii="Times New Roman" w:hAnsi="Times New Roman" w:cs="Times New Roman"/>
          <w:b/>
          <w:i/>
          <w:sz w:val="22"/>
        </w:rPr>
        <w:t xml:space="preserve"> </w:t>
      </w:r>
      <w:r w:rsidRPr="00AB7CF2">
        <w:rPr>
          <w:rFonts w:ascii="Times New Roman" w:hAnsi="Times New Roman" w:cs="Times New Roman"/>
          <w:sz w:val="22"/>
        </w:rPr>
        <w:t>for each section</w:t>
      </w:r>
      <w:r w:rsidR="00FF7932" w:rsidRPr="00AB7CF2">
        <w:rPr>
          <w:rFonts w:ascii="Times New Roman" w:hAnsi="Times New Roman" w:cs="Times New Roman"/>
          <w:b/>
          <w:sz w:val="22"/>
        </w:rPr>
        <w:t>.</w:t>
      </w:r>
      <w:r w:rsidR="005A46CF" w:rsidRPr="00AB7CF2">
        <w:rPr>
          <w:rFonts w:ascii="Times New Roman" w:hAnsi="Times New Roman" w:cs="Times New Roman"/>
          <w:sz w:val="22"/>
        </w:rPr>
        <w:t xml:space="preserve"> </w:t>
      </w:r>
    </w:p>
    <w:p w:rsidR="00D13A4D" w:rsidRPr="00AB7CF2" w:rsidRDefault="00AB7CF2" w:rsidP="00AB7CF2">
      <w:pPr>
        <w:pStyle w:val="ListParagraph"/>
        <w:numPr>
          <w:ilvl w:val="0"/>
          <w:numId w:val="10"/>
        </w:numPr>
        <w:spacing w:after="0" w:line="240" w:lineRule="auto"/>
        <w:rPr>
          <w:rFonts w:ascii="Times New Roman" w:hAnsi="Times New Roman" w:cs="Times New Roman"/>
          <w:sz w:val="22"/>
        </w:rPr>
      </w:pPr>
      <w:r>
        <w:rPr>
          <w:rFonts w:ascii="Times New Roman" w:hAnsi="Times New Roman" w:cs="Times New Roman"/>
          <w:sz w:val="22"/>
        </w:rPr>
        <w:t>The c</w:t>
      </w:r>
      <w:r w:rsidR="00D13A4D" w:rsidRPr="00AB7CF2">
        <w:rPr>
          <w:rFonts w:ascii="Times New Roman" w:hAnsi="Times New Roman" w:cs="Times New Roman"/>
          <w:sz w:val="22"/>
        </w:rPr>
        <w:t xml:space="preserve">ommittee chair </w:t>
      </w:r>
      <w:r w:rsidRPr="00AB7CF2">
        <w:rPr>
          <w:rFonts w:ascii="Times New Roman" w:hAnsi="Times New Roman" w:cs="Times New Roman"/>
          <w:sz w:val="22"/>
        </w:rPr>
        <w:t>reports the</w:t>
      </w:r>
      <w:r>
        <w:rPr>
          <w:rFonts w:ascii="Times New Roman" w:hAnsi="Times New Roman" w:cs="Times New Roman"/>
          <w:sz w:val="22"/>
        </w:rPr>
        <w:t xml:space="preserve"> </w:t>
      </w:r>
      <w:r w:rsidR="00D13A4D" w:rsidRPr="00AB7CF2">
        <w:rPr>
          <w:rFonts w:ascii="Times New Roman" w:hAnsi="Times New Roman" w:cs="Times New Roman"/>
          <w:sz w:val="22"/>
        </w:rPr>
        <w:t xml:space="preserve">Pass/Fail status </w:t>
      </w:r>
      <w:r w:rsidRPr="00AB7CF2">
        <w:rPr>
          <w:rFonts w:ascii="Times New Roman" w:hAnsi="Times New Roman" w:cs="Times New Roman"/>
          <w:b/>
          <w:sz w:val="22"/>
        </w:rPr>
        <w:t xml:space="preserve">of </w:t>
      </w:r>
      <w:r w:rsidR="00D13A4D" w:rsidRPr="00AB7CF2">
        <w:rPr>
          <w:rFonts w:ascii="Times New Roman" w:hAnsi="Times New Roman" w:cs="Times New Roman"/>
          <w:b/>
          <w:sz w:val="22"/>
        </w:rPr>
        <w:t>each section</w:t>
      </w:r>
      <w:r w:rsidR="00D13A4D" w:rsidRPr="00AB7CF2">
        <w:rPr>
          <w:rFonts w:ascii="Times New Roman" w:hAnsi="Times New Roman" w:cs="Times New Roman"/>
          <w:sz w:val="22"/>
        </w:rPr>
        <w:t xml:space="preserve"> to the Program Director.</w:t>
      </w:r>
    </w:p>
    <w:p w:rsidR="00EC6FA0" w:rsidRPr="00B31FA5" w:rsidRDefault="00EC6FA0" w:rsidP="00EC6FA0">
      <w:pPr>
        <w:spacing w:after="0" w:line="240" w:lineRule="auto"/>
        <w:ind w:left="0" w:firstLine="0"/>
        <w:rPr>
          <w:rFonts w:ascii="Times New Roman" w:hAnsi="Times New Roman" w:cs="Times New Roman"/>
          <w:sz w:val="22"/>
        </w:rPr>
      </w:pPr>
    </w:p>
    <w:tbl>
      <w:tblPr>
        <w:tblStyle w:val="TableGrid"/>
        <w:tblW w:w="11065" w:type="dxa"/>
        <w:tblLook w:val="04A0" w:firstRow="1" w:lastRow="0" w:firstColumn="1" w:lastColumn="0" w:noHBand="0" w:noVBand="1"/>
      </w:tblPr>
      <w:tblGrid>
        <w:gridCol w:w="9850"/>
        <w:gridCol w:w="632"/>
        <w:gridCol w:w="583"/>
      </w:tblGrid>
      <w:tr w:rsidR="00185186" w:rsidRPr="00B31FA5" w:rsidTr="005A46CF">
        <w:tc>
          <w:tcPr>
            <w:tcW w:w="9850" w:type="dxa"/>
            <w:vAlign w:val="center"/>
          </w:tcPr>
          <w:p w:rsidR="00185186" w:rsidRPr="00B31FA5" w:rsidRDefault="00185186" w:rsidP="00554573">
            <w:pPr>
              <w:pStyle w:val="ListParagraph"/>
              <w:spacing w:after="0" w:line="240" w:lineRule="auto"/>
              <w:ind w:left="0" w:firstLine="0"/>
              <w:rPr>
                <w:rFonts w:ascii="Times New Roman" w:hAnsi="Times New Roman" w:cs="Times New Roman"/>
                <w:b/>
                <w:sz w:val="22"/>
              </w:rPr>
            </w:pPr>
            <w:r w:rsidRPr="00B31FA5">
              <w:rPr>
                <w:rFonts w:ascii="Times New Roman" w:hAnsi="Times New Roman" w:cs="Times New Roman"/>
                <w:b/>
                <w:sz w:val="22"/>
              </w:rPr>
              <w:t>THE LITERATURE REVIEW</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Pass</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1</w:t>
            </w: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Fail</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0</w:t>
            </w:r>
          </w:p>
        </w:tc>
      </w:tr>
      <w:tr w:rsidR="00185186" w:rsidRPr="00B31FA5" w:rsidTr="005A46CF">
        <w:trPr>
          <w:trHeight w:val="506"/>
        </w:trPr>
        <w:tc>
          <w:tcPr>
            <w:tcW w:w="9850" w:type="dxa"/>
            <w:vAlign w:val="center"/>
          </w:tcPr>
          <w:p w:rsidR="00185186" w:rsidRPr="00B31FA5" w:rsidRDefault="00185186" w:rsidP="004B0F69">
            <w:pPr>
              <w:pStyle w:val="ListParagraph"/>
              <w:numPr>
                <w:ilvl w:val="0"/>
                <w:numId w:val="2"/>
              </w:numPr>
              <w:spacing w:after="0" w:line="240" w:lineRule="auto"/>
              <w:ind w:left="360"/>
              <w:rPr>
                <w:rFonts w:ascii="Times New Roman" w:hAnsi="Times New Roman" w:cs="Times New Roman"/>
                <w:sz w:val="22"/>
              </w:rPr>
            </w:pPr>
            <w:r w:rsidRPr="00B31FA5">
              <w:rPr>
                <w:rFonts w:ascii="Times New Roman" w:hAnsi="Times New Roman" w:cs="Times New Roman"/>
                <w:sz w:val="22"/>
              </w:rPr>
              <w:t xml:space="preserve">provides a clear and well-organized description of the research problem and its scientific context </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6"/>
        </w:trPr>
        <w:tc>
          <w:tcPr>
            <w:tcW w:w="9850" w:type="dxa"/>
            <w:vAlign w:val="center"/>
          </w:tcPr>
          <w:p w:rsidR="00185186" w:rsidRPr="00B31FA5" w:rsidRDefault="00185186" w:rsidP="004B0F69">
            <w:pPr>
              <w:pStyle w:val="ListParagraph"/>
              <w:numPr>
                <w:ilvl w:val="0"/>
                <w:numId w:val="2"/>
              </w:numPr>
              <w:spacing w:after="0" w:line="240" w:lineRule="auto"/>
              <w:ind w:left="360"/>
              <w:rPr>
                <w:rFonts w:ascii="Times New Roman" w:hAnsi="Times New Roman" w:cs="Times New Roman"/>
                <w:sz w:val="22"/>
              </w:rPr>
            </w:pPr>
            <w:r w:rsidRPr="00B31FA5">
              <w:rPr>
                <w:rFonts w:ascii="Times New Roman" w:hAnsi="Times New Roman" w:cs="Times New Roman"/>
                <w:sz w:val="22"/>
              </w:rPr>
              <w:t>provides thematic, comprehensive, and up-to-date coverage of the appropriate research literature</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6"/>
        </w:trPr>
        <w:tc>
          <w:tcPr>
            <w:tcW w:w="9850" w:type="dxa"/>
            <w:vAlign w:val="center"/>
          </w:tcPr>
          <w:p w:rsidR="00185186" w:rsidRPr="00B31FA5" w:rsidRDefault="00185186" w:rsidP="004B0F69">
            <w:pPr>
              <w:pStyle w:val="ListParagraph"/>
              <w:numPr>
                <w:ilvl w:val="0"/>
                <w:numId w:val="2"/>
              </w:numPr>
              <w:spacing w:after="0" w:line="240" w:lineRule="auto"/>
              <w:ind w:left="360"/>
              <w:rPr>
                <w:rFonts w:ascii="Times New Roman" w:hAnsi="Times New Roman" w:cs="Times New Roman"/>
                <w:sz w:val="22"/>
              </w:rPr>
            </w:pPr>
            <w:r w:rsidRPr="00B31FA5">
              <w:rPr>
                <w:rFonts w:ascii="Times New Roman" w:hAnsi="Times New Roman" w:cs="Times New Roman"/>
                <w:sz w:val="22"/>
              </w:rPr>
              <w:t>includes an adequate critical analysis of the research literature</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spacing w:after="0" w:line="240" w:lineRule="auto"/>
              <w:ind w:left="0" w:firstLine="0"/>
              <w:rPr>
                <w:rFonts w:ascii="Times New Roman" w:hAnsi="Times New Roman" w:cs="Times New Roman"/>
                <w:sz w:val="22"/>
              </w:rPr>
            </w:pPr>
            <w:r w:rsidRPr="00B31FA5">
              <w:rPr>
                <w:rFonts w:ascii="Times New Roman" w:hAnsi="Times New Roman" w:cs="Times New Roman"/>
                <w:b/>
                <w:sz w:val="22"/>
              </w:rPr>
              <w:t>SCORE (maximum = 3)</w:t>
            </w:r>
          </w:p>
        </w:tc>
        <w:tc>
          <w:tcPr>
            <w:tcW w:w="1215" w:type="dxa"/>
            <w:gridSpan w:val="2"/>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bl>
    <w:p w:rsidR="00EC6FA0" w:rsidRPr="00B31FA5" w:rsidRDefault="00EC6FA0" w:rsidP="00EC6FA0">
      <w:pPr>
        <w:spacing w:after="0" w:line="240" w:lineRule="auto"/>
        <w:ind w:left="0" w:firstLine="0"/>
        <w:rPr>
          <w:rFonts w:ascii="Times New Roman" w:hAnsi="Times New Roman" w:cs="Times New Roman"/>
          <w:sz w:val="22"/>
        </w:rPr>
      </w:pPr>
    </w:p>
    <w:tbl>
      <w:tblPr>
        <w:tblStyle w:val="TableGrid"/>
        <w:tblW w:w="11065" w:type="dxa"/>
        <w:tblLook w:val="04A0" w:firstRow="1" w:lastRow="0" w:firstColumn="1" w:lastColumn="0" w:noHBand="0" w:noVBand="1"/>
      </w:tblPr>
      <w:tblGrid>
        <w:gridCol w:w="9850"/>
        <w:gridCol w:w="632"/>
        <w:gridCol w:w="583"/>
      </w:tblGrid>
      <w:tr w:rsidR="00185186" w:rsidRPr="00B31FA5" w:rsidTr="005A46CF">
        <w:tc>
          <w:tcPr>
            <w:tcW w:w="9850" w:type="dxa"/>
            <w:vAlign w:val="center"/>
          </w:tcPr>
          <w:p w:rsidR="00185186" w:rsidRPr="00B31FA5" w:rsidRDefault="000D5024" w:rsidP="004B0F69">
            <w:pPr>
              <w:pStyle w:val="ListParagraph"/>
              <w:spacing w:after="0" w:line="240" w:lineRule="auto"/>
              <w:ind w:left="0" w:firstLine="0"/>
              <w:rPr>
                <w:rFonts w:ascii="Times New Roman" w:hAnsi="Times New Roman" w:cs="Times New Roman"/>
                <w:b/>
                <w:sz w:val="22"/>
              </w:rPr>
            </w:pPr>
            <w:r>
              <w:rPr>
                <w:rFonts w:ascii="Times New Roman" w:hAnsi="Times New Roman" w:cs="Times New Roman"/>
                <w:b/>
                <w:sz w:val="22"/>
              </w:rPr>
              <w:t>THE METHOD</w:t>
            </w:r>
            <w:r w:rsidR="00185186" w:rsidRPr="00B31FA5">
              <w:rPr>
                <w:rFonts w:ascii="Times New Roman" w:hAnsi="Times New Roman" w:cs="Times New Roman"/>
                <w:b/>
                <w:sz w:val="22"/>
              </w:rPr>
              <w:t xml:space="preserve"> SECTION</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Pass</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1</w:t>
            </w: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Fail</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0</w:t>
            </w: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7"/>
              </w:numPr>
              <w:spacing w:after="0" w:line="240" w:lineRule="auto"/>
              <w:rPr>
                <w:rFonts w:ascii="Times New Roman" w:hAnsi="Times New Roman" w:cs="Times New Roman"/>
                <w:sz w:val="22"/>
              </w:rPr>
            </w:pPr>
            <w:r w:rsidRPr="00B31FA5">
              <w:rPr>
                <w:rFonts w:ascii="Times New Roman" w:hAnsi="Times New Roman" w:cs="Times New Roman"/>
                <w:sz w:val="22"/>
              </w:rPr>
              <w:t>provides a balanced analysis of the methodology and experimental design required to attack the research problem</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7"/>
              </w:numPr>
              <w:spacing w:after="0" w:line="240" w:lineRule="auto"/>
              <w:rPr>
                <w:rFonts w:ascii="Times New Roman" w:hAnsi="Times New Roman" w:cs="Times New Roman"/>
                <w:sz w:val="22"/>
              </w:rPr>
            </w:pPr>
            <w:r w:rsidRPr="00B31FA5">
              <w:rPr>
                <w:rFonts w:ascii="Times New Roman" w:hAnsi="Times New Roman" w:cs="Times New Roman"/>
                <w:sz w:val="22"/>
              </w:rPr>
              <w:t>provides clear and detailed descriptions of all methods, materials, procedures and subjects, with appropriate justifications</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7"/>
              </w:numPr>
              <w:spacing w:after="0" w:line="240" w:lineRule="auto"/>
              <w:rPr>
                <w:rFonts w:ascii="Times New Roman" w:hAnsi="Times New Roman" w:cs="Times New Roman"/>
                <w:sz w:val="22"/>
              </w:rPr>
            </w:pPr>
            <w:r w:rsidRPr="00B31FA5">
              <w:rPr>
                <w:rFonts w:ascii="Times New Roman" w:hAnsi="Times New Roman" w:cs="Times New Roman"/>
                <w:sz w:val="22"/>
              </w:rPr>
              <w:t>identifies criteria for selection of analytic procedures and provides clear and detailed descriptions of the analytic plan and of all statistical and other analytical techniques, including criteria for omission of data</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spacing w:after="0" w:line="240" w:lineRule="auto"/>
              <w:ind w:left="0" w:firstLine="0"/>
              <w:rPr>
                <w:rFonts w:ascii="Times New Roman" w:hAnsi="Times New Roman" w:cs="Times New Roman"/>
                <w:sz w:val="22"/>
              </w:rPr>
            </w:pPr>
            <w:r w:rsidRPr="00B31FA5">
              <w:rPr>
                <w:rFonts w:ascii="Times New Roman" w:hAnsi="Times New Roman" w:cs="Times New Roman"/>
                <w:b/>
                <w:sz w:val="22"/>
              </w:rPr>
              <w:t>SCORE (maximum = 3)</w:t>
            </w:r>
          </w:p>
        </w:tc>
        <w:tc>
          <w:tcPr>
            <w:tcW w:w="1215" w:type="dxa"/>
            <w:gridSpan w:val="2"/>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bl>
    <w:p w:rsidR="00EC6FA0" w:rsidRPr="00B31FA5" w:rsidRDefault="00EC6FA0" w:rsidP="00EC6FA0">
      <w:pPr>
        <w:spacing w:after="0" w:line="240" w:lineRule="auto"/>
        <w:ind w:left="0" w:firstLine="0"/>
        <w:rPr>
          <w:rFonts w:ascii="Times New Roman" w:hAnsi="Times New Roman" w:cs="Times New Roman"/>
          <w:sz w:val="22"/>
        </w:rPr>
      </w:pPr>
    </w:p>
    <w:tbl>
      <w:tblPr>
        <w:tblStyle w:val="TableGrid"/>
        <w:tblW w:w="11065" w:type="dxa"/>
        <w:tblLook w:val="04A0" w:firstRow="1" w:lastRow="0" w:firstColumn="1" w:lastColumn="0" w:noHBand="0" w:noVBand="1"/>
      </w:tblPr>
      <w:tblGrid>
        <w:gridCol w:w="9850"/>
        <w:gridCol w:w="632"/>
        <w:gridCol w:w="583"/>
      </w:tblGrid>
      <w:tr w:rsidR="00185186" w:rsidRPr="00B31FA5" w:rsidTr="005A46CF">
        <w:tc>
          <w:tcPr>
            <w:tcW w:w="9850" w:type="dxa"/>
            <w:vAlign w:val="center"/>
          </w:tcPr>
          <w:p w:rsidR="00185186" w:rsidRPr="00B31FA5" w:rsidRDefault="00185186" w:rsidP="004B0F69">
            <w:pPr>
              <w:pStyle w:val="ListParagraph"/>
              <w:spacing w:after="0" w:line="240" w:lineRule="auto"/>
              <w:ind w:left="0" w:firstLine="0"/>
              <w:rPr>
                <w:rFonts w:ascii="Times New Roman" w:hAnsi="Times New Roman" w:cs="Times New Roman"/>
                <w:b/>
                <w:sz w:val="22"/>
              </w:rPr>
            </w:pPr>
            <w:r w:rsidRPr="00B31FA5">
              <w:rPr>
                <w:rFonts w:ascii="Times New Roman" w:hAnsi="Times New Roman" w:cs="Times New Roman"/>
                <w:b/>
                <w:sz w:val="22"/>
              </w:rPr>
              <w:t>THE RESULTS SECTION</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Pass</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1</w:t>
            </w: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Fail</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0</w:t>
            </w:r>
          </w:p>
        </w:tc>
      </w:tr>
      <w:tr w:rsidR="00185186" w:rsidRPr="00B31FA5" w:rsidTr="005A46CF">
        <w:trPr>
          <w:trHeight w:val="506"/>
        </w:trPr>
        <w:tc>
          <w:tcPr>
            <w:tcW w:w="9850" w:type="dxa"/>
            <w:vAlign w:val="center"/>
          </w:tcPr>
          <w:p w:rsidR="00185186" w:rsidRPr="00B31FA5" w:rsidRDefault="003D497C" w:rsidP="004B0F69">
            <w:pPr>
              <w:pStyle w:val="ListParagraph"/>
              <w:numPr>
                <w:ilvl w:val="0"/>
                <w:numId w:val="8"/>
              </w:numPr>
              <w:spacing w:after="0" w:line="240" w:lineRule="auto"/>
              <w:rPr>
                <w:rFonts w:ascii="Times New Roman" w:hAnsi="Times New Roman" w:cs="Times New Roman"/>
                <w:sz w:val="22"/>
              </w:rPr>
            </w:pPr>
            <w:r w:rsidRPr="00B31FA5">
              <w:rPr>
                <w:rFonts w:ascii="Times New Roman" w:hAnsi="Times New Roman" w:cs="Times New Roman"/>
                <w:sz w:val="22"/>
              </w:rPr>
              <w:t>appropriately applies</w:t>
            </w:r>
            <w:r w:rsidR="00185186" w:rsidRPr="00B31FA5">
              <w:rPr>
                <w:rFonts w:ascii="Times New Roman" w:hAnsi="Times New Roman" w:cs="Times New Roman"/>
                <w:sz w:val="22"/>
              </w:rPr>
              <w:t xml:space="preserve"> the analytic techniques used to evaluate data</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6"/>
        </w:trPr>
        <w:tc>
          <w:tcPr>
            <w:tcW w:w="9850" w:type="dxa"/>
            <w:vAlign w:val="center"/>
          </w:tcPr>
          <w:p w:rsidR="00185186" w:rsidRPr="00B31FA5" w:rsidRDefault="00185186" w:rsidP="004B0F69">
            <w:pPr>
              <w:pStyle w:val="ListParagraph"/>
              <w:numPr>
                <w:ilvl w:val="0"/>
                <w:numId w:val="8"/>
              </w:numPr>
              <w:spacing w:after="0" w:line="240" w:lineRule="auto"/>
              <w:rPr>
                <w:rFonts w:ascii="Times New Roman" w:hAnsi="Times New Roman" w:cs="Times New Roman"/>
                <w:sz w:val="22"/>
              </w:rPr>
            </w:pPr>
            <w:r w:rsidRPr="00B31FA5">
              <w:rPr>
                <w:rFonts w:ascii="Times New Roman" w:hAnsi="Times New Roman" w:cs="Times New Roman"/>
                <w:sz w:val="22"/>
              </w:rPr>
              <w:t>reports the results of all studies conducted, and differentiates appropriately between exploratory studies and studies to test specific hypotheses</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3D497C" w:rsidRPr="00B31FA5" w:rsidTr="005A46CF">
        <w:trPr>
          <w:trHeight w:val="506"/>
        </w:trPr>
        <w:tc>
          <w:tcPr>
            <w:tcW w:w="9850" w:type="dxa"/>
            <w:vAlign w:val="center"/>
          </w:tcPr>
          <w:p w:rsidR="003D497C" w:rsidRPr="00B31FA5" w:rsidRDefault="003D497C" w:rsidP="003D497C">
            <w:pPr>
              <w:pStyle w:val="ListParagraph"/>
              <w:numPr>
                <w:ilvl w:val="0"/>
                <w:numId w:val="8"/>
              </w:numPr>
              <w:spacing w:after="0" w:line="240" w:lineRule="auto"/>
              <w:rPr>
                <w:rFonts w:ascii="Times New Roman" w:hAnsi="Times New Roman" w:cs="Times New Roman"/>
                <w:sz w:val="22"/>
              </w:rPr>
            </w:pPr>
            <w:r w:rsidRPr="00B31FA5">
              <w:rPr>
                <w:rFonts w:ascii="Times New Roman" w:hAnsi="Times New Roman" w:cs="Times New Roman"/>
                <w:sz w:val="22"/>
              </w:rPr>
              <w:t>contains sufficient, well-presented, and well-interpreted data</w:t>
            </w:r>
          </w:p>
        </w:tc>
        <w:tc>
          <w:tcPr>
            <w:tcW w:w="632" w:type="dxa"/>
            <w:vAlign w:val="center"/>
          </w:tcPr>
          <w:p w:rsidR="003D497C" w:rsidRPr="00B31FA5" w:rsidRDefault="003D497C" w:rsidP="003D497C">
            <w:pPr>
              <w:spacing w:after="0" w:line="240" w:lineRule="auto"/>
              <w:ind w:left="0" w:firstLine="0"/>
              <w:jc w:val="center"/>
              <w:rPr>
                <w:rFonts w:ascii="Times New Roman" w:hAnsi="Times New Roman" w:cs="Times New Roman"/>
                <w:b/>
                <w:sz w:val="22"/>
              </w:rPr>
            </w:pPr>
          </w:p>
        </w:tc>
        <w:tc>
          <w:tcPr>
            <w:tcW w:w="583" w:type="dxa"/>
            <w:vAlign w:val="center"/>
          </w:tcPr>
          <w:p w:rsidR="003D497C" w:rsidRPr="00B31FA5" w:rsidRDefault="003D497C" w:rsidP="003D497C">
            <w:pPr>
              <w:spacing w:after="0" w:line="240" w:lineRule="auto"/>
              <w:ind w:left="0" w:firstLine="0"/>
              <w:jc w:val="center"/>
              <w:rPr>
                <w:rFonts w:ascii="Times New Roman" w:hAnsi="Times New Roman" w:cs="Times New Roman"/>
                <w:b/>
                <w:sz w:val="22"/>
              </w:rPr>
            </w:pPr>
          </w:p>
        </w:tc>
      </w:tr>
      <w:tr w:rsidR="003D497C" w:rsidRPr="00B31FA5" w:rsidTr="005A46CF">
        <w:trPr>
          <w:trHeight w:val="504"/>
        </w:trPr>
        <w:tc>
          <w:tcPr>
            <w:tcW w:w="9850" w:type="dxa"/>
            <w:vAlign w:val="center"/>
          </w:tcPr>
          <w:p w:rsidR="003D497C" w:rsidRPr="00B31FA5" w:rsidRDefault="003D497C" w:rsidP="003D497C">
            <w:pPr>
              <w:pStyle w:val="ListParagraph"/>
              <w:spacing w:after="0" w:line="240" w:lineRule="auto"/>
              <w:ind w:left="0" w:firstLine="0"/>
              <w:rPr>
                <w:rFonts w:ascii="Times New Roman" w:hAnsi="Times New Roman" w:cs="Times New Roman"/>
                <w:sz w:val="22"/>
              </w:rPr>
            </w:pPr>
            <w:r w:rsidRPr="00B31FA5">
              <w:rPr>
                <w:rFonts w:ascii="Times New Roman" w:hAnsi="Times New Roman" w:cs="Times New Roman"/>
                <w:b/>
                <w:sz w:val="22"/>
              </w:rPr>
              <w:t>SCORE (maximum = 3)</w:t>
            </w:r>
          </w:p>
        </w:tc>
        <w:tc>
          <w:tcPr>
            <w:tcW w:w="1215" w:type="dxa"/>
            <w:gridSpan w:val="2"/>
            <w:vAlign w:val="center"/>
          </w:tcPr>
          <w:p w:rsidR="003D497C" w:rsidRPr="00B31FA5" w:rsidRDefault="003D497C" w:rsidP="003D497C">
            <w:pPr>
              <w:spacing w:after="0" w:line="240" w:lineRule="auto"/>
              <w:ind w:left="0" w:firstLine="0"/>
              <w:jc w:val="center"/>
              <w:rPr>
                <w:rFonts w:ascii="Times New Roman" w:hAnsi="Times New Roman" w:cs="Times New Roman"/>
                <w:b/>
                <w:sz w:val="22"/>
              </w:rPr>
            </w:pPr>
          </w:p>
        </w:tc>
      </w:tr>
    </w:tbl>
    <w:p w:rsidR="00EC6FA0" w:rsidRPr="00B31FA5" w:rsidRDefault="00EC6FA0" w:rsidP="00EC6FA0">
      <w:pPr>
        <w:spacing w:after="0" w:line="240" w:lineRule="auto"/>
        <w:ind w:left="0" w:firstLine="0"/>
        <w:rPr>
          <w:rFonts w:ascii="Times New Roman" w:hAnsi="Times New Roman" w:cs="Times New Roman"/>
          <w:sz w:val="22"/>
        </w:rPr>
      </w:pPr>
    </w:p>
    <w:tbl>
      <w:tblPr>
        <w:tblStyle w:val="TableGrid"/>
        <w:tblW w:w="11065" w:type="dxa"/>
        <w:tblLook w:val="04A0" w:firstRow="1" w:lastRow="0" w:firstColumn="1" w:lastColumn="0" w:noHBand="0" w:noVBand="1"/>
      </w:tblPr>
      <w:tblGrid>
        <w:gridCol w:w="9850"/>
        <w:gridCol w:w="632"/>
        <w:gridCol w:w="583"/>
      </w:tblGrid>
      <w:tr w:rsidR="00185186" w:rsidRPr="00B31FA5" w:rsidTr="005A46CF">
        <w:tc>
          <w:tcPr>
            <w:tcW w:w="9850" w:type="dxa"/>
            <w:vAlign w:val="center"/>
          </w:tcPr>
          <w:p w:rsidR="00185186" w:rsidRPr="00B31FA5" w:rsidRDefault="00185186" w:rsidP="000D5024">
            <w:pPr>
              <w:pStyle w:val="ListParagraph"/>
              <w:spacing w:after="0" w:line="240" w:lineRule="auto"/>
              <w:ind w:left="0" w:firstLine="0"/>
              <w:rPr>
                <w:rFonts w:ascii="Times New Roman" w:hAnsi="Times New Roman" w:cs="Times New Roman"/>
                <w:b/>
                <w:sz w:val="22"/>
              </w:rPr>
            </w:pPr>
            <w:r w:rsidRPr="00B31FA5">
              <w:rPr>
                <w:rFonts w:ascii="Times New Roman" w:hAnsi="Times New Roman" w:cs="Times New Roman"/>
                <w:b/>
                <w:sz w:val="22"/>
              </w:rPr>
              <w:t xml:space="preserve">THE CONCLUSION </w:t>
            </w:r>
            <w:r w:rsidR="000D5024">
              <w:rPr>
                <w:rFonts w:ascii="Times New Roman" w:hAnsi="Times New Roman" w:cs="Times New Roman"/>
                <w:b/>
                <w:sz w:val="22"/>
              </w:rPr>
              <w:t>/</w:t>
            </w:r>
            <w:r w:rsidRPr="00B31FA5">
              <w:rPr>
                <w:rFonts w:ascii="Times New Roman" w:hAnsi="Times New Roman" w:cs="Times New Roman"/>
                <w:b/>
                <w:sz w:val="22"/>
              </w:rPr>
              <w:t xml:space="preserve"> DISCUSSION SECTION</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Pass</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1</w:t>
            </w: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Fail</w:t>
            </w:r>
          </w:p>
          <w:p w:rsidR="00185186" w:rsidRPr="00B31FA5" w:rsidRDefault="00185186" w:rsidP="004B0F69">
            <w:pPr>
              <w:spacing w:after="0" w:line="240" w:lineRule="auto"/>
              <w:ind w:left="0" w:firstLine="0"/>
              <w:jc w:val="center"/>
              <w:rPr>
                <w:rFonts w:ascii="Times New Roman" w:hAnsi="Times New Roman" w:cs="Times New Roman"/>
                <w:b/>
                <w:sz w:val="22"/>
              </w:rPr>
            </w:pPr>
            <w:r w:rsidRPr="00B31FA5">
              <w:rPr>
                <w:rFonts w:ascii="Times New Roman" w:hAnsi="Times New Roman" w:cs="Times New Roman"/>
                <w:b/>
                <w:sz w:val="22"/>
              </w:rPr>
              <w:t>0</w:t>
            </w: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9"/>
              </w:numPr>
              <w:spacing w:after="0" w:line="240" w:lineRule="auto"/>
              <w:rPr>
                <w:rFonts w:ascii="Times New Roman" w:hAnsi="Times New Roman" w:cs="Times New Roman"/>
                <w:sz w:val="22"/>
              </w:rPr>
            </w:pPr>
            <w:r w:rsidRPr="00B31FA5">
              <w:rPr>
                <w:rFonts w:ascii="Times New Roman" w:hAnsi="Times New Roman" w:cs="Times New Roman"/>
                <w:sz w:val="22"/>
              </w:rPr>
              <w:t>summarizes the findings and suggested conclusions and alternative interpretations</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9"/>
              </w:numPr>
              <w:spacing w:after="0" w:line="240" w:lineRule="auto"/>
              <w:rPr>
                <w:rFonts w:ascii="Times New Roman" w:hAnsi="Times New Roman" w:cs="Times New Roman"/>
                <w:sz w:val="22"/>
              </w:rPr>
            </w:pPr>
            <w:r w:rsidRPr="00B31FA5">
              <w:rPr>
                <w:rFonts w:ascii="Times New Roman" w:hAnsi="Times New Roman" w:cs="Times New Roman"/>
                <w:sz w:val="22"/>
              </w:rPr>
              <w:t>evaluates the strengths and limitations of the work, with suggestions for future approaches to overcome the latter</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numPr>
                <w:ilvl w:val="0"/>
                <w:numId w:val="9"/>
              </w:numPr>
              <w:spacing w:after="0" w:line="240" w:lineRule="auto"/>
              <w:rPr>
                <w:rFonts w:ascii="Times New Roman" w:hAnsi="Times New Roman" w:cs="Times New Roman"/>
                <w:sz w:val="22"/>
              </w:rPr>
            </w:pPr>
            <w:r w:rsidRPr="00B31FA5">
              <w:rPr>
                <w:rFonts w:ascii="Times New Roman" w:hAnsi="Times New Roman" w:cs="Times New Roman"/>
                <w:sz w:val="22"/>
              </w:rPr>
              <w:t>integrates the findings with the appropriate literature and delineates how the work contributes to the body of knowledge</w:t>
            </w:r>
          </w:p>
        </w:tc>
        <w:tc>
          <w:tcPr>
            <w:tcW w:w="632"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c>
          <w:tcPr>
            <w:tcW w:w="583" w:type="dxa"/>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r w:rsidR="00185186" w:rsidRPr="00B31FA5" w:rsidTr="005A46CF">
        <w:trPr>
          <w:trHeight w:val="504"/>
        </w:trPr>
        <w:tc>
          <w:tcPr>
            <w:tcW w:w="9850" w:type="dxa"/>
            <w:vAlign w:val="center"/>
          </w:tcPr>
          <w:p w:rsidR="00185186" w:rsidRPr="00B31FA5" w:rsidRDefault="00185186" w:rsidP="004B0F69">
            <w:pPr>
              <w:pStyle w:val="ListParagraph"/>
              <w:spacing w:after="0" w:line="240" w:lineRule="auto"/>
              <w:ind w:left="0" w:firstLine="0"/>
              <w:rPr>
                <w:rFonts w:ascii="Times New Roman" w:hAnsi="Times New Roman" w:cs="Times New Roman"/>
                <w:sz w:val="22"/>
              </w:rPr>
            </w:pPr>
            <w:r w:rsidRPr="00B31FA5">
              <w:rPr>
                <w:rFonts w:ascii="Times New Roman" w:hAnsi="Times New Roman" w:cs="Times New Roman"/>
                <w:b/>
                <w:sz w:val="22"/>
              </w:rPr>
              <w:t>SCORE (maximum = 3)</w:t>
            </w:r>
          </w:p>
        </w:tc>
        <w:tc>
          <w:tcPr>
            <w:tcW w:w="1215" w:type="dxa"/>
            <w:gridSpan w:val="2"/>
            <w:vAlign w:val="center"/>
          </w:tcPr>
          <w:p w:rsidR="00185186" w:rsidRPr="00B31FA5" w:rsidRDefault="00185186" w:rsidP="004B0F69">
            <w:pPr>
              <w:spacing w:after="0" w:line="240" w:lineRule="auto"/>
              <w:ind w:left="0" w:firstLine="0"/>
              <w:jc w:val="center"/>
              <w:rPr>
                <w:rFonts w:ascii="Times New Roman" w:hAnsi="Times New Roman" w:cs="Times New Roman"/>
                <w:b/>
                <w:sz w:val="22"/>
              </w:rPr>
            </w:pPr>
          </w:p>
        </w:tc>
      </w:tr>
    </w:tbl>
    <w:p w:rsidR="00185186" w:rsidRPr="00B31FA5" w:rsidRDefault="00185186" w:rsidP="004B0F69">
      <w:pPr>
        <w:spacing w:after="0" w:line="240" w:lineRule="auto"/>
        <w:ind w:left="0" w:firstLine="0"/>
        <w:rPr>
          <w:rFonts w:ascii="Times New Roman" w:hAnsi="Times New Roman" w:cs="Times New Roman"/>
          <w:sz w:val="22"/>
        </w:rPr>
      </w:pPr>
    </w:p>
    <w:sectPr w:rsidR="00185186" w:rsidRPr="00B31FA5" w:rsidSect="004C79EB">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AF" w:rsidRDefault="00CF3CAF">
      <w:pPr>
        <w:spacing w:after="0" w:line="240" w:lineRule="auto"/>
      </w:pPr>
      <w:r>
        <w:separator/>
      </w:r>
    </w:p>
  </w:endnote>
  <w:endnote w:type="continuationSeparator" w:id="0">
    <w:p w:rsidR="00CF3CAF" w:rsidRDefault="00CF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AF" w:rsidRDefault="00CF3CAF">
      <w:pPr>
        <w:spacing w:after="0" w:line="240" w:lineRule="auto"/>
      </w:pPr>
      <w:r>
        <w:separator/>
      </w:r>
    </w:p>
  </w:footnote>
  <w:footnote w:type="continuationSeparator" w:id="0">
    <w:p w:rsidR="00CF3CAF" w:rsidRDefault="00CF3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973"/>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B416F"/>
    <w:multiLevelType w:val="hybridMultilevel"/>
    <w:tmpl w:val="F5682A30"/>
    <w:lvl w:ilvl="0" w:tplc="78A83E0C">
      <w:start w:val="1"/>
      <w:numFmt w:val="decimal"/>
      <w:lvlText w:val="%1. ________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95629"/>
    <w:multiLevelType w:val="hybridMultilevel"/>
    <w:tmpl w:val="343C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7265"/>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E818CC"/>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375DA"/>
    <w:multiLevelType w:val="hybridMultilevel"/>
    <w:tmpl w:val="EB5C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91AC4"/>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FE2FAB"/>
    <w:multiLevelType w:val="hybridMultilevel"/>
    <w:tmpl w:val="D852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F2D88"/>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9629CF"/>
    <w:multiLevelType w:val="hybridMultilevel"/>
    <w:tmpl w:val="57F02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8B"/>
    <w:rsid w:val="0005755D"/>
    <w:rsid w:val="00064A38"/>
    <w:rsid w:val="000859F9"/>
    <w:rsid w:val="000D5024"/>
    <w:rsid w:val="00185186"/>
    <w:rsid w:val="001F52F7"/>
    <w:rsid w:val="00211887"/>
    <w:rsid w:val="002C3D22"/>
    <w:rsid w:val="00323934"/>
    <w:rsid w:val="003D497C"/>
    <w:rsid w:val="003D70D7"/>
    <w:rsid w:val="00483FE3"/>
    <w:rsid w:val="004B0F69"/>
    <w:rsid w:val="00554573"/>
    <w:rsid w:val="005A46CF"/>
    <w:rsid w:val="0060161D"/>
    <w:rsid w:val="0068270A"/>
    <w:rsid w:val="006B0C8B"/>
    <w:rsid w:val="00746929"/>
    <w:rsid w:val="00814D73"/>
    <w:rsid w:val="008B561D"/>
    <w:rsid w:val="00915912"/>
    <w:rsid w:val="00925F58"/>
    <w:rsid w:val="009B622C"/>
    <w:rsid w:val="00A5563A"/>
    <w:rsid w:val="00A6511E"/>
    <w:rsid w:val="00AB7CF2"/>
    <w:rsid w:val="00B31FA5"/>
    <w:rsid w:val="00B618E7"/>
    <w:rsid w:val="00B62BCF"/>
    <w:rsid w:val="00B92DE1"/>
    <w:rsid w:val="00C519D4"/>
    <w:rsid w:val="00C660D5"/>
    <w:rsid w:val="00CF3CAF"/>
    <w:rsid w:val="00D13A4D"/>
    <w:rsid w:val="00E85317"/>
    <w:rsid w:val="00E97698"/>
    <w:rsid w:val="00EB3C78"/>
    <w:rsid w:val="00EC640B"/>
    <w:rsid w:val="00EC6FA0"/>
    <w:rsid w:val="00EC7448"/>
    <w:rsid w:val="00F31946"/>
    <w:rsid w:val="00F54CC0"/>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B5836-885A-4F3C-9187-DA06C4A0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8B"/>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8B"/>
    <w:pPr>
      <w:ind w:left="720"/>
      <w:contextualSpacing/>
    </w:pPr>
  </w:style>
  <w:style w:type="table" w:styleId="TableGrid">
    <w:name w:val="Table Grid"/>
    <w:basedOn w:val="TableNormal"/>
    <w:uiPriority w:val="39"/>
    <w:rsid w:val="006B0C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8B"/>
    <w:rPr>
      <w:rFonts w:ascii="Arial" w:eastAsia="Arial" w:hAnsi="Arial" w:cs="Arial"/>
      <w:color w:val="000000"/>
      <w:sz w:val="20"/>
    </w:rPr>
  </w:style>
  <w:style w:type="paragraph" w:styleId="Footer">
    <w:name w:val="footer"/>
    <w:basedOn w:val="Normal"/>
    <w:link w:val="FooterChar"/>
    <w:uiPriority w:val="99"/>
    <w:unhideWhenUsed/>
    <w:rsid w:val="006B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8B"/>
    <w:rPr>
      <w:rFonts w:ascii="Arial" w:eastAsia="Arial" w:hAnsi="Arial" w:cs="Arial"/>
      <w:color w:val="000000"/>
      <w:sz w:val="20"/>
    </w:rPr>
  </w:style>
  <w:style w:type="character" w:styleId="Hyperlink">
    <w:name w:val="Hyperlink"/>
    <w:basedOn w:val="DefaultParagraphFont"/>
    <w:uiPriority w:val="99"/>
    <w:unhideWhenUsed/>
    <w:rsid w:val="006B0C8B"/>
    <w:rPr>
      <w:color w:val="0563C1" w:themeColor="hyperlink"/>
      <w:u w:val="single"/>
    </w:rPr>
  </w:style>
  <w:style w:type="paragraph" w:styleId="BalloonText">
    <w:name w:val="Balloon Text"/>
    <w:basedOn w:val="Normal"/>
    <w:link w:val="BalloonTextChar"/>
    <w:uiPriority w:val="99"/>
    <w:semiHidden/>
    <w:unhideWhenUsed/>
    <w:rsid w:val="00E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1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Alice</dc:creator>
  <cp:keywords/>
  <dc:description/>
  <cp:lastModifiedBy>Serra, Michael</cp:lastModifiedBy>
  <cp:revision>4</cp:revision>
  <cp:lastPrinted>2017-02-02T20:14:00Z</cp:lastPrinted>
  <dcterms:created xsi:type="dcterms:W3CDTF">2017-02-02T20:07:00Z</dcterms:created>
  <dcterms:modified xsi:type="dcterms:W3CDTF">2017-02-03T19:15:00Z</dcterms:modified>
</cp:coreProperties>
</file>