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75A" w:rsidRDefault="00316A6B" w:rsidP="00316A6B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BA0FA2">
        <w:rPr>
          <w:rFonts w:ascii="Times New Roman" w:hAnsi="Times New Roman" w:cs="Times New Roman"/>
          <w:b/>
          <w:sz w:val="24"/>
          <w:szCs w:val="24"/>
        </w:rPr>
        <w:t>The Center for Biotechnology and Genomics</w:t>
      </w:r>
      <w:r w:rsidRPr="00D5075A"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 w:rsidRPr="00D5075A">
          <w:rPr>
            <w:rStyle w:val="Hyperlink"/>
            <w:rFonts w:ascii="Times New Roman" w:hAnsi="Times New Roman" w:cs="Times New Roman"/>
            <w:sz w:val="24"/>
            <w:szCs w:val="24"/>
          </w:rPr>
          <w:t>http://www.orgs.ttu.edu/biotechnologyandgenomics/</w:t>
        </w:r>
      </w:hyperlink>
      <w:r w:rsidRPr="00D5075A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5075A" w:rsidRDefault="00D5075A" w:rsidP="00316A6B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5075A" w:rsidRDefault="00D5075A" w:rsidP="00316A6B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for Biotechnology and Genomics</w:t>
      </w:r>
      <w:r w:rsidR="00316A6B" w:rsidRPr="00D5075A">
        <w:rPr>
          <w:rFonts w:ascii="Times New Roman" w:hAnsi="Times New Roman" w:cs="Times New Roman"/>
          <w:sz w:val="24"/>
          <w:szCs w:val="24"/>
        </w:rPr>
        <w:t xml:space="preserve"> is a collaborative, multidisciplinary center that provides instrumentation, research support, and training in various aspects of modern biotechnol</w:t>
      </w:r>
      <w:r>
        <w:rPr>
          <w:rFonts w:ascii="Times New Roman" w:hAnsi="Times New Roman" w:cs="Times New Roman"/>
          <w:sz w:val="24"/>
          <w:szCs w:val="24"/>
        </w:rPr>
        <w:t>ogy and molecular biosciences. </w:t>
      </w:r>
      <w:r w:rsidR="00316A6B" w:rsidRPr="00D5075A">
        <w:rPr>
          <w:rFonts w:ascii="Times New Roman" w:hAnsi="Times New Roman" w:cs="Times New Roman"/>
          <w:sz w:val="24"/>
          <w:szCs w:val="24"/>
        </w:rPr>
        <w:t xml:space="preserve">The core instrument facility and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16A6B" w:rsidRPr="00D5075A">
        <w:rPr>
          <w:rFonts w:ascii="Times New Roman" w:hAnsi="Times New Roman" w:cs="Times New Roman"/>
          <w:sz w:val="24"/>
          <w:szCs w:val="24"/>
        </w:rPr>
        <w:t xml:space="preserve">teaching lab occupy </w:t>
      </w:r>
      <w:r>
        <w:rPr>
          <w:rFonts w:ascii="Times New Roman" w:hAnsi="Times New Roman" w:cs="Times New Roman"/>
          <w:sz w:val="24"/>
          <w:szCs w:val="24"/>
        </w:rPr>
        <w:t xml:space="preserve">more than </w:t>
      </w:r>
      <w:r w:rsidR="00316A6B" w:rsidRPr="00D5075A">
        <w:rPr>
          <w:rFonts w:ascii="Times New Roman" w:hAnsi="Times New Roman" w:cs="Times New Roman"/>
          <w:sz w:val="24"/>
          <w:szCs w:val="24"/>
        </w:rPr>
        <w:t xml:space="preserve">5,000 square feet in the Experimental Sciences Building. </w:t>
      </w:r>
    </w:p>
    <w:p w:rsidR="00D5075A" w:rsidRDefault="00D5075A" w:rsidP="00316A6B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5075A" w:rsidRDefault="00D5075A" w:rsidP="00316A6B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center offers a master</w:t>
      </w:r>
      <w:r w:rsidR="003F689D">
        <w:rPr>
          <w:rFonts w:ascii="Times New Roman" w:hAnsi="Times New Roman" w:cs="Times New Roman"/>
          <w:sz w:val="24"/>
          <w:szCs w:val="24"/>
        </w:rPr>
        <w:t>’s</w:t>
      </w:r>
      <w:r>
        <w:rPr>
          <w:rFonts w:ascii="Times New Roman" w:hAnsi="Times New Roman" w:cs="Times New Roman"/>
          <w:sz w:val="24"/>
          <w:szCs w:val="24"/>
        </w:rPr>
        <w:t xml:space="preserve"> of science degree in biotechnology, a two-year program administered by Texas Tech and the Texas Tech University Health Sciences Center (TTUHSC). The center also partners with the Texas Tech School of Law to offer a joint master’s and law degree.</w:t>
      </w:r>
    </w:p>
    <w:p w:rsidR="00D5075A" w:rsidRDefault="00D5075A" w:rsidP="00316A6B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5075A" w:rsidRDefault="00316A6B" w:rsidP="00316A6B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075A">
        <w:rPr>
          <w:rFonts w:ascii="Times New Roman" w:hAnsi="Times New Roman" w:cs="Times New Roman"/>
          <w:sz w:val="24"/>
          <w:szCs w:val="24"/>
        </w:rPr>
        <w:t xml:space="preserve">The </w:t>
      </w:r>
      <w:r w:rsidR="00D5075A">
        <w:rPr>
          <w:rFonts w:ascii="Times New Roman" w:hAnsi="Times New Roman" w:cs="Times New Roman"/>
          <w:sz w:val="24"/>
          <w:szCs w:val="24"/>
        </w:rPr>
        <w:t>c</w:t>
      </w:r>
      <w:r w:rsidRPr="00D5075A">
        <w:rPr>
          <w:rFonts w:ascii="Times New Roman" w:hAnsi="Times New Roman" w:cs="Times New Roman"/>
          <w:sz w:val="24"/>
          <w:szCs w:val="24"/>
        </w:rPr>
        <w:t xml:space="preserve">enter is staffed by </w:t>
      </w:r>
      <w:r w:rsidR="004E756A">
        <w:rPr>
          <w:rFonts w:ascii="Times New Roman" w:hAnsi="Times New Roman" w:cs="Times New Roman"/>
          <w:sz w:val="24"/>
          <w:szCs w:val="24"/>
        </w:rPr>
        <w:t>five</w:t>
      </w:r>
      <w:r w:rsidRPr="00D5075A">
        <w:rPr>
          <w:rFonts w:ascii="Times New Roman" w:hAnsi="Times New Roman" w:cs="Times New Roman"/>
          <w:sz w:val="24"/>
          <w:szCs w:val="24"/>
        </w:rPr>
        <w:t xml:space="preserve"> full-time scientists with expertise in the following areas: </w:t>
      </w:r>
    </w:p>
    <w:p w:rsidR="00D5075A" w:rsidRDefault="00316A6B" w:rsidP="00D5075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075A">
        <w:rPr>
          <w:rFonts w:ascii="Times New Roman" w:hAnsi="Times New Roman" w:cs="Times New Roman"/>
          <w:sz w:val="24"/>
          <w:szCs w:val="24"/>
        </w:rPr>
        <w:t>protein purification</w:t>
      </w:r>
      <w:r w:rsidR="00C27DD2">
        <w:rPr>
          <w:rFonts w:ascii="Times New Roman" w:hAnsi="Times New Roman" w:cs="Times New Roman"/>
          <w:sz w:val="24"/>
          <w:szCs w:val="24"/>
        </w:rPr>
        <w:t>,</w:t>
      </w:r>
      <w:r w:rsidRPr="00D5075A">
        <w:rPr>
          <w:rFonts w:ascii="Times New Roman" w:hAnsi="Times New Roman" w:cs="Times New Roman"/>
          <w:sz w:val="24"/>
          <w:szCs w:val="24"/>
        </w:rPr>
        <w:t xml:space="preserve"> identification</w:t>
      </w:r>
      <w:r w:rsidR="00C27DD2">
        <w:rPr>
          <w:rFonts w:ascii="Times New Roman" w:hAnsi="Times New Roman" w:cs="Times New Roman"/>
          <w:sz w:val="24"/>
          <w:szCs w:val="24"/>
        </w:rPr>
        <w:t xml:space="preserve"> and quantitation</w:t>
      </w:r>
    </w:p>
    <w:p w:rsidR="00D5075A" w:rsidRDefault="00316A6B" w:rsidP="00D5075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075A">
        <w:rPr>
          <w:rFonts w:ascii="Times New Roman" w:hAnsi="Times New Roman" w:cs="Times New Roman"/>
          <w:sz w:val="24"/>
          <w:szCs w:val="24"/>
        </w:rPr>
        <w:t>mass spectrometry (of both proteins and metabolites)</w:t>
      </w:r>
    </w:p>
    <w:p w:rsidR="00B241F6" w:rsidRDefault="00316A6B" w:rsidP="00D5075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D5075A">
        <w:rPr>
          <w:rFonts w:ascii="Times New Roman" w:hAnsi="Times New Roman" w:cs="Times New Roman"/>
          <w:sz w:val="24"/>
          <w:szCs w:val="24"/>
        </w:rPr>
        <w:t>DNA characterization (including, but not limited to</w:t>
      </w:r>
      <w:r w:rsidR="00BC1A0C">
        <w:rPr>
          <w:rFonts w:ascii="Times New Roman" w:hAnsi="Times New Roman" w:cs="Times New Roman"/>
          <w:sz w:val="24"/>
          <w:szCs w:val="24"/>
        </w:rPr>
        <w:t>,</w:t>
      </w:r>
      <w:r w:rsidRPr="00D5075A">
        <w:rPr>
          <w:rFonts w:ascii="Times New Roman" w:hAnsi="Times New Roman" w:cs="Times New Roman"/>
          <w:sz w:val="24"/>
          <w:szCs w:val="24"/>
        </w:rPr>
        <w:t xml:space="preserve"> DNA sequencing</w:t>
      </w:r>
      <w:r w:rsidR="00F52E63">
        <w:rPr>
          <w:rFonts w:ascii="Times New Roman" w:hAnsi="Times New Roman" w:cs="Times New Roman"/>
          <w:sz w:val="24"/>
          <w:szCs w:val="24"/>
        </w:rPr>
        <w:t>)</w:t>
      </w:r>
      <w:r w:rsidRPr="00D5075A">
        <w:rPr>
          <w:rFonts w:ascii="Times New Roman" w:hAnsi="Times New Roman" w:cs="Times New Roman"/>
          <w:sz w:val="24"/>
          <w:szCs w:val="24"/>
        </w:rPr>
        <w:t xml:space="preserve"> DNA amplification, microarray scanning and quantitative PCR).</w:t>
      </w:r>
    </w:p>
    <w:p w:rsidR="00BA0FA2" w:rsidRPr="00140046" w:rsidRDefault="00390169" w:rsidP="00D5075A">
      <w:pPr>
        <w:pStyle w:val="xmsonormal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Bioinformatic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tools for analysis of genomic as well </w:t>
      </w:r>
      <w:proofErr w:type="spellStart"/>
      <w:r>
        <w:rPr>
          <w:rFonts w:ascii="Times New Roman" w:hAnsi="Times New Roman" w:cs="Times New Roman"/>
          <w:sz w:val="24"/>
          <w:szCs w:val="24"/>
        </w:rPr>
        <w:t>rroteomics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</w:t>
      </w:r>
      <w:r w:rsidR="00316A6B" w:rsidRPr="00140046">
        <w:rPr>
          <w:rFonts w:ascii="Times New Roman" w:hAnsi="Times New Roman" w:cs="Times New Roman"/>
          <w:sz w:val="24"/>
          <w:szCs w:val="24"/>
        </w:rPr>
        <w:t> </w:t>
      </w:r>
    </w:p>
    <w:p w:rsidR="00BA0FA2" w:rsidRDefault="00BA0FA2" w:rsidP="00BA0FA2">
      <w:pPr>
        <w:pStyle w:val="xmsonormal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D5075A" w:rsidRPr="00BA0FA2" w:rsidRDefault="00BA0FA2" w:rsidP="00BA0FA2">
      <w:pPr>
        <w:rPr>
          <w:rFonts w:ascii="Times New Roman" w:hAnsi="Times New Roman" w:cs="Times New Roman"/>
        </w:rPr>
      </w:pPr>
      <w:r w:rsidRPr="00BA0FA2">
        <w:rPr>
          <w:rFonts w:ascii="Times New Roman" w:hAnsi="Times New Roman" w:cs="Times New Roman"/>
        </w:rPr>
        <w:t>T</w:t>
      </w:r>
      <w:r w:rsidR="00D5075A" w:rsidRPr="00BA0FA2">
        <w:rPr>
          <w:rFonts w:ascii="Times New Roman" w:hAnsi="Times New Roman" w:cs="Times New Roman"/>
        </w:rPr>
        <w:t>he center offers instrumentation, support and training in:</w:t>
      </w:r>
    </w:p>
    <w:p w:rsidR="00D5075A" w:rsidRPr="00BA0FA2" w:rsidRDefault="00BA0FA2" w:rsidP="00BA0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D5075A" w:rsidRPr="00BA0FA2">
        <w:rPr>
          <w:rFonts w:ascii="Times New Roman" w:hAnsi="Times New Roman" w:cs="Times New Roman"/>
        </w:rPr>
        <w:t>pectrophotometry</w:t>
      </w:r>
    </w:p>
    <w:p w:rsidR="00D5075A" w:rsidRPr="00BA0FA2" w:rsidRDefault="00BA0FA2" w:rsidP="00BA0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D5075A" w:rsidRPr="00BA0FA2">
        <w:rPr>
          <w:rFonts w:ascii="Times New Roman" w:hAnsi="Times New Roman" w:cs="Times New Roman"/>
        </w:rPr>
        <w:t>rotein</w:t>
      </w:r>
      <w:r w:rsidR="00BC1A0C">
        <w:rPr>
          <w:rFonts w:ascii="Times New Roman" w:hAnsi="Times New Roman" w:cs="Times New Roman"/>
        </w:rPr>
        <w:t xml:space="preserve"> purification</w:t>
      </w:r>
      <w:r w:rsidR="00390169">
        <w:rPr>
          <w:rFonts w:ascii="Times New Roman" w:hAnsi="Times New Roman" w:cs="Times New Roman"/>
        </w:rPr>
        <w:t>,</w:t>
      </w:r>
      <w:r w:rsidR="00BC1A0C">
        <w:rPr>
          <w:rFonts w:ascii="Times New Roman" w:hAnsi="Times New Roman" w:cs="Times New Roman"/>
        </w:rPr>
        <w:t xml:space="preserve"> </w:t>
      </w:r>
      <w:r w:rsidR="00D5075A" w:rsidRPr="00BA0FA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</w:t>
      </w:r>
      <w:r w:rsidR="00D5075A" w:rsidRPr="00BA0FA2">
        <w:rPr>
          <w:rFonts w:ascii="Times New Roman" w:hAnsi="Times New Roman" w:cs="Times New Roman"/>
        </w:rPr>
        <w:t>dentification</w:t>
      </w:r>
      <w:r w:rsidR="00390169">
        <w:rPr>
          <w:rFonts w:ascii="Times New Roman" w:hAnsi="Times New Roman" w:cs="Times New Roman"/>
        </w:rPr>
        <w:t>, and quantitation</w:t>
      </w:r>
    </w:p>
    <w:p w:rsidR="00D5075A" w:rsidRDefault="00BC1A0C" w:rsidP="00BA0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quantitative proteomics</w:t>
      </w:r>
    </w:p>
    <w:p w:rsidR="00BC1A0C" w:rsidRPr="00BA0FA2" w:rsidRDefault="00BC1A0C" w:rsidP="00BA0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targeted metabolite analysis</w:t>
      </w:r>
    </w:p>
    <w:p w:rsidR="00D5075A" w:rsidRPr="00BA0FA2" w:rsidRDefault="00D5075A" w:rsidP="00BA0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 w:rsidRPr="00BA0FA2">
        <w:rPr>
          <w:rFonts w:ascii="Times New Roman" w:hAnsi="Times New Roman" w:cs="Times New Roman"/>
        </w:rPr>
        <w:t xml:space="preserve">DNA </w:t>
      </w:r>
      <w:r w:rsidR="00BA0FA2">
        <w:rPr>
          <w:rFonts w:ascii="Times New Roman" w:hAnsi="Times New Roman" w:cs="Times New Roman"/>
        </w:rPr>
        <w:t>a</w:t>
      </w:r>
      <w:r w:rsidRPr="00BA0FA2">
        <w:rPr>
          <w:rFonts w:ascii="Times New Roman" w:hAnsi="Times New Roman" w:cs="Times New Roman"/>
        </w:rPr>
        <w:t>pplications</w:t>
      </w:r>
    </w:p>
    <w:p w:rsidR="00D5075A" w:rsidRDefault="00BA0FA2" w:rsidP="00BA0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D5075A" w:rsidRPr="00BA0FA2">
        <w:rPr>
          <w:rFonts w:ascii="Times New Roman" w:hAnsi="Times New Roman" w:cs="Times New Roman"/>
        </w:rPr>
        <w:t xml:space="preserve">unctional </w:t>
      </w:r>
      <w:r>
        <w:rPr>
          <w:rFonts w:ascii="Times New Roman" w:hAnsi="Times New Roman" w:cs="Times New Roman"/>
        </w:rPr>
        <w:t>g</w:t>
      </w:r>
      <w:r w:rsidR="00D5075A" w:rsidRPr="00BA0FA2">
        <w:rPr>
          <w:rFonts w:ascii="Times New Roman" w:hAnsi="Times New Roman" w:cs="Times New Roman"/>
        </w:rPr>
        <w:t>enomics</w:t>
      </w:r>
    </w:p>
    <w:p w:rsidR="00F52E63" w:rsidRPr="00BA0FA2" w:rsidRDefault="00F52E63" w:rsidP="00BA0FA2">
      <w:pPr>
        <w:pStyle w:val="ListParagraph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bioinformatics</w:t>
      </w:r>
    </w:p>
    <w:p w:rsidR="00F52E63" w:rsidRDefault="00F52E63" w:rsidP="00BA0FA2">
      <w:pPr>
        <w:rPr>
          <w:rFonts w:ascii="Times New Roman" w:hAnsi="Times New Roman" w:cs="Times New Roman"/>
        </w:rPr>
      </w:pPr>
    </w:p>
    <w:p w:rsidR="003F689D" w:rsidRPr="00BA0FA2" w:rsidRDefault="003F689D" w:rsidP="00BA0FA2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The center also provides some </w:t>
      </w:r>
      <w:r w:rsidRPr="003F689D">
        <w:rPr>
          <w:rFonts w:ascii="Times New Roman" w:hAnsi="Times New Roman" w:cs="Times New Roman"/>
        </w:rPr>
        <w:t>consulting and technical resources to both established and startup companies located in the region</w:t>
      </w:r>
      <w:r>
        <w:rPr>
          <w:rFonts w:ascii="Times New Roman" w:hAnsi="Times New Roman" w:cs="Times New Roman"/>
        </w:rPr>
        <w:t>. Some students in the master’s degree program serve one-year internships with private sector companies.</w:t>
      </w:r>
    </w:p>
    <w:sectPr w:rsidR="003F689D" w:rsidRPr="00BA0FA2" w:rsidSect="008742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5F1D" w:rsidRDefault="00C55F1D" w:rsidP="00D64AB6">
      <w:r>
        <w:separator/>
      </w:r>
    </w:p>
  </w:endnote>
  <w:endnote w:type="continuationSeparator" w:id="0">
    <w:p w:rsidR="00C55F1D" w:rsidRDefault="00C55F1D" w:rsidP="00D64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6A" w:rsidRDefault="00FF7FD6" w:rsidP="004E7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756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756A" w:rsidRDefault="004E756A" w:rsidP="00B9738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6A" w:rsidRDefault="00FF7FD6" w:rsidP="004E756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E756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F24F6">
      <w:rPr>
        <w:rStyle w:val="PageNumber"/>
        <w:noProof/>
      </w:rPr>
      <w:t>1</w:t>
    </w:r>
    <w:r>
      <w:rPr>
        <w:rStyle w:val="PageNumber"/>
      </w:rPr>
      <w:fldChar w:fldCharType="end"/>
    </w:r>
  </w:p>
  <w:p w:rsidR="004E756A" w:rsidRDefault="004E756A" w:rsidP="00B9738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6A" w:rsidRDefault="004E75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5F1D" w:rsidRDefault="00C55F1D" w:rsidP="00D64AB6">
      <w:r>
        <w:separator/>
      </w:r>
    </w:p>
  </w:footnote>
  <w:footnote w:type="continuationSeparator" w:id="0">
    <w:p w:rsidR="00C55F1D" w:rsidRDefault="00C55F1D" w:rsidP="00D64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6A" w:rsidRDefault="004E75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6A" w:rsidRDefault="004E756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56A" w:rsidRDefault="004E75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D11FD"/>
    <w:multiLevelType w:val="multilevel"/>
    <w:tmpl w:val="B1F4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B01DE6"/>
    <w:multiLevelType w:val="hybridMultilevel"/>
    <w:tmpl w:val="845431A0"/>
    <w:lvl w:ilvl="0" w:tplc="186C4D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F62F3D"/>
    <w:multiLevelType w:val="hybridMultilevel"/>
    <w:tmpl w:val="C4B61730"/>
    <w:lvl w:ilvl="0" w:tplc="241C91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9D6909"/>
    <w:multiLevelType w:val="hybridMultilevel"/>
    <w:tmpl w:val="EDA6BD30"/>
    <w:lvl w:ilvl="0" w:tplc="241C91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E58"/>
    <w:rsid w:val="00003571"/>
    <w:rsid w:val="00005488"/>
    <w:rsid w:val="00015270"/>
    <w:rsid w:val="0001623C"/>
    <w:rsid w:val="00020B3D"/>
    <w:rsid w:val="00022ADF"/>
    <w:rsid w:val="00025B4D"/>
    <w:rsid w:val="00026516"/>
    <w:rsid w:val="00035403"/>
    <w:rsid w:val="00040713"/>
    <w:rsid w:val="0005461E"/>
    <w:rsid w:val="0005528C"/>
    <w:rsid w:val="0006220B"/>
    <w:rsid w:val="000629F7"/>
    <w:rsid w:val="0006701F"/>
    <w:rsid w:val="00072287"/>
    <w:rsid w:val="00074A89"/>
    <w:rsid w:val="000762D7"/>
    <w:rsid w:val="00077CAF"/>
    <w:rsid w:val="0008130B"/>
    <w:rsid w:val="00081776"/>
    <w:rsid w:val="00085612"/>
    <w:rsid w:val="000859A3"/>
    <w:rsid w:val="00087513"/>
    <w:rsid w:val="000908B6"/>
    <w:rsid w:val="000956AE"/>
    <w:rsid w:val="00095947"/>
    <w:rsid w:val="000B08A1"/>
    <w:rsid w:val="000B2DC6"/>
    <w:rsid w:val="000B3205"/>
    <w:rsid w:val="000B58E5"/>
    <w:rsid w:val="000C0009"/>
    <w:rsid w:val="000D1C5B"/>
    <w:rsid w:val="000D2534"/>
    <w:rsid w:val="000E0C06"/>
    <w:rsid w:val="000E0E03"/>
    <w:rsid w:val="000F07B0"/>
    <w:rsid w:val="000F5759"/>
    <w:rsid w:val="000F6AE7"/>
    <w:rsid w:val="001053A8"/>
    <w:rsid w:val="001135BC"/>
    <w:rsid w:val="001148DB"/>
    <w:rsid w:val="001154A4"/>
    <w:rsid w:val="00115DC1"/>
    <w:rsid w:val="00116E4F"/>
    <w:rsid w:val="00120B03"/>
    <w:rsid w:val="001216EE"/>
    <w:rsid w:val="0012516F"/>
    <w:rsid w:val="001279FF"/>
    <w:rsid w:val="0013093E"/>
    <w:rsid w:val="00131B75"/>
    <w:rsid w:val="001332A9"/>
    <w:rsid w:val="00135443"/>
    <w:rsid w:val="001374E0"/>
    <w:rsid w:val="00140046"/>
    <w:rsid w:val="00140315"/>
    <w:rsid w:val="00141166"/>
    <w:rsid w:val="00154123"/>
    <w:rsid w:val="00155A54"/>
    <w:rsid w:val="00157F54"/>
    <w:rsid w:val="0016107D"/>
    <w:rsid w:val="001631F3"/>
    <w:rsid w:val="001654DD"/>
    <w:rsid w:val="00172E44"/>
    <w:rsid w:val="00173197"/>
    <w:rsid w:val="0017321A"/>
    <w:rsid w:val="00174079"/>
    <w:rsid w:val="00174128"/>
    <w:rsid w:val="00180A96"/>
    <w:rsid w:val="001828E6"/>
    <w:rsid w:val="00184E0E"/>
    <w:rsid w:val="00186E4E"/>
    <w:rsid w:val="00193846"/>
    <w:rsid w:val="00197987"/>
    <w:rsid w:val="001A093B"/>
    <w:rsid w:val="001A36B1"/>
    <w:rsid w:val="001A3A54"/>
    <w:rsid w:val="001B326F"/>
    <w:rsid w:val="001B73F2"/>
    <w:rsid w:val="001B7658"/>
    <w:rsid w:val="001C0F1A"/>
    <w:rsid w:val="001C222A"/>
    <w:rsid w:val="001C2811"/>
    <w:rsid w:val="001C5084"/>
    <w:rsid w:val="001C65BB"/>
    <w:rsid w:val="001D2B19"/>
    <w:rsid w:val="001E3C09"/>
    <w:rsid w:val="001E72AB"/>
    <w:rsid w:val="001F0E0C"/>
    <w:rsid w:val="001F3FA9"/>
    <w:rsid w:val="001F67CE"/>
    <w:rsid w:val="002034E5"/>
    <w:rsid w:val="00203DFE"/>
    <w:rsid w:val="002065EE"/>
    <w:rsid w:val="00206B99"/>
    <w:rsid w:val="00211FA3"/>
    <w:rsid w:val="002147E9"/>
    <w:rsid w:val="00220EDE"/>
    <w:rsid w:val="00221E76"/>
    <w:rsid w:val="00230F84"/>
    <w:rsid w:val="002335EB"/>
    <w:rsid w:val="0023563C"/>
    <w:rsid w:val="002376F3"/>
    <w:rsid w:val="00240C07"/>
    <w:rsid w:val="002434E8"/>
    <w:rsid w:val="00243AB1"/>
    <w:rsid w:val="00244DBC"/>
    <w:rsid w:val="00246D37"/>
    <w:rsid w:val="00255BA9"/>
    <w:rsid w:val="00257038"/>
    <w:rsid w:val="0026311F"/>
    <w:rsid w:val="002652F5"/>
    <w:rsid w:val="0027047F"/>
    <w:rsid w:val="0028144E"/>
    <w:rsid w:val="00286FEC"/>
    <w:rsid w:val="002878F8"/>
    <w:rsid w:val="002A435C"/>
    <w:rsid w:val="002A4EAE"/>
    <w:rsid w:val="002A7DE9"/>
    <w:rsid w:val="002B0F76"/>
    <w:rsid w:val="002B7243"/>
    <w:rsid w:val="002B7B8D"/>
    <w:rsid w:val="002C024F"/>
    <w:rsid w:val="002D0ACE"/>
    <w:rsid w:val="002D4186"/>
    <w:rsid w:val="002D4C9D"/>
    <w:rsid w:val="002D534E"/>
    <w:rsid w:val="002E1581"/>
    <w:rsid w:val="002E25BA"/>
    <w:rsid w:val="002E7A18"/>
    <w:rsid w:val="002F0F1C"/>
    <w:rsid w:val="00307458"/>
    <w:rsid w:val="003132C8"/>
    <w:rsid w:val="00314338"/>
    <w:rsid w:val="00314FB6"/>
    <w:rsid w:val="00316A6B"/>
    <w:rsid w:val="00320256"/>
    <w:rsid w:val="00323B04"/>
    <w:rsid w:val="00325CC7"/>
    <w:rsid w:val="00330FB7"/>
    <w:rsid w:val="00335283"/>
    <w:rsid w:val="003362BB"/>
    <w:rsid w:val="00343260"/>
    <w:rsid w:val="0034330F"/>
    <w:rsid w:val="00346BE1"/>
    <w:rsid w:val="00350992"/>
    <w:rsid w:val="0036054C"/>
    <w:rsid w:val="0036213C"/>
    <w:rsid w:val="00367B7F"/>
    <w:rsid w:val="00376BC3"/>
    <w:rsid w:val="003819D1"/>
    <w:rsid w:val="0038466C"/>
    <w:rsid w:val="00390169"/>
    <w:rsid w:val="00390F35"/>
    <w:rsid w:val="0039314B"/>
    <w:rsid w:val="003942FC"/>
    <w:rsid w:val="003A1C2D"/>
    <w:rsid w:val="003A1CF7"/>
    <w:rsid w:val="003A2C70"/>
    <w:rsid w:val="003B15C2"/>
    <w:rsid w:val="003B3A32"/>
    <w:rsid w:val="003B5A02"/>
    <w:rsid w:val="003C5F81"/>
    <w:rsid w:val="003D25B6"/>
    <w:rsid w:val="003D5EE0"/>
    <w:rsid w:val="003D7B60"/>
    <w:rsid w:val="003E36C6"/>
    <w:rsid w:val="003E69FD"/>
    <w:rsid w:val="003E78BB"/>
    <w:rsid w:val="003F28D5"/>
    <w:rsid w:val="003F352F"/>
    <w:rsid w:val="003F689D"/>
    <w:rsid w:val="00404172"/>
    <w:rsid w:val="004044EC"/>
    <w:rsid w:val="00407C83"/>
    <w:rsid w:val="00410E91"/>
    <w:rsid w:val="00414379"/>
    <w:rsid w:val="004152AD"/>
    <w:rsid w:val="00416F6D"/>
    <w:rsid w:val="00417099"/>
    <w:rsid w:val="00424B26"/>
    <w:rsid w:val="00427AB8"/>
    <w:rsid w:val="004324DC"/>
    <w:rsid w:val="00433962"/>
    <w:rsid w:val="00436A72"/>
    <w:rsid w:val="0044730F"/>
    <w:rsid w:val="00454E93"/>
    <w:rsid w:val="0046581B"/>
    <w:rsid w:val="00466DBC"/>
    <w:rsid w:val="00471E12"/>
    <w:rsid w:val="00472536"/>
    <w:rsid w:val="0047359E"/>
    <w:rsid w:val="004735E9"/>
    <w:rsid w:val="00477AE6"/>
    <w:rsid w:val="004806F7"/>
    <w:rsid w:val="00482AE1"/>
    <w:rsid w:val="00486339"/>
    <w:rsid w:val="00487E33"/>
    <w:rsid w:val="0049049D"/>
    <w:rsid w:val="00495449"/>
    <w:rsid w:val="00495660"/>
    <w:rsid w:val="0049760C"/>
    <w:rsid w:val="00497777"/>
    <w:rsid w:val="004A12DB"/>
    <w:rsid w:val="004A33AF"/>
    <w:rsid w:val="004A358C"/>
    <w:rsid w:val="004B207B"/>
    <w:rsid w:val="004B2260"/>
    <w:rsid w:val="004B5BFC"/>
    <w:rsid w:val="004B5C9F"/>
    <w:rsid w:val="004C1F02"/>
    <w:rsid w:val="004C2B0B"/>
    <w:rsid w:val="004C46A6"/>
    <w:rsid w:val="004C59AF"/>
    <w:rsid w:val="004D3237"/>
    <w:rsid w:val="004D5E1E"/>
    <w:rsid w:val="004D62A0"/>
    <w:rsid w:val="004E28F4"/>
    <w:rsid w:val="004E37B3"/>
    <w:rsid w:val="004E756A"/>
    <w:rsid w:val="004F0850"/>
    <w:rsid w:val="004F3C4D"/>
    <w:rsid w:val="004F74E2"/>
    <w:rsid w:val="0050085A"/>
    <w:rsid w:val="00505649"/>
    <w:rsid w:val="005067A5"/>
    <w:rsid w:val="005105E1"/>
    <w:rsid w:val="00515D08"/>
    <w:rsid w:val="00517B87"/>
    <w:rsid w:val="00520055"/>
    <w:rsid w:val="0052370C"/>
    <w:rsid w:val="00523AD7"/>
    <w:rsid w:val="00531EA1"/>
    <w:rsid w:val="005366BE"/>
    <w:rsid w:val="00542D2A"/>
    <w:rsid w:val="005477A8"/>
    <w:rsid w:val="00551B1C"/>
    <w:rsid w:val="0055365B"/>
    <w:rsid w:val="00555DE7"/>
    <w:rsid w:val="00562C5E"/>
    <w:rsid w:val="00562E15"/>
    <w:rsid w:val="00564FFC"/>
    <w:rsid w:val="00566214"/>
    <w:rsid w:val="005716CB"/>
    <w:rsid w:val="00576E4F"/>
    <w:rsid w:val="00580397"/>
    <w:rsid w:val="00580CD2"/>
    <w:rsid w:val="00581A91"/>
    <w:rsid w:val="0058235D"/>
    <w:rsid w:val="00582B7E"/>
    <w:rsid w:val="00590488"/>
    <w:rsid w:val="005A56FD"/>
    <w:rsid w:val="005A6001"/>
    <w:rsid w:val="005A6129"/>
    <w:rsid w:val="005A7B08"/>
    <w:rsid w:val="005B1055"/>
    <w:rsid w:val="005B2EF5"/>
    <w:rsid w:val="005B4CB6"/>
    <w:rsid w:val="005B6C1F"/>
    <w:rsid w:val="005C1469"/>
    <w:rsid w:val="005C14EB"/>
    <w:rsid w:val="005C44F1"/>
    <w:rsid w:val="005C4BB7"/>
    <w:rsid w:val="005C5D01"/>
    <w:rsid w:val="005C7C9D"/>
    <w:rsid w:val="005D41D0"/>
    <w:rsid w:val="005D5BD3"/>
    <w:rsid w:val="005D68EF"/>
    <w:rsid w:val="005E46B8"/>
    <w:rsid w:val="005E5068"/>
    <w:rsid w:val="005E6359"/>
    <w:rsid w:val="005E64DC"/>
    <w:rsid w:val="005F24F6"/>
    <w:rsid w:val="005F36FA"/>
    <w:rsid w:val="00602F0A"/>
    <w:rsid w:val="006070CD"/>
    <w:rsid w:val="00613E44"/>
    <w:rsid w:val="00614281"/>
    <w:rsid w:val="006157EE"/>
    <w:rsid w:val="0062405A"/>
    <w:rsid w:val="006311F4"/>
    <w:rsid w:val="00636B64"/>
    <w:rsid w:val="006375D1"/>
    <w:rsid w:val="006458FF"/>
    <w:rsid w:val="00646110"/>
    <w:rsid w:val="0064613D"/>
    <w:rsid w:val="006508CA"/>
    <w:rsid w:val="006518A9"/>
    <w:rsid w:val="00653D31"/>
    <w:rsid w:val="00655FCC"/>
    <w:rsid w:val="006621C1"/>
    <w:rsid w:val="00662B18"/>
    <w:rsid w:val="00673496"/>
    <w:rsid w:val="00681500"/>
    <w:rsid w:val="0068200C"/>
    <w:rsid w:val="00684672"/>
    <w:rsid w:val="00684C35"/>
    <w:rsid w:val="00686C0C"/>
    <w:rsid w:val="006969D7"/>
    <w:rsid w:val="006A1693"/>
    <w:rsid w:val="006A4583"/>
    <w:rsid w:val="006A553D"/>
    <w:rsid w:val="006B44D1"/>
    <w:rsid w:val="006B62BC"/>
    <w:rsid w:val="006C3938"/>
    <w:rsid w:val="006C4012"/>
    <w:rsid w:val="006C6BAA"/>
    <w:rsid w:val="006D3B99"/>
    <w:rsid w:val="006F39DA"/>
    <w:rsid w:val="006F3B5D"/>
    <w:rsid w:val="00702034"/>
    <w:rsid w:val="007052C0"/>
    <w:rsid w:val="00705FA4"/>
    <w:rsid w:val="0071292F"/>
    <w:rsid w:val="00712F02"/>
    <w:rsid w:val="00713FFA"/>
    <w:rsid w:val="007179E4"/>
    <w:rsid w:val="00725E8C"/>
    <w:rsid w:val="007318C0"/>
    <w:rsid w:val="00737389"/>
    <w:rsid w:val="00737FAE"/>
    <w:rsid w:val="007544FC"/>
    <w:rsid w:val="007550F1"/>
    <w:rsid w:val="00760AAA"/>
    <w:rsid w:val="00760F66"/>
    <w:rsid w:val="007627CA"/>
    <w:rsid w:val="0076452A"/>
    <w:rsid w:val="00764BCA"/>
    <w:rsid w:val="00765CC9"/>
    <w:rsid w:val="00765E88"/>
    <w:rsid w:val="0076764B"/>
    <w:rsid w:val="00771176"/>
    <w:rsid w:val="00777523"/>
    <w:rsid w:val="007776B5"/>
    <w:rsid w:val="00777943"/>
    <w:rsid w:val="00777B29"/>
    <w:rsid w:val="00780B14"/>
    <w:rsid w:val="007819C8"/>
    <w:rsid w:val="007823D4"/>
    <w:rsid w:val="00783E6C"/>
    <w:rsid w:val="0078459A"/>
    <w:rsid w:val="007906E5"/>
    <w:rsid w:val="00790C1B"/>
    <w:rsid w:val="00790D26"/>
    <w:rsid w:val="00796BDF"/>
    <w:rsid w:val="007973B5"/>
    <w:rsid w:val="007A4E93"/>
    <w:rsid w:val="007A7B78"/>
    <w:rsid w:val="007C21D6"/>
    <w:rsid w:val="007C5E2E"/>
    <w:rsid w:val="007C6D6B"/>
    <w:rsid w:val="007C7086"/>
    <w:rsid w:val="007C7AE8"/>
    <w:rsid w:val="007C7DBE"/>
    <w:rsid w:val="007D0DCF"/>
    <w:rsid w:val="007D2C9B"/>
    <w:rsid w:val="007D6ABF"/>
    <w:rsid w:val="007D76BB"/>
    <w:rsid w:val="007E49DF"/>
    <w:rsid w:val="007E55DC"/>
    <w:rsid w:val="007E56CB"/>
    <w:rsid w:val="007F6632"/>
    <w:rsid w:val="007F6C67"/>
    <w:rsid w:val="007F7A1B"/>
    <w:rsid w:val="008001EC"/>
    <w:rsid w:val="008012F0"/>
    <w:rsid w:val="00805364"/>
    <w:rsid w:val="00805414"/>
    <w:rsid w:val="00810060"/>
    <w:rsid w:val="0081052A"/>
    <w:rsid w:val="00822C06"/>
    <w:rsid w:val="008270E4"/>
    <w:rsid w:val="0082752D"/>
    <w:rsid w:val="008278F7"/>
    <w:rsid w:val="00831041"/>
    <w:rsid w:val="00834FB5"/>
    <w:rsid w:val="0083529A"/>
    <w:rsid w:val="008411CC"/>
    <w:rsid w:val="0084590C"/>
    <w:rsid w:val="00845B86"/>
    <w:rsid w:val="0084761C"/>
    <w:rsid w:val="0085399A"/>
    <w:rsid w:val="00853B0E"/>
    <w:rsid w:val="008544E9"/>
    <w:rsid w:val="0086170B"/>
    <w:rsid w:val="00865183"/>
    <w:rsid w:val="008659AF"/>
    <w:rsid w:val="008721D5"/>
    <w:rsid w:val="00874204"/>
    <w:rsid w:val="008803FF"/>
    <w:rsid w:val="0088157B"/>
    <w:rsid w:val="0089172F"/>
    <w:rsid w:val="00891D37"/>
    <w:rsid w:val="008920A9"/>
    <w:rsid w:val="008944A0"/>
    <w:rsid w:val="008A3386"/>
    <w:rsid w:val="008A7351"/>
    <w:rsid w:val="008B2382"/>
    <w:rsid w:val="008B4B28"/>
    <w:rsid w:val="008B4F8E"/>
    <w:rsid w:val="008B5E88"/>
    <w:rsid w:val="008B7AFC"/>
    <w:rsid w:val="008C05BC"/>
    <w:rsid w:val="008C25A3"/>
    <w:rsid w:val="008C27C2"/>
    <w:rsid w:val="008D21AD"/>
    <w:rsid w:val="008D3298"/>
    <w:rsid w:val="008D3B84"/>
    <w:rsid w:val="008D3D79"/>
    <w:rsid w:val="008D4DB4"/>
    <w:rsid w:val="008D4ECD"/>
    <w:rsid w:val="008D6D41"/>
    <w:rsid w:val="008D7F23"/>
    <w:rsid w:val="008E1F21"/>
    <w:rsid w:val="008E2360"/>
    <w:rsid w:val="008F56D5"/>
    <w:rsid w:val="008F6D9E"/>
    <w:rsid w:val="00900F1B"/>
    <w:rsid w:val="00903469"/>
    <w:rsid w:val="00904656"/>
    <w:rsid w:val="00904BF0"/>
    <w:rsid w:val="00906592"/>
    <w:rsid w:val="00907EF4"/>
    <w:rsid w:val="0092113D"/>
    <w:rsid w:val="00931045"/>
    <w:rsid w:val="00936127"/>
    <w:rsid w:val="00937459"/>
    <w:rsid w:val="00937B83"/>
    <w:rsid w:val="0095011E"/>
    <w:rsid w:val="0095479D"/>
    <w:rsid w:val="00962734"/>
    <w:rsid w:val="0096526B"/>
    <w:rsid w:val="00966841"/>
    <w:rsid w:val="00975DB3"/>
    <w:rsid w:val="00980D4F"/>
    <w:rsid w:val="00981747"/>
    <w:rsid w:val="009826E4"/>
    <w:rsid w:val="0098409E"/>
    <w:rsid w:val="0099348C"/>
    <w:rsid w:val="009939CA"/>
    <w:rsid w:val="009978DD"/>
    <w:rsid w:val="00997CCA"/>
    <w:rsid w:val="009A1595"/>
    <w:rsid w:val="009A3C7E"/>
    <w:rsid w:val="009A3D90"/>
    <w:rsid w:val="009A5210"/>
    <w:rsid w:val="009A5F1A"/>
    <w:rsid w:val="009B1593"/>
    <w:rsid w:val="009B676E"/>
    <w:rsid w:val="009C0F76"/>
    <w:rsid w:val="009C26E8"/>
    <w:rsid w:val="009C7A85"/>
    <w:rsid w:val="009C7D47"/>
    <w:rsid w:val="009D3E66"/>
    <w:rsid w:val="009D451B"/>
    <w:rsid w:val="009D61D3"/>
    <w:rsid w:val="009E1443"/>
    <w:rsid w:val="009F1A8D"/>
    <w:rsid w:val="00A038CF"/>
    <w:rsid w:val="00A042E5"/>
    <w:rsid w:val="00A11277"/>
    <w:rsid w:val="00A2081B"/>
    <w:rsid w:val="00A20DFF"/>
    <w:rsid w:val="00A22A96"/>
    <w:rsid w:val="00A26D90"/>
    <w:rsid w:val="00A30B9A"/>
    <w:rsid w:val="00A31B09"/>
    <w:rsid w:val="00A32BD1"/>
    <w:rsid w:val="00A370B9"/>
    <w:rsid w:val="00A45D96"/>
    <w:rsid w:val="00A46828"/>
    <w:rsid w:val="00A52D47"/>
    <w:rsid w:val="00A52ECC"/>
    <w:rsid w:val="00A5566B"/>
    <w:rsid w:val="00A558F7"/>
    <w:rsid w:val="00A56710"/>
    <w:rsid w:val="00A57934"/>
    <w:rsid w:val="00A66FBF"/>
    <w:rsid w:val="00A7250B"/>
    <w:rsid w:val="00A73125"/>
    <w:rsid w:val="00A7759C"/>
    <w:rsid w:val="00A8241E"/>
    <w:rsid w:val="00A86143"/>
    <w:rsid w:val="00A86698"/>
    <w:rsid w:val="00A9424D"/>
    <w:rsid w:val="00A947BD"/>
    <w:rsid w:val="00AA4092"/>
    <w:rsid w:val="00AA4135"/>
    <w:rsid w:val="00AA630B"/>
    <w:rsid w:val="00AA6E0B"/>
    <w:rsid w:val="00AB38ED"/>
    <w:rsid w:val="00AB58B2"/>
    <w:rsid w:val="00AC5213"/>
    <w:rsid w:val="00AC75D2"/>
    <w:rsid w:val="00AD05E7"/>
    <w:rsid w:val="00AD20F4"/>
    <w:rsid w:val="00AD3AE2"/>
    <w:rsid w:val="00AD56D9"/>
    <w:rsid w:val="00AD7D08"/>
    <w:rsid w:val="00AE0668"/>
    <w:rsid w:val="00AE3C81"/>
    <w:rsid w:val="00AE4746"/>
    <w:rsid w:val="00AE6798"/>
    <w:rsid w:val="00AF3133"/>
    <w:rsid w:val="00AF3563"/>
    <w:rsid w:val="00B02643"/>
    <w:rsid w:val="00B10DA7"/>
    <w:rsid w:val="00B223E2"/>
    <w:rsid w:val="00B241F6"/>
    <w:rsid w:val="00B271AC"/>
    <w:rsid w:val="00B301F8"/>
    <w:rsid w:val="00B35E3D"/>
    <w:rsid w:val="00B40580"/>
    <w:rsid w:val="00B42835"/>
    <w:rsid w:val="00B430CC"/>
    <w:rsid w:val="00B43374"/>
    <w:rsid w:val="00B44B2E"/>
    <w:rsid w:val="00B45915"/>
    <w:rsid w:val="00B46B92"/>
    <w:rsid w:val="00B50017"/>
    <w:rsid w:val="00B51F40"/>
    <w:rsid w:val="00B5776F"/>
    <w:rsid w:val="00B745DE"/>
    <w:rsid w:val="00B74774"/>
    <w:rsid w:val="00B74C96"/>
    <w:rsid w:val="00B75A2E"/>
    <w:rsid w:val="00B87ABE"/>
    <w:rsid w:val="00B91E7D"/>
    <w:rsid w:val="00B945EC"/>
    <w:rsid w:val="00B9738F"/>
    <w:rsid w:val="00BA0FA2"/>
    <w:rsid w:val="00BA3B67"/>
    <w:rsid w:val="00BA4991"/>
    <w:rsid w:val="00BA6DEF"/>
    <w:rsid w:val="00BA71B4"/>
    <w:rsid w:val="00BC1A0C"/>
    <w:rsid w:val="00BC27B9"/>
    <w:rsid w:val="00BC3907"/>
    <w:rsid w:val="00BC47C2"/>
    <w:rsid w:val="00BC4B44"/>
    <w:rsid w:val="00BD3EA8"/>
    <w:rsid w:val="00BD3FC3"/>
    <w:rsid w:val="00BD48DB"/>
    <w:rsid w:val="00BE0863"/>
    <w:rsid w:val="00BE54B1"/>
    <w:rsid w:val="00BE56A2"/>
    <w:rsid w:val="00BE7694"/>
    <w:rsid w:val="00BF0E58"/>
    <w:rsid w:val="00BF4960"/>
    <w:rsid w:val="00BF7892"/>
    <w:rsid w:val="00C03159"/>
    <w:rsid w:val="00C05E2A"/>
    <w:rsid w:val="00C15672"/>
    <w:rsid w:val="00C15678"/>
    <w:rsid w:val="00C17430"/>
    <w:rsid w:val="00C21E57"/>
    <w:rsid w:val="00C2708D"/>
    <w:rsid w:val="00C27DD2"/>
    <w:rsid w:val="00C40E91"/>
    <w:rsid w:val="00C45D34"/>
    <w:rsid w:val="00C4744A"/>
    <w:rsid w:val="00C5050D"/>
    <w:rsid w:val="00C52C7F"/>
    <w:rsid w:val="00C52EF0"/>
    <w:rsid w:val="00C538F8"/>
    <w:rsid w:val="00C55F1D"/>
    <w:rsid w:val="00C564FE"/>
    <w:rsid w:val="00C60864"/>
    <w:rsid w:val="00C62744"/>
    <w:rsid w:val="00C64F92"/>
    <w:rsid w:val="00C755ED"/>
    <w:rsid w:val="00C808FD"/>
    <w:rsid w:val="00C8457A"/>
    <w:rsid w:val="00C85B01"/>
    <w:rsid w:val="00CA1A50"/>
    <w:rsid w:val="00CB1F71"/>
    <w:rsid w:val="00CB27FA"/>
    <w:rsid w:val="00CC123E"/>
    <w:rsid w:val="00CC133E"/>
    <w:rsid w:val="00CD378E"/>
    <w:rsid w:val="00CD3BA2"/>
    <w:rsid w:val="00CD4AC3"/>
    <w:rsid w:val="00CD7251"/>
    <w:rsid w:val="00CE0BF3"/>
    <w:rsid w:val="00CE0C81"/>
    <w:rsid w:val="00CE2555"/>
    <w:rsid w:val="00CF1E30"/>
    <w:rsid w:val="00CF294C"/>
    <w:rsid w:val="00CF7738"/>
    <w:rsid w:val="00CF7B2B"/>
    <w:rsid w:val="00D1116F"/>
    <w:rsid w:val="00D1786A"/>
    <w:rsid w:val="00D21A63"/>
    <w:rsid w:val="00D21D9D"/>
    <w:rsid w:val="00D25A5A"/>
    <w:rsid w:val="00D268E2"/>
    <w:rsid w:val="00D308AD"/>
    <w:rsid w:val="00D33697"/>
    <w:rsid w:val="00D41490"/>
    <w:rsid w:val="00D41736"/>
    <w:rsid w:val="00D425CB"/>
    <w:rsid w:val="00D454C7"/>
    <w:rsid w:val="00D5075A"/>
    <w:rsid w:val="00D5264B"/>
    <w:rsid w:val="00D535D8"/>
    <w:rsid w:val="00D550A6"/>
    <w:rsid w:val="00D64AB6"/>
    <w:rsid w:val="00D7144B"/>
    <w:rsid w:val="00D73A10"/>
    <w:rsid w:val="00D77F0F"/>
    <w:rsid w:val="00D77F72"/>
    <w:rsid w:val="00D8159B"/>
    <w:rsid w:val="00D81FDA"/>
    <w:rsid w:val="00D838B0"/>
    <w:rsid w:val="00D84682"/>
    <w:rsid w:val="00D8572A"/>
    <w:rsid w:val="00D936A5"/>
    <w:rsid w:val="00D938B7"/>
    <w:rsid w:val="00D93FEA"/>
    <w:rsid w:val="00D944D5"/>
    <w:rsid w:val="00D94D39"/>
    <w:rsid w:val="00D96BBF"/>
    <w:rsid w:val="00DA2385"/>
    <w:rsid w:val="00DA62D8"/>
    <w:rsid w:val="00DB2EC4"/>
    <w:rsid w:val="00DB2FB3"/>
    <w:rsid w:val="00DB4AC5"/>
    <w:rsid w:val="00DC466F"/>
    <w:rsid w:val="00DC4E63"/>
    <w:rsid w:val="00DC54FC"/>
    <w:rsid w:val="00DD7111"/>
    <w:rsid w:val="00DE0881"/>
    <w:rsid w:val="00DE10DD"/>
    <w:rsid w:val="00DE3435"/>
    <w:rsid w:val="00DE5DF0"/>
    <w:rsid w:val="00DE6528"/>
    <w:rsid w:val="00DE7690"/>
    <w:rsid w:val="00DF1239"/>
    <w:rsid w:val="00DF6535"/>
    <w:rsid w:val="00E0254F"/>
    <w:rsid w:val="00E0635B"/>
    <w:rsid w:val="00E10032"/>
    <w:rsid w:val="00E10DB1"/>
    <w:rsid w:val="00E1596F"/>
    <w:rsid w:val="00E16AB3"/>
    <w:rsid w:val="00E172EA"/>
    <w:rsid w:val="00E245F1"/>
    <w:rsid w:val="00E35168"/>
    <w:rsid w:val="00E40DE7"/>
    <w:rsid w:val="00E446F6"/>
    <w:rsid w:val="00E45D73"/>
    <w:rsid w:val="00E51F64"/>
    <w:rsid w:val="00E544F4"/>
    <w:rsid w:val="00E61CEE"/>
    <w:rsid w:val="00E62EDA"/>
    <w:rsid w:val="00E80DC8"/>
    <w:rsid w:val="00E85252"/>
    <w:rsid w:val="00E90E34"/>
    <w:rsid w:val="00E941CC"/>
    <w:rsid w:val="00E94C98"/>
    <w:rsid w:val="00E9595E"/>
    <w:rsid w:val="00E96571"/>
    <w:rsid w:val="00E9763E"/>
    <w:rsid w:val="00EA0150"/>
    <w:rsid w:val="00EA1087"/>
    <w:rsid w:val="00EA6771"/>
    <w:rsid w:val="00EB1C65"/>
    <w:rsid w:val="00EB4C76"/>
    <w:rsid w:val="00EB4FEB"/>
    <w:rsid w:val="00EB7506"/>
    <w:rsid w:val="00EC0814"/>
    <w:rsid w:val="00EC1BF9"/>
    <w:rsid w:val="00EC21CE"/>
    <w:rsid w:val="00EC7636"/>
    <w:rsid w:val="00ED6537"/>
    <w:rsid w:val="00EE0FB3"/>
    <w:rsid w:val="00EE139E"/>
    <w:rsid w:val="00EE41E8"/>
    <w:rsid w:val="00EE7FB4"/>
    <w:rsid w:val="00EF1BAF"/>
    <w:rsid w:val="00EF1FD5"/>
    <w:rsid w:val="00EF3C79"/>
    <w:rsid w:val="00EF4BCE"/>
    <w:rsid w:val="00EF5971"/>
    <w:rsid w:val="00EF5C9F"/>
    <w:rsid w:val="00EF61A5"/>
    <w:rsid w:val="00F00D67"/>
    <w:rsid w:val="00F01E6F"/>
    <w:rsid w:val="00F10CA8"/>
    <w:rsid w:val="00F11115"/>
    <w:rsid w:val="00F11EFB"/>
    <w:rsid w:val="00F1349A"/>
    <w:rsid w:val="00F21062"/>
    <w:rsid w:val="00F268B6"/>
    <w:rsid w:val="00F2703D"/>
    <w:rsid w:val="00F274FA"/>
    <w:rsid w:val="00F27541"/>
    <w:rsid w:val="00F27BE2"/>
    <w:rsid w:val="00F42EA7"/>
    <w:rsid w:val="00F43A1A"/>
    <w:rsid w:val="00F43A39"/>
    <w:rsid w:val="00F51A4D"/>
    <w:rsid w:val="00F51DCE"/>
    <w:rsid w:val="00F527A3"/>
    <w:rsid w:val="00F52B29"/>
    <w:rsid w:val="00F52E63"/>
    <w:rsid w:val="00F52F33"/>
    <w:rsid w:val="00F5584E"/>
    <w:rsid w:val="00F55B90"/>
    <w:rsid w:val="00F61040"/>
    <w:rsid w:val="00F65184"/>
    <w:rsid w:val="00F66D6C"/>
    <w:rsid w:val="00F67995"/>
    <w:rsid w:val="00F83027"/>
    <w:rsid w:val="00FA148A"/>
    <w:rsid w:val="00FA1ACC"/>
    <w:rsid w:val="00FB1104"/>
    <w:rsid w:val="00FB1398"/>
    <w:rsid w:val="00FB1F40"/>
    <w:rsid w:val="00FB2C96"/>
    <w:rsid w:val="00FB7850"/>
    <w:rsid w:val="00FC0E15"/>
    <w:rsid w:val="00FC264D"/>
    <w:rsid w:val="00FD13A0"/>
    <w:rsid w:val="00FD2E8D"/>
    <w:rsid w:val="00FD5E49"/>
    <w:rsid w:val="00FE05AC"/>
    <w:rsid w:val="00FE1692"/>
    <w:rsid w:val="00FE4A46"/>
    <w:rsid w:val="00FF0966"/>
    <w:rsid w:val="00FF1D40"/>
    <w:rsid w:val="00FF7FD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CF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7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38F"/>
  </w:style>
  <w:style w:type="paragraph" w:styleId="Footer">
    <w:name w:val="footer"/>
    <w:basedOn w:val="Normal"/>
    <w:link w:val="FooterChar"/>
    <w:uiPriority w:val="99"/>
    <w:semiHidden/>
    <w:unhideWhenUsed/>
    <w:rsid w:val="00B97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38F"/>
  </w:style>
  <w:style w:type="character" w:styleId="PageNumber">
    <w:name w:val="page number"/>
    <w:basedOn w:val="DefaultParagraphFont"/>
    <w:uiPriority w:val="99"/>
    <w:semiHidden/>
    <w:unhideWhenUsed/>
    <w:rsid w:val="00B9738F"/>
  </w:style>
  <w:style w:type="character" w:styleId="Hyperlink">
    <w:name w:val="Hyperlink"/>
    <w:basedOn w:val="DefaultParagraphFont"/>
    <w:uiPriority w:val="99"/>
    <w:unhideWhenUsed/>
    <w:rsid w:val="007A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C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F575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72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7251"/>
    <w:rPr>
      <w:rFonts w:ascii="Consolas" w:hAnsi="Consolas" w:cs="Consolas"/>
      <w:sz w:val="21"/>
      <w:szCs w:val="21"/>
    </w:rPr>
  </w:style>
  <w:style w:type="paragraph" w:customStyle="1" w:styleId="xmsonormal">
    <w:name w:val="x_msonormal"/>
    <w:basedOn w:val="Normal"/>
    <w:rsid w:val="00542D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A0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annotation text" w:uiPriority="99"/>
    <w:lsdException w:name="annotation reference" w:uiPriority="99"/>
  </w:latentStyles>
  <w:style w:type="paragraph" w:default="1" w:styleId="Normal">
    <w:name w:val="Normal"/>
    <w:qFormat/>
    <w:rsid w:val="00CF4D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6F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B973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738F"/>
  </w:style>
  <w:style w:type="paragraph" w:styleId="Footer">
    <w:name w:val="footer"/>
    <w:basedOn w:val="Normal"/>
    <w:link w:val="FooterChar"/>
    <w:uiPriority w:val="99"/>
    <w:semiHidden/>
    <w:unhideWhenUsed/>
    <w:rsid w:val="00B973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738F"/>
  </w:style>
  <w:style w:type="character" w:styleId="PageNumber">
    <w:name w:val="page number"/>
    <w:basedOn w:val="DefaultParagraphFont"/>
    <w:uiPriority w:val="99"/>
    <w:semiHidden/>
    <w:unhideWhenUsed/>
    <w:rsid w:val="00B9738F"/>
  </w:style>
  <w:style w:type="character" w:styleId="Hyperlink">
    <w:name w:val="Hyperlink"/>
    <w:basedOn w:val="DefaultParagraphFont"/>
    <w:uiPriority w:val="99"/>
    <w:unhideWhenUsed/>
    <w:rsid w:val="007A4E9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8E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61CEE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0F5759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D7251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7251"/>
    <w:rPr>
      <w:rFonts w:ascii="Consolas" w:hAnsi="Consolas" w:cs="Consolas"/>
      <w:sz w:val="21"/>
      <w:szCs w:val="21"/>
    </w:rPr>
  </w:style>
  <w:style w:type="paragraph" w:customStyle="1" w:styleId="xmsonormal">
    <w:name w:val="x_msonormal"/>
    <w:basedOn w:val="Normal"/>
    <w:rsid w:val="00542D2A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BC1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1A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1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1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1A0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008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596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65666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7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2991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098584">
          <w:marLeft w:val="0"/>
          <w:marRight w:val="0"/>
          <w:marTop w:val="135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836783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06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1991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4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628568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orgs.ttu.edu/biotechnologyandgenomics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DBF7FC-6A9C-4348-B737-692AED449B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Tech University</Company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Texas Tech University</dc:creator>
  <cp:lastModifiedBy>Windows User</cp:lastModifiedBy>
  <cp:revision>2</cp:revision>
  <cp:lastPrinted>2010-07-30T19:51:00Z</cp:lastPrinted>
  <dcterms:created xsi:type="dcterms:W3CDTF">2013-01-31T20:45:00Z</dcterms:created>
  <dcterms:modified xsi:type="dcterms:W3CDTF">2013-01-31T20:45:00Z</dcterms:modified>
</cp:coreProperties>
</file>