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54B" w:rsidRDefault="00390C78">
      <w:pPr>
        <w:pStyle w:val="Default"/>
      </w:pPr>
      <w:r>
        <w:rPr>
          <w:noProof/>
        </w:rPr>
        <w:drawing>
          <wp:inline distT="0" distB="0" distL="0" distR="0">
            <wp:extent cx="1671955" cy="573405"/>
            <wp:effectExtent l="1905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671955" cy="573405"/>
                    </a:xfrm>
                    <a:prstGeom prst="rect">
                      <a:avLst/>
                    </a:prstGeom>
                    <a:noFill/>
                    <a:ln w="9525">
                      <a:noFill/>
                      <a:miter lim="800000"/>
                      <a:headEnd/>
                      <a:tailEnd/>
                    </a:ln>
                  </pic:spPr>
                </pic:pic>
              </a:graphicData>
            </a:graphic>
          </wp:inline>
        </w:drawing>
      </w:r>
    </w:p>
    <w:p w:rsidR="00F6554B" w:rsidRDefault="00483F0E">
      <w:pPr>
        <w:pStyle w:val="Default"/>
        <w:rPr>
          <w:b/>
          <w:bCs/>
          <w:sz w:val="23"/>
          <w:szCs w:val="23"/>
        </w:rPr>
      </w:pPr>
      <w:r>
        <w:t xml:space="preserve"> </w:t>
      </w:r>
      <w:r>
        <w:rPr>
          <w:b/>
          <w:bCs/>
          <w:sz w:val="23"/>
          <w:szCs w:val="23"/>
        </w:rPr>
        <w:t xml:space="preserve"> </w:t>
      </w:r>
    </w:p>
    <w:p w:rsidR="00776FDA" w:rsidRDefault="00776FDA">
      <w:pPr>
        <w:pStyle w:val="Default"/>
        <w:rPr>
          <w:sz w:val="23"/>
          <w:szCs w:val="23"/>
        </w:rPr>
      </w:pPr>
    </w:p>
    <w:p w:rsidR="00776FDA" w:rsidRPr="000500CF" w:rsidRDefault="00776FDA" w:rsidP="00776FDA">
      <w:pPr>
        <w:pStyle w:val="Default"/>
        <w:jc w:val="center"/>
        <w:rPr>
          <w:sz w:val="23"/>
          <w:szCs w:val="23"/>
        </w:rPr>
      </w:pPr>
      <w:r w:rsidRPr="000500CF">
        <w:rPr>
          <w:b/>
          <w:bCs/>
          <w:sz w:val="23"/>
          <w:szCs w:val="23"/>
        </w:rPr>
        <w:t>Informed Consent Form</w:t>
      </w:r>
    </w:p>
    <w:p w:rsidR="00776FDA" w:rsidRPr="000500CF" w:rsidRDefault="00776FDA" w:rsidP="00776FDA">
      <w:pPr>
        <w:pStyle w:val="Default"/>
        <w:rPr>
          <w:sz w:val="23"/>
          <w:szCs w:val="23"/>
        </w:rPr>
      </w:pPr>
      <w:r w:rsidRPr="000500CF">
        <w:rPr>
          <w:b/>
          <w:bCs/>
          <w:sz w:val="23"/>
          <w:szCs w:val="23"/>
        </w:rPr>
        <w:t xml:space="preserve"> </w:t>
      </w:r>
    </w:p>
    <w:p w:rsidR="00776FDA" w:rsidRPr="000500CF" w:rsidRDefault="00776FDA" w:rsidP="00776FDA">
      <w:pPr>
        <w:pStyle w:val="Default"/>
        <w:rPr>
          <w:sz w:val="23"/>
          <w:szCs w:val="23"/>
        </w:rPr>
      </w:pPr>
      <w:r w:rsidRPr="000500CF">
        <w:rPr>
          <w:b/>
          <w:bCs/>
          <w:sz w:val="23"/>
          <w:szCs w:val="23"/>
        </w:rPr>
        <w:t xml:space="preserve">What is this project studying?  </w:t>
      </w:r>
    </w:p>
    <w:p w:rsidR="00776FDA" w:rsidRPr="000500CF" w:rsidRDefault="00776FDA" w:rsidP="00776FDA">
      <w:pPr>
        <w:pStyle w:val="Default"/>
        <w:rPr>
          <w:sz w:val="23"/>
          <w:szCs w:val="23"/>
        </w:rPr>
      </w:pPr>
      <w:r w:rsidRPr="000500CF">
        <w:rPr>
          <w:b/>
          <w:bCs/>
          <w:sz w:val="23"/>
          <w:szCs w:val="23"/>
        </w:rPr>
        <w:t xml:space="preserve"> </w:t>
      </w:r>
    </w:p>
    <w:p w:rsidR="00776FDA" w:rsidRPr="000500CF" w:rsidRDefault="00776FDA" w:rsidP="00776FDA">
      <w:pPr>
        <w:pStyle w:val="Default"/>
        <w:rPr>
          <w:sz w:val="23"/>
          <w:szCs w:val="23"/>
        </w:rPr>
      </w:pPr>
      <w:r w:rsidRPr="000500CF">
        <w:rPr>
          <w:sz w:val="23"/>
          <w:szCs w:val="23"/>
        </w:rPr>
        <w:t xml:space="preserve">The study </w:t>
      </w:r>
      <w:proofErr w:type="gramStart"/>
      <w:r w:rsidRPr="000500CF">
        <w:rPr>
          <w:sz w:val="23"/>
          <w:szCs w:val="23"/>
        </w:rPr>
        <w:t xml:space="preserve">is </w:t>
      </w:r>
      <w:proofErr w:type="spellStart"/>
      <w:r w:rsidRPr="000500CF">
        <w:rPr>
          <w:sz w:val="23"/>
          <w:szCs w:val="23"/>
        </w:rPr>
        <w:t>called</w:t>
      </w:r>
      <w:proofErr w:type="gramEnd"/>
      <w:r w:rsidR="00ED3DB2">
        <w:rPr>
          <w:sz w:val="23"/>
          <w:szCs w:val="23"/>
        </w:rPr>
        <w:t>:</w:t>
      </w:r>
      <w:r w:rsidRPr="000500CF">
        <w:rPr>
          <w:sz w:val="23"/>
          <w:szCs w:val="23"/>
        </w:rPr>
        <w:t>"</w:t>
      </w:r>
      <w:r w:rsidR="00ED3DB2" w:rsidRPr="00ED3DB2">
        <w:rPr>
          <w:b/>
          <w:sz w:val="23"/>
          <w:szCs w:val="23"/>
        </w:rPr>
        <w:t>INSERT</w:t>
      </w:r>
      <w:proofErr w:type="spellEnd"/>
      <w:r w:rsidR="00ED3DB2" w:rsidRPr="00ED3DB2">
        <w:rPr>
          <w:b/>
          <w:sz w:val="23"/>
          <w:szCs w:val="23"/>
        </w:rPr>
        <w:t xml:space="preserve"> STUDY NAME</w:t>
      </w:r>
      <w:r w:rsidRPr="000500CF">
        <w:rPr>
          <w:sz w:val="23"/>
          <w:szCs w:val="23"/>
        </w:rPr>
        <w:t xml:space="preserve">." The study will help us learn </w:t>
      </w:r>
      <w:r w:rsidR="00ED3DB2">
        <w:rPr>
          <w:sz w:val="23"/>
          <w:szCs w:val="23"/>
        </w:rPr>
        <w:t>&lt;</w:t>
      </w:r>
      <w:r w:rsidR="00ED3DB2" w:rsidRPr="00ED3DB2">
        <w:rPr>
          <w:b/>
          <w:sz w:val="23"/>
          <w:szCs w:val="23"/>
        </w:rPr>
        <w:t>INSERT WHAT YOU EXPECT TO FIND/LEARN</w:t>
      </w:r>
      <w:r w:rsidR="00ED3DB2">
        <w:rPr>
          <w:sz w:val="23"/>
          <w:szCs w:val="23"/>
        </w:rPr>
        <w:t>&gt;</w:t>
      </w:r>
      <w:r w:rsidRPr="000500CF">
        <w:rPr>
          <w:sz w:val="23"/>
          <w:szCs w:val="23"/>
        </w:rPr>
        <w:t xml:space="preserve">. The study will include magnetic resonance imaging. This is a way of studying the brain that takes pictures of the brain using radio waves (not x-rays). The United States Food and Drug Administration (FDA) has set guidelines for magnet strength and exposure to radio waves, and we carefully observe those guidelines. Wide range of human and animal imaging studies are carried out in the lab.   </w:t>
      </w:r>
    </w:p>
    <w:p w:rsidR="00776FDA" w:rsidRPr="000500CF" w:rsidRDefault="00776FDA" w:rsidP="00776FDA">
      <w:pPr>
        <w:pStyle w:val="Default"/>
        <w:rPr>
          <w:sz w:val="23"/>
          <w:szCs w:val="23"/>
        </w:rPr>
      </w:pPr>
      <w:r w:rsidRPr="000500CF">
        <w:rPr>
          <w:sz w:val="23"/>
          <w:szCs w:val="23"/>
        </w:rPr>
        <w:t xml:space="preserve"> </w:t>
      </w:r>
    </w:p>
    <w:p w:rsidR="00776FDA" w:rsidRPr="000500CF" w:rsidRDefault="00776FDA" w:rsidP="00776FDA">
      <w:pPr>
        <w:pStyle w:val="Default"/>
        <w:rPr>
          <w:sz w:val="23"/>
          <w:szCs w:val="23"/>
        </w:rPr>
      </w:pPr>
      <w:r w:rsidRPr="000500CF">
        <w:rPr>
          <w:b/>
          <w:bCs/>
          <w:sz w:val="23"/>
          <w:szCs w:val="23"/>
        </w:rPr>
        <w:t xml:space="preserve">What would I do if I participate? </w:t>
      </w:r>
    </w:p>
    <w:p w:rsidR="00776FDA" w:rsidRPr="000500CF" w:rsidRDefault="00776FDA" w:rsidP="00776FDA">
      <w:pPr>
        <w:pStyle w:val="Default"/>
        <w:rPr>
          <w:sz w:val="23"/>
          <w:szCs w:val="23"/>
        </w:rPr>
      </w:pPr>
      <w:r w:rsidRPr="000500CF">
        <w:rPr>
          <w:b/>
          <w:bCs/>
          <w:sz w:val="23"/>
          <w:szCs w:val="23"/>
        </w:rPr>
        <w:t xml:space="preserve"> </w:t>
      </w:r>
    </w:p>
    <w:p w:rsidR="00776FDA" w:rsidRPr="000500CF" w:rsidRDefault="00776FDA" w:rsidP="00776FDA">
      <w:pPr>
        <w:pStyle w:val="Default"/>
        <w:spacing w:after="38"/>
        <w:rPr>
          <w:sz w:val="23"/>
          <w:szCs w:val="23"/>
        </w:rPr>
      </w:pPr>
      <w:r w:rsidRPr="000500CF">
        <w:rPr>
          <w:sz w:val="23"/>
          <w:szCs w:val="23"/>
        </w:rPr>
        <w:t></w:t>
      </w:r>
      <w:r w:rsidRPr="000500CF">
        <w:rPr>
          <w:rFonts w:ascii="Arial" w:hAnsi="Arial" w:cs="Arial"/>
          <w:sz w:val="23"/>
          <w:szCs w:val="23"/>
        </w:rPr>
        <w:t xml:space="preserve"> </w:t>
      </w:r>
      <w:r w:rsidRPr="000500CF">
        <w:rPr>
          <w:sz w:val="23"/>
          <w:szCs w:val="23"/>
        </w:rPr>
        <w:t xml:space="preserve">First, you will answer some questions about things that have to do with your safety and about whether you have left or right hand dominance. The Safety Screening Sheet questions will take about five minutes. </w:t>
      </w:r>
    </w:p>
    <w:p w:rsidR="00776FDA" w:rsidRPr="000500CF" w:rsidRDefault="00776FDA" w:rsidP="00776FDA">
      <w:pPr>
        <w:pStyle w:val="Default"/>
        <w:spacing w:after="38"/>
        <w:rPr>
          <w:sz w:val="23"/>
          <w:szCs w:val="23"/>
        </w:rPr>
      </w:pPr>
      <w:r w:rsidRPr="000500CF">
        <w:rPr>
          <w:sz w:val="23"/>
          <w:szCs w:val="23"/>
        </w:rPr>
        <w:t></w:t>
      </w:r>
      <w:r w:rsidRPr="000500CF">
        <w:rPr>
          <w:rFonts w:ascii="Arial" w:hAnsi="Arial" w:cs="Arial"/>
          <w:sz w:val="23"/>
          <w:szCs w:val="23"/>
        </w:rPr>
        <w:t xml:space="preserve"> </w:t>
      </w:r>
      <w:proofErr w:type="gramStart"/>
      <w:r w:rsidRPr="000500CF">
        <w:rPr>
          <w:sz w:val="23"/>
          <w:szCs w:val="23"/>
        </w:rPr>
        <w:t>Before</w:t>
      </w:r>
      <w:proofErr w:type="gramEnd"/>
      <w:r w:rsidRPr="000500CF">
        <w:rPr>
          <w:sz w:val="23"/>
          <w:szCs w:val="23"/>
        </w:rPr>
        <w:t xml:space="preserve"> the scan, you can look at the </w:t>
      </w:r>
      <w:r w:rsidR="00ED3DB2">
        <w:rPr>
          <w:sz w:val="23"/>
          <w:szCs w:val="23"/>
        </w:rPr>
        <w:t>MOCK S</w:t>
      </w:r>
      <w:r w:rsidRPr="000500CF">
        <w:rPr>
          <w:sz w:val="23"/>
          <w:szCs w:val="23"/>
        </w:rPr>
        <w:t xml:space="preserve">canner and lie down </w:t>
      </w:r>
      <w:r w:rsidR="00ED3DB2">
        <w:rPr>
          <w:sz w:val="23"/>
          <w:szCs w:val="23"/>
        </w:rPr>
        <w:t>on it if you feel it is needed</w:t>
      </w:r>
      <w:r w:rsidRPr="000500CF">
        <w:rPr>
          <w:sz w:val="23"/>
          <w:szCs w:val="23"/>
        </w:rPr>
        <w:t xml:space="preserve">.  </w:t>
      </w:r>
    </w:p>
    <w:p w:rsidR="00776FDA" w:rsidRPr="000500CF" w:rsidRDefault="00776FDA" w:rsidP="00776FDA">
      <w:pPr>
        <w:pStyle w:val="Default"/>
        <w:spacing w:after="38"/>
        <w:rPr>
          <w:sz w:val="23"/>
          <w:szCs w:val="23"/>
        </w:rPr>
      </w:pPr>
      <w:r w:rsidRPr="000500CF">
        <w:rPr>
          <w:sz w:val="23"/>
          <w:szCs w:val="23"/>
        </w:rPr>
        <w:t></w:t>
      </w:r>
      <w:r w:rsidRPr="000500CF">
        <w:rPr>
          <w:rFonts w:ascii="Arial" w:hAnsi="Arial" w:cs="Arial"/>
          <w:sz w:val="23"/>
          <w:szCs w:val="23"/>
        </w:rPr>
        <w:t xml:space="preserve"> </w:t>
      </w:r>
      <w:proofErr w:type="gramStart"/>
      <w:r w:rsidR="00ED3DB2">
        <w:rPr>
          <w:sz w:val="23"/>
          <w:szCs w:val="23"/>
        </w:rPr>
        <w:t>Y</w:t>
      </w:r>
      <w:r w:rsidRPr="000500CF">
        <w:rPr>
          <w:sz w:val="23"/>
          <w:szCs w:val="23"/>
        </w:rPr>
        <w:t>ou</w:t>
      </w:r>
      <w:proofErr w:type="gramEnd"/>
      <w:r w:rsidRPr="000500CF">
        <w:rPr>
          <w:sz w:val="23"/>
          <w:szCs w:val="23"/>
        </w:rPr>
        <w:t xml:space="preserve"> will </w:t>
      </w:r>
      <w:r w:rsidR="00ED3DB2">
        <w:rPr>
          <w:sz w:val="23"/>
          <w:szCs w:val="23"/>
        </w:rPr>
        <w:t xml:space="preserve">then </w:t>
      </w:r>
      <w:r w:rsidRPr="000500CF">
        <w:rPr>
          <w:sz w:val="23"/>
          <w:szCs w:val="23"/>
        </w:rPr>
        <w:t xml:space="preserve">go into a room called a neuroimaging chamber and lie down on a small table that slides into the center of the MRI equipment. You will have a head coil (like a bird cage) put over your head and a mirror will be adjusted so you can see the display screen.  </w:t>
      </w:r>
    </w:p>
    <w:p w:rsidR="00776FDA" w:rsidRPr="000500CF" w:rsidRDefault="00776FDA" w:rsidP="00776FDA">
      <w:pPr>
        <w:pStyle w:val="Default"/>
        <w:spacing w:after="38"/>
        <w:rPr>
          <w:sz w:val="23"/>
          <w:szCs w:val="23"/>
        </w:rPr>
      </w:pPr>
      <w:r w:rsidRPr="000500CF">
        <w:rPr>
          <w:sz w:val="23"/>
          <w:szCs w:val="23"/>
        </w:rPr>
        <w:t></w:t>
      </w:r>
      <w:r w:rsidRPr="000500CF">
        <w:rPr>
          <w:rFonts w:ascii="Arial" w:hAnsi="Arial" w:cs="Arial"/>
          <w:sz w:val="23"/>
          <w:szCs w:val="23"/>
        </w:rPr>
        <w:t xml:space="preserve"> </w:t>
      </w:r>
      <w:r w:rsidRPr="000500CF">
        <w:rPr>
          <w:sz w:val="23"/>
          <w:szCs w:val="23"/>
        </w:rPr>
        <w:t xml:space="preserve">The noise of the scanner sometimes bothers people. You will have earplugs and headphones to help reduce the noise. </w:t>
      </w:r>
    </w:p>
    <w:p w:rsidR="00776FDA" w:rsidRPr="000500CF" w:rsidRDefault="00776FDA" w:rsidP="00776FDA">
      <w:pPr>
        <w:pStyle w:val="Default"/>
        <w:rPr>
          <w:sz w:val="23"/>
          <w:szCs w:val="23"/>
        </w:rPr>
      </w:pPr>
      <w:r w:rsidRPr="000500CF">
        <w:rPr>
          <w:sz w:val="23"/>
          <w:szCs w:val="23"/>
        </w:rPr>
        <w:t></w:t>
      </w:r>
      <w:r w:rsidRPr="000500CF">
        <w:rPr>
          <w:rFonts w:ascii="Arial" w:hAnsi="Arial" w:cs="Arial"/>
          <w:sz w:val="23"/>
          <w:szCs w:val="23"/>
        </w:rPr>
        <w:t xml:space="preserve"> </w:t>
      </w:r>
      <w:r w:rsidRPr="000500CF">
        <w:rPr>
          <w:sz w:val="23"/>
          <w:szCs w:val="23"/>
        </w:rPr>
        <w:t xml:space="preserve">We will do several scans to learn about brain structure and function. During one of the scans, you </w:t>
      </w:r>
      <w:proofErr w:type="gramStart"/>
      <w:r w:rsidRPr="000500CF">
        <w:rPr>
          <w:sz w:val="23"/>
          <w:szCs w:val="23"/>
        </w:rPr>
        <w:t>will be asked</w:t>
      </w:r>
      <w:proofErr w:type="gramEnd"/>
      <w:r w:rsidRPr="000500CF">
        <w:rPr>
          <w:sz w:val="23"/>
          <w:szCs w:val="23"/>
        </w:rPr>
        <w:t xml:space="preserve"> to look at sets of visual stimuli projected onto the screen and to press buttons to respond to images on the screen. This will take about </w:t>
      </w:r>
      <w:r w:rsidR="00ED3DB2" w:rsidRPr="00ED3DB2">
        <w:rPr>
          <w:b/>
          <w:sz w:val="23"/>
          <w:szCs w:val="23"/>
        </w:rPr>
        <w:t>&lt;insert time&gt;</w:t>
      </w:r>
      <w:r w:rsidRPr="000500CF">
        <w:rPr>
          <w:sz w:val="23"/>
          <w:szCs w:val="23"/>
        </w:rPr>
        <w:t xml:space="preserve"> minutes. </w:t>
      </w:r>
    </w:p>
    <w:p w:rsidR="00776FDA" w:rsidRPr="000500CF" w:rsidRDefault="00776FDA" w:rsidP="00776FDA">
      <w:pPr>
        <w:pStyle w:val="Default"/>
        <w:rPr>
          <w:sz w:val="23"/>
          <w:szCs w:val="23"/>
        </w:rPr>
      </w:pPr>
    </w:p>
    <w:p w:rsidR="00776FDA" w:rsidRPr="000500CF" w:rsidRDefault="00776FDA" w:rsidP="00776FDA">
      <w:pPr>
        <w:pStyle w:val="Default"/>
        <w:rPr>
          <w:sz w:val="23"/>
          <w:szCs w:val="23"/>
        </w:rPr>
      </w:pPr>
      <w:r w:rsidRPr="000500CF">
        <w:rPr>
          <w:b/>
          <w:bCs/>
          <w:sz w:val="23"/>
          <w:szCs w:val="23"/>
        </w:rPr>
        <w:t xml:space="preserve"> How long will participating take? </w:t>
      </w:r>
    </w:p>
    <w:p w:rsidR="00776FDA" w:rsidRPr="000500CF" w:rsidRDefault="00776FDA" w:rsidP="00776FDA">
      <w:pPr>
        <w:pStyle w:val="Default"/>
        <w:rPr>
          <w:sz w:val="23"/>
          <w:szCs w:val="23"/>
        </w:rPr>
      </w:pPr>
      <w:r w:rsidRPr="000500CF">
        <w:rPr>
          <w:b/>
          <w:bCs/>
          <w:sz w:val="23"/>
          <w:szCs w:val="23"/>
        </w:rPr>
        <w:t xml:space="preserve"> </w:t>
      </w:r>
    </w:p>
    <w:p w:rsidR="00776FDA" w:rsidRPr="00ED3DB2" w:rsidRDefault="00776FDA" w:rsidP="00776FDA">
      <w:pPr>
        <w:pStyle w:val="Default"/>
        <w:rPr>
          <w:b/>
          <w:sz w:val="23"/>
          <w:szCs w:val="23"/>
        </w:rPr>
      </w:pPr>
      <w:r w:rsidRPr="00ED3DB2">
        <w:rPr>
          <w:sz w:val="23"/>
          <w:szCs w:val="23"/>
        </w:rPr>
        <w:t>We are asking for</w:t>
      </w:r>
      <w:r w:rsidRPr="00ED3DB2">
        <w:rPr>
          <w:b/>
          <w:sz w:val="23"/>
          <w:szCs w:val="23"/>
        </w:rPr>
        <w:t xml:space="preserve"> </w:t>
      </w:r>
      <w:r w:rsidR="00ED3DB2">
        <w:rPr>
          <w:b/>
          <w:sz w:val="23"/>
          <w:szCs w:val="23"/>
        </w:rPr>
        <w:t>&lt;INSERT TIME&gt;</w:t>
      </w:r>
      <w:r w:rsidRPr="00ED3DB2">
        <w:rPr>
          <w:b/>
          <w:sz w:val="23"/>
          <w:szCs w:val="23"/>
        </w:rPr>
        <w:t xml:space="preserve"> </w:t>
      </w:r>
      <w:r w:rsidRPr="00ED3DB2">
        <w:rPr>
          <w:sz w:val="23"/>
          <w:szCs w:val="23"/>
        </w:rPr>
        <w:t>of your time.</w:t>
      </w:r>
      <w:r w:rsidRPr="00ED3DB2">
        <w:rPr>
          <w:b/>
          <w:sz w:val="23"/>
          <w:szCs w:val="23"/>
        </w:rPr>
        <w:t xml:space="preserve"> </w:t>
      </w:r>
    </w:p>
    <w:p w:rsidR="00776FDA" w:rsidRPr="000500CF" w:rsidRDefault="00776FDA" w:rsidP="00776FDA">
      <w:pPr>
        <w:pStyle w:val="Default"/>
        <w:rPr>
          <w:sz w:val="23"/>
          <w:szCs w:val="23"/>
        </w:rPr>
      </w:pPr>
      <w:r w:rsidRPr="000500CF">
        <w:rPr>
          <w:b/>
          <w:bCs/>
          <w:sz w:val="23"/>
          <w:szCs w:val="23"/>
        </w:rPr>
        <w:t xml:space="preserve"> </w:t>
      </w:r>
    </w:p>
    <w:p w:rsidR="00776FDA" w:rsidRPr="000500CF" w:rsidRDefault="00776FDA" w:rsidP="00776FDA">
      <w:pPr>
        <w:pStyle w:val="Default"/>
        <w:rPr>
          <w:sz w:val="23"/>
          <w:szCs w:val="23"/>
        </w:rPr>
      </w:pPr>
      <w:r w:rsidRPr="000500CF">
        <w:rPr>
          <w:b/>
          <w:bCs/>
          <w:sz w:val="23"/>
          <w:szCs w:val="23"/>
        </w:rPr>
        <w:t xml:space="preserve">Can I quit if I become uncomfortable? </w:t>
      </w:r>
    </w:p>
    <w:p w:rsidR="00776FDA" w:rsidRPr="000500CF" w:rsidRDefault="00776FDA" w:rsidP="00776FDA">
      <w:pPr>
        <w:pStyle w:val="Default"/>
        <w:rPr>
          <w:sz w:val="23"/>
          <w:szCs w:val="23"/>
        </w:rPr>
      </w:pPr>
      <w:r w:rsidRPr="000500CF">
        <w:rPr>
          <w:b/>
          <w:bCs/>
          <w:sz w:val="23"/>
          <w:szCs w:val="23"/>
        </w:rPr>
        <w:t xml:space="preserve"> </w:t>
      </w:r>
    </w:p>
    <w:p w:rsidR="00776FDA" w:rsidRPr="000500CF" w:rsidRDefault="00776FDA" w:rsidP="00776FDA">
      <w:pPr>
        <w:pStyle w:val="Default"/>
        <w:spacing w:after="39"/>
        <w:rPr>
          <w:sz w:val="23"/>
          <w:szCs w:val="23"/>
        </w:rPr>
      </w:pPr>
      <w:r w:rsidRPr="000500CF">
        <w:rPr>
          <w:sz w:val="23"/>
          <w:szCs w:val="23"/>
        </w:rPr>
        <w:t></w:t>
      </w:r>
      <w:r w:rsidRPr="000500CF">
        <w:rPr>
          <w:rFonts w:ascii="Arial" w:hAnsi="Arial" w:cs="Arial"/>
          <w:sz w:val="23"/>
          <w:szCs w:val="23"/>
        </w:rPr>
        <w:t xml:space="preserve"> </w:t>
      </w:r>
      <w:r w:rsidRPr="000500CF">
        <w:rPr>
          <w:sz w:val="23"/>
          <w:szCs w:val="23"/>
        </w:rPr>
        <w:t xml:space="preserve">Because of the enclosed space, some people become uncomfortable or anxious. If this happens to you, you can ask to stop the study at any time, and we will take you out of the MRI scanner.  </w:t>
      </w:r>
    </w:p>
    <w:p w:rsidR="00776FDA" w:rsidRPr="000500CF" w:rsidRDefault="00776FDA" w:rsidP="00776FDA">
      <w:pPr>
        <w:pStyle w:val="Default"/>
        <w:rPr>
          <w:sz w:val="23"/>
          <w:szCs w:val="23"/>
        </w:rPr>
      </w:pPr>
      <w:r w:rsidRPr="000500CF">
        <w:rPr>
          <w:sz w:val="23"/>
          <w:szCs w:val="23"/>
        </w:rPr>
        <w:t></w:t>
      </w:r>
      <w:r w:rsidRPr="000500CF">
        <w:rPr>
          <w:rFonts w:ascii="Arial" w:hAnsi="Arial" w:cs="Arial"/>
          <w:sz w:val="23"/>
          <w:szCs w:val="23"/>
        </w:rPr>
        <w:t xml:space="preserve"> </w:t>
      </w:r>
      <w:r w:rsidRPr="000500CF">
        <w:rPr>
          <w:sz w:val="23"/>
          <w:szCs w:val="23"/>
        </w:rPr>
        <w:t xml:space="preserve">Although it doesn’t happen very often, some people may feel dizzy, develop an upset stomach, and/or have tingling sensations or muscle twitches.  These sensations usually go away quickly but please tell the research staff if you have any of these feelings in the scanner. </w:t>
      </w:r>
    </w:p>
    <w:p w:rsidR="00776FDA" w:rsidRPr="000500CF" w:rsidRDefault="00776FDA" w:rsidP="00776FDA">
      <w:pPr>
        <w:pStyle w:val="Default"/>
        <w:rPr>
          <w:sz w:val="23"/>
          <w:szCs w:val="23"/>
        </w:rPr>
      </w:pPr>
    </w:p>
    <w:p w:rsidR="00776FDA" w:rsidRPr="000500CF" w:rsidRDefault="00776FDA" w:rsidP="00776FDA">
      <w:pPr>
        <w:pStyle w:val="Default"/>
        <w:rPr>
          <w:sz w:val="23"/>
          <w:szCs w:val="23"/>
        </w:rPr>
      </w:pPr>
    </w:p>
    <w:p w:rsidR="00776FDA" w:rsidRPr="000500CF" w:rsidRDefault="00776FDA" w:rsidP="00776FDA">
      <w:pPr>
        <w:pStyle w:val="Default"/>
        <w:pageBreakBefore/>
        <w:rPr>
          <w:sz w:val="23"/>
          <w:szCs w:val="23"/>
        </w:rPr>
      </w:pPr>
      <w:r w:rsidRPr="000500CF">
        <w:rPr>
          <w:b/>
          <w:bCs/>
          <w:sz w:val="23"/>
          <w:szCs w:val="23"/>
        </w:rPr>
        <w:lastRenderedPageBreak/>
        <w:t xml:space="preserve">How are you protecting my privacy? </w:t>
      </w:r>
    </w:p>
    <w:p w:rsidR="00776FDA" w:rsidRPr="000500CF" w:rsidRDefault="00776FDA" w:rsidP="00776FDA">
      <w:pPr>
        <w:pStyle w:val="Default"/>
        <w:rPr>
          <w:sz w:val="23"/>
          <w:szCs w:val="23"/>
        </w:rPr>
      </w:pPr>
      <w:r w:rsidRPr="000500CF">
        <w:rPr>
          <w:b/>
          <w:bCs/>
          <w:sz w:val="23"/>
          <w:szCs w:val="23"/>
        </w:rPr>
        <w:t xml:space="preserve"> </w:t>
      </w:r>
    </w:p>
    <w:p w:rsidR="00776FDA" w:rsidRPr="000500CF" w:rsidRDefault="00776FDA" w:rsidP="00776FDA">
      <w:pPr>
        <w:pStyle w:val="Default"/>
        <w:rPr>
          <w:sz w:val="23"/>
          <w:szCs w:val="23"/>
        </w:rPr>
      </w:pPr>
      <w:r w:rsidRPr="000500CF">
        <w:rPr>
          <w:sz w:val="23"/>
          <w:szCs w:val="23"/>
        </w:rPr>
        <w:t xml:space="preserve">Your name will be taken off all of your research materials and a code number will be used instead. Only </w:t>
      </w:r>
      <w:r w:rsidR="00ED3DB2">
        <w:rPr>
          <w:sz w:val="23"/>
          <w:szCs w:val="23"/>
        </w:rPr>
        <w:t>the</w:t>
      </w:r>
      <w:r w:rsidRPr="000500CF">
        <w:rPr>
          <w:sz w:val="23"/>
          <w:szCs w:val="23"/>
        </w:rPr>
        <w:t xml:space="preserve"> research colleagues and assistants will have any way to match your code number with your name. The key to the code will be destroyed after analysis of the study data is complete.  </w:t>
      </w:r>
    </w:p>
    <w:p w:rsidR="00776FDA" w:rsidRPr="000500CF" w:rsidRDefault="00776FDA" w:rsidP="00776FDA">
      <w:pPr>
        <w:pStyle w:val="Default"/>
        <w:rPr>
          <w:sz w:val="23"/>
          <w:szCs w:val="23"/>
        </w:rPr>
      </w:pPr>
      <w:r w:rsidRPr="000500CF">
        <w:rPr>
          <w:sz w:val="23"/>
          <w:szCs w:val="23"/>
        </w:rPr>
        <w:t xml:space="preserve"> </w:t>
      </w:r>
    </w:p>
    <w:p w:rsidR="00776FDA" w:rsidRPr="000500CF" w:rsidRDefault="00776FDA" w:rsidP="00776FDA">
      <w:pPr>
        <w:pStyle w:val="Default"/>
        <w:rPr>
          <w:sz w:val="23"/>
          <w:szCs w:val="23"/>
        </w:rPr>
      </w:pPr>
      <w:r w:rsidRPr="000500CF">
        <w:rPr>
          <w:b/>
          <w:bCs/>
          <w:sz w:val="23"/>
          <w:szCs w:val="23"/>
        </w:rPr>
        <w:t xml:space="preserve">Are there any risks to me? </w:t>
      </w:r>
    </w:p>
    <w:p w:rsidR="00776FDA" w:rsidRPr="000500CF" w:rsidRDefault="00776FDA" w:rsidP="00776FDA">
      <w:pPr>
        <w:pStyle w:val="Default"/>
        <w:rPr>
          <w:sz w:val="23"/>
          <w:szCs w:val="23"/>
        </w:rPr>
      </w:pPr>
      <w:r w:rsidRPr="000500CF">
        <w:rPr>
          <w:b/>
          <w:bCs/>
          <w:sz w:val="23"/>
          <w:szCs w:val="23"/>
        </w:rPr>
        <w:t xml:space="preserve"> </w:t>
      </w:r>
    </w:p>
    <w:p w:rsidR="00776FDA" w:rsidRPr="000500CF" w:rsidRDefault="00776FDA" w:rsidP="00776FDA">
      <w:pPr>
        <w:pStyle w:val="Default"/>
        <w:spacing w:after="36"/>
        <w:rPr>
          <w:sz w:val="23"/>
          <w:szCs w:val="23"/>
        </w:rPr>
      </w:pPr>
      <w:r w:rsidRPr="000500CF">
        <w:rPr>
          <w:sz w:val="23"/>
          <w:szCs w:val="23"/>
        </w:rPr>
        <w:t></w:t>
      </w:r>
      <w:r w:rsidRPr="000500CF">
        <w:rPr>
          <w:rFonts w:ascii="Arial" w:hAnsi="Arial" w:cs="Arial"/>
          <w:sz w:val="23"/>
          <w:szCs w:val="23"/>
        </w:rPr>
        <w:t xml:space="preserve"> </w:t>
      </w:r>
      <w:r w:rsidRPr="000500CF">
        <w:rPr>
          <w:sz w:val="23"/>
          <w:szCs w:val="23"/>
        </w:rPr>
        <w:t xml:space="preserve">You will be continuously monitored throughout the scan.  </w:t>
      </w:r>
    </w:p>
    <w:p w:rsidR="00776FDA" w:rsidRPr="000500CF" w:rsidRDefault="00776FDA" w:rsidP="00776FDA">
      <w:pPr>
        <w:pStyle w:val="Default"/>
        <w:rPr>
          <w:sz w:val="23"/>
          <w:szCs w:val="23"/>
        </w:rPr>
      </w:pPr>
      <w:r w:rsidRPr="000500CF">
        <w:rPr>
          <w:sz w:val="23"/>
          <w:szCs w:val="23"/>
        </w:rPr>
        <w:t></w:t>
      </w:r>
      <w:r w:rsidRPr="000500CF">
        <w:rPr>
          <w:rFonts w:ascii="Arial" w:hAnsi="Arial" w:cs="Arial"/>
          <w:sz w:val="23"/>
          <w:szCs w:val="23"/>
        </w:rPr>
        <w:t xml:space="preserve"> </w:t>
      </w:r>
      <w:proofErr w:type="gramStart"/>
      <w:r w:rsidRPr="000500CF">
        <w:rPr>
          <w:sz w:val="23"/>
          <w:szCs w:val="23"/>
        </w:rPr>
        <w:t>If</w:t>
      </w:r>
      <w:proofErr w:type="gramEnd"/>
      <w:r w:rsidRPr="000500CF">
        <w:rPr>
          <w:sz w:val="23"/>
          <w:szCs w:val="23"/>
        </w:rPr>
        <w:t xml:space="preserve"> you have a pacemaker or some metal objects in your body, you will </w:t>
      </w:r>
      <w:r w:rsidRPr="00ED3DB2">
        <w:rPr>
          <w:b/>
          <w:sz w:val="23"/>
          <w:szCs w:val="23"/>
        </w:rPr>
        <w:t>not</w:t>
      </w:r>
      <w:r w:rsidRPr="000500CF">
        <w:rPr>
          <w:sz w:val="23"/>
          <w:szCs w:val="23"/>
        </w:rPr>
        <w:t xml:space="preserve"> be allowed to be in this study because of the strong magnet fields in the MRI scanner. Another risk is the possibility of metal objects being pulled into the magnet and potentially hitting you. To eliminate this risk you will need to remove anything metal from your clothes, any metal piercings, and anything metal from your pockets. You will also walk through a metal detector (like airport scanners) when you come into the magnet chamber. It is important to know that no metal can be brought into the magnet room at any time. Once you are in the scanner, the door to the room will be closed so that no metal from outside accidentally goes near the magnet. </w:t>
      </w:r>
    </w:p>
    <w:p w:rsidR="00776FDA" w:rsidRPr="000500CF" w:rsidRDefault="00776FDA" w:rsidP="00776FDA">
      <w:pPr>
        <w:pStyle w:val="Default"/>
        <w:rPr>
          <w:sz w:val="23"/>
          <w:szCs w:val="23"/>
        </w:rPr>
      </w:pPr>
    </w:p>
    <w:p w:rsidR="00776FDA" w:rsidRPr="000500CF" w:rsidRDefault="00776FDA" w:rsidP="00776FDA">
      <w:pPr>
        <w:pStyle w:val="Default"/>
        <w:rPr>
          <w:sz w:val="23"/>
          <w:szCs w:val="23"/>
        </w:rPr>
      </w:pPr>
      <w:r w:rsidRPr="000500CF">
        <w:rPr>
          <w:b/>
          <w:bCs/>
          <w:sz w:val="23"/>
          <w:szCs w:val="23"/>
        </w:rPr>
        <w:t xml:space="preserve">How will I benefit from participating? </w:t>
      </w:r>
    </w:p>
    <w:p w:rsidR="00776FDA" w:rsidRPr="000500CF" w:rsidRDefault="00776FDA" w:rsidP="00776FDA">
      <w:pPr>
        <w:pStyle w:val="Default"/>
        <w:rPr>
          <w:sz w:val="23"/>
          <w:szCs w:val="23"/>
        </w:rPr>
      </w:pPr>
      <w:r w:rsidRPr="000500CF">
        <w:rPr>
          <w:b/>
          <w:bCs/>
          <w:sz w:val="23"/>
          <w:szCs w:val="23"/>
        </w:rPr>
        <w:t xml:space="preserve"> </w:t>
      </w:r>
    </w:p>
    <w:p w:rsidR="00776FDA" w:rsidRPr="000500CF" w:rsidRDefault="00776FDA" w:rsidP="00776FDA">
      <w:pPr>
        <w:pStyle w:val="Default"/>
        <w:rPr>
          <w:sz w:val="23"/>
          <w:szCs w:val="23"/>
        </w:rPr>
      </w:pPr>
      <w:r w:rsidRPr="000500CF">
        <w:rPr>
          <w:sz w:val="23"/>
          <w:szCs w:val="23"/>
        </w:rPr>
        <w:t></w:t>
      </w:r>
      <w:r w:rsidRPr="000500CF">
        <w:rPr>
          <w:rFonts w:ascii="Arial" w:hAnsi="Arial" w:cs="Arial"/>
          <w:sz w:val="23"/>
          <w:szCs w:val="23"/>
        </w:rPr>
        <w:t xml:space="preserve"> </w:t>
      </w:r>
      <w:r w:rsidRPr="000500CF">
        <w:rPr>
          <w:sz w:val="23"/>
          <w:szCs w:val="23"/>
        </w:rPr>
        <w:t xml:space="preserve">You might find the research interesting. You might feel good about helping with research. The MRI scan is part of a larger study in which you will receive a total of </w:t>
      </w:r>
      <w:r w:rsidR="00ED3DB2">
        <w:rPr>
          <w:b/>
          <w:sz w:val="23"/>
          <w:szCs w:val="23"/>
        </w:rPr>
        <w:t>&lt;INSERT AMOUNT PAID TO SUBJECT&gt;</w:t>
      </w:r>
      <w:r w:rsidRPr="000500CF">
        <w:rPr>
          <w:sz w:val="23"/>
          <w:szCs w:val="23"/>
        </w:rPr>
        <w:t xml:space="preserve">.  </w:t>
      </w:r>
    </w:p>
    <w:p w:rsidR="00776FDA" w:rsidRPr="000500CF" w:rsidRDefault="00776FDA" w:rsidP="00776FDA">
      <w:pPr>
        <w:pStyle w:val="Default"/>
        <w:rPr>
          <w:sz w:val="23"/>
          <w:szCs w:val="23"/>
        </w:rPr>
      </w:pPr>
    </w:p>
    <w:p w:rsidR="00776FDA" w:rsidRPr="000500CF" w:rsidRDefault="00776FDA" w:rsidP="00776FDA">
      <w:pPr>
        <w:pStyle w:val="Default"/>
        <w:rPr>
          <w:sz w:val="23"/>
          <w:szCs w:val="23"/>
        </w:rPr>
      </w:pPr>
      <w:r w:rsidRPr="000500CF">
        <w:rPr>
          <w:sz w:val="23"/>
          <w:szCs w:val="23"/>
        </w:rPr>
        <w:t xml:space="preserve"> </w:t>
      </w:r>
    </w:p>
    <w:p w:rsidR="00776FDA" w:rsidRPr="000500CF" w:rsidRDefault="00776FDA" w:rsidP="00776FDA">
      <w:pPr>
        <w:pStyle w:val="Default"/>
        <w:rPr>
          <w:sz w:val="23"/>
          <w:szCs w:val="23"/>
        </w:rPr>
      </w:pPr>
      <w:r w:rsidRPr="000500CF">
        <w:rPr>
          <w:sz w:val="23"/>
          <w:szCs w:val="23"/>
        </w:rPr>
        <w:t></w:t>
      </w:r>
      <w:r w:rsidRPr="000500CF">
        <w:rPr>
          <w:rFonts w:ascii="Arial" w:hAnsi="Arial" w:cs="Arial"/>
          <w:sz w:val="23"/>
          <w:szCs w:val="23"/>
        </w:rPr>
        <w:t xml:space="preserve"> </w:t>
      </w:r>
      <w:r w:rsidRPr="000500CF">
        <w:rPr>
          <w:sz w:val="23"/>
          <w:szCs w:val="23"/>
        </w:rPr>
        <w:t xml:space="preserve">This is not a diagnostic test. This is not a clinical or medical study of your brain. </w:t>
      </w:r>
    </w:p>
    <w:p w:rsidR="00776FDA" w:rsidRPr="000500CF" w:rsidRDefault="00776FDA" w:rsidP="00776FDA">
      <w:pPr>
        <w:pStyle w:val="Default"/>
        <w:rPr>
          <w:sz w:val="23"/>
          <w:szCs w:val="23"/>
        </w:rPr>
      </w:pPr>
    </w:p>
    <w:p w:rsidR="00776FDA" w:rsidRPr="000500CF" w:rsidRDefault="00776FDA" w:rsidP="00776FDA">
      <w:pPr>
        <w:pStyle w:val="Default"/>
        <w:rPr>
          <w:sz w:val="23"/>
          <w:szCs w:val="23"/>
        </w:rPr>
      </w:pPr>
      <w:r w:rsidRPr="000500CF">
        <w:rPr>
          <w:sz w:val="23"/>
          <w:szCs w:val="23"/>
        </w:rPr>
        <w:t xml:space="preserve"> </w:t>
      </w:r>
    </w:p>
    <w:p w:rsidR="00776FDA" w:rsidRPr="000500CF" w:rsidRDefault="00776FDA" w:rsidP="00776FDA">
      <w:pPr>
        <w:pStyle w:val="Default"/>
        <w:rPr>
          <w:sz w:val="23"/>
          <w:szCs w:val="23"/>
        </w:rPr>
      </w:pPr>
      <w:r w:rsidRPr="000500CF">
        <w:rPr>
          <w:b/>
          <w:bCs/>
          <w:sz w:val="23"/>
          <w:szCs w:val="23"/>
        </w:rPr>
        <w:t xml:space="preserve">I have some questions about the study. Who can I ask? </w:t>
      </w:r>
    </w:p>
    <w:p w:rsidR="00776FDA" w:rsidRPr="000500CF" w:rsidRDefault="00776FDA" w:rsidP="00776FDA">
      <w:pPr>
        <w:pStyle w:val="Default"/>
        <w:rPr>
          <w:sz w:val="23"/>
          <w:szCs w:val="23"/>
        </w:rPr>
      </w:pPr>
      <w:r w:rsidRPr="000500CF">
        <w:rPr>
          <w:sz w:val="23"/>
          <w:szCs w:val="23"/>
        </w:rPr>
        <w:t xml:space="preserve"> </w:t>
      </w:r>
    </w:p>
    <w:p w:rsidR="00776FDA" w:rsidRPr="000500CF" w:rsidRDefault="00776FDA" w:rsidP="00776FDA">
      <w:pPr>
        <w:pStyle w:val="Default"/>
        <w:spacing w:after="38"/>
        <w:rPr>
          <w:sz w:val="23"/>
          <w:szCs w:val="23"/>
        </w:rPr>
      </w:pPr>
      <w:r w:rsidRPr="000500CF">
        <w:rPr>
          <w:sz w:val="23"/>
          <w:szCs w:val="23"/>
        </w:rPr>
        <w:t></w:t>
      </w:r>
      <w:r w:rsidRPr="000500CF">
        <w:rPr>
          <w:rFonts w:ascii="Arial" w:hAnsi="Arial" w:cs="Arial"/>
          <w:sz w:val="23"/>
          <w:szCs w:val="23"/>
        </w:rPr>
        <w:t xml:space="preserve"> </w:t>
      </w:r>
      <w:r w:rsidR="00ED3DB2">
        <w:rPr>
          <w:b/>
          <w:sz w:val="23"/>
          <w:szCs w:val="23"/>
        </w:rPr>
        <w:t>&lt;INSERT INVESTIGATOR NAME AND DEPARTMENT&gt;</w:t>
      </w:r>
      <w:r w:rsidRPr="000500CF">
        <w:rPr>
          <w:sz w:val="23"/>
          <w:szCs w:val="23"/>
        </w:rPr>
        <w:t xml:space="preserve"> at Texas Tech </w:t>
      </w:r>
      <w:proofErr w:type="gramStart"/>
      <w:r w:rsidRPr="000500CF">
        <w:rPr>
          <w:sz w:val="23"/>
          <w:szCs w:val="23"/>
        </w:rPr>
        <w:t>University,</w:t>
      </w:r>
      <w:proofErr w:type="gramEnd"/>
      <w:r w:rsidRPr="000500CF">
        <w:rPr>
          <w:sz w:val="23"/>
          <w:szCs w:val="23"/>
        </w:rPr>
        <w:t xml:space="preserve"> is in charge of the study. If you have questions, you can call him at (806) </w:t>
      </w:r>
      <w:bookmarkStart w:id="0" w:name="_GoBack"/>
      <w:r w:rsidR="00ED3DB2" w:rsidRPr="00ED3DB2">
        <w:rPr>
          <w:b/>
          <w:sz w:val="23"/>
          <w:szCs w:val="23"/>
        </w:rPr>
        <w:t>&lt;INSERT PHONE NUMBER&gt;</w:t>
      </w:r>
      <w:bookmarkEnd w:id="0"/>
      <w:r w:rsidRPr="000500CF">
        <w:rPr>
          <w:sz w:val="23"/>
          <w:szCs w:val="23"/>
        </w:rPr>
        <w:t xml:space="preserve">. </w:t>
      </w:r>
    </w:p>
    <w:p w:rsidR="00776FDA" w:rsidRPr="000500CF" w:rsidRDefault="00776FDA" w:rsidP="00776FDA">
      <w:pPr>
        <w:pStyle w:val="Default"/>
        <w:rPr>
          <w:sz w:val="23"/>
          <w:szCs w:val="23"/>
        </w:rPr>
      </w:pPr>
      <w:r w:rsidRPr="000500CF">
        <w:rPr>
          <w:sz w:val="23"/>
          <w:szCs w:val="23"/>
        </w:rPr>
        <w:t></w:t>
      </w:r>
      <w:r w:rsidRPr="000500CF">
        <w:rPr>
          <w:rFonts w:ascii="Arial" w:hAnsi="Arial" w:cs="Arial"/>
          <w:sz w:val="23"/>
          <w:szCs w:val="23"/>
        </w:rPr>
        <w:t xml:space="preserve"> </w:t>
      </w:r>
      <w:r w:rsidRPr="000500CF">
        <w:rPr>
          <w:sz w:val="23"/>
          <w:szCs w:val="23"/>
        </w:rPr>
        <w:t xml:space="preserve">TTU also has a Board that protects the rights of people who participate in research. You can ask them questions at (806) 742-2064. You can also mail them at Institutional Review Board for the Protection of Human Subjects, Office of the Vice President for Research, Texas Tech University, Lubbock, Texas 79409.  </w:t>
      </w:r>
    </w:p>
    <w:p w:rsidR="00776FDA" w:rsidRPr="000500CF" w:rsidRDefault="00776FDA" w:rsidP="00776FDA">
      <w:pPr>
        <w:pStyle w:val="Default"/>
        <w:rPr>
          <w:sz w:val="23"/>
          <w:szCs w:val="23"/>
        </w:rPr>
      </w:pPr>
    </w:p>
    <w:p w:rsidR="00776FDA" w:rsidRPr="000500CF" w:rsidRDefault="00776FDA" w:rsidP="00776FDA">
      <w:pPr>
        <w:pStyle w:val="Default"/>
        <w:rPr>
          <w:sz w:val="23"/>
          <w:szCs w:val="23"/>
        </w:rPr>
      </w:pPr>
      <w:r w:rsidRPr="000500CF">
        <w:rPr>
          <w:sz w:val="23"/>
          <w:szCs w:val="23"/>
        </w:rPr>
        <w:t xml:space="preserve"> </w:t>
      </w:r>
    </w:p>
    <w:p w:rsidR="00776FDA" w:rsidRPr="000500CF" w:rsidRDefault="00776FDA" w:rsidP="00776FDA">
      <w:pPr>
        <w:pStyle w:val="Default"/>
        <w:rPr>
          <w:sz w:val="23"/>
          <w:szCs w:val="23"/>
        </w:rPr>
      </w:pPr>
      <w:r w:rsidRPr="000500CF">
        <w:rPr>
          <w:sz w:val="23"/>
          <w:szCs w:val="23"/>
        </w:rPr>
        <w:t xml:space="preserve"> </w:t>
      </w:r>
    </w:p>
    <w:p w:rsidR="00776FDA" w:rsidRPr="000500CF" w:rsidRDefault="00776FDA" w:rsidP="00776FDA">
      <w:pPr>
        <w:pStyle w:val="Default"/>
        <w:rPr>
          <w:sz w:val="23"/>
          <w:szCs w:val="23"/>
        </w:rPr>
      </w:pPr>
      <w:r w:rsidRPr="000500CF">
        <w:rPr>
          <w:sz w:val="23"/>
          <w:szCs w:val="23"/>
        </w:rPr>
        <w:t xml:space="preserve"> </w:t>
      </w:r>
    </w:p>
    <w:p w:rsidR="00776FDA" w:rsidRPr="000500CF" w:rsidRDefault="00776FDA" w:rsidP="00776FDA">
      <w:pPr>
        <w:pStyle w:val="Default"/>
        <w:rPr>
          <w:sz w:val="23"/>
          <w:szCs w:val="23"/>
        </w:rPr>
      </w:pPr>
      <w:r w:rsidRPr="000500CF">
        <w:rPr>
          <w:sz w:val="23"/>
          <w:szCs w:val="23"/>
        </w:rPr>
        <w:t xml:space="preserve">Signature of Subject ____________________________________   Date__________ </w:t>
      </w:r>
    </w:p>
    <w:p w:rsidR="00776FDA" w:rsidRPr="000500CF" w:rsidRDefault="00776FDA" w:rsidP="00776FDA">
      <w:pPr>
        <w:pStyle w:val="Default"/>
        <w:rPr>
          <w:sz w:val="23"/>
          <w:szCs w:val="23"/>
        </w:rPr>
      </w:pPr>
      <w:r w:rsidRPr="000500CF">
        <w:rPr>
          <w:sz w:val="23"/>
          <w:szCs w:val="23"/>
        </w:rPr>
        <w:t xml:space="preserve"> </w:t>
      </w:r>
    </w:p>
    <w:p w:rsidR="00776FDA" w:rsidRDefault="00776FDA" w:rsidP="00776FDA">
      <w:pPr>
        <w:pStyle w:val="Default"/>
        <w:rPr>
          <w:sz w:val="23"/>
          <w:szCs w:val="23"/>
        </w:rPr>
      </w:pPr>
    </w:p>
    <w:p w:rsidR="00776FDA" w:rsidRDefault="00776FDA" w:rsidP="00776FDA">
      <w:pPr>
        <w:pStyle w:val="Default"/>
        <w:rPr>
          <w:i/>
          <w:sz w:val="23"/>
          <w:szCs w:val="23"/>
        </w:rPr>
      </w:pPr>
    </w:p>
    <w:p w:rsidR="00776FDA" w:rsidRDefault="00776FDA" w:rsidP="00776FDA">
      <w:pPr>
        <w:pStyle w:val="Default"/>
        <w:rPr>
          <w:i/>
          <w:sz w:val="23"/>
          <w:szCs w:val="23"/>
        </w:rPr>
      </w:pPr>
    </w:p>
    <w:p w:rsidR="00776FDA" w:rsidRPr="00776FDA" w:rsidRDefault="00776FDA" w:rsidP="00776FDA">
      <w:pPr>
        <w:pStyle w:val="Default"/>
        <w:rPr>
          <w:i/>
        </w:rPr>
      </w:pPr>
      <w:r w:rsidRPr="00776FDA">
        <w:rPr>
          <w:i/>
          <w:sz w:val="23"/>
          <w:szCs w:val="23"/>
        </w:rPr>
        <w:t>This c</w:t>
      </w:r>
      <w:r w:rsidR="00B24D94">
        <w:rPr>
          <w:i/>
          <w:sz w:val="23"/>
          <w:szCs w:val="23"/>
        </w:rPr>
        <w:t xml:space="preserve">onsent form is not valid after </w:t>
      </w:r>
      <w:r w:rsidR="00ED3DB2" w:rsidRPr="00ED3DB2">
        <w:rPr>
          <w:b/>
          <w:i/>
          <w:sz w:val="23"/>
          <w:szCs w:val="23"/>
        </w:rPr>
        <w:t>&lt;insert date&gt;</w:t>
      </w:r>
      <w:r w:rsidRPr="00776FDA">
        <w:rPr>
          <w:i/>
          <w:sz w:val="23"/>
          <w:szCs w:val="23"/>
        </w:rPr>
        <w:t>.</w:t>
      </w:r>
      <w:r w:rsidRPr="00776FDA">
        <w:rPr>
          <w:rFonts w:ascii="Calibri" w:hAnsi="Calibri" w:cs="Calibri"/>
          <w:i/>
          <w:sz w:val="23"/>
          <w:szCs w:val="23"/>
        </w:rPr>
        <w:t xml:space="preserve"> </w:t>
      </w:r>
    </w:p>
    <w:p w:rsidR="00483F0E" w:rsidRPr="00776FDA" w:rsidRDefault="00483F0E" w:rsidP="00776FDA">
      <w:pPr>
        <w:pStyle w:val="Default"/>
        <w:jc w:val="center"/>
        <w:rPr>
          <w:i/>
        </w:rPr>
      </w:pPr>
    </w:p>
    <w:sectPr w:rsidR="00483F0E" w:rsidRPr="00776FDA" w:rsidSect="00F6554B">
      <w:footerReference w:type="default" r:id="rId8"/>
      <w:pgSz w:w="12240" w:h="16340"/>
      <w:pgMar w:top="1580" w:right="906" w:bottom="670" w:left="121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1816" w:rsidRDefault="00261816" w:rsidP="00D044E9">
      <w:pPr>
        <w:spacing w:after="0" w:line="240" w:lineRule="auto"/>
      </w:pPr>
      <w:r>
        <w:separator/>
      </w:r>
    </w:p>
  </w:endnote>
  <w:endnote w:type="continuationSeparator" w:id="0">
    <w:p w:rsidR="00261816" w:rsidRDefault="00261816" w:rsidP="00D044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4E9" w:rsidRPr="00D044E9" w:rsidRDefault="00D044E9">
    <w:pPr>
      <w:pStyle w:val="Footer"/>
      <w:jc w:val="center"/>
      <w:rPr>
        <w:rFonts w:ascii="Times New Roman" w:hAnsi="Times New Roman"/>
      </w:rPr>
    </w:pPr>
    <w:r w:rsidRPr="00D044E9">
      <w:rPr>
        <w:rFonts w:ascii="Times New Roman" w:hAnsi="Times New Roman"/>
      </w:rPr>
      <w:t xml:space="preserve">Page </w:t>
    </w:r>
    <w:r w:rsidR="00D46F7C" w:rsidRPr="00D044E9">
      <w:rPr>
        <w:rFonts w:ascii="Times New Roman" w:hAnsi="Times New Roman"/>
        <w:b/>
        <w:sz w:val="24"/>
        <w:szCs w:val="24"/>
      </w:rPr>
      <w:fldChar w:fldCharType="begin"/>
    </w:r>
    <w:r w:rsidRPr="00D044E9">
      <w:rPr>
        <w:rFonts w:ascii="Times New Roman" w:hAnsi="Times New Roman"/>
        <w:b/>
      </w:rPr>
      <w:instrText xml:space="preserve"> PAGE </w:instrText>
    </w:r>
    <w:r w:rsidR="00D46F7C" w:rsidRPr="00D044E9">
      <w:rPr>
        <w:rFonts w:ascii="Times New Roman" w:hAnsi="Times New Roman"/>
        <w:b/>
        <w:sz w:val="24"/>
        <w:szCs w:val="24"/>
      </w:rPr>
      <w:fldChar w:fldCharType="separate"/>
    </w:r>
    <w:r w:rsidR="00ED3DB2">
      <w:rPr>
        <w:rFonts w:ascii="Times New Roman" w:hAnsi="Times New Roman"/>
        <w:b/>
        <w:noProof/>
      </w:rPr>
      <w:t>1</w:t>
    </w:r>
    <w:r w:rsidR="00D46F7C" w:rsidRPr="00D044E9">
      <w:rPr>
        <w:rFonts w:ascii="Times New Roman" w:hAnsi="Times New Roman"/>
        <w:b/>
        <w:sz w:val="24"/>
        <w:szCs w:val="24"/>
      </w:rPr>
      <w:fldChar w:fldCharType="end"/>
    </w:r>
    <w:r w:rsidRPr="00D044E9">
      <w:rPr>
        <w:rFonts w:ascii="Times New Roman" w:hAnsi="Times New Roman"/>
      </w:rPr>
      <w:t xml:space="preserve"> of </w:t>
    </w:r>
    <w:r w:rsidR="00D46F7C" w:rsidRPr="00D044E9">
      <w:rPr>
        <w:rFonts w:ascii="Times New Roman" w:hAnsi="Times New Roman"/>
        <w:b/>
        <w:sz w:val="24"/>
        <w:szCs w:val="24"/>
      </w:rPr>
      <w:fldChar w:fldCharType="begin"/>
    </w:r>
    <w:r w:rsidRPr="00D044E9">
      <w:rPr>
        <w:rFonts w:ascii="Times New Roman" w:hAnsi="Times New Roman"/>
        <w:b/>
      </w:rPr>
      <w:instrText xml:space="preserve"> NUMPAGES  </w:instrText>
    </w:r>
    <w:r w:rsidR="00D46F7C" w:rsidRPr="00D044E9">
      <w:rPr>
        <w:rFonts w:ascii="Times New Roman" w:hAnsi="Times New Roman"/>
        <w:b/>
        <w:sz w:val="24"/>
        <w:szCs w:val="24"/>
      </w:rPr>
      <w:fldChar w:fldCharType="separate"/>
    </w:r>
    <w:r w:rsidR="00ED3DB2">
      <w:rPr>
        <w:rFonts w:ascii="Times New Roman" w:hAnsi="Times New Roman"/>
        <w:b/>
        <w:noProof/>
      </w:rPr>
      <w:t>2</w:t>
    </w:r>
    <w:r w:rsidR="00D46F7C" w:rsidRPr="00D044E9">
      <w:rPr>
        <w:rFonts w:ascii="Times New Roman" w:hAnsi="Times New Roman"/>
        <w:b/>
        <w:sz w:val="24"/>
        <w:szCs w:val="24"/>
      </w:rPr>
      <w:fldChar w:fldCharType="end"/>
    </w:r>
  </w:p>
  <w:p w:rsidR="00D044E9" w:rsidRDefault="00D044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1816" w:rsidRDefault="00261816" w:rsidP="00D044E9">
      <w:pPr>
        <w:spacing w:after="0" w:line="240" w:lineRule="auto"/>
      </w:pPr>
      <w:r>
        <w:separator/>
      </w:r>
    </w:p>
  </w:footnote>
  <w:footnote w:type="continuationSeparator" w:id="0">
    <w:p w:rsidR="00261816" w:rsidRDefault="00261816" w:rsidP="00D044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E771DCB"/>
    <w:multiLevelType w:val="hybridMultilevel"/>
    <w:tmpl w:val="03EEFE8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9733A2A"/>
    <w:multiLevelType w:val="hybridMultilevel"/>
    <w:tmpl w:val="AD84D25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EDD5C7B"/>
    <w:multiLevelType w:val="hybridMultilevel"/>
    <w:tmpl w:val="E2D380A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BE80C10"/>
    <w:multiLevelType w:val="hybridMultilevel"/>
    <w:tmpl w:val="2567F87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464A902"/>
    <w:multiLevelType w:val="hybridMultilevel"/>
    <w:tmpl w:val="3B6DD7D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4F4921EF"/>
    <w:multiLevelType w:val="hybridMultilevel"/>
    <w:tmpl w:val="CB7306B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3"/>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D044E9"/>
    <w:rsid w:val="000E0128"/>
    <w:rsid w:val="001A180B"/>
    <w:rsid w:val="00261816"/>
    <w:rsid w:val="00390C78"/>
    <w:rsid w:val="003B4415"/>
    <w:rsid w:val="00414C61"/>
    <w:rsid w:val="00483F0E"/>
    <w:rsid w:val="007473F9"/>
    <w:rsid w:val="00776FDA"/>
    <w:rsid w:val="007B014A"/>
    <w:rsid w:val="009127B0"/>
    <w:rsid w:val="00996D60"/>
    <w:rsid w:val="00B24D94"/>
    <w:rsid w:val="00D044E9"/>
    <w:rsid w:val="00D46F7C"/>
    <w:rsid w:val="00DB179D"/>
    <w:rsid w:val="00E83226"/>
    <w:rsid w:val="00E97D0E"/>
    <w:rsid w:val="00ED3DB2"/>
    <w:rsid w:val="00F65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DDBB80A-66C3-4800-87AF-DF47524D9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554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6554B"/>
    <w:pPr>
      <w:widowControl w:val="0"/>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semiHidden/>
    <w:unhideWhenUsed/>
    <w:rsid w:val="00D044E9"/>
    <w:pPr>
      <w:tabs>
        <w:tab w:val="center" w:pos="4680"/>
        <w:tab w:val="right" w:pos="9360"/>
      </w:tabs>
    </w:pPr>
  </w:style>
  <w:style w:type="character" w:customStyle="1" w:styleId="HeaderChar">
    <w:name w:val="Header Char"/>
    <w:basedOn w:val="DefaultParagraphFont"/>
    <w:link w:val="Header"/>
    <w:uiPriority w:val="99"/>
    <w:semiHidden/>
    <w:rsid w:val="00D044E9"/>
  </w:style>
  <w:style w:type="paragraph" w:styleId="Footer">
    <w:name w:val="footer"/>
    <w:basedOn w:val="Normal"/>
    <w:link w:val="FooterChar"/>
    <w:uiPriority w:val="99"/>
    <w:unhideWhenUsed/>
    <w:rsid w:val="00D044E9"/>
    <w:pPr>
      <w:tabs>
        <w:tab w:val="center" w:pos="4680"/>
        <w:tab w:val="right" w:pos="9360"/>
      </w:tabs>
    </w:pPr>
  </w:style>
  <w:style w:type="character" w:customStyle="1" w:styleId="FooterChar">
    <w:name w:val="Footer Char"/>
    <w:basedOn w:val="DefaultParagraphFont"/>
    <w:link w:val="Footer"/>
    <w:uiPriority w:val="99"/>
    <w:rsid w:val="00D044E9"/>
  </w:style>
  <w:style w:type="paragraph" w:styleId="BalloonText">
    <w:name w:val="Balloon Text"/>
    <w:basedOn w:val="Normal"/>
    <w:link w:val="BalloonTextChar"/>
    <w:uiPriority w:val="99"/>
    <w:semiHidden/>
    <w:unhideWhenUsed/>
    <w:rsid w:val="003B44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44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650</Words>
  <Characters>3710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Texas Tech University</Company>
  <LinksUpToDate>false</LinksUpToDate>
  <CharactersWithSpaces>4352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moboyle</dc:creator>
  <cp:lastModifiedBy>Bowley, Barbara</cp:lastModifiedBy>
  <cp:revision>10</cp:revision>
  <cp:lastPrinted>2016-02-02T16:56:00Z</cp:lastPrinted>
  <dcterms:created xsi:type="dcterms:W3CDTF">2015-03-10T22:03:00Z</dcterms:created>
  <dcterms:modified xsi:type="dcterms:W3CDTF">2016-10-24T12:49:00Z</dcterms:modified>
</cp:coreProperties>
</file>