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98780" w14:textId="333B0A18" w:rsidR="00730F8B" w:rsidRPr="00373338" w:rsidRDefault="00663A1B" w:rsidP="00373338">
      <w:pPr>
        <w:pStyle w:val="Title"/>
      </w:pPr>
      <w:r w:rsidRPr="00373338">
        <w:t xml:space="preserve">How do I know </w:t>
      </w:r>
      <w:r w:rsidR="00B32566" w:rsidRPr="00373338">
        <w:t>how my animal is classified?</w:t>
      </w:r>
    </w:p>
    <w:p w14:paraId="73800866" w14:textId="77777777" w:rsidR="00663A1B" w:rsidRDefault="00663A1B"/>
    <w:p w14:paraId="0D0D9817" w14:textId="77777777" w:rsidR="00B50BC7" w:rsidRDefault="00B50BC7" w:rsidP="0032604C"/>
    <w:p w14:paraId="05053638" w14:textId="07F8CBA0" w:rsidR="00B50BC7" w:rsidRPr="001F2EE0" w:rsidRDefault="00B50BC7" w:rsidP="001F2EE0">
      <w:pPr>
        <w:pStyle w:val="Heading1"/>
      </w:pPr>
      <w:r w:rsidRPr="001F2EE0">
        <w:t>SERVICE DOGS</w:t>
      </w:r>
    </w:p>
    <w:p w14:paraId="37835084" w14:textId="77777777" w:rsidR="00256E8D" w:rsidRPr="00256E8D" w:rsidRDefault="00256E8D" w:rsidP="00256E8D">
      <w:pPr>
        <w:spacing w:after="120"/>
        <w:rPr>
          <w:rFonts w:ascii="Calibri" w:eastAsia="Times New Roman" w:hAnsi="Calibri" w:cs="Times New Roman"/>
          <w:bCs/>
          <w:color w:val="000000"/>
        </w:rPr>
      </w:pPr>
      <w:r w:rsidRPr="00B50BC7">
        <w:t xml:space="preserve">A </w:t>
      </w:r>
      <w:r w:rsidRPr="00256E8D">
        <w:rPr>
          <w:b/>
          <w:i/>
        </w:rPr>
        <w:t>dog</w:t>
      </w:r>
      <w:r w:rsidRPr="00B50BC7">
        <w:t xml:space="preserve"> </w:t>
      </w:r>
      <w:r w:rsidRPr="00373338">
        <w:rPr>
          <w:color w:val="FF0000"/>
        </w:rPr>
        <w:sym w:font="Wingdings" w:char="F0E0"/>
      </w:r>
      <w:r w:rsidRPr="00B50BC7">
        <w:t xml:space="preserve"> </w:t>
      </w:r>
      <w:r w:rsidRPr="00256E8D">
        <w:rPr>
          <w:rFonts w:ascii="Calibri" w:eastAsia="Times New Roman" w:hAnsi="Calibri" w:cs="Times New Roman"/>
          <w:bCs/>
          <w:color w:val="000000"/>
        </w:rPr>
        <w:t xml:space="preserve">individually trained to do work or perform tasks for the benefit of a disability </w:t>
      </w:r>
      <w:r w:rsidRPr="00373338">
        <w:rPr>
          <w:color w:val="FF0000"/>
        </w:rPr>
        <w:sym w:font="Wingdings" w:char="F0E0"/>
      </w:r>
      <w:r w:rsidRPr="00256E8D">
        <w:rPr>
          <w:rFonts w:ascii="Calibri" w:eastAsia="Times New Roman" w:hAnsi="Calibri" w:cs="Times New Roman"/>
          <w:bCs/>
          <w:color w:val="000000"/>
        </w:rPr>
        <w:t xml:space="preserve"> THIS is a </w:t>
      </w:r>
      <w:r w:rsidRPr="00256E8D">
        <w:rPr>
          <w:rFonts w:ascii="Calibri" w:eastAsia="Times New Roman" w:hAnsi="Calibri" w:cs="Times New Roman"/>
          <w:b/>
          <w:bCs/>
          <w:i/>
          <w:color w:val="000000"/>
        </w:rPr>
        <w:t>service animal</w:t>
      </w:r>
      <w:r w:rsidRPr="00256E8D">
        <w:rPr>
          <w:rFonts w:ascii="Calibri" w:eastAsia="Times New Roman" w:hAnsi="Calibri" w:cs="Times New Roman"/>
          <w:bCs/>
          <w:color w:val="000000"/>
        </w:rPr>
        <w:t>.</w:t>
      </w:r>
    </w:p>
    <w:p w14:paraId="33FDC5C8" w14:textId="77777777" w:rsidR="00B50BC7" w:rsidRPr="00B50BC7" w:rsidRDefault="00B50BC7" w:rsidP="00B50BC7">
      <w:pPr>
        <w:pStyle w:val="ListParagraph"/>
        <w:numPr>
          <w:ilvl w:val="0"/>
          <w:numId w:val="1"/>
        </w:numPr>
        <w:rPr>
          <w:rFonts w:ascii="Calibri" w:eastAsia="Times New Roman" w:hAnsi="Calibri" w:cs="Times New Roman"/>
          <w:b/>
          <w:bCs/>
          <w:color w:val="000000"/>
        </w:rPr>
      </w:pPr>
      <w:r w:rsidRPr="00B50BC7">
        <w:rPr>
          <w:rFonts w:ascii="Calibri" w:eastAsia="Times New Roman" w:hAnsi="Calibri" w:cs="Times New Roman"/>
          <w:b/>
          <w:bCs/>
          <w:color w:val="000000"/>
        </w:rPr>
        <w:t xml:space="preserve">Recognized by the ADA (It is the handler’s right to have the dog provide a service). </w:t>
      </w:r>
    </w:p>
    <w:p w14:paraId="29994F6B" w14:textId="77777777" w:rsidR="00B50BC7" w:rsidRPr="00B50BC7" w:rsidRDefault="00B50BC7" w:rsidP="00B50BC7">
      <w:pPr>
        <w:pStyle w:val="ListParagraph"/>
        <w:numPr>
          <w:ilvl w:val="0"/>
          <w:numId w:val="1"/>
        </w:numPr>
        <w:rPr>
          <w:rFonts w:ascii="Calibri" w:eastAsia="Times New Roman" w:hAnsi="Calibri" w:cs="Times New Roman"/>
          <w:b/>
          <w:bCs/>
          <w:color w:val="000000"/>
        </w:rPr>
      </w:pPr>
      <w:r w:rsidRPr="00B50BC7">
        <w:rPr>
          <w:rFonts w:ascii="Calibri" w:eastAsia="Times New Roman" w:hAnsi="Calibri" w:cs="Times New Roman"/>
          <w:b/>
          <w:bCs/>
          <w:color w:val="000000"/>
        </w:rPr>
        <w:t>Can go everywhere handler goes; trained to respond to handler’s needs.</w:t>
      </w:r>
    </w:p>
    <w:p w14:paraId="79887377" w14:textId="77777777" w:rsidR="00B50BC7" w:rsidRPr="00B50BC7" w:rsidRDefault="00B50BC7" w:rsidP="00B50BC7">
      <w:pPr>
        <w:pStyle w:val="ListParagraph"/>
        <w:numPr>
          <w:ilvl w:val="0"/>
          <w:numId w:val="1"/>
        </w:numPr>
        <w:rPr>
          <w:rFonts w:ascii="Calibri" w:eastAsia="Times New Roman" w:hAnsi="Calibri" w:cs="Times New Roman"/>
          <w:b/>
          <w:bCs/>
          <w:color w:val="000000"/>
        </w:rPr>
      </w:pPr>
      <w:r w:rsidRPr="00B50BC7">
        <w:rPr>
          <w:rFonts w:ascii="Calibri" w:eastAsia="Times New Roman" w:hAnsi="Calibri" w:cs="Times New Roman"/>
          <w:b/>
          <w:bCs/>
          <w:color w:val="000000"/>
        </w:rPr>
        <w:t>The use of this animal on campus does not prompt registration with Student Disability Services or University Student Housing.</w:t>
      </w:r>
    </w:p>
    <w:p w14:paraId="69783804" w14:textId="77777777" w:rsidR="00B32566" w:rsidRPr="00B50BC7" w:rsidRDefault="00B32566" w:rsidP="0032604C">
      <w:pPr>
        <w:rPr>
          <w:rFonts w:ascii="Calibri" w:eastAsia="Times New Roman" w:hAnsi="Calibri" w:cs="Times New Roman"/>
          <w:bCs/>
          <w:color w:val="000000"/>
        </w:rPr>
      </w:pPr>
    </w:p>
    <w:p w14:paraId="238E689C" w14:textId="77777777" w:rsidR="00B32566" w:rsidRPr="00B50BC7" w:rsidRDefault="00B32566" w:rsidP="0032604C">
      <w:pPr>
        <w:rPr>
          <w:rFonts w:ascii="Calibri" w:eastAsia="Times New Roman" w:hAnsi="Calibri" w:cs="Times New Roman"/>
          <w:bCs/>
          <w:color w:val="000000"/>
        </w:rPr>
      </w:pPr>
    </w:p>
    <w:p w14:paraId="0C5EA523" w14:textId="4EAB9DFF" w:rsidR="00B50BC7" w:rsidRPr="00752124" w:rsidRDefault="00B50BC7" w:rsidP="001F2EE0">
      <w:pPr>
        <w:pStyle w:val="Heading1"/>
      </w:pPr>
      <w:r w:rsidRPr="00752124">
        <w:t>EMOTIONAL SUPPORT ANIMALS</w:t>
      </w:r>
    </w:p>
    <w:p w14:paraId="68D1AFDE" w14:textId="77777777" w:rsidR="00256E8D" w:rsidRPr="00256E8D" w:rsidRDefault="00256E8D" w:rsidP="00256E8D">
      <w:pPr>
        <w:spacing w:after="120"/>
        <w:rPr>
          <w:rFonts w:ascii="Calibri" w:eastAsia="Times New Roman" w:hAnsi="Calibri" w:cs="Times New Roman"/>
          <w:bCs/>
          <w:color w:val="000000"/>
        </w:rPr>
      </w:pPr>
      <w:r w:rsidRPr="00256E8D">
        <w:rPr>
          <w:rFonts w:ascii="Calibri" w:eastAsia="Times New Roman" w:hAnsi="Calibri" w:cs="Times New Roman"/>
          <w:bCs/>
          <w:color w:val="000000"/>
        </w:rPr>
        <w:t xml:space="preserve">A </w:t>
      </w:r>
      <w:r w:rsidRPr="00256E8D">
        <w:rPr>
          <w:rFonts w:ascii="Calibri" w:eastAsia="Times New Roman" w:hAnsi="Calibri" w:cs="Times New Roman"/>
          <w:b/>
          <w:bCs/>
          <w:i/>
          <w:color w:val="000000"/>
        </w:rPr>
        <w:t>dog/cat</w:t>
      </w:r>
      <w:r w:rsidRPr="00256E8D">
        <w:rPr>
          <w:rFonts w:ascii="Calibri" w:eastAsia="Times New Roman" w:hAnsi="Calibri" w:cs="Times New Roman"/>
          <w:bCs/>
          <w:color w:val="000000"/>
        </w:rPr>
        <w:t xml:space="preserve"> </w:t>
      </w:r>
      <w:r w:rsidRPr="00373338">
        <w:rPr>
          <w:color w:val="FF0000"/>
        </w:rPr>
        <w:sym w:font="Wingdings" w:char="F0E0"/>
      </w:r>
      <w:r w:rsidRPr="00256E8D">
        <w:rPr>
          <w:rFonts w:ascii="Calibri" w:eastAsia="Times New Roman" w:hAnsi="Calibri" w:cs="Times New Roman"/>
          <w:bCs/>
          <w:color w:val="000000"/>
        </w:rPr>
        <w:t xml:space="preserve"> not trained to respond to any stimuli, animal’s presence is its value </w:t>
      </w:r>
      <w:r w:rsidRPr="00373338">
        <w:rPr>
          <w:color w:val="FF0000"/>
        </w:rPr>
        <w:sym w:font="Wingdings" w:char="F0E0"/>
      </w:r>
      <w:r w:rsidRPr="00256E8D">
        <w:rPr>
          <w:rFonts w:ascii="Calibri" w:eastAsia="Times New Roman" w:hAnsi="Calibri" w:cs="Times New Roman"/>
          <w:bCs/>
          <w:color w:val="FF0000"/>
        </w:rPr>
        <w:t xml:space="preserve"> </w:t>
      </w:r>
      <w:r w:rsidRPr="00256E8D">
        <w:rPr>
          <w:rFonts w:ascii="Calibri" w:eastAsia="Times New Roman" w:hAnsi="Calibri" w:cs="Times New Roman"/>
          <w:bCs/>
          <w:color w:val="000000"/>
        </w:rPr>
        <w:t xml:space="preserve">THIS is an </w:t>
      </w:r>
      <w:r w:rsidRPr="00256E8D">
        <w:rPr>
          <w:rFonts w:ascii="Calibri" w:eastAsia="Times New Roman" w:hAnsi="Calibri" w:cs="Times New Roman"/>
          <w:b/>
          <w:bCs/>
          <w:i/>
          <w:color w:val="000000"/>
        </w:rPr>
        <w:t>assistance/emotional support animal</w:t>
      </w:r>
      <w:r w:rsidRPr="00256E8D">
        <w:rPr>
          <w:rFonts w:ascii="Calibri" w:eastAsia="Times New Roman" w:hAnsi="Calibri" w:cs="Times New Roman"/>
          <w:bCs/>
          <w:color w:val="000000"/>
        </w:rPr>
        <w:t>.</w:t>
      </w:r>
    </w:p>
    <w:p w14:paraId="25F1E271" w14:textId="77777777" w:rsidR="00B50BC7" w:rsidRPr="00B50BC7" w:rsidRDefault="00B50BC7" w:rsidP="00B50BC7">
      <w:pPr>
        <w:pStyle w:val="ListParagraph"/>
        <w:numPr>
          <w:ilvl w:val="0"/>
          <w:numId w:val="2"/>
        </w:numPr>
        <w:rPr>
          <w:rFonts w:ascii="Calibri" w:eastAsia="Times New Roman" w:hAnsi="Calibri" w:cs="Times New Roman"/>
          <w:b/>
          <w:bCs/>
          <w:color w:val="000000"/>
        </w:rPr>
      </w:pPr>
      <w:r w:rsidRPr="00B50BC7">
        <w:rPr>
          <w:rFonts w:ascii="Calibri" w:eastAsia="Times New Roman" w:hAnsi="Calibri" w:cs="Times New Roman"/>
          <w:b/>
          <w:bCs/>
          <w:color w:val="000000"/>
        </w:rPr>
        <w:t>Covered under the Fair Housing Act (not recognized by ADA because there is no right to comfort).</w:t>
      </w:r>
    </w:p>
    <w:p w14:paraId="4B88E1C4" w14:textId="77777777" w:rsidR="00B50BC7" w:rsidRPr="00B50BC7" w:rsidRDefault="00B50BC7" w:rsidP="00B50BC7">
      <w:pPr>
        <w:pStyle w:val="ListParagraph"/>
        <w:numPr>
          <w:ilvl w:val="0"/>
          <w:numId w:val="2"/>
        </w:numPr>
        <w:rPr>
          <w:rFonts w:ascii="Calibri" w:eastAsia="Times New Roman" w:hAnsi="Calibri" w:cs="Times New Roman"/>
          <w:b/>
          <w:bCs/>
          <w:color w:val="000000"/>
        </w:rPr>
      </w:pPr>
      <w:r w:rsidRPr="00B50BC7">
        <w:rPr>
          <w:rFonts w:ascii="Calibri" w:eastAsia="Times New Roman" w:hAnsi="Calibri" w:cs="Times New Roman"/>
          <w:b/>
          <w:bCs/>
          <w:color w:val="000000"/>
        </w:rPr>
        <w:t xml:space="preserve">Animal's presence as support, well-being, or comfort </w:t>
      </w:r>
      <w:r w:rsidRPr="00B50BC7">
        <w:rPr>
          <w:rFonts w:ascii="Calibri" w:eastAsia="Times New Roman" w:hAnsi="Calibri" w:cs="Times New Roman"/>
          <w:b/>
          <w:bCs/>
          <w:i/>
          <w:color w:val="000000"/>
        </w:rPr>
        <w:t>does not</w:t>
      </w:r>
      <w:r w:rsidRPr="00B50BC7">
        <w:rPr>
          <w:rFonts w:ascii="Calibri" w:eastAsia="Times New Roman" w:hAnsi="Calibri" w:cs="Times New Roman"/>
          <w:b/>
          <w:bCs/>
          <w:color w:val="000000"/>
        </w:rPr>
        <w:t xml:space="preserve"> constitute work or tasks.</w:t>
      </w:r>
    </w:p>
    <w:p w14:paraId="5D49F870" w14:textId="77777777" w:rsidR="00B50BC7" w:rsidRPr="00B50BC7" w:rsidRDefault="00B50BC7" w:rsidP="00B50BC7">
      <w:pPr>
        <w:pStyle w:val="ListParagraph"/>
        <w:numPr>
          <w:ilvl w:val="0"/>
          <w:numId w:val="2"/>
        </w:numPr>
        <w:rPr>
          <w:rFonts w:ascii="Times New Roman" w:eastAsia="Times New Roman" w:hAnsi="Times New Roman" w:cs="Times New Roman"/>
        </w:rPr>
      </w:pPr>
      <w:r w:rsidRPr="00B50BC7">
        <w:rPr>
          <w:rFonts w:ascii="Calibri" w:eastAsia="Times New Roman" w:hAnsi="Calibri" w:cs="Times New Roman"/>
          <w:b/>
          <w:bCs/>
          <w:color w:val="000000"/>
        </w:rPr>
        <w:t>The use of this animal in Housing must be approved through Student Disability Services and University Student Housing.</w:t>
      </w:r>
    </w:p>
    <w:p w14:paraId="7BAB0B23" w14:textId="6FB61833" w:rsidR="00AB65A5" w:rsidRPr="00B50BC7" w:rsidRDefault="00AB65A5" w:rsidP="00AB65A5">
      <w:pPr>
        <w:rPr>
          <w:rFonts w:ascii="Calibri" w:eastAsia="Times New Roman" w:hAnsi="Calibri" w:cs="Times New Roman"/>
          <w:b/>
          <w:bCs/>
          <w:color w:val="000000"/>
        </w:rPr>
      </w:pPr>
    </w:p>
    <w:p w14:paraId="3115C19A" w14:textId="77777777" w:rsidR="00B50BC7" w:rsidRPr="00B50BC7" w:rsidRDefault="00B50BC7" w:rsidP="00B32566">
      <w:pPr>
        <w:rPr>
          <w:rFonts w:ascii="Calibri" w:eastAsia="Times New Roman" w:hAnsi="Calibri" w:cs="Times New Roman"/>
          <w:bCs/>
          <w:color w:val="000000"/>
        </w:rPr>
      </w:pPr>
    </w:p>
    <w:p w14:paraId="62A76D55" w14:textId="2B9C3007" w:rsidR="00B50BC7" w:rsidRPr="00752124" w:rsidRDefault="00B50BC7" w:rsidP="001F2EE0">
      <w:pPr>
        <w:pStyle w:val="Heading1"/>
      </w:pPr>
      <w:r w:rsidRPr="00752124">
        <w:t>SERVICE DOGS IN TRAINING</w:t>
      </w:r>
    </w:p>
    <w:p w14:paraId="06F61A49" w14:textId="7B3A888B" w:rsidR="00256E8D" w:rsidRDefault="00256E8D" w:rsidP="00256E8D">
      <w:pPr>
        <w:spacing w:after="120"/>
      </w:pPr>
      <w:r w:rsidRPr="00256E8D">
        <w:rPr>
          <w:rFonts w:ascii="Calibri" w:eastAsia="Times New Roman" w:hAnsi="Calibri" w:cs="Times New Roman"/>
          <w:bCs/>
          <w:color w:val="000000"/>
        </w:rPr>
        <w:t xml:space="preserve">A </w:t>
      </w:r>
      <w:r w:rsidRPr="00256E8D">
        <w:rPr>
          <w:rFonts w:ascii="Calibri" w:eastAsia="Times New Roman" w:hAnsi="Calibri" w:cs="Times New Roman"/>
          <w:b/>
          <w:bCs/>
          <w:i/>
          <w:color w:val="000000"/>
        </w:rPr>
        <w:t>dog</w:t>
      </w:r>
      <w:r w:rsidRPr="00256E8D">
        <w:rPr>
          <w:rFonts w:ascii="Calibri" w:eastAsia="Times New Roman" w:hAnsi="Calibri" w:cs="Times New Roman"/>
          <w:bCs/>
          <w:color w:val="000000"/>
        </w:rPr>
        <w:t xml:space="preserve"> </w:t>
      </w:r>
      <w:r w:rsidRPr="00373338">
        <w:rPr>
          <w:color w:val="FF0000"/>
        </w:rPr>
        <w:sym w:font="Wingdings" w:char="F0E0"/>
      </w:r>
      <w:r w:rsidRPr="00256E8D">
        <w:rPr>
          <w:rFonts w:ascii="Calibri" w:eastAsia="Times New Roman" w:hAnsi="Calibri" w:cs="Times New Roman"/>
          <w:bCs/>
          <w:color w:val="FF0000"/>
        </w:rPr>
        <w:t xml:space="preserve"> </w:t>
      </w:r>
      <w:r w:rsidRPr="00256E8D">
        <w:rPr>
          <w:rFonts w:ascii="Calibri" w:eastAsia="Times New Roman" w:hAnsi="Calibri" w:cs="Times New Roman"/>
          <w:bCs/>
          <w:color w:val="000000"/>
        </w:rPr>
        <w:t xml:space="preserve">you are training to perform a task for the benefit of a disability </w:t>
      </w:r>
      <w:r w:rsidRPr="00373338">
        <w:rPr>
          <w:color w:val="FF0000"/>
        </w:rPr>
        <w:sym w:font="Wingdings" w:char="F0E0"/>
      </w:r>
      <w:r w:rsidRPr="00256E8D">
        <w:rPr>
          <w:rFonts w:ascii="Calibri" w:eastAsia="Times New Roman" w:hAnsi="Calibri" w:cs="Times New Roman"/>
          <w:bCs/>
          <w:color w:val="000000"/>
        </w:rPr>
        <w:t xml:space="preserve"> dog must be </w:t>
      </w:r>
      <w:r w:rsidR="00FD6CE9">
        <w:rPr>
          <w:rFonts w:ascii="Calibri" w:eastAsia="Times New Roman" w:hAnsi="Calibri" w:cs="Times New Roman"/>
          <w:bCs/>
          <w:color w:val="000000"/>
        </w:rPr>
        <w:t xml:space="preserve">accompanied by approved trainer at all times </w:t>
      </w:r>
      <w:bookmarkStart w:id="0" w:name="_GoBack"/>
      <w:bookmarkEnd w:id="0"/>
      <w:r w:rsidRPr="00373338">
        <w:rPr>
          <w:color w:val="FF0000"/>
        </w:rPr>
        <w:sym w:font="Wingdings" w:char="F0E0"/>
      </w:r>
      <w:r w:rsidRPr="00256E8D">
        <w:rPr>
          <w:rFonts w:ascii="Calibri" w:eastAsia="Times New Roman" w:hAnsi="Calibri" w:cs="Times New Roman"/>
          <w:bCs/>
          <w:color w:val="FF0000"/>
        </w:rPr>
        <w:t xml:space="preserve"> </w:t>
      </w:r>
      <w:r w:rsidRPr="00256E8D">
        <w:rPr>
          <w:rFonts w:ascii="Calibri" w:eastAsia="Times New Roman" w:hAnsi="Calibri" w:cs="Times New Roman"/>
          <w:bCs/>
          <w:color w:val="000000"/>
        </w:rPr>
        <w:t xml:space="preserve">THIS is a </w:t>
      </w:r>
      <w:r w:rsidRPr="00256E8D">
        <w:rPr>
          <w:rFonts w:ascii="Calibri" w:eastAsia="Times New Roman" w:hAnsi="Calibri" w:cs="Times New Roman"/>
          <w:b/>
          <w:bCs/>
          <w:i/>
          <w:color w:val="000000"/>
        </w:rPr>
        <w:t>service animal in training.</w:t>
      </w:r>
    </w:p>
    <w:p w14:paraId="4C1A3437" w14:textId="77777777" w:rsidR="00B50BC7" w:rsidRPr="00B50BC7" w:rsidRDefault="00B50BC7" w:rsidP="00B50BC7">
      <w:pPr>
        <w:pStyle w:val="ListParagraph"/>
        <w:numPr>
          <w:ilvl w:val="0"/>
          <w:numId w:val="1"/>
        </w:numPr>
        <w:rPr>
          <w:rFonts w:ascii="Calibri" w:eastAsia="Times New Roman" w:hAnsi="Calibri" w:cs="Times New Roman"/>
          <w:b/>
          <w:bCs/>
          <w:color w:val="000000"/>
        </w:rPr>
      </w:pPr>
      <w:r w:rsidRPr="00B50BC7">
        <w:rPr>
          <w:rFonts w:ascii="Calibri" w:eastAsia="Times New Roman" w:hAnsi="Calibri" w:cs="Times New Roman"/>
          <w:b/>
          <w:bCs/>
          <w:color w:val="000000"/>
        </w:rPr>
        <w:t xml:space="preserve">ADA recognizes one’s ability to train their own animal. However, the ADA </w:t>
      </w:r>
      <w:r w:rsidRPr="00B50BC7">
        <w:rPr>
          <w:rFonts w:ascii="Calibri" w:eastAsia="Times New Roman" w:hAnsi="Calibri" w:cs="Times New Roman"/>
          <w:b/>
          <w:bCs/>
          <w:i/>
          <w:color w:val="000000"/>
        </w:rPr>
        <w:t>does not</w:t>
      </w:r>
      <w:r w:rsidRPr="00B50BC7">
        <w:rPr>
          <w:rFonts w:ascii="Calibri" w:eastAsia="Times New Roman" w:hAnsi="Calibri" w:cs="Times New Roman"/>
          <w:b/>
          <w:bCs/>
          <w:color w:val="000000"/>
        </w:rPr>
        <w:t xml:space="preserve"> recognize a </w:t>
      </w:r>
      <w:r w:rsidRPr="00B50BC7">
        <w:rPr>
          <w:rFonts w:ascii="Calibri" w:eastAsia="Times New Roman" w:hAnsi="Calibri" w:cs="Times New Roman"/>
          <w:b/>
          <w:bCs/>
          <w:i/>
          <w:color w:val="000000"/>
        </w:rPr>
        <w:t>service animal in training</w:t>
      </w:r>
      <w:r w:rsidRPr="00B50BC7">
        <w:rPr>
          <w:rFonts w:ascii="Calibri" w:eastAsia="Times New Roman" w:hAnsi="Calibri" w:cs="Times New Roman"/>
          <w:b/>
          <w:bCs/>
          <w:color w:val="000000"/>
        </w:rPr>
        <w:t xml:space="preserve"> as a service dog and does not allow the same access.  </w:t>
      </w:r>
    </w:p>
    <w:p w14:paraId="2451EFC2" w14:textId="77777777" w:rsidR="00B50BC7" w:rsidRPr="00B50BC7" w:rsidRDefault="00B50BC7" w:rsidP="00B50BC7">
      <w:pPr>
        <w:pStyle w:val="ListParagraph"/>
        <w:numPr>
          <w:ilvl w:val="0"/>
          <w:numId w:val="1"/>
        </w:numPr>
        <w:rPr>
          <w:rFonts w:ascii="Calibri" w:eastAsia="Times New Roman" w:hAnsi="Calibri" w:cs="Times New Roman"/>
          <w:b/>
          <w:bCs/>
          <w:color w:val="000000"/>
        </w:rPr>
      </w:pPr>
      <w:r w:rsidRPr="00B50BC7">
        <w:rPr>
          <w:rFonts w:ascii="Calibri" w:eastAsia="Times New Roman" w:hAnsi="Calibri" w:cs="Times New Roman"/>
          <w:b/>
          <w:bCs/>
          <w:color w:val="000000"/>
        </w:rPr>
        <w:t>Texas Law allows for Service Animals in Training, but must be accompanied by approved handler at all times.</w:t>
      </w:r>
    </w:p>
    <w:p w14:paraId="7667ADC8" w14:textId="77777777" w:rsidR="00B50BC7" w:rsidRPr="00B50BC7" w:rsidRDefault="00B50BC7" w:rsidP="00B50BC7">
      <w:pPr>
        <w:pStyle w:val="ListParagraph"/>
        <w:numPr>
          <w:ilvl w:val="0"/>
          <w:numId w:val="1"/>
        </w:numPr>
        <w:rPr>
          <w:rFonts w:ascii="Times New Roman" w:eastAsia="Times New Roman" w:hAnsi="Times New Roman" w:cs="Times New Roman"/>
        </w:rPr>
      </w:pPr>
      <w:r w:rsidRPr="00B50BC7">
        <w:rPr>
          <w:rFonts w:ascii="Calibri" w:eastAsia="Times New Roman" w:hAnsi="Calibri" w:cs="Times New Roman"/>
          <w:b/>
          <w:bCs/>
          <w:color w:val="000000"/>
        </w:rPr>
        <w:t>The use of this animal on campus must be approved through Student Disability Services.</w:t>
      </w:r>
    </w:p>
    <w:p w14:paraId="61F15254" w14:textId="02D23033" w:rsidR="00256E8D" w:rsidRPr="00256E8D" w:rsidRDefault="00B50BC7" w:rsidP="00256E8D">
      <w:pPr>
        <w:pStyle w:val="ListParagraph"/>
        <w:numPr>
          <w:ilvl w:val="0"/>
          <w:numId w:val="1"/>
        </w:numPr>
        <w:rPr>
          <w:rFonts w:ascii="Calibri" w:eastAsia="Times New Roman" w:hAnsi="Calibri" w:cs="Times New Roman"/>
          <w:b/>
          <w:bCs/>
          <w:color w:val="000000"/>
        </w:rPr>
      </w:pPr>
      <w:r w:rsidRPr="00B50BC7">
        <w:rPr>
          <w:rFonts w:ascii="Calibri" w:eastAsia="Times New Roman" w:hAnsi="Calibri" w:cs="Times New Roman"/>
          <w:b/>
          <w:bCs/>
          <w:color w:val="000000"/>
        </w:rPr>
        <w:t>If student is the approved (certified) trainer, then documentation stating such must be provided to Student Disability Services.  If student is NOT approved trainer, student and service dog in training must be accompanied by approved trainer at all times.</w:t>
      </w:r>
    </w:p>
    <w:sectPr w:rsidR="00256E8D" w:rsidRPr="00256E8D" w:rsidSect="0069094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144B"/>
    <w:multiLevelType w:val="hybridMultilevel"/>
    <w:tmpl w:val="FB080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3216D8"/>
    <w:multiLevelType w:val="hybridMultilevel"/>
    <w:tmpl w:val="0FF6B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A1B"/>
    <w:rsid w:val="00032DD2"/>
    <w:rsid w:val="0013455E"/>
    <w:rsid w:val="001F2EE0"/>
    <w:rsid w:val="00256E8D"/>
    <w:rsid w:val="002E5356"/>
    <w:rsid w:val="0032604C"/>
    <w:rsid w:val="00373338"/>
    <w:rsid w:val="00663A1B"/>
    <w:rsid w:val="0069094B"/>
    <w:rsid w:val="00730F8B"/>
    <w:rsid w:val="00752124"/>
    <w:rsid w:val="00857A69"/>
    <w:rsid w:val="00A06F8F"/>
    <w:rsid w:val="00AB65A5"/>
    <w:rsid w:val="00B32566"/>
    <w:rsid w:val="00B50BC7"/>
    <w:rsid w:val="00FD6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5D0B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2EE0"/>
    <w:pPr>
      <w:outlineLvl w:val="0"/>
    </w:pPr>
    <w:rPr>
      <w:rFonts w:ascii="Calibri" w:eastAsia="Times New Roman" w:hAnsi="Calibri" w:cs="Times New Roman"/>
      <w:b/>
      <w:bCs/>
      <w:color w:val="FF0000"/>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5A5"/>
    <w:pPr>
      <w:ind w:left="720"/>
      <w:contextualSpacing/>
    </w:pPr>
  </w:style>
  <w:style w:type="paragraph" w:styleId="Title">
    <w:name w:val="Title"/>
    <w:basedOn w:val="Normal"/>
    <w:next w:val="Normal"/>
    <w:link w:val="TitleChar"/>
    <w:uiPriority w:val="10"/>
    <w:qFormat/>
    <w:rsid w:val="00373338"/>
    <w:pPr>
      <w:jc w:val="center"/>
    </w:pPr>
    <w:rPr>
      <w:b/>
      <w:sz w:val="56"/>
    </w:rPr>
  </w:style>
  <w:style w:type="character" w:customStyle="1" w:styleId="TitleChar">
    <w:name w:val="Title Char"/>
    <w:basedOn w:val="DefaultParagraphFont"/>
    <w:link w:val="Title"/>
    <w:uiPriority w:val="10"/>
    <w:rsid w:val="00373338"/>
    <w:rPr>
      <w:b/>
      <w:sz w:val="56"/>
    </w:rPr>
  </w:style>
  <w:style w:type="character" w:customStyle="1" w:styleId="Heading1Char">
    <w:name w:val="Heading 1 Char"/>
    <w:basedOn w:val="DefaultParagraphFont"/>
    <w:link w:val="Heading1"/>
    <w:uiPriority w:val="9"/>
    <w:rsid w:val="001F2EE0"/>
    <w:rPr>
      <w:rFonts w:ascii="Calibri" w:eastAsia="Times New Roman" w:hAnsi="Calibri" w:cs="Times New Roman"/>
      <w:b/>
      <w:bCs/>
      <w:color w:val="FF0000"/>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39975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Mancini, Tamara</dc:creator>
  <cp:keywords/>
  <dc:description/>
  <cp:lastModifiedBy>Scott, Carolyn J</cp:lastModifiedBy>
  <cp:revision>6</cp:revision>
  <cp:lastPrinted>2017-11-03T18:33:00Z</cp:lastPrinted>
  <dcterms:created xsi:type="dcterms:W3CDTF">2017-11-03T20:01:00Z</dcterms:created>
  <dcterms:modified xsi:type="dcterms:W3CDTF">2017-11-03T21:17:00Z</dcterms:modified>
</cp:coreProperties>
</file>