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1A69" w14:textId="77777777" w:rsidR="00106C3F" w:rsidRDefault="00106C3F" w:rsidP="00023611">
      <w:pPr>
        <w:ind w:left="900" w:right="-360"/>
        <w:jc w:val="center"/>
        <w:rPr>
          <w:b/>
        </w:rPr>
      </w:pPr>
      <w:r>
        <w:rPr>
          <w:b/>
        </w:rPr>
        <w:t>Dr. Heidi Brady</w:t>
      </w:r>
    </w:p>
    <w:p w14:paraId="55F51747" w14:textId="6C73B949" w:rsidR="00023611" w:rsidRDefault="00106C3F" w:rsidP="00023611">
      <w:pPr>
        <w:ind w:left="900" w:right="-360"/>
        <w:jc w:val="center"/>
        <w:rPr>
          <w:b/>
        </w:rPr>
      </w:pPr>
      <w:r>
        <w:rPr>
          <w:b/>
        </w:rPr>
        <w:t xml:space="preserve">FIVE </w:t>
      </w:r>
      <w:r w:rsidR="00023611" w:rsidRPr="001B6625">
        <w:rPr>
          <w:b/>
        </w:rPr>
        <w:t>YEAR SUMMARY OF TEACHING EVALUATIONS</w:t>
      </w:r>
      <w:r w:rsidR="0070330D">
        <w:rPr>
          <w:b/>
        </w:rPr>
        <w:t xml:space="preserve"> </w:t>
      </w:r>
      <w:r>
        <w:rPr>
          <w:b/>
        </w:rPr>
        <w:t xml:space="preserve"> 2019</w:t>
      </w:r>
      <w:r w:rsidR="00C83164">
        <w:rPr>
          <w:b/>
        </w:rPr>
        <w:t>-2023</w:t>
      </w:r>
    </w:p>
    <w:p w14:paraId="368AEC7D" w14:textId="77777777" w:rsidR="00023611" w:rsidRPr="002B4606" w:rsidRDefault="00023611" w:rsidP="00023611">
      <w:pPr>
        <w:ind w:left="-270" w:right="-360"/>
        <w:rPr>
          <w:b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080"/>
        <w:gridCol w:w="1890"/>
        <w:gridCol w:w="2070"/>
        <w:gridCol w:w="2525"/>
      </w:tblGrid>
      <w:tr w:rsidR="00961A97" w14:paraId="187BB8C0" w14:textId="77777777" w:rsidTr="00961A97">
        <w:trPr>
          <w:jc w:val="center"/>
        </w:trPr>
        <w:tc>
          <w:tcPr>
            <w:tcW w:w="1885" w:type="dxa"/>
          </w:tcPr>
          <w:p w14:paraId="0A9F4E41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 w:rsidRPr="0043306D">
              <w:rPr>
                <w:b/>
                <w:sz w:val="22"/>
                <w:szCs w:val="22"/>
              </w:rPr>
              <w:t>Term/Class</w:t>
            </w:r>
          </w:p>
          <w:p w14:paraId="1C89DB19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A70C7F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 w:rsidRPr="0043306D">
              <w:rPr>
                <w:b/>
                <w:sz w:val="22"/>
                <w:szCs w:val="22"/>
              </w:rPr>
              <w:t>Number of     Students</w:t>
            </w:r>
          </w:p>
        </w:tc>
        <w:tc>
          <w:tcPr>
            <w:tcW w:w="1890" w:type="dxa"/>
          </w:tcPr>
          <w:p w14:paraId="769749BD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Objectives</w:t>
            </w:r>
            <w:r w:rsidRPr="0043306D">
              <w:rPr>
                <w:b/>
                <w:sz w:val="22"/>
                <w:szCs w:val="22"/>
              </w:rPr>
              <w:t xml:space="preserve">  (Question #1)</w:t>
            </w:r>
          </w:p>
          <w:p w14:paraId="24F4BD31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 w:rsidRPr="0043306D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2070" w:type="dxa"/>
          </w:tcPr>
          <w:p w14:paraId="5C0AB912" w14:textId="77777777" w:rsidR="00961A97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Instructor Overall </w:t>
            </w:r>
            <w:r w:rsidRPr="0043306D">
              <w:rPr>
                <w:b/>
                <w:sz w:val="22"/>
                <w:szCs w:val="22"/>
              </w:rPr>
              <w:t xml:space="preserve">(Question #2) </w:t>
            </w:r>
          </w:p>
          <w:p w14:paraId="226AD131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 w:rsidRPr="0043306D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2525" w:type="dxa"/>
          </w:tcPr>
          <w:p w14:paraId="76E7FC9F" w14:textId="77777777" w:rsidR="00961A97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Course/Valuable Learning</w:t>
            </w:r>
          </w:p>
          <w:p w14:paraId="3CD345F7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 (Question #3</w:t>
            </w:r>
            <w:r w:rsidRPr="0043306D">
              <w:rPr>
                <w:b/>
                <w:sz w:val="22"/>
                <w:szCs w:val="22"/>
              </w:rPr>
              <w:t xml:space="preserve">) </w:t>
            </w:r>
          </w:p>
          <w:p w14:paraId="102FE548" w14:textId="77777777" w:rsidR="00961A97" w:rsidRPr="0043306D" w:rsidRDefault="00961A97" w:rsidP="008637C6">
            <w:pPr>
              <w:ind w:right="-360"/>
              <w:rPr>
                <w:b/>
                <w:sz w:val="22"/>
                <w:szCs w:val="22"/>
              </w:rPr>
            </w:pPr>
            <w:r w:rsidRPr="0043306D">
              <w:rPr>
                <w:b/>
                <w:sz w:val="22"/>
                <w:szCs w:val="22"/>
              </w:rPr>
              <w:t>Mean</w:t>
            </w:r>
          </w:p>
        </w:tc>
      </w:tr>
      <w:tr w:rsidR="00961A97" w14:paraId="362C74CF" w14:textId="77777777" w:rsidTr="00961A97">
        <w:trPr>
          <w:jc w:val="center"/>
        </w:trPr>
        <w:tc>
          <w:tcPr>
            <w:tcW w:w="1885" w:type="dxa"/>
          </w:tcPr>
          <w:p w14:paraId="5D6B5D10" w14:textId="77777777" w:rsidR="00961A97" w:rsidRPr="00AF6A5B" w:rsidRDefault="00961A97" w:rsidP="00186A7C">
            <w:pPr>
              <w:ind w:right="-360"/>
            </w:pPr>
          </w:p>
        </w:tc>
        <w:tc>
          <w:tcPr>
            <w:tcW w:w="1080" w:type="dxa"/>
          </w:tcPr>
          <w:p w14:paraId="7ADE1B4E" w14:textId="77777777" w:rsidR="00961A97" w:rsidRPr="0043306D" w:rsidRDefault="00961A97" w:rsidP="00186A7C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35CA8023" w14:textId="77777777" w:rsidR="00961A97" w:rsidRPr="0043306D" w:rsidRDefault="00961A97" w:rsidP="00186A7C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34A2A1D9" w14:textId="77777777" w:rsidR="00961A97" w:rsidRPr="0043306D" w:rsidRDefault="00961A97" w:rsidP="00186A7C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5E27C138" w14:textId="77777777" w:rsidR="00961A97" w:rsidRPr="0043306D" w:rsidRDefault="00961A97" w:rsidP="00186A7C">
            <w:pPr>
              <w:ind w:right="-360"/>
              <w:rPr>
                <w:b/>
              </w:rPr>
            </w:pPr>
          </w:p>
        </w:tc>
      </w:tr>
      <w:tr w:rsidR="00961A97" w14:paraId="2E41667E" w14:textId="77777777" w:rsidTr="00961A97">
        <w:trPr>
          <w:jc w:val="center"/>
        </w:trPr>
        <w:tc>
          <w:tcPr>
            <w:tcW w:w="1885" w:type="dxa"/>
          </w:tcPr>
          <w:p w14:paraId="29D88C93" w14:textId="0910D1A1" w:rsidR="00961A97" w:rsidRDefault="00961A97" w:rsidP="00623139">
            <w:pPr>
              <w:ind w:right="-360"/>
              <w:rPr>
                <w:b/>
              </w:rPr>
            </w:pPr>
            <w:bookmarkStart w:id="0" w:name="_Hlk156915933"/>
            <w:r>
              <w:rPr>
                <w:b/>
              </w:rPr>
              <w:t>Spring 2019</w:t>
            </w:r>
          </w:p>
        </w:tc>
        <w:tc>
          <w:tcPr>
            <w:tcW w:w="1080" w:type="dxa"/>
          </w:tcPr>
          <w:p w14:paraId="7395ABDB" w14:textId="77777777" w:rsidR="00961A97" w:rsidRPr="0043306D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4FEEE333" w14:textId="77777777" w:rsidR="00961A97" w:rsidRPr="0043306D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1A8EF212" w14:textId="77777777" w:rsidR="00961A97" w:rsidRPr="0043306D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78E96E82" w14:textId="77777777" w:rsidR="00961A97" w:rsidRPr="0043306D" w:rsidRDefault="00961A97" w:rsidP="00623139">
            <w:pPr>
              <w:ind w:right="-360"/>
              <w:rPr>
                <w:b/>
              </w:rPr>
            </w:pPr>
          </w:p>
        </w:tc>
      </w:tr>
      <w:tr w:rsidR="00961A97" w14:paraId="09172859" w14:textId="77777777" w:rsidTr="00961A97">
        <w:trPr>
          <w:jc w:val="center"/>
        </w:trPr>
        <w:tc>
          <w:tcPr>
            <w:tcW w:w="1885" w:type="dxa"/>
          </w:tcPr>
          <w:p w14:paraId="1E05AD97" w14:textId="6750E563" w:rsidR="00961A97" w:rsidRPr="00186A7C" w:rsidRDefault="00961A97" w:rsidP="00623139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5AE14E13" w14:textId="1017E2CC" w:rsidR="00961A97" w:rsidRPr="00156478" w:rsidRDefault="00961A97" w:rsidP="00623139">
            <w:pPr>
              <w:ind w:right="-360"/>
            </w:pPr>
            <w:r w:rsidRPr="00156478">
              <w:t>120</w:t>
            </w:r>
          </w:p>
        </w:tc>
        <w:tc>
          <w:tcPr>
            <w:tcW w:w="1890" w:type="dxa"/>
          </w:tcPr>
          <w:p w14:paraId="107D0F0A" w14:textId="7F646520" w:rsidR="00961A97" w:rsidRPr="00156478" w:rsidRDefault="00961A97" w:rsidP="00623139">
            <w:pPr>
              <w:ind w:right="-360"/>
            </w:pPr>
            <w:r w:rsidRPr="00156478">
              <w:t>4.73</w:t>
            </w:r>
          </w:p>
        </w:tc>
        <w:tc>
          <w:tcPr>
            <w:tcW w:w="2070" w:type="dxa"/>
          </w:tcPr>
          <w:p w14:paraId="28B6A7D5" w14:textId="49888598" w:rsidR="00961A97" w:rsidRPr="00156478" w:rsidRDefault="00961A97" w:rsidP="00623139">
            <w:pPr>
              <w:ind w:right="-360"/>
            </w:pPr>
            <w:r w:rsidRPr="00156478">
              <w:t>4.66</w:t>
            </w:r>
          </w:p>
        </w:tc>
        <w:tc>
          <w:tcPr>
            <w:tcW w:w="2525" w:type="dxa"/>
          </w:tcPr>
          <w:p w14:paraId="02516EE0" w14:textId="1579F38F" w:rsidR="00961A97" w:rsidRPr="00156478" w:rsidRDefault="00961A97" w:rsidP="00623139">
            <w:pPr>
              <w:ind w:right="-360"/>
            </w:pPr>
            <w:r w:rsidRPr="00156478">
              <w:t>4.48</w:t>
            </w:r>
          </w:p>
        </w:tc>
      </w:tr>
      <w:tr w:rsidR="00961A97" w14:paraId="19F70EAC" w14:textId="77777777" w:rsidTr="00961A97">
        <w:trPr>
          <w:jc w:val="center"/>
        </w:trPr>
        <w:tc>
          <w:tcPr>
            <w:tcW w:w="1885" w:type="dxa"/>
          </w:tcPr>
          <w:p w14:paraId="58738ED0" w14:textId="257CE2AE" w:rsidR="00961A97" w:rsidRDefault="00961A97" w:rsidP="00623139">
            <w:pPr>
              <w:ind w:right="-360"/>
              <w:rPr>
                <w:b/>
              </w:rPr>
            </w:pPr>
            <w:r w:rsidRPr="00AF6A5B">
              <w:t>ANSC 3309</w:t>
            </w:r>
          </w:p>
        </w:tc>
        <w:tc>
          <w:tcPr>
            <w:tcW w:w="1080" w:type="dxa"/>
          </w:tcPr>
          <w:p w14:paraId="643AA009" w14:textId="3E2499FD" w:rsidR="00961A97" w:rsidRPr="00156478" w:rsidRDefault="00961A97" w:rsidP="00623139">
            <w:pPr>
              <w:ind w:right="-360"/>
              <w:rPr>
                <w:b/>
              </w:rPr>
            </w:pPr>
            <w:r w:rsidRPr="00156478">
              <w:t>15</w:t>
            </w:r>
          </w:p>
        </w:tc>
        <w:tc>
          <w:tcPr>
            <w:tcW w:w="1890" w:type="dxa"/>
          </w:tcPr>
          <w:p w14:paraId="381A6C0F" w14:textId="1D34632B" w:rsidR="00961A97" w:rsidRPr="00156478" w:rsidRDefault="00961A97" w:rsidP="00623139">
            <w:pPr>
              <w:ind w:right="-360"/>
              <w:rPr>
                <w:b/>
              </w:rPr>
            </w:pPr>
            <w:r w:rsidRPr="00156478">
              <w:t>5.00</w:t>
            </w:r>
          </w:p>
        </w:tc>
        <w:tc>
          <w:tcPr>
            <w:tcW w:w="2070" w:type="dxa"/>
          </w:tcPr>
          <w:p w14:paraId="68B05FC7" w14:textId="7DCD1D71" w:rsidR="00961A97" w:rsidRPr="00156478" w:rsidRDefault="00961A97" w:rsidP="00623139">
            <w:pPr>
              <w:ind w:right="-360"/>
              <w:rPr>
                <w:b/>
              </w:rPr>
            </w:pPr>
            <w:r w:rsidRPr="00156478">
              <w:t>4.93</w:t>
            </w:r>
          </w:p>
        </w:tc>
        <w:tc>
          <w:tcPr>
            <w:tcW w:w="2525" w:type="dxa"/>
          </w:tcPr>
          <w:p w14:paraId="51573773" w14:textId="40EF7A6D" w:rsidR="00961A97" w:rsidRPr="00156478" w:rsidRDefault="00961A97" w:rsidP="00623139">
            <w:pPr>
              <w:ind w:right="-360"/>
              <w:rPr>
                <w:b/>
              </w:rPr>
            </w:pPr>
            <w:r w:rsidRPr="00156478">
              <w:t>4.93</w:t>
            </w:r>
          </w:p>
        </w:tc>
      </w:tr>
      <w:tr w:rsidR="00961A97" w14:paraId="7C6E83A8" w14:textId="77777777" w:rsidTr="00961A97">
        <w:trPr>
          <w:jc w:val="center"/>
        </w:trPr>
        <w:tc>
          <w:tcPr>
            <w:tcW w:w="1885" w:type="dxa"/>
          </w:tcPr>
          <w:p w14:paraId="35FA926F" w14:textId="45BDC57F" w:rsidR="00961A97" w:rsidRPr="0043306D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68D07DC5" w14:textId="77777777" w:rsidR="00961A97" w:rsidRPr="00156478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2175D96B" w14:textId="77777777" w:rsidR="00961A97" w:rsidRPr="00156478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41229219" w14:textId="77777777" w:rsidR="00961A97" w:rsidRPr="00156478" w:rsidRDefault="00961A97" w:rsidP="00623139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664B93B5" w14:textId="77777777" w:rsidR="00961A97" w:rsidRPr="00156478" w:rsidRDefault="00961A97" w:rsidP="00623139">
            <w:pPr>
              <w:ind w:right="-360"/>
              <w:rPr>
                <w:b/>
              </w:rPr>
            </w:pPr>
          </w:p>
        </w:tc>
      </w:tr>
      <w:tr w:rsidR="00961A97" w14:paraId="5F3EEE1D" w14:textId="77777777" w:rsidTr="00961A97">
        <w:trPr>
          <w:jc w:val="center"/>
        </w:trPr>
        <w:tc>
          <w:tcPr>
            <w:tcW w:w="1885" w:type="dxa"/>
          </w:tcPr>
          <w:p w14:paraId="36BDBC5E" w14:textId="7DA0E353" w:rsidR="00961A97" w:rsidRDefault="00961A97" w:rsidP="00623139">
            <w:pPr>
              <w:ind w:right="-360"/>
            </w:pPr>
            <w:r>
              <w:rPr>
                <w:b/>
              </w:rPr>
              <w:t>Summer I  2019</w:t>
            </w:r>
          </w:p>
        </w:tc>
        <w:tc>
          <w:tcPr>
            <w:tcW w:w="1080" w:type="dxa"/>
          </w:tcPr>
          <w:p w14:paraId="27F03133" w14:textId="77777777" w:rsidR="00961A97" w:rsidRPr="00156478" w:rsidRDefault="00961A97" w:rsidP="00623139">
            <w:pPr>
              <w:ind w:right="-360"/>
            </w:pPr>
          </w:p>
        </w:tc>
        <w:tc>
          <w:tcPr>
            <w:tcW w:w="1890" w:type="dxa"/>
          </w:tcPr>
          <w:p w14:paraId="449C3D34" w14:textId="77777777" w:rsidR="00961A97" w:rsidRPr="00156478" w:rsidRDefault="00961A97" w:rsidP="00623139">
            <w:pPr>
              <w:ind w:right="-360"/>
            </w:pPr>
          </w:p>
        </w:tc>
        <w:tc>
          <w:tcPr>
            <w:tcW w:w="2070" w:type="dxa"/>
          </w:tcPr>
          <w:p w14:paraId="38E4DF43" w14:textId="77777777" w:rsidR="00961A97" w:rsidRPr="00156478" w:rsidRDefault="00961A97" w:rsidP="00623139">
            <w:pPr>
              <w:ind w:right="-360"/>
            </w:pPr>
          </w:p>
        </w:tc>
        <w:tc>
          <w:tcPr>
            <w:tcW w:w="2525" w:type="dxa"/>
          </w:tcPr>
          <w:p w14:paraId="3F55F258" w14:textId="77777777" w:rsidR="00961A97" w:rsidRPr="00156478" w:rsidRDefault="00961A97" w:rsidP="00623139">
            <w:pPr>
              <w:ind w:right="-360"/>
            </w:pPr>
          </w:p>
        </w:tc>
      </w:tr>
      <w:tr w:rsidR="00961A97" w14:paraId="3372FBB9" w14:textId="77777777" w:rsidTr="00961A97">
        <w:trPr>
          <w:jc w:val="center"/>
        </w:trPr>
        <w:tc>
          <w:tcPr>
            <w:tcW w:w="1885" w:type="dxa"/>
          </w:tcPr>
          <w:p w14:paraId="0C41A7B4" w14:textId="75747BE3" w:rsidR="00961A97" w:rsidRDefault="00961A97" w:rsidP="00E023E6">
            <w:pPr>
              <w:ind w:right="-360"/>
            </w:pPr>
            <w:r w:rsidRPr="00186A7C">
              <w:t>ANSC 2310</w:t>
            </w:r>
          </w:p>
        </w:tc>
        <w:tc>
          <w:tcPr>
            <w:tcW w:w="1080" w:type="dxa"/>
          </w:tcPr>
          <w:p w14:paraId="4DCB5DB6" w14:textId="1807B061" w:rsidR="00961A97" w:rsidRPr="00156478" w:rsidRDefault="00961A97" w:rsidP="00E023E6">
            <w:pPr>
              <w:ind w:right="-360"/>
            </w:pPr>
            <w:r w:rsidRPr="00156478">
              <w:t>19</w:t>
            </w:r>
          </w:p>
        </w:tc>
        <w:tc>
          <w:tcPr>
            <w:tcW w:w="1890" w:type="dxa"/>
          </w:tcPr>
          <w:p w14:paraId="0DD6E73C" w14:textId="7A062CB6" w:rsidR="00961A97" w:rsidRPr="00156478" w:rsidRDefault="00961A97" w:rsidP="00E023E6">
            <w:pPr>
              <w:ind w:right="-360"/>
            </w:pPr>
            <w:r w:rsidRPr="00156478">
              <w:t>4.80</w:t>
            </w:r>
          </w:p>
        </w:tc>
        <w:tc>
          <w:tcPr>
            <w:tcW w:w="2070" w:type="dxa"/>
          </w:tcPr>
          <w:p w14:paraId="0871B3A7" w14:textId="59EE3A27" w:rsidR="00961A97" w:rsidRPr="00156478" w:rsidRDefault="00961A97" w:rsidP="00E023E6">
            <w:pPr>
              <w:ind w:right="-360"/>
            </w:pPr>
            <w:r w:rsidRPr="00156478">
              <w:t>5.00</w:t>
            </w:r>
          </w:p>
        </w:tc>
        <w:tc>
          <w:tcPr>
            <w:tcW w:w="2525" w:type="dxa"/>
          </w:tcPr>
          <w:p w14:paraId="0D05D2C1" w14:textId="2339C3B6" w:rsidR="00961A97" w:rsidRPr="00156478" w:rsidRDefault="00961A97" w:rsidP="00E023E6">
            <w:pPr>
              <w:ind w:right="-360"/>
            </w:pPr>
            <w:r w:rsidRPr="00156478">
              <w:t>4.70</w:t>
            </w:r>
          </w:p>
        </w:tc>
      </w:tr>
      <w:tr w:rsidR="00961A97" w14:paraId="18E72D5F" w14:textId="77777777" w:rsidTr="00961A97">
        <w:trPr>
          <w:jc w:val="center"/>
        </w:trPr>
        <w:tc>
          <w:tcPr>
            <w:tcW w:w="1885" w:type="dxa"/>
          </w:tcPr>
          <w:p w14:paraId="5D2FB83B" w14:textId="77777777" w:rsidR="00961A97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0ABB88FA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5782949E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478C5B46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6E965927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</w:tr>
      <w:tr w:rsidR="00961A97" w14:paraId="049D89D7" w14:textId="77777777" w:rsidTr="00961A97">
        <w:trPr>
          <w:jc w:val="center"/>
        </w:trPr>
        <w:tc>
          <w:tcPr>
            <w:tcW w:w="1885" w:type="dxa"/>
          </w:tcPr>
          <w:p w14:paraId="77C46741" w14:textId="00352A15" w:rsidR="00961A97" w:rsidRPr="0043306D" w:rsidRDefault="00961A97" w:rsidP="00E023E6">
            <w:pPr>
              <w:ind w:right="-360"/>
              <w:rPr>
                <w:b/>
              </w:rPr>
            </w:pPr>
            <w:r>
              <w:rPr>
                <w:b/>
              </w:rPr>
              <w:t>Summer II 2019</w:t>
            </w:r>
          </w:p>
        </w:tc>
        <w:tc>
          <w:tcPr>
            <w:tcW w:w="1080" w:type="dxa"/>
          </w:tcPr>
          <w:p w14:paraId="44BA2F56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35B6C07F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3F03A233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0972651C" w14:textId="77777777" w:rsidR="00961A97" w:rsidRPr="00156478" w:rsidRDefault="00961A97" w:rsidP="00E023E6">
            <w:pPr>
              <w:ind w:right="-360"/>
              <w:rPr>
                <w:b/>
              </w:rPr>
            </w:pPr>
          </w:p>
        </w:tc>
      </w:tr>
      <w:tr w:rsidR="00961A97" w14:paraId="7EFF440A" w14:textId="77777777" w:rsidTr="00961A97">
        <w:trPr>
          <w:jc w:val="center"/>
        </w:trPr>
        <w:tc>
          <w:tcPr>
            <w:tcW w:w="1885" w:type="dxa"/>
          </w:tcPr>
          <w:p w14:paraId="2ABDA618" w14:textId="6F113BBB" w:rsidR="00961A97" w:rsidRDefault="00961A97" w:rsidP="00E023E6">
            <w:pPr>
              <w:ind w:right="-360"/>
            </w:pPr>
            <w:r w:rsidRPr="00186A7C">
              <w:t>ANSC 2310</w:t>
            </w:r>
          </w:p>
        </w:tc>
        <w:tc>
          <w:tcPr>
            <w:tcW w:w="1080" w:type="dxa"/>
          </w:tcPr>
          <w:p w14:paraId="4899A7E8" w14:textId="7340AC71" w:rsidR="00961A97" w:rsidRPr="00156478" w:rsidRDefault="00961A97" w:rsidP="00E023E6">
            <w:pPr>
              <w:ind w:right="-360"/>
            </w:pPr>
            <w:r w:rsidRPr="00156478">
              <w:t>13</w:t>
            </w:r>
          </w:p>
        </w:tc>
        <w:tc>
          <w:tcPr>
            <w:tcW w:w="1890" w:type="dxa"/>
          </w:tcPr>
          <w:p w14:paraId="49CB4A2B" w14:textId="132454ED" w:rsidR="00961A97" w:rsidRPr="00156478" w:rsidRDefault="00961A97" w:rsidP="00E023E6">
            <w:pPr>
              <w:ind w:right="-360"/>
            </w:pPr>
            <w:r w:rsidRPr="00156478">
              <w:t>5.00</w:t>
            </w:r>
          </w:p>
        </w:tc>
        <w:tc>
          <w:tcPr>
            <w:tcW w:w="2070" w:type="dxa"/>
          </w:tcPr>
          <w:p w14:paraId="16E93A20" w14:textId="73DAD4E5" w:rsidR="00961A97" w:rsidRPr="00156478" w:rsidRDefault="00961A97" w:rsidP="00E023E6">
            <w:pPr>
              <w:ind w:right="-360"/>
            </w:pPr>
            <w:r w:rsidRPr="00156478">
              <w:t>5.00</w:t>
            </w:r>
          </w:p>
        </w:tc>
        <w:tc>
          <w:tcPr>
            <w:tcW w:w="2525" w:type="dxa"/>
          </w:tcPr>
          <w:p w14:paraId="0C67A3B0" w14:textId="2D265C5D" w:rsidR="00961A97" w:rsidRPr="00156478" w:rsidRDefault="00961A97" w:rsidP="00E023E6">
            <w:pPr>
              <w:ind w:right="-360"/>
            </w:pPr>
            <w:r w:rsidRPr="00156478">
              <w:t>4.50</w:t>
            </w:r>
          </w:p>
        </w:tc>
      </w:tr>
      <w:tr w:rsidR="00961A97" w14:paraId="490956B5" w14:textId="77777777" w:rsidTr="00961A97">
        <w:trPr>
          <w:jc w:val="center"/>
        </w:trPr>
        <w:tc>
          <w:tcPr>
            <w:tcW w:w="1885" w:type="dxa"/>
          </w:tcPr>
          <w:p w14:paraId="21E2412D" w14:textId="77777777" w:rsidR="00961A97" w:rsidRDefault="00961A97" w:rsidP="00E023E6">
            <w:pPr>
              <w:ind w:right="-360"/>
            </w:pPr>
          </w:p>
        </w:tc>
        <w:tc>
          <w:tcPr>
            <w:tcW w:w="1080" w:type="dxa"/>
          </w:tcPr>
          <w:p w14:paraId="7FEB1377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1890" w:type="dxa"/>
          </w:tcPr>
          <w:p w14:paraId="7856BE4E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2070" w:type="dxa"/>
          </w:tcPr>
          <w:p w14:paraId="32CF9CC4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2525" w:type="dxa"/>
          </w:tcPr>
          <w:p w14:paraId="61BDCA5E" w14:textId="77777777" w:rsidR="00961A97" w:rsidRPr="00156478" w:rsidRDefault="00961A97" w:rsidP="00E023E6">
            <w:pPr>
              <w:ind w:right="-360"/>
            </w:pPr>
          </w:p>
        </w:tc>
      </w:tr>
      <w:tr w:rsidR="00961A97" w14:paraId="5CE659CD" w14:textId="77777777" w:rsidTr="00961A97">
        <w:trPr>
          <w:jc w:val="center"/>
        </w:trPr>
        <w:tc>
          <w:tcPr>
            <w:tcW w:w="1885" w:type="dxa"/>
          </w:tcPr>
          <w:p w14:paraId="4AB83A51" w14:textId="686A156E" w:rsidR="00961A97" w:rsidRDefault="00961A97" w:rsidP="00E023E6">
            <w:pPr>
              <w:ind w:right="-360"/>
            </w:pPr>
            <w:r>
              <w:rPr>
                <w:b/>
              </w:rPr>
              <w:t>Fall 2019</w:t>
            </w:r>
          </w:p>
        </w:tc>
        <w:tc>
          <w:tcPr>
            <w:tcW w:w="1080" w:type="dxa"/>
          </w:tcPr>
          <w:p w14:paraId="18A20980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1890" w:type="dxa"/>
          </w:tcPr>
          <w:p w14:paraId="1B531F56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2070" w:type="dxa"/>
          </w:tcPr>
          <w:p w14:paraId="5EE5E3AF" w14:textId="77777777" w:rsidR="00961A97" w:rsidRPr="00156478" w:rsidRDefault="00961A97" w:rsidP="00E023E6">
            <w:pPr>
              <w:ind w:right="-360"/>
            </w:pPr>
          </w:p>
        </w:tc>
        <w:tc>
          <w:tcPr>
            <w:tcW w:w="2525" w:type="dxa"/>
          </w:tcPr>
          <w:p w14:paraId="345C8851" w14:textId="77777777" w:rsidR="00961A97" w:rsidRPr="00156478" w:rsidRDefault="00961A97" w:rsidP="00E023E6">
            <w:pPr>
              <w:ind w:right="-360"/>
            </w:pPr>
          </w:p>
        </w:tc>
      </w:tr>
      <w:tr w:rsidR="00961A97" w14:paraId="2D875441" w14:textId="77777777" w:rsidTr="00961A97">
        <w:trPr>
          <w:jc w:val="center"/>
        </w:trPr>
        <w:tc>
          <w:tcPr>
            <w:tcW w:w="1885" w:type="dxa"/>
          </w:tcPr>
          <w:p w14:paraId="0C0FE72A" w14:textId="36093E46" w:rsidR="00961A97" w:rsidRDefault="00961A97" w:rsidP="00961A97">
            <w:pPr>
              <w:ind w:right="-360"/>
            </w:pPr>
            <w:r>
              <w:t>ANSC</w:t>
            </w:r>
            <w:r w:rsidRPr="00236244">
              <w:t xml:space="preserve"> 3303</w:t>
            </w:r>
          </w:p>
        </w:tc>
        <w:tc>
          <w:tcPr>
            <w:tcW w:w="1080" w:type="dxa"/>
          </w:tcPr>
          <w:p w14:paraId="5923F9FE" w14:textId="72825021" w:rsidR="00961A97" w:rsidRPr="00156478" w:rsidRDefault="00961A97" w:rsidP="00961A97">
            <w:pPr>
              <w:ind w:right="-360"/>
            </w:pPr>
            <w:r w:rsidRPr="00156478">
              <w:t>47</w:t>
            </w:r>
          </w:p>
        </w:tc>
        <w:tc>
          <w:tcPr>
            <w:tcW w:w="1890" w:type="dxa"/>
          </w:tcPr>
          <w:p w14:paraId="543A66E7" w14:textId="0C48FA40" w:rsidR="00961A97" w:rsidRPr="00156478" w:rsidRDefault="00961A97" w:rsidP="00961A97">
            <w:pPr>
              <w:ind w:right="-360"/>
            </w:pPr>
            <w:r w:rsidRPr="00156478">
              <w:t>4.86</w:t>
            </w:r>
          </w:p>
        </w:tc>
        <w:tc>
          <w:tcPr>
            <w:tcW w:w="2070" w:type="dxa"/>
          </w:tcPr>
          <w:p w14:paraId="5F8A9FC1" w14:textId="66B53141" w:rsidR="00961A97" w:rsidRPr="00156478" w:rsidRDefault="00961A97" w:rsidP="00961A97">
            <w:pPr>
              <w:ind w:right="-360"/>
            </w:pPr>
            <w:r w:rsidRPr="00156478">
              <w:t>4.80</w:t>
            </w:r>
          </w:p>
        </w:tc>
        <w:tc>
          <w:tcPr>
            <w:tcW w:w="2525" w:type="dxa"/>
          </w:tcPr>
          <w:p w14:paraId="641FA845" w14:textId="502F79CE" w:rsidR="00961A97" w:rsidRPr="00156478" w:rsidRDefault="00961A97" w:rsidP="00961A97">
            <w:pPr>
              <w:ind w:right="-360"/>
            </w:pPr>
            <w:r w:rsidRPr="00156478">
              <w:t>4.89</w:t>
            </w:r>
          </w:p>
        </w:tc>
      </w:tr>
      <w:bookmarkEnd w:id="0"/>
      <w:tr w:rsidR="00961A97" w14:paraId="69620F5A" w14:textId="77777777" w:rsidTr="00961A97">
        <w:trPr>
          <w:jc w:val="center"/>
        </w:trPr>
        <w:tc>
          <w:tcPr>
            <w:tcW w:w="1885" w:type="dxa"/>
          </w:tcPr>
          <w:p w14:paraId="3BB81EC0" w14:textId="77777777" w:rsidR="00961A97" w:rsidRDefault="00961A97" w:rsidP="00961A97">
            <w:pPr>
              <w:ind w:right="-360"/>
            </w:pPr>
          </w:p>
        </w:tc>
        <w:tc>
          <w:tcPr>
            <w:tcW w:w="1080" w:type="dxa"/>
          </w:tcPr>
          <w:p w14:paraId="21807D20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594CF224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77F22DC9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20D368A4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</w:tr>
      <w:tr w:rsidR="00961A97" w14:paraId="0C873183" w14:textId="77777777" w:rsidTr="00961A97">
        <w:trPr>
          <w:jc w:val="center"/>
        </w:trPr>
        <w:tc>
          <w:tcPr>
            <w:tcW w:w="1885" w:type="dxa"/>
          </w:tcPr>
          <w:p w14:paraId="71F3DD3D" w14:textId="5324C933" w:rsidR="00961A97" w:rsidRPr="0043306D" w:rsidRDefault="00961A97" w:rsidP="00961A97">
            <w:pPr>
              <w:ind w:right="-360"/>
              <w:rPr>
                <w:b/>
              </w:rPr>
            </w:pPr>
            <w:r>
              <w:rPr>
                <w:b/>
              </w:rPr>
              <w:t>Spring 2020</w:t>
            </w:r>
          </w:p>
        </w:tc>
        <w:tc>
          <w:tcPr>
            <w:tcW w:w="1080" w:type="dxa"/>
          </w:tcPr>
          <w:p w14:paraId="337B5C6E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1E95B7C3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70B77879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4995A27B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</w:tr>
      <w:tr w:rsidR="00961A97" w14:paraId="10E94619" w14:textId="77777777" w:rsidTr="00961A97">
        <w:trPr>
          <w:jc w:val="center"/>
        </w:trPr>
        <w:tc>
          <w:tcPr>
            <w:tcW w:w="1885" w:type="dxa"/>
          </w:tcPr>
          <w:p w14:paraId="3983267D" w14:textId="0D59D116" w:rsidR="00961A97" w:rsidRDefault="00961A97" w:rsidP="00961A97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77685037" w14:textId="12915949" w:rsidR="00961A97" w:rsidRPr="00156478" w:rsidRDefault="00961A97" w:rsidP="00961A97">
            <w:pPr>
              <w:ind w:right="-360"/>
            </w:pPr>
            <w:r w:rsidRPr="00156478">
              <w:t>120</w:t>
            </w:r>
          </w:p>
        </w:tc>
        <w:tc>
          <w:tcPr>
            <w:tcW w:w="1890" w:type="dxa"/>
          </w:tcPr>
          <w:p w14:paraId="77DA40C4" w14:textId="6D1B1025" w:rsidR="00961A97" w:rsidRPr="00156478" w:rsidRDefault="00961A97" w:rsidP="00961A97">
            <w:pPr>
              <w:ind w:right="-360"/>
            </w:pPr>
            <w:r w:rsidRPr="00156478">
              <w:t>4.63</w:t>
            </w:r>
          </w:p>
        </w:tc>
        <w:tc>
          <w:tcPr>
            <w:tcW w:w="2070" w:type="dxa"/>
          </w:tcPr>
          <w:p w14:paraId="0AF3A9E6" w14:textId="42475859" w:rsidR="00961A97" w:rsidRPr="00156478" w:rsidRDefault="00961A97" w:rsidP="00961A97">
            <w:pPr>
              <w:ind w:right="-360"/>
            </w:pPr>
            <w:r w:rsidRPr="00156478">
              <w:t>4.51</w:t>
            </w:r>
          </w:p>
        </w:tc>
        <w:tc>
          <w:tcPr>
            <w:tcW w:w="2525" w:type="dxa"/>
          </w:tcPr>
          <w:p w14:paraId="40C9986C" w14:textId="46152061" w:rsidR="00961A97" w:rsidRPr="00156478" w:rsidRDefault="00961A97" w:rsidP="00961A97">
            <w:pPr>
              <w:ind w:right="-360"/>
            </w:pPr>
            <w:r w:rsidRPr="00156478">
              <w:t>4.25</w:t>
            </w:r>
          </w:p>
        </w:tc>
      </w:tr>
      <w:tr w:rsidR="00961A97" w14:paraId="00C71D87" w14:textId="77777777" w:rsidTr="00961A97">
        <w:trPr>
          <w:jc w:val="center"/>
        </w:trPr>
        <w:tc>
          <w:tcPr>
            <w:tcW w:w="1885" w:type="dxa"/>
          </w:tcPr>
          <w:p w14:paraId="6032DEE8" w14:textId="542C3F36" w:rsidR="00961A97" w:rsidRDefault="00961A97" w:rsidP="00961A97">
            <w:pPr>
              <w:ind w:right="-360"/>
            </w:pPr>
            <w:r w:rsidRPr="00AF6A5B">
              <w:t>ANSC 3309</w:t>
            </w:r>
          </w:p>
        </w:tc>
        <w:tc>
          <w:tcPr>
            <w:tcW w:w="1080" w:type="dxa"/>
          </w:tcPr>
          <w:p w14:paraId="1A9E6278" w14:textId="2E75A720" w:rsidR="00961A97" w:rsidRPr="00156478" w:rsidRDefault="00961A97" w:rsidP="00961A97">
            <w:pPr>
              <w:ind w:right="-360"/>
            </w:pPr>
            <w:r w:rsidRPr="00156478">
              <w:t>19</w:t>
            </w:r>
          </w:p>
        </w:tc>
        <w:tc>
          <w:tcPr>
            <w:tcW w:w="1890" w:type="dxa"/>
          </w:tcPr>
          <w:p w14:paraId="4934568E" w14:textId="72993D6E" w:rsidR="00961A97" w:rsidRPr="00156478" w:rsidRDefault="00961A97" w:rsidP="00961A97">
            <w:pPr>
              <w:ind w:right="-360"/>
            </w:pPr>
            <w:r w:rsidRPr="00156478">
              <w:t>4.82</w:t>
            </w:r>
          </w:p>
        </w:tc>
        <w:tc>
          <w:tcPr>
            <w:tcW w:w="2070" w:type="dxa"/>
          </w:tcPr>
          <w:p w14:paraId="77E971EE" w14:textId="7BD697BF" w:rsidR="00961A97" w:rsidRPr="00156478" w:rsidRDefault="00961A97" w:rsidP="00961A97">
            <w:pPr>
              <w:ind w:right="-360"/>
            </w:pPr>
            <w:r w:rsidRPr="00156478">
              <w:t>4.91</w:t>
            </w:r>
          </w:p>
        </w:tc>
        <w:tc>
          <w:tcPr>
            <w:tcW w:w="2525" w:type="dxa"/>
          </w:tcPr>
          <w:p w14:paraId="51C4AA53" w14:textId="72888514" w:rsidR="00961A97" w:rsidRPr="00156478" w:rsidRDefault="00961A97" w:rsidP="00961A97">
            <w:pPr>
              <w:ind w:right="-360"/>
            </w:pPr>
            <w:r w:rsidRPr="00156478">
              <w:t>4.91</w:t>
            </w:r>
          </w:p>
        </w:tc>
      </w:tr>
      <w:tr w:rsidR="00961A97" w14:paraId="1C23C7A0" w14:textId="77777777" w:rsidTr="00961A97">
        <w:trPr>
          <w:jc w:val="center"/>
        </w:trPr>
        <w:tc>
          <w:tcPr>
            <w:tcW w:w="1885" w:type="dxa"/>
          </w:tcPr>
          <w:p w14:paraId="71C482AE" w14:textId="77777777" w:rsidR="00961A97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1AD647B9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298A42A0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382AB35E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592FDC50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</w:tr>
      <w:tr w:rsidR="00961A97" w14:paraId="19CB0A8A" w14:textId="77777777" w:rsidTr="00961A97">
        <w:trPr>
          <w:jc w:val="center"/>
        </w:trPr>
        <w:tc>
          <w:tcPr>
            <w:tcW w:w="1885" w:type="dxa"/>
          </w:tcPr>
          <w:p w14:paraId="23AE0172" w14:textId="669F63D4" w:rsidR="00961A97" w:rsidRPr="00186A7C" w:rsidRDefault="00961A97" w:rsidP="00961A97">
            <w:pPr>
              <w:ind w:right="-360"/>
            </w:pPr>
            <w:r>
              <w:rPr>
                <w:b/>
              </w:rPr>
              <w:t>Summer II 2020</w:t>
            </w:r>
          </w:p>
        </w:tc>
        <w:tc>
          <w:tcPr>
            <w:tcW w:w="1080" w:type="dxa"/>
          </w:tcPr>
          <w:p w14:paraId="657A2E5B" w14:textId="644483B4" w:rsidR="00961A97" w:rsidRPr="00156478" w:rsidRDefault="00961A97" w:rsidP="00961A97">
            <w:pPr>
              <w:ind w:right="-360"/>
            </w:pPr>
            <w:r w:rsidRPr="00156478">
              <w:t>30</w:t>
            </w:r>
          </w:p>
        </w:tc>
        <w:tc>
          <w:tcPr>
            <w:tcW w:w="1890" w:type="dxa"/>
          </w:tcPr>
          <w:p w14:paraId="1B513EE4" w14:textId="337D8727" w:rsidR="00961A97" w:rsidRPr="00156478" w:rsidRDefault="00961A97" w:rsidP="00961A97">
            <w:pPr>
              <w:ind w:right="-360"/>
            </w:pPr>
            <w:r w:rsidRPr="00156478">
              <w:t>4.79</w:t>
            </w:r>
          </w:p>
        </w:tc>
        <w:tc>
          <w:tcPr>
            <w:tcW w:w="2070" w:type="dxa"/>
          </w:tcPr>
          <w:p w14:paraId="16E65E8A" w14:textId="71B6B92F" w:rsidR="00961A97" w:rsidRPr="00156478" w:rsidRDefault="00961A97" w:rsidP="00961A97">
            <w:pPr>
              <w:ind w:right="-360"/>
            </w:pPr>
            <w:r w:rsidRPr="00156478">
              <w:t>4.79</w:t>
            </w:r>
          </w:p>
        </w:tc>
        <w:tc>
          <w:tcPr>
            <w:tcW w:w="2525" w:type="dxa"/>
          </w:tcPr>
          <w:p w14:paraId="1EC57FF8" w14:textId="09EB2DFF" w:rsidR="00961A97" w:rsidRPr="00156478" w:rsidRDefault="00961A97" w:rsidP="00961A97">
            <w:pPr>
              <w:ind w:right="-360"/>
            </w:pPr>
            <w:r w:rsidRPr="00156478">
              <w:t>4.50</w:t>
            </w:r>
          </w:p>
        </w:tc>
      </w:tr>
      <w:tr w:rsidR="00961A97" w14:paraId="36BE8B0C" w14:textId="77777777" w:rsidTr="00961A97">
        <w:trPr>
          <w:jc w:val="center"/>
        </w:trPr>
        <w:tc>
          <w:tcPr>
            <w:tcW w:w="1885" w:type="dxa"/>
          </w:tcPr>
          <w:p w14:paraId="1D600183" w14:textId="1F320244" w:rsidR="00961A97" w:rsidRDefault="00961A97" w:rsidP="00961A97">
            <w:pPr>
              <w:ind w:right="-360"/>
              <w:rPr>
                <w:b/>
              </w:rPr>
            </w:pPr>
            <w:r w:rsidRPr="00186A7C">
              <w:t>ANSC 2310</w:t>
            </w:r>
          </w:p>
        </w:tc>
        <w:tc>
          <w:tcPr>
            <w:tcW w:w="1080" w:type="dxa"/>
          </w:tcPr>
          <w:p w14:paraId="0726CCF8" w14:textId="74BD85E0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7691F96B" w14:textId="5869FA8B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591A67F8" w14:textId="5C8AEB19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651376B9" w14:textId="5B260497" w:rsidR="00961A97" w:rsidRPr="00156478" w:rsidRDefault="00961A97" w:rsidP="00961A97">
            <w:pPr>
              <w:ind w:right="-360"/>
              <w:rPr>
                <w:b/>
              </w:rPr>
            </w:pPr>
          </w:p>
        </w:tc>
      </w:tr>
      <w:tr w:rsidR="00961A97" w14:paraId="4EE8B1E7" w14:textId="77777777" w:rsidTr="00961A97">
        <w:trPr>
          <w:jc w:val="center"/>
        </w:trPr>
        <w:tc>
          <w:tcPr>
            <w:tcW w:w="1885" w:type="dxa"/>
          </w:tcPr>
          <w:p w14:paraId="46E91E28" w14:textId="77777777" w:rsidR="00961A97" w:rsidRPr="0043306D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7836B35A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658B8731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34CE5A9D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6B76FD84" w14:textId="77777777" w:rsidR="00961A97" w:rsidRPr="00156478" w:rsidRDefault="00961A97" w:rsidP="00961A97">
            <w:pPr>
              <w:ind w:right="-360"/>
              <w:rPr>
                <w:b/>
              </w:rPr>
            </w:pPr>
          </w:p>
        </w:tc>
      </w:tr>
      <w:tr w:rsidR="00961A97" w14:paraId="717A999A" w14:textId="77777777" w:rsidTr="00961A97">
        <w:trPr>
          <w:jc w:val="center"/>
        </w:trPr>
        <w:tc>
          <w:tcPr>
            <w:tcW w:w="1885" w:type="dxa"/>
          </w:tcPr>
          <w:p w14:paraId="4FFDDBFC" w14:textId="60D64294" w:rsidR="00961A97" w:rsidRDefault="00961A97" w:rsidP="00961A97">
            <w:pPr>
              <w:ind w:right="-360"/>
            </w:pPr>
            <w:r>
              <w:rPr>
                <w:b/>
              </w:rPr>
              <w:t>Fall 20120</w:t>
            </w:r>
          </w:p>
        </w:tc>
        <w:tc>
          <w:tcPr>
            <w:tcW w:w="1080" w:type="dxa"/>
          </w:tcPr>
          <w:p w14:paraId="58ED300E" w14:textId="77777777" w:rsidR="00961A97" w:rsidRPr="00156478" w:rsidRDefault="00961A97" w:rsidP="00961A97">
            <w:pPr>
              <w:ind w:right="-360"/>
            </w:pPr>
          </w:p>
        </w:tc>
        <w:tc>
          <w:tcPr>
            <w:tcW w:w="1890" w:type="dxa"/>
          </w:tcPr>
          <w:p w14:paraId="1E597D4D" w14:textId="77777777" w:rsidR="00961A97" w:rsidRPr="00156478" w:rsidRDefault="00961A97" w:rsidP="00961A97">
            <w:pPr>
              <w:ind w:right="-360"/>
            </w:pPr>
          </w:p>
        </w:tc>
        <w:tc>
          <w:tcPr>
            <w:tcW w:w="2070" w:type="dxa"/>
          </w:tcPr>
          <w:p w14:paraId="6A28C23F" w14:textId="77777777" w:rsidR="00961A97" w:rsidRPr="00156478" w:rsidRDefault="00961A97" w:rsidP="00961A97">
            <w:pPr>
              <w:ind w:right="-360"/>
            </w:pPr>
          </w:p>
        </w:tc>
        <w:tc>
          <w:tcPr>
            <w:tcW w:w="2525" w:type="dxa"/>
          </w:tcPr>
          <w:p w14:paraId="38B0CB78" w14:textId="77777777" w:rsidR="00961A97" w:rsidRPr="00156478" w:rsidRDefault="00961A97" w:rsidP="00961A97">
            <w:pPr>
              <w:ind w:right="-360"/>
            </w:pPr>
          </w:p>
        </w:tc>
      </w:tr>
      <w:tr w:rsidR="00292BBD" w14:paraId="1E49591D" w14:textId="77777777" w:rsidTr="00961A97">
        <w:trPr>
          <w:jc w:val="center"/>
        </w:trPr>
        <w:tc>
          <w:tcPr>
            <w:tcW w:w="1885" w:type="dxa"/>
          </w:tcPr>
          <w:p w14:paraId="07638F14" w14:textId="57609594" w:rsidR="00292BBD" w:rsidRDefault="00292BBD" w:rsidP="00292BBD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1174958F" w14:textId="29E54617" w:rsidR="00292BBD" w:rsidRPr="00156478" w:rsidRDefault="00292BBD" w:rsidP="00292BBD">
            <w:pPr>
              <w:ind w:right="-360"/>
            </w:pPr>
            <w:r w:rsidRPr="00156478">
              <w:t>77</w:t>
            </w:r>
          </w:p>
        </w:tc>
        <w:tc>
          <w:tcPr>
            <w:tcW w:w="1890" w:type="dxa"/>
          </w:tcPr>
          <w:p w14:paraId="409A57A1" w14:textId="5BBE96FA" w:rsidR="00292BBD" w:rsidRPr="00156478" w:rsidRDefault="00292BBD" w:rsidP="00292BBD">
            <w:pPr>
              <w:ind w:right="-360"/>
            </w:pPr>
            <w:r w:rsidRPr="00156478">
              <w:t>4.67</w:t>
            </w:r>
          </w:p>
        </w:tc>
        <w:tc>
          <w:tcPr>
            <w:tcW w:w="2070" w:type="dxa"/>
          </w:tcPr>
          <w:p w14:paraId="7C209CAB" w14:textId="39B2DE9F" w:rsidR="00292BBD" w:rsidRPr="00156478" w:rsidRDefault="00292BBD" w:rsidP="00292BBD">
            <w:pPr>
              <w:ind w:right="-360"/>
            </w:pPr>
            <w:r w:rsidRPr="00156478">
              <w:t>4.61</w:t>
            </w:r>
          </w:p>
        </w:tc>
        <w:tc>
          <w:tcPr>
            <w:tcW w:w="2525" w:type="dxa"/>
          </w:tcPr>
          <w:p w14:paraId="0A273C84" w14:textId="1E133F86" w:rsidR="00292BBD" w:rsidRPr="00156478" w:rsidRDefault="00292BBD" w:rsidP="00292BBD">
            <w:pPr>
              <w:ind w:right="-360"/>
            </w:pPr>
            <w:r w:rsidRPr="00156478">
              <w:t>4.46</w:t>
            </w:r>
          </w:p>
        </w:tc>
      </w:tr>
      <w:tr w:rsidR="00292BBD" w14:paraId="6997D6A4" w14:textId="77777777" w:rsidTr="00961A97">
        <w:trPr>
          <w:jc w:val="center"/>
        </w:trPr>
        <w:tc>
          <w:tcPr>
            <w:tcW w:w="1885" w:type="dxa"/>
          </w:tcPr>
          <w:p w14:paraId="7EEC7A1C" w14:textId="06872C5F" w:rsidR="00292BBD" w:rsidRDefault="00292BBD" w:rsidP="00292BBD">
            <w:pPr>
              <w:ind w:right="-360"/>
            </w:pPr>
            <w:r>
              <w:t>ANSC</w:t>
            </w:r>
            <w:r w:rsidRPr="00236244">
              <w:t xml:space="preserve"> 3303</w:t>
            </w:r>
          </w:p>
        </w:tc>
        <w:tc>
          <w:tcPr>
            <w:tcW w:w="1080" w:type="dxa"/>
          </w:tcPr>
          <w:p w14:paraId="51157670" w14:textId="6F492847" w:rsidR="00292BBD" w:rsidRPr="00156478" w:rsidRDefault="00292BBD" w:rsidP="00292BBD">
            <w:pPr>
              <w:ind w:right="-360"/>
              <w:rPr>
                <w:b/>
              </w:rPr>
            </w:pPr>
            <w:r w:rsidRPr="00156478">
              <w:t>32</w:t>
            </w:r>
          </w:p>
        </w:tc>
        <w:tc>
          <w:tcPr>
            <w:tcW w:w="1890" w:type="dxa"/>
          </w:tcPr>
          <w:p w14:paraId="3F6D80AD" w14:textId="649B14EA" w:rsidR="00292BBD" w:rsidRPr="00156478" w:rsidRDefault="00292BBD" w:rsidP="00292BBD">
            <w:pPr>
              <w:ind w:right="-360"/>
              <w:rPr>
                <w:b/>
              </w:rPr>
            </w:pPr>
            <w:r w:rsidRPr="00156478">
              <w:t>4.67</w:t>
            </w:r>
          </w:p>
        </w:tc>
        <w:tc>
          <w:tcPr>
            <w:tcW w:w="2070" w:type="dxa"/>
          </w:tcPr>
          <w:p w14:paraId="66EE4C74" w14:textId="2C7E4F38" w:rsidR="00292BBD" w:rsidRPr="00156478" w:rsidRDefault="00292BBD" w:rsidP="00292BBD">
            <w:pPr>
              <w:ind w:right="-360"/>
              <w:rPr>
                <w:b/>
              </w:rPr>
            </w:pPr>
            <w:r w:rsidRPr="00156478">
              <w:t>4.67</w:t>
            </w:r>
          </w:p>
        </w:tc>
        <w:tc>
          <w:tcPr>
            <w:tcW w:w="2525" w:type="dxa"/>
          </w:tcPr>
          <w:p w14:paraId="5EF7F5A6" w14:textId="04B1D4A4" w:rsidR="00292BBD" w:rsidRPr="00156478" w:rsidRDefault="00292BBD" w:rsidP="00292BBD">
            <w:pPr>
              <w:ind w:right="-360"/>
              <w:rPr>
                <w:b/>
              </w:rPr>
            </w:pPr>
            <w:r w:rsidRPr="00156478">
              <w:t>4.56</w:t>
            </w:r>
          </w:p>
        </w:tc>
      </w:tr>
      <w:tr w:rsidR="00292BBD" w14:paraId="0BE355CD" w14:textId="77777777" w:rsidTr="00786597">
        <w:trPr>
          <w:trHeight w:val="242"/>
          <w:jc w:val="center"/>
        </w:trPr>
        <w:tc>
          <w:tcPr>
            <w:tcW w:w="1885" w:type="dxa"/>
          </w:tcPr>
          <w:p w14:paraId="01123CA8" w14:textId="465A0C8C" w:rsidR="00292BBD" w:rsidRPr="0043306D" w:rsidRDefault="00292BBD" w:rsidP="00292BBD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33AD9BCD" w14:textId="77777777" w:rsidR="00292BBD" w:rsidRPr="00156478" w:rsidRDefault="00292BBD" w:rsidP="00292BBD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263EC5BE" w14:textId="77777777" w:rsidR="00292BBD" w:rsidRPr="00156478" w:rsidRDefault="00292BBD" w:rsidP="00292BBD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5134C6D4" w14:textId="77777777" w:rsidR="00292BBD" w:rsidRPr="00156478" w:rsidRDefault="00292BBD" w:rsidP="00292BBD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70BC8911" w14:textId="77777777" w:rsidR="00292BBD" w:rsidRPr="00156478" w:rsidRDefault="00292BBD" w:rsidP="00292BBD">
            <w:pPr>
              <w:ind w:right="-360"/>
              <w:rPr>
                <w:b/>
              </w:rPr>
            </w:pPr>
          </w:p>
        </w:tc>
      </w:tr>
      <w:tr w:rsidR="00A27FF6" w14:paraId="091E99A6" w14:textId="77777777" w:rsidTr="00961A97">
        <w:trPr>
          <w:jc w:val="center"/>
        </w:trPr>
        <w:tc>
          <w:tcPr>
            <w:tcW w:w="1885" w:type="dxa"/>
          </w:tcPr>
          <w:p w14:paraId="2B5F606E" w14:textId="66F656EB" w:rsidR="00A27FF6" w:rsidRDefault="00A27FF6" w:rsidP="00A27FF6">
            <w:pPr>
              <w:ind w:right="-360"/>
            </w:pPr>
            <w:r>
              <w:rPr>
                <w:b/>
              </w:rPr>
              <w:t>Spring 2021</w:t>
            </w:r>
          </w:p>
        </w:tc>
        <w:tc>
          <w:tcPr>
            <w:tcW w:w="1080" w:type="dxa"/>
          </w:tcPr>
          <w:p w14:paraId="05033654" w14:textId="538DC7C0" w:rsidR="00A27FF6" w:rsidRPr="00156478" w:rsidRDefault="00A27FF6" w:rsidP="00A27FF6">
            <w:pPr>
              <w:ind w:right="-360"/>
            </w:pPr>
          </w:p>
        </w:tc>
        <w:tc>
          <w:tcPr>
            <w:tcW w:w="1890" w:type="dxa"/>
          </w:tcPr>
          <w:p w14:paraId="6747EA3D" w14:textId="79E4A4A8" w:rsidR="00A27FF6" w:rsidRPr="00156478" w:rsidRDefault="00A27FF6" w:rsidP="00A27FF6">
            <w:pPr>
              <w:ind w:right="-360"/>
            </w:pPr>
          </w:p>
        </w:tc>
        <w:tc>
          <w:tcPr>
            <w:tcW w:w="2070" w:type="dxa"/>
          </w:tcPr>
          <w:p w14:paraId="4CF20911" w14:textId="534ADBF2" w:rsidR="00A27FF6" w:rsidRPr="00156478" w:rsidRDefault="00A27FF6" w:rsidP="00A27FF6">
            <w:pPr>
              <w:ind w:right="-360"/>
            </w:pPr>
          </w:p>
        </w:tc>
        <w:tc>
          <w:tcPr>
            <w:tcW w:w="2525" w:type="dxa"/>
          </w:tcPr>
          <w:p w14:paraId="7C52A205" w14:textId="190E43C7" w:rsidR="00A27FF6" w:rsidRPr="00156478" w:rsidRDefault="00A27FF6" w:rsidP="00A27FF6">
            <w:pPr>
              <w:ind w:right="-360"/>
            </w:pPr>
          </w:p>
        </w:tc>
      </w:tr>
      <w:tr w:rsidR="00A27FF6" w14:paraId="0BD0F214" w14:textId="77777777" w:rsidTr="00961A97">
        <w:trPr>
          <w:jc w:val="center"/>
        </w:trPr>
        <w:tc>
          <w:tcPr>
            <w:tcW w:w="1885" w:type="dxa"/>
          </w:tcPr>
          <w:p w14:paraId="75F92448" w14:textId="7F30BF05" w:rsidR="00A27FF6" w:rsidRDefault="00A27FF6" w:rsidP="00A27FF6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71F1DA16" w14:textId="014DB11C" w:rsidR="00A27FF6" w:rsidRPr="00156478" w:rsidRDefault="00A27FF6" w:rsidP="00A27FF6">
            <w:pPr>
              <w:ind w:right="-360"/>
            </w:pPr>
            <w:r w:rsidRPr="00156478">
              <w:t>122</w:t>
            </w:r>
          </w:p>
        </w:tc>
        <w:tc>
          <w:tcPr>
            <w:tcW w:w="1890" w:type="dxa"/>
          </w:tcPr>
          <w:p w14:paraId="6648689D" w14:textId="1C903E57" w:rsidR="00A27FF6" w:rsidRPr="00156478" w:rsidRDefault="00A27FF6" w:rsidP="00A27FF6">
            <w:pPr>
              <w:ind w:right="-360"/>
            </w:pPr>
            <w:r w:rsidRPr="00156478">
              <w:t>4.62</w:t>
            </w:r>
          </w:p>
        </w:tc>
        <w:tc>
          <w:tcPr>
            <w:tcW w:w="2070" w:type="dxa"/>
          </w:tcPr>
          <w:p w14:paraId="02E23B29" w14:textId="64B447CD" w:rsidR="00A27FF6" w:rsidRPr="00156478" w:rsidRDefault="00A27FF6" w:rsidP="00A27FF6">
            <w:pPr>
              <w:ind w:right="-360"/>
            </w:pPr>
            <w:r w:rsidRPr="00156478">
              <w:t>4.60</w:t>
            </w:r>
          </w:p>
        </w:tc>
        <w:tc>
          <w:tcPr>
            <w:tcW w:w="2525" w:type="dxa"/>
          </w:tcPr>
          <w:p w14:paraId="3C044B7E" w14:textId="733371A7" w:rsidR="00A27FF6" w:rsidRPr="00156478" w:rsidRDefault="00A27FF6" w:rsidP="00A27FF6">
            <w:pPr>
              <w:ind w:right="-360"/>
            </w:pPr>
            <w:r w:rsidRPr="00156478">
              <w:t>4.47</w:t>
            </w:r>
          </w:p>
        </w:tc>
      </w:tr>
      <w:tr w:rsidR="00A27FF6" w14:paraId="71D0BC3E" w14:textId="77777777" w:rsidTr="00961A97">
        <w:trPr>
          <w:jc w:val="center"/>
        </w:trPr>
        <w:tc>
          <w:tcPr>
            <w:tcW w:w="1885" w:type="dxa"/>
          </w:tcPr>
          <w:p w14:paraId="69E39073" w14:textId="0C1D2D96" w:rsidR="00A27FF6" w:rsidRDefault="00A27FF6" w:rsidP="00A27FF6">
            <w:pPr>
              <w:ind w:right="-360"/>
            </w:pPr>
            <w:r w:rsidRPr="00AF6A5B">
              <w:t>ANSC 3309</w:t>
            </w:r>
          </w:p>
        </w:tc>
        <w:tc>
          <w:tcPr>
            <w:tcW w:w="1080" w:type="dxa"/>
          </w:tcPr>
          <w:p w14:paraId="5A298BE7" w14:textId="44A1142D" w:rsidR="00A27FF6" w:rsidRPr="00156478" w:rsidRDefault="00A27FF6" w:rsidP="00A27FF6">
            <w:pPr>
              <w:ind w:right="-360"/>
            </w:pPr>
            <w:r w:rsidRPr="00156478">
              <w:t>25</w:t>
            </w:r>
          </w:p>
        </w:tc>
        <w:tc>
          <w:tcPr>
            <w:tcW w:w="1890" w:type="dxa"/>
          </w:tcPr>
          <w:p w14:paraId="06E90DFD" w14:textId="728FDB0F" w:rsidR="00A27FF6" w:rsidRPr="00156478" w:rsidRDefault="00A27FF6" w:rsidP="00A27FF6">
            <w:pPr>
              <w:ind w:right="-360"/>
            </w:pPr>
            <w:r w:rsidRPr="00156478">
              <w:t>4.41</w:t>
            </w:r>
          </w:p>
        </w:tc>
        <w:tc>
          <w:tcPr>
            <w:tcW w:w="2070" w:type="dxa"/>
          </w:tcPr>
          <w:p w14:paraId="35CA5A0F" w14:textId="13D3D10D" w:rsidR="00A27FF6" w:rsidRPr="00156478" w:rsidRDefault="00A27FF6" w:rsidP="00A27FF6">
            <w:pPr>
              <w:ind w:right="-360"/>
            </w:pPr>
            <w:r w:rsidRPr="00156478">
              <w:t>4.35</w:t>
            </w:r>
          </w:p>
        </w:tc>
        <w:tc>
          <w:tcPr>
            <w:tcW w:w="2525" w:type="dxa"/>
          </w:tcPr>
          <w:p w14:paraId="2EEDBF4D" w14:textId="4007AA47" w:rsidR="00A27FF6" w:rsidRPr="00156478" w:rsidRDefault="00A27FF6" w:rsidP="00A27FF6">
            <w:pPr>
              <w:ind w:right="-360"/>
            </w:pPr>
            <w:r w:rsidRPr="00156478">
              <w:t>4.41</w:t>
            </w:r>
          </w:p>
        </w:tc>
      </w:tr>
      <w:tr w:rsidR="00A27FF6" w14:paraId="22980E1D" w14:textId="77777777" w:rsidTr="00961A97">
        <w:trPr>
          <w:jc w:val="center"/>
        </w:trPr>
        <w:tc>
          <w:tcPr>
            <w:tcW w:w="1885" w:type="dxa"/>
          </w:tcPr>
          <w:p w14:paraId="6FD29D77" w14:textId="77777777" w:rsidR="00A27FF6" w:rsidRDefault="00A27FF6" w:rsidP="00A27FF6">
            <w:pPr>
              <w:ind w:right="-360"/>
              <w:rPr>
                <w:b/>
              </w:rPr>
            </w:pPr>
          </w:p>
        </w:tc>
        <w:tc>
          <w:tcPr>
            <w:tcW w:w="1080" w:type="dxa"/>
          </w:tcPr>
          <w:p w14:paraId="7DEFE3AD" w14:textId="77777777" w:rsidR="00A27FF6" w:rsidRPr="00156478" w:rsidRDefault="00A27FF6" w:rsidP="00A27FF6">
            <w:pPr>
              <w:ind w:right="-360"/>
              <w:rPr>
                <w:b/>
              </w:rPr>
            </w:pPr>
          </w:p>
        </w:tc>
        <w:tc>
          <w:tcPr>
            <w:tcW w:w="1890" w:type="dxa"/>
          </w:tcPr>
          <w:p w14:paraId="76FE5104" w14:textId="77777777" w:rsidR="00A27FF6" w:rsidRPr="00156478" w:rsidRDefault="00A27FF6" w:rsidP="00A27FF6">
            <w:pPr>
              <w:ind w:right="-360"/>
              <w:rPr>
                <w:b/>
              </w:rPr>
            </w:pPr>
          </w:p>
        </w:tc>
        <w:tc>
          <w:tcPr>
            <w:tcW w:w="2070" w:type="dxa"/>
          </w:tcPr>
          <w:p w14:paraId="1576F952" w14:textId="77777777" w:rsidR="00A27FF6" w:rsidRPr="00156478" w:rsidRDefault="00A27FF6" w:rsidP="00A27FF6">
            <w:pPr>
              <w:ind w:right="-360"/>
              <w:rPr>
                <w:b/>
              </w:rPr>
            </w:pPr>
          </w:p>
        </w:tc>
        <w:tc>
          <w:tcPr>
            <w:tcW w:w="2525" w:type="dxa"/>
          </w:tcPr>
          <w:p w14:paraId="104783CD" w14:textId="77777777" w:rsidR="00A27FF6" w:rsidRPr="00156478" w:rsidRDefault="00A27FF6" w:rsidP="00A27FF6">
            <w:pPr>
              <w:ind w:right="-360"/>
              <w:rPr>
                <w:b/>
              </w:rPr>
            </w:pPr>
          </w:p>
        </w:tc>
      </w:tr>
      <w:tr w:rsidR="00A27FF6" w14:paraId="5E63AFFD" w14:textId="77777777" w:rsidTr="00961A97">
        <w:trPr>
          <w:jc w:val="center"/>
        </w:trPr>
        <w:tc>
          <w:tcPr>
            <w:tcW w:w="1885" w:type="dxa"/>
          </w:tcPr>
          <w:p w14:paraId="3E6242AE" w14:textId="3E951685" w:rsidR="00A27FF6" w:rsidRPr="00186A7C" w:rsidRDefault="00A27FF6" w:rsidP="00A27FF6">
            <w:pPr>
              <w:ind w:right="-360"/>
            </w:pPr>
            <w:r>
              <w:rPr>
                <w:b/>
              </w:rPr>
              <w:t xml:space="preserve">Summer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2021</w:t>
            </w:r>
          </w:p>
        </w:tc>
        <w:tc>
          <w:tcPr>
            <w:tcW w:w="1080" w:type="dxa"/>
          </w:tcPr>
          <w:p w14:paraId="5AA4E660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1890" w:type="dxa"/>
          </w:tcPr>
          <w:p w14:paraId="0326D090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070" w:type="dxa"/>
          </w:tcPr>
          <w:p w14:paraId="031BD612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525" w:type="dxa"/>
          </w:tcPr>
          <w:p w14:paraId="5DF01508" w14:textId="77777777" w:rsidR="00A27FF6" w:rsidRPr="00156478" w:rsidRDefault="00A27FF6" w:rsidP="00A27FF6">
            <w:pPr>
              <w:ind w:right="-360"/>
            </w:pPr>
          </w:p>
        </w:tc>
      </w:tr>
      <w:tr w:rsidR="00A27FF6" w14:paraId="201F3BFB" w14:textId="77777777" w:rsidTr="00961A97">
        <w:trPr>
          <w:jc w:val="center"/>
        </w:trPr>
        <w:tc>
          <w:tcPr>
            <w:tcW w:w="1885" w:type="dxa"/>
          </w:tcPr>
          <w:p w14:paraId="3163582D" w14:textId="52130F62" w:rsidR="00A27FF6" w:rsidRDefault="00A27FF6" w:rsidP="00A27FF6">
            <w:pPr>
              <w:ind w:right="-360"/>
              <w:rPr>
                <w:b/>
              </w:rPr>
            </w:pPr>
            <w:r w:rsidRPr="00186A7C">
              <w:t>ANSC 2310</w:t>
            </w:r>
          </w:p>
        </w:tc>
        <w:tc>
          <w:tcPr>
            <w:tcW w:w="1080" w:type="dxa"/>
          </w:tcPr>
          <w:p w14:paraId="4B3A72F7" w14:textId="554712B8" w:rsidR="00A27FF6" w:rsidRPr="00156478" w:rsidRDefault="00A27FF6" w:rsidP="00A27FF6">
            <w:pPr>
              <w:ind w:right="-360"/>
            </w:pPr>
            <w:r w:rsidRPr="00156478">
              <w:t>57</w:t>
            </w:r>
          </w:p>
        </w:tc>
        <w:tc>
          <w:tcPr>
            <w:tcW w:w="1890" w:type="dxa"/>
          </w:tcPr>
          <w:p w14:paraId="1C59458D" w14:textId="22A5F81C" w:rsidR="00A27FF6" w:rsidRPr="00156478" w:rsidRDefault="00A27FF6" w:rsidP="00A27FF6">
            <w:pPr>
              <w:ind w:right="-360"/>
            </w:pPr>
            <w:r w:rsidRPr="00156478">
              <w:t>4.83</w:t>
            </w:r>
          </w:p>
        </w:tc>
        <w:tc>
          <w:tcPr>
            <w:tcW w:w="2070" w:type="dxa"/>
          </w:tcPr>
          <w:p w14:paraId="27CDE134" w14:textId="542C1DCA" w:rsidR="00A27FF6" w:rsidRPr="00156478" w:rsidRDefault="00A27FF6" w:rsidP="00A27FF6">
            <w:pPr>
              <w:ind w:right="-360"/>
            </w:pPr>
            <w:r w:rsidRPr="00156478">
              <w:t>4.88</w:t>
            </w:r>
          </w:p>
        </w:tc>
        <w:tc>
          <w:tcPr>
            <w:tcW w:w="2525" w:type="dxa"/>
          </w:tcPr>
          <w:p w14:paraId="20455D76" w14:textId="3B7FC37F" w:rsidR="00A27FF6" w:rsidRPr="00156478" w:rsidRDefault="00A27FF6" w:rsidP="00A27FF6">
            <w:pPr>
              <w:ind w:right="-360"/>
            </w:pPr>
            <w:r w:rsidRPr="00156478">
              <w:t>4.58</w:t>
            </w:r>
          </w:p>
        </w:tc>
      </w:tr>
      <w:tr w:rsidR="00A27FF6" w14:paraId="02CC6622" w14:textId="77777777" w:rsidTr="00961A97">
        <w:trPr>
          <w:jc w:val="center"/>
        </w:trPr>
        <w:tc>
          <w:tcPr>
            <w:tcW w:w="1885" w:type="dxa"/>
          </w:tcPr>
          <w:p w14:paraId="694CC3EE" w14:textId="77777777" w:rsidR="00A27FF6" w:rsidRDefault="00A27FF6" w:rsidP="00A27FF6">
            <w:pPr>
              <w:ind w:right="-360"/>
            </w:pPr>
          </w:p>
        </w:tc>
        <w:tc>
          <w:tcPr>
            <w:tcW w:w="1080" w:type="dxa"/>
          </w:tcPr>
          <w:p w14:paraId="410560B2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1890" w:type="dxa"/>
          </w:tcPr>
          <w:p w14:paraId="065B6156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070" w:type="dxa"/>
          </w:tcPr>
          <w:p w14:paraId="7AB1DD75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525" w:type="dxa"/>
          </w:tcPr>
          <w:p w14:paraId="1489BAB5" w14:textId="77777777" w:rsidR="00A27FF6" w:rsidRPr="00156478" w:rsidRDefault="00A27FF6" w:rsidP="00A27FF6">
            <w:pPr>
              <w:ind w:right="-360"/>
            </w:pPr>
          </w:p>
        </w:tc>
      </w:tr>
      <w:tr w:rsidR="00A27FF6" w14:paraId="5932CADA" w14:textId="77777777" w:rsidTr="00961A97">
        <w:trPr>
          <w:jc w:val="center"/>
        </w:trPr>
        <w:tc>
          <w:tcPr>
            <w:tcW w:w="1885" w:type="dxa"/>
          </w:tcPr>
          <w:p w14:paraId="7676D88D" w14:textId="74314D0D" w:rsidR="00A27FF6" w:rsidRDefault="00A27FF6" w:rsidP="00A27FF6">
            <w:pPr>
              <w:ind w:right="-360"/>
            </w:pPr>
            <w:r>
              <w:rPr>
                <w:b/>
              </w:rPr>
              <w:t>Fall 2021</w:t>
            </w:r>
          </w:p>
        </w:tc>
        <w:tc>
          <w:tcPr>
            <w:tcW w:w="1080" w:type="dxa"/>
          </w:tcPr>
          <w:p w14:paraId="485E8DE3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1890" w:type="dxa"/>
          </w:tcPr>
          <w:p w14:paraId="6E762730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070" w:type="dxa"/>
          </w:tcPr>
          <w:p w14:paraId="45CA4197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525" w:type="dxa"/>
          </w:tcPr>
          <w:p w14:paraId="7B432015" w14:textId="77777777" w:rsidR="00A27FF6" w:rsidRPr="00156478" w:rsidRDefault="00A27FF6" w:rsidP="00A27FF6">
            <w:pPr>
              <w:ind w:right="-360"/>
            </w:pPr>
          </w:p>
        </w:tc>
      </w:tr>
      <w:tr w:rsidR="00A27FF6" w14:paraId="049DEAA1" w14:textId="77777777" w:rsidTr="00961A97">
        <w:trPr>
          <w:jc w:val="center"/>
        </w:trPr>
        <w:tc>
          <w:tcPr>
            <w:tcW w:w="1885" w:type="dxa"/>
          </w:tcPr>
          <w:p w14:paraId="5158A96C" w14:textId="39BA60E1" w:rsidR="00A27FF6" w:rsidRDefault="00A27FF6" w:rsidP="00A27FF6">
            <w:pPr>
              <w:ind w:right="-360"/>
              <w:rPr>
                <w:b/>
              </w:rPr>
            </w:pPr>
            <w:r>
              <w:t>ANSC 2310</w:t>
            </w:r>
          </w:p>
        </w:tc>
        <w:tc>
          <w:tcPr>
            <w:tcW w:w="1080" w:type="dxa"/>
          </w:tcPr>
          <w:p w14:paraId="516881DB" w14:textId="67ECC172" w:rsidR="00A27FF6" w:rsidRPr="00156478" w:rsidRDefault="00A27FF6" w:rsidP="00A27FF6">
            <w:pPr>
              <w:ind w:right="-360"/>
            </w:pPr>
            <w:r w:rsidRPr="00156478">
              <w:t>120</w:t>
            </w:r>
          </w:p>
        </w:tc>
        <w:tc>
          <w:tcPr>
            <w:tcW w:w="1890" w:type="dxa"/>
          </w:tcPr>
          <w:p w14:paraId="314A7E6F" w14:textId="00C60FEE" w:rsidR="00A27FF6" w:rsidRPr="00156478" w:rsidRDefault="00A27FF6" w:rsidP="00A27FF6">
            <w:pPr>
              <w:ind w:right="-360"/>
            </w:pPr>
            <w:r w:rsidRPr="00156478">
              <w:t>4.47</w:t>
            </w:r>
          </w:p>
        </w:tc>
        <w:tc>
          <w:tcPr>
            <w:tcW w:w="2070" w:type="dxa"/>
          </w:tcPr>
          <w:p w14:paraId="11E133EE" w14:textId="495DC4F3" w:rsidR="00A27FF6" w:rsidRPr="00156478" w:rsidRDefault="00A27FF6" w:rsidP="00A27FF6">
            <w:pPr>
              <w:ind w:right="-360"/>
            </w:pPr>
            <w:r w:rsidRPr="00156478">
              <w:t>4.40</w:t>
            </w:r>
          </w:p>
        </w:tc>
        <w:tc>
          <w:tcPr>
            <w:tcW w:w="2525" w:type="dxa"/>
          </w:tcPr>
          <w:p w14:paraId="0791EF81" w14:textId="2D596D8E" w:rsidR="00A27FF6" w:rsidRPr="00156478" w:rsidRDefault="00A27FF6" w:rsidP="00A27FF6">
            <w:pPr>
              <w:ind w:right="-360"/>
            </w:pPr>
            <w:r w:rsidRPr="00156478">
              <w:t>4.26</w:t>
            </w:r>
          </w:p>
        </w:tc>
      </w:tr>
      <w:tr w:rsidR="00A27FF6" w14:paraId="5BAFBB1A" w14:textId="77777777" w:rsidTr="00961A97">
        <w:trPr>
          <w:jc w:val="center"/>
        </w:trPr>
        <w:tc>
          <w:tcPr>
            <w:tcW w:w="1885" w:type="dxa"/>
          </w:tcPr>
          <w:p w14:paraId="0C9CE58A" w14:textId="2265EF13" w:rsidR="00A27FF6" w:rsidRDefault="00A27FF6" w:rsidP="00A27FF6">
            <w:pPr>
              <w:ind w:right="-360"/>
            </w:pPr>
            <w:r>
              <w:t>ANSC</w:t>
            </w:r>
            <w:r w:rsidRPr="00236244">
              <w:t xml:space="preserve"> 3303</w:t>
            </w:r>
          </w:p>
        </w:tc>
        <w:tc>
          <w:tcPr>
            <w:tcW w:w="1080" w:type="dxa"/>
          </w:tcPr>
          <w:p w14:paraId="7A1E9886" w14:textId="2808BA7E" w:rsidR="00A27FF6" w:rsidRPr="00156478" w:rsidRDefault="00A27FF6" w:rsidP="00A27FF6">
            <w:pPr>
              <w:ind w:right="-360"/>
            </w:pPr>
            <w:r w:rsidRPr="00156478">
              <w:t>52</w:t>
            </w:r>
          </w:p>
        </w:tc>
        <w:tc>
          <w:tcPr>
            <w:tcW w:w="1890" w:type="dxa"/>
          </w:tcPr>
          <w:p w14:paraId="02CE5222" w14:textId="71E737A8" w:rsidR="00A27FF6" w:rsidRPr="00156478" w:rsidRDefault="00A27FF6" w:rsidP="00A27FF6">
            <w:pPr>
              <w:ind w:right="-360"/>
            </w:pPr>
            <w:r w:rsidRPr="00156478">
              <w:t>4.56</w:t>
            </w:r>
          </w:p>
        </w:tc>
        <w:tc>
          <w:tcPr>
            <w:tcW w:w="2070" w:type="dxa"/>
          </w:tcPr>
          <w:p w14:paraId="403182CC" w14:textId="4E4F1799" w:rsidR="00A27FF6" w:rsidRPr="00156478" w:rsidRDefault="00A27FF6" w:rsidP="00A27FF6">
            <w:pPr>
              <w:ind w:right="-360"/>
            </w:pPr>
            <w:r w:rsidRPr="00156478">
              <w:t>4.41</w:t>
            </w:r>
          </w:p>
        </w:tc>
        <w:tc>
          <w:tcPr>
            <w:tcW w:w="2525" w:type="dxa"/>
          </w:tcPr>
          <w:p w14:paraId="4673988A" w14:textId="4B493441" w:rsidR="00A27FF6" w:rsidRPr="00156478" w:rsidRDefault="00A27FF6" w:rsidP="00A27FF6">
            <w:pPr>
              <w:ind w:right="-360"/>
            </w:pPr>
            <w:r w:rsidRPr="00156478">
              <w:t>4.59</w:t>
            </w:r>
          </w:p>
        </w:tc>
      </w:tr>
      <w:tr w:rsidR="00A27FF6" w14:paraId="54150D43" w14:textId="77777777" w:rsidTr="00961A97">
        <w:trPr>
          <w:jc w:val="center"/>
        </w:trPr>
        <w:tc>
          <w:tcPr>
            <w:tcW w:w="1885" w:type="dxa"/>
          </w:tcPr>
          <w:p w14:paraId="7FA9AD88" w14:textId="77777777" w:rsidR="00A27FF6" w:rsidRDefault="00A27FF6" w:rsidP="00A27FF6">
            <w:pPr>
              <w:ind w:right="-360"/>
            </w:pPr>
          </w:p>
        </w:tc>
        <w:tc>
          <w:tcPr>
            <w:tcW w:w="1080" w:type="dxa"/>
          </w:tcPr>
          <w:p w14:paraId="2B73397C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1890" w:type="dxa"/>
          </w:tcPr>
          <w:p w14:paraId="7E712648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070" w:type="dxa"/>
          </w:tcPr>
          <w:p w14:paraId="55D688FF" w14:textId="77777777" w:rsidR="00A27FF6" w:rsidRPr="00156478" w:rsidRDefault="00A27FF6" w:rsidP="00A27FF6">
            <w:pPr>
              <w:ind w:right="-360"/>
            </w:pPr>
          </w:p>
        </w:tc>
        <w:tc>
          <w:tcPr>
            <w:tcW w:w="2525" w:type="dxa"/>
          </w:tcPr>
          <w:p w14:paraId="22528DC2" w14:textId="77777777" w:rsidR="00A27FF6" w:rsidRPr="00156478" w:rsidRDefault="00A27FF6" w:rsidP="00A27FF6">
            <w:pPr>
              <w:ind w:right="-360"/>
            </w:pPr>
          </w:p>
        </w:tc>
      </w:tr>
      <w:tr w:rsidR="00786597" w14:paraId="2A4B4B51" w14:textId="77777777" w:rsidTr="00961A97">
        <w:trPr>
          <w:jc w:val="center"/>
        </w:trPr>
        <w:tc>
          <w:tcPr>
            <w:tcW w:w="1885" w:type="dxa"/>
          </w:tcPr>
          <w:p w14:paraId="46AAAF9C" w14:textId="7C329072" w:rsidR="00786597" w:rsidRDefault="00786597" w:rsidP="00786597">
            <w:pPr>
              <w:ind w:right="-360"/>
            </w:pPr>
            <w:r>
              <w:rPr>
                <w:b/>
              </w:rPr>
              <w:t>Spring 2022</w:t>
            </w:r>
          </w:p>
        </w:tc>
        <w:tc>
          <w:tcPr>
            <w:tcW w:w="1080" w:type="dxa"/>
          </w:tcPr>
          <w:p w14:paraId="1D1FDF92" w14:textId="77777777" w:rsidR="00786597" w:rsidRPr="00156478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6AD0AD18" w14:textId="77777777" w:rsidR="00786597" w:rsidRPr="00156478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628D4F61" w14:textId="77777777" w:rsidR="00786597" w:rsidRPr="00156478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622B182C" w14:textId="77777777" w:rsidR="00786597" w:rsidRPr="00156478" w:rsidRDefault="00786597" w:rsidP="00786597">
            <w:pPr>
              <w:ind w:right="-360"/>
            </w:pPr>
          </w:p>
        </w:tc>
      </w:tr>
      <w:tr w:rsidR="00786597" w14:paraId="27001E5C" w14:textId="77777777" w:rsidTr="00961A97">
        <w:trPr>
          <w:jc w:val="center"/>
        </w:trPr>
        <w:tc>
          <w:tcPr>
            <w:tcW w:w="1885" w:type="dxa"/>
          </w:tcPr>
          <w:p w14:paraId="25953B84" w14:textId="1AE181D9" w:rsidR="00786597" w:rsidRDefault="00786597" w:rsidP="00786597">
            <w:pPr>
              <w:ind w:right="-360"/>
            </w:pPr>
            <w:r w:rsidRPr="00AF6A5B">
              <w:t>ANSC 2310</w:t>
            </w:r>
          </w:p>
        </w:tc>
        <w:tc>
          <w:tcPr>
            <w:tcW w:w="1080" w:type="dxa"/>
          </w:tcPr>
          <w:p w14:paraId="69190FAB" w14:textId="0C8677A3" w:rsidR="00786597" w:rsidRPr="00156478" w:rsidRDefault="00786597" w:rsidP="00786597">
            <w:pPr>
              <w:ind w:right="-360"/>
            </w:pPr>
            <w:r w:rsidRPr="00156478">
              <w:t>113</w:t>
            </w:r>
          </w:p>
        </w:tc>
        <w:tc>
          <w:tcPr>
            <w:tcW w:w="1890" w:type="dxa"/>
          </w:tcPr>
          <w:p w14:paraId="017AEF5D" w14:textId="1DA86356" w:rsidR="00786597" w:rsidRPr="00156478" w:rsidRDefault="00786597" w:rsidP="00786597">
            <w:pPr>
              <w:ind w:right="-360"/>
            </w:pPr>
            <w:r w:rsidRPr="00156478">
              <w:t>4.59</w:t>
            </w:r>
          </w:p>
        </w:tc>
        <w:tc>
          <w:tcPr>
            <w:tcW w:w="2070" w:type="dxa"/>
          </w:tcPr>
          <w:p w14:paraId="643D66E6" w14:textId="5FF799C8" w:rsidR="00786597" w:rsidRPr="00156478" w:rsidRDefault="00786597" w:rsidP="00786597">
            <w:pPr>
              <w:ind w:right="-360"/>
            </w:pPr>
            <w:r w:rsidRPr="00156478">
              <w:t>4.45</w:t>
            </w:r>
          </w:p>
        </w:tc>
        <w:tc>
          <w:tcPr>
            <w:tcW w:w="2525" w:type="dxa"/>
          </w:tcPr>
          <w:p w14:paraId="22A17487" w14:textId="38D368B2" w:rsidR="00786597" w:rsidRPr="00156478" w:rsidRDefault="00786597" w:rsidP="00786597">
            <w:pPr>
              <w:ind w:right="-360"/>
            </w:pPr>
            <w:r w:rsidRPr="00156478">
              <w:t>4.16</w:t>
            </w:r>
          </w:p>
        </w:tc>
      </w:tr>
      <w:tr w:rsidR="00786597" w14:paraId="7855536B" w14:textId="77777777" w:rsidTr="00961A97">
        <w:trPr>
          <w:jc w:val="center"/>
        </w:trPr>
        <w:tc>
          <w:tcPr>
            <w:tcW w:w="1885" w:type="dxa"/>
          </w:tcPr>
          <w:p w14:paraId="4A99758E" w14:textId="583F1575" w:rsidR="00786597" w:rsidRDefault="00786597" w:rsidP="00786597">
            <w:pPr>
              <w:ind w:right="-360"/>
            </w:pPr>
            <w:r w:rsidRPr="00AF6A5B">
              <w:t>ANSC 3303</w:t>
            </w:r>
          </w:p>
        </w:tc>
        <w:tc>
          <w:tcPr>
            <w:tcW w:w="1080" w:type="dxa"/>
          </w:tcPr>
          <w:p w14:paraId="7C3FA305" w14:textId="429D1173" w:rsidR="00786597" w:rsidRPr="00156478" w:rsidRDefault="00786597" w:rsidP="00786597">
            <w:pPr>
              <w:ind w:right="-360"/>
            </w:pPr>
            <w:r w:rsidRPr="00156478">
              <w:t>13</w:t>
            </w:r>
          </w:p>
        </w:tc>
        <w:tc>
          <w:tcPr>
            <w:tcW w:w="1890" w:type="dxa"/>
          </w:tcPr>
          <w:p w14:paraId="305E003C" w14:textId="1EB33A4D" w:rsidR="00786597" w:rsidRPr="00156478" w:rsidRDefault="00786597" w:rsidP="00786597">
            <w:pPr>
              <w:ind w:right="-360"/>
            </w:pPr>
            <w:r w:rsidRPr="00156478">
              <w:t>4.44</w:t>
            </w:r>
          </w:p>
        </w:tc>
        <w:tc>
          <w:tcPr>
            <w:tcW w:w="2070" w:type="dxa"/>
          </w:tcPr>
          <w:p w14:paraId="213BDCBC" w14:textId="5CD0676D" w:rsidR="00786597" w:rsidRPr="00156478" w:rsidRDefault="00786597" w:rsidP="00786597">
            <w:pPr>
              <w:ind w:right="-360"/>
            </w:pPr>
            <w:r w:rsidRPr="00156478">
              <w:t>4.22</w:t>
            </w:r>
          </w:p>
        </w:tc>
        <w:tc>
          <w:tcPr>
            <w:tcW w:w="2525" w:type="dxa"/>
          </w:tcPr>
          <w:p w14:paraId="108FD119" w14:textId="421C9711" w:rsidR="00786597" w:rsidRPr="00156478" w:rsidRDefault="00786597" w:rsidP="00786597">
            <w:pPr>
              <w:ind w:right="-360"/>
            </w:pPr>
            <w:r w:rsidRPr="00156478">
              <w:t>4.33</w:t>
            </w:r>
          </w:p>
        </w:tc>
      </w:tr>
      <w:tr w:rsidR="00786597" w14:paraId="3E895B13" w14:textId="77777777" w:rsidTr="00961A97">
        <w:trPr>
          <w:jc w:val="center"/>
        </w:trPr>
        <w:tc>
          <w:tcPr>
            <w:tcW w:w="1885" w:type="dxa"/>
          </w:tcPr>
          <w:p w14:paraId="46A38EF6" w14:textId="55E882FA" w:rsidR="00786597" w:rsidRDefault="00786597" w:rsidP="00786597">
            <w:pPr>
              <w:ind w:right="-360"/>
              <w:rPr>
                <w:b/>
              </w:rPr>
            </w:pPr>
            <w:r>
              <w:rPr>
                <w:b/>
              </w:rPr>
              <w:lastRenderedPageBreak/>
              <w:t>Summer I  2022</w:t>
            </w:r>
          </w:p>
        </w:tc>
        <w:tc>
          <w:tcPr>
            <w:tcW w:w="1080" w:type="dxa"/>
          </w:tcPr>
          <w:p w14:paraId="0BB05D06" w14:textId="77777777" w:rsidR="00786597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07ED57A5" w14:textId="77777777" w:rsidR="00786597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37480BB7" w14:textId="77777777" w:rsidR="00786597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61F63CDA" w14:textId="77777777" w:rsidR="00786597" w:rsidRDefault="00786597" w:rsidP="00786597">
            <w:pPr>
              <w:ind w:right="-360"/>
            </w:pPr>
          </w:p>
        </w:tc>
      </w:tr>
      <w:tr w:rsidR="00786597" w14:paraId="0B9CD6D3" w14:textId="77777777" w:rsidTr="00961A97">
        <w:trPr>
          <w:jc w:val="center"/>
        </w:trPr>
        <w:tc>
          <w:tcPr>
            <w:tcW w:w="1885" w:type="dxa"/>
          </w:tcPr>
          <w:p w14:paraId="3677C69D" w14:textId="7F956EAE" w:rsidR="00786597" w:rsidRPr="0043306D" w:rsidRDefault="00786597" w:rsidP="00786597">
            <w:pPr>
              <w:ind w:right="-360"/>
              <w:rPr>
                <w:b/>
              </w:rPr>
            </w:pPr>
            <w:r w:rsidRPr="00186A7C">
              <w:t>ANSC 2310</w:t>
            </w:r>
          </w:p>
        </w:tc>
        <w:tc>
          <w:tcPr>
            <w:tcW w:w="1080" w:type="dxa"/>
          </w:tcPr>
          <w:p w14:paraId="2C0B3F4A" w14:textId="7932C939" w:rsidR="00786597" w:rsidRPr="00EA2CEB" w:rsidRDefault="00786597" w:rsidP="00786597">
            <w:pPr>
              <w:ind w:right="-360"/>
            </w:pPr>
            <w:r w:rsidRPr="00EA2CEB">
              <w:t>23</w:t>
            </w:r>
          </w:p>
        </w:tc>
        <w:tc>
          <w:tcPr>
            <w:tcW w:w="1890" w:type="dxa"/>
          </w:tcPr>
          <w:p w14:paraId="4687D3F2" w14:textId="2C5E8738" w:rsidR="00786597" w:rsidRPr="00EA2CEB" w:rsidRDefault="00786597" w:rsidP="00786597">
            <w:pPr>
              <w:ind w:right="-360"/>
            </w:pPr>
            <w:r w:rsidRPr="00EA2CEB">
              <w:t>4.83</w:t>
            </w:r>
          </w:p>
        </w:tc>
        <w:tc>
          <w:tcPr>
            <w:tcW w:w="2070" w:type="dxa"/>
          </w:tcPr>
          <w:p w14:paraId="63DAD17D" w14:textId="41763E65" w:rsidR="00786597" w:rsidRPr="00EA2CEB" w:rsidRDefault="00786597" w:rsidP="00786597">
            <w:pPr>
              <w:ind w:right="-360"/>
            </w:pPr>
            <w:r w:rsidRPr="00EA2CEB">
              <w:t>4.83</w:t>
            </w:r>
          </w:p>
        </w:tc>
        <w:tc>
          <w:tcPr>
            <w:tcW w:w="2525" w:type="dxa"/>
          </w:tcPr>
          <w:p w14:paraId="5CA39BCC" w14:textId="7044745E" w:rsidR="00786597" w:rsidRPr="00EA2CEB" w:rsidRDefault="00786597" w:rsidP="00786597">
            <w:pPr>
              <w:ind w:right="-360"/>
            </w:pPr>
            <w:r w:rsidRPr="00EA2CEB">
              <w:t>4.67</w:t>
            </w:r>
          </w:p>
        </w:tc>
      </w:tr>
      <w:tr w:rsidR="00786597" w14:paraId="446CF395" w14:textId="77777777" w:rsidTr="00961A97">
        <w:trPr>
          <w:jc w:val="center"/>
        </w:trPr>
        <w:tc>
          <w:tcPr>
            <w:tcW w:w="1885" w:type="dxa"/>
          </w:tcPr>
          <w:p w14:paraId="1AEA1DD8" w14:textId="77777777" w:rsidR="00786597" w:rsidRDefault="00786597" w:rsidP="00786597">
            <w:pPr>
              <w:ind w:right="-360"/>
            </w:pPr>
          </w:p>
        </w:tc>
        <w:tc>
          <w:tcPr>
            <w:tcW w:w="1080" w:type="dxa"/>
          </w:tcPr>
          <w:p w14:paraId="22879BFF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477845C6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6C19A959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2F82B52B" w14:textId="77777777" w:rsidR="00786597" w:rsidRPr="00EA2CEB" w:rsidRDefault="00786597" w:rsidP="00786597">
            <w:pPr>
              <w:ind w:right="-360"/>
            </w:pPr>
          </w:p>
        </w:tc>
      </w:tr>
      <w:tr w:rsidR="00786597" w14:paraId="56FDEC7D" w14:textId="77777777" w:rsidTr="00961A97">
        <w:trPr>
          <w:jc w:val="center"/>
        </w:trPr>
        <w:tc>
          <w:tcPr>
            <w:tcW w:w="1885" w:type="dxa"/>
          </w:tcPr>
          <w:p w14:paraId="22C9877A" w14:textId="2D0C630F" w:rsidR="00786597" w:rsidRDefault="00786597" w:rsidP="00786597">
            <w:pPr>
              <w:ind w:right="-360"/>
            </w:pPr>
            <w:r>
              <w:rPr>
                <w:b/>
              </w:rPr>
              <w:t>Summer II 2022</w:t>
            </w:r>
          </w:p>
        </w:tc>
        <w:tc>
          <w:tcPr>
            <w:tcW w:w="1080" w:type="dxa"/>
          </w:tcPr>
          <w:p w14:paraId="285F1FD3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6454A696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1E87A688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550C614F" w14:textId="77777777" w:rsidR="00786597" w:rsidRPr="00EA2CEB" w:rsidRDefault="00786597" w:rsidP="00786597">
            <w:pPr>
              <w:ind w:right="-360"/>
            </w:pPr>
          </w:p>
        </w:tc>
      </w:tr>
      <w:tr w:rsidR="00786597" w14:paraId="7DBE8C35" w14:textId="77777777" w:rsidTr="00961A97">
        <w:trPr>
          <w:jc w:val="center"/>
        </w:trPr>
        <w:tc>
          <w:tcPr>
            <w:tcW w:w="1885" w:type="dxa"/>
          </w:tcPr>
          <w:p w14:paraId="66665A9D" w14:textId="54092C15" w:rsidR="00786597" w:rsidRDefault="00786597" w:rsidP="00786597">
            <w:pPr>
              <w:ind w:right="-360"/>
            </w:pPr>
            <w:r w:rsidRPr="00186A7C">
              <w:t>ANSC 2310</w:t>
            </w:r>
          </w:p>
        </w:tc>
        <w:tc>
          <w:tcPr>
            <w:tcW w:w="1080" w:type="dxa"/>
          </w:tcPr>
          <w:p w14:paraId="7FAF25C1" w14:textId="40C677E4" w:rsidR="00786597" w:rsidRPr="00EA2CEB" w:rsidRDefault="00786597" w:rsidP="00786597">
            <w:pPr>
              <w:ind w:right="-360"/>
            </w:pPr>
            <w:r w:rsidRPr="00EA2CEB">
              <w:t>44</w:t>
            </w:r>
          </w:p>
        </w:tc>
        <w:tc>
          <w:tcPr>
            <w:tcW w:w="1890" w:type="dxa"/>
          </w:tcPr>
          <w:p w14:paraId="7D484C74" w14:textId="18F23A5A" w:rsidR="00786597" w:rsidRPr="00EA2CEB" w:rsidRDefault="00786597" w:rsidP="00786597">
            <w:pPr>
              <w:ind w:right="-360"/>
            </w:pPr>
            <w:r w:rsidRPr="00EA2CEB">
              <w:t>4.50</w:t>
            </w:r>
          </w:p>
        </w:tc>
        <w:tc>
          <w:tcPr>
            <w:tcW w:w="2070" w:type="dxa"/>
          </w:tcPr>
          <w:p w14:paraId="59A9FB58" w14:textId="1FB53DFA" w:rsidR="00786597" w:rsidRPr="00EA2CEB" w:rsidRDefault="00786597" w:rsidP="00786597">
            <w:pPr>
              <w:ind w:right="-360"/>
            </w:pPr>
            <w:r w:rsidRPr="00EA2CEB">
              <w:t>4.39</w:t>
            </w:r>
          </w:p>
        </w:tc>
        <w:tc>
          <w:tcPr>
            <w:tcW w:w="2525" w:type="dxa"/>
          </w:tcPr>
          <w:p w14:paraId="691C4CE3" w14:textId="07176AE7" w:rsidR="00786597" w:rsidRPr="00EA2CEB" w:rsidRDefault="00786597" w:rsidP="00786597">
            <w:pPr>
              <w:ind w:right="-360"/>
            </w:pPr>
            <w:r w:rsidRPr="00EA2CEB">
              <w:t>4.39</w:t>
            </w:r>
          </w:p>
        </w:tc>
      </w:tr>
      <w:tr w:rsidR="00786597" w14:paraId="5251912B" w14:textId="77777777" w:rsidTr="00961A97">
        <w:trPr>
          <w:jc w:val="center"/>
        </w:trPr>
        <w:tc>
          <w:tcPr>
            <w:tcW w:w="1885" w:type="dxa"/>
          </w:tcPr>
          <w:p w14:paraId="3D0D979D" w14:textId="77777777" w:rsidR="00786597" w:rsidRPr="00186A7C" w:rsidRDefault="00786597" w:rsidP="00786597">
            <w:pPr>
              <w:ind w:right="-360"/>
            </w:pPr>
          </w:p>
        </w:tc>
        <w:tc>
          <w:tcPr>
            <w:tcW w:w="1080" w:type="dxa"/>
          </w:tcPr>
          <w:p w14:paraId="4D7E2C97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7C816C6D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0C298E0F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313B7DB0" w14:textId="77777777" w:rsidR="00786597" w:rsidRPr="00EA2CEB" w:rsidRDefault="00786597" w:rsidP="00786597">
            <w:pPr>
              <w:ind w:right="-360"/>
            </w:pPr>
          </w:p>
        </w:tc>
      </w:tr>
      <w:tr w:rsidR="00786597" w14:paraId="58529625" w14:textId="77777777" w:rsidTr="00961A97">
        <w:trPr>
          <w:jc w:val="center"/>
        </w:trPr>
        <w:tc>
          <w:tcPr>
            <w:tcW w:w="1885" w:type="dxa"/>
          </w:tcPr>
          <w:p w14:paraId="1215D51A" w14:textId="3B44D75A" w:rsidR="00786597" w:rsidRPr="0043306D" w:rsidRDefault="00786597" w:rsidP="00786597">
            <w:pPr>
              <w:ind w:right="-360"/>
              <w:rPr>
                <w:b/>
              </w:rPr>
            </w:pPr>
            <w:r>
              <w:rPr>
                <w:b/>
              </w:rPr>
              <w:t>Fall 2022</w:t>
            </w:r>
          </w:p>
        </w:tc>
        <w:tc>
          <w:tcPr>
            <w:tcW w:w="1080" w:type="dxa"/>
          </w:tcPr>
          <w:p w14:paraId="6A9D060F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24FE4F75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4B3B0575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324D3E0F" w14:textId="77777777" w:rsidR="00786597" w:rsidRPr="00EA2CEB" w:rsidRDefault="00786597" w:rsidP="00786597">
            <w:pPr>
              <w:ind w:right="-360"/>
            </w:pPr>
          </w:p>
        </w:tc>
      </w:tr>
      <w:tr w:rsidR="00786597" w14:paraId="7071DDB8" w14:textId="77777777" w:rsidTr="00961A97">
        <w:trPr>
          <w:jc w:val="center"/>
        </w:trPr>
        <w:tc>
          <w:tcPr>
            <w:tcW w:w="1885" w:type="dxa"/>
          </w:tcPr>
          <w:p w14:paraId="7356FB54" w14:textId="3BAAF97B" w:rsidR="00786597" w:rsidRDefault="00786597" w:rsidP="00786597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6AF4C950" w14:textId="7D166CC3" w:rsidR="00786597" w:rsidRPr="00EA2CEB" w:rsidRDefault="00786597" w:rsidP="00786597">
            <w:pPr>
              <w:ind w:right="-360"/>
            </w:pPr>
            <w:r w:rsidRPr="00EA2CEB">
              <w:t>98</w:t>
            </w:r>
          </w:p>
        </w:tc>
        <w:tc>
          <w:tcPr>
            <w:tcW w:w="1890" w:type="dxa"/>
          </w:tcPr>
          <w:p w14:paraId="4BDBEF62" w14:textId="60577A36" w:rsidR="00786597" w:rsidRPr="00EA2CEB" w:rsidRDefault="00786597" w:rsidP="00786597">
            <w:pPr>
              <w:ind w:right="-360"/>
            </w:pPr>
            <w:r w:rsidRPr="00EA2CEB">
              <w:t>4.62</w:t>
            </w:r>
          </w:p>
        </w:tc>
        <w:tc>
          <w:tcPr>
            <w:tcW w:w="2070" w:type="dxa"/>
          </w:tcPr>
          <w:p w14:paraId="4F7B5D0A" w14:textId="16F84FBF" w:rsidR="00786597" w:rsidRPr="00EA2CEB" w:rsidRDefault="00786597" w:rsidP="00786597">
            <w:pPr>
              <w:ind w:right="-360"/>
            </w:pPr>
            <w:r w:rsidRPr="00EA2CEB">
              <w:t>4.47</w:t>
            </w:r>
          </w:p>
        </w:tc>
        <w:tc>
          <w:tcPr>
            <w:tcW w:w="2525" w:type="dxa"/>
          </w:tcPr>
          <w:p w14:paraId="4AAD2BB0" w14:textId="4F181BF7" w:rsidR="00786597" w:rsidRPr="00EA2CEB" w:rsidRDefault="00786597" w:rsidP="00786597">
            <w:pPr>
              <w:ind w:right="-360"/>
            </w:pPr>
            <w:r w:rsidRPr="00EA2CEB">
              <w:t>4.23</w:t>
            </w:r>
          </w:p>
        </w:tc>
      </w:tr>
      <w:tr w:rsidR="00786597" w14:paraId="15CF6DE0" w14:textId="77777777" w:rsidTr="00961A97">
        <w:trPr>
          <w:jc w:val="center"/>
        </w:trPr>
        <w:tc>
          <w:tcPr>
            <w:tcW w:w="1885" w:type="dxa"/>
          </w:tcPr>
          <w:p w14:paraId="5B53D36E" w14:textId="6AF5BACE" w:rsidR="00786597" w:rsidRDefault="00786597" w:rsidP="00786597">
            <w:pPr>
              <w:ind w:right="-360"/>
            </w:pPr>
          </w:p>
        </w:tc>
        <w:tc>
          <w:tcPr>
            <w:tcW w:w="1080" w:type="dxa"/>
          </w:tcPr>
          <w:p w14:paraId="39E2F8E8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53739CDE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1555E085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1A930910" w14:textId="77777777" w:rsidR="00786597" w:rsidRPr="00EA2CEB" w:rsidRDefault="00786597" w:rsidP="00786597">
            <w:pPr>
              <w:ind w:right="-360"/>
            </w:pPr>
          </w:p>
        </w:tc>
      </w:tr>
      <w:tr w:rsidR="00786597" w14:paraId="23B8A23E" w14:textId="77777777" w:rsidTr="00961A97">
        <w:trPr>
          <w:jc w:val="center"/>
        </w:trPr>
        <w:tc>
          <w:tcPr>
            <w:tcW w:w="1885" w:type="dxa"/>
          </w:tcPr>
          <w:p w14:paraId="08300101" w14:textId="01104BE7" w:rsidR="00786597" w:rsidRDefault="00786597" w:rsidP="00786597">
            <w:pPr>
              <w:ind w:right="-360"/>
            </w:pPr>
            <w:r>
              <w:rPr>
                <w:b/>
              </w:rPr>
              <w:t>Spring 2023</w:t>
            </w:r>
          </w:p>
        </w:tc>
        <w:tc>
          <w:tcPr>
            <w:tcW w:w="1080" w:type="dxa"/>
          </w:tcPr>
          <w:p w14:paraId="34A3381D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1890" w:type="dxa"/>
          </w:tcPr>
          <w:p w14:paraId="74AC8593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070" w:type="dxa"/>
          </w:tcPr>
          <w:p w14:paraId="198D5ED4" w14:textId="77777777" w:rsidR="00786597" w:rsidRPr="00EA2CEB" w:rsidRDefault="00786597" w:rsidP="00786597">
            <w:pPr>
              <w:ind w:right="-360"/>
            </w:pPr>
          </w:p>
        </w:tc>
        <w:tc>
          <w:tcPr>
            <w:tcW w:w="2525" w:type="dxa"/>
          </w:tcPr>
          <w:p w14:paraId="5F7B9965" w14:textId="77777777" w:rsidR="00786597" w:rsidRPr="00EA2CEB" w:rsidRDefault="00786597" w:rsidP="00786597">
            <w:pPr>
              <w:ind w:right="-360"/>
            </w:pPr>
          </w:p>
        </w:tc>
      </w:tr>
      <w:tr w:rsidR="00EA2CEB" w14:paraId="401C6ABB" w14:textId="77777777" w:rsidTr="00961A97">
        <w:trPr>
          <w:jc w:val="center"/>
        </w:trPr>
        <w:tc>
          <w:tcPr>
            <w:tcW w:w="1885" w:type="dxa"/>
          </w:tcPr>
          <w:p w14:paraId="7D34E33C" w14:textId="6466A7D4" w:rsidR="00EA2CEB" w:rsidRDefault="00EA2CEB" w:rsidP="00EA2CEB">
            <w:pPr>
              <w:ind w:right="-360"/>
            </w:pPr>
            <w:r>
              <w:t>ANSC 2310</w:t>
            </w:r>
          </w:p>
        </w:tc>
        <w:tc>
          <w:tcPr>
            <w:tcW w:w="1080" w:type="dxa"/>
          </w:tcPr>
          <w:p w14:paraId="70FE7645" w14:textId="023A41B8" w:rsidR="00EA2CEB" w:rsidRPr="00EA2CEB" w:rsidRDefault="00EA2CEB" w:rsidP="00EA2CEB">
            <w:pPr>
              <w:ind w:right="-360"/>
            </w:pPr>
            <w:r w:rsidRPr="00EA2CEB">
              <w:t>116</w:t>
            </w:r>
          </w:p>
        </w:tc>
        <w:tc>
          <w:tcPr>
            <w:tcW w:w="1890" w:type="dxa"/>
          </w:tcPr>
          <w:p w14:paraId="6D0C3079" w14:textId="0FF7CFD7" w:rsidR="00EA2CEB" w:rsidRPr="00EA2CEB" w:rsidRDefault="00EA2CEB" w:rsidP="00EA2CEB">
            <w:pPr>
              <w:ind w:right="-360"/>
            </w:pPr>
            <w:r w:rsidRPr="00EA2CEB">
              <w:t>4.79</w:t>
            </w:r>
          </w:p>
        </w:tc>
        <w:tc>
          <w:tcPr>
            <w:tcW w:w="2070" w:type="dxa"/>
          </w:tcPr>
          <w:p w14:paraId="07AC7218" w14:textId="30ED3417" w:rsidR="00EA2CEB" w:rsidRPr="00EA2CEB" w:rsidRDefault="00EA2CEB" w:rsidP="00EA2CEB">
            <w:pPr>
              <w:ind w:right="-360"/>
            </w:pPr>
            <w:r w:rsidRPr="00EA2CEB">
              <w:t>4.68</w:t>
            </w:r>
          </w:p>
        </w:tc>
        <w:tc>
          <w:tcPr>
            <w:tcW w:w="2525" w:type="dxa"/>
          </w:tcPr>
          <w:p w14:paraId="7DA1B7FD" w14:textId="16F41DB1" w:rsidR="00EA2CEB" w:rsidRPr="00EA2CEB" w:rsidRDefault="00EA2CEB" w:rsidP="00EA2CEB">
            <w:pPr>
              <w:ind w:right="-360"/>
            </w:pPr>
            <w:r w:rsidRPr="00EA2CEB">
              <w:t>4.38</w:t>
            </w:r>
          </w:p>
        </w:tc>
      </w:tr>
      <w:tr w:rsidR="00EA2CEB" w14:paraId="32F8B35E" w14:textId="77777777" w:rsidTr="00961A97">
        <w:trPr>
          <w:jc w:val="center"/>
        </w:trPr>
        <w:tc>
          <w:tcPr>
            <w:tcW w:w="1885" w:type="dxa"/>
          </w:tcPr>
          <w:p w14:paraId="1D3771A9" w14:textId="514152D8" w:rsidR="00EA2CEB" w:rsidRDefault="00EA2CEB" w:rsidP="00EA2CEB">
            <w:pPr>
              <w:ind w:right="-360"/>
            </w:pPr>
            <w:r w:rsidRPr="00AF6A5B">
              <w:t>ANSC 3309</w:t>
            </w:r>
          </w:p>
        </w:tc>
        <w:tc>
          <w:tcPr>
            <w:tcW w:w="1080" w:type="dxa"/>
          </w:tcPr>
          <w:p w14:paraId="73101F2F" w14:textId="059F7B6B" w:rsidR="00EA2CEB" w:rsidRPr="00EA2CEB" w:rsidRDefault="00EA2CEB" w:rsidP="00EA2CEB">
            <w:pPr>
              <w:ind w:right="-360"/>
            </w:pPr>
            <w:r w:rsidRPr="00EA2CEB">
              <w:t>18</w:t>
            </w:r>
          </w:p>
        </w:tc>
        <w:tc>
          <w:tcPr>
            <w:tcW w:w="1890" w:type="dxa"/>
          </w:tcPr>
          <w:p w14:paraId="4C893028" w14:textId="524E71CA" w:rsidR="00EA2CEB" w:rsidRPr="00EA2CEB" w:rsidRDefault="00EA2CEB" w:rsidP="00EA2CEB">
            <w:pPr>
              <w:ind w:right="-360"/>
            </w:pPr>
            <w:r w:rsidRPr="00EA2CEB">
              <w:t>4.82</w:t>
            </w:r>
          </w:p>
        </w:tc>
        <w:tc>
          <w:tcPr>
            <w:tcW w:w="2070" w:type="dxa"/>
          </w:tcPr>
          <w:p w14:paraId="46093F87" w14:textId="26703BE2" w:rsidR="00EA2CEB" w:rsidRPr="00EA2CEB" w:rsidRDefault="00EA2CEB" w:rsidP="00EA2CEB">
            <w:pPr>
              <w:ind w:right="-360"/>
            </w:pPr>
            <w:r w:rsidRPr="00EA2CEB">
              <w:t>4.73</w:t>
            </w:r>
          </w:p>
        </w:tc>
        <w:tc>
          <w:tcPr>
            <w:tcW w:w="2525" w:type="dxa"/>
          </w:tcPr>
          <w:p w14:paraId="6BD70571" w14:textId="3AB61D5A" w:rsidR="00EA2CEB" w:rsidRPr="00EA2CEB" w:rsidRDefault="00EA2CEB" w:rsidP="00EA2CEB">
            <w:pPr>
              <w:ind w:right="-360"/>
            </w:pPr>
            <w:r w:rsidRPr="00EA2CEB">
              <w:t>4.82</w:t>
            </w:r>
          </w:p>
        </w:tc>
      </w:tr>
      <w:tr w:rsidR="00EA2CEB" w14:paraId="068CC6F0" w14:textId="77777777" w:rsidTr="00961A97">
        <w:trPr>
          <w:jc w:val="center"/>
        </w:trPr>
        <w:tc>
          <w:tcPr>
            <w:tcW w:w="1885" w:type="dxa"/>
          </w:tcPr>
          <w:p w14:paraId="0A05E59C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1F463797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63CF4BE2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29F0780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49EF90A4" w14:textId="77777777" w:rsidR="00EA2CEB" w:rsidRPr="00EA2CEB" w:rsidRDefault="00EA2CEB" w:rsidP="00EA2CEB">
            <w:pPr>
              <w:ind w:right="-360"/>
            </w:pPr>
          </w:p>
        </w:tc>
      </w:tr>
      <w:tr w:rsidR="00EA2CEB" w14:paraId="6714077F" w14:textId="77777777" w:rsidTr="00961A97">
        <w:trPr>
          <w:jc w:val="center"/>
        </w:trPr>
        <w:tc>
          <w:tcPr>
            <w:tcW w:w="1885" w:type="dxa"/>
          </w:tcPr>
          <w:p w14:paraId="61B8931E" w14:textId="237C23F7" w:rsidR="00EA2CEB" w:rsidRDefault="00EA2CEB" w:rsidP="00EA2CEB">
            <w:pPr>
              <w:ind w:right="-360"/>
            </w:pPr>
            <w:r>
              <w:rPr>
                <w:b/>
              </w:rPr>
              <w:t>Summer I  2023</w:t>
            </w:r>
          </w:p>
        </w:tc>
        <w:tc>
          <w:tcPr>
            <w:tcW w:w="1080" w:type="dxa"/>
          </w:tcPr>
          <w:p w14:paraId="00F0CD01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30F55071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4E1BD7EB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1D3721AF" w14:textId="77777777" w:rsidR="00EA2CEB" w:rsidRPr="00EA2CEB" w:rsidRDefault="00EA2CEB" w:rsidP="00EA2CEB">
            <w:pPr>
              <w:ind w:right="-360"/>
            </w:pPr>
          </w:p>
        </w:tc>
      </w:tr>
      <w:tr w:rsidR="00EA2CEB" w14:paraId="528B704A" w14:textId="77777777" w:rsidTr="00961A97">
        <w:trPr>
          <w:jc w:val="center"/>
        </w:trPr>
        <w:tc>
          <w:tcPr>
            <w:tcW w:w="1885" w:type="dxa"/>
          </w:tcPr>
          <w:p w14:paraId="06707393" w14:textId="6804DBB3" w:rsidR="00EA2CEB" w:rsidRDefault="00EA2CEB" w:rsidP="00EA2CEB">
            <w:pPr>
              <w:ind w:right="-360"/>
            </w:pPr>
            <w:r w:rsidRPr="00186A7C">
              <w:t>ANSC 2310</w:t>
            </w:r>
          </w:p>
        </w:tc>
        <w:tc>
          <w:tcPr>
            <w:tcW w:w="1080" w:type="dxa"/>
          </w:tcPr>
          <w:p w14:paraId="230E791D" w14:textId="1816312C" w:rsidR="00EA2CEB" w:rsidRPr="00EA2CEB" w:rsidRDefault="00EA2CEB" w:rsidP="00EA2CEB">
            <w:pPr>
              <w:ind w:right="-360"/>
            </w:pPr>
            <w:r w:rsidRPr="00EA2CEB">
              <w:t>42</w:t>
            </w:r>
          </w:p>
        </w:tc>
        <w:tc>
          <w:tcPr>
            <w:tcW w:w="1890" w:type="dxa"/>
          </w:tcPr>
          <w:p w14:paraId="7D49158A" w14:textId="266911DE" w:rsidR="00EA2CEB" w:rsidRPr="00EA2CEB" w:rsidRDefault="00EA2CEB" w:rsidP="00EA2CEB">
            <w:pPr>
              <w:ind w:right="-360"/>
            </w:pPr>
            <w:r w:rsidRPr="00EA2CEB">
              <w:t>4.91</w:t>
            </w:r>
          </w:p>
        </w:tc>
        <w:tc>
          <w:tcPr>
            <w:tcW w:w="2070" w:type="dxa"/>
          </w:tcPr>
          <w:p w14:paraId="77CC3E53" w14:textId="27DF43EC" w:rsidR="00EA2CEB" w:rsidRPr="00EA2CEB" w:rsidRDefault="00EA2CEB" w:rsidP="00EA2CEB">
            <w:pPr>
              <w:ind w:right="-360"/>
            </w:pPr>
            <w:r w:rsidRPr="00EA2CEB">
              <w:t>4.91</w:t>
            </w:r>
          </w:p>
        </w:tc>
        <w:tc>
          <w:tcPr>
            <w:tcW w:w="2525" w:type="dxa"/>
          </w:tcPr>
          <w:p w14:paraId="717FE545" w14:textId="3B3D7925" w:rsidR="00EA2CEB" w:rsidRPr="00EA2CEB" w:rsidRDefault="00EA2CEB" w:rsidP="00EA2CEB">
            <w:pPr>
              <w:ind w:right="-360"/>
            </w:pPr>
            <w:r w:rsidRPr="00EA2CEB">
              <w:t>4.91</w:t>
            </w:r>
          </w:p>
        </w:tc>
      </w:tr>
      <w:tr w:rsidR="00EA2CEB" w14:paraId="3CB9CEDC" w14:textId="77777777" w:rsidTr="00961A97">
        <w:trPr>
          <w:jc w:val="center"/>
        </w:trPr>
        <w:tc>
          <w:tcPr>
            <w:tcW w:w="1885" w:type="dxa"/>
          </w:tcPr>
          <w:p w14:paraId="2DDDB86E" w14:textId="77777777" w:rsidR="00EA2CEB" w:rsidRPr="00186A7C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2DF90C75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465FBCB2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61D6CA7C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0822DE60" w14:textId="77777777" w:rsidR="00EA2CEB" w:rsidRPr="00EA2CEB" w:rsidRDefault="00EA2CEB" w:rsidP="00EA2CEB">
            <w:pPr>
              <w:ind w:right="-360"/>
            </w:pPr>
          </w:p>
        </w:tc>
      </w:tr>
      <w:tr w:rsidR="00EA2CEB" w14:paraId="56C6F342" w14:textId="77777777" w:rsidTr="00961A97">
        <w:trPr>
          <w:jc w:val="center"/>
        </w:trPr>
        <w:tc>
          <w:tcPr>
            <w:tcW w:w="1885" w:type="dxa"/>
          </w:tcPr>
          <w:p w14:paraId="3F419A6D" w14:textId="6EA5630F" w:rsidR="00EA2CEB" w:rsidRPr="00186A7C" w:rsidRDefault="00EA2CEB" w:rsidP="00EA2CEB">
            <w:pPr>
              <w:ind w:right="-360"/>
            </w:pPr>
            <w:r>
              <w:rPr>
                <w:b/>
              </w:rPr>
              <w:t>Summer II 2023</w:t>
            </w:r>
          </w:p>
        </w:tc>
        <w:tc>
          <w:tcPr>
            <w:tcW w:w="1080" w:type="dxa"/>
          </w:tcPr>
          <w:p w14:paraId="52CE0C88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45C39B71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7C2F1650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3577FA37" w14:textId="77777777" w:rsidR="00EA2CEB" w:rsidRPr="00EA2CEB" w:rsidRDefault="00EA2CEB" w:rsidP="00EA2CEB">
            <w:pPr>
              <w:ind w:right="-360"/>
            </w:pPr>
          </w:p>
        </w:tc>
      </w:tr>
      <w:tr w:rsidR="00EA2CEB" w14:paraId="54099AC1" w14:textId="77777777" w:rsidTr="00961A97">
        <w:trPr>
          <w:jc w:val="center"/>
        </w:trPr>
        <w:tc>
          <w:tcPr>
            <w:tcW w:w="1885" w:type="dxa"/>
          </w:tcPr>
          <w:p w14:paraId="298B1137" w14:textId="703242B8" w:rsidR="00EA2CEB" w:rsidRPr="00186A7C" w:rsidRDefault="00EA2CEB" w:rsidP="00EA2CEB">
            <w:pPr>
              <w:ind w:right="-360"/>
            </w:pPr>
            <w:r w:rsidRPr="00186A7C">
              <w:t>ANSC 2310</w:t>
            </w:r>
          </w:p>
        </w:tc>
        <w:tc>
          <w:tcPr>
            <w:tcW w:w="1080" w:type="dxa"/>
          </w:tcPr>
          <w:p w14:paraId="572045F1" w14:textId="1B49ABF4" w:rsidR="00EA2CEB" w:rsidRPr="00EA2CEB" w:rsidRDefault="00EA2CEB" w:rsidP="00EA2CEB">
            <w:pPr>
              <w:ind w:right="-360"/>
            </w:pPr>
            <w:r w:rsidRPr="00EA2CEB">
              <w:t>17</w:t>
            </w:r>
          </w:p>
        </w:tc>
        <w:tc>
          <w:tcPr>
            <w:tcW w:w="1890" w:type="dxa"/>
          </w:tcPr>
          <w:p w14:paraId="0C281C06" w14:textId="74567E03" w:rsidR="00EA2CEB" w:rsidRPr="00EA2CEB" w:rsidRDefault="00EA2CEB" w:rsidP="00EA2CEB">
            <w:pPr>
              <w:ind w:right="-360"/>
            </w:pPr>
            <w:r w:rsidRPr="00EA2CEB">
              <w:t>5.00</w:t>
            </w:r>
          </w:p>
        </w:tc>
        <w:tc>
          <w:tcPr>
            <w:tcW w:w="2070" w:type="dxa"/>
          </w:tcPr>
          <w:p w14:paraId="79C7D41D" w14:textId="352D3925" w:rsidR="00EA2CEB" w:rsidRPr="00EA2CEB" w:rsidRDefault="00EA2CEB" w:rsidP="00EA2CEB">
            <w:pPr>
              <w:ind w:right="-360"/>
            </w:pPr>
            <w:r w:rsidRPr="00EA2CEB">
              <w:t>4.88</w:t>
            </w:r>
          </w:p>
        </w:tc>
        <w:tc>
          <w:tcPr>
            <w:tcW w:w="2525" w:type="dxa"/>
          </w:tcPr>
          <w:p w14:paraId="022156BF" w14:textId="22F60441" w:rsidR="00EA2CEB" w:rsidRPr="00EA2CEB" w:rsidRDefault="00EA2CEB" w:rsidP="00EA2CEB">
            <w:pPr>
              <w:ind w:right="-360"/>
            </w:pPr>
            <w:r w:rsidRPr="00EA2CEB">
              <w:t>4.88</w:t>
            </w:r>
          </w:p>
        </w:tc>
      </w:tr>
      <w:tr w:rsidR="00EA2CEB" w14:paraId="507A7877" w14:textId="77777777" w:rsidTr="00961A97">
        <w:trPr>
          <w:jc w:val="center"/>
        </w:trPr>
        <w:tc>
          <w:tcPr>
            <w:tcW w:w="1885" w:type="dxa"/>
          </w:tcPr>
          <w:p w14:paraId="4A5FBA32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5576FEE8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511DF5F4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05716C28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6B4EFE30" w14:textId="77777777" w:rsidR="00EA2CEB" w:rsidRPr="00EA2CEB" w:rsidRDefault="00EA2CEB" w:rsidP="00EA2CEB">
            <w:pPr>
              <w:ind w:right="-360"/>
            </w:pPr>
          </w:p>
        </w:tc>
      </w:tr>
      <w:tr w:rsidR="00EA2CEB" w14:paraId="3BE2BEC6" w14:textId="77777777" w:rsidTr="00961A97">
        <w:trPr>
          <w:jc w:val="center"/>
        </w:trPr>
        <w:tc>
          <w:tcPr>
            <w:tcW w:w="1885" w:type="dxa"/>
          </w:tcPr>
          <w:p w14:paraId="056C3EFB" w14:textId="25E02055" w:rsidR="00EA2CEB" w:rsidRDefault="00EA2CEB" w:rsidP="00EA2CEB">
            <w:pPr>
              <w:ind w:right="-360"/>
            </w:pPr>
            <w:r>
              <w:rPr>
                <w:b/>
              </w:rPr>
              <w:t>Fall 2023</w:t>
            </w:r>
          </w:p>
        </w:tc>
        <w:tc>
          <w:tcPr>
            <w:tcW w:w="1080" w:type="dxa"/>
          </w:tcPr>
          <w:p w14:paraId="24B8DD2E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6309F7D0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1074D90E" w14:textId="77777777" w:rsidR="00EA2CEB" w:rsidRP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6DB7B68A" w14:textId="77777777" w:rsidR="00EA2CEB" w:rsidRPr="00EA2CEB" w:rsidRDefault="00EA2CEB" w:rsidP="00EA2CEB">
            <w:pPr>
              <w:ind w:right="-360"/>
            </w:pPr>
          </w:p>
        </w:tc>
      </w:tr>
      <w:tr w:rsidR="00EA2CEB" w14:paraId="7513F063" w14:textId="77777777" w:rsidTr="00961A97">
        <w:trPr>
          <w:jc w:val="center"/>
        </w:trPr>
        <w:tc>
          <w:tcPr>
            <w:tcW w:w="1885" w:type="dxa"/>
          </w:tcPr>
          <w:p w14:paraId="04BD887A" w14:textId="3F781DE9" w:rsidR="00EA2CEB" w:rsidRDefault="00EA2CEB" w:rsidP="00EA2CEB">
            <w:pPr>
              <w:ind w:right="-360"/>
            </w:pPr>
            <w:r>
              <w:t>ANSC 2310 D01</w:t>
            </w:r>
          </w:p>
        </w:tc>
        <w:tc>
          <w:tcPr>
            <w:tcW w:w="1080" w:type="dxa"/>
          </w:tcPr>
          <w:p w14:paraId="76295BED" w14:textId="52292E4C" w:rsidR="00EA2CEB" w:rsidRPr="00EA2CEB" w:rsidRDefault="00EA2CEB" w:rsidP="00EA2CEB">
            <w:pPr>
              <w:ind w:right="-360"/>
            </w:pPr>
            <w:r w:rsidRPr="00EA2CEB">
              <w:t>121</w:t>
            </w:r>
          </w:p>
        </w:tc>
        <w:tc>
          <w:tcPr>
            <w:tcW w:w="1890" w:type="dxa"/>
          </w:tcPr>
          <w:p w14:paraId="2BB8885D" w14:textId="3F9ABBB4" w:rsidR="00EA2CEB" w:rsidRPr="00EA2CEB" w:rsidRDefault="00EA2CEB" w:rsidP="00EA2CEB">
            <w:pPr>
              <w:ind w:right="-360"/>
            </w:pPr>
            <w:r w:rsidRPr="00EA2CEB">
              <w:t>4.6</w:t>
            </w:r>
          </w:p>
        </w:tc>
        <w:tc>
          <w:tcPr>
            <w:tcW w:w="2070" w:type="dxa"/>
          </w:tcPr>
          <w:p w14:paraId="61541599" w14:textId="2816CA1D" w:rsidR="00EA2CEB" w:rsidRPr="00EA2CEB" w:rsidRDefault="00EA2CEB" w:rsidP="00EA2CEB">
            <w:pPr>
              <w:ind w:right="-360"/>
            </w:pPr>
            <w:r w:rsidRPr="00EA2CEB">
              <w:t>4.5</w:t>
            </w:r>
          </w:p>
        </w:tc>
        <w:tc>
          <w:tcPr>
            <w:tcW w:w="2525" w:type="dxa"/>
          </w:tcPr>
          <w:p w14:paraId="71CD8929" w14:textId="62D62FD4" w:rsidR="00EA2CEB" w:rsidRPr="00EA2CEB" w:rsidRDefault="00EA2CEB" w:rsidP="00EA2CEB">
            <w:pPr>
              <w:ind w:right="-360"/>
            </w:pPr>
            <w:r w:rsidRPr="00EA2CEB">
              <w:t>4.3</w:t>
            </w:r>
          </w:p>
        </w:tc>
      </w:tr>
      <w:tr w:rsidR="00EA2CEB" w14:paraId="05CC5BF1" w14:textId="77777777" w:rsidTr="00961A97">
        <w:trPr>
          <w:jc w:val="center"/>
        </w:trPr>
        <w:tc>
          <w:tcPr>
            <w:tcW w:w="1885" w:type="dxa"/>
          </w:tcPr>
          <w:p w14:paraId="18FA07F8" w14:textId="46D38586" w:rsidR="00EA2CEB" w:rsidRDefault="00EA2CEB" w:rsidP="00EA2CEB">
            <w:pPr>
              <w:ind w:right="-360"/>
            </w:pPr>
            <w:r>
              <w:t>ANSC</w:t>
            </w:r>
            <w:r w:rsidRPr="00236244">
              <w:t xml:space="preserve"> 3303</w:t>
            </w:r>
          </w:p>
        </w:tc>
        <w:tc>
          <w:tcPr>
            <w:tcW w:w="1080" w:type="dxa"/>
          </w:tcPr>
          <w:p w14:paraId="4B106E44" w14:textId="16EA4F53" w:rsidR="00EA2CEB" w:rsidRPr="00EA2CEB" w:rsidRDefault="00EA2CEB" w:rsidP="00EA2CEB">
            <w:pPr>
              <w:ind w:right="-360"/>
            </w:pPr>
            <w:r w:rsidRPr="00EA2CEB">
              <w:t>53</w:t>
            </w:r>
          </w:p>
        </w:tc>
        <w:tc>
          <w:tcPr>
            <w:tcW w:w="1890" w:type="dxa"/>
          </w:tcPr>
          <w:p w14:paraId="5062F0E2" w14:textId="207C0606" w:rsidR="00EA2CEB" w:rsidRPr="00EA2CEB" w:rsidRDefault="00EA2CEB" w:rsidP="00EA2CEB">
            <w:pPr>
              <w:ind w:right="-360"/>
            </w:pPr>
            <w:r w:rsidRPr="00EA2CEB">
              <w:t>4.6</w:t>
            </w:r>
          </w:p>
        </w:tc>
        <w:tc>
          <w:tcPr>
            <w:tcW w:w="2070" w:type="dxa"/>
          </w:tcPr>
          <w:p w14:paraId="7EBFE132" w14:textId="50FFEA6C" w:rsidR="00EA2CEB" w:rsidRPr="00EA2CEB" w:rsidRDefault="00EA2CEB" w:rsidP="00EA2CEB">
            <w:pPr>
              <w:ind w:right="-360"/>
            </w:pPr>
            <w:r w:rsidRPr="00EA2CEB">
              <w:t>4.6</w:t>
            </w:r>
          </w:p>
        </w:tc>
        <w:tc>
          <w:tcPr>
            <w:tcW w:w="2525" w:type="dxa"/>
          </w:tcPr>
          <w:p w14:paraId="222F25DD" w14:textId="04D10DB3" w:rsidR="00EA2CEB" w:rsidRPr="00EA2CEB" w:rsidRDefault="00EA2CEB" w:rsidP="00EA2CEB">
            <w:pPr>
              <w:ind w:right="-360"/>
            </w:pPr>
            <w:r w:rsidRPr="00EA2CEB">
              <w:t>4.6</w:t>
            </w:r>
          </w:p>
        </w:tc>
      </w:tr>
      <w:tr w:rsidR="00EA2CEB" w14:paraId="518F312F" w14:textId="77777777" w:rsidTr="00961A97">
        <w:trPr>
          <w:jc w:val="center"/>
        </w:trPr>
        <w:tc>
          <w:tcPr>
            <w:tcW w:w="1885" w:type="dxa"/>
          </w:tcPr>
          <w:p w14:paraId="0BEFD910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0B66EA3F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0635258B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3FEDF0E1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263EC819" w14:textId="77777777" w:rsidR="00EA2CEB" w:rsidRDefault="00EA2CEB" w:rsidP="00EA2CEB">
            <w:pPr>
              <w:ind w:right="-360"/>
            </w:pPr>
          </w:p>
        </w:tc>
      </w:tr>
      <w:tr w:rsidR="00EA2CEB" w14:paraId="5E72CF0F" w14:textId="77777777" w:rsidTr="00961A97">
        <w:trPr>
          <w:jc w:val="center"/>
        </w:trPr>
        <w:tc>
          <w:tcPr>
            <w:tcW w:w="1885" w:type="dxa"/>
          </w:tcPr>
          <w:p w14:paraId="7D5ECA90" w14:textId="3D830679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388DE522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369C15B4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1CF977C1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2973E707" w14:textId="77777777" w:rsidR="00EA2CEB" w:rsidRDefault="00EA2CEB" w:rsidP="00EA2CEB">
            <w:pPr>
              <w:ind w:right="-360"/>
            </w:pPr>
          </w:p>
        </w:tc>
      </w:tr>
      <w:tr w:rsidR="00EA2CEB" w14:paraId="2E28766F" w14:textId="77777777" w:rsidTr="00961A97">
        <w:trPr>
          <w:jc w:val="center"/>
        </w:trPr>
        <w:tc>
          <w:tcPr>
            <w:tcW w:w="1885" w:type="dxa"/>
          </w:tcPr>
          <w:p w14:paraId="757E5248" w14:textId="669C1FC1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0A277A36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27882C61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E1B5902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6A327E69" w14:textId="77777777" w:rsidR="00EA2CEB" w:rsidRDefault="00EA2CEB" w:rsidP="00EA2CEB">
            <w:pPr>
              <w:ind w:right="-360"/>
            </w:pPr>
          </w:p>
        </w:tc>
      </w:tr>
      <w:tr w:rsidR="00EA2CEB" w14:paraId="38530424" w14:textId="77777777" w:rsidTr="00961A97">
        <w:trPr>
          <w:jc w:val="center"/>
        </w:trPr>
        <w:tc>
          <w:tcPr>
            <w:tcW w:w="1885" w:type="dxa"/>
          </w:tcPr>
          <w:p w14:paraId="61545691" w14:textId="0E7B1A1D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7B89D522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71C27F19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4D92C4C3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12934F39" w14:textId="77777777" w:rsidR="00EA2CEB" w:rsidRDefault="00EA2CEB" w:rsidP="00EA2CEB">
            <w:pPr>
              <w:ind w:right="-360"/>
            </w:pPr>
          </w:p>
        </w:tc>
      </w:tr>
      <w:tr w:rsidR="00EA2CEB" w14:paraId="74CFACE9" w14:textId="77777777" w:rsidTr="00961A97">
        <w:trPr>
          <w:jc w:val="center"/>
        </w:trPr>
        <w:tc>
          <w:tcPr>
            <w:tcW w:w="1885" w:type="dxa"/>
          </w:tcPr>
          <w:p w14:paraId="63D2A906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23AB441E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7C60ECD1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D69F76D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5545E0D8" w14:textId="77777777" w:rsidR="00EA2CEB" w:rsidRDefault="00EA2CEB" w:rsidP="00EA2CEB">
            <w:pPr>
              <w:ind w:right="-360"/>
            </w:pPr>
          </w:p>
        </w:tc>
      </w:tr>
      <w:tr w:rsidR="00EA2CEB" w14:paraId="12CF59CF" w14:textId="77777777" w:rsidTr="00961A97">
        <w:trPr>
          <w:jc w:val="center"/>
        </w:trPr>
        <w:tc>
          <w:tcPr>
            <w:tcW w:w="1885" w:type="dxa"/>
          </w:tcPr>
          <w:p w14:paraId="5E295CCE" w14:textId="23A58CB3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73DA35E8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1552F4C7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A85348F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533E299D" w14:textId="77777777" w:rsidR="00EA2CEB" w:rsidRDefault="00EA2CEB" w:rsidP="00EA2CEB">
            <w:pPr>
              <w:ind w:right="-360"/>
            </w:pPr>
          </w:p>
        </w:tc>
      </w:tr>
      <w:tr w:rsidR="00EA2CEB" w14:paraId="1BC68435" w14:textId="77777777" w:rsidTr="00961A97">
        <w:trPr>
          <w:jc w:val="center"/>
        </w:trPr>
        <w:tc>
          <w:tcPr>
            <w:tcW w:w="1885" w:type="dxa"/>
          </w:tcPr>
          <w:p w14:paraId="37B511A6" w14:textId="2113716B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3872D0AA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27BBEEEA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6FC942B9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1711AA7F" w14:textId="77777777" w:rsidR="00EA2CEB" w:rsidRDefault="00EA2CEB" w:rsidP="00EA2CEB">
            <w:pPr>
              <w:ind w:right="-360"/>
            </w:pPr>
          </w:p>
        </w:tc>
      </w:tr>
      <w:tr w:rsidR="00EA2CEB" w14:paraId="55FACA0A" w14:textId="77777777" w:rsidTr="00961A97">
        <w:trPr>
          <w:jc w:val="center"/>
        </w:trPr>
        <w:tc>
          <w:tcPr>
            <w:tcW w:w="1885" w:type="dxa"/>
          </w:tcPr>
          <w:p w14:paraId="29CAB654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60C17C85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79D2E982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B550F59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793A8B31" w14:textId="77777777" w:rsidR="00EA2CEB" w:rsidRDefault="00EA2CEB" w:rsidP="00EA2CEB">
            <w:pPr>
              <w:ind w:right="-360"/>
            </w:pPr>
          </w:p>
        </w:tc>
      </w:tr>
      <w:tr w:rsidR="00EA2CEB" w14:paraId="3194EC54" w14:textId="77777777" w:rsidTr="00961A97">
        <w:trPr>
          <w:jc w:val="center"/>
        </w:trPr>
        <w:tc>
          <w:tcPr>
            <w:tcW w:w="1885" w:type="dxa"/>
          </w:tcPr>
          <w:p w14:paraId="1125C990" w14:textId="01F2C6CE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71B24A50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5FD9D752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43265329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305114BA" w14:textId="77777777" w:rsidR="00EA2CEB" w:rsidRDefault="00EA2CEB" w:rsidP="00EA2CEB">
            <w:pPr>
              <w:ind w:right="-360"/>
            </w:pPr>
          </w:p>
        </w:tc>
      </w:tr>
      <w:tr w:rsidR="00EA2CEB" w14:paraId="4656F448" w14:textId="77777777" w:rsidTr="00961A97">
        <w:trPr>
          <w:jc w:val="center"/>
        </w:trPr>
        <w:tc>
          <w:tcPr>
            <w:tcW w:w="1885" w:type="dxa"/>
          </w:tcPr>
          <w:p w14:paraId="393B144E" w14:textId="59C17166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2A86BA3F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0DA3C86C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5F4CA04A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19AE148C" w14:textId="77777777" w:rsidR="00EA2CEB" w:rsidRDefault="00EA2CEB" w:rsidP="00EA2CEB">
            <w:pPr>
              <w:ind w:right="-360"/>
            </w:pPr>
          </w:p>
        </w:tc>
      </w:tr>
      <w:tr w:rsidR="00EA2CEB" w14:paraId="7A8CEA70" w14:textId="77777777" w:rsidTr="00961A97">
        <w:trPr>
          <w:jc w:val="center"/>
        </w:trPr>
        <w:tc>
          <w:tcPr>
            <w:tcW w:w="1885" w:type="dxa"/>
          </w:tcPr>
          <w:p w14:paraId="10E65B8E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7053118D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3DD54C8D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3AE6A0A7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3CAE01EE" w14:textId="77777777" w:rsidR="00EA2CEB" w:rsidRDefault="00EA2CEB" w:rsidP="00EA2CEB">
            <w:pPr>
              <w:ind w:right="-360"/>
            </w:pPr>
          </w:p>
        </w:tc>
      </w:tr>
      <w:tr w:rsidR="00EA2CEB" w14:paraId="2B882B9C" w14:textId="77777777" w:rsidTr="00961A97">
        <w:trPr>
          <w:jc w:val="center"/>
        </w:trPr>
        <w:tc>
          <w:tcPr>
            <w:tcW w:w="1885" w:type="dxa"/>
          </w:tcPr>
          <w:p w14:paraId="0B0AC8DF" w14:textId="6D284878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37C8C1FE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2BC702D8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0CC4DC95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774EF7DF" w14:textId="77777777" w:rsidR="00EA2CEB" w:rsidRDefault="00EA2CEB" w:rsidP="00EA2CEB">
            <w:pPr>
              <w:ind w:right="-360"/>
            </w:pPr>
          </w:p>
        </w:tc>
      </w:tr>
      <w:tr w:rsidR="00EA2CEB" w14:paraId="1FFAC1A5" w14:textId="77777777" w:rsidTr="00961A97">
        <w:trPr>
          <w:jc w:val="center"/>
        </w:trPr>
        <w:tc>
          <w:tcPr>
            <w:tcW w:w="1885" w:type="dxa"/>
          </w:tcPr>
          <w:p w14:paraId="21FDD46B" w14:textId="3D712273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21CAD10F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7CC2EB29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5CC4855F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7A3D628D" w14:textId="77777777" w:rsidR="00EA2CEB" w:rsidRDefault="00EA2CEB" w:rsidP="00EA2CEB">
            <w:pPr>
              <w:ind w:right="-360"/>
            </w:pPr>
          </w:p>
        </w:tc>
      </w:tr>
      <w:tr w:rsidR="00EA2CEB" w14:paraId="3E5858EE" w14:textId="77777777" w:rsidTr="00961A97">
        <w:trPr>
          <w:jc w:val="center"/>
        </w:trPr>
        <w:tc>
          <w:tcPr>
            <w:tcW w:w="1885" w:type="dxa"/>
          </w:tcPr>
          <w:p w14:paraId="71E3ABAF" w14:textId="77777777" w:rsidR="00EA2CEB" w:rsidRDefault="00EA2CEB" w:rsidP="00EA2CEB">
            <w:pPr>
              <w:ind w:right="-360"/>
            </w:pPr>
          </w:p>
        </w:tc>
        <w:tc>
          <w:tcPr>
            <w:tcW w:w="1080" w:type="dxa"/>
          </w:tcPr>
          <w:p w14:paraId="463E431F" w14:textId="77777777" w:rsidR="00EA2CEB" w:rsidRDefault="00EA2CEB" w:rsidP="00EA2CEB">
            <w:pPr>
              <w:ind w:right="-360"/>
            </w:pPr>
          </w:p>
        </w:tc>
        <w:tc>
          <w:tcPr>
            <w:tcW w:w="1890" w:type="dxa"/>
          </w:tcPr>
          <w:p w14:paraId="5DA1E17D" w14:textId="77777777" w:rsidR="00EA2CEB" w:rsidRDefault="00EA2CEB" w:rsidP="00EA2CEB">
            <w:pPr>
              <w:ind w:right="-360"/>
            </w:pPr>
          </w:p>
        </w:tc>
        <w:tc>
          <w:tcPr>
            <w:tcW w:w="2070" w:type="dxa"/>
          </w:tcPr>
          <w:p w14:paraId="26546176" w14:textId="77777777" w:rsidR="00EA2CEB" w:rsidRDefault="00EA2CEB" w:rsidP="00EA2CEB">
            <w:pPr>
              <w:ind w:right="-360"/>
            </w:pPr>
          </w:p>
        </w:tc>
        <w:tc>
          <w:tcPr>
            <w:tcW w:w="2525" w:type="dxa"/>
          </w:tcPr>
          <w:p w14:paraId="0E2BB8AC" w14:textId="77777777" w:rsidR="00EA2CEB" w:rsidRDefault="00EA2CEB" w:rsidP="00EA2CEB">
            <w:pPr>
              <w:ind w:right="-360"/>
            </w:pPr>
          </w:p>
        </w:tc>
      </w:tr>
    </w:tbl>
    <w:p w14:paraId="51B6F3A7" w14:textId="77777777" w:rsidR="00023611" w:rsidRDefault="00023611" w:rsidP="00023611"/>
    <w:p w14:paraId="72AE403B" w14:textId="77777777" w:rsidR="00023611" w:rsidRDefault="00023611" w:rsidP="00023611">
      <w:pPr>
        <w:ind w:right="-360"/>
      </w:pPr>
      <w:r>
        <w:t xml:space="preserve"> </w:t>
      </w:r>
    </w:p>
    <w:p w14:paraId="21E30D39" w14:textId="77777777" w:rsidR="00023611" w:rsidRDefault="00023611" w:rsidP="00023611">
      <w:pPr>
        <w:ind w:right="-360"/>
      </w:pPr>
      <w:r w:rsidRPr="00FE6481">
        <w:rPr>
          <w:sz w:val="18"/>
          <w:szCs w:val="18"/>
        </w:rPr>
        <w:br w:type="page"/>
      </w:r>
    </w:p>
    <w:p w14:paraId="1E7F0BDE" w14:textId="77777777" w:rsidR="00023611" w:rsidRDefault="00023611" w:rsidP="00023611"/>
    <w:p w14:paraId="0AF6F40E" w14:textId="77777777" w:rsidR="00023611" w:rsidRDefault="00023611" w:rsidP="00023611">
      <w:pPr>
        <w:ind w:right="-360"/>
      </w:pPr>
      <w:r>
        <w:t xml:space="preserve"> </w:t>
      </w:r>
    </w:p>
    <w:p w14:paraId="3EFD7D99" w14:textId="77777777" w:rsidR="00087D2E" w:rsidRDefault="00023611" w:rsidP="00023611">
      <w:r w:rsidRPr="00FE6481">
        <w:rPr>
          <w:sz w:val="18"/>
          <w:szCs w:val="18"/>
        </w:rPr>
        <w:br w:type="page"/>
      </w:r>
    </w:p>
    <w:sectPr w:rsidR="0008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1"/>
    <w:rsid w:val="00023611"/>
    <w:rsid w:val="00033AC0"/>
    <w:rsid w:val="00087D2E"/>
    <w:rsid w:val="00106C3F"/>
    <w:rsid w:val="00156478"/>
    <w:rsid w:val="00186A7C"/>
    <w:rsid w:val="00236244"/>
    <w:rsid w:val="00284613"/>
    <w:rsid w:val="00292BBD"/>
    <w:rsid w:val="002F308C"/>
    <w:rsid w:val="005A0CBC"/>
    <w:rsid w:val="006202F1"/>
    <w:rsid w:val="00623139"/>
    <w:rsid w:val="0070330D"/>
    <w:rsid w:val="00786597"/>
    <w:rsid w:val="0079735F"/>
    <w:rsid w:val="00834B4E"/>
    <w:rsid w:val="0095257A"/>
    <w:rsid w:val="00961A97"/>
    <w:rsid w:val="0096657B"/>
    <w:rsid w:val="009E3883"/>
    <w:rsid w:val="00A27FF6"/>
    <w:rsid w:val="00AF6A5B"/>
    <w:rsid w:val="00B32956"/>
    <w:rsid w:val="00BE267A"/>
    <w:rsid w:val="00C1613C"/>
    <w:rsid w:val="00C67B99"/>
    <w:rsid w:val="00C83164"/>
    <w:rsid w:val="00DA629A"/>
    <w:rsid w:val="00E023E6"/>
    <w:rsid w:val="00E62993"/>
    <w:rsid w:val="00E62D54"/>
    <w:rsid w:val="00E65015"/>
    <w:rsid w:val="00EA2CEB"/>
    <w:rsid w:val="00EE10D5"/>
    <w:rsid w:val="00F861EC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71B1"/>
  <w15:chartTrackingRefBased/>
  <w15:docId w15:val="{EA6DBCA5-155A-41F7-A6C7-674D1E0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Heidi</dc:creator>
  <cp:keywords/>
  <dc:description/>
  <cp:lastModifiedBy>Brooks, Chance</cp:lastModifiedBy>
  <cp:revision>2</cp:revision>
  <dcterms:created xsi:type="dcterms:W3CDTF">2024-05-24T19:32:00Z</dcterms:created>
  <dcterms:modified xsi:type="dcterms:W3CDTF">2024-05-24T19:32:00Z</dcterms:modified>
</cp:coreProperties>
</file>