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45D68C" w14:paraId="3902E571" wp14:textId="3CA7B2C7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32"/>
          <w:szCs w:val="32"/>
          <w:lang w:val="en-US"/>
        </w:rPr>
      </w:pPr>
      <w:r w:rsidRPr="7B45D68C" w:rsidR="70DA59E4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32"/>
          <w:szCs w:val="32"/>
          <w:lang w:val="en-US"/>
        </w:rPr>
        <w:t>A Literature Review of Social Validity and Reported Levels of Parent Stress when Utilizing Behavioral Skills Training (BST)</w:t>
      </w:r>
    </w:p>
    <w:p xmlns:wp14="http://schemas.microsoft.com/office/word/2010/wordml" w:rsidP="7B45D68C" w14:paraId="0DC1CD38" wp14:textId="4782F9B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32"/>
          <w:szCs w:val="32"/>
          <w:lang w:val="en-US"/>
        </w:rPr>
      </w:pPr>
      <w:r w:rsidRPr="59951891" w:rsidR="70DA59E4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en-US"/>
        </w:rPr>
        <w:t>Reference</w:t>
      </w:r>
      <w:r w:rsidRPr="59951891" w:rsidR="75B935AB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en-US"/>
        </w:rPr>
        <w:t>s</w:t>
      </w:r>
      <w:r w:rsidRPr="59951891" w:rsidR="70DA59E4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32"/>
          <w:szCs w:val="32"/>
          <w:lang w:val="en-US"/>
        </w:rPr>
        <w:t xml:space="preserve"> </w:t>
      </w:r>
    </w:p>
    <w:p xmlns:wp14="http://schemas.microsoft.com/office/word/2010/wordml" w:rsidP="3D478A6A" w14:paraId="6A040E6E" wp14:textId="29F98880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0C269FD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Alaimo, C., Seiverling, L., Sarubbi, J., &amp; </w:t>
      </w:r>
      <w:proofErr w:type="spellStart"/>
      <w:r w:rsidRPr="3D478A6A" w:rsidR="0C269FD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Sturmey</w:t>
      </w:r>
      <w:proofErr w:type="spellEnd"/>
      <w:r w:rsidRPr="3D478A6A" w:rsidR="08EC381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P. (2017). The effects of a behavioral skills training and general‐case training package on caregiver implementation of a food selectivity intervention. </w:t>
      </w:r>
      <w:r w:rsidRPr="3D478A6A" w:rsidR="08EC381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Behavioral Interventions</w:t>
      </w:r>
      <w:r w:rsidRPr="3D478A6A" w:rsidR="51321B6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3D478A6A" w:rsidR="51321B67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3D478A6A" w:rsidR="1304664D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33,</w:t>
      </w:r>
      <w:r w:rsidRPr="3D478A6A" w:rsidR="1304664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3D478A6A" w:rsidR="51321B6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1-15. </w:t>
      </w:r>
    </w:p>
    <w:p xmlns:wp14="http://schemas.microsoft.com/office/word/2010/wordml" w:rsidP="3D478A6A" w14:paraId="7C3CF394" wp14:textId="65FE63C2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3C424DC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Ben Chaabane, D. B., Alber-Morgan, S. R., &amp; </w:t>
      </w:r>
      <w:proofErr w:type="spellStart"/>
      <w:r w:rsidRPr="3D478A6A" w:rsidR="3C424DC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DeBar</w:t>
      </w:r>
      <w:proofErr w:type="spellEnd"/>
      <w:r w:rsidRPr="3D478A6A" w:rsidR="3C424DC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R. M. (2009). </w:t>
      </w:r>
      <w:r w:rsidRPr="3D478A6A" w:rsidR="130A5F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The effects of parent-implemented PECS training on improvisation of mands by children with autism. </w:t>
      </w:r>
      <w:r w:rsidRPr="3D478A6A" w:rsidR="130A5F9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Applied Behavior Analysis, 42</w:t>
      </w:r>
      <w:r w:rsidRPr="3D478A6A" w:rsidR="42159E4D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(3)</w:t>
      </w:r>
      <w:r w:rsidRPr="3D478A6A" w:rsidR="130A5F9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</w:t>
      </w:r>
      <w:r w:rsidRPr="3D478A6A" w:rsidR="130A5F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3D478A6A" w:rsidR="3F6E7C6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671-677</w:t>
      </w:r>
      <w:r w:rsidRPr="3D478A6A" w:rsidR="130A5F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</w:p>
    <w:p xmlns:wp14="http://schemas.microsoft.com/office/word/2010/wordml" w:rsidP="3D478A6A" w14:paraId="2C078E63" wp14:textId="390979B2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51321B6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Boutain, A. R., Sheldon, J. B., &amp; Sherman, J. A. (2020). </w:t>
      </w:r>
      <w:r w:rsidRPr="3D478A6A" w:rsidR="7162A70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Evaluation of a telehealth parent training program in teaching self-care skills to children with autism, </w:t>
      </w:r>
      <w:r w:rsidRPr="3D478A6A" w:rsidR="7162A70A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Applied Behavior Analysis, 53</w:t>
      </w:r>
      <w:r w:rsidRPr="3D478A6A" w:rsidR="4E1D97A3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(3)</w:t>
      </w:r>
      <w:r w:rsidRPr="3D478A6A" w:rsidR="7162A70A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</w:t>
      </w:r>
      <w:r w:rsidRPr="3D478A6A" w:rsidR="7162A70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1259-1275. </w:t>
      </w:r>
    </w:p>
    <w:p w:rsidR="62D96FCF" w:rsidP="3D478A6A" w:rsidRDefault="62D96FCF" w14:paraId="769543BD" w14:textId="17F530B1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62D96FC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Conklin, S. M., &amp; Wallace, M. D. (2019). Pyramidal parent training using behavioral skills training: Training caregivers in the use of a differential reinforcement procedure. </w:t>
      </w:r>
      <w:r w:rsidRPr="3D478A6A" w:rsidR="4E7D1CD9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Behavioral Interventions</w:t>
      </w:r>
      <w:r w:rsidRPr="3D478A6A" w:rsidR="4E7D1CD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r w:rsidRPr="3D478A6A" w:rsidR="4E7D1CD9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34</w:t>
      </w:r>
      <w:r w:rsidRPr="3D478A6A" w:rsidR="4E7D1CD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377-387.</w:t>
      </w:r>
    </w:p>
    <w:p w:rsidR="7256D8E5" w:rsidP="3D478A6A" w:rsidRDefault="7256D8E5" w14:paraId="3F30F738" w14:textId="6B620696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</w:pPr>
      <w:r w:rsidRPr="3D478A6A" w:rsidR="7256D8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Crockett, J. L., Fleming, R. K., Doepke, K. J., &amp; </w:t>
      </w:r>
      <w:r w:rsidRPr="3D478A6A" w:rsidR="24B2C37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Stevens, J. S. (2005). Parent training: Acquisition and generalization of discrete trials teaching skills with parents of children with autism. </w:t>
      </w:r>
      <w:r w:rsidRPr="3D478A6A" w:rsidR="24B2C37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Research in Developmental Disabilities, 28, </w:t>
      </w:r>
      <w:r w:rsidRPr="3D478A6A" w:rsidR="1EF5E4FE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23-36.</w:t>
      </w:r>
    </w:p>
    <w:p w:rsidR="1EF5E4FE" w:rsidP="3D478A6A" w:rsidRDefault="1EF5E4FE" w14:paraId="60C43697" w14:textId="651A5EDF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1EF5E4F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Cruz‑Torres, E., Dufy, M. L., Brady, M. P., Bennett, K. D., &amp; Goldstein, P.</w:t>
      </w:r>
      <w:r w:rsidRPr="3D478A6A" w:rsidR="743890C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(2020).</w:t>
      </w:r>
      <w:r w:rsidRPr="3D478A6A" w:rsidR="6C1CF8A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Promoting daily living skills for adolescents with </w:t>
      </w:r>
      <w:r w:rsidRPr="3D478A6A" w:rsidR="5B857B0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autism spectrum </w:t>
      </w:r>
      <w:r w:rsidRPr="3D478A6A" w:rsidR="5B857B0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disorder via</w:t>
      </w:r>
      <w:r w:rsidRPr="3D478A6A" w:rsidR="6C1CF8A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parent delivery of video prompting. </w:t>
      </w:r>
      <w:r w:rsidRPr="3D478A6A" w:rsidR="6C1CF8AE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Autism and Developmental Disorders</w:t>
      </w:r>
      <w:r w:rsidRPr="3D478A6A" w:rsidR="39440C5F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, 50, </w:t>
      </w:r>
      <w:r w:rsidRPr="3D478A6A" w:rsidR="39440C5F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212-223.</w:t>
      </w:r>
    </w:p>
    <w:p w:rsidR="1C60F77C" w:rsidP="3D478A6A" w:rsidRDefault="1C60F77C" w14:paraId="0285F190" w14:textId="1EECE6A1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1C60F7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Davis, C., Hendon, F., McDonald, K., &amp; Blanco, S. (20</w:t>
      </w:r>
      <w:r w:rsidRPr="3D478A6A" w:rsidR="3FCBEAD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20)</w:t>
      </w:r>
      <w:r w:rsidRPr="3D478A6A" w:rsidR="2254316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Use of technology in facilitating remote caregiver training for token systems. </w:t>
      </w:r>
      <w:r w:rsidRPr="3D478A6A" w:rsidR="2254316B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International Journal of Developmental Disabilities, 66</w:t>
      </w:r>
      <w:r w:rsidRPr="3D478A6A" w:rsidR="2254316B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(5), 330-338.</w:t>
      </w:r>
    </w:p>
    <w:p w:rsidR="0E5E6754" w:rsidP="3D478A6A" w:rsidRDefault="0E5E6754" w14:paraId="7D21E638" w14:textId="53948E78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</w:pPr>
      <w:r w:rsidRPr="3D478A6A" w:rsidR="0E5E675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Davis, S., Thomson, K., &amp; </w:t>
      </w:r>
      <w:proofErr w:type="spellStart"/>
      <w:r w:rsidRPr="3D478A6A" w:rsidR="0E5E675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Magnacca</w:t>
      </w:r>
      <w:proofErr w:type="spellEnd"/>
      <w:r w:rsidRPr="3D478A6A" w:rsidR="0E5E675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C. (2020). Evaluation of a caregiver training program to teach help-seeking behavior to children with autism spectrum disorder</w:t>
      </w:r>
      <w:r w:rsidRPr="3D478A6A" w:rsidR="443369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</w:t>
      </w:r>
      <w:r w:rsidRPr="3D478A6A" w:rsidR="4433690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International Journal of Developmental Disabilities, 66</w:t>
      </w:r>
      <w:r w:rsidRPr="3D478A6A" w:rsidR="44336905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(5), 348-357.</w:t>
      </w:r>
    </w:p>
    <w:p w:rsidR="4B243134" w:rsidP="3D478A6A" w:rsidRDefault="4B243134" w14:paraId="00DDF80C" w14:textId="544504C0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4B24313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Dogan, R. K., King, M. L., Fischetti, A. T., Lake, C. M., Mathews, T. L., &amp; </w:t>
      </w:r>
      <w:proofErr w:type="spellStart"/>
      <w:r w:rsidRPr="3D478A6A" w:rsidR="4B24313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Warzak</w:t>
      </w:r>
      <w:proofErr w:type="spellEnd"/>
      <w:r w:rsidRPr="3D478A6A" w:rsidR="4B24313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r w:rsidRPr="3D478A6A" w:rsidR="3A4F417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W. J. (2017). Parent-implemented behavioral skills training of social skills. </w:t>
      </w:r>
      <w:r w:rsidRPr="3D478A6A" w:rsidR="3A4F417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Applied Behavior Analysis, 50</w:t>
      </w:r>
      <w:r w:rsidRPr="3D478A6A" w:rsidR="3A4F4173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(4)</w:t>
      </w:r>
      <w:r w:rsidRPr="3D478A6A" w:rsidR="3A4F417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</w:t>
      </w:r>
      <w:r w:rsidRPr="3D478A6A" w:rsidR="3A4F417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3D478A6A" w:rsidR="6FD02A4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805-818</w:t>
      </w:r>
      <w:r w:rsidRPr="3D478A6A" w:rsidR="3A4F417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</w:p>
    <w:p w:rsidR="7543C5DD" w:rsidP="3D478A6A" w:rsidRDefault="7543C5DD" w14:paraId="4A1386BE" w14:textId="34EA94EF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3D478A6A" w:rsidR="7543C5D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Drifke</w:t>
      </w:r>
      <w:proofErr w:type="spellEnd"/>
      <w:r w:rsidRPr="3D478A6A" w:rsidR="7543C5D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M. A., Tiger, J. H., &amp; Wierzba, B. C. (2017). </w:t>
      </w:r>
      <w:r w:rsidRPr="3D478A6A" w:rsidR="199A83A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Using behavioral skills training to teach parents to implement three-step prompting: A component analysis and generalization assessment. </w:t>
      </w:r>
      <w:r w:rsidRPr="3D478A6A" w:rsidR="199A83AE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Learning and Motivation, 57, </w:t>
      </w:r>
      <w:r w:rsidRPr="3D478A6A" w:rsidR="199A83AE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1-14.</w:t>
      </w:r>
    </w:p>
    <w:p w:rsidR="5AF59E7C" w:rsidP="3D478A6A" w:rsidRDefault="5AF59E7C" w14:paraId="0B8810C5" w14:textId="42668B3D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5AF59E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Eid, A. M., </w:t>
      </w:r>
      <w:proofErr w:type="spellStart"/>
      <w:r w:rsidRPr="3D478A6A" w:rsidR="5AF59E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Alhaqbani</w:t>
      </w:r>
      <w:proofErr w:type="spellEnd"/>
      <w:r w:rsidRPr="3D478A6A" w:rsidR="5AF59E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O. A., </w:t>
      </w:r>
      <w:proofErr w:type="spellStart"/>
      <w:r w:rsidRPr="3D478A6A" w:rsidR="5AF59E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Asfahani</w:t>
      </w:r>
      <w:proofErr w:type="spellEnd"/>
      <w:r w:rsidRPr="3D478A6A" w:rsidR="5AF59E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S. M., </w:t>
      </w:r>
      <w:proofErr w:type="spellStart"/>
      <w:r w:rsidRPr="3D478A6A" w:rsidR="5AF59E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Alaql</w:t>
      </w:r>
      <w:proofErr w:type="spellEnd"/>
      <w:r w:rsidRPr="3D478A6A" w:rsidR="5AF59E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M., </w:t>
      </w:r>
      <w:proofErr w:type="spellStart"/>
      <w:r w:rsidRPr="3D478A6A" w:rsidR="5AF59E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AlSaud</w:t>
      </w:r>
      <w:proofErr w:type="spellEnd"/>
      <w:r w:rsidRPr="3D478A6A" w:rsidR="5AF59E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A. N., </w:t>
      </w:r>
      <w:proofErr w:type="spellStart"/>
      <w:r w:rsidRPr="3D478A6A" w:rsidR="3372B20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Mohtasib</w:t>
      </w:r>
      <w:proofErr w:type="spellEnd"/>
      <w:r w:rsidRPr="3D478A6A" w:rsidR="3372B20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R. S., </w:t>
      </w:r>
      <w:proofErr w:type="spellStart"/>
      <w:r w:rsidRPr="3D478A6A" w:rsidR="3372B20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Aldhalaan</w:t>
      </w:r>
      <w:proofErr w:type="spellEnd"/>
      <w:r w:rsidRPr="3D478A6A" w:rsidR="3372B20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H. M., &amp; Fryling, M. J. (2017). </w:t>
      </w:r>
      <w:r w:rsidRPr="3D478A6A" w:rsidR="4B80753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Learning by doing and learning by observing: Training parents in Saudi Arabia to implement the Natural Language Paradigm</w:t>
      </w:r>
      <w:r w:rsidRPr="3D478A6A" w:rsidR="234C4A5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</w:t>
      </w:r>
      <w:r w:rsidRPr="3D478A6A" w:rsidR="234C4A5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Journal of Developmental and Physical Disabilities, 29, </w:t>
      </w:r>
      <w:r w:rsidRPr="3D478A6A" w:rsidR="234C4A56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557-565.</w:t>
      </w:r>
    </w:p>
    <w:p w:rsidR="234C4A56" w:rsidP="3D478A6A" w:rsidRDefault="234C4A56" w14:paraId="1C821139" w14:textId="76882FFA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234C4A5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Fisher, W. W., Luczynski, K. C., Blowers, A. P., Vosters, M. E., </w:t>
      </w:r>
      <w:proofErr w:type="spellStart"/>
      <w:r w:rsidRPr="3D478A6A" w:rsidR="234C4A5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Pisman</w:t>
      </w:r>
      <w:proofErr w:type="spellEnd"/>
      <w:r w:rsidRPr="3D478A6A" w:rsidR="234C4A5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M. D., </w:t>
      </w:r>
      <w:r w:rsidRPr="3D478A6A" w:rsidR="47343F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Craig, A. R., Hood, S. A., Machado, M. A., Lesser, A. D., &amp; Piazza, C. C. </w:t>
      </w:r>
      <w:r w:rsidRPr="3D478A6A" w:rsidR="0EF5F0A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(2020).</w:t>
      </w:r>
      <w:r w:rsidRPr="3D478A6A" w:rsidR="2C5BC50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 randomized clinical trial of a virtual-training program for teaching applied-behavior-analysis skills to parents of children with autism spectrum disorder.</w:t>
      </w:r>
      <w:r w:rsidRPr="3D478A6A" w:rsidR="0EF5F0A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3D478A6A" w:rsidR="0EF5F0AF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Applied Behavior Analysis, 53</w:t>
      </w:r>
      <w:r w:rsidRPr="3D478A6A" w:rsidR="0EF5F0AF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(4),</w:t>
      </w:r>
      <w:r w:rsidRPr="3D478A6A" w:rsidR="0EF5F0AF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3D478A6A" w:rsidR="0EF5F0A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1856-1875.</w:t>
      </w:r>
    </w:p>
    <w:p w:rsidR="10AAF266" w:rsidP="3D478A6A" w:rsidRDefault="10AAF266" w14:paraId="19226FAD" w14:textId="56D5F897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10AAF26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Gross, A., Miltenberger, R., Knudson, P., Bosch, A., &amp; Breitwieser, C. B. (2007).</w:t>
      </w:r>
      <w:r w:rsidRPr="3D478A6A" w:rsidR="5E4F07D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Preliminary evaluation of a parent training program to prevent gun play. </w:t>
      </w:r>
      <w:r w:rsidRPr="3D478A6A" w:rsidR="5E30C77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Applied Behavior Analysis, 40</w:t>
      </w:r>
      <w:r w:rsidRPr="3D478A6A" w:rsidR="5E30C77C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</w:t>
      </w:r>
      <w:r w:rsidRPr="3D478A6A" w:rsidR="5E30C77C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4)</w:t>
      </w:r>
      <w:r w:rsidRPr="3D478A6A" w:rsidR="5E30C77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</w:t>
      </w:r>
      <w:r w:rsidRPr="3D478A6A" w:rsidR="5E30C77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691-695.</w:t>
      </w:r>
    </w:p>
    <w:p w:rsidR="3158BBE8" w:rsidP="3D478A6A" w:rsidRDefault="3158BBE8" w14:paraId="69C7A105" w14:textId="7B16772C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3158BBE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Harriage, B., Blair, K. C., &amp; Miltenberger, R. (2016). An evaluation of a parent implemented in </w:t>
      </w:r>
      <w:r w:rsidRPr="3D478A6A" w:rsidR="2E9B55E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3D478A6A" w:rsidR="3158BBE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itu </w:t>
      </w:r>
      <w:r w:rsidRPr="3D478A6A" w:rsidR="793951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</w:t>
      </w:r>
      <w:r w:rsidRPr="3D478A6A" w:rsidR="3158BBE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edestrian </w:t>
      </w:r>
      <w:r w:rsidRPr="3D478A6A" w:rsidR="21C482E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3D478A6A" w:rsidR="3158BBE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afety </w:t>
      </w:r>
      <w:r w:rsidRPr="3D478A6A" w:rsidR="45394B1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3D478A6A" w:rsidR="3158BBE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kills </w:t>
      </w:r>
      <w:r w:rsidRPr="3D478A6A" w:rsidR="45A0E32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</w:t>
      </w:r>
      <w:r w:rsidRPr="3D478A6A" w:rsidR="3158BBE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ntervention for </w:t>
      </w:r>
      <w:r w:rsidRPr="3D478A6A" w:rsidR="3DB9FF5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</w:t>
      </w:r>
      <w:r w:rsidRPr="3D478A6A" w:rsidR="3158BBE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ndividuals with </w:t>
      </w:r>
      <w:r w:rsidRPr="3D478A6A" w:rsidR="7C58BBD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</w:t>
      </w:r>
      <w:r w:rsidRPr="3D478A6A" w:rsidR="3158BBE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utism</w:t>
      </w:r>
      <w:r w:rsidRPr="3D478A6A" w:rsidR="4C8CB02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</w:t>
      </w:r>
      <w:r w:rsidRPr="3D478A6A" w:rsidR="4C8CB02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Autism and Developmental Disorders, 46</w:t>
      </w:r>
      <w:r w:rsidRPr="3D478A6A" w:rsidR="4C8CB02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2017-2027.</w:t>
      </w:r>
    </w:p>
    <w:p w:rsidR="3A353107" w:rsidP="3D478A6A" w:rsidRDefault="3A353107" w14:paraId="2A0DBFC1" w14:textId="1697813F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3A35310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Hassan, M., Simpson, A., Danaher, K., </w:t>
      </w:r>
      <w:proofErr w:type="spellStart"/>
      <w:r w:rsidRPr="3D478A6A" w:rsidR="3A35310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Haesen</w:t>
      </w:r>
      <w:proofErr w:type="spellEnd"/>
      <w:r w:rsidRPr="3D478A6A" w:rsidR="3A35310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J., Makela, T., &amp;</w:t>
      </w:r>
      <w:r w:rsidRPr="3D478A6A" w:rsidR="359905D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Thomson, K. (2018). An evaluation of behavioral skills training for teaching caregivers how to support social skill development in </w:t>
      </w:r>
      <w:r w:rsidRPr="3D478A6A" w:rsidR="51D42B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3D478A6A" w:rsidR="359905D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heir </w:t>
      </w:r>
      <w:r w:rsidRPr="3D478A6A" w:rsidR="3433F7A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</w:t>
      </w:r>
      <w:r w:rsidRPr="3D478A6A" w:rsidR="359905D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hild with </w:t>
      </w:r>
      <w:r w:rsidRPr="3D478A6A" w:rsidR="65EB2C0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</w:t>
      </w:r>
      <w:r w:rsidRPr="3D478A6A" w:rsidR="359905D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utism </w:t>
      </w:r>
      <w:r w:rsidRPr="3D478A6A" w:rsidR="6E60FCC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3D478A6A" w:rsidR="359905D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pectrum </w:t>
      </w:r>
      <w:r w:rsidRPr="3D478A6A" w:rsidR="4B6D952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</w:t>
      </w:r>
      <w:r w:rsidRPr="3D478A6A" w:rsidR="359905D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isorder</w:t>
      </w:r>
      <w:r w:rsidRPr="3D478A6A" w:rsidR="09381AA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</w:t>
      </w:r>
      <w:r w:rsidRPr="3D478A6A" w:rsidR="09381AAE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Autism and Developmental Disorders, 48</w:t>
      </w:r>
      <w:r w:rsidRPr="3D478A6A" w:rsidR="09381AA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1957-1970.</w:t>
      </w:r>
    </w:p>
    <w:p w:rsidR="6B7DBA21" w:rsidP="3D478A6A" w:rsidRDefault="6B7DBA21" w14:paraId="397D5F90" w14:textId="6CBA07D1">
      <w:pPr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6B7DBA2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Hayes, S. A., &amp; Watson, S. L. (2013). The impact of parenting stress: A meta-analysis of studies comparing the experience of parenting stress in parents of children with and without autism spectrum disorder. </w:t>
      </w:r>
      <w:r w:rsidRPr="3D478A6A" w:rsidR="6B7DBA2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Autism and Developmental Disorders, 43</w:t>
      </w:r>
      <w:r w:rsidRPr="3D478A6A" w:rsidR="6B7DBA2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629-642.</w:t>
      </w:r>
    </w:p>
    <w:p w:rsidR="784FC325" w:rsidP="3D478A6A" w:rsidRDefault="784FC325" w14:paraId="18DE196F" w14:textId="6ABA753B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784FC32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Hsieh, H., Wilder, D. A., Abellon, O. E. (2011). The effects of training on caregiver implementation</w:t>
      </w:r>
      <w:r w:rsidRPr="3D478A6A" w:rsidR="6D76C50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of incidental teaching. </w:t>
      </w:r>
      <w:r w:rsidRPr="3D478A6A" w:rsidR="6D76C50F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Applied Behavior Analysis, 44</w:t>
      </w:r>
      <w:r w:rsidRPr="3D478A6A" w:rsidR="6D76C50F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(1</w:t>
      </w:r>
      <w:r w:rsidRPr="3D478A6A" w:rsidR="6D76C50F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),</w:t>
      </w:r>
      <w:r w:rsidRPr="3D478A6A" w:rsidR="6D76C50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199-203.</w:t>
      </w:r>
    </w:p>
    <w:p w:rsidR="472B04BD" w:rsidP="3D478A6A" w:rsidRDefault="472B04BD" w14:paraId="4EBAFA1C" w14:textId="1CB9EEB3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472B04B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Jensen, S. A., Blumberg, S., &amp; Browning, M. (2018). Structured Feedback Training for Time-Out: Efficacy and Efficiency in Comparison to a Didactic Method. </w:t>
      </w:r>
      <w:r w:rsidRPr="3D478A6A" w:rsidR="17084E0B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Behavioral Interventions</w:t>
      </w:r>
      <w:r w:rsidRPr="3D478A6A" w:rsidR="17084E0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r w:rsidRPr="3D478A6A" w:rsidR="17084E0B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42</w:t>
      </w:r>
      <w:r w:rsidRPr="3D478A6A" w:rsidR="17084E0B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(5)</w:t>
      </w:r>
      <w:r w:rsidRPr="3D478A6A" w:rsidR="17084E0B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,</w:t>
      </w:r>
      <w:r w:rsidRPr="3D478A6A" w:rsidR="17084E0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765-780.</w:t>
      </w:r>
    </w:p>
    <w:p w:rsidR="3D983FB4" w:rsidP="3D478A6A" w:rsidRDefault="3D983FB4" w14:paraId="7D4DACAB" w14:textId="19206371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3D478A6A" w:rsidR="3D983FB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LaBrot</w:t>
      </w:r>
      <w:proofErr w:type="spellEnd"/>
      <w:r w:rsidRPr="3D478A6A" w:rsidR="3D983FB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Z. C., </w:t>
      </w:r>
      <w:proofErr w:type="spellStart"/>
      <w:r w:rsidRPr="3D478A6A" w:rsidR="3D983FB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Kupzyk</w:t>
      </w:r>
      <w:proofErr w:type="spellEnd"/>
      <w:r w:rsidRPr="3D478A6A" w:rsidR="3D983FB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S., Pasqua, J. L., &amp; Wagner, S. F. (2021).</w:t>
      </w:r>
      <w:r w:rsidRPr="3D478A6A" w:rsidR="7910F64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Group‐based behavioral skills training to promote effective instruction delivery for children with autism spectrum disorder. </w:t>
      </w:r>
      <w:r w:rsidRPr="3D478A6A" w:rsidR="7910F640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Behavioral Intervention</w:t>
      </w:r>
      <w:r w:rsidRPr="3D478A6A" w:rsidR="7910F640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s</w:t>
      </w:r>
      <w:r w:rsidRPr="3D478A6A" w:rsidR="7910F640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 36</w:t>
      </w:r>
      <w:r w:rsidRPr="3D478A6A" w:rsidR="7910F64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36</w:t>
      </w:r>
      <w:r w:rsidRPr="3D478A6A" w:rsidR="788CC41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9-387</w:t>
      </w:r>
      <w:r w:rsidRPr="3D478A6A" w:rsidR="7910F64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</w:p>
    <w:p w:rsidR="0C3439D7" w:rsidP="3D478A6A" w:rsidRDefault="0C3439D7" w14:paraId="099F3165" w14:textId="23FBE328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3D478A6A" w:rsidR="0C3439D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Lafasakis</w:t>
      </w:r>
      <w:proofErr w:type="spellEnd"/>
      <w:r w:rsidRPr="3D478A6A" w:rsidR="0C3439D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M. &amp; </w:t>
      </w:r>
      <w:proofErr w:type="spellStart"/>
      <w:r w:rsidRPr="3D478A6A" w:rsidR="0C3439D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Sturmey</w:t>
      </w:r>
      <w:proofErr w:type="spellEnd"/>
      <w:r w:rsidRPr="3D478A6A" w:rsidR="0C3439D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P. (2007). </w:t>
      </w:r>
      <w:r w:rsidRPr="3D478A6A" w:rsidR="32C42B8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Training parent implementation of discrete-trial teaching: Effects on generalization of parent teaching and child correct responding. </w:t>
      </w:r>
      <w:r w:rsidRPr="3D478A6A" w:rsidR="32C42B80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Behavioral Interventions, </w:t>
      </w:r>
      <w:r w:rsidRPr="3D478A6A" w:rsidR="4F44565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40</w:t>
      </w:r>
      <w:r w:rsidRPr="3D478A6A" w:rsidR="4F44565C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(4)</w:t>
      </w:r>
      <w:r w:rsidRPr="3D478A6A" w:rsidR="32C42B80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,</w:t>
      </w:r>
      <w:r w:rsidRPr="3D478A6A" w:rsidR="32C42B8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3D478A6A" w:rsidR="5440851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685-689</w:t>
      </w:r>
      <w:r w:rsidRPr="3D478A6A" w:rsidR="32C42B8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</w:p>
    <w:p w:rsidR="43FC8F9C" w:rsidP="3D478A6A" w:rsidRDefault="43FC8F9C" w14:paraId="5619CFEE" w14:textId="7B5BCE54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</w:pPr>
      <w:proofErr w:type="spellStart"/>
      <w:r w:rsidRPr="3D478A6A" w:rsidR="43FC8F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Lanovaz</w:t>
      </w:r>
      <w:proofErr w:type="spellEnd"/>
      <w:r w:rsidRPr="3D478A6A" w:rsidR="43FC8F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M. J., Rapp, J. T., </w:t>
      </w:r>
      <w:proofErr w:type="spellStart"/>
      <w:r w:rsidRPr="3D478A6A" w:rsidR="43FC8F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Maciw</w:t>
      </w:r>
      <w:proofErr w:type="spellEnd"/>
      <w:r w:rsidRPr="3D478A6A" w:rsidR="43FC8F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I., Dorion, C., &amp; </w:t>
      </w:r>
      <w:proofErr w:type="spellStart"/>
      <w:r w:rsidRPr="3D478A6A" w:rsidR="43FC8F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Pre´gent</w:t>
      </w:r>
      <w:proofErr w:type="spellEnd"/>
      <w:r w:rsidRPr="3D478A6A" w:rsidR="43FC8F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-Pelletier, E. </w:t>
      </w:r>
      <w:r w:rsidRPr="3D478A6A" w:rsidR="2F13CA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(2014</w:t>
      </w:r>
      <w:r w:rsidRPr="3D478A6A" w:rsidR="70CB730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). Preliminary effects of parent-implemented </w:t>
      </w:r>
      <w:proofErr w:type="spellStart"/>
      <w:r w:rsidRPr="3D478A6A" w:rsidR="70CB730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behavioural</w:t>
      </w:r>
      <w:proofErr w:type="spellEnd"/>
      <w:r w:rsidRPr="3D478A6A" w:rsidR="70CB730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interventions for stereotypy: Brief report. </w:t>
      </w:r>
      <w:r w:rsidRPr="3D478A6A" w:rsidR="70CB7300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Developmental Neuroreh</w:t>
      </w:r>
      <w:r w:rsidRPr="3D478A6A" w:rsidR="61DA7BD7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abilitation, </w:t>
      </w:r>
      <w:r w:rsidRPr="3D478A6A" w:rsidR="36015E47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19</w:t>
      </w:r>
      <w:r w:rsidRPr="3D478A6A" w:rsidR="36015E47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(3),</w:t>
      </w:r>
      <w:r w:rsidRPr="3D478A6A" w:rsidR="36015E47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 xml:space="preserve"> 1-4.</w:t>
      </w:r>
    </w:p>
    <w:p w:rsidR="7F79209D" w:rsidP="3D478A6A" w:rsidRDefault="7F79209D" w14:paraId="11C020EC" w14:textId="17AC46D1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7F79209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Lequia, J., </w:t>
      </w:r>
      <w:proofErr w:type="spellStart"/>
      <w:r w:rsidRPr="3D478A6A" w:rsidR="7F79209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Machalicek</w:t>
      </w:r>
      <w:proofErr w:type="spellEnd"/>
      <w:r w:rsidRPr="3D478A6A" w:rsidR="7F79209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W., Lyons, G. (2013). </w:t>
      </w:r>
      <w:r w:rsidRPr="3D478A6A" w:rsidR="7061943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Parent education intervention results in decreased challenging behavior and improved task engagement for students with disabilities during academic tasks. </w:t>
      </w:r>
      <w:r w:rsidRPr="3D478A6A" w:rsidR="7061943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Behavioral Interventions, </w:t>
      </w:r>
      <w:r w:rsidRPr="3D478A6A" w:rsidR="740AC4A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28</w:t>
      </w:r>
      <w:r w:rsidRPr="3D478A6A" w:rsidR="70619438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(4)</w:t>
      </w:r>
      <w:r w:rsidRPr="3D478A6A" w:rsidR="7143B957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.</w:t>
      </w:r>
    </w:p>
    <w:p w:rsidR="2076F99C" w:rsidP="3D478A6A" w:rsidRDefault="2076F99C" w14:paraId="3B9CFDC2" w14:textId="303280D1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</w:pPr>
      <w:r w:rsidRPr="3D478A6A" w:rsidR="2076F9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Loughrey, T. O., Contreras, B. P., </w:t>
      </w:r>
      <w:proofErr w:type="spellStart"/>
      <w:r w:rsidRPr="3D478A6A" w:rsidR="2076F9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Majdalany</w:t>
      </w:r>
      <w:proofErr w:type="spellEnd"/>
      <w:r w:rsidRPr="3D478A6A" w:rsidR="2076F99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L. M., Rudy, N., </w:t>
      </w:r>
      <w:r w:rsidRPr="3D478A6A" w:rsidR="26595DD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Sinn, S., Teague, P., Marshall, G., McGreevy, P., &amp; Harvey, A. </w:t>
      </w:r>
      <w:r w:rsidRPr="3D478A6A" w:rsidR="73FD73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C. (2014). Caregivers as Interventionists and Trainers: Teaching Mands to Children with Developmental Disabilities. </w:t>
      </w:r>
      <w:r w:rsidRPr="3D478A6A" w:rsidR="73FD735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The Analysis of Verbal Beha</w:t>
      </w:r>
      <w:r w:rsidRPr="3D478A6A" w:rsidR="08620614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vior, 30,</w:t>
      </w:r>
      <w:r w:rsidRPr="3D478A6A" w:rsidR="08620614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 xml:space="preserve"> 128-140.</w:t>
      </w:r>
    </w:p>
    <w:p w:rsidR="2E57323C" w:rsidP="3D478A6A" w:rsidRDefault="2E57323C" w14:paraId="7F07DCD5" w14:textId="63127FC1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2E57323C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Halbur, M. E., Kodak, T., Wood, R., &amp; Corrigan, E. (2020). An evaluation of parent preference for prompting procedures.</w:t>
      </w:r>
      <w:r w:rsidRPr="3D478A6A" w:rsidR="44F4F8D6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3D478A6A" w:rsidR="44F4F8D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Applied Behavior Analysis, 53</w:t>
      </w:r>
      <w:r w:rsidRPr="3D478A6A" w:rsidR="44F4F8D6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(2)</w:t>
      </w:r>
      <w:r w:rsidRPr="3D478A6A" w:rsidR="44F4F8D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</w:t>
      </w:r>
      <w:r w:rsidRPr="3D478A6A" w:rsidR="44F4F8D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707-726.</w:t>
      </w:r>
    </w:p>
    <w:p w:rsidR="44F4F8D6" w:rsidP="3D478A6A" w:rsidRDefault="44F4F8D6" w14:paraId="2E7659FB" w14:textId="49B129DC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44F4F8D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Miles, N. I. &amp; Wilder, D. A. (2009). The effects of behavioral skills training on caregiver implementation of guided compliance.</w:t>
      </w:r>
      <w:r w:rsidRPr="3D478A6A" w:rsidR="16423EB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3D478A6A" w:rsidR="16423EB4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Applied Behavior Analysis, 42</w:t>
      </w:r>
      <w:r w:rsidRPr="3D478A6A" w:rsidR="16423EB4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(2)</w:t>
      </w:r>
      <w:r w:rsidRPr="3D478A6A" w:rsidR="16423EB4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</w:t>
      </w:r>
      <w:r w:rsidRPr="3D478A6A" w:rsidR="16423EB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405-410.</w:t>
      </w:r>
    </w:p>
    <w:p w:rsidR="16423EB4" w:rsidP="3D478A6A" w:rsidRDefault="16423EB4" w14:paraId="3FC708E3" w14:textId="4DDEE41A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16423EB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Narayan, S. &amp; Srikanth, G. (2020). Telehealth as a parent training platform: A behavioral development approach to autism intervention.</w:t>
      </w:r>
      <w:r w:rsidRPr="3D478A6A" w:rsidR="16423EB4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3D478A6A" w:rsidR="5FB8F19D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Research &amp; Method in Education, 10</w:t>
      </w:r>
      <w:r w:rsidRPr="3D478A6A" w:rsidR="5FB8F19D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(4), 48-54.</w:t>
      </w:r>
    </w:p>
    <w:p w:rsidR="0C2B4789" w:rsidP="3D478A6A" w:rsidRDefault="0C2B4789" w14:paraId="5416A35F" w14:textId="29B06424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</w:pPr>
      <w:r w:rsidRPr="3D478A6A" w:rsidR="0C2B478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Neely, L., Castro-Villarreal, F., Hong, E. R., Ponce, K., &amp; Gerow, S. </w:t>
      </w:r>
      <w:r w:rsidRPr="3D478A6A" w:rsidR="38B306E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(2020). Clinic-based behavioral skills training to teach caregivers adaptive skill interventions for children with autism. </w:t>
      </w:r>
      <w:r w:rsidRPr="3D478A6A" w:rsidR="38B306E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Advances in Neurodevelopmental Disorders</w:t>
      </w:r>
      <w:r w:rsidRPr="3D478A6A" w:rsidR="5727607A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 4</w:t>
      </w:r>
      <w:r w:rsidRPr="3D478A6A" w:rsidR="5727607A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(3), 295-307.</w:t>
      </w:r>
    </w:p>
    <w:p w:rsidR="5727607A" w:rsidP="3D478A6A" w:rsidRDefault="5727607A" w14:paraId="16A2FEAC" w14:textId="4B8D4090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5727607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Novotny, M. A., Miltenberger, R. G., Frederick, K., &amp; Maxfield, T. C. (2020). An evaluation of parent implemented web-based behavioral skills training for firearm safety. </w:t>
      </w:r>
      <w:r w:rsidRPr="3D478A6A" w:rsidR="414BA0CB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Behavioral Interventions, 35, </w:t>
      </w:r>
      <w:r w:rsidRPr="3D478A6A" w:rsidR="414BA0CB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498-507.</w:t>
      </w:r>
    </w:p>
    <w:p w:rsidR="2D697769" w:rsidP="3D478A6A" w:rsidRDefault="2D697769" w14:paraId="22899735" w14:textId="34319991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</w:pPr>
      <w:r w:rsidRPr="3D478A6A" w:rsidR="2D69776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Ozcan, N. &amp; </w:t>
      </w:r>
      <w:proofErr w:type="spellStart"/>
      <w:r w:rsidRPr="3D478A6A" w:rsidR="2D69776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Cavkaytar</w:t>
      </w:r>
      <w:proofErr w:type="spellEnd"/>
      <w:r w:rsidRPr="3D478A6A" w:rsidR="2D69776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A. (2009). Parents as teachers: teaching parents how to teach toilet skills to their children with autism and </w:t>
      </w:r>
      <w:r w:rsidRPr="3D478A6A" w:rsidR="752B28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</w:t>
      </w:r>
      <w:r w:rsidRPr="3D478A6A" w:rsidR="2D69776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ental </w:t>
      </w:r>
      <w:r w:rsidRPr="3D478A6A" w:rsidR="5859A3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</w:t>
      </w:r>
      <w:r w:rsidRPr="3D478A6A" w:rsidR="2D69776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etardatio</w:t>
      </w:r>
      <w:r w:rsidRPr="3D478A6A" w:rsidR="6D6CEFD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n. </w:t>
      </w:r>
      <w:r w:rsidRPr="3D478A6A" w:rsidR="6D6CEFDE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Education and Training in Developmental Disabilities, 44</w:t>
      </w:r>
      <w:r w:rsidRPr="3D478A6A" w:rsidR="6D6CEFDE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(2</w:t>
      </w:r>
      <w:r w:rsidRPr="3D478A6A" w:rsidR="3686436A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), 237-243.</w:t>
      </w:r>
    </w:p>
    <w:p w:rsidR="3686436A" w:rsidP="3D478A6A" w:rsidRDefault="3686436A" w14:paraId="2873A5CD" w14:textId="0B151AAD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3686436A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 xml:space="preserve">Phaneuf, L. &amp; McIntyre, L. L. (2007). Effects of individualized video feedback combined with group parent training on inappropriate maternal behavior. </w:t>
      </w:r>
      <w:r w:rsidRPr="3D478A6A" w:rsidR="77E15E3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Applied Behavior Analysis, 40</w:t>
      </w:r>
      <w:r w:rsidRPr="3D478A6A" w:rsidR="77E15E38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(4)</w:t>
      </w:r>
      <w:r w:rsidRPr="3D478A6A" w:rsidR="77E15E3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</w:t>
      </w:r>
      <w:r w:rsidRPr="3D478A6A" w:rsidR="77E15E3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737-741.</w:t>
      </w:r>
    </w:p>
    <w:p w:rsidR="77E15E38" w:rsidP="3D478A6A" w:rsidRDefault="77E15E38" w14:paraId="4B119D8E" w14:textId="576C5099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77E15E3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Popova, O. A. &amp; Orlova, O. M. (2020). Development of parents’ competencies for online kindergarteners, built on the principles of the pyramid approach to education. </w:t>
      </w:r>
      <w:r w:rsidRPr="3D478A6A" w:rsidR="0919C25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Autism and Developmental Disorders, 18</w:t>
      </w:r>
      <w:r w:rsidRPr="3D478A6A" w:rsidR="0919C255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(4)</w:t>
      </w:r>
      <w:r w:rsidRPr="3D478A6A" w:rsidR="0919C25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 52-58</w:t>
      </w:r>
      <w:r w:rsidRPr="3D478A6A" w:rsidR="0919C255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.</w:t>
      </w:r>
    </w:p>
    <w:p w:rsidR="6306D26F" w:rsidP="3D478A6A" w:rsidRDefault="6306D26F" w14:paraId="5C941B76" w14:textId="23D9D4B9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</w:pPr>
      <w:r w:rsidRPr="3D478A6A" w:rsidR="6306D26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Sawyer, M. R., Crosland, K. A., Miltenberger, R. G., &amp; Rone, A. B. (2015). </w:t>
      </w:r>
      <w:r w:rsidRPr="3D478A6A" w:rsidR="2D01B77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Using behavioral skills training to promote the generalization of parenting skills to problematic routines. </w:t>
      </w:r>
      <w:r w:rsidRPr="3D478A6A" w:rsidR="2D01B77B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Child &amp; Family Behavior Therapy, 37</w:t>
      </w:r>
      <w:r w:rsidRPr="3D478A6A" w:rsidR="2D01B77B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(4), 261-284.</w:t>
      </w:r>
    </w:p>
    <w:p w:rsidR="3EA8E441" w:rsidP="3D478A6A" w:rsidRDefault="3EA8E441" w14:paraId="7B606E91" w14:textId="67765570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3EA8E44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Schaefer, J. M. &amp; </w:t>
      </w:r>
      <w:proofErr w:type="spellStart"/>
      <w:r w:rsidRPr="3D478A6A" w:rsidR="3EA8E44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Andzik</w:t>
      </w:r>
      <w:proofErr w:type="spellEnd"/>
      <w:r w:rsidRPr="3D478A6A" w:rsidR="3EA8E44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N. R. (2020). Evaluating behavioral skills training as an evidence-based practice when training parents to intervene with </w:t>
      </w:r>
      <w:r w:rsidRPr="3D478A6A" w:rsidR="2FB7ED1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3D478A6A" w:rsidR="3EA8E44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heir </w:t>
      </w:r>
      <w:r w:rsidRPr="3D478A6A" w:rsidR="359A515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</w:t>
      </w:r>
      <w:r w:rsidRPr="3D478A6A" w:rsidR="3EA8E44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hildren</w:t>
      </w:r>
      <w:r w:rsidRPr="3D478A6A" w:rsidR="55F25C3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</w:t>
      </w:r>
      <w:r w:rsidRPr="3D478A6A" w:rsidR="55F25C39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Behavior Modification, </w:t>
      </w:r>
      <w:r w:rsidRPr="3D478A6A" w:rsidR="7D23321F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1-24.</w:t>
      </w:r>
    </w:p>
    <w:p w:rsidR="7D23321F" w:rsidP="3D478A6A" w:rsidRDefault="7D23321F" w14:paraId="1B11D78C" w14:textId="0FC3CB09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7D23321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Seiverling, L., Williams, K., </w:t>
      </w:r>
      <w:proofErr w:type="spellStart"/>
      <w:r w:rsidRPr="3D478A6A" w:rsidR="7D23321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Sturmey</w:t>
      </w:r>
      <w:proofErr w:type="spellEnd"/>
      <w:r w:rsidRPr="3D478A6A" w:rsidR="7D23321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P., &amp; Hart, S. (2012). Effects of behavioral skills training on parental treatment of children’s food selectivity. </w:t>
      </w:r>
      <w:r w:rsidRPr="3D478A6A" w:rsidR="61D3D6D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Applied Behavior Analysis, 45</w:t>
      </w:r>
      <w:r w:rsidRPr="3D478A6A" w:rsidR="61D3D6D8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(1)</w:t>
      </w:r>
      <w:r w:rsidRPr="3D478A6A" w:rsidR="61D3D6D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</w:t>
      </w:r>
      <w:r w:rsidRPr="3D478A6A" w:rsidR="61D3D6D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197-203.</w:t>
      </w:r>
    </w:p>
    <w:p w:rsidR="61D3D6D8" w:rsidP="3D478A6A" w:rsidRDefault="61D3D6D8" w14:paraId="56AAC390" w14:textId="2D132BAA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61D3D6D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Shayne, R. &amp; Miltenberger, R. G. (2013). Evaluation of behavioral skills training for teaching functional assessment and treatment selection skills to parents. </w:t>
      </w:r>
      <w:r w:rsidRPr="3D478A6A" w:rsidR="61D3D6D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Behavioral Interventions, </w:t>
      </w:r>
      <w:r w:rsidRPr="3D478A6A" w:rsidR="17E72AE7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28</w:t>
      </w:r>
      <w:r w:rsidRPr="3D478A6A" w:rsidR="61D3D6D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, </w:t>
      </w:r>
      <w:r w:rsidRPr="3D478A6A" w:rsidR="14527EB0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4-</w:t>
      </w:r>
      <w:r w:rsidRPr="3D478A6A" w:rsidR="14527EB0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21</w:t>
      </w:r>
      <w:r w:rsidRPr="3D478A6A" w:rsidR="61D3D6D8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.</w:t>
      </w:r>
    </w:p>
    <w:p w:rsidR="37BDC620" w:rsidP="3D478A6A" w:rsidRDefault="37BDC620" w14:paraId="62EEDA22" w14:textId="41A8FFC9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</w:pP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Stewart, K. K., </w:t>
      </w:r>
      <w:proofErr w:type="spellStart"/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Carr</w:t>
      </w:r>
      <w:proofErr w:type="spellEnd"/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J. E., &amp; LeBlanc, L. A. (2007). Evaluation of family-</w:t>
      </w:r>
      <w:r w:rsidRPr="3D478A6A" w:rsidR="028F9D5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</w:t>
      </w: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mplemented </w:t>
      </w:r>
      <w:r w:rsidRPr="3D478A6A" w:rsidR="5F7DE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</w:t>
      </w: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ehavioral </w:t>
      </w:r>
      <w:r w:rsidRPr="3D478A6A" w:rsidR="290B93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kills </w:t>
      </w:r>
      <w:r w:rsidRPr="3D478A6A" w:rsidR="3F4D78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raining for </w:t>
      </w:r>
      <w:r w:rsidRPr="3D478A6A" w:rsidR="2A4B9E2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eaching </w:t>
      </w:r>
      <w:r w:rsidRPr="3D478A6A" w:rsidR="607E23F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ocial </w:t>
      </w:r>
      <w:r w:rsidRPr="3D478A6A" w:rsidR="4CAE81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kills to a </w:t>
      </w:r>
      <w:r w:rsidRPr="3D478A6A" w:rsidR="41586A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</w:t>
      </w: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hild </w:t>
      </w:r>
      <w:r w:rsidRPr="3D478A6A" w:rsidR="2FC77A5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</w:t>
      </w: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ith </w:t>
      </w:r>
      <w:r w:rsidRPr="3D478A6A" w:rsidR="6C3F394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</w:t>
      </w: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sperger’s </w:t>
      </w:r>
      <w:r w:rsidRPr="3D478A6A" w:rsidR="457CA54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</w:t>
      </w:r>
      <w:r w:rsidRPr="3D478A6A" w:rsidR="37BDC62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isorder</w:t>
      </w:r>
      <w:r w:rsidRPr="3D478A6A" w:rsidR="775CC90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</w:t>
      </w:r>
      <w:r w:rsidRPr="3D478A6A" w:rsidR="775CC90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Clinical Case Studies</w:t>
      </w:r>
      <w:r w:rsidRPr="3D478A6A" w:rsidR="775CC903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3D478A6A" w:rsidR="775CC90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6</w:t>
      </w:r>
      <w:r w:rsidRPr="3D478A6A" w:rsidR="775CC903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(3), 252-262</w:t>
      </w:r>
      <w:r w:rsidRPr="3D478A6A" w:rsidR="5EB5E14D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.</w:t>
      </w:r>
    </w:p>
    <w:p w:rsidR="110A9B7B" w:rsidP="3D478A6A" w:rsidRDefault="110A9B7B" w14:paraId="40D3DD80" w14:textId="0FEFF0F0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110A9B7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Subramaniam, S., Brunson, L. Y., Cook, J. E., Larson, N. A., Poe, S. G., &amp; St. Peter, C. C. (2017). Maintenance </w:t>
      </w:r>
      <w:r w:rsidRPr="3D478A6A" w:rsidR="110A9B7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of parent-implemented discrete-trial instruction during videoconferencing. </w:t>
      </w:r>
      <w:r w:rsidRPr="3D478A6A" w:rsidR="110A9B7B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Journal of Behavior Education, 26,</w:t>
      </w:r>
      <w:r w:rsidRPr="3D478A6A" w:rsidR="110A9B7B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 xml:space="preserve"> 1-26.</w:t>
      </w:r>
    </w:p>
    <w:p w:rsidR="58481A8B" w:rsidP="3D478A6A" w:rsidRDefault="58481A8B" w14:paraId="58B40D1B" w14:textId="5E23E86A">
      <w:pPr>
        <w:pStyle w:val="Normal"/>
        <w:spacing w:line="480" w:lineRule="auto"/>
        <w:ind w:left="720" w:hanging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478A6A" w:rsidR="58481A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Ward-Horner, J. &amp; </w:t>
      </w:r>
      <w:proofErr w:type="spellStart"/>
      <w:r w:rsidRPr="3D478A6A" w:rsidR="58481A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Sturmey</w:t>
      </w:r>
      <w:proofErr w:type="spellEnd"/>
      <w:r w:rsidRPr="3D478A6A" w:rsidR="58481A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P. (2008). The effects of general-case training and behavioral skills training on the generalization of parents’ use of discrete-trial teaching, child correct respo</w:t>
      </w:r>
      <w:r w:rsidRPr="3D478A6A" w:rsidR="7EED75A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nses, and child maladaptive behavior. </w:t>
      </w:r>
      <w:r w:rsidRPr="3D478A6A" w:rsidR="7EED75A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Behavioral Interventions, 23, </w:t>
      </w:r>
      <w:r w:rsidRPr="3D478A6A" w:rsidR="7EED75AC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271-284.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297fdfbcc7841e9"/>
      <w:footerReference w:type="default" r:id="R66c179c633124c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478A6A" w:rsidTr="3D478A6A" w14:paraId="60D13F5E">
      <w:tc>
        <w:tcPr>
          <w:tcW w:w="3120" w:type="dxa"/>
          <w:tcMar/>
        </w:tcPr>
        <w:p w:rsidR="3D478A6A" w:rsidP="3D478A6A" w:rsidRDefault="3D478A6A" w14:paraId="08873914" w14:textId="6C3A430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478A6A" w:rsidP="3D478A6A" w:rsidRDefault="3D478A6A" w14:paraId="5433761F" w14:textId="2406997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D478A6A" w:rsidP="3D478A6A" w:rsidRDefault="3D478A6A" w14:paraId="7DC55FD5" w14:textId="31C64DF3">
          <w:pPr>
            <w:pStyle w:val="Header"/>
            <w:bidi w:val="0"/>
            <w:ind w:right="-115"/>
            <w:jc w:val="right"/>
          </w:pPr>
        </w:p>
      </w:tc>
    </w:tr>
  </w:tbl>
  <w:p w:rsidR="3D478A6A" w:rsidP="3D478A6A" w:rsidRDefault="3D478A6A" w14:paraId="13E91351" w14:textId="5E7FD58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478A6A" w:rsidTr="3D478A6A" w14:paraId="45FB8064">
      <w:tc>
        <w:tcPr>
          <w:tcW w:w="3120" w:type="dxa"/>
          <w:tcMar/>
        </w:tcPr>
        <w:p w:rsidR="3D478A6A" w:rsidP="3D478A6A" w:rsidRDefault="3D478A6A" w14:paraId="7BC80BBE" w14:textId="45742B8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478A6A" w:rsidP="3D478A6A" w:rsidRDefault="3D478A6A" w14:paraId="332FEEB4" w14:textId="67A351D5">
          <w:pPr>
            <w:pStyle w:val="Header"/>
            <w:bidi w:val="0"/>
            <w:jc w:val="center"/>
          </w:pPr>
          <w:r w:rsidR="3D478A6A">
            <w:drawing>
              <wp:inline wp14:editId="1E3CF8B3" wp14:anchorId="4F4D9209">
                <wp:extent cx="1762125" cy="314325"/>
                <wp:effectExtent l="0" t="0" r="0" b="0"/>
                <wp:docPr id="12932679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e7c245b465e40a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3D478A6A" w:rsidP="3D478A6A" w:rsidRDefault="3D478A6A" w14:paraId="1E83ACBA" w14:textId="49C6B057">
          <w:pPr>
            <w:pStyle w:val="Header"/>
            <w:bidi w:val="0"/>
            <w:ind w:right="-115"/>
            <w:jc w:val="right"/>
          </w:pPr>
        </w:p>
      </w:tc>
    </w:tr>
  </w:tbl>
  <w:p w:rsidR="3D478A6A" w:rsidP="3D478A6A" w:rsidRDefault="3D478A6A" w14:paraId="1073D8F8" w14:textId="2E5D1139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L6NVgRN03mBu/" id="a3aMutTd"/>
    <int:WordHash hashCode="BWXXJyCBNaSayZ" id="PnE3mSn1"/>
    <int:WordHash hashCode="jRHNmUjj/ya0OJ" id="6Do5KSet"/>
    <int:WordHash hashCode="jGxzVYyL4xkhgI" id="7Hkmf4FL"/>
    <int:WordHash hashCode="xRmHll/yy9Ep3U" id="LPpVY0Sj"/>
  </int:Manifest>
  <int:Observations>
    <int:Content id="a3aMutTd">
      <int:Rejection type="LegacyProofing"/>
    </int:Content>
    <int:Content id="PnE3mSn1">
      <int:Rejection type="LegacyProofing"/>
    </int:Content>
    <int:Content id="6Do5KSet">
      <int:Rejection type="LegacyProofing"/>
    </int:Content>
    <int:Content id="7Hkmf4FL">
      <int:Rejection type="LegacyProofing"/>
    </int:Content>
    <int:Content id="LPpVY0Sj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79F3EF"/>
    <w:rsid w:val="00678C4C"/>
    <w:rsid w:val="00D40325"/>
    <w:rsid w:val="010A6FB6"/>
    <w:rsid w:val="026FD386"/>
    <w:rsid w:val="028F9D5A"/>
    <w:rsid w:val="02EADCF7"/>
    <w:rsid w:val="0460961D"/>
    <w:rsid w:val="04D16C3E"/>
    <w:rsid w:val="05554929"/>
    <w:rsid w:val="05DDE0D9"/>
    <w:rsid w:val="07F0F7E8"/>
    <w:rsid w:val="08090D00"/>
    <w:rsid w:val="0860F48E"/>
    <w:rsid w:val="08620614"/>
    <w:rsid w:val="08EC3813"/>
    <w:rsid w:val="0919C255"/>
    <w:rsid w:val="09381AAE"/>
    <w:rsid w:val="09A4DD61"/>
    <w:rsid w:val="0A14EFBF"/>
    <w:rsid w:val="0A9A7154"/>
    <w:rsid w:val="0BCAB1CB"/>
    <w:rsid w:val="0C269FD2"/>
    <w:rsid w:val="0C2B4789"/>
    <w:rsid w:val="0C3439D7"/>
    <w:rsid w:val="0C5C96CC"/>
    <w:rsid w:val="0E19E22A"/>
    <w:rsid w:val="0E5E6754"/>
    <w:rsid w:val="0E9FABC0"/>
    <w:rsid w:val="0EF5F0AF"/>
    <w:rsid w:val="0F3D63B8"/>
    <w:rsid w:val="0F5F7F57"/>
    <w:rsid w:val="1069DB64"/>
    <w:rsid w:val="10AAF266"/>
    <w:rsid w:val="110A9B7B"/>
    <w:rsid w:val="126A873E"/>
    <w:rsid w:val="12A9BCB1"/>
    <w:rsid w:val="12AB290A"/>
    <w:rsid w:val="12FC0893"/>
    <w:rsid w:val="1304664D"/>
    <w:rsid w:val="130A5F9C"/>
    <w:rsid w:val="130EA430"/>
    <w:rsid w:val="138AEDA4"/>
    <w:rsid w:val="13A41601"/>
    <w:rsid w:val="145175AC"/>
    <w:rsid w:val="14527EB0"/>
    <w:rsid w:val="16423EB4"/>
    <w:rsid w:val="17084E0B"/>
    <w:rsid w:val="17AD9A85"/>
    <w:rsid w:val="17E72AE7"/>
    <w:rsid w:val="18446D1C"/>
    <w:rsid w:val="191A6A8E"/>
    <w:rsid w:val="196B4A17"/>
    <w:rsid w:val="199A83AE"/>
    <w:rsid w:val="19ED179E"/>
    <w:rsid w:val="19F36768"/>
    <w:rsid w:val="19FA2F28"/>
    <w:rsid w:val="1A7FCE5E"/>
    <w:rsid w:val="1AE53B47"/>
    <w:rsid w:val="1B0C84B7"/>
    <w:rsid w:val="1B5E485D"/>
    <w:rsid w:val="1B900BDB"/>
    <w:rsid w:val="1C11B8FB"/>
    <w:rsid w:val="1C155AFB"/>
    <w:rsid w:val="1C458BB1"/>
    <w:rsid w:val="1C60F77C"/>
    <w:rsid w:val="1D2BDC3C"/>
    <w:rsid w:val="1E5156D7"/>
    <w:rsid w:val="1EF5E4FE"/>
    <w:rsid w:val="1F3A5F25"/>
    <w:rsid w:val="201907D8"/>
    <w:rsid w:val="2076F99C"/>
    <w:rsid w:val="20CFA3C1"/>
    <w:rsid w:val="21C1BCF2"/>
    <w:rsid w:val="21C482EE"/>
    <w:rsid w:val="21F82983"/>
    <w:rsid w:val="2254316B"/>
    <w:rsid w:val="225CE5A7"/>
    <w:rsid w:val="22A82477"/>
    <w:rsid w:val="234C4A56"/>
    <w:rsid w:val="23B27F89"/>
    <w:rsid w:val="24188AED"/>
    <w:rsid w:val="24B2C371"/>
    <w:rsid w:val="24BF6AD9"/>
    <w:rsid w:val="2630A4C2"/>
    <w:rsid w:val="26595DDE"/>
    <w:rsid w:val="2873B943"/>
    <w:rsid w:val="28EBFC10"/>
    <w:rsid w:val="290B938B"/>
    <w:rsid w:val="2A4B9E2A"/>
    <w:rsid w:val="2A7A8216"/>
    <w:rsid w:val="2B017C0A"/>
    <w:rsid w:val="2B1822C6"/>
    <w:rsid w:val="2C5BC508"/>
    <w:rsid w:val="2D01B77B"/>
    <w:rsid w:val="2D697769"/>
    <w:rsid w:val="2E57323C"/>
    <w:rsid w:val="2E9B55ED"/>
    <w:rsid w:val="2EA87581"/>
    <w:rsid w:val="2ED6AC8B"/>
    <w:rsid w:val="2EFD1FB6"/>
    <w:rsid w:val="2F13CAB9"/>
    <w:rsid w:val="2FB7ED18"/>
    <w:rsid w:val="2FC77A57"/>
    <w:rsid w:val="2FF0AF65"/>
    <w:rsid w:val="3043FDE1"/>
    <w:rsid w:val="30A9ED12"/>
    <w:rsid w:val="30FCF7AA"/>
    <w:rsid w:val="3158BBE8"/>
    <w:rsid w:val="31728E1B"/>
    <w:rsid w:val="31735769"/>
    <w:rsid w:val="318CB30A"/>
    <w:rsid w:val="31F2593F"/>
    <w:rsid w:val="32C42B80"/>
    <w:rsid w:val="3372B207"/>
    <w:rsid w:val="33755ADF"/>
    <w:rsid w:val="33BDB665"/>
    <w:rsid w:val="3433F7AA"/>
    <w:rsid w:val="34652C5B"/>
    <w:rsid w:val="359905D2"/>
    <w:rsid w:val="359A515A"/>
    <w:rsid w:val="36015E47"/>
    <w:rsid w:val="362CD6E1"/>
    <w:rsid w:val="3686436A"/>
    <w:rsid w:val="36DCEB4A"/>
    <w:rsid w:val="37BDC620"/>
    <w:rsid w:val="3857454D"/>
    <w:rsid w:val="386C53FA"/>
    <w:rsid w:val="38857C57"/>
    <w:rsid w:val="38AE1923"/>
    <w:rsid w:val="38B306EC"/>
    <w:rsid w:val="38CEA19E"/>
    <w:rsid w:val="3934812F"/>
    <w:rsid w:val="39440C5F"/>
    <w:rsid w:val="3A353107"/>
    <w:rsid w:val="3A4F4173"/>
    <w:rsid w:val="3A583A96"/>
    <w:rsid w:val="3AD275A1"/>
    <w:rsid w:val="3B339550"/>
    <w:rsid w:val="3BBD1D19"/>
    <w:rsid w:val="3C424DC8"/>
    <w:rsid w:val="3C65A13C"/>
    <w:rsid w:val="3D36D24E"/>
    <w:rsid w:val="3D478A6A"/>
    <w:rsid w:val="3D983FB4"/>
    <w:rsid w:val="3DB9FF5F"/>
    <w:rsid w:val="3EA8E441"/>
    <w:rsid w:val="3EB02B93"/>
    <w:rsid w:val="3F29DB2C"/>
    <w:rsid w:val="3F4D7805"/>
    <w:rsid w:val="3F6E7C6D"/>
    <w:rsid w:val="3FCBEADE"/>
    <w:rsid w:val="40C5AB8D"/>
    <w:rsid w:val="414BA0CB"/>
    <w:rsid w:val="41586A87"/>
    <w:rsid w:val="4184512F"/>
    <w:rsid w:val="42159E4D"/>
    <w:rsid w:val="426415C9"/>
    <w:rsid w:val="4297C749"/>
    <w:rsid w:val="4306F933"/>
    <w:rsid w:val="430B59E9"/>
    <w:rsid w:val="43202190"/>
    <w:rsid w:val="43835F4D"/>
    <w:rsid w:val="43FC8F9C"/>
    <w:rsid w:val="44336905"/>
    <w:rsid w:val="44C14F39"/>
    <w:rsid w:val="44C9097B"/>
    <w:rsid w:val="44DBD85C"/>
    <w:rsid w:val="44F4F8D6"/>
    <w:rsid w:val="45394B17"/>
    <w:rsid w:val="457CA54C"/>
    <w:rsid w:val="45A0E32F"/>
    <w:rsid w:val="46B87059"/>
    <w:rsid w:val="471D9541"/>
    <w:rsid w:val="472B04BD"/>
    <w:rsid w:val="47343F7C"/>
    <w:rsid w:val="473786EC"/>
    <w:rsid w:val="4748F507"/>
    <w:rsid w:val="48192F8F"/>
    <w:rsid w:val="4ADB9E87"/>
    <w:rsid w:val="4AF4C6E4"/>
    <w:rsid w:val="4B243134"/>
    <w:rsid w:val="4B418DB8"/>
    <w:rsid w:val="4B6D9523"/>
    <w:rsid w:val="4B76C73C"/>
    <w:rsid w:val="4B807531"/>
    <w:rsid w:val="4B8BE17C"/>
    <w:rsid w:val="4C0A2EC1"/>
    <w:rsid w:val="4C8CB028"/>
    <w:rsid w:val="4CAE8152"/>
    <w:rsid w:val="4D212618"/>
    <w:rsid w:val="4E133F49"/>
    <w:rsid w:val="4E1D97A3"/>
    <w:rsid w:val="4E6A9984"/>
    <w:rsid w:val="4E7D1CD9"/>
    <w:rsid w:val="4F44565C"/>
    <w:rsid w:val="4F5BF472"/>
    <w:rsid w:val="500669E5"/>
    <w:rsid w:val="5079F3EF"/>
    <w:rsid w:val="51321B67"/>
    <w:rsid w:val="514AE00B"/>
    <w:rsid w:val="51B83A7A"/>
    <w:rsid w:val="51D42B87"/>
    <w:rsid w:val="51E39A40"/>
    <w:rsid w:val="52BE2A3E"/>
    <w:rsid w:val="533BA2A2"/>
    <w:rsid w:val="53C5A120"/>
    <w:rsid w:val="54408518"/>
    <w:rsid w:val="54759C14"/>
    <w:rsid w:val="54C604E8"/>
    <w:rsid w:val="553D40FE"/>
    <w:rsid w:val="55F25C39"/>
    <w:rsid w:val="561C0979"/>
    <w:rsid w:val="5727607A"/>
    <w:rsid w:val="573BA691"/>
    <w:rsid w:val="57C25716"/>
    <w:rsid w:val="58481A8B"/>
    <w:rsid w:val="5859A315"/>
    <w:rsid w:val="58991243"/>
    <w:rsid w:val="58D84040"/>
    <w:rsid w:val="598C5E81"/>
    <w:rsid w:val="59951891"/>
    <w:rsid w:val="59F699AB"/>
    <w:rsid w:val="5A7BFDCB"/>
    <w:rsid w:val="5AF59E7C"/>
    <w:rsid w:val="5B0C3AD4"/>
    <w:rsid w:val="5B2C8500"/>
    <w:rsid w:val="5B857B04"/>
    <w:rsid w:val="5DAAE815"/>
    <w:rsid w:val="5E30C77C"/>
    <w:rsid w:val="5E31AF2B"/>
    <w:rsid w:val="5E4F07DA"/>
    <w:rsid w:val="5E94ECF5"/>
    <w:rsid w:val="5EB5E14D"/>
    <w:rsid w:val="5ED71652"/>
    <w:rsid w:val="5F7DEDA6"/>
    <w:rsid w:val="5FB8F19D"/>
    <w:rsid w:val="60328DE3"/>
    <w:rsid w:val="603A7B69"/>
    <w:rsid w:val="607E23F9"/>
    <w:rsid w:val="6186358F"/>
    <w:rsid w:val="61A72339"/>
    <w:rsid w:val="61D3D6D8"/>
    <w:rsid w:val="61DA7BD7"/>
    <w:rsid w:val="61E88333"/>
    <w:rsid w:val="622C409A"/>
    <w:rsid w:val="62D96FCF"/>
    <w:rsid w:val="6306D26F"/>
    <w:rsid w:val="63408B95"/>
    <w:rsid w:val="639EA973"/>
    <w:rsid w:val="63C810FB"/>
    <w:rsid w:val="65C83163"/>
    <w:rsid w:val="65EB2C03"/>
    <w:rsid w:val="662C38F6"/>
    <w:rsid w:val="695B22E4"/>
    <w:rsid w:val="69E226FD"/>
    <w:rsid w:val="6AC734AA"/>
    <w:rsid w:val="6B4CFE40"/>
    <w:rsid w:val="6B7DBA21"/>
    <w:rsid w:val="6BD1BE9B"/>
    <w:rsid w:val="6C0C1321"/>
    <w:rsid w:val="6C1CF8AE"/>
    <w:rsid w:val="6C3F394D"/>
    <w:rsid w:val="6C8895E1"/>
    <w:rsid w:val="6D18FE71"/>
    <w:rsid w:val="6D6CEFDE"/>
    <w:rsid w:val="6D76C50F"/>
    <w:rsid w:val="6E60FCC3"/>
    <w:rsid w:val="6F508E04"/>
    <w:rsid w:val="6FBD37AE"/>
    <w:rsid w:val="6FC7D4B2"/>
    <w:rsid w:val="6FD02A45"/>
    <w:rsid w:val="6FD4E1A4"/>
    <w:rsid w:val="70619438"/>
    <w:rsid w:val="7062D69C"/>
    <w:rsid w:val="707BFEF9"/>
    <w:rsid w:val="70CB7300"/>
    <w:rsid w:val="70DA59E4"/>
    <w:rsid w:val="7143B957"/>
    <w:rsid w:val="7162A70A"/>
    <w:rsid w:val="724FA116"/>
    <w:rsid w:val="7256D8E5"/>
    <w:rsid w:val="7309F2B0"/>
    <w:rsid w:val="73B39FBB"/>
    <w:rsid w:val="73FD7352"/>
    <w:rsid w:val="740AC4A1"/>
    <w:rsid w:val="743890C9"/>
    <w:rsid w:val="74FC96E7"/>
    <w:rsid w:val="752B289B"/>
    <w:rsid w:val="7543C5DD"/>
    <w:rsid w:val="75B935AB"/>
    <w:rsid w:val="76A4E7CD"/>
    <w:rsid w:val="775CC903"/>
    <w:rsid w:val="778C8F55"/>
    <w:rsid w:val="77E15E38"/>
    <w:rsid w:val="784FC325"/>
    <w:rsid w:val="788CC41E"/>
    <w:rsid w:val="790C755A"/>
    <w:rsid w:val="7910F640"/>
    <w:rsid w:val="793951A1"/>
    <w:rsid w:val="7962D8F6"/>
    <w:rsid w:val="79F84AC7"/>
    <w:rsid w:val="7B45D68C"/>
    <w:rsid w:val="7B742B0B"/>
    <w:rsid w:val="7B7A297D"/>
    <w:rsid w:val="7B9351DA"/>
    <w:rsid w:val="7BFE4A4C"/>
    <w:rsid w:val="7C58BBDA"/>
    <w:rsid w:val="7C6DEC70"/>
    <w:rsid w:val="7C829259"/>
    <w:rsid w:val="7CA45F7C"/>
    <w:rsid w:val="7D23321F"/>
    <w:rsid w:val="7D2FEB89"/>
    <w:rsid w:val="7EED75AC"/>
    <w:rsid w:val="7F37EEDF"/>
    <w:rsid w:val="7F7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A137"/>
  <w15:chartTrackingRefBased/>
  <w15:docId w15:val="{BF70A072-1367-490B-8A1D-CC71EF2825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f297fdfbcc7841e9" /><Relationship Type="http://schemas.openxmlformats.org/officeDocument/2006/relationships/footer" Target="/word/footer.xml" Id="R66c179c633124c91" /><Relationship Type="http://schemas.microsoft.com/office/2019/09/relationships/intelligence" Target="/word/intelligence.xml" Id="Ra89d1671249845a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e7c245b465e40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2021-07-22T21:35:51.3333373Z</dcterms:created>
  <dcterms:modified xsi:type="dcterms:W3CDTF">2021-07-23T17:53:00.8789204Z</dcterms:modified>
  <dc:creator>Prueitt, Nikkolina</dc:creator>
  <lastModifiedBy>Hamrick, Jennifer</lastModifiedBy>
</coreProperties>
</file>