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BBAB8" w14:textId="77777777" w:rsidR="00466232" w:rsidRPr="00466232" w:rsidRDefault="00466232" w:rsidP="00DD52E1">
      <w:pPr>
        <w:autoSpaceDE/>
        <w:autoSpaceDN/>
        <w:jc w:val="center"/>
        <w:rPr>
          <w:rFonts w:ascii="Times New Roman" w:hAnsi="Times New Roman" w:cs="Times New Roman"/>
        </w:rPr>
      </w:pPr>
      <w:r>
        <w:rPr>
          <w:rFonts w:ascii="Times New Roman" w:hAnsi="Times New Roman" w:cs="Times New Roman"/>
          <w:b/>
        </w:rPr>
        <w:t>Counselor Supervision</w:t>
      </w:r>
    </w:p>
    <w:p w14:paraId="44D70820" w14:textId="77777777" w:rsidR="00466232" w:rsidRDefault="00466232" w:rsidP="00DD52E1">
      <w:pPr>
        <w:autoSpaceDE/>
        <w:autoSpaceDN/>
        <w:jc w:val="center"/>
        <w:rPr>
          <w:rFonts w:ascii="Times New Roman" w:hAnsi="Times New Roman" w:cs="Times New Roman"/>
        </w:rPr>
      </w:pPr>
      <w:r>
        <w:rPr>
          <w:rFonts w:ascii="Times New Roman" w:hAnsi="Times New Roman" w:cs="Times New Roman"/>
        </w:rPr>
        <w:t>EPCE 6366</w:t>
      </w:r>
      <w:r w:rsidR="00516A34">
        <w:rPr>
          <w:rFonts w:ascii="Times New Roman" w:hAnsi="Times New Roman" w:cs="Times New Roman"/>
        </w:rPr>
        <w:t xml:space="preserve"> </w:t>
      </w:r>
    </w:p>
    <w:p w14:paraId="085F80F4" w14:textId="77777777" w:rsidR="00181C3D" w:rsidRPr="00466232" w:rsidRDefault="00181C3D" w:rsidP="00DD52E1">
      <w:pPr>
        <w:autoSpaceDE/>
        <w:autoSpaceDN/>
        <w:jc w:val="center"/>
        <w:rPr>
          <w:rFonts w:ascii="Times New Roman" w:hAnsi="Times New Roman" w:cs="Times New Roman"/>
        </w:rPr>
      </w:pPr>
      <w:r>
        <w:rPr>
          <w:rFonts w:ascii="Times New Roman" w:hAnsi="Times New Roman" w:cs="Times New Roman"/>
        </w:rPr>
        <w:t>Phase 3</w:t>
      </w:r>
      <w:r w:rsidR="00326C86">
        <w:rPr>
          <w:rFonts w:ascii="Times New Roman" w:hAnsi="Times New Roman" w:cs="Times New Roman"/>
        </w:rPr>
        <w:t xml:space="preserve"> Course</w:t>
      </w:r>
    </w:p>
    <w:p w14:paraId="52E2D580" w14:textId="77777777" w:rsidR="00466232" w:rsidRPr="00466232" w:rsidRDefault="00466232" w:rsidP="00DD52E1">
      <w:pPr>
        <w:autoSpaceDE/>
        <w:autoSpaceDN/>
        <w:jc w:val="center"/>
        <w:rPr>
          <w:rFonts w:ascii="Times New Roman" w:hAnsi="Times New Roman" w:cs="Times New Roman"/>
        </w:rPr>
      </w:pPr>
      <w:r w:rsidRPr="00466232">
        <w:rPr>
          <w:rFonts w:ascii="Times New Roman" w:hAnsi="Times New Roman" w:cs="Times New Roman"/>
        </w:rPr>
        <w:t>3 Credit Hours</w:t>
      </w:r>
    </w:p>
    <w:p w14:paraId="63256691" w14:textId="26436A21" w:rsidR="00466232" w:rsidRPr="00466232" w:rsidRDefault="00516A34" w:rsidP="00DD52E1">
      <w:pPr>
        <w:autoSpaceDE/>
        <w:autoSpaceDN/>
        <w:jc w:val="center"/>
        <w:rPr>
          <w:rFonts w:ascii="Times New Roman" w:hAnsi="Times New Roman" w:cs="Times New Roman"/>
        </w:rPr>
      </w:pPr>
      <w:r>
        <w:rPr>
          <w:rFonts w:ascii="Times New Roman" w:hAnsi="Times New Roman" w:cs="Times New Roman"/>
          <w:b/>
        </w:rPr>
        <w:t>Summer 20</w:t>
      </w:r>
      <w:r w:rsidR="00520CD3">
        <w:rPr>
          <w:rFonts w:ascii="Times New Roman" w:hAnsi="Times New Roman" w:cs="Times New Roman"/>
          <w:b/>
        </w:rPr>
        <w:t>20</w:t>
      </w:r>
    </w:p>
    <w:p w14:paraId="2CDCA510" w14:textId="77777777" w:rsidR="00466232" w:rsidRPr="00466232" w:rsidRDefault="00466232" w:rsidP="00DD52E1">
      <w:pPr>
        <w:autoSpaceDE/>
        <w:autoSpaceDN/>
        <w:rPr>
          <w:rFonts w:ascii="Times New Roman" w:hAnsi="Times New Roman" w:cs="Times New Roman"/>
        </w:rPr>
      </w:pPr>
    </w:p>
    <w:p w14:paraId="27B52F3B" w14:textId="77777777" w:rsidR="00466232" w:rsidRPr="00466232" w:rsidRDefault="00466232" w:rsidP="00DD52E1">
      <w:pPr>
        <w:autoSpaceDE/>
        <w:autoSpaceDN/>
        <w:rPr>
          <w:rFonts w:ascii="Times New Roman" w:hAnsi="Times New Roman" w:cs="Times New Roman"/>
        </w:rPr>
      </w:pPr>
    </w:p>
    <w:p w14:paraId="6CE1AACB" w14:textId="77777777" w:rsidR="00466232" w:rsidRPr="00466232" w:rsidRDefault="00466232" w:rsidP="00466232">
      <w:pPr>
        <w:autoSpaceDE/>
        <w:autoSpaceDN/>
        <w:rPr>
          <w:rFonts w:ascii="Times New Roman" w:hAnsi="Times New Roman" w:cs="Times New Roman"/>
        </w:rPr>
      </w:pPr>
      <w:r w:rsidRPr="00466232">
        <w:rPr>
          <w:rFonts w:ascii="Times New Roman" w:hAnsi="Times New Roman" w:cs="Times New Roman"/>
          <w:b/>
        </w:rPr>
        <w:t xml:space="preserve">Instructor: </w:t>
      </w:r>
      <w:r>
        <w:rPr>
          <w:rFonts w:ascii="Times New Roman" w:hAnsi="Times New Roman" w:cs="Times New Roman"/>
        </w:rPr>
        <w:t>Loretta Bradley</w:t>
      </w:r>
      <w:r w:rsidRPr="00466232">
        <w:rPr>
          <w:rFonts w:ascii="Times New Roman" w:hAnsi="Times New Roman" w:cs="Times New Roman"/>
        </w:rPr>
        <w:t>, Ph.D.</w:t>
      </w:r>
    </w:p>
    <w:p w14:paraId="28622F13" w14:textId="77777777" w:rsidR="00466232" w:rsidRPr="00466232" w:rsidRDefault="00466232" w:rsidP="00466232">
      <w:pPr>
        <w:autoSpaceDE/>
        <w:autoSpaceDN/>
        <w:rPr>
          <w:rFonts w:ascii="Times New Roman" w:hAnsi="Times New Roman" w:cs="Times New Roman"/>
        </w:rPr>
      </w:pPr>
      <w:r w:rsidRPr="00466232">
        <w:rPr>
          <w:rFonts w:ascii="Times New Roman" w:hAnsi="Times New Roman" w:cs="Times New Roman"/>
          <w:b/>
        </w:rPr>
        <w:t xml:space="preserve">Office Address: </w:t>
      </w:r>
      <w:r>
        <w:rPr>
          <w:rFonts w:ascii="Times New Roman" w:hAnsi="Times New Roman" w:cs="Times New Roman"/>
        </w:rPr>
        <w:t>210</w:t>
      </w:r>
      <w:r w:rsidR="009E7069">
        <w:rPr>
          <w:rFonts w:ascii="Times New Roman" w:hAnsi="Times New Roman" w:cs="Times New Roman"/>
        </w:rPr>
        <w:t xml:space="preserve"> Education Building</w:t>
      </w:r>
    </w:p>
    <w:p w14:paraId="59B4B328" w14:textId="77777777" w:rsidR="00466232" w:rsidRPr="00466232" w:rsidRDefault="00466232" w:rsidP="00466232">
      <w:pPr>
        <w:autoSpaceDE/>
        <w:autoSpaceDN/>
        <w:rPr>
          <w:rFonts w:ascii="Times New Roman" w:hAnsi="Times New Roman" w:cs="Times New Roman"/>
        </w:rPr>
      </w:pPr>
      <w:r w:rsidRPr="00466232">
        <w:rPr>
          <w:rFonts w:ascii="Times New Roman" w:hAnsi="Times New Roman" w:cs="Times New Roman"/>
          <w:b/>
        </w:rPr>
        <w:t xml:space="preserve">Phone: </w:t>
      </w:r>
      <w:r w:rsidR="008D6FF1">
        <w:rPr>
          <w:rFonts w:ascii="Times New Roman" w:hAnsi="Times New Roman" w:cs="Times New Roman"/>
        </w:rPr>
        <w:t>806-834-1031</w:t>
      </w:r>
    </w:p>
    <w:p w14:paraId="0449FBC6" w14:textId="77777777" w:rsidR="00466232" w:rsidRPr="00466232" w:rsidRDefault="00466232" w:rsidP="00466232">
      <w:pPr>
        <w:autoSpaceDE/>
        <w:autoSpaceDN/>
        <w:rPr>
          <w:rFonts w:ascii="Times New Roman" w:hAnsi="Times New Roman" w:cs="Times New Roman"/>
        </w:rPr>
      </w:pPr>
      <w:r w:rsidRPr="00466232">
        <w:rPr>
          <w:rFonts w:ascii="Times New Roman" w:hAnsi="Times New Roman" w:cs="Times New Roman"/>
          <w:b/>
        </w:rPr>
        <w:t xml:space="preserve">Email Address: </w:t>
      </w:r>
      <w:r w:rsidR="009E7069">
        <w:rPr>
          <w:rFonts w:ascii="Times New Roman" w:hAnsi="Times New Roman" w:cs="Times New Roman"/>
        </w:rPr>
        <w:t>loretta.bradley</w:t>
      </w:r>
      <w:r w:rsidRPr="00466232">
        <w:rPr>
          <w:rFonts w:ascii="Times New Roman" w:hAnsi="Times New Roman" w:cs="Times New Roman"/>
        </w:rPr>
        <w:t>@ttu.edu</w:t>
      </w:r>
    </w:p>
    <w:p w14:paraId="254C802C" w14:textId="77777777" w:rsidR="00466232" w:rsidRPr="00466232" w:rsidRDefault="00466232" w:rsidP="00466232">
      <w:pPr>
        <w:autoSpaceDE/>
        <w:autoSpaceDN/>
        <w:rPr>
          <w:rFonts w:ascii="Times New Roman" w:hAnsi="Times New Roman" w:cs="Times New Roman"/>
        </w:rPr>
      </w:pPr>
      <w:r w:rsidRPr="00466232">
        <w:rPr>
          <w:rFonts w:ascii="Times New Roman" w:hAnsi="Times New Roman" w:cs="Times New Roman"/>
          <w:b/>
        </w:rPr>
        <w:t xml:space="preserve">Office Hours: </w:t>
      </w:r>
      <w:r w:rsidR="009E7069">
        <w:rPr>
          <w:rFonts w:ascii="Times New Roman" w:hAnsi="Times New Roman" w:cs="Times New Roman"/>
        </w:rPr>
        <w:t>TBA</w:t>
      </w:r>
    </w:p>
    <w:p w14:paraId="02DDD607" w14:textId="77777777" w:rsidR="00466232" w:rsidRPr="00466232" w:rsidRDefault="00466232" w:rsidP="00466232">
      <w:pPr>
        <w:autoSpaceDE/>
        <w:autoSpaceDN/>
        <w:rPr>
          <w:rFonts w:ascii="Times New Roman" w:hAnsi="Times New Roman" w:cs="Times New Roman"/>
        </w:rPr>
      </w:pPr>
      <w:r w:rsidRPr="00466232">
        <w:rPr>
          <w:rFonts w:ascii="Times New Roman" w:hAnsi="Times New Roman" w:cs="Times New Roman"/>
          <w:b/>
        </w:rPr>
        <w:t xml:space="preserve">Meeting Time/Place: </w:t>
      </w:r>
      <w:r w:rsidR="009E7069">
        <w:rPr>
          <w:rFonts w:ascii="Times New Roman" w:hAnsi="Times New Roman" w:cs="Times New Roman"/>
        </w:rPr>
        <w:t>TBA</w:t>
      </w:r>
      <w:r w:rsidRPr="00466232">
        <w:rPr>
          <w:rFonts w:ascii="Times New Roman" w:hAnsi="Times New Roman" w:cs="Times New Roman"/>
        </w:rPr>
        <w:t xml:space="preserve">, Education </w:t>
      </w:r>
    </w:p>
    <w:p w14:paraId="13688D4F" w14:textId="77777777" w:rsidR="009E7069" w:rsidRPr="009E7069" w:rsidRDefault="009E7069" w:rsidP="009E7069">
      <w:pPr>
        <w:autoSpaceDE/>
        <w:autoSpaceDN/>
        <w:ind w:left="720"/>
        <w:rPr>
          <w:rFonts w:ascii="Times New Roman" w:hAnsi="Times New Roman" w:cs="Times New Roman"/>
        </w:rPr>
      </w:pPr>
    </w:p>
    <w:p w14:paraId="2D01BD1C" w14:textId="77777777" w:rsidR="009E7069" w:rsidRPr="009E7069" w:rsidRDefault="009E7069" w:rsidP="00215EAA">
      <w:pPr>
        <w:numPr>
          <w:ilvl w:val="0"/>
          <w:numId w:val="2"/>
        </w:numPr>
        <w:autoSpaceDE/>
        <w:autoSpaceDN/>
        <w:rPr>
          <w:rFonts w:ascii="Times New Roman" w:hAnsi="Times New Roman" w:cs="Times New Roman"/>
        </w:rPr>
      </w:pPr>
      <w:r w:rsidRPr="009E7069">
        <w:rPr>
          <w:rFonts w:ascii="Times New Roman" w:hAnsi="Times New Roman" w:cs="Times New Roman"/>
          <w:b/>
        </w:rPr>
        <w:t>Course Goals</w:t>
      </w:r>
      <w:r w:rsidRPr="009E7069">
        <w:rPr>
          <w:rFonts w:ascii="Times New Roman" w:hAnsi="Times New Roman" w:cs="Times New Roman"/>
        </w:rPr>
        <w:t>:</w:t>
      </w:r>
    </w:p>
    <w:p w14:paraId="36C0A880" w14:textId="77777777" w:rsidR="009E7069" w:rsidRPr="006B7E52" w:rsidRDefault="009E7069" w:rsidP="0038683F">
      <w:pPr>
        <w:tabs>
          <w:tab w:val="left" w:pos="-720"/>
          <w:tab w:val="left" w:pos="0"/>
        </w:tabs>
        <w:suppressAutoHyphens/>
        <w:ind w:left="720"/>
        <w:rPr>
          <w:rFonts w:ascii="Times New Roman" w:hAnsi="Times New Roman" w:cs="Times New Roman"/>
        </w:rPr>
      </w:pPr>
      <w:r w:rsidRPr="006B7E52">
        <w:rPr>
          <w:rFonts w:ascii="Times New Roman" w:hAnsi="Times New Roman" w:cs="Times New Roman"/>
        </w:rPr>
        <w:t>Upon completion of this course, students should have the skills to meet the following objectives:</w:t>
      </w:r>
    </w:p>
    <w:p w14:paraId="180CFB5D" w14:textId="77777777" w:rsidR="009E7069" w:rsidRPr="006B7E52" w:rsidRDefault="009E7069" w:rsidP="00215EAA">
      <w:pPr>
        <w:numPr>
          <w:ilvl w:val="0"/>
          <w:numId w:val="3"/>
        </w:numPr>
        <w:tabs>
          <w:tab w:val="left" w:pos="-720"/>
          <w:tab w:val="left" w:pos="0"/>
        </w:tabs>
        <w:suppressAutoHyphens/>
        <w:ind w:left="1440" w:hanging="720"/>
        <w:rPr>
          <w:rFonts w:ascii="Times New Roman" w:hAnsi="Times New Roman" w:cs="Times New Roman"/>
        </w:rPr>
      </w:pPr>
      <w:r w:rsidRPr="006B7E52">
        <w:rPr>
          <w:rFonts w:ascii="Times New Roman" w:hAnsi="Times New Roman" w:cs="Times New Roman"/>
        </w:rPr>
        <w:t xml:space="preserve">to develop and refine basic individual </w:t>
      </w:r>
      <w:r w:rsidR="00EB4E66">
        <w:rPr>
          <w:rFonts w:ascii="Times New Roman" w:hAnsi="Times New Roman" w:cs="Times New Roman"/>
        </w:rPr>
        <w:t>supervision</w:t>
      </w:r>
      <w:r w:rsidRPr="006B7E52">
        <w:rPr>
          <w:rFonts w:ascii="Times New Roman" w:hAnsi="Times New Roman" w:cs="Times New Roman"/>
        </w:rPr>
        <w:t xml:space="preserve"> skills.</w:t>
      </w:r>
    </w:p>
    <w:p w14:paraId="4513CF7D" w14:textId="77777777" w:rsidR="009E7069" w:rsidRPr="006B7E52" w:rsidRDefault="009E7069" w:rsidP="00215EAA">
      <w:pPr>
        <w:numPr>
          <w:ilvl w:val="0"/>
          <w:numId w:val="3"/>
        </w:numPr>
        <w:tabs>
          <w:tab w:val="left" w:pos="-720"/>
          <w:tab w:val="left" w:pos="0"/>
        </w:tabs>
        <w:suppressAutoHyphens/>
        <w:ind w:left="1440" w:hanging="720"/>
        <w:rPr>
          <w:rFonts w:ascii="Times New Roman" w:hAnsi="Times New Roman" w:cs="Times New Roman"/>
        </w:rPr>
      </w:pPr>
      <w:r w:rsidRPr="006B7E52">
        <w:rPr>
          <w:rFonts w:ascii="Times New Roman" w:hAnsi="Times New Roman" w:cs="Times New Roman"/>
        </w:rPr>
        <w:t xml:space="preserve">to develop an integrated and defensible position statement regarding your </w:t>
      </w:r>
      <w:r w:rsidR="00EB4E66">
        <w:rPr>
          <w:rFonts w:ascii="Times New Roman" w:hAnsi="Times New Roman" w:cs="Times New Roman"/>
        </w:rPr>
        <w:t xml:space="preserve">supervision </w:t>
      </w:r>
      <w:r w:rsidRPr="006B7E52">
        <w:rPr>
          <w:rFonts w:ascii="Times New Roman" w:hAnsi="Times New Roman" w:cs="Times New Roman"/>
        </w:rPr>
        <w:t>style.</w:t>
      </w:r>
    </w:p>
    <w:p w14:paraId="240BCACC" w14:textId="77777777" w:rsidR="009E7069" w:rsidRPr="006B7E52" w:rsidRDefault="009E7069" w:rsidP="00215EAA">
      <w:pPr>
        <w:numPr>
          <w:ilvl w:val="0"/>
          <w:numId w:val="3"/>
        </w:numPr>
        <w:tabs>
          <w:tab w:val="left" w:pos="-720"/>
          <w:tab w:val="left" w:pos="0"/>
        </w:tabs>
        <w:suppressAutoHyphens/>
        <w:ind w:left="1440" w:hanging="720"/>
        <w:rPr>
          <w:rFonts w:ascii="Times New Roman" w:hAnsi="Times New Roman" w:cs="Times New Roman"/>
        </w:rPr>
      </w:pPr>
      <w:r w:rsidRPr="006B7E52">
        <w:rPr>
          <w:rFonts w:ascii="Times New Roman" w:hAnsi="Times New Roman" w:cs="Times New Roman"/>
        </w:rPr>
        <w:t>to develop a personal philosophy of supervision and</w:t>
      </w:r>
      <w:r w:rsidR="001F306D">
        <w:rPr>
          <w:rFonts w:ascii="Times New Roman" w:hAnsi="Times New Roman" w:cs="Times New Roman"/>
        </w:rPr>
        <w:t xml:space="preserve"> a defensible supervision style.</w:t>
      </w:r>
    </w:p>
    <w:p w14:paraId="736FCC86" w14:textId="77777777" w:rsidR="009E7069" w:rsidRPr="006B7E52" w:rsidRDefault="009E7069" w:rsidP="00215EAA">
      <w:pPr>
        <w:numPr>
          <w:ilvl w:val="0"/>
          <w:numId w:val="3"/>
        </w:numPr>
        <w:tabs>
          <w:tab w:val="left" w:pos="-720"/>
          <w:tab w:val="left" w:pos="0"/>
        </w:tabs>
        <w:suppressAutoHyphens/>
        <w:ind w:left="1440" w:hanging="720"/>
        <w:rPr>
          <w:rFonts w:ascii="Times New Roman" w:hAnsi="Times New Roman" w:cs="Times New Roman"/>
        </w:rPr>
      </w:pPr>
      <w:r w:rsidRPr="006B7E52">
        <w:rPr>
          <w:rFonts w:ascii="Times New Roman" w:hAnsi="Times New Roman" w:cs="Times New Roman"/>
        </w:rPr>
        <w:t>to demonstrate/explain theore</w:t>
      </w:r>
      <w:r w:rsidR="001F306D">
        <w:rPr>
          <w:rFonts w:ascii="Times New Roman" w:hAnsi="Times New Roman" w:cs="Times New Roman"/>
        </w:rPr>
        <w:t>tical approaches to supervision.</w:t>
      </w:r>
    </w:p>
    <w:p w14:paraId="23061769" w14:textId="77777777" w:rsidR="009E7069" w:rsidRPr="006B7E52" w:rsidRDefault="009E7069" w:rsidP="00215EAA">
      <w:pPr>
        <w:numPr>
          <w:ilvl w:val="0"/>
          <w:numId w:val="3"/>
        </w:numPr>
        <w:tabs>
          <w:tab w:val="left" w:pos="-720"/>
          <w:tab w:val="left" w:pos="0"/>
        </w:tabs>
        <w:suppressAutoHyphens/>
        <w:ind w:left="1440" w:hanging="720"/>
        <w:rPr>
          <w:rFonts w:ascii="Times New Roman" w:hAnsi="Times New Roman" w:cs="Times New Roman"/>
        </w:rPr>
      </w:pPr>
      <w:r w:rsidRPr="006B7E52">
        <w:rPr>
          <w:rFonts w:ascii="Times New Roman" w:hAnsi="Times New Roman" w:cs="Times New Roman"/>
        </w:rPr>
        <w:t>to demonstrate an understanding of how supervisors work with supervisees</w:t>
      </w:r>
      <w:r w:rsidR="001F306D">
        <w:rPr>
          <w:rFonts w:ascii="Times New Roman" w:hAnsi="Times New Roman" w:cs="Times New Roman"/>
        </w:rPr>
        <w:t xml:space="preserve"> from a different diverse group.</w:t>
      </w:r>
    </w:p>
    <w:p w14:paraId="3BBCCBD2" w14:textId="77777777" w:rsidR="009E7069" w:rsidRPr="006B7E52" w:rsidRDefault="009E7069" w:rsidP="00215EAA">
      <w:pPr>
        <w:numPr>
          <w:ilvl w:val="0"/>
          <w:numId w:val="3"/>
        </w:numPr>
        <w:tabs>
          <w:tab w:val="left" w:pos="-720"/>
          <w:tab w:val="left" w:pos="0"/>
        </w:tabs>
        <w:suppressAutoHyphens/>
        <w:ind w:left="1440" w:hanging="720"/>
        <w:rPr>
          <w:rFonts w:ascii="Times New Roman" w:hAnsi="Times New Roman" w:cs="Times New Roman"/>
        </w:rPr>
      </w:pPr>
      <w:r w:rsidRPr="006B7E52">
        <w:rPr>
          <w:rFonts w:ascii="Times New Roman" w:hAnsi="Times New Roman" w:cs="Times New Roman"/>
        </w:rPr>
        <w:t>to acquire a know</w:t>
      </w:r>
      <w:r w:rsidR="001F306D">
        <w:rPr>
          <w:rFonts w:ascii="Times New Roman" w:hAnsi="Times New Roman" w:cs="Times New Roman"/>
        </w:rPr>
        <w:t>ledge base related to diversity.</w:t>
      </w:r>
    </w:p>
    <w:p w14:paraId="54E4055D" w14:textId="77777777" w:rsidR="009E7069" w:rsidRPr="006B7E52" w:rsidRDefault="009E7069" w:rsidP="00215EAA">
      <w:pPr>
        <w:numPr>
          <w:ilvl w:val="0"/>
          <w:numId w:val="3"/>
        </w:numPr>
        <w:tabs>
          <w:tab w:val="left" w:pos="-720"/>
          <w:tab w:val="left" w:pos="0"/>
        </w:tabs>
        <w:suppressAutoHyphens/>
        <w:ind w:left="1440" w:hanging="720"/>
        <w:rPr>
          <w:rFonts w:ascii="Times New Roman" w:hAnsi="Times New Roman" w:cs="Times New Roman"/>
        </w:rPr>
      </w:pPr>
      <w:r w:rsidRPr="006B7E52">
        <w:rPr>
          <w:rFonts w:ascii="Times New Roman" w:hAnsi="Times New Roman" w:cs="Times New Roman"/>
        </w:rPr>
        <w:t>to understand the issues related to multicultural issues</w:t>
      </w:r>
      <w:r w:rsidR="001F306D">
        <w:rPr>
          <w:rFonts w:ascii="Times New Roman" w:hAnsi="Times New Roman" w:cs="Times New Roman"/>
        </w:rPr>
        <w:t>.</w:t>
      </w:r>
    </w:p>
    <w:p w14:paraId="4AAEA4F7" w14:textId="77777777" w:rsidR="009E7069" w:rsidRPr="006B7E52" w:rsidRDefault="009E7069" w:rsidP="00215EAA">
      <w:pPr>
        <w:numPr>
          <w:ilvl w:val="0"/>
          <w:numId w:val="3"/>
        </w:numPr>
        <w:tabs>
          <w:tab w:val="left" w:pos="-720"/>
          <w:tab w:val="left" w:pos="0"/>
        </w:tabs>
        <w:suppressAutoHyphens/>
        <w:ind w:left="1440" w:hanging="720"/>
        <w:rPr>
          <w:rFonts w:ascii="Times New Roman" w:hAnsi="Times New Roman" w:cs="Times New Roman"/>
        </w:rPr>
      </w:pPr>
      <w:r w:rsidRPr="006B7E52">
        <w:rPr>
          <w:rFonts w:ascii="Times New Roman" w:hAnsi="Times New Roman" w:cs="Times New Roman"/>
        </w:rPr>
        <w:t>to describe the most salien</w:t>
      </w:r>
      <w:r w:rsidR="001F306D">
        <w:rPr>
          <w:rFonts w:ascii="Times New Roman" w:hAnsi="Times New Roman" w:cs="Times New Roman"/>
        </w:rPr>
        <w:t xml:space="preserve">t issues related to </w:t>
      </w:r>
      <w:r w:rsidR="00EB4E66">
        <w:rPr>
          <w:rFonts w:ascii="Times New Roman" w:hAnsi="Times New Roman" w:cs="Times New Roman"/>
        </w:rPr>
        <w:t>leadership advocacy.</w:t>
      </w:r>
    </w:p>
    <w:p w14:paraId="28FB6BF4" w14:textId="77777777" w:rsidR="009E7069" w:rsidRPr="00221A51" w:rsidRDefault="009E7069" w:rsidP="00215EAA">
      <w:pPr>
        <w:pStyle w:val="ListParagraph"/>
        <w:numPr>
          <w:ilvl w:val="0"/>
          <w:numId w:val="3"/>
        </w:numPr>
        <w:tabs>
          <w:tab w:val="left" w:pos="-720"/>
          <w:tab w:val="left" w:pos="0"/>
        </w:tabs>
        <w:suppressAutoHyphens/>
        <w:ind w:left="1440" w:hanging="720"/>
        <w:rPr>
          <w:rFonts w:ascii="Times New Roman" w:hAnsi="Times New Roman" w:cs="Times New Roman"/>
          <w:sz w:val="20"/>
          <w:szCs w:val="20"/>
        </w:rPr>
      </w:pPr>
      <w:r w:rsidRPr="009E7069">
        <w:rPr>
          <w:rFonts w:ascii="Times New Roman" w:hAnsi="Times New Roman" w:cs="Times New Roman"/>
        </w:rPr>
        <w:t xml:space="preserve">to have a thorough grasp of good ethical supervision practice as defined/ described in the </w:t>
      </w:r>
      <w:r w:rsidR="00FB5F53">
        <w:rPr>
          <w:rFonts w:ascii="Times New Roman" w:hAnsi="Times New Roman" w:cs="Times New Roman"/>
        </w:rPr>
        <w:t xml:space="preserve">2014 </w:t>
      </w:r>
      <w:r w:rsidR="00EB4E66" w:rsidRPr="00FB5F53">
        <w:rPr>
          <w:rFonts w:ascii="Times New Roman" w:hAnsi="Times New Roman" w:cs="Times New Roman"/>
          <w:i/>
        </w:rPr>
        <w:t>ACA Code of Ethics</w:t>
      </w:r>
      <w:r w:rsidR="00EB4E66">
        <w:rPr>
          <w:rFonts w:ascii="Times New Roman" w:hAnsi="Times New Roman" w:cs="Times New Roman"/>
        </w:rPr>
        <w:t>.</w:t>
      </w:r>
    </w:p>
    <w:p w14:paraId="50692969" w14:textId="77777777" w:rsidR="00221A51" w:rsidRDefault="00221A51" w:rsidP="00221A51">
      <w:pPr>
        <w:tabs>
          <w:tab w:val="left" w:pos="-720"/>
          <w:tab w:val="left" w:pos="0"/>
        </w:tabs>
        <w:suppressAutoHyphens/>
        <w:rPr>
          <w:rFonts w:ascii="Times New Roman" w:hAnsi="Times New Roman" w:cs="Times New Roman"/>
          <w:sz w:val="20"/>
          <w:szCs w:val="20"/>
        </w:rPr>
      </w:pPr>
    </w:p>
    <w:p w14:paraId="6D667CB4" w14:textId="77777777" w:rsidR="00221A51" w:rsidRPr="00221A51" w:rsidRDefault="00221A51" w:rsidP="00FF3DBD">
      <w:pPr>
        <w:tabs>
          <w:tab w:val="left" w:pos="-720"/>
          <w:tab w:val="left" w:pos="0"/>
        </w:tabs>
        <w:suppressAutoHyphens/>
        <w:rPr>
          <w:rFonts w:ascii="Times New Roman" w:hAnsi="Times New Roman" w:cs="Times New Roman"/>
          <w:sz w:val="20"/>
          <w:szCs w:val="20"/>
        </w:rPr>
      </w:pPr>
    </w:p>
    <w:p w14:paraId="0FCB043F" w14:textId="77777777" w:rsidR="009E7069" w:rsidRPr="00BE019A" w:rsidRDefault="009E7069" w:rsidP="00215EAA">
      <w:pPr>
        <w:pStyle w:val="ListParagraph"/>
        <w:keepNext/>
        <w:numPr>
          <w:ilvl w:val="0"/>
          <w:numId w:val="2"/>
        </w:numPr>
        <w:autoSpaceDE/>
        <w:autoSpaceDN/>
        <w:outlineLvl w:val="0"/>
        <w:rPr>
          <w:rFonts w:ascii="Times" w:eastAsia="Times" w:hAnsi="Times" w:cs="Times New Roman"/>
          <w:b/>
          <w:szCs w:val="20"/>
        </w:rPr>
      </w:pPr>
      <w:r w:rsidRPr="00BE019A">
        <w:rPr>
          <w:rFonts w:ascii="Times" w:eastAsia="Times" w:hAnsi="Times" w:cs="Times New Roman"/>
          <w:b/>
          <w:szCs w:val="20"/>
        </w:rPr>
        <w:t>Conceptual framework</w:t>
      </w:r>
    </w:p>
    <w:p w14:paraId="7A6EAC4A" w14:textId="77777777" w:rsidR="009E7069" w:rsidRPr="009E7069" w:rsidRDefault="009E7069" w:rsidP="009E7069">
      <w:pPr>
        <w:autoSpaceDE/>
        <w:autoSpaceDN/>
        <w:ind w:firstLine="60"/>
        <w:jc w:val="center"/>
        <w:rPr>
          <w:rFonts w:ascii="Times New Roman" w:eastAsia="Calibri" w:hAnsi="Times New Roman" w:cs="Times New Roman"/>
          <w:sz w:val="28"/>
          <w:szCs w:val="28"/>
        </w:rPr>
      </w:pPr>
    </w:p>
    <w:p w14:paraId="02D4970F" w14:textId="77777777" w:rsidR="009E7069" w:rsidRPr="009E7069" w:rsidRDefault="009E7069" w:rsidP="0038683F">
      <w:pPr>
        <w:autoSpaceDE/>
        <w:autoSpaceDN/>
        <w:ind w:left="720"/>
        <w:rPr>
          <w:rFonts w:ascii="Times New Roman" w:eastAsia="Calibri" w:hAnsi="Times New Roman" w:cs="Times New Roman"/>
        </w:rPr>
      </w:pPr>
      <w:r w:rsidRPr="009E7069">
        <w:rPr>
          <w:rFonts w:ascii="Times New Roman" w:eastAsia="Calibri" w:hAnsi="Times New Roman" w:cs="Times New Roman"/>
        </w:rPr>
        <w:t xml:space="preserve">The conceptual framework encompasses the college’s </w:t>
      </w:r>
      <w:hyperlink r:id="rId8" w:history="1">
        <w:r w:rsidRPr="009E7069">
          <w:rPr>
            <w:rFonts w:ascii="Times New Roman" w:eastAsia="Calibri" w:hAnsi="Times New Roman" w:cs="Times New Roman"/>
            <w:color w:val="2169BD"/>
            <w:u w:val="single"/>
          </w:rPr>
          <w:t>nine initiatives for change</w:t>
        </w:r>
      </w:hyperlink>
      <w:r w:rsidRPr="009E7069">
        <w:rPr>
          <w:rFonts w:ascii="Times New Roman" w:eastAsia="Calibri" w:hAnsi="Times New Roman" w:cs="Times New Roman"/>
        </w:rPr>
        <w:t xml:space="preserve">.  </w:t>
      </w:r>
      <w:r w:rsidRPr="009E7069">
        <w:rPr>
          <w:rFonts w:ascii="Times New Roman" w:hAnsi="Times New Roman" w:cs="Times New Roman"/>
        </w:rPr>
        <w:t xml:space="preserve">The essence of the framework is captured by the challenge, “Leading a Revolution in American Education.”   </w:t>
      </w:r>
      <w:r w:rsidRPr="009E7069">
        <w:rPr>
          <w:rFonts w:ascii="Times New Roman" w:eastAsia="Calibri" w:hAnsi="Times New Roman" w:cs="Times New Roman"/>
        </w:rPr>
        <w:t xml:space="preserve">This revolution, and thus the conceptual framework, has four major thrusts: 1) transforming educator/counselor preparation, 2) transforming client/university partnerships, 3) transforming educational research; and 4) transforming reward systems.  All components are interrelated. </w:t>
      </w:r>
    </w:p>
    <w:p w14:paraId="30B3DDD0" w14:textId="77777777" w:rsidR="009E7069" w:rsidRPr="009E7069" w:rsidRDefault="009E7069" w:rsidP="00386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720"/>
        <w:rPr>
          <w:rFonts w:ascii="Times New Roman" w:hAnsi="Times New Roman" w:cs="Times New Roman"/>
          <w:b/>
        </w:rPr>
      </w:pPr>
    </w:p>
    <w:p w14:paraId="7F51335A" w14:textId="77777777" w:rsidR="009E7069" w:rsidRPr="0038683F" w:rsidRDefault="00C90CAA" w:rsidP="00215EAA">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1440" w:hanging="720"/>
        <w:outlineLvl w:val="0"/>
        <w:rPr>
          <w:rFonts w:ascii="Times" w:eastAsia="Times" w:hAnsi="Times" w:cs="Times New Roman"/>
          <w:b/>
          <w:szCs w:val="20"/>
        </w:rPr>
      </w:pPr>
      <w:r w:rsidRPr="0038683F">
        <w:rPr>
          <w:rFonts w:ascii="Times" w:eastAsia="Times" w:hAnsi="Times" w:cs="Times New Roman"/>
          <w:b/>
          <w:szCs w:val="20"/>
        </w:rPr>
        <w:t>CAEP</w:t>
      </w:r>
      <w:r w:rsidR="009E7069" w:rsidRPr="0038683F">
        <w:rPr>
          <w:rFonts w:ascii="Times" w:eastAsia="Times" w:hAnsi="Times" w:cs="Times New Roman"/>
          <w:b/>
          <w:szCs w:val="20"/>
        </w:rPr>
        <w:t xml:space="preserve"> Transformation</w:t>
      </w:r>
    </w:p>
    <w:p w14:paraId="692BFCC7" w14:textId="77777777" w:rsidR="009E7069" w:rsidRPr="009E7069" w:rsidRDefault="009E7069" w:rsidP="003A76E2">
      <w:pPr>
        <w:autoSpaceDE/>
        <w:autoSpaceDN/>
        <w:ind w:left="1440"/>
        <w:rPr>
          <w:rFonts w:ascii="Times New Roman" w:hAnsi="Times New Roman" w:cs="Times New Roman"/>
        </w:rPr>
      </w:pPr>
      <w:r w:rsidRPr="009E7069">
        <w:rPr>
          <w:rFonts w:ascii="Times New Roman" w:hAnsi="Times New Roman" w:cs="Times New Roman"/>
        </w:rPr>
        <w:t>Across the nation</w:t>
      </w:r>
      <w:r w:rsidR="00EB4E66">
        <w:rPr>
          <w:rFonts w:ascii="Times New Roman" w:hAnsi="Times New Roman" w:cs="Times New Roman"/>
        </w:rPr>
        <w:t>,</w:t>
      </w:r>
      <w:r w:rsidRPr="009E7069">
        <w:rPr>
          <w:rFonts w:ascii="Times New Roman" w:hAnsi="Times New Roman" w:cs="Times New Roman"/>
        </w:rPr>
        <w:t xml:space="preserve"> there are calls to drastically reform educator preparation, and Texas Tech University is responding by transforming its programs to meet those demands.  A basic part of this transformation is rethinking how education and helping professionals are prepared.  Becoming counselors</w:t>
      </w:r>
      <w:r w:rsidR="00430747">
        <w:rPr>
          <w:rFonts w:ascii="Times New Roman" w:hAnsi="Times New Roman" w:cs="Times New Roman"/>
        </w:rPr>
        <w:t xml:space="preserve">, </w:t>
      </w:r>
      <w:r w:rsidRPr="009E7069">
        <w:rPr>
          <w:rFonts w:ascii="Times New Roman" w:hAnsi="Times New Roman" w:cs="Times New Roman"/>
        </w:rPr>
        <w:t>counselor educators</w:t>
      </w:r>
      <w:r w:rsidR="00430747">
        <w:rPr>
          <w:rFonts w:ascii="Times New Roman" w:hAnsi="Times New Roman" w:cs="Times New Roman"/>
        </w:rPr>
        <w:t xml:space="preserve">, </w:t>
      </w:r>
      <w:r w:rsidR="00430747">
        <w:rPr>
          <w:rFonts w:ascii="Times New Roman" w:hAnsi="Times New Roman" w:cs="Times New Roman"/>
        </w:rPr>
        <w:lastRenderedPageBreak/>
        <w:t>and supervisors indicates that as educators, we</w:t>
      </w:r>
      <w:r w:rsidRPr="009E7069">
        <w:rPr>
          <w:rFonts w:ascii="Times New Roman" w:hAnsi="Times New Roman" w:cs="Times New Roman"/>
        </w:rPr>
        <w:t xml:space="preserve"> must rethink how we advocate, disseminate knowledge, and conduct research.  </w:t>
      </w:r>
      <w:r w:rsidR="00430747">
        <w:rPr>
          <w:rFonts w:ascii="Times New Roman" w:hAnsi="Times New Roman" w:cs="Times New Roman"/>
        </w:rPr>
        <w:t xml:space="preserve">This change </w:t>
      </w:r>
      <w:r w:rsidRPr="009E7069">
        <w:rPr>
          <w:rFonts w:ascii="Times New Roman" w:hAnsi="Times New Roman" w:cs="Times New Roman"/>
        </w:rPr>
        <w:t>will transform Texas Tech counselor preparation programs from maintainers of the status quo to innovative leaders preparing counselors to meet the academic and economic challenges of the 21</w:t>
      </w:r>
      <w:r w:rsidRPr="009E7069">
        <w:rPr>
          <w:rFonts w:ascii="Times New Roman" w:hAnsi="Times New Roman" w:cs="Times New Roman"/>
          <w:vertAlign w:val="superscript"/>
        </w:rPr>
        <w:t>st</w:t>
      </w:r>
      <w:r w:rsidRPr="009E7069">
        <w:rPr>
          <w:rFonts w:ascii="Times New Roman" w:hAnsi="Times New Roman" w:cs="Times New Roman"/>
        </w:rPr>
        <w:t xml:space="preserve"> Century. As such, this course takes into account both </w:t>
      </w:r>
      <w:r w:rsidR="00AB261B">
        <w:rPr>
          <w:rFonts w:ascii="Times New Roman" w:hAnsi="Times New Roman" w:cs="Times New Roman"/>
        </w:rPr>
        <w:t>CAEP</w:t>
      </w:r>
      <w:r w:rsidRPr="009E7069">
        <w:rPr>
          <w:rFonts w:ascii="Times New Roman" w:hAnsi="Times New Roman" w:cs="Times New Roman"/>
        </w:rPr>
        <w:t xml:space="preserve"> and</w:t>
      </w:r>
      <w:r w:rsidR="00FB5F53">
        <w:rPr>
          <w:rFonts w:ascii="Times New Roman" w:hAnsi="Times New Roman" w:cs="Times New Roman"/>
        </w:rPr>
        <w:t xml:space="preserve"> CACREP accreditation standards as well as the Texas LPC Licensure Board standards.</w:t>
      </w:r>
    </w:p>
    <w:p w14:paraId="578D4C83" w14:textId="77777777" w:rsidR="009E7069" w:rsidRPr="009E7069" w:rsidRDefault="009E7069" w:rsidP="0038683F">
      <w:pPr>
        <w:autoSpaceDE/>
        <w:autoSpaceDN/>
        <w:ind w:left="1440"/>
        <w:jc w:val="both"/>
        <w:rPr>
          <w:rFonts w:ascii="Times New Roman" w:hAnsi="Times New Roman" w:cs="Times New Roman"/>
        </w:rPr>
      </w:pPr>
    </w:p>
    <w:p w14:paraId="62BD1ED8" w14:textId="77777777" w:rsidR="009E7069" w:rsidRPr="009E7069" w:rsidRDefault="009E7069" w:rsidP="0038683F">
      <w:pPr>
        <w:autoSpaceDE/>
        <w:autoSpaceDN/>
        <w:ind w:left="1440"/>
        <w:rPr>
          <w:rFonts w:ascii="Times New Roman" w:hAnsi="Times New Roman" w:cs="Times New Roman"/>
        </w:rPr>
      </w:pPr>
      <w:r w:rsidRPr="009E7069">
        <w:rPr>
          <w:rFonts w:ascii="Times New Roman" w:hAnsi="Times New Roman" w:cs="Times New Roman"/>
        </w:rPr>
        <w:t>“Leading a Revolution in American Education” is more than a theme; it captures several initiatives that are transforming educator preparation at the university.  Many aspects of these reforms are found throughout this course—reforms that will change you.</w:t>
      </w:r>
    </w:p>
    <w:p w14:paraId="0C553BD5" w14:textId="77777777" w:rsidR="009E7069" w:rsidRPr="009E7069" w:rsidRDefault="009E7069" w:rsidP="0038683F">
      <w:pPr>
        <w:autoSpaceDE/>
        <w:autoSpaceDN/>
        <w:ind w:left="1440"/>
        <w:rPr>
          <w:rFonts w:ascii="Times New Roman" w:hAnsi="Times New Roman" w:cs="Times New Roman"/>
        </w:rPr>
      </w:pPr>
    </w:p>
    <w:p w14:paraId="3CE51B6B" w14:textId="77777777" w:rsidR="009E7069" w:rsidRPr="009E7069" w:rsidRDefault="009E7069" w:rsidP="00215EAA">
      <w:pPr>
        <w:numPr>
          <w:ilvl w:val="0"/>
          <w:numId w:val="5"/>
        </w:numPr>
        <w:autoSpaceDE/>
        <w:autoSpaceDN/>
        <w:ind w:left="2160" w:hanging="720"/>
        <w:rPr>
          <w:rFonts w:ascii="Times New Roman" w:eastAsia="Calibri" w:hAnsi="Times New Roman" w:cs="Times New Roman"/>
          <w:szCs w:val="22"/>
        </w:rPr>
      </w:pPr>
      <w:r w:rsidRPr="009E7069">
        <w:rPr>
          <w:rFonts w:ascii="Times New Roman" w:eastAsia="Calibri" w:hAnsi="Times New Roman" w:cs="Times New Roman"/>
          <w:szCs w:val="22"/>
        </w:rPr>
        <w:t xml:space="preserve">You will develop higher-level skills and products.  Learning outcomes in this course will still include knowledge and reasoning, but these will serve as prerequisites to higher level skill and product competencies </w:t>
      </w:r>
      <w:r w:rsidR="00430747">
        <w:rPr>
          <w:rFonts w:ascii="Times New Roman" w:eastAsia="Calibri" w:hAnsi="Times New Roman" w:cs="Times New Roman"/>
          <w:szCs w:val="22"/>
        </w:rPr>
        <w:t xml:space="preserve">that </w:t>
      </w:r>
      <w:r w:rsidRPr="009E7069">
        <w:rPr>
          <w:rFonts w:ascii="Times New Roman" w:eastAsia="Calibri" w:hAnsi="Times New Roman" w:cs="Times New Roman"/>
          <w:szCs w:val="22"/>
        </w:rPr>
        <w:t xml:space="preserve">you will develop.  </w:t>
      </w:r>
    </w:p>
    <w:p w14:paraId="3C59A4D3" w14:textId="77777777" w:rsidR="009E7069" w:rsidRPr="009E7069" w:rsidRDefault="009E7069" w:rsidP="00215EAA">
      <w:pPr>
        <w:numPr>
          <w:ilvl w:val="0"/>
          <w:numId w:val="4"/>
        </w:numPr>
        <w:autoSpaceDE/>
        <w:autoSpaceDN/>
        <w:ind w:left="2160" w:hanging="720"/>
        <w:contextualSpacing/>
        <w:rPr>
          <w:rFonts w:ascii="Times New Roman" w:eastAsia="Calibri" w:hAnsi="Times New Roman" w:cs="Times New Roman"/>
          <w:szCs w:val="22"/>
        </w:rPr>
      </w:pPr>
      <w:r w:rsidRPr="009E7069">
        <w:rPr>
          <w:rFonts w:ascii="Times New Roman" w:hAnsi="Times New Roman" w:cs="Times New Roman"/>
        </w:rPr>
        <w:t>You will learn what is valued by employers and counseling professionals</w:t>
      </w:r>
      <w:r w:rsidR="00FB5F53">
        <w:rPr>
          <w:rFonts w:ascii="Times New Roman" w:hAnsi="Times New Roman" w:cs="Times New Roman"/>
        </w:rPr>
        <w:t xml:space="preserve"> in terms of</w:t>
      </w:r>
      <w:r w:rsidRPr="009E7069">
        <w:rPr>
          <w:rFonts w:ascii="Times New Roman" w:hAnsi="Times New Roman" w:cs="Times New Roman"/>
        </w:rPr>
        <w:t xml:space="preserve"> </w:t>
      </w:r>
      <w:r w:rsidR="00FB5F53">
        <w:rPr>
          <w:rFonts w:ascii="Times New Roman" w:eastAsia="Calibri" w:hAnsi="Times New Roman" w:cs="Times New Roman"/>
          <w:szCs w:val="22"/>
        </w:rPr>
        <w:t>s</w:t>
      </w:r>
      <w:r w:rsidRPr="009E7069">
        <w:rPr>
          <w:rFonts w:ascii="Times New Roman" w:eastAsia="Calibri" w:hAnsi="Times New Roman" w:cs="Times New Roman"/>
          <w:szCs w:val="22"/>
        </w:rPr>
        <w:t xml:space="preserve">tate and national standards (i.e. </w:t>
      </w:r>
      <w:r w:rsidRPr="009E7069">
        <w:rPr>
          <w:rFonts w:ascii="Times New Roman" w:eastAsia="Calibri" w:hAnsi="Times New Roman" w:cs="Times New Roman"/>
          <w:i/>
          <w:szCs w:val="22"/>
        </w:rPr>
        <w:t>ASCA National Model</w:t>
      </w:r>
      <w:r w:rsidRPr="009E7069">
        <w:rPr>
          <w:rFonts w:ascii="Times New Roman" w:eastAsia="Calibri" w:hAnsi="Times New Roman" w:cs="Times New Roman"/>
          <w:szCs w:val="22"/>
        </w:rPr>
        <w:t xml:space="preserve">, </w:t>
      </w:r>
      <w:r w:rsidR="00FB5F53" w:rsidRPr="00E57936">
        <w:rPr>
          <w:rFonts w:ascii="Times New Roman" w:eastAsia="Calibri" w:hAnsi="Times New Roman" w:cs="Times New Roman"/>
          <w:i/>
          <w:szCs w:val="22"/>
        </w:rPr>
        <w:t xml:space="preserve">Texas </w:t>
      </w:r>
      <w:r w:rsidR="00E57936" w:rsidRPr="00E57936">
        <w:rPr>
          <w:rFonts w:ascii="Times New Roman" w:eastAsia="Calibri" w:hAnsi="Times New Roman" w:cs="Times New Roman"/>
          <w:i/>
          <w:szCs w:val="22"/>
        </w:rPr>
        <w:t>Model for Comprehensive School</w:t>
      </w:r>
      <w:r w:rsidR="003A76E2">
        <w:rPr>
          <w:rFonts w:ascii="Times New Roman" w:eastAsia="Calibri" w:hAnsi="Times New Roman" w:cs="Times New Roman"/>
          <w:i/>
          <w:szCs w:val="22"/>
        </w:rPr>
        <w:t xml:space="preserve"> Counseling</w:t>
      </w:r>
      <w:r w:rsidR="00E57936" w:rsidRPr="00E57936">
        <w:rPr>
          <w:rFonts w:ascii="Times New Roman" w:eastAsia="Calibri" w:hAnsi="Times New Roman" w:cs="Times New Roman"/>
          <w:i/>
          <w:szCs w:val="22"/>
        </w:rPr>
        <w:t xml:space="preserve"> Programs</w:t>
      </w:r>
      <w:r w:rsidR="00E57936">
        <w:rPr>
          <w:rFonts w:ascii="Times New Roman" w:eastAsia="Calibri" w:hAnsi="Times New Roman" w:cs="Times New Roman"/>
          <w:szCs w:val="22"/>
        </w:rPr>
        <w:t xml:space="preserve">, </w:t>
      </w:r>
      <w:r w:rsidR="00FB5F53">
        <w:rPr>
          <w:rFonts w:ascii="Times New Roman" w:eastAsia="Calibri" w:hAnsi="Times New Roman" w:cs="Times New Roman"/>
          <w:szCs w:val="22"/>
        </w:rPr>
        <w:t>Advocacy Competencies, Multicultural Counseling</w:t>
      </w:r>
      <w:r w:rsidRPr="009E7069">
        <w:rPr>
          <w:rFonts w:ascii="Times New Roman" w:eastAsia="Calibri" w:hAnsi="Times New Roman" w:cs="Times New Roman"/>
          <w:szCs w:val="22"/>
        </w:rPr>
        <w:t xml:space="preserve"> </w:t>
      </w:r>
      <w:r w:rsidR="00FB5F53">
        <w:rPr>
          <w:rFonts w:ascii="Times New Roman" w:eastAsia="Calibri" w:hAnsi="Times New Roman" w:cs="Times New Roman"/>
          <w:szCs w:val="22"/>
        </w:rPr>
        <w:t>Competencies, codes of ethics).</w:t>
      </w:r>
      <w:r w:rsidR="00E57936">
        <w:rPr>
          <w:rFonts w:ascii="Times New Roman" w:eastAsia="Calibri" w:hAnsi="Times New Roman" w:cs="Times New Roman"/>
          <w:szCs w:val="22"/>
        </w:rPr>
        <w:t xml:space="preserve"> CACREP accreditation standards and</w:t>
      </w:r>
      <w:r w:rsidRPr="009E7069">
        <w:rPr>
          <w:rFonts w:ascii="Times New Roman" w:eastAsia="Calibri" w:hAnsi="Times New Roman" w:cs="Times New Roman"/>
          <w:szCs w:val="22"/>
        </w:rPr>
        <w:t xml:space="preserve"> profess</w:t>
      </w:r>
      <w:r w:rsidR="00E57936">
        <w:rPr>
          <w:rFonts w:ascii="Times New Roman" w:eastAsia="Calibri" w:hAnsi="Times New Roman" w:cs="Times New Roman"/>
          <w:szCs w:val="22"/>
        </w:rPr>
        <w:t>ional literature. In addition, the</w:t>
      </w:r>
      <w:r w:rsidRPr="009E7069">
        <w:rPr>
          <w:rFonts w:ascii="Times New Roman" w:eastAsia="Calibri" w:hAnsi="Times New Roman" w:cs="Times New Roman"/>
          <w:szCs w:val="22"/>
        </w:rPr>
        <w:t xml:space="preserve"> </w:t>
      </w:r>
      <w:r w:rsidR="00766838">
        <w:rPr>
          <w:rFonts w:ascii="Times New Roman" w:eastAsia="Calibri" w:hAnsi="Times New Roman" w:cs="Times New Roman"/>
          <w:szCs w:val="22"/>
        </w:rPr>
        <w:t>Counselor Education Advisory Board</w:t>
      </w:r>
      <w:r w:rsidRPr="009E7069">
        <w:rPr>
          <w:rFonts w:ascii="Times New Roman" w:eastAsia="Calibri" w:hAnsi="Times New Roman" w:cs="Times New Roman"/>
          <w:szCs w:val="22"/>
        </w:rPr>
        <w:t xml:space="preserve"> and counselin</w:t>
      </w:r>
      <w:r w:rsidR="00E57936">
        <w:rPr>
          <w:rFonts w:ascii="Times New Roman" w:eastAsia="Calibri" w:hAnsi="Times New Roman" w:cs="Times New Roman"/>
          <w:szCs w:val="22"/>
        </w:rPr>
        <w:t>g supervisors/</w:t>
      </w:r>
      <w:r w:rsidR="00FB5F53">
        <w:rPr>
          <w:rFonts w:ascii="Times New Roman" w:eastAsia="Calibri" w:hAnsi="Times New Roman" w:cs="Times New Roman"/>
          <w:szCs w:val="22"/>
        </w:rPr>
        <w:t>employers were</w:t>
      </w:r>
      <w:r w:rsidRPr="009E7069">
        <w:rPr>
          <w:rFonts w:ascii="Times New Roman" w:eastAsia="Calibri" w:hAnsi="Times New Roman" w:cs="Times New Roman"/>
          <w:szCs w:val="22"/>
        </w:rPr>
        <w:t xml:space="preserve"> involved in determining the learning outcomes for this course.</w:t>
      </w:r>
    </w:p>
    <w:p w14:paraId="5614FB08" w14:textId="77777777" w:rsidR="009E7069" w:rsidRPr="009E7069" w:rsidRDefault="009E7069" w:rsidP="00215EAA">
      <w:pPr>
        <w:numPr>
          <w:ilvl w:val="0"/>
          <w:numId w:val="4"/>
        </w:numPr>
        <w:autoSpaceDE/>
        <w:autoSpaceDN/>
        <w:ind w:left="2160" w:hanging="720"/>
        <w:contextualSpacing/>
        <w:rPr>
          <w:rFonts w:ascii="Times New Roman" w:hAnsi="Times New Roman" w:cs="Times New Roman"/>
        </w:rPr>
      </w:pPr>
      <w:r w:rsidRPr="009E7069">
        <w:rPr>
          <w:rFonts w:ascii="Times New Roman" w:eastAsia="Calibri" w:hAnsi="Times New Roman" w:cs="Times New Roman"/>
          <w:szCs w:val="22"/>
        </w:rPr>
        <w:t>Instruction will be connected to improved beneficence within the profession as well as positive outcomes of</w:t>
      </w:r>
      <w:r w:rsidR="00766838">
        <w:rPr>
          <w:rFonts w:ascii="Times New Roman" w:eastAsia="Calibri" w:hAnsi="Times New Roman" w:cs="Times New Roman"/>
          <w:szCs w:val="22"/>
        </w:rPr>
        <w:t xml:space="preserve"> the</w:t>
      </w:r>
      <w:r w:rsidRPr="009E7069">
        <w:rPr>
          <w:rFonts w:ascii="Times New Roman" w:eastAsia="Calibri" w:hAnsi="Times New Roman" w:cs="Times New Roman"/>
          <w:szCs w:val="22"/>
        </w:rPr>
        <w:t xml:space="preserve"> clients/students </w:t>
      </w:r>
      <w:r w:rsidR="00766838">
        <w:rPr>
          <w:rFonts w:ascii="Times New Roman" w:eastAsia="Calibri" w:hAnsi="Times New Roman" w:cs="Times New Roman"/>
          <w:szCs w:val="22"/>
        </w:rPr>
        <w:t xml:space="preserve">that </w:t>
      </w:r>
      <w:r w:rsidRPr="009E7069">
        <w:rPr>
          <w:rFonts w:ascii="Times New Roman" w:eastAsia="Calibri" w:hAnsi="Times New Roman" w:cs="Times New Roman"/>
          <w:szCs w:val="22"/>
        </w:rPr>
        <w:t xml:space="preserve">you will be counseling.  </w:t>
      </w:r>
    </w:p>
    <w:p w14:paraId="7DEF4D93" w14:textId="77777777" w:rsidR="009E7069" w:rsidRPr="009E7069" w:rsidRDefault="009E7069" w:rsidP="00215EAA">
      <w:pPr>
        <w:numPr>
          <w:ilvl w:val="0"/>
          <w:numId w:val="4"/>
        </w:numPr>
        <w:autoSpaceDE/>
        <w:autoSpaceDN/>
        <w:ind w:left="2160" w:hanging="720"/>
        <w:contextualSpacing/>
        <w:rPr>
          <w:rFonts w:ascii="Times New Roman" w:hAnsi="Times New Roman" w:cs="Times New Roman"/>
        </w:rPr>
      </w:pPr>
      <w:r w:rsidRPr="009E7069">
        <w:rPr>
          <w:rFonts w:ascii="Times New Roman" w:hAnsi="Times New Roman" w:cs="Times New Roman"/>
        </w:rPr>
        <w:t xml:space="preserve">This course does not stand alone, </w:t>
      </w:r>
      <w:r w:rsidR="00430747">
        <w:rPr>
          <w:rFonts w:ascii="Times New Roman" w:hAnsi="Times New Roman" w:cs="Times New Roman"/>
        </w:rPr>
        <w:t>instead, it</w:t>
      </w:r>
      <w:r w:rsidRPr="009E7069">
        <w:rPr>
          <w:rFonts w:ascii="Times New Roman" w:hAnsi="Times New Roman" w:cs="Times New Roman"/>
        </w:rPr>
        <w:t xml:space="preserve"> is part of an integrated program that has well-articulated and distinctive outcomes.</w:t>
      </w:r>
    </w:p>
    <w:p w14:paraId="60800147" w14:textId="77777777" w:rsidR="009E7069" w:rsidRPr="009E7069" w:rsidRDefault="009E7069" w:rsidP="009E7069">
      <w:pPr>
        <w:autoSpaceDE/>
        <w:autoSpaceDN/>
        <w:contextualSpacing/>
        <w:rPr>
          <w:rFonts w:ascii="Times New Roman" w:hAnsi="Times New Roman" w:cs="Times New Roman"/>
        </w:rPr>
      </w:pPr>
    </w:p>
    <w:p w14:paraId="29BDEAD1" w14:textId="77777777" w:rsidR="009E7069" w:rsidRPr="009E7069" w:rsidRDefault="009E7069" w:rsidP="0038683F">
      <w:pPr>
        <w:autoSpaceDE/>
        <w:autoSpaceDN/>
        <w:ind w:left="1440"/>
        <w:contextualSpacing/>
        <w:rPr>
          <w:rFonts w:ascii="Times New Roman" w:hAnsi="Times New Roman" w:cs="Times New Roman"/>
        </w:rPr>
      </w:pPr>
      <w:r w:rsidRPr="009E7069">
        <w:rPr>
          <w:rFonts w:ascii="Times New Roman" w:hAnsi="Times New Roman" w:cs="Times New Roman"/>
        </w:rPr>
        <w:t xml:space="preserve">Products for the </w:t>
      </w:r>
      <w:r w:rsidR="00430747">
        <w:rPr>
          <w:rFonts w:ascii="Times New Roman" w:hAnsi="Times New Roman" w:cs="Times New Roman"/>
        </w:rPr>
        <w:t>PhD in Counselor Education are listed as follows:</w:t>
      </w:r>
    </w:p>
    <w:p w14:paraId="75E62E96" w14:textId="77777777" w:rsidR="009E7069" w:rsidRPr="0038683F" w:rsidRDefault="009E7069" w:rsidP="00215EAA">
      <w:pPr>
        <w:pStyle w:val="ListParagraph"/>
        <w:keepNext/>
        <w:numPr>
          <w:ilvl w:val="0"/>
          <w:numId w:val="10"/>
        </w:numPr>
        <w:autoSpaceDE/>
        <w:autoSpaceDN/>
        <w:spacing w:before="100" w:beforeAutospacing="1" w:after="100" w:afterAutospacing="1"/>
        <w:ind w:left="2160" w:hanging="720"/>
        <w:outlineLvl w:val="0"/>
        <w:rPr>
          <w:rFonts w:ascii="Times" w:eastAsia="Times" w:hAnsi="Times" w:cs="Times New Roman"/>
          <w:b/>
          <w:sz w:val="22"/>
          <w:szCs w:val="20"/>
        </w:rPr>
      </w:pPr>
      <w:r w:rsidRPr="0038683F">
        <w:rPr>
          <w:rFonts w:ascii="Times" w:eastAsia="Times" w:hAnsi="Times" w:cs="Times New Roman"/>
          <w:b/>
          <w:sz w:val="22"/>
          <w:szCs w:val="20"/>
        </w:rPr>
        <w:t>Distinctive Products:</w:t>
      </w:r>
      <w:r w:rsidRPr="0038683F">
        <w:rPr>
          <w:rFonts w:ascii="Times" w:eastAsia="Times" w:hAnsi="Times" w:cs="Times New Roman"/>
          <w:b/>
          <w:bCs/>
          <w:sz w:val="22"/>
          <w:szCs w:val="20"/>
        </w:rPr>
        <w:t xml:space="preserve">  EPCE: Doctor of Philosophy in Counselor Education </w:t>
      </w:r>
    </w:p>
    <w:p w14:paraId="1A962874" w14:textId="77777777" w:rsidR="009E7069" w:rsidRDefault="009E7069" w:rsidP="00215EAA">
      <w:pPr>
        <w:numPr>
          <w:ilvl w:val="0"/>
          <w:numId w:val="6"/>
        </w:numPr>
        <w:tabs>
          <w:tab w:val="clear" w:pos="1800"/>
          <w:tab w:val="num" w:pos="1440"/>
        </w:tabs>
        <w:autoSpaceDE/>
        <w:autoSpaceDN/>
        <w:spacing w:before="100" w:beforeAutospacing="1" w:after="100" w:afterAutospacing="1"/>
        <w:ind w:left="2160" w:firstLine="0"/>
        <w:rPr>
          <w:rFonts w:ascii="Times New Roman" w:hAnsi="Times New Roman" w:cs="Times New Roman"/>
          <w:b/>
          <w:bCs/>
          <w:sz w:val="22"/>
        </w:rPr>
      </w:pPr>
      <w:r>
        <w:rPr>
          <w:rFonts w:ascii="Times New Roman" w:hAnsi="Times New Roman" w:cs="Times New Roman"/>
          <w:b/>
          <w:bCs/>
          <w:sz w:val="22"/>
        </w:rPr>
        <w:t>PhD- Counselor Education</w:t>
      </w:r>
      <w:r w:rsidR="00326C86">
        <w:rPr>
          <w:rFonts w:ascii="Times New Roman" w:hAnsi="Times New Roman" w:cs="Times New Roman"/>
          <w:b/>
          <w:bCs/>
          <w:sz w:val="22"/>
        </w:rPr>
        <w:t xml:space="preserve"> Trademark Outcome</w:t>
      </w:r>
    </w:p>
    <w:p w14:paraId="0D9ABCA4" w14:textId="77777777" w:rsidR="00FA3831" w:rsidRPr="00EC5564" w:rsidRDefault="00FA3831" w:rsidP="0038683F">
      <w:pPr>
        <w:tabs>
          <w:tab w:val="left" w:pos="-1440"/>
          <w:tab w:val="left" w:pos="-1260"/>
          <w:tab w:val="left" w:pos="-720"/>
          <w:tab w:val="left" w:pos="0"/>
          <w:tab w:val="num" w:pos="1440"/>
        </w:tabs>
        <w:suppressAutoHyphens/>
        <w:autoSpaceDE/>
        <w:autoSpaceDN/>
        <w:ind w:left="2160"/>
        <w:rPr>
          <w:rFonts w:ascii="Times New Roman" w:hAnsi="Times New Roman"/>
          <w:sz w:val="22"/>
          <w:szCs w:val="22"/>
        </w:rPr>
      </w:pPr>
      <w:r w:rsidRPr="00E630FA">
        <w:rPr>
          <w:rFonts w:ascii="Times New Roman" w:hAnsi="Times New Roman"/>
          <w:i/>
          <w:sz w:val="22"/>
          <w:szCs w:val="22"/>
        </w:rPr>
        <w:t>Implementation of Advocacy and Justice Leadership activities that impact the needs of institutions of higher education, communities, schools (P-12), and the counseling profession.</w:t>
      </w:r>
    </w:p>
    <w:p w14:paraId="04439289" w14:textId="77777777" w:rsidR="009E7069" w:rsidRPr="0038683F" w:rsidRDefault="009E7069" w:rsidP="00215EAA">
      <w:pPr>
        <w:pStyle w:val="ListParagraph"/>
        <w:numPr>
          <w:ilvl w:val="0"/>
          <w:numId w:val="10"/>
        </w:numPr>
        <w:tabs>
          <w:tab w:val="num" w:pos="1440"/>
        </w:tabs>
        <w:autoSpaceDE/>
        <w:autoSpaceDN/>
        <w:spacing w:before="100" w:beforeAutospacing="1" w:after="100" w:afterAutospacing="1"/>
        <w:ind w:left="2160" w:hanging="720"/>
        <w:rPr>
          <w:rFonts w:ascii="Times New Roman" w:hAnsi="Times New Roman" w:cs="Times New Roman"/>
          <w:b/>
          <w:sz w:val="22"/>
        </w:rPr>
      </w:pPr>
      <w:r w:rsidRPr="0038683F">
        <w:rPr>
          <w:rFonts w:ascii="Times New Roman" w:hAnsi="Times New Roman" w:cs="Times New Roman"/>
          <w:b/>
          <w:sz w:val="22"/>
        </w:rPr>
        <w:t>Distinctive Assessments for</w:t>
      </w:r>
      <w:r w:rsidR="00766838" w:rsidRPr="0038683F">
        <w:rPr>
          <w:rFonts w:ascii="Times New Roman" w:hAnsi="Times New Roman" w:cs="Times New Roman"/>
          <w:b/>
          <w:sz w:val="22"/>
        </w:rPr>
        <w:t xml:space="preserve"> PhD </w:t>
      </w:r>
      <w:r w:rsidRPr="0038683F">
        <w:rPr>
          <w:rFonts w:ascii="Times New Roman" w:hAnsi="Times New Roman" w:cs="Times New Roman"/>
          <w:b/>
          <w:sz w:val="22"/>
        </w:rPr>
        <w:t>Programs</w:t>
      </w:r>
      <w:r w:rsidR="00766838" w:rsidRPr="0038683F">
        <w:rPr>
          <w:rFonts w:ascii="Times New Roman" w:hAnsi="Times New Roman" w:cs="Times New Roman"/>
          <w:b/>
          <w:sz w:val="22"/>
        </w:rPr>
        <w:t xml:space="preserve">: </w:t>
      </w:r>
      <w:r w:rsidR="009C64BB" w:rsidRPr="0038683F">
        <w:rPr>
          <w:rFonts w:ascii="Times New Roman" w:hAnsi="Times New Roman" w:cs="Times New Roman"/>
          <w:b/>
          <w:sz w:val="22"/>
        </w:rPr>
        <w:t>(</w:t>
      </w:r>
      <w:r w:rsidR="00766838" w:rsidRPr="0038683F">
        <w:rPr>
          <w:rFonts w:ascii="Times New Roman" w:hAnsi="Times New Roman" w:cs="Times New Roman"/>
          <w:b/>
          <w:sz w:val="22"/>
        </w:rPr>
        <w:t>EPCE 6366 Phase 3 Course</w:t>
      </w:r>
      <w:r w:rsidR="009C64BB" w:rsidRPr="0038683F">
        <w:rPr>
          <w:rFonts w:ascii="Times New Roman" w:hAnsi="Times New Roman" w:cs="Times New Roman"/>
          <w:b/>
          <w:sz w:val="22"/>
        </w:rPr>
        <w:t>)</w:t>
      </w:r>
    </w:p>
    <w:p w14:paraId="2F5932AA" w14:textId="77777777" w:rsidR="009E7069" w:rsidRPr="009E7069" w:rsidRDefault="009E7069" w:rsidP="00215EAA">
      <w:pPr>
        <w:numPr>
          <w:ilvl w:val="0"/>
          <w:numId w:val="7"/>
        </w:numPr>
        <w:autoSpaceDE/>
        <w:autoSpaceDN/>
        <w:ind w:left="2880" w:hanging="720"/>
        <w:rPr>
          <w:rFonts w:ascii="Times New Roman" w:hAnsi="Times New Roman" w:cs="Times New Roman"/>
        </w:rPr>
      </w:pPr>
      <w:r>
        <w:rPr>
          <w:rFonts w:ascii="Times New Roman" w:hAnsi="Times New Roman" w:cs="Times New Roman"/>
        </w:rPr>
        <w:t>Supervision Agreement</w:t>
      </w:r>
    </w:p>
    <w:p w14:paraId="0BF973A3" w14:textId="77777777" w:rsidR="009E7069" w:rsidRPr="009E7069" w:rsidRDefault="009E7069" w:rsidP="00215EAA">
      <w:pPr>
        <w:numPr>
          <w:ilvl w:val="0"/>
          <w:numId w:val="7"/>
        </w:numPr>
        <w:autoSpaceDE/>
        <w:autoSpaceDN/>
        <w:ind w:left="2880" w:hanging="720"/>
        <w:rPr>
          <w:rFonts w:ascii="Times New Roman" w:hAnsi="Times New Roman" w:cs="Times New Roman"/>
        </w:rPr>
      </w:pPr>
      <w:r>
        <w:rPr>
          <w:rFonts w:ascii="Times New Roman" w:hAnsi="Times New Roman" w:cs="Times New Roman"/>
        </w:rPr>
        <w:t xml:space="preserve">Supervision Project or </w:t>
      </w:r>
      <w:r w:rsidR="00326C86">
        <w:rPr>
          <w:rFonts w:ascii="Times New Roman" w:hAnsi="Times New Roman" w:cs="Times New Roman"/>
        </w:rPr>
        <w:t>Supervision Case</w:t>
      </w:r>
    </w:p>
    <w:p w14:paraId="7BD5D973" w14:textId="77777777" w:rsidR="009E7069" w:rsidRPr="009E7069" w:rsidRDefault="00326C86" w:rsidP="00215EAA">
      <w:pPr>
        <w:numPr>
          <w:ilvl w:val="0"/>
          <w:numId w:val="7"/>
        </w:numPr>
        <w:autoSpaceDE/>
        <w:autoSpaceDN/>
        <w:ind w:left="2880" w:hanging="720"/>
        <w:contextualSpacing/>
        <w:rPr>
          <w:rFonts w:ascii="Times New Roman" w:eastAsia="Calibri" w:hAnsi="Times New Roman" w:cs="Times New Roman"/>
        </w:rPr>
      </w:pPr>
      <w:r>
        <w:rPr>
          <w:rFonts w:ascii="Times New Roman" w:eastAsia="Calibri" w:hAnsi="Times New Roman" w:cs="Times New Roman"/>
        </w:rPr>
        <w:t>Complete 25</w:t>
      </w:r>
      <w:r w:rsidR="009E7069">
        <w:rPr>
          <w:rFonts w:ascii="Times New Roman" w:eastAsia="Calibri" w:hAnsi="Times New Roman" w:cs="Times New Roman"/>
        </w:rPr>
        <w:t xml:space="preserve"> hours of </w:t>
      </w:r>
      <w:r w:rsidR="00516A34">
        <w:rPr>
          <w:rFonts w:ascii="Times New Roman" w:eastAsia="Calibri" w:hAnsi="Times New Roman" w:cs="Times New Roman"/>
        </w:rPr>
        <w:t xml:space="preserve">direct </w:t>
      </w:r>
      <w:r w:rsidR="009E7069">
        <w:rPr>
          <w:rFonts w:ascii="Times New Roman" w:eastAsia="Calibri" w:hAnsi="Times New Roman" w:cs="Times New Roman"/>
        </w:rPr>
        <w:t>supervision</w:t>
      </w:r>
    </w:p>
    <w:p w14:paraId="56041B8B" w14:textId="77777777" w:rsidR="00EC6C31" w:rsidRDefault="00EC6C31" w:rsidP="0038683F">
      <w:pPr>
        <w:autoSpaceDE/>
        <w:autoSpaceDN/>
        <w:ind w:left="2880" w:hanging="720"/>
        <w:rPr>
          <w:rFonts w:ascii="Times New Roman" w:eastAsia="Calibri" w:hAnsi="Times New Roman" w:cs="Times New Roman"/>
          <w:szCs w:val="22"/>
        </w:rPr>
      </w:pPr>
    </w:p>
    <w:p w14:paraId="76A18C9E" w14:textId="77777777" w:rsidR="0038683F" w:rsidRPr="00EC6C31" w:rsidRDefault="0038683F" w:rsidP="0038683F">
      <w:pPr>
        <w:autoSpaceDE/>
        <w:autoSpaceDN/>
        <w:ind w:left="2880" w:hanging="720"/>
        <w:rPr>
          <w:rFonts w:ascii="Times New Roman" w:eastAsia="Calibri" w:hAnsi="Times New Roman" w:cs="Times New Roman"/>
          <w:szCs w:val="22"/>
        </w:rPr>
      </w:pPr>
    </w:p>
    <w:p w14:paraId="2E9C8388" w14:textId="77777777" w:rsidR="00EC6C31" w:rsidRPr="00EC6C31" w:rsidRDefault="00EC6C31" w:rsidP="00215EAA">
      <w:pPr>
        <w:numPr>
          <w:ilvl w:val="0"/>
          <w:numId w:val="8"/>
        </w:numPr>
        <w:autoSpaceDE/>
        <w:autoSpaceDN/>
        <w:ind w:left="1440" w:hanging="720"/>
        <w:rPr>
          <w:rFonts w:ascii="Times New Roman" w:eastAsia="Calibri" w:hAnsi="Times New Roman" w:cs="Times New Roman"/>
          <w:b/>
          <w:sz w:val="28"/>
          <w:szCs w:val="28"/>
        </w:rPr>
      </w:pPr>
      <w:r w:rsidRPr="00EC6C31">
        <w:rPr>
          <w:rFonts w:ascii="Times New Roman" w:eastAsia="Calibri" w:hAnsi="Times New Roman" w:cs="Times New Roman"/>
          <w:b/>
          <w:szCs w:val="22"/>
        </w:rPr>
        <w:t>Counselor Education Technology Competencies</w:t>
      </w:r>
    </w:p>
    <w:p w14:paraId="456ED53E" w14:textId="77777777" w:rsidR="00EC6C31" w:rsidRPr="00EC6C31" w:rsidRDefault="00EC6C31" w:rsidP="0038683F">
      <w:pPr>
        <w:autoSpaceDE/>
        <w:autoSpaceDN/>
        <w:ind w:left="1440"/>
        <w:rPr>
          <w:rFonts w:ascii="Times New Roman" w:eastAsia="Calibri" w:hAnsi="Times New Roman" w:cs="Times New Roman"/>
          <w:szCs w:val="22"/>
        </w:rPr>
      </w:pPr>
      <w:r w:rsidRPr="00EC6C31">
        <w:rPr>
          <w:rFonts w:ascii="Times New Roman" w:eastAsia="Calibri" w:hAnsi="Times New Roman" w:cs="Times New Roman"/>
          <w:szCs w:val="22"/>
        </w:rPr>
        <w:t xml:space="preserve">Specific technology </w:t>
      </w:r>
      <w:r w:rsidR="00430747">
        <w:rPr>
          <w:rFonts w:ascii="Times New Roman" w:eastAsia="Calibri" w:hAnsi="Times New Roman" w:cs="Times New Roman"/>
          <w:szCs w:val="22"/>
        </w:rPr>
        <w:t xml:space="preserve">(outside class) competencies </w:t>
      </w:r>
      <w:r w:rsidRPr="00EC6C31">
        <w:rPr>
          <w:rFonts w:ascii="Times New Roman" w:eastAsia="Calibri" w:hAnsi="Times New Roman" w:cs="Times New Roman"/>
          <w:szCs w:val="22"/>
        </w:rPr>
        <w:t>covered in this course include:</w:t>
      </w:r>
    </w:p>
    <w:p w14:paraId="47F78763" w14:textId="77777777" w:rsidR="00EC6C31" w:rsidRPr="00EC6C31" w:rsidRDefault="00EC6C31" w:rsidP="0038683F">
      <w:pPr>
        <w:autoSpaceDE/>
        <w:autoSpaceDN/>
        <w:ind w:left="1440"/>
        <w:rPr>
          <w:rFonts w:ascii="Times New Roman" w:eastAsia="Calibri" w:hAnsi="Times New Roman" w:cs="Times New Roman"/>
          <w:szCs w:val="22"/>
        </w:rPr>
      </w:pPr>
    </w:p>
    <w:p w14:paraId="7E11AEF6" w14:textId="77777777" w:rsidR="00EC6C31" w:rsidRPr="00EC6C31" w:rsidRDefault="00EC6C31" w:rsidP="0038683F">
      <w:pPr>
        <w:autoSpaceDE/>
        <w:autoSpaceDN/>
        <w:ind w:left="1440"/>
        <w:rPr>
          <w:rFonts w:ascii="Times New Roman" w:hAnsi="Times New Roman" w:cs="Times New Roman"/>
        </w:rPr>
      </w:pPr>
      <w:r w:rsidRPr="00EC6C31">
        <w:rPr>
          <w:rFonts w:ascii="Times New Roman" w:hAnsi="Times New Roman" w:cs="Times New Roman"/>
        </w:rPr>
        <w:t>1 Be able to use productivity software to develop web pages, word processing documents (letters, reports), basic databases, spreadsheets, and other forms of documentation or materials applicable to practice.</w:t>
      </w:r>
    </w:p>
    <w:p w14:paraId="077216F2" w14:textId="77777777" w:rsidR="00EC6C31" w:rsidRPr="00EC6C31" w:rsidRDefault="00EC6C31" w:rsidP="0038683F">
      <w:pPr>
        <w:autoSpaceDE/>
        <w:autoSpaceDN/>
        <w:ind w:left="1440"/>
        <w:rPr>
          <w:rFonts w:ascii="Times New Roman" w:hAnsi="Times New Roman" w:cs="Times New Roman"/>
        </w:rPr>
      </w:pPr>
    </w:p>
    <w:p w14:paraId="3EE6F3E4" w14:textId="77777777" w:rsidR="00EC6C31" w:rsidRDefault="00EC6C31" w:rsidP="0038683F">
      <w:pPr>
        <w:autoSpaceDE/>
        <w:autoSpaceDN/>
        <w:ind w:left="1440"/>
        <w:rPr>
          <w:rFonts w:ascii="Times New Roman" w:hAnsi="Times New Roman" w:cs="Times New Roman"/>
        </w:rPr>
      </w:pPr>
      <w:r w:rsidRPr="00EC6C31">
        <w:rPr>
          <w:rFonts w:ascii="Times New Roman" w:hAnsi="Times New Roman" w:cs="Times New Roman"/>
        </w:rPr>
        <w:t>2 Be able to use such audiovisual equipment as video recorders, audio recorders, projection equipment, video conferencing equipment, playback units and other applications available through education and training experiences.</w:t>
      </w:r>
    </w:p>
    <w:p w14:paraId="3D275196" w14:textId="77777777" w:rsidR="00EC6C31" w:rsidRDefault="00EC6C31" w:rsidP="0038683F">
      <w:pPr>
        <w:autoSpaceDE/>
        <w:autoSpaceDN/>
        <w:ind w:left="1440"/>
        <w:rPr>
          <w:rFonts w:ascii="Times New Roman" w:hAnsi="Times New Roman" w:cs="Times New Roman"/>
        </w:rPr>
      </w:pPr>
    </w:p>
    <w:p w14:paraId="2871C694" w14:textId="77777777" w:rsidR="00EC6C31" w:rsidRDefault="00EC6C31" w:rsidP="0038683F">
      <w:pPr>
        <w:autoSpaceDE/>
        <w:autoSpaceDN/>
        <w:ind w:left="1440"/>
        <w:rPr>
          <w:rFonts w:ascii="Times New Roman" w:hAnsi="Times New Roman" w:cs="Times New Roman"/>
        </w:rPr>
      </w:pPr>
      <w:r>
        <w:rPr>
          <w:rFonts w:ascii="Times New Roman" w:hAnsi="Times New Roman" w:cs="Times New Roman"/>
        </w:rPr>
        <w:t xml:space="preserve">3 </w:t>
      </w:r>
      <w:r w:rsidRPr="00EC6C31">
        <w:rPr>
          <w:rFonts w:ascii="Times New Roman" w:hAnsi="Times New Roman" w:cs="Times New Roman"/>
        </w:rPr>
        <w:t>Be able to acquire, use and develop multimedia software, (i.e., PowerPoint/Keynote presentations, animated graphics, digital audio, digital video) applicable to education, training, and practice.</w:t>
      </w:r>
    </w:p>
    <w:p w14:paraId="2FDBE280" w14:textId="77777777" w:rsidR="00EC6C31" w:rsidRDefault="00EC6C31" w:rsidP="0038683F">
      <w:pPr>
        <w:autoSpaceDE/>
        <w:autoSpaceDN/>
        <w:ind w:left="1440"/>
        <w:rPr>
          <w:rFonts w:ascii="Times New Roman" w:hAnsi="Times New Roman" w:cs="Times New Roman"/>
        </w:rPr>
      </w:pPr>
    </w:p>
    <w:p w14:paraId="218D0DF6" w14:textId="77777777" w:rsidR="00EC6C31" w:rsidRDefault="00181C3D" w:rsidP="0038683F">
      <w:pPr>
        <w:autoSpaceDE/>
        <w:autoSpaceDN/>
        <w:ind w:left="1440"/>
        <w:rPr>
          <w:rFonts w:ascii="Times New Roman" w:hAnsi="Times New Roman" w:cs="Times New Roman"/>
        </w:rPr>
      </w:pPr>
      <w:r>
        <w:rPr>
          <w:rFonts w:ascii="Times New Roman" w:hAnsi="Times New Roman" w:cs="Times New Roman"/>
        </w:rPr>
        <w:t>4</w:t>
      </w:r>
      <w:r w:rsidR="00EC6C31">
        <w:rPr>
          <w:rFonts w:ascii="Times New Roman" w:hAnsi="Times New Roman" w:cs="Times New Roman"/>
        </w:rPr>
        <w:t xml:space="preserve"> </w:t>
      </w:r>
      <w:r w:rsidR="00EC6C31" w:rsidRPr="00EC6C31">
        <w:rPr>
          <w:rFonts w:ascii="Times New Roman" w:hAnsi="Times New Roman" w:cs="Times New Roman"/>
        </w:rPr>
        <w:t>Be able to use email.</w:t>
      </w:r>
    </w:p>
    <w:p w14:paraId="3B5D5874" w14:textId="77777777" w:rsidR="00EC6C31" w:rsidRPr="00EC6C31" w:rsidRDefault="00EC6C31" w:rsidP="0038683F">
      <w:pPr>
        <w:autoSpaceDE/>
        <w:autoSpaceDN/>
        <w:ind w:left="1440"/>
        <w:rPr>
          <w:rFonts w:ascii="Times New Roman" w:hAnsi="Times New Roman" w:cs="Times New Roman"/>
        </w:rPr>
      </w:pPr>
    </w:p>
    <w:p w14:paraId="07173BED" w14:textId="77777777" w:rsidR="00EC6C31" w:rsidRPr="00EC6C31" w:rsidRDefault="00181C3D" w:rsidP="0038683F">
      <w:pPr>
        <w:autoSpaceDE/>
        <w:autoSpaceDN/>
        <w:ind w:left="1440"/>
        <w:rPr>
          <w:rFonts w:ascii="Times New Roman" w:hAnsi="Times New Roman" w:cs="Times New Roman"/>
        </w:rPr>
      </w:pPr>
      <w:r>
        <w:rPr>
          <w:rFonts w:ascii="Times New Roman" w:hAnsi="Times New Roman" w:cs="Times New Roman"/>
        </w:rPr>
        <w:t>5</w:t>
      </w:r>
      <w:r w:rsidR="00EC6C31" w:rsidRPr="00EC6C31">
        <w:rPr>
          <w:rFonts w:ascii="Times New Roman" w:hAnsi="Times New Roman" w:cs="Times New Roman"/>
        </w:rPr>
        <w:t xml:space="preserve"> 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w:t>
      </w:r>
    </w:p>
    <w:p w14:paraId="2162A826" w14:textId="77777777" w:rsidR="00EC6C31" w:rsidRPr="00EC6C31" w:rsidRDefault="00EC6C31" w:rsidP="0038683F">
      <w:pPr>
        <w:autoSpaceDE/>
        <w:autoSpaceDN/>
        <w:ind w:left="1440"/>
        <w:rPr>
          <w:rFonts w:ascii="Times New Roman" w:hAnsi="Times New Roman" w:cs="Times New Roman"/>
        </w:rPr>
      </w:pPr>
      <w:r w:rsidRPr="00EC6C31">
        <w:rPr>
          <w:rFonts w:ascii="Times New Roman" w:hAnsi="Times New Roman" w:cs="Times New Roman"/>
        </w:rPr>
        <w:t xml:space="preserve">  </w:t>
      </w:r>
    </w:p>
    <w:p w14:paraId="60D9845B" w14:textId="77777777" w:rsidR="00EC6C31" w:rsidRPr="00181C3D" w:rsidRDefault="0038683F" w:rsidP="0038683F">
      <w:pPr>
        <w:pStyle w:val="ListParagraph"/>
        <w:tabs>
          <w:tab w:val="left" w:pos="900"/>
        </w:tabs>
        <w:autoSpaceDE/>
        <w:autoSpaceDN/>
        <w:ind w:left="1440"/>
        <w:rPr>
          <w:rFonts w:ascii="Times New Roman" w:hAnsi="Times New Roman" w:cs="Times New Roman"/>
        </w:rPr>
      </w:pPr>
      <w:r>
        <w:rPr>
          <w:rFonts w:ascii="Times New Roman" w:hAnsi="Times New Roman" w:cs="Times New Roman"/>
        </w:rPr>
        <w:t xml:space="preserve">6. </w:t>
      </w:r>
      <w:r w:rsidR="00EC6C31" w:rsidRPr="00181C3D">
        <w:rPr>
          <w:rFonts w:ascii="Times New Roman" w:hAnsi="Times New Roman" w:cs="Times New Roman"/>
        </w:rPr>
        <w:t>Be able to access and use counseling-related research databases.</w:t>
      </w:r>
    </w:p>
    <w:p w14:paraId="13B78D00" w14:textId="77777777" w:rsidR="00014AF8" w:rsidRPr="00EC6C31" w:rsidRDefault="00014AF8" w:rsidP="0038683F">
      <w:pPr>
        <w:autoSpaceDE/>
        <w:autoSpaceDN/>
        <w:ind w:left="1440"/>
        <w:rPr>
          <w:rFonts w:ascii="Times New Roman" w:hAnsi="Times New Roman" w:cs="Times New Roman"/>
        </w:rPr>
      </w:pPr>
    </w:p>
    <w:p w14:paraId="03A8E8BC" w14:textId="77777777" w:rsidR="00014AF8" w:rsidRPr="00014AF8" w:rsidRDefault="00014AF8" w:rsidP="0038683F">
      <w:pPr>
        <w:tabs>
          <w:tab w:val="left" w:pos="-720"/>
        </w:tabs>
        <w:suppressAutoHyphens/>
        <w:ind w:left="1440" w:hanging="720"/>
        <w:rPr>
          <w:rFonts w:ascii="Times New Roman" w:hAnsi="Times New Roman" w:cs="Times New Roman"/>
          <w:b/>
          <w:bCs/>
        </w:rPr>
      </w:pPr>
      <w:r w:rsidRPr="00014AF8">
        <w:rPr>
          <w:rFonts w:ascii="Times New Roman" w:hAnsi="Times New Roman" w:cs="Times New Roman"/>
          <w:b/>
          <w:bCs/>
        </w:rPr>
        <w:t>C.</w:t>
      </w:r>
      <w:r w:rsidRPr="00014AF8">
        <w:rPr>
          <w:rFonts w:ascii="Times New Roman" w:hAnsi="Times New Roman" w:cs="Times New Roman"/>
          <w:b/>
          <w:bCs/>
        </w:rPr>
        <w:tab/>
        <w:t>CACREP Standards</w:t>
      </w:r>
    </w:p>
    <w:p w14:paraId="01F51C76" w14:textId="77777777" w:rsidR="00014AF8" w:rsidRPr="00014AF8" w:rsidRDefault="00014AF8" w:rsidP="00014AF8">
      <w:pPr>
        <w:tabs>
          <w:tab w:val="left" w:pos="-720"/>
          <w:tab w:val="left" w:pos="0"/>
        </w:tabs>
        <w:suppressAutoHyphens/>
        <w:rPr>
          <w:rFonts w:ascii="Times New Roman" w:hAnsi="Times New Roman" w:cs="Times New Roman"/>
          <w:bCs/>
        </w:rPr>
      </w:pPr>
    </w:p>
    <w:p w14:paraId="25D038D1" w14:textId="77777777" w:rsidR="002E7758" w:rsidRDefault="00014AF8" w:rsidP="0038683F">
      <w:pPr>
        <w:tabs>
          <w:tab w:val="left" w:pos="-720"/>
          <w:tab w:val="left" w:pos="0"/>
        </w:tabs>
        <w:suppressAutoHyphens/>
        <w:ind w:left="1440"/>
        <w:rPr>
          <w:rFonts w:ascii="Times New Roman" w:hAnsi="Times New Roman" w:cs="Times New Roman"/>
          <w:bCs/>
        </w:rPr>
      </w:pPr>
      <w:r w:rsidRPr="00014AF8">
        <w:rPr>
          <w:rFonts w:ascii="Times New Roman" w:hAnsi="Times New Roman" w:cs="Times New Roman"/>
          <w:bCs/>
        </w:rPr>
        <w:t xml:space="preserve">CACREP standards are imbedded within the course and can be viewed at </w:t>
      </w:r>
      <w:hyperlink r:id="rId9" w:history="1">
        <w:r w:rsidR="00254915" w:rsidRPr="00707D57">
          <w:rPr>
            <w:rStyle w:val="Hyperlink"/>
            <w:rFonts w:ascii="Times New Roman" w:hAnsi="Times New Roman"/>
            <w:bCs/>
          </w:rPr>
          <w:t>http://www.cacrep.org/wp-content/uploads/2016/02/2016-Standards-with-Glossary-rev-2.2016.pdf</w:t>
        </w:r>
      </w:hyperlink>
      <w:r w:rsidR="00254915">
        <w:rPr>
          <w:rFonts w:ascii="Times New Roman" w:hAnsi="Times New Roman" w:cs="Times New Roman"/>
          <w:bCs/>
        </w:rPr>
        <w:t xml:space="preserve">.  </w:t>
      </w:r>
    </w:p>
    <w:p w14:paraId="33519C21" w14:textId="30396B25" w:rsidR="00014AF8" w:rsidRDefault="00014AF8" w:rsidP="0038683F">
      <w:pPr>
        <w:tabs>
          <w:tab w:val="left" w:pos="-720"/>
          <w:tab w:val="left" w:pos="0"/>
        </w:tabs>
        <w:suppressAutoHyphens/>
        <w:ind w:left="1440"/>
        <w:rPr>
          <w:rFonts w:ascii="Times New Roman" w:hAnsi="Times New Roman" w:cs="Times New Roman"/>
          <w:bCs/>
        </w:rPr>
      </w:pPr>
      <w:r w:rsidRPr="00014AF8">
        <w:rPr>
          <w:rFonts w:ascii="Times New Roman" w:hAnsi="Times New Roman" w:cs="Times New Roman"/>
          <w:bCs/>
        </w:rPr>
        <w:t>Specific standards taught in this course are listed as follows:</w:t>
      </w:r>
    </w:p>
    <w:p w14:paraId="5CDF7FD8" w14:textId="77777777" w:rsidR="00014AF8" w:rsidRDefault="00014AF8" w:rsidP="0038683F">
      <w:pPr>
        <w:tabs>
          <w:tab w:val="left" w:pos="-720"/>
          <w:tab w:val="left" w:pos="0"/>
        </w:tabs>
        <w:suppressAutoHyphens/>
        <w:ind w:left="1440"/>
        <w:rPr>
          <w:rFonts w:ascii="Times New Roman" w:hAnsi="Times New Roman" w:cs="Times New Roman"/>
          <w:bCs/>
        </w:rPr>
      </w:pPr>
    </w:p>
    <w:p w14:paraId="5DC6CE85" w14:textId="129C50F8" w:rsidR="001B487E" w:rsidRDefault="001B487E" w:rsidP="001B487E">
      <w:pPr>
        <w:autoSpaceDE/>
        <w:autoSpaceDN/>
        <w:jc w:val="center"/>
        <w:rPr>
          <w:rFonts w:ascii="Times New Roman" w:hAnsi="Times New Roman" w:cs="Times New Roman"/>
        </w:rPr>
      </w:pPr>
      <w:r w:rsidRPr="001B487E">
        <w:rPr>
          <w:rFonts w:ascii="Times New Roman" w:hAnsi="Times New Roman" w:cs="Times New Roman"/>
        </w:rPr>
        <w:t xml:space="preserve">SECTION 6: DOCTORAL STANDARDS </w:t>
      </w:r>
      <w:r>
        <w:rPr>
          <w:rFonts w:ascii="Times New Roman" w:hAnsi="Times New Roman" w:cs="Times New Roman"/>
        </w:rPr>
        <w:br/>
      </w:r>
      <w:r w:rsidRPr="001B487E">
        <w:rPr>
          <w:rFonts w:ascii="Times New Roman" w:hAnsi="Times New Roman" w:cs="Times New Roman"/>
        </w:rPr>
        <w:t>COUNSELOR EDUCATION AND SUPERVISION</w:t>
      </w:r>
    </w:p>
    <w:p w14:paraId="241F26C2" w14:textId="77777777" w:rsidR="001B487E" w:rsidRPr="001B487E" w:rsidRDefault="001B487E" w:rsidP="001B487E">
      <w:pPr>
        <w:autoSpaceDE/>
        <w:autoSpaceDN/>
        <w:rPr>
          <w:rFonts w:ascii="Times New Roman" w:hAnsi="Times New Roman" w:cs="Times New Roman"/>
        </w:rPr>
      </w:pPr>
      <w:r w:rsidRPr="001B487E">
        <w:rPr>
          <w:rFonts w:ascii="Times New Roman" w:hAnsi="Times New Roman" w:cs="Times New Roman"/>
        </w:rPr>
        <w:t>B. DOCTORAL PROFESSIONAL IDENTITY</w:t>
      </w:r>
    </w:p>
    <w:p w14:paraId="5A1EA64F" w14:textId="77777777" w:rsidR="001B487E" w:rsidRPr="001B487E" w:rsidRDefault="001B487E" w:rsidP="001B487E">
      <w:pPr>
        <w:autoSpaceDE/>
        <w:autoSpaceDN/>
        <w:rPr>
          <w:rFonts w:ascii="Times New Roman" w:hAnsi="Times New Roman" w:cs="Times New Roman"/>
        </w:rPr>
      </w:pPr>
      <w:r w:rsidRPr="001B487E">
        <w:rPr>
          <w:rFonts w:ascii="Times New Roman" w:hAnsi="Times New Roman" w:cs="Times New Roman"/>
        </w:rPr>
        <w:t>Doctoral programs in counselor education address professional roles in five doctoral core areas: counseling, supervision, teaching, research and scholarship, and leadership and advocacy. These five doctoral core areas represent the foundational knowledge required of doctoral graduates in counselor education. Therefore, counselor education programs must document where each of the lettered standards listed below is covered in the curriculum.</w:t>
      </w:r>
    </w:p>
    <w:p w14:paraId="11DAEC99" w14:textId="77777777" w:rsidR="001B487E" w:rsidRPr="001B487E" w:rsidRDefault="001B487E" w:rsidP="001B487E">
      <w:pPr>
        <w:autoSpaceDE/>
        <w:autoSpaceDN/>
        <w:rPr>
          <w:rFonts w:ascii="Times New Roman" w:hAnsi="Times New Roman" w:cs="Times New Roman"/>
        </w:rPr>
      </w:pPr>
    </w:p>
    <w:p w14:paraId="3C505B2D" w14:textId="2CC6C20D" w:rsidR="001B487E" w:rsidRPr="001B487E" w:rsidRDefault="001B487E" w:rsidP="001B487E">
      <w:pPr>
        <w:autoSpaceDE/>
        <w:autoSpaceDN/>
        <w:rPr>
          <w:rFonts w:ascii="Times New Roman" w:hAnsi="Times New Roman" w:cs="Times New Roman"/>
        </w:rPr>
      </w:pPr>
      <w:r>
        <w:rPr>
          <w:rFonts w:ascii="Times New Roman" w:hAnsi="Times New Roman" w:cs="Times New Roman"/>
          <w:color w:val="0A0A0A"/>
          <w:shd w:val="clear" w:color="auto" w:fill="FFFFFF"/>
        </w:rPr>
        <w:t xml:space="preserve">2. </w:t>
      </w:r>
      <w:r w:rsidRPr="001B487E">
        <w:rPr>
          <w:rFonts w:ascii="Times New Roman" w:hAnsi="Times New Roman" w:cs="Times New Roman"/>
          <w:color w:val="0A0A0A"/>
          <w:shd w:val="clear" w:color="auto" w:fill="FFFFFF"/>
        </w:rPr>
        <w:t>SUPERVISION</w:t>
      </w:r>
    </w:p>
    <w:p w14:paraId="71C69EDE" w14:textId="77777777" w:rsidR="001B487E" w:rsidRPr="001B487E" w:rsidRDefault="001B487E" w:rsidP="00215EAA">
      <w:pPr>
        <w:numPr>
          <w:ilvl w:val="0"/>
          <w:numId w:val="16"/>
        </w:numPr>
        <w:shd w:val="clear" w:color="auto" w:fill="FFFFFF"/>
        <w:autoSpaceDE/>
        <w:autoSpaceDN/>
        <w:rPr>
          <w:rFonts w:ascii="Times New Roman" w:hAnsi="Times New Roman" w:cs="Times New Roman"/>
          <w:color w:val="0A0A0A"/>
        </w:rPr>
      </w:pPr>
      <w:r w:rsidRPr="001B487E">
        <w:rPr>
          <w:rFonts w:ascii="Times New Roman" w:hAnsi="Times New Roman" w:cs="Times New Roman"/>
          <w:color w:val="0A0A0A"/>
        </w:rPr>
        <w:t>purposes of clinical supervision</w:t>
      </w:r>
    </w:p>
    <w:p w14:paraId="6BC99C76" w14:textId="77777777" w:rsidR="001B487E" w:rsidRPr="001B487E" w:rsidRDefault="001B487E" w:rsidP="00215EAA">
      <w:pPr>
        <w:numPr>
          <w:ilvl w:val="0"/>
          <w:numId w:val="16"/>
        </w:numPr>
        <w:shd w:val="clear" w:color="auto" w:fill="FFFFFF"/>
        <w:autoSpaceDE/>
        <w:autoSpaceDN/>
        <w:rPr>
          <w:rFonts w:ascii="Times New Roman" w:hAnsi="Times New Roman" w:cs="Times New Roman"/>
          <w:color w:val="0A0A0A"/>
        </w:rPr>
      </w:pPr>
      <w:r w:rsidRPr="001B487E">
        <w:rPr>
          <w:rFonts w:ascii="Times New Roman" w:hAnsi="Times New Roman" w:cs="Times New Roman"/>
          <w:color w:val="0A0A0A"/>
        </w:rPr>
        <w:t>theoretical frameworks and models of clinical supervision</w:t>
      </w:r>
    </w:p>
    <w:p w14:paraId="308457C6" w14:textId="77777777" w:rsidR="001B487E" w:rsidRPr="001B487E" w:rsidRDefault="001B487E" w:rsidP="00215EAA">
      <w:pPr>
        <w:numPr>
          <w:ilvl w:val="0"/>
          <w:numId w:val="16"/>
        </w:numPr>
        <w:shd w:val="clear" w:color="auto" w:fill="FFFFFF"/>
        <w:autoSpaceDE/>
        <w:autoSpaceDN/>
        <w:rPr>
          <w:rFonts w:ascii="Times New Roman" w:hAnsi="Times New Roman" w:cs="Times New Roman"/>
          <w:color w:val="0A0A0A"/>
        </w:rPr>
      </w:pPr>
      <w:r w:rsidRPr="001B487E">
        <w:rPr>
          <w:rFonts w:ascii="Times New Roman" w:hAnsi="Times New Roman" w:cs="Times New Roman"/>
          <w:color w:val="0A0A0A"/>
        </w:rPr>
        <w:lastRenderedPageBreak/>
        <w:t>roles and relationships related to clinical supervision</w:t>
      </w:r>
    </w:p>
    <w:p w14:paraId="602818F9" w14:textId="77777777" w:rsidR="001B487E" w:rsidRPr="001B487E" w:rsidRDefault="001B487E" w:rsidP="00215EAA">
      <w:pPr>
        <w:numPr>
          <w:ilvl w:val="0"/>
          <w:numId w:val="16"/>
        </w:numPr>
        <w:shd w:val="clear" w:color="auto" w:fill="FFFFFF"/>
        <w:autoSpaceDE/>
        <w:autoSpaceDN/>
        <w:rPr>
          <w:rFonts w:ascii="Times New Roman" w:hAnsi="Times New Roman" w:cs="Times New Roman"/>
          <w:color w:val="0A0A0A"/>
        </w:rPr>
      </w:pPr>
      <w:r w:rsidRPr="001B487E">
        <w:rPr>
          <w:rFonts w:ascii="Times New Roman" w:hAnsi="Times New Roman" w:cs="Times New Roman"/>
          <w:color w:val="0A0A0A"/>
        </w:rPr>
        <w:t>skills of clinical supervision</w:t>
      </w:r>
    </w:p>
    <w:p w14:paraId="7D5304AF" w14:textId="77777777" w:rsidR="001B487E" w:rsidRPr="001B487E" w:rsidRDefault="001B487E" w:rsidP="00215EAA">
      <w:pPr>
        <w:numPr>
          <w:ilvl w:val="0"/>
          <w:numId w:val="16"/>
        </w:numPr>
        <w:shd w:val="clear" w:color="auto" w:fill="FFFFFF"/>
        <w:autoSpaceDE/>
        <w:autoSpaceDN/>
        <w:rPr>
          <w:rFonts w:ascii="Times New Roman" w:hAnsi="Times New Roman" w:cs="Times New Roman"/>
          <w:color w:val="0A0A0A"/>
        </w:rPr>
      </w:pPr>
      <w:r w:rsidRPr="001B487E">
        <w:rPr>
          <w:rFonts w:ascii="Times New Roman" w:hAnsi="Times New Roman" w:cs="Times New Roman"/>
          <w:color w:val="0A0A0A"/>
        </w:rPr>
        <w:t>opportunities for developing a personal style of clinical supervision</w:t>
      </w:r>
    </w:p>
    <w:p w14:paraId="74E7B3EB" w14:textId="77777777" w:rsidR="001B487E" w:rsidRPr="001B487E" w:rsidRDefault="001B487E" w:rsidP="00215EAA">
      <w:pPr>
        <w:numPr>
          <w:ilvl w:val="0"/>
          <w:numId w:val="16"/>
        </w:numPr>
        <w:shd w:val="clear" w:color="auto" w:fill="FFFFFF"/>
        <w:autoSpaceDE/>
        <w:autoSpaceDN/>
        <w:rPr>
          <w:rFonts w:ascii="Times New Roman" w:hAnsi="Times New Roman" w:cs="Times New Roman"/>
          <w:color w:val="0A0A0A"/>
        </w:rPr>
      </w:pPr>
      <w:r w:rsidRPr="001B487E">
        <w:rPr>
          <w:rFonts w:ascii="Times New Roman" w:hAnsi="Times New Roman" w:cs="Times New Roman"/>
          <w:color w:val="0A0A0A"/>
        </w:rPr>
        <w:t>assessment of supervisees’ developmental level and other relevant characteristics</w:t>
      </w:r>
    </w:p>
    <w:p w14:paraId="77EE326F" w14:textId="77777777" w:rsidR="001B487E" w:rsidRPr="001B487E" w:rsidRDefault="001B487E" w:rsidP="00215EAA">
      <w:pPr>
        <w:numPr>
          <w:ilvl w:val="0"/>
          <w:numId w:val="16"/>
        </w:numPr>
        <w:shd w:val="clear" w:color="auto" w:fill="FFFFFF"/>
        <w:autoSpaceDE/>
        <w:autoSpaceDN/>
        <w:rPr>
          <w:rFonts w:ascii="Times New Roman" w:hAnsi="Times New Roman" w:cs="Times New Roman"/>
          <w:color w:val="0A0A0A"/>
        </w:rPr>
      </w:pPr>
      <w:r w:rsidRPr="001B487E">
        <w:rPr>
          <w:rFonts w:ascii="Times New Roman" w:hAnsi="Times New Roman" w:cs="Times New Roman"/>
          <w:color w:val="0A0A0A"/>
        </w:rPr>
        <w:t>modalities of clinical supervision and the use of technology</w:t>
      </w:r>
    </w:p>
    <w:p w14:paraId="0811B41B" w14:textId="77777777" w:rsidR="001B487E" w:rsidRPr="001B487E" w:rsidRDefault="001B487E" w:rsidP="00215EAA">
      <w:pPr>
        <w:numPr>
          <w:ilvl w:val="0"/>
          <w:numId w:val="16"/>
        </w:numPr>
        <w:shd w:val="clear" w:color="auto" w:fill="FFFFFF"/>
        <w:autoSpaceDE/>
        <w:autoSpaceDN/>
        <w:rPr>
          <w:rFonts w:ascii="Times New Roman" w:hAnsi="Times New Roman" w:cs="Times New Roman"/>
          <w:color w:val="0A0A0A"/>
        </w:rPr>
      </w:pPr>
      <w:r w:rsidRPr="001B487E">
        <w:rPr>
          <w:rFonts w:ascii="Times New Roman" w:hAnsi="Times New Roman" w:cs="Times New Roman"/>
          <w:color w:val="0A0A0A"/>
        </w:rPr>
        <w:t>administrative procedures and responsibilities related to clinical supervision</w:t>
      </w:r>
    </w:p>
    <w:p w14:paraId="2A3712F4" w14:textId="77777777" w:rsidR="001B487E" w:rsidRPr="001B487E" w:rsidRDefault="001B487E" w:rsidP="00215EAA">
      <w:pPr>
        <w:numPr>
          <w:ilvl w:val="0"/>
          <w:numId w:val="16"/>
        </w:numPr>
        <w:shd w:val="clear" w:color="auto" w:fill="FFFFFF"/>
        <w:autoSpaceDE/>
        <w:autoSpaceDN/>
        <w:rPr>
          <w:rFonts w:ascii="Times New Roman" w:hAnsi="Times New Roman" w:cs="Times New Roman"/>
          <w:color w:val="0A0A0A"/>
        </w:rPr>
      </w:pPr>
      <w:r w:rsidRPr="001B487E">
        <w:rPr>
          <w:rFonts w:ascii="Times New Roman" w:hAnsi="Times New Roman" w:cs="Times New Roman"/>
          <w:color w:val="0A0A0A"/>
        </w:rPr>
        <w:t>evaluation, remediation, and gatekeeping in clinical supervision</w:t>
      </w:r>
    </w:p>
    <w:p w14:paraId="1DDED563" w14:textId="77777777" w:rsidR="001B487E" w:rsidRPr="001B487E" w:rsidRDefault="001B487E" w:rsidP="00215EAA">
      <w:pPr>
        <w:numPr>
          <w:ilvl w:val="0"/>
          <w:numId w:val="16"/>
        </w:numPr>
        <w:shd w:val="clear" w:color="auto" w:fill="FFFFFF"/>
        <w:autoSpaceDE/>
        <w:autoSpaceDN/>
        <w:rPr>
          <w:rFonts w:ascii="Times New Roman" w:hAnsi="Times New Roman" w:cs="Times New Roman"/>
          <w:color w:val="0A0A0A"/>
        </w:rPr>
      </w:pPr>
      <w:r w:rsidRPr="001B487E">
        <w:rPr>
          <w:rFonts w:ascii="Times New Roman" w:hAnsi="Times New Roman" w:cs="Times New Roman"/>
          <w:color w:val="0A0A0A"/>
        </w:rPr>
        <w:t>legal and ethical issues and responsibilities in clinical supervision</w:t>
      </w:r>
    </w:p>
    <w:p w14:paraId="08ACFA08" w14:textId="77777777" w:rsidR="001B487E" w:rsidRPr="001B487E" w:rsidRDefault="001B487E" w:rsidP="00215EAA">
      <w:pPr>
        <w:numPr>
          <w:ilvl w:val="0"/>
          <w:numId w:val="16"/>
        </w:numPr>
        <w:shd w:val="clear" w:color="auto" w:fill="FFFFFF"/>
        <w:autoSpaceDE/>
        <w:autoSpaceDN/>
        <w:rPr>
          <w:rFonts w:ascii="Times New Roman" w:hAnsi="Times New Roman" w:cs="Times New Roman"/>
          <w:color w:val="0A0A0A"/>
        </w:rPr>
      </w:pPr>
      <w:r w:rsidRPr="001B487E">
        <w:rPr>
          <w:rFonts w:ascii="Times New Roman" w:hAnsi="Times New Roman" w:cs="Times New Roman"/>
          <w:color w:val="0A0A0A"/>
        </w:rPr>
        <w:t>culturally relevant strategies for conducting clinical supervision</w:t>
      </w:r>
    </w:p>
    <w:p w14:paraId="0391937F" w14:textId="600F2D9C" w:rsidR="001F306D" w:rsidRDefault="001F306D" w:rsidP="0038683F">
      <w:pPr>
        <w:tabs>
          <w:tab w:val="left" w:pos="-720"/>
          <w:tab w:val="left" w:pos="0"/>
        </w:tabs>
        <w:suppressAutoHyphens/>
        <w:ind w:left="1440"/>
        <w:rPr>
          <w:rFonts w:ascii="Times New Roman" w:hAnsi="Times New Roman" w:cs="Times New Roman"/>
          <w:bCs/>
        </w:rPr>
      </w:pPr>
    </w:p>
    <w:p w14:paraId="1C0E176E" w14:textId="5CBFCEEA" w:rsidR="001B487E" w:rsidRDefault="001B487E" w:rsidP="001B487E">
      <w:pPr>
        <w:tabs>
          <w:tab w:val="left" w:pos="-720"/>
          <w:tab w:val="left" w:pos="0"/>
        </w:tabs>
        <w:suppressAutoHyphens/>
        <w:rPr>
          <w:rFonts w:ascii="Times New Roman" w:hAnsi="Times New Roman" w:cs="Times New Roman"/>
          <w:bCs/>
        </w:rPr>
      </w:pPr>
      <w:r>
        <w:rPr>
          <w:rFonts w:ascii="Times New Roman" w:hAnsi="Times New Roman" w:cs="Times New Roman"/>
          <w:bCs/>
        </w:rPr>
        <w:t xml:space="preserve">5. </w:t>
      </w:r>
      <w:r w:rsidRPr="001B487E">
        <w:rPr>
          <w:rFonts w:ascii="Times New Roman" w:hAnsi="Times New Roman" w:cs="Times New Roman"/>
          <w:bCs/>
        </w:rPr>
        <w:t>LEADERSHIP AND ADVOCACY</w:t>
      </w:r>
    </w:p>
    <w:p w14:paraId="4F72AB08" w14:textId="469E2082" w:rsidR="001B487E" w:rsidRPr="001B487E" w:rsidRDefault="001B487E" w:rsidP="00215EAA">
      <w:pPr>
        <w:pStyle w:val="ListParagraph"/>
        <w:numPr>
          <w:ilvl w:val="0"/>
          <w:numId w:val="17"/>
        </w:numPr>
        <w:shd w:val="clear" w:color="auto" w:fill="FFFFFF"/>
        <w:autoSpaceDE/>
        <w:autoSpaceDN/>
        <w:rPr>
          <w:rFonts w:ascii="Times New Roman" w:hAnsi="Times New Roman" w:cs="Times New Roman"/>
          <w:color w:val="0A0A0A"/>
        </w:rPr>
      </w:pPr>
      <w:r w:rsidRPr="001B487E">
        <w:rPr>
          <w:rFonts w:ascii="Times New Roman" w:hAnsi="Times New Roman" w:cs="Times New Roman"/>
          <w:color w:val="0A0A0A"/>
        </w:rPr>
        <w:t>role of counselors and counselor educators advocating on behalf of the profession and professional identity</w:t>
      </w:r>
    </w:p>
    <w:p w14:paraId="3192184B" w14:textId="6D2979AA" w:rsidR="001B487E" w:rsidRPr="001B487E" w:rsidRDefault="001B487E" w:rsidP="001B487E">
      <w:pPr>
        <w:shd w:val="clear" w:color="auto" w:fill="FFFFFF"/>
        <w:autoSpaceDE/>
        <w:autoSpaceDN/>
        <w:ind w:left="540" w:hanging="180"/>
        <w:rPr>
          <w:rFonts w:ascii="Times New Roman" w:hAnsi="Times New Roman" w:cs="Times New Roman"/>
          <w:color w:val="0A0A0A"/>
        </w:rPr>
      </w:pPr>
      <w:r w:rsidRPr="001B487E">
        <w:rPr>
          <w:rFonts w:ascii="Times New Roman" w:hAnsi="Times New Roman" w:cs="Times New Roman"/>
          <w:color w:val="0A0A0A"/>
        </w:rPr>
        <w:t xml:space="preserve">k. </w:t>
      </w:r>
      <w:r w:rsidRPr="001B487E">
        <w:rPr>
          <w:rFonts w:ascii="Times New Roman" w:hAnsi="Times New Roman" w:cs="Times New Roman"/>
          <w:color w:val="0A0A0A"/>
        </w:rPr>
        <w:t>strategies of leadership in relation to current multicultural and social justice issues</w:t>
      </w:r>
    </w:p>
    <w:p w14:paraId="4571E02B" w14:textId="236A5945" w:rsidR="001B487E" w:rsidRPr="001B487E" w:rsidRDefault="001B487E" w:rsidP="00215EAA">
      <w:pPr>
        <w:pStyle w:val="ListParagraph"/>
        <w:numPr>
          <w:ilvl w:val="0"/>
          <w:numId w:val="16"/>
        </w:numPr>
        <w:shd w:val="clear" w:color="auto" w:fill="FFFFFF"/>
        <w:autoSpaceDE/>
        <w:autoSpaceDN/>
        <w:rPr>
          <w:rFonts w:ascii="Times New Roman" w:hAnsi="Times New Roman" w:cs="Times New Roman"/>
          <w:color w:val="0A0A0A"/>
        </w:rPr>
      </w:pPr>
      <w:r w:rsidRPr="001B487E">
        <w:rPr>
          <w:rFonts w:ascii="Times New Roman" w:hAnsi="Times New Roman" w:cs="Times New Roman"/>
          <w:color w:val="0A0A0A"/>
        </w:rPr>
        <w:t>ethical and culturally relevant leadership and advocacy practices</w:t>
      </w:r>
    </w:p>
    <w:p w14:paraId="41559F0D" w14:textId="77777777" w:rsidR="001B487E" w:rsidRDefault="001B487E" w:rsidP="001B487E">
      <w:pPr>
        <w:tabs>
          <w:tab w:val="left" w:pos="-720"/>
          <w:tab w:val="left" w:pos="0"/>
        </w:tabs>
        <w:suppressAutoHyphens/>
        <w:rPr>
          <w:rFonts w:ascii="Times New Roman" w:hAnsi="Times New Roman" w:cs="Times New Roman"/>
          <w:bCs/>
        </w:rPr>
      </w:pPr>
    </w:p>
    <w:p w14:paraId="02D417D4" w14:textId="77777777" w:rsidR="001F306D" w:rsidRPr="00DD52E1" w:rsidRDefault="001F306D" w:rsidP="00215EAA">
      <w:pPr>
        <w:pStyle w:val="ListParagraph"/>
        <w:keepNext/>
        <w:numPr>
          <w:ilvl w:val="0"/>
          <w:numId w:val="2"/>
        </w:numPr>
        <w:tabs>
          <w:tab w:val="clear" w:pos="720"/>
        </w:tabs>
        <w:autoSpaceDE/>
        <w:autoSpaceDN/>
        <w:outlineLvl w:val="0"/>
        <w:rPr>
          <w:rFonts w:ascii="Times" w:eastAsia="Times" w:hAnsi="Times" w:cs="Times New Roman"/>
          <w:b/>
          <w:szCs w:val="20"/>
        </w:rPr>
      </w:pPr>
      <w:r w:rsidRPr="00DD52E1">
        <w:rPr>
          <w:rFonts w:ascii="Times" w:eastAsia="Times" w:hAnsi="Times" w:cs="Times New Roman"/>
          <w:b/>
          <w:szCs w:val="20"/>
        </w:rPr>
        <w:t xml:space="preserve">Course Purpose </w:t>
      </w:r>
    </w:p>
    <w:p w14:paraId="1DA2C555" w14:textId="77777777" w:rsidR="00DD52E1" w:rsidRDefault="00DA56CD" w:rsidP="00456F66">
      <w:pPr>
        <w:tabs>
          <w:tab w:val="left" w:pos="-720"/>
          <w:tab w:val="left" w:pos="90"/>
        </w:tabs>
        <w:suppressAutoHyphens/>
        <w:ind w:left="720"/>
        <w:rPr>
          <w:rFonts w:ascii="Times New Roman" w:hAnsi="Times New Roman" w:cs="Times New Roman"/>
        </w:rPr>
      </w:pPr>
      <w:r>
        <w:rPr>
          <w:rFonts w:ascii="Times New Roman" w:hAnsi="Times New Roman" w:cs="Times New Roman"/>
        </w:rPr>
        <w:t xml:space="preserve">The purpose of EPCE 6366 is to </w:t>
      </w:r>
      <w:r w:rsidR="00254407">
        <w:rPr>
          <w:rFonts w:ascii="Times New Roman" w:hAnsi="Times New Roman" w:cs="Times New Roman"/>
        </w:rPr>
        <w:t>provide</w:t>
      </w:r>
      <w:r>
        <w:rPr>
          <w:rFonts w:ascii="Times New Roman" w:hAnsi="Times New Roman" w:cs="Times New Roman"/>
        </w:rPr>
        <w:t xml:space="preserve"> students an overview of the principles</w:t>
      </w:r>
      <w:r w:rsidR="009D3D7F">
        <w:rPr>
          <w:rFonts w:ascii="Times New Roman" w:hAnsi="Times New Roman" w:cs="Times New Roman"/>
        </w:rPr>
        <w:t>,</w:t>
      </w:r>
      <w:r>
        <w:rPr>
          <w:rFonts w:ascii="Times New Roman" w:hAnsi="Times New Roman" w:cs="Times New Roman"/>
        </w:rPr>
        <w:t xml:space="preserve"> process and procedures associated with counselor s</w:t>
      </w:r>
      <w:r w:rsidR="00516A34">
        <w:rPr>
          <w:rFonts w:ascii="Times New Roman" w:hAnsi="Times New Roman" w:cs="Times New Roman"/>
        </w:rPr>
        <w:t xml:space="preserve">upervision. </w:t>
      </w:r>
      <w:r w:rsidR="00456F66">
        <w:rPr>
          <w:rFonts w:ascii="Times New Roman" w:hAnsi="Times New Roman" w:cs="Times New Roman"/>
        </w:rPr>
        <w:t xml:space="preserve">Students will </w:t>
      </w:r>
      <w:r>
        <w:rPr>
          <w:rFonts w:ascii="Times New Roman" w:hAnsi="Times New Roman" w:cs="Times New Roman"/>
        </w:rPr>
        <w:t xml:space="preserve">learn how to implement </w:t>
      </w:r>
      <w:r w:rsidR="00516A34">
        <w:rPr>
          <w:rFonts w:ascii="Times New Roman" w:hAnsi="Times New Roman" w:cs="Times New Roman"/>
        </w:rPr>
        <w:t>supervision</w:t>
      </w:r>
      <w:r>
        <w:rPr>
          <w:rFonts w:ascii="Times New Roman" w:hAnsi="Times New Roman" w:cs="Times New Roman"/>
        </w:rPr>
        <w:t xml:space="preserve"> theory into</w:t>
      </w:r>
      <w:r w:rsidR="00516A34">
        <w:rPr>
          <w:rFonts w:ascii="Times New Roman" w:hAnsi="Times New Roman" w:cs="Times New Roman"/>
        </w:rPr>
        <w:t xml:space="preserve"> supervision</w:t>
      </w:r>
      <w:r>
        <w:rPr>
          <w:rFonts w:ascii="Times New Roman" w:hAnsi="Times New Roman" w:cs="Times New Roman"/>
        </w:rPr>
        <w:t xml:space="preserve"> practice. </w:t>
      </w:r>
      <w:r w:rsidR="00456F66">
        <w:rPr>
          <w:rFonts w:ascii="Times New Roman" w:hAnsi="Times New Roman" w:cs="Times New Roman"/>
        </w:rPr>
        <w:t>Students enrolled in EPCE 6366 will gain experience in supervising counselors (students in training enrolled in EPCE clinical courses (techniques, practicum, and internship).</w:t>
      </w:r>
      <w:r>
        <w:rPr>
          <w:rFonts w:ascii="Times New Roman" w:hAnsi="Times New Roman" w:cs="Times New Roman"/>
        </w:rPr>
        <w:t xml:space="preserve"> </w:t>
      </w:r>
      <w:r w:rsidR="00456F66">
        <w:rPr>
          <w:rFonts w:ascii="Times New Roman" w:hAnsi="Times New Roman" w:cs="Times New Roman"/>
        </w:rPr>
        <w:t>Students must obtain a minimum of 25 hours of direct (face to face, not online) supervision experience via a clinical course taught by a full-time TTU EPCE faculty member. There are two exceptions: (1) supervision experience may be obtained by supervising in a clinical course taught by a counselor education faculty member in another CACREP accredited program or (2) a clinical class taught by the Drs. Jennings at TTU. Please see Appendix A for additional information.</w:t>
      </w:r>
    </w:p>
    <w:p w14:paraId="087912E5" w14:textId="77777777" w:rsidR="00456F66" w:rsidRDefault="00456F66" w:rsidP="00456F66">
      <w:pPr>
        <w:tabs>
          <w:tab w:val="left" w:pos="-720"/>
          <w:tab w:val="left" w:pos="90"/>
        </w:tabs>
        <w:suppressAutoHyphens/>
        <w:ind w:left="720"/>
        <w:rPr>
          <w:rFonts w:ascii="Times New Roman" w:hAnsi="Times New Roman" w:cs="Times New Roman"/>
        </w:rPr>
      </w:pPr>
    </w:p>
    <w:p w14:paraId="27D68A79" w14:textId="77777777" w:rsidR="00E12F1F" w:rsidRPr="00793851" w:rsidRDefault="00B30AD1" w:rsidP="00215EAA">
      <w:pPr>
        <w:pStyle w:val="ListParagraph"/>
        <w:numPr>
          <w:ilvl w:val="0"/>
          <w:numId w:val="2"/>
        </w:numPr>
        <w:tabs>
          <w:tab w:val="left" w:pos="720"/>
        </w:tabs>
        <w:suppressAutoHyphens/>
        <w:rPr>
          <w:rFonts w:ascii="Times New Roman" w:hAnsi="Times New Roman" w:cs="Times New Roman"/>
          <w:b/>
          <w:bCs/>
        </w:rPr>
      </w:pPr>
      <w:r w:rsidRPr="00DD52E1">
        <w:rPr>
          <w:rFonts w:ascii="Times New Roman" w:hAnsi="Times New Roman" w:cs="Times New Roman"/>
          <w:b/>
          <w:bCs/>
        </w:rPr>
        <w:t>Course Description</w:t>
      </w:r>
      <w:r w:rsidR="00E12F1F" w:rsidRPr="00DD52E1">
        <w:rPr>
          <w:rFonts w:ascii="Times New Roman" w:hAnsi="Times New Roman" w:cs="Times New Roman"/>
          <w:b/>
          <w:bCs/>
        </w:rPr>
        <w:br/>
      </w:r>
      <w:r w:rsidRPr="00DD52E1">
        <w:rPr>
          <w:rFonts w:ascii="Times New Roman" w:hAnsi="Times New Roman" w:cs="Times New Roman"/>
        </w:rPr>
        <w:t>E</w:t>
      </w:r>
      <w:r w:rsidR="003E2563" w:rsidRPr="00DD52E1">
        <w:rPr>
          <w:rFonts w:ascii="Times New Roman" w:hAnsi="Times New Roman" w:cs="Times New Roman"/>
        </w:rPr>
        <w:t xml:space="preserve">PCE </w:t>
      </w:r>
      <w:proofErr w:type="gramStart"/>
      <w:r w:rsidR="003E2563" w:rsidRPr="00DD52E1">
        <w:rPr>
          <w:rFonts w:ascii="Times New Roman" w:hAnsi="Times New Roman" w:cs="Times New Roman"/>
        </w:rPr>
        <w:t>6366</w:t>
      </w:r>
      <w:r w:rsidRPr="00DD52E1">
        <w:rPr>
          <w:rFonts w:ascii="Times New Roman" w:hAnsi="Times New Roman" w:cs="Times New Roman"/>
        </w:rPr>
        <w:t xml:space="preserve"> </w:t>
      </w:r>
      <w:r w:rsidR="003E2563" w:rsidRPr="00DD52E1">
        <w:rPr>
          <w:rFonts w:ascii="Times New Roman" w:hAnsi="Times New Roman" w:cs="Times New Roman"/>
        </w:rPr>
        <w:t xml:space="preserve"> </w:t>
      </w:r>
      <w:r w:rsidR="002956CB" w:rsidRPr="00DD52E1">
        <w:rPr>
          <w:rFonts w:ascii="Times New Roman" w:hAnsi="Times New Roman" w:cs="Times New Roman"/>
        </w:rPr>
        <w:t>Counselor</w:t>
      </w:r>
      <w:proofErr w:type="gramEnd"/>
      <w:r w:rsidR="003E2563" w:rsidRPr="00DD52E1">
        <w:rPr>
          <w:rFonts w:ascii="Times New Roman" w:hAnsi="Times New Roman" w:cs="Times New Roman"/>
        </w:rPr>
        <w:t xml:space="preserve"> Supervision</w:t>
      </w:r>
      <w:r w:rsidR="00873DF3" w:rsidRPr="00DD52E1">
        <w:rPr>
          <w:rFonts w:ascii="Times New Roman" w:hAnsi="Times New Roman" w:cs="Times New Roman"/>
        </w:rPr>
        <w:t xml:space="preserve">. </w:t>
      </w:r>
      <w:r w:rsidR="003E2563" w:rsidRPr="00DD52E1">
        <w:rPr>
          <w:rFonts w:ascii="Times New Roman" w:hAnsi="Times New Roman" w:cs="Times New Roman"/>
        </w:rPr>
        <w:t>P</w:t>
      </w:r>
      <w:r w:rsidR="005C5AA8" w:rsidRPr="00DD52E1">
        <w:rPr>
          <w:rFonts w:ascii="Times New Roman" w:hAnsi="Times New Roman" w:cs="Times New Roman"/>
        </w:rPr>
        <w:t>rerequisite: Admission to the Ph</w:t>
      </w:r>
      <w:r w:rsidR="003E2563" w:rsidRPr="00DD52E1">
        <w:rPr>
          <w:rFonts w:ascii="Times New Roman" w:hAnsi="Times New Roman" w:cs="Times New Roman"/>
        </w:rPr>
        <w:t>.D. Counselor Education Program and TTU Graduate School</w:t>
      </w:r>
      <w:r w:rsidR="00873DF3" w:rsidRPr="00DD52E1">
        <w:rPr>
          <w:rFonts w:ascii="Times New Roman" w:hAnsi="Times New Roman" w:cs="Times New Roman"/>
        </w:rPr>
        <w:t xml:space="preserve">. </w:t>
      </w:r>
      <w:r w:rsidR="003E2563" w:rsidRPr="00DD52E1">
        <w:rPr>
          <w:rFonts w:ascii="Times New Roman" w:hAnsi="Times New Roman" w:cs="Times New Roman"/>
        </w:rPr>
        <w:t>Completion of all EPCE 5000</w:t>
      </w:r>
      <w:r w:rsidR="00516A34">
        <w:rPr>
          <w:rFonts w:ascii="Times New Roman" w:hAnsi="Times New Roman" w:cs="Times New Roman"/>
        </w:rPr>
        <w:t xml:space="preserve"> and 6000</w:t>
      </w:r>
      <w:r w:rsidR="003E2563" w:rsidRPr="00DD52E1">
        <w:rPr>
          <w:rFonts w:ascii="Times New Roman" w:hAnsi="Times New Roman" w:cs="Times New Roman"/>
        </w:rPr>
        <w:t xml:space="preserve"> level practica</w:t>
      </w:r>
      <w:r w:rsidR="00811412">
        <w:rPr>
          <w:rFonts w:ascii="Times New Roman" w:hAnsi="Times New Roman" w:cs="Times New Roman"/>
        </w:rPr>
        <w:t>/internship is required</w:t>
      </w:r>
      <w:r w:rsidR="00793851">
        <w:rPr>
          <w:rFonts w:ascii="Times New Roman" w:hAnsi="Times New Roman" w:cs="Times New Roman"/>
        </w:rPr>
        <w:t xml:space="preserve"> with a grade of A or Pass</w:t>
      </w:r>
      <w:r w:rsidR="00873DF3" w:rsidRPr="00DD52E1">
        <w:rPr>
          <w:rFonts w:ascii="Times New Roman" w:hAnsi="Times New Roman" w:cs="Times New Roman"/>
        </w:rPr>
        <w:t xml:space="preserve">. </w:t>
      </w:r>
      <w:r w:rsidR="003C2DC3" w:rsidRPr="00DD52E1">
        <w:rPr>
          <w:rFonts w:ascii="Times New Roman" w:hAnsi="Times New Roman" w:cs="Times New Roman"/>
        </w:rPr>
        <w:t>Emphas</w:t>
      </w:r>
      <w:r w:rsidR="007C417C">
        <w:rPr>
          <w:rFonts w:ascii="Times New Roman" w:hAnsi="Times New Roman" w:cs="Times New Roman"/>
        </w:rPr>
        <w:t>i</w:t>
      </w:r>
      <w:r w:rsidR="003C2DC3" w:rsidRPr="00DD52E1">
        <w:rPr>
          <w:rFonts w:ascii="Times New Roman" w:hAnsi="Times New Roman" w:cs="Times New Roman"/>
        </w:rPr>
        <w:t>s on supervision theory, training and experience in the supervision of counselors.</w:t>
      </w:r>
    </w:p>
    <w:p w14:paraId="6C8B0F08" w14:textId="77777777" w:rsidR="00793851" w:rsidRPr="00DD52E1" w:rsidRDefault="00793851" w:rsidP="00793851">
      <w:pPr>
        <w:pStyle w:val="ListParagraph"/>
        <w:suppressAutoHyphens/>
        <w:rPr>
          <w:rFonts w:ascii="Times New Roman" w:hAnsi="Times New Roman" w:cs="Times New Roman"/>
          <w:b/>
          <w:bCs/>
        </w:rPr>
      </w:pPr>
    </w:p>
    <w:p w14:paraId="2DCCA643" w14:textId="77777777" w:rsidR="00DA56CD" w:rsidRPr="001F306D" w:rsidRDefault="00DA56CD" w:rsidP="00215EAA">
      <w:pPr>
        <w:pStyle w:val="ListParagraph"/>
        <w:numPr>
          <w:ilvl w:val="1"/>
          <w:numId w:val="2"/>
        </w:numPr>
        <w:tabs>
          <w:tab w:val="clear" w:pos="1479"/>
          <w:tab w:val="left" w:pos="-720"/>
          <w:tab w:val="left" w:pos="0"/>
        </w:tabs>
        <w:suppressAutoHyphens/>
        <w:ind w:left="1440" w:hanging="720"/>
        <w:rPr>
          <w:rFonts w:ascii="Times New Roman" w:hAnsi="Times New Roman" w:cs="Times New Roman"/>
          <w:b/>
          <w:bCs/>
        </w:rPr>
      </w:pPr>
      <w:r w:rsidRPr="001F306D">
        <w:rPr>
          <w:rFonts w:ascii="Times New Roman" w:hAnsi="Times New Roman" w:cs="Times New Roman"/>
          <w:b/>
          <w:bCs/>
        </w:rPr>
        <w:t>Prerequisite</w:t>
      </w:r>
      <w:r w:rsidR="008D3176">
        <w:rPr>
          <w:rFonts w:ascii="Times New Roman" w:hAnsi="Times New Roman" w:cs="Times New Roman"/>
          <w:b/>
          <w:bCs/>
        </w:rPr>
        <w:t>s</w:t>
      </w:r>
    </w:p>
    <w:p w14:paraId="1F1311AA" w14:textId="77777777" w:rsidR="00DA56CD" w:rsidRDefault="008D3176" w:rsidP="00FF3DBD">
      <w:pPr>
        <w:tabs>
          <w:tab w:val="left" w:pos="-720"/>
          <w:tab w:val="left" w:pos="0"/>
        </w:tabs>
        <w:suppressAutoHyphens/>
        <w:ind w:left="1440"/>
        <w:rPr>
          <w:rFonts w:ascii="Times New Roman" w:hAnsi="Times New Roman" w:cs="Times New Roman"/>
          <w:bCs/>
        </w:rPr>
      </w:pPr>
      <w:r>
        <w:rPr>
          <w:rFonts w:ascii="Times New Roman" w:hAnsi="Times New Roman" w:cs="Times New Roman"/>
          <w:bCs/>
        </w:rPr>
        <w:t>S</w:t>
      </w:r>
      <w:r w:rsidR="005C5AA8">
        <w:rPr>
          <w:rFonts w:ascii="Times New Roman" w:hAnsi="Times New Roman" w:cs="Times New Roman"/>
          <w:bCs/>
        </w:rPr>
        <w:t>uccessful</w:t>
      </w:r>
      <w:r w:rsidR="00DA56CD">
        <w:rPr>
          <w:rFonts w:ascii="Times New Roman" w:hAnsi="Times New Roman" w:cs="Times New Roman"/>
          <w:bCs/>
        </w:rPr>
        <w:t xml:space="preserve"> completion of all </w:t>
      </w:r>
      <w:proofErr w:type="gramStart"/>
      <w:r w:rsidR="00DA56CD">
        <w:rPr>
          <w:rFonts w:ascii="Times New Roman" w:hAnsi="Times New Roman" w:cs="Times New Roman"/>
          <w:bCs/>
        </w:rPr>
        <w:t>Master</w:t>
      </w:r>
      <w:r w:rsidR="00032F68">
        <w:rPr>
          <w:rFonts w:ascii="Times New Roman" w:hAnsi="Times New Roman" w:cs="Times New Roman"/>
          <w:bCs/>
        </w:rPr>
        <w:t>’</w:t>
      </w:r>
      <w:r w:rsidR="00DA56CD">
        <w:rPr>
          <w:rFonts w:ascii="Times New Roman" w:hAnsi="Times New Roman" w:cs="Times New Roman"/>
          <w:bCs/>
        </w:rPr>
        <w:t>s</w:t>
      </w:r>
      <w:proofErr w:type="gramEnd"/>
      <w:r w:rsidR="00DA56CD">
        <w:rPr>
          <w:rFonts w:ascii="Times New Roman" w:hAnsi="Times New Roman" w:cs="Times New Roman"/>
          <w:bCs/>
        </w:rPr>
        <w:t xml:space="preserve"> level</w:t>
      </w:r>
      <w:r w:rsidR="00811412">
        <w:rPr>
          <w:rFonts w:ascii="Times New Roman" w:hAnsi="Times New Roman" w:cs="Times New Roman"/>
          <w:bCs/>
        </w:rPr>
        <w:t xml:space="preserve"> practica and internship classes</w:t>
      </w:r>
      <w:r w:rsidR="00F92148">
        <w:rPr>
          <w:rFonts w:ascii="Times New Roman" w:hAnsi="Times New Roman" w:cs="Times New Roman"/>
          <w:bCs/>
        </w:rPr>
        <w:t xml:space="preserve"> and 6360 and 6094</w:t>
      </w:r>
      <w:r w:rsidR="00F039B0">
        <w:rPr>
          <w:rFonts w:ascii="Times New Roman" w:hAnsi="Times New Roman" w:cs="Times New Roman"/>
          <w:bCs/>
        </w:rPr>
        <w:t xml:space="preserve"> (both classes)</w:t>
      </w:r>
      <w:r w:rsidR="00032F68">
        <w:rPr>
          <w:rFonts w:ascii="Times New Roman" w:hAnsi="Times New Roman" w:cs="Times New Roman"/>
          <w:bCs/>
        </w:rPr>
        <w:t xml:space="preserve">. To be eligible to enroll in EPCE 6366, students cannot have a grade of Incomplete in </w:t>
      </w:r>
      <w:r w:rsidR="00032F68" w:rsidRPr="00516A34">
        <w:rPr>
          <w:rFonts w:ascii="Times New Roman" w:hAnsi="Times New Roman" w:cs="Times New Roman"/>
          <w:b/>
          <w:bCs/>
        </w:rPr>
        <w:t>any</w:t>
      </w:r>
      <w:r w:rsidR="00032F68">
        <w:rPr>
          <w:rFonts w:ascii="Times New Roman" w:hAnsi="Times New Roman" w:cs="Times New Roman"/>
          <w:bCs/>
        </w:rPr>
        <w:t xml:space="preserve"> class.</w:t>
      </w:r>
    </w:p>
    <w:p w14:paraId="39995883" w14:textId="77777777" w:rsidR="001F306D" w:rsidRDefault="001F306D" w:rsidP="00FF3DBD">
      <w:pPr>
        <w:tabs>
          <w:tab w:val="left" w:pos="-720"/>
          <w:tab w:val="left" w:pos="0"/>
        </w:tabs>
        <w:suppressAutoHyphens/>
        <w:ind w:left="1440"/>
        <w:rPr>
          <w:rFonts w:ascii="Times New Roman" w:hAnsi="Times New Roman" w:cs="Times New Roman"/>
          <w:bCs/>
        </w:rPr>
      </w:pPr>
    </w:p>
    <w:p w14:paraId="4AE56471" w14:textId="77777777" w:rsidR="001F306D" w:rsidRPr="001F306D" w:rsidRDefault="001F306D" w:rsidP="00215EAA">
      <w:pPr>
        <w:keepNext/>
        <w:numPr>
          <w:ilvl w:val="1"/>
          <w:numId w:val="2"/>
        </w:numPr>
        <w:tabs>
          <w:tab w:val="clear" w:pos="1479"/>
        </w:tabs>
        <w:autoSpaceDE/>
        <w:autoSpaceDN/>
        <w:ind w:left="1440" w:hanging="720"/>
        <w:outlineLvl w:val="0"/>
        <w:rPr>
          <w:rFonts w:ascii="Times" w:eastAsia="Times" w:hAnsi="Times" w:cs="Times New Roman"/>
          <w:b/>
          <w:szCs w:val="20"/>
        </w:rPr>
      </w:pPr>
      <w:r w:rsidRPr="001F306D">
        <w:rPr>
          <w:rFonts w:ascii="Times" w:eastAsia="Times" w:hAnsi="Times" w:cs="Times New Roman"/>
          <w:b/>
          <w:szCs w:val="20"/>
        </w:rPr>
        <w:t>Methods of Instruction</w:t>
      </w:r>
    </w:p>
    <w:p w14:paraId="5D4B2E7F" w14:textId="77777777" w:rsidR="001F306D" w:rsidRPr="001F306D" w:rsidRDefault="001F306D" w:rsidP="00FF3DBD">
      <w:pPr>
        <w:autoSpaceDE/>
        <w:autoSpaceDN/>
        <w:ind w:left="1440"/>
        <w:rPr>
          <w:rFonts w:ascii="Times New Roman" w:hAnsi="Times New Roman" w:cs="Times New Roman"/>
        </w:rPr>
      </w:pPr>
      <w:r w:rsidRPr="001F306D">
        <w:rPr>
          <w:rFonts w:ascii="Times New Roman" w:hAnsi="Times New Roman" w:cs="Times New Roman"/>
        </w:rPr>
        <w:t>This course utilizes didactic teaching, group discussions, class individual and group assignments, interactiv</w:t>
      </w:r>
      <w:r>
        <w:rPr>
          <w:rFonts w:ascii="Times New Roman" w:hAnsi="Times New Roman" w:cs="Times New Roman"/>
        </w:rPr>
        <w:t>e and experiential assignments</w:t>
      </w:r>
      <w:r w:rsidR="008D3176">
        <w:rPr>
          <w:rFonts w:ascii="Times New Roman" w:hAnsi="Times New Roman" w:cs="Times New Roman"/>
        </w:rPr>
        <w:t xml:space="preserve">, </w:t>
      </w:r>
      <w:r w:rsidRPr="001F306D">
        <w:rPr>
          <w:rFonts w:ascii="Times New Roman" w:hAnsi="Times New Roman" w:cs="Times New Roman"/>
        </w:rPr>
        <w:t>and student generated research presentations</w:t>
      </w:r>
      <w:r w:rsidR="008D3176">
        <w:rPr>
          <w:rFonts w:ascii="Times New Roman" w:hAnsi="Times New Roman" w:cs="Times New Roman"/>
        </w:rPr>
        <w:t xml:space="preserve"> or case conceptualizations</w:t>
      </w:r>
      <w:r w:rsidRPr="001F306D">
        <w:rPr>
          <w:rFonts w:ascii="Times New Roman" w:hAnsi="Times New Roman" w:cs="Times New Roman"/>
        </w:rPr>
        <w:t xml:space="preserve">. Students are evaluated through, written papers, </w:t>
      </w:r>
      <w:r w:rsidR="008D3176">
        <w:rPr>
          <w:rFonts w:ascii="Times New Roman" w:hAnsi="Times New Roman" w:cs="Times New Roman"/>
        </w:rPr>
        <w:t xml:space="preserve">sessions, </w:t>
      </w:r>
      <w:r w:rsidR="00E00EC6">
        <w:rPr>
          <w:rFonts w:ascii="Times New Roman" w:hAnsi="Times New Roman" w:cs="Times New Roman"/>
        </w:rPr>
        <w:t>supervision skills,</w:t>
      </w:r>
      <w:r w:rsidR="00430747">
        <w:rPr>
          <w:rFonts w:ascii="Times New Roman" w:hAnsi="Times New Roman" w:cs="Times New Roman"/>
        </w:rPr>
        <w:t xml:space="preserve"> </w:t>
      </w:r>
      <w:r w:rsidRPr="001F306D">
        <w:rPr>
          <w:rFonts w:ascii="Times New Roman" w:hAnsi="Times New Roman" w:cs="Times New Roman"/>
        </w:rPr>
        <w:t>and participation in the aforementioned assignments.</w:t>
      </w:r>
    </w:p>
    <w:p w14:paraId="2843AA1C" w14:textId="77777777" w:rsidR="001F306D" w:rsidRDefault="001F306D" w:rsidP="001F306D">
      <w:pPr>
        <w:tabs>
          <w:tab w:val="left" w:pos="-720"/>
          <w:tab w:val="left" w:pos="0"/>
        </w:tabs>
        <w:suppressAutoHyphens/>
        <w:ind w:left="1119"/>
        <w:rPr>
          <w:rFonts w:ascii="Times New Roman" w:hAnsi="Times New Roman" w:cs="Times New Roman"/>
          <w:bCs/>
        </w:rPr>
      </w:pPr>
    </w:p>
    <w:p w14:paraId="46E1C432" w14:textId="77777777" w:rsidR="00DA56CD" w:rsidRDefault="00DA56CD" w:rsidP="00AF0DCE">
      <w:pPr>
        <w:tabs>
          <w:tab w:val="left" w:pos="-720"/>
          <w:tab w:val="left" w:pos="0"/>
        </w:tabs>
        <w:suppressAutoHyphens/>
        <w:rPr>
          <w:rFonts w:ascii="Times New Roman" w:hAnsi="Times New Roman" w:cs="Times New Roman"/>
          <w:bCs/>
        </w:rPr>
      </w:pPr>
    </w:p>
    <w:p w14:paraId="5E308BB4" w14:textId="77777777" w:rsidR="00FF3DBD" w:rsidRDefault="00FF3DBD" w:rsidP="00AF0DCE">
      <w:pPr>
        <w:tabs>
          <w:tab w:val="left" w:pos="-720"/>
          <w:tab w:val="left" w:pos="0"/>
        </w:tabs>
        <w:suppressAutoHyphens/>
        <w:rPr>
          <w:rFonts w:ascii="Times New Roman" w:hAnsi="Times New Roman" w:cs="Times New Roman"/>
          <w:bCs/>
        </w:rPr>
      </w:pPr>
    </w:p>
    <w:p w14:paraId="076C548E" w14:textId="77777777" w:rsidR="009F4C40" w:rsidRPr="009F4C40" w:rsidRDefault="009F4C40" w:rsidP="009F4C40">
      <w:pPr>
        <w:keepNext/>
        <w:tabs>
          <w:tab w:val="num" w:pos="720"/>
        </w:tabs>
        <w:autoSpaceDE/>
        <w:autoSpaceDN/>
        <w:ind w:left="720" w:hanging="720"/>
        <w:outlineLvl w:val="0"/>
        <w:rPr>
          <w:rFonts w:ascii="Times" w:eastAsia="Times" w:hAnsi="Times" w:cs="Times New Roman"/>
          <w:b/>
          <w:szCs w:val="20"/>
        </w:rPr>
      </w:pPr>
      <w:r>
        <w:rPr>
          <w:rFonts w:ascii="Times" w:eastAsia="Times" w:hAnsi="Times" w:cs="Times New Roman"/>
          <w:b/>
          <w:szCs w:val="20"/>
        </w:rPr>
        <w:t xml:space="preserve">V. </w:t>
      </w:r>
      <w:r w:rsidR="00FF3DBD">
        <w:rPr>
          <w:rFonts w:ascii="Times" w:eastAsia="Times" w:hAnsi="Times" w:cs="Times New Roman"/>
          <w:b/>
          <w:szCs w:val="20"/>
        </w:rPr>
        <w:tab/>
      </w:r>
      <w:r w:rsidRPr="009F4C40">
        <w:rPr>
          <w:rFonts w:ascii="Times" w:eastAsia="Times" w:hAnsi="Times" w:cs="Times New Roman"/>
          <w:b/>
          <w:szCs w:val="20"/>
        </w:rPr>
        <w:t>Course Objectives/Learning Outcomes and Assessments</w:t>
      </w:r>
    </w:p>
    <w:p w14:paraId="61F48F18" w14:textId="77777777" w:rsidR="00DA56CD" w:rsidRPr="00DA56CD" w:rsidRDefault="00DA56CD" w:rsidP="00DA56CD">
      <w:pPr>
        <w:rPr>
          <w:rFonts w:ascii="Times New Roman" w:hAnsi="Times New Roman" w:cs="Times New Roman"/>
          <w:b/>
        </w:rPr>
      </w:pPr>
    </w:p>
    <w:tbl>
      <w:tblPr>
        <w:tblStyle w:val="TableGrid"/>
        <w:tblW w:w="0" w:type="auto"/>
        <w:tblLook w:val="01E0" w:firstRow="1" w:lastRow="1" w:firstColumn="1" w:lastColumn="1" w:noHBand="0" w:noVBand="0"/>
      </w:tblPr>
      <w:tblGrid>
        <w:gridCol w:w="4215"/>
        <w:gridCol w:w="5135"/>
      </w:tblGrid>
      <w:tr w:rsidR="00DA56CD" w:rsidRPr="00DA56CD" w14:paraId="6C866398" w14:textId="77777777" w:rsidTr="00DA56CD">
        <w:tc>
          <w:tcPr>
            <w:tcW w:w="4308" w:type="dxa"/>
          </w:tcPr>
          <w:p w14:paraId="7E227ECE" w14:textId="77777777" w:rsidR="00DA56CD" w:rsidRPr="00DA56CD" w:rsidRDefault="00DA56CD" w:rsidP="00DA56CD">
            <w:pPr>
              <w:rPr>
                <w:rFonts w:ascii="Times New Roman" w:hAnsi="Times New Roman" w:cs="Times New Roman"/>
                <w:b/>
              </w:rPr>
            </w:pPr>
            <w:r w:rsidRPr="00DA56CD">
              <w:rPr>
                <w:rFonts w:ascii="Times New Roman" w:hAnsi="Times New Roman" w:cs="Times New Roman"/>
                <w:b/>
              </w:rPr>
              <w:t>Student Learning Outcomes: At the conclusion of the course, students will:</w:t>
            </w:r>
          </w:p>
        </w:tc>
        <w:tc>
          <w:tcPr>
            <w:tcW w:w="5268" w:type="dxa"/>
          </w:tcPr>
          <w:p w14:paraId="0C67A50B" w14:textId="77777777" w:rsidR="00DA56CD" w:rsidRPr="00DA56CD" w:rsidRDefault="00DA56CD" w:rsidP="00DA56CD">
            <w:pPr>
              <w:rPr>
                <w:rFonts w:ascii="Times New Roman" w:hAnsi="Times New Roman" w:cs="Times New Roman"/>
                <w:b/>
              </w:rPr>
            </w:pPr>
            <w:r w:rsidRPr="00DA56CD">
              <w:rPr>
                <w:rFonts w:ascii="Times New Roman" w:hAnsi="Times New Roman" w:cs="Times New Roman"/>
                <w:b/>
              </w:rPr>
              <w:t>Assessments: Assessments will be made as follows:</w:t>
            </w:r>
          </w:p>
          <w:p w14:paraId="7F334260" w14:textId="77777777" w:rsidR="00DA56CD" w:rsidRPr="00DA56CD" w:rsidRDefault="00DA56CD" w:rsidP="00DA56CD">
            <w:pPr>
              <w:rPr>
                <w:rFonts w:ascii="Times New Roman" w:hAnsi="Times New Roman" w:cs="Times New Roman"/>
                <w:b/>
              </w:rPr>
            </w:pPr>
          </w:p>
        </w:tc>
      </w:tr>
      <w:tr w:rsidR="00DA56CD" w:rsidRPr="00DA56CD" w14:paraId="107FA25D" w14:textId="77777777" w:rsidTr="00DA56CD">
        <w:tc>
          <w:tcPr>
            <w:tcW w:w="4308" w:type="dxa"/>
          </w:tcPr>
          <w:p w14:paraId="7AA7AED5" w14:textId="77777777" w:rsidR="00DA56CD" w:rsidRPr="00DA56CD" w:rsidRDefault="00DA56CD" w:rsidP="008D00D4">
            <w:pPr>
              <w:rPr>
                <w:rFonts w:ascii="Times New Roman" w:hAnsi="Times New Roman" w:cs="Times New Roman"/>
              </w:rPr>
            </w:pPr>
            <w:r w:rsidRPr="00DA56CD">
              <w:rPr>
                <w:rFonts w:ascii="Times New Roman" w:hAnsi="Times New Roman" w:cs="Times New Roman"/>
              </w:rPr>
              <w:t xml:space="preserve">Demonstrate the use of a variety of </w:t>
            </w:r>
            <w:r w:rsidR="008D00D4">
              <w:rPr>
                <w:rFonts w:ascii="Times New Roman" w:hAnsi="Times New Roman" w:cs="Times New Roman"/>
              </w:rPr>
              <w:t>supervision</w:t>
            </w:r>
            <w:r w:rsidRPr="00DA56CD">
              <w:rPr>
                <w:rFonts w:ascii="Times New Roman" w:hAnsi="Times New Roman" w:cs="Times New Roman"/>
              </w:rPr>
              <w:t xml:space="preserve"> skills, techniques, procedures, and resources.</w:t>
            </w:r>
          </w:p>
        </w:tc>
        <w:tc>
          <w:tcPr>
            <w:tcW w:w="5268" w:type="dxa"/>
          </w:tcPr>
          <w:p w14:paraId="0DEB21E2" w14:textId="77777777" w:rsidR="00DA56CD" w:rsidRPr="00DA56CD" w:rsidRDefault="00DA56CD" w:rsidP="00FA3831">
            <w:pPr>
              <w:rPr>
                <w:rFonts w:ascii="Times New Roman" w:hAnsi="Times New Roman" w:cs="Times New Roman"/>
              </w:rPr>
            </w:pPr>
            <w:r w:rsidRPr="00DA56CD">
              <w:rPr>
                <w:rFonts w:ascii="Times New Roman" w:hAnsi="Times New Roman" w:cs="Times New Roman"/>
              </w:rPr>
              <w:t xml:space="preserve">Students will demonstrate these skills in </w:t>
            </w:r>
            <w:r w:rsidR="00E00EC6">
              <w:rPr>
                <w:rFonts w:ascii="Times New Roman" w:hAnsi="Times New Roman" w:cs="Times New Roman"/>
              </w:rPr>
              <w:t>assignments</w:t>
            </w:r>
            <w:r w:rsidRPr="00DA56CD">
              <w:rPr>
                <w:rFonts w:ascii="Times New Roman" w:hAnsi="Times New Roman" w:cs="Times New Roman"/>
              </w:rPr>
              <w:t xml:space="preserve">.  Students will demonstrate how to implement </w:t>
            </w:r>
            <w:r w:rsidR="008D00D4">
              <w:rPr>
                <w:rFonts w:ascii="Times New Roman" w:hAnsi="Times New Roman" w:cs="Times New Roman"/>
              </w:rPr>
              <w:t xml:space="preserve">supervision </w:t>
            </w:r>
            <w:r w:rsidRPr="00DA56CD">
              <w:rPr>
                <w:rFonts w:ascii="Times New Roman" w:hAnsi="Times New Roman" w:cs="Times New Roman"/>
              </w:rPr>
              <w:t xml:space="preserve">theory into practice.  Students will present </w:t>
            </w:r>
            <w:r w:rsidR="00FA3831">
              <w:rPr>
                <w:rFonts w:ascii="Times New Roman" w:hAnsi="Times New Roman" w:cs="Times New Roman"/>
              </w:rPr>
              <w:t xml:space="preserve">a </w:t>
            </w:r>
            <w:proofErr w:type="spellStart"/>
            <w:r w:rsidR="00FA3831">
              <w:rPr>
                <w:rFonts w:ascii="Times New Roman" w:hAnsi="Times New Roman" w:cs="Times New Roman"/>
              </w:rPr>
              <w:t>tapescript</w:t>
            </w:r>
            <w:proofErr w:type="spellEnd"/>
            <w:r w:rsidR="00FA3831">
              <w:rPr>
                <w:rFonts w:ascii="Times New Roman" w:hAnsi="Times New Roman" w:cs="Times New Roman"/>
              </w:rPr>
              <w:t xml:space="preserve"> or case conceptualization</w:t>
            </w:r>
            <w:r w:rsidRPr="00DA56CD">
              <w:rPr>
                <w:rFonts w:ascii="Times New Roman" w:hAnsi="Times New Roman" w:cs="Times New Roman"/>
              </w:rPr>
              <w:t xml:space="preserve"> for evaluation.</w:t>
            </w:r>
          </w:p>
        </w:tc>
      </w:tr>
      <w:tr w:rsidR="00DA56CD" w:rsidRPr="00DA56CD" w14:paraId="2ABD5A06" w14:textId="77777777" w:rsidTr="00DA56CD">
        <w:tc>
          <w:tcPr>
            <w:tcW w:w="4308" w:type="dxa"/>
          </w:tcPr>
          <w:p w14:paraId="0B84734D" w14:textId="77777777" w:rsidR="00DA56CD" w:rsidRPr="00DA56CD" w:rsidRDefault="00DA56CD" w:rsidP="008D00D4">
            <w:pPr>
              <w:rPr>
                <w:rFonts w:ascii="Times New Roman" w:hAnsi="Times New Roman" w:cs="Times New Roman"/>
              </w:rPr>
            </w:pPr>
            <w:r w:rsidRPr="00DA56CD">
              <w:rPr>
                <w:rFonts w:ascii="Times New Roman" w:hAnsi="Times New Roman" w:cs="Times New Roman"/>
              </w:rPr>
              <w:t xml:space="preserve">Demonstrate a knowledge of </w:t>
            </w:r>
            <w:r w:rsidR="008D00D4">
              <w:rPr>
                <w:rFonts w:ascii="Times New Roman" w:hAnsi="Times New Roman" w:cs="Times New Roman"/>
              </w:rPr>
              <w:t>supervision</w:t>
            </w:r>
            <w:r w:rsidRPr="00DA56CD">
              <w:rPr>
                <w:rFonts w:ascii="Times New Roman" w:hAnsi="Times New Roman" w:cs="Times New Roman"/>
              </w:rPr>
              <w:t xml:space="preserve"> practice including how to </w:t>
            </w:r>
            <w:r w:rsidR="008D00D4">
              <w:rPr>
                <w:rFonts w:ascii="Times New Roman" w:hAnsi="Times New Roman" w:cs="Times New Roman"/>
              </w:rPr>
              <w:t>supervise</w:t>
            </w:r>
            <w:r w:rsidRPr="00DA56CD">
              <w:rPr>
                <w:rFonts w:ascii="Times New Roman" w:hAnsi="Times New Roman" w:cs="Times New Roman"/>
              </w:rPr>
              <w:t xml:space="preserve"> an intake interview, treatment planning and case conceptualization.</w:t>
            </w:r>
          </w:p>
        </w:tc>
        <w:tc>
          <w:tcPr>
            <w:tcW w:w="5268" w:type="dxa"/>
          </w:tcPr>
          <w:p w14:paraId="7347F636" w14:textId="77777777" w:rsidR="00DA56CD" w:rsidRPr="00DA56CD" w:rsidRDefault="00DA56CD" w:rsidP="00E00EC6">
            <w:pPr>
              <w:rPr>
                <w:rFonts w:ascii="Times New Roman" w:hAnsi="Times New Roman" w:cs="Times New Roman"/>
              </w:rPr>
            </w:pPr>
            <w:r w:rsidRPr="00DA56CD">
              <w:rPr>
                <w:rFonts w:ascii="Times New Roman" w:hAnsi="Times New Roman" w:cs="Times New Roman"/>
              </w:rPr>
              <w:t xml:space="preserve">Students will be evaluated by their site supervisor; professor and students will </w:t>
            </w:r>
            <w:r w:rsidR="00E00EC6">
              <w:rPr>
                <w:rFonts w:ascii="Times New Roman" w:hAnsi="Times New Roman" w:cs="Times New Roman"/>
              </w:rPr>
              <w:t>complete</w:t>
            </w:r>
            <w:r w:rsidRPr="00DA56CD">
              <w:rPr>
                <w:rFonts w:ascii="Times New Roman" w:hAnsi="Times New Roman" w:cs="Times New Roman"/>
              </w:rPr>
              <w:t xml:space="preserve"> </w:t>
            </w:r>
            <w:r w:rsidR="008D00D4">
              <w:rPr>
                <w:rFonts w:ascii="Times New Roman" w:hAnsi="Times New Roman" w:cs="Times New Roman"/>
              </w:rPr>
              <w:t xml:space="preserve">in class a </w:t>
            </w:r>
            <w:r w:rsidRPr="00DA56CD">
              <w:rPr>
                <w:rFonts w:ascii="Times New Roman" w:hAnsi="Times New Roman" w:cs="Times New Roman"/>
              </w:rPr>
              <w:t xml:space="preserve">case study </w:t>
            </w:r>
            <w:r w:rsidR="008D00D4">
              <w:rPr>
                <w:rFonts w:ascii="Times New Roman" w:hAnsi="Times New Roman" w:cs="Times New Roman"/>
              </w:rPr>
              <w:t>for evaluation</w:t>
            </w:r>
            <w:r w:rsidRPr="00DA56CD">
              <w:rPr>
                <w:rFonts w:ascii="Times New Roman" w:hAnsi="Times New Roman" w:cs="Times New Roman"/>
              </w:rPr>
              <w:t>.</w:t>
            </w:r>
          </w:p>
        </w:tc>
      </w:tr>
      <w:tr w:rsidR="00DA56CD" w:rsidRPr="00DA56CD" w14:paraId="5C6A5D79" w14:textId="77777777" w:rsidTr="00DA56CD">
        <w:tc>
          <w:tcPr>
            <w:tcW w:w="4308" w:type="dxa"/>
          </w:tcPr>
          <w:p w14:paraId="3D335AF1" w14:textId="77777777" w:rsidR="00DA56CD" w:rsidRPr="00DA56CD" w:rsidRDefault="00DA56CD" w:rsidP="008D00D4">
            <w:pPr>
              <w:rPr>
                <w:rFonts w:ascii="Times New Roman" w:hAnsi="Times New Roman" w:cs="Times New Roman"/>
              </w:rPr>
            </w:pPr>
            <w:r w:rsidRPr="00DA56CD">
              <w:rPr>
                <w:rFonts w:ascii="Times New Roman" w:hAnsi="Times New Roman" w:cs="Times New Roman"/>
              </w:rPr>
              <w:t xml:space="preserve">Articulate their </w:t>
            </w:r>
            <w:r w:rsidR="008D00D4">
              <w:rPr>
                <w:rFonts w:ascii="Times New Roman" w:hAnsi="Times New Roman" w:cs="Times New Roman"/>
              </w:rPr>
              <w:t>supervision</w:t>
            </w:r>
            <w:r w:rsidRPr="00DA56CD">
              <w:rPr>
                <w:rFonts w:ascii="Times New Roman" w:hAnsi="Times New Roman" w:cs="Times New Roman"/>
              </w:rPr>
              <w:t xml:space="preserve"> approach based on theory, research, and multicultural and advocacy competencies.</w:t>
            </w:r>
          </w:p>
        </w:tc>
        <w:tc>
          <w:tcPr>
            <w:tcW w:w="5268" w:type="dxa"/>
          </w:tcPr>
          <w:p w14:paraId="7634A351" w14:textId="77777777" w:rsidR="00DA56CD" w:rsidRPr="00DA56CD" w:rsidRDefault="00DA56CD" w:rsidP="00E00EC6">
            <w:pPr>
              <w:rPr>
                <w:rFonts w:ascii="Times New Roman" w:hAnsi="Times New Roman" w:cs="Times New Roman"/>
              </w:rPr>
            </w:pPr>
            <w:r w:rsidRPr="00DA56CD">
              <w:rPr>
                <w:rFonts w:ascii="Times New Roman" w:hAnsi="Times New Roman" w:cs="Times New Roman"/>
              </w:rPr>
              <w:t xml:space="preserve">Students will discuss their theory as well as other theories.  Students will </w:t>
            </w:r>
            <w:r w:rsidR="008D00D4">
              <w:rPr>
                <w:rFonts w:ascii="Times New Roman" w:hAnsi="Times New Roman" w:cs="Times New Roman"/>
              </w:rPr>
              <w:t>present a case study</w:t>
            </w:r>
            <w:r w:rsidRPr="00DA56CD">
              <w:rPr>
                <w:rFonts w:ascii="Times New Roman" w:hAnsi="Times New Roman" w:cs="Times New Roman"/>
              </w:rPr>
              <w:t xml:space="preserve"> that will be graded by the University professor.</w:t>
            </w:r>
          </w:p>
        </w:tc>
      </w:tr>
      <w:tr w:rsidR="00DA56CD" w:rsidRPr="00DA56CD" w14:paraId="655C1A57" w14:textId="77777777" w:rsidTr="00DA56CD">
        <w:tc>
          <w:tcPr>
            <w:tcW w:w="4308" w:type="dxa"/>
          </w:tcPr>
          <w:p w14:paraId="7790DF51" w14:textId="77777777" w:rsidR="00DA56CD" w:rsidRPr="00DA56CD" w:rsidRDefault="00DA56CD" w:rsidP="008D00D4">
            <w:pPr>
              <w:rPr>
                <w:rFonts w:ascii="Times New Roman" w:hAnsi="Times New Roman" w:cs="Times New Roman"/>
              </w:rPr>
            </w:pPr>
            <w:r w:rsidRPr="00DA56CD">
              <w:rPr>
                <w:rFonts w:ascii="Times New Roman" w:hAnsi="Times New Roman" w:cs="Times New Roman"/>
              </w:rPr>
              <w:t xml:space="preserve">Develop accurate </w:t>
            </w:r>
            <w:r w:rsidR="008D00D4">
              <w:rPr>
                <w:rFonts w:ascii="Times New Roman" w:hAnsi="Times New Roman" w:cs="Times New Roman"/>
              </w:rPr>
              <w:t>supervision plans</w:t>
            </w:r>
            <w:r w:rsidR="00566680">
              <w:rPr>
                <w:rFonts w:ascii="Times New Roman" w:hAnsi="Times New Roman" w:cs="Times New Roman"/>
              </w:rPr>
              <w:t xml:space="preserve"> as appropriate for supervisee assessments</w:t>
            </w:r>
            <w:r w:rsidR="00417E4E">
              <w:rPr>
                <w:rFonts w:ascii="Times New Roman" w:hAnsi="Times New Roman" w:cs="Times New Roman"/>
              </w:rPr>
              <w:t>.</w:t>
            </w:r>
          </w:p>
        </w:tc>
        <w:tc>
          <w:tcPr>
            <w:tcW w:w="5268" w:type="dxa"/>
          </w:tcPr>
          <w:p w14:paraId="0BD42A01" w14:textId="77777777" w:rsidR="00DA56CD" w:rsidRPr="00DA56CD" w:rsidRDefault="00DA56CD" w:rsidP="00E00EC6">
            <w:pPr>
              <w:rPr>
                <w:rFonts w:ascii="Times New Roman" w:hAnsi="Times New Roman" w:cs="Times New Roman"/>
              </w:rPr>
            </w:pPr>
            <w:r w:rsidRPr="00DA56CD">
              <w:rPr>
                <w:rFonts w:ascii="Times New Roman" w:hAnsi="Times New Roman" w:cs="Times New Roman"/>
              </w:rPr>
              <w:t xml:space="preserve">Students will be evaluated by discussions </w:t>
            </w:r>
            <w:r w:rsidR="00E00EC6">
              <w:rPr>
                <w:rFonts w:ascii="Times New Roman" w:hAnsi="Times New Roman" w:cs="Times New Roman"/>
              </w:rPr>
              <w:t xml:space="preserve">and </w:t>
            </w:r>
            <w:r w:rsidR="00FA3831">
              <w:rPr>
                <w:rFonts w:ascii="Times New Roman" w:hAnsi="Times New Roman" w:cs="Times New Roman"/>
              </w:rPr>
              <w:t xml:space="preserve">written </w:t>
            </w:r>
            <w:r w:rsidR="00E00EC6">
              <w:rPr>
                <w:rFonts w:ascii="Times New Roman" w:hAnsi="Times New Roman" w:cs="Times New Roman"/>
              </w:rPr>
              <w:t>assignments.</w:t>
            </w:r>
          </w:p>
        </w:tc>
      </w:tr>
      <w:tr w:rsidR="00DA56CD" w:rsidRPr="00DA56CD" w14:paraId="0AF87ABF" w14:textId="77777777" w:rsidTr="00DA56CD">
        <w:tc>
          <w:tcPr>
            <w:tcW w:w="4308" w:type="dxa"/>
          </w:tcPr>
          <w:p w14:paraId="196B5B5E" w14:textId="77777777" w:rsidR="00DA56CD" w:rsidRPr="00DA56CD" w:rsidRDefault="00DA56CD" w:rsidP="00DA56CD">
            <w:pPr>
              <w:rPr>
                <w:rFonts w:ascii="Times New Roman" w:hAnsi="Times New Roman" w:cs="Times New Roman"/>
              </w:rPr>
            </w:pPr>
            <w:r w:rsidRPr="00DA56CD">
              <w:rPr>
                <w:rFonts w:ascii="Times New Roman" w:hAnsi="Times New Roman" w:cs="Times New Roman"/>
              </w:rPr>
              <w:t>Engage in appropriate professional and ethical conduct.</w:t>
            </w:r>
          </w:p>
        </w:tc>
        <w:tc>
          <w:tcPr>
            <w:tcW w:w="5268" w:type="dxa"/>
          </w:tcPr>
          <w:p w14:paraId="469CDDDE" w14:textId="77777777" w:rsidR="00DA56CD" w:rsidRPr="00DA56CD" w:rsidRDefault="00DA56CD" w:rsidP="00E00EC6">
            <w:pPr>
              <w:rPr>
                <w:rFonts w:ascii="Times New Roman" w:hAnsi="Times New Roman" w:cs="Times New Roman"/>
              </w:rPr>
            </w:pPr>
            <w:r w:rsidRPr="00DA56CD">
              <w:rPr>
                <w:rFonts w:ascii="Times New Roman" w:hAnsi="Times New Roman" w:cs="Times New Roman"/>
              </w:rPr>
              <w:t xml:space="preserve">Students will be evaluated by the University professor regarding ethical behavior and </w:t>
            </w:r>
            <w:r w:rsidR="00E00EC6">
              <w:rPr>
                <w:rFonts w:ascii="Times New Roman" w:hAnsi="Times New Roman" w:cs="Times New Roman"/>
              </w:rPr>
              <w:t>in their supervision</w:t>
            </w:r>
            <w:r w:rsidR="008D00D4">
              <w:rPr>
                <w:rFonts w:ascii="Times New Roman" w:hAnsi="Times New Roman" w:cs="Times New Roman"/>
              </w:rPr>
              <w:t xml:space="preserve"> with supervisees; </w:t>
            </w:r>
            <w:r w:rsidRPr="00DA56CD">
              <w:rPr>
                <w:rFonts w:ascii="Times New Roman" w:hAnsi="Times New Roman" w:cs="Times New Roman"/>
              </w:rPr>
              <w:t>students will turn in a written summary of an “Ethics At-Risk” tape; students will conceptualize a case involving an ethical dilemma; students will demonstrate knowledge of ethical decision-making.</w:t>
            </w:r>
          </w:p>
        </w:tc>
      </w:tr>
      <w:tr w:rsidR="00EC1541" w:rsidRPr="00DA56CD" w14:paraId="15846D4E" w14:textId="77777777" w:rsidTr="00DA56CD">
        <w:tc>
          <w:tcPr>
            <w:tcW w:w="4308" w:type="dxa"/>
          </w:tcPr>
          <w:p w14:paraId="7989B6D8" w14:textId="77777777" w:rsidR="00EC1541" w:rsidRPr="00DA56CD" w:rsidRDefault="00EC1541" w:rsidP="00DA56CD">
            <w:pPr>
              <w:rPr>
                <w:rFonts w:ascii="Times New Roman" w:hAnsi="Times New Roman" w:cs="Times New Roman"/>
              </w:rPr>
            </w:pPr>
            <w:r>
              <w:rPr>
                <w:rFonts w:ascii="Times New Roman" w:hAnsi="Times New Roman" w:cs="Times New Roman"/>
              </w:rPr>
              <w:t>Develop Advocacy Leadership Plan</w:t>
            </w:r>
          </w:p>
        </w:tc>
        <w:tc>
          <w:tcPr>
            <w:tcW w:w="5268" w:type="dxa"/>
          </w:tcPr>
          <w:p w14:paraId="333864EB" w14:textId="77777777" w:rsidR="00EC1541" w:rsidRPr="00DA56CD" w:rsidRDefault="00EC1541" w:rsidP="008D00D4">
            <w:pPr>
              <w:rPr>
                <w:rFonts w:ascii="Times New Roman" w:hAnsi="Times New Roman" w:cs="Times New Roman"/>
              </w:rPr>
            </w:pPr>
            <w:r>
              <w:rPr>
                <w:rFonts w:ascii="Times New Roman" w:hAnsi="Times New Roman" w:cs="Times New Roman"/>
              </w:rPr>
              <w:t>Students will be evaluated by the University Professor regarding their Leadership Advocacy plan</w:t>
            </w:r>
          </w:p>
        </w:tc>
      </w:tr>
    </w:tbl>
    <w:p w14:paraId="14620C53" w14:textId="77777777" w:rsidR="00DA56CD" w:rsidRDefault="00DA56CD" w:rsidP="00DA56CD">
      <w:pPr>
        <w:rPr>
          <w:b/>
        </w:rPr>
      </w:pPr>
    </w:p>
    <w:p w14:paraId="107F8E78" w14:textId="77777777" w:rsidR="00BD1524" w:rsidRDefault="00BD1524" w:rsidP="00DA56CD">
      <w:pPr>
        <w:rPr>
          <w:b/>
        </w:rPr>
      </w:pPr>
    </w:p>
    <w:p w14:paraId="08893B8F" w14:textId="77777777" w:rsidR="009F4C40" w:rsidRDefault="009F4C40" w:rsidP="009F4C40">
      <w:pPr>
        <w:keepNext/>
        <w:tabs>
          <w:tab w:val="num" w:pos="720"/>
        </w:tabs>
        <w:autoSpaceDE/>
        <w:autoSpaceDN/>
        <w:ind w:left="720" w:hanging="720"/>
        <w:outlineLvl w:val="0"/>
        <w:rPr>
          <w:rFonts w:ascii="Times" w:eastAsia="Times" w:hAnsi="Times" w:cs="Times New Roman"/>
          <w:b/>
          <w:szCs w:val="20"/>
        </w:rPr>
      </w:pPr>
      <w:r>
        <w:rPr>
          <w:rFonts w:ascii="Times" w:eastAsia="Times" w:hAnsi="Times" w:cs="Times New Roman"/>
          <w:b/>
          <w:szCs w:val="20"/>
        </w:rPr>
        <w:t xml:space="preserve">VI. </w:t>
      </w:r>
      <w:r w:rsidR="00FF3DBD">
        <w:rPr>
          <w:rFonts w:ascii="Times" w:eastAsia="Times" w:hAnsi="Times" w:cs="Times New Roman"/>
          <w:b/>
          <w:szCs w:val="20"/>
        </w:rPr>
        <w:tab/>
      </w:r>
      <w:r w:rsidRPr="009F4C40">
        <w:rPr>
          <w:rFonts w:ascii="Times" w:eastAsia="Times" w:hAnsi="Times" w:cs="Times New Roman"/>
          <w:b/>
          <w:szCs w:val="20"/>
        </w:rPr>
        <w:t>Course Requirements/Methods of Evaluation Employed</w:t>
      </w:r>
    </w:p>
    <w:p w14:paraId="13BE85A3" w14:textId="77777777" w:rsidR="009F4C40" w:rsidRDefault="009F4C40" w:rsidP="009F4C40">
      <w:pPr>
        <w:keepNext/>
        <w:tabs>
          <w:tab w:val="num" w:pos="720"/>
        </w:tabs>
        <w:autoSpaceDE/>
        <w:autoSpaceDN/>
        <w:ind w:left="720" w:hanging="720"/>
        <w:outlineLvl w:val="0"/>
        <w:rPr>
          <w:rFonts w:ascii="Times" w:eastAsia="Times" w:hAnsi="Times" w:cs="Times New Roman"/>
          <w:b/>
          <w:szCs w:val="20"/>
        </w:rPr>
      </w:pPr>
    </w:p>
    <w:p w14:paraId="0F1989E5" w14:textId="77777777" w:rsidR="009F4C40" w:rsidRPr="00734F45" w:rsidRDefault="009F4C40" w:rsidP="00FF3DBD">
      <w:pPr>
        <w:tabs>
          <w:tab w:val="left" w:pos="-720"/>
        </w:tabs>
        <w:suppressAutoHyphens/>
        <w:ind w:left="720"/>
        <w:rPr>
          <w:rFonts w:ascii="Times New Roman" w:hAnsi="Times New Roman" w:cs="Times New Roman"/>
        </w:rPr>
      </w:pPr>
      <w:r w:rsidRPr="006B7E52">
        <w:rPr>
          <w:rFonts w:ascii="Times New Roman" w:hAnsi="Times New Roman" w:cs="Times New Roman"/>
          <w:b/>
          <w:bCs/>
        </w:rPr>
        <w:t>Assignments</w:t>
      </w:r>
    </w:p>
    <w:p w14:paraId="61CBDB33" w14:textId="77777777" w:rsidR="009F4C40" w:rsidRPr="006B7E52" w:rsidRDefault="009F4C40" w:rsidP="00215EAA">
      <w:pPr>
        <w:numPr>
          <w:ilvl w:val="1"/>
          <w:numId w:val="1"/>
        </w:numPr>
        <w:tabs>
          <w:tab w:val="clear" w:pos="1350"/>
          <w:tab w:val="left" w:pos="-720"/>
          <w:tab w:val="left" w:pos="0"/>
        </w:tabs>
        <w:suppressAutoHyphens/>
        <w:ind w:left="1440" w:hanging="720"/>
        <w:rPr>
          <w:rFonts w:ascii="Times New Roman" w:hAnsi="Times New Roman" w:cs="Times New Roman"/>
        </w:rPr>
      </w:pPr>
      <w:r w:rsidRPr="006B7E52">
        <w:rPr>
          <w:rFonts w:ascii="Times New Roman" w:hAnsi="Times New Roman" w:cs="Times New Roman"/>
        </w:rPr>
        <w:t>Time Requirements</w:t>
      </w:r>
    </w:p>
    <w:p w14:paraId="64A51887" w14:textId="77777777" w:rsidR="009F4C40" w:rsidRPr="006B7E52" w:rsidRDefault="009F4C40" w:rsidP="00215EAA">
      <w:pPr>
        <w:numPr>
          <w:ilvl w:val="2"/>
          <w:numId w:val="1"/>
        </w:numPr>
        <w:tabs>
          <w:tab w:val="clear" w:pos="2160"/>
          <w:tab w:val="left" w:pos="-720"/>
          <w:tab w:val="left" w:pos="0"/>
        </w:tabs>
        <w:suppressAutoHyphens/>
        <w:ind w:hanging="540"/>
        <w:rPr>
          <w:rFonts w:ascii="Times New Roman" w:hAnsi="Times New Roman" w:cs="Times New Roman"/>
        </w:rPr>
      </w:pPr>
      <w:r w:rsidRPr="006B7E52">
        <w:rPr>
          <w:rFonts w:ascii="Times New Roman" w:hAnsi="Times New Roman" w:cs="Times New Roman"/>
        </w:rPr>
        <w:t>Each student will also spend time in individual and group supervision.</w:t>
      </w:r>
    </w:p>
    <w:p w14:paraId="2CAAED8D" w14:textId="77777777" w:rsidR="009F4C40" w:rsidRDefault="009F4C40" w:rsidP="00215EAA">
      <w:pPr>
        <w:numPr>
          <w:ilvl w:val="2"/>
          <w:numId w:val="1"/>
        </w:numPr>
        <w:tabs>
          <w:tab w:val="clear" w:pos="2160"/>
          <w:tab w:val="left" w:pos="-720"/>
          <w:tab w:val="left" w:pos="0"/>
        </w:tabs>
        <w:suppressAutoHyphens/>
        <w:ind w:hanging="540"/>
        <w:rPr>
          <w:rFonts w:ascii="Times New Roman" w:hAnsi="Times New Roman" w:cs="Times New Roman"/>
        </w:rPr>
      </w:pPr>
      <w:r w:rsidRPr="006B7E52">
        <w:rPr>
          <w:rFonts w:ascii="Times New Roman" w:hAnsi="Times New Roman" w:cs="Times New Roman"/>
        </w:rPr>
        <w:t xml:space="preserve">Each student enrolled in </w:t>
      </w:r>
      <w:r>
        <w:rPr>
          <w:rFonts w:ascii="Times New Roman" w:hAnsi="Times New Roman" w:cs="Times New Roman"/>
        </w:rPr>
        <w:t xml:space="preserve">counselor </w:t>
      </w:r>
      <w:r w:rsidRPr="006B7E52">
        <w:rPr>
          <w:rFonts w:ascii="Times New Roman" w:hAnsi="Times New Roman" w:cs="Times New Roman"/>
        </w:rPr>
        <w:t xml:space="preserve">supervision </w:t>
      </w:r>
      <w:r>
        <w:rPr>
          <w:rFonts w:ascii="Times New Roman" w:hAnsi="Times New Roman" w:cs="Times New Roman"/>
        </w:rPr>
        <w:t>must</w:t>
      </w:r>
      <w:r w:rsidRPr="006B7E52">
        <w:rPr>
          <w:rFonts w:ascii="Times New Roman" w:hAnsi="Times New Roman" w:cs="Times New Roman"/>
        </w:rPr>
        <w:t xml:space="preserve"> spend </w:t>
      </w:r>
      <w:r w:rsidR="00E00EC6">
        <w:rPr>
          <w:rFonts w:ascii="Times New Roman" w:hAnsi="Times New Roman" w:cs="Times New Roman"/>
        </w:rPr>
        <w:t>a minimum of 25</w:t>
      </w:r>
      <w:r>
        <w:rPr>
          <w:rFonts w:ascii="Times New Roman" w:hAnsi="Times New Roman" w:cs="Times New Roman"/>
        </w:rPr>
        <w:t xml:space="preserve"> hours </w:t>
      </w:r>
      <w:r w:rsidR="00032F68">
        <w:rPr>
          <w:rFonts w:ascii="Times New Roman" w:hAnsi="Times New Roman" w:cs="Times New Roman"/>
        </w:rPr>
        <w:t xml:space="preserve">of direct supervision (Not indirect, not online). This supervision experience must be obtained by supervising students enrolled in EPCE clinical classes (see Appendix A for additional information). The supervision experience must be under the supervision of a full-time EPCE faculty member (not adjunct), or a full-time counselor educator in another </w:t>
      </w:r>
      <w:r w:rsidR="00032F68">
        <w:rPr>
          <w:rFonts w:ascii="Times New Roman" w:hAnsi="Times New Roman" w:cs="Times New Roman"/>
        </w:rPr>
        <w:lastRenderedPageBreak/>
        <w:t>CACREP accredited program, or Drs. Jennings. Proof of the completion of the 25 hours are due as follows:</w:t>
      </w:r>
    </w:p>
    <w:p w14:paraId="34681363" w14:textId="0E2DE4F9" w:rsidR="00032F68" w:rsidRDefault="00516A34" w:rsidP="00215EAA">
      <w:pPr>
        <w:pStyle w:val="ListParagraph"/>
        <w:numPr>
          <w:ilvl w:val="4"/>
          <w:numId w:val="1"/>
        </w:numPr>
        <w:tabs>
          <w:tab w:val="left" w:pos="-720"/>
          <w:tab w:val="left" w:pos="0"/>
        </w:tabs>
        <w:suppressAutoHyphens/>
        <w:rPr>
          <w:rFonts w:ascii="Times New Roman" w:hAnsi="Times New Roman" w:cs="Times New Roman"/>
        </w:rPr>
      </w:pPr>
      <w:r>
        <w:rPr>
          <w:rFonts w:ascii="Times New Roman" w:hAnsi="Times New Roman" w:cs="Times New Roman"/>
        </w:rPr>
        <w:t>13 hours are due June 1</w:t>
      </w:r>
      <w:r w:rsidR="007759ED">
        <w:rPr>
          <w:rFonts w:ascii="Times New Roman" w:hAnsi="Times New Roman" w:cs="Times New Roman"/>
        </w:rPr>
        <w:t>2</w:t>
      </w:r>
      <w:r w:rsidR="00520CD3">
        <w:rPr>
          <w:rFonts w:ascii="Times New Roman" w:hAnsi="Times New Roman" w:cs="Times New Roman"/>
        </w:rPr>
        <w:t>th</w:t>
      </w:r>
    </w:p>
    <w:p w14:paraId="17BC9CA7" w14:textId="0F4B99E7" w:rsidR="00032F68" w:rsidRDefault="00D05E9B" w:rsidP="00215EAA">
      <w:pPr>
        <w:pStyle w:val="ListParagraph"/>
        <w:numPr>
          <w:ilvl w:val="4"/>
          <w:numId w:val="1"/>
        </w:numPr>
        <w:tabs>
          <w:tab w:val="left" w:pos="-720"/>
          <w:tab w:val="left" w:pos="0"/>
        </w:tabs>
        <w:suppressAutoHyphens/>
        <w:rPr>
          <w:rFonts w:ascii="Times New Roman" w:hAnsi="Times New Roman" w:cs="Times New Roman"/>
        </w:rPr>
      </w:pPr>
      <w:r>
        <w:rPr>
          <w:rFonts w:ascii="Times New Roman" w:hAnsi="Times New Roman" w:cs="Times New Roman"/>
        </w:rPr>
        <w:t>1</w:t>
      </w:r>
      <w:r w:rsidR="00516A34">
        <w:rPr>
          <w:rFonts w:ascii="Times New Roman" w:hAnsi="Times New Roman" w:cs="Times New Roman"/>
        </w:rPr>
        <w:t>2 hours are due June 2</w:t>
      </w:r>
      <w:r w:rsidR="00B3627D">
        <w:rPr>
          <w:rFonts w:ascii="Times New Roman" w:hAnsi="Times New Roman" w:cs="Times New Roman"/>
        </w:rPr>
        <w:t>6</w:t>
      </w:r>
      <w:r w:rsidRPr="00D05E9B">
        <w:rPr>
          <w:rFonts w:ascii="Times New Roman" w:hAnsi="Times New Roman" w:cs="Times New Roman"/>
          <w:vertAlign w:val="superscript"/>
        </w:rPr>
        <w:t>th</w:t>
      </w:r>
    </w:p>
    <w:p w14:paraId="39D2646C" w14:textId="77777777" w:rsidR="00D05E9B" w:rsidRPr="003E3EFF" w:rsidRDefault="00D05E9B" w:rsidP="003E3EFF">
      <w:pPr>
        <w:pStyle w:val="ListParagraph"/>
        <w:tabs>
          <w:tab w:val="left" w:pos="-720"/>
          <w:tab w:val="left" w:pos="0"/>
        </w:tabs>
        <w:suppressAutoHyphens/>
        <w:ind w:left="2160"/>
        <w:rPr>
          <w:rFonts w:ascii="Times New Roman" w:hAnsi="Times New Roman" w:cs="Times New Roman"/>
        </w:rPr>
      </w:pPr>
      <w:r w:rsidRPr="003E3EFF">
        <w:rPr>
          <w:rFonts w:ascii="Times New Roman" w:hAnsi="Times New Roman" w:cs="Times New Roman"/>
        </w:rPr>
        <w:t>Late log sheets will receive a grade of F (0 points). Please refer to Appendix A – Supervision Log, for additional information.</w:t>
      </w:r>
    </w:p>
    <w:p w14:paraId="57634E16" w14:textId="77777777" w:rsidR="003E3EFF" w:rsidRPr="00D05E9B" w:rsidRDefault="003E3EFF" w:rsidP="00D05E9B">
      <w:pPr>
        <w:tabs>
          <w:tab w:val="left" w:pos="-720"/>
          <w:tab w:val="left" w:pos="0"/>
        </w:tabs>
        <w:suppressAutoHyphens/>
        <w:ind w:left="2160"/>
        <w:rPr>
          <w:rFonts w:ascii="Times New Roman" w:hAnsi="Times New Roman" w:cs="Times New Roman"/>
        </w:rPr>
      </w:pPr>
    </w:p>
    <w:p w14:paraId="17B78D71" w14:textId="77777777" w:rsidR="009F4C40" w:rsidRPr="006B7E52" w:rsidRDefault="009F4C40" w:rsidP="00215EAA">
      <w:pPr>
        <w:numPr>
          <w:ilvl w:val="1"/>
          <w:numId w:val="1"/>
        </w:numPr>
        <w:tabs>
          <w:tab w:val="left" w:pos="-720"/>
          <w:tab w:val="left" w:pos="0"/>
        </w:tabs>
        <w:suppressAutoHyphens/>
        <w:ind w:hanging="720"/>
        <w:rPr>
          <w:rFonts w:ascii="Times New Roman" w:hAnsi="Times New Roman" w:cs="Times New Roman"/>
        </w:rPr>
      </w:pPr>
      <w:r w:rsidRPr="006B7E52">
        <w:rPr>
          <w:rFonts w:ascii="Times New Roman" w:hAnsi="Times New Roman" w:cs="Times New Roman"/>
        </w:rPr>
        <w:t>Course Requirements</w:t>
      </w:r>
      <w:r w:rsidR="0031252E">
        <w:rPr>
          <w:rFonts w:ascii="Times New Roman" w:hAnsi="Times New Roman" w:cs="Times New Roman"/>
        </w:rPr>
        <w:t xml:space="preserve"> (see pages 5-12)</w:t>
      </w:r>
    </w:p>
    <w:p w14:paraId="77B9EDA8" w14:textId="04CCAD8D" w:rsidR="009F4C40" w:rsidRPr="006B7E52" w:rsidRDefault="009F4C40" w:rsidP="00215EAA">
      <w:pPr>
        <w:numPr>
          <w:ilvl w:val="2"/>
          <w:numId w:val="1"/>
        </w:numPr>
        <w:tabs>
          <w:tab w:val="clear" w:pos="2160"/>
          <w:tab w:val="left" w:pos="-720"/>
          <w:tab w:val="left" w:pos="0"/>
        </w:tabs>
        <w:suppressAutoHyphens/>
        <w:ind w:hanging="540"/>
        <w:rPr>
          <w:rFonts w:ascii="Times New Roman" w:hAnsi="Times New Roman" w:cs="Times New Roman"/>
        </w:rPr>
      </w:pPr>
      <w:r w:rsidRPr="006B7E52">
        <w:rPr>
          <w:rFonts w:ascii="Times New Roman" w:hAnsi="Times New Roman" w:cs="Times New Roman"/>
        </w:rPr>
        <w:t xml:space="preserve">Students </w:t>
      </w:r>
      <w:r w:rsidR="00E00EC6">
        <w:rPr>
          <w:rFonts w:ascii="Times New Roman" w:hAnsi="Times New Roman" w:cs="Times New Roman"/>
        </w:rPr>
        <w:t>must adhere to the</w:t>
      </w:r>
      <w:r w:rsidR="00D05E9B">
        <w:rPr>
          <w:rFonts w:ascii="Times New Roman" w:hAnsi="Times New Roman" w:cs="Times New Roman"/>
        </w:rPr>
        <w:t xml:space="preserve"> 2014</w:t>
      </w:r>
      <w:r w:rsidR="00E00EC6">
        <w:rPr>
          <w:rFonts w:ascii="Times New Roman" w:hAnsi="Times New Roman" w:cs="Times New Roman"/>
        </w:rPr>
        <w:t xml:space="preserve"> </w:t>
      </w:r>
      <w:r w:rsidR="00E00EC6" w:rsidRPr="00E00EC6">
        <w:rPr>
          <w:rFonts w:ascii="Times New Roman" w:hAnsi="Times New Roman" w:cs="Times New Roman"/>
          <w:i/>
        </w:rPr>
        <w:t>ACA Code of Ethics</w:t>
      </w:r>
      <w:r w:rsidR="00520CD3">
        <w:rPr>
          <w:rFonts w:ascii="Times New Roman" w:hAnsi="Times New Roman" w:cs="Times New Roman"/>
        </w:rPr>
        <w:t xml:space="preserve"> and other codes required by their site.</w:t>
      </w:r>
    </w:p>
    <w:p w14:paraId="32DF3C6B" w14:textId="77777777" w:rsidR="00D05E9B" w:rsidRDefault="009F4C40" w:rsidP="00215EAA">
      <w:pPr>
        <w:numPr>
          <w:ilvl w:val="2"/>
          <w:numId w:val="1"/>
        </w:numPr>
        <w:tabs>
          <w:tab w:val="clear" w:pos="2160"/>
          <w:tab w:val="left" w:pos="-720"/>
          <w:tab w:val="left" w:pos="0"/>
        </w:tabs>
        <w:suppressAutoHyphens/>
        <w:ind w:hanging="540"/>
        <w:rPr>
          <w:rFonts w:ascii="Times New Roman" w:hAnsi="Times New Roman" w:cs="Times New Roman"/>
        </w:rPr>
      </w:pPr>
      <w:r w:rsidRPr="006B7E52">
        <w:rPr>
          <w:rFonts w:ascii="Times New Roman" w:hAnsi="Times New Roman" w:cs="Times New Roman"/>
        </w:rPr>
        <w:t xml:space="preserve">Students must complete </w:t>
      </w:r>
      <w:r w:rsidRPr="00D05E9B">
        <w:rPr>
          <w:rFonts w:ascii="Times New Roman" w:hAnsi="Times New Roman" w:cs="Times New Roman"/>
          <w:b/>
        </w:rPr>
        <w:t>all</w:t>
      </w:r>
      <w:r w:rsidR="00D05E9B">
        <w:rPr>
          <w:rFonts w:ascii="Times New Roman" w:hAnsi="Times New Roman" w:cs="Times New Roman"/>
        </w:rPr>
        <w:t xml:space="preserve"> assignments (includes all assignments including hours/hours logs).</w:t>
      </w:r>
    </w:p>
    <w:p w14:paraId="391DAE69" w14:textId="77777777" w:rsidR="009F4C40" w:rsidRPr="006B7E52" w:rsidRDefault="00D05E9B" w:rsidP="00215EAA">
      <w:pPr>
        <w:numPr>
          <w:ilvl w:val="2"/>
          <w:numId w:val="1"/>
        </w:numPr>
        <w:tabs>
          <w:tab w:val="clear" w:pos="2160"/>
          <w:tab w:val="left" w:pos="-720"/>
          <w:tab w:val="left" w:pos="0"/>
        </w:tabs>
        <w:suppressAutoHyphens/>
        <w:ind w:hanging="540"/>
        <w:rPr>
          <w:rFonts w:ascii="Times New Roman" w:hAnsi="Times New Roman" w:cs="Times New Roman"/>
        </w:rPr>
      </w:pPr>
      <w:r>
        <w:rPr>
          <w:rFonts w:ascii="Times New Roman" w:hAnsi="Times New Roman" w:cs="Times New Roman"/>
        </w:rPr>
        <w:t>Late assignments will not be accepted. Any late assignments will receive a grade of F (0 points).</w:t>
      </w:r>
    </w:p>
    <w:p w14:paraId="42B8CE4E" w14:textId="70D4CC7F" w:rsidR="009F4C40" w:rsidRDefault="009F4C40" w:rsidP="00215EAA">
      <w:pPr>
        <w:numPr>
          <w:ilvl w:val="2"/>
          <w:numId w:val="1"/>
        </w:numPr>
        <w:tabs>
          <w:tab w:val="left" w:pos="-720"/>
          <w:tab w:val="left" w:pos="0"/>
        </w:tabs>
        <w:suppressAutoHyphens/>
        <w:ind w:hanging="540"/>
        <w:rPr>
          <w:rFonts w:ascii="Times New Roman" w:hAnsi="Times New Roman" w:cs="Times New Roman"/>
        </w:rPr>
      </w:pPr>
      <w:r w:rsidRPr="006B7E52">
        <w:rPr>
          <w:rFonts w:ascii="Times New Roman" w:hAnsi="Times New Roman" w:cs="Times New Roman"/>
        </w:rPr>
        <w:t>Students must present proof of malpractice insurance</w:t>
      </w:r>
      <w:r w:rsidR="003E3EFF">
        <w:rPr>
          <w:rFonts w:ascii="Times New Roman" w:hAnsi="Times New Roman" w:cs="Times New Roman"/>
        </w:rPr>
        <w:t xml:space="preserve"> before any supervision hours are collected or no later than</w:t>
      </w:r>
      <w:r w:rsidRPr="006B7E52">
        <w:rPr>
          <w:rFonts w:ascii="Times New Roman" w:hAnsi="Times New Roman" w:cs="Times New Roman"/>
        </w:rPr>
        <w:t xml:space="preserve"> </w:t>
      </w:r>
      <w:r w:rsidR="00371C1B">
        <w:rPr>
          <w:rFonts w:ascii="Times New Roman" w:hAnsi="Times New Roman" w:cs="Times New Roman"/>
          <w:b/>
          <w:bCs/>
        </w:rPr>
        <w:t xml:space="preserve">May </w:t>
      </w:r>
      <w:r w:rsidR="00520CD3">
        <w:rPr>
          <w:rFonts w:ascii="Times New Roman" w:hAnsi="Times New Roman" w:cs="Times New Roman"/>
          <w:b/>
          <w:bCs/>
        </w:rPr>
        <w:t>1</w:t>
      </w:r>
      <w:r w:rsidRPr="006B7E52">
        <w:rPr>
          <w:rFonts w:ascii="Times New Roman" w:hAnsi="Times New Roman" w:cs="Times New Roman"/>
        </w:rPr>
        <w:t xml:space="preserve"> (see Appendix A).</w:t>
      </w:r>
    </w:p>
    <w:p w14:paraId="46CF7036" w14:textId="77777777" w:rsidR="003E3EFF" w:rsidRPr="006B7E52" w:rsidRDefault="003E3EFF" w:rsidP="00215EAA">
      <w:pPr>
        <w:numPr>
          <w:ilvl w:val="2"/>
          <w:numId w:val="1"/>
        </w:numPr>
        <w:tabs>
          <w:tab w:val="left" w:pos="-720"/>
          <w:tab w:val="left" w:pos="0"/>
        </w:tabs>
        <w:suppressAutoHyphens/>
        <w:ind w:hanging="540"/>
        <w:rPr>
          <w:rFonts w:ascii="Times New Roman" w:hAnsi="Times New Roman" w:cs="Times New Roman"/>
        </w:rPr>
      </w:pPr>
      <w:r>
        <w:rPr>
          <w:rFonts w:ascii="Times New Roman" w:hAnsi="Times New Roman" w:cs="Times New Roman"/>
        </w:rPr>
        <w:t>Students must complete all assignments on time and attend class each scheduled weekend on both Friday and Saturday. Failure to attend class each weekend (Friday and Saturday) or failure to turn in assignments on time will result in a grade of F (0 points).</w:t>
      </w:r>
    </w:p>
    <w:p w14:paraId="1F109459" w14:textId="7CB92A4E" w:rsidR="009F4C40" w:rsidRPr="006B7E52" w:rsidRDefault="009F4C40" w:rsidP="00215EAA">
      <w:pPr>
        <w:numPr>
          <w:ilvl w:val="2"/>
          <w:numId w:val="1"/>
        </w:numPr>
        <w:tabs>
          <w:tab w:val="left" w:pos="-720"/>
          <w:tab w:val="left" w:pos="0"/>
        </w:tabs>
        <w:suppressAutoHyphens/>
        <w:ind w:hanging="540"/>
        <w:rPr>
          <w:rFonts w:ascii="Times New Roman" w:hAnsi="Times New Roman" w:cs="Times New Roman"/>
          <w:sz w:val="20"/>
          <w:szCs w:val="20"/>
        </w:rPr>
      </w:pPr>
      <w:r w:rsidRPr="006B7E52">
        <w:rPr>
          <w:rFonts w:ascii="Times New Roman" w:hAnsi="Times New Roman" w:cs="Times New Roman"/>
        </w:rPr>
        <w:t xml:space="preserve">Students must keep a Supervision log (see Appendix A). </w:t>
      </w:r>
      <w:r>
        <w:rPr>
          <w:rFonts w:ascii="Times New Roman" w:hAnsi="Times New Roman" w:cs="Times New Roman"/>
        </w:rPr>
        <w:t>Log</w:t>
      </w:r>
      <w:r w:rsidR="00E5042D">
        <w:rPr>
          <w:rFonts w:ascii="Times New Roman" w:hAnsi="Times New Roman" w:cs="Times New Roman"/>
        </w:rPr>
        <w:t>s are</w:t>
      </w:r>
      <w:r w:rsidRPr="006B7E52">
        <w:rPr>
          <w:rFonts w:ascii="Times New Roman" w:hAnsi="Times New Roman" w:cs="Times New Roman"/>
        </w:rPr>
        <w:t xml:space="preserve"> </w:t>
      </w:r>
      <w:r w:rsidRPr="006B7E52">
        <w:rPr>
          <w:rFonts w:ascii="Times New Roman" w:hAnsi="Times New Roman" w:cs="Times New Roman"/>
          <w:b/>
          <w:bCs/>
        </w:rPr>
        <w:t xml:space="preserve">due </w:t>
      </w:r>
      <w:r w:rsidR="00E5042D">
        <w:rPr>
          <w:rFonts w:ascii="Times New Roman" w:hAnsi="Times New Roman" w:cs="Times New Roman"/>
          <w:b/>
          <w:bCs/>
        </w:rPr>
        <w:t xml:space="preserve">on June </w:t>
      </w:r>
      <w:r w:rsidR="00793851">
        <w:rPr>
          <w:rFonts w:ascii="Times New Roman" w:hAnsi="Times New Roman" w:cs="Times New Roman"/>
          <w:b/>
          <w:bCs/>
        </w:rPr>
        <w:t>1</w:t>
      </w:r>
      <w:r w:rsidR="00520CD3">
        <w:rPr>
          <w:rFonts w:ascii="Times New Roman" w:hAnsi="Times New Roman" w:cs="Times New Roman"/>
          <w:b/>
          <w:bCs/>
        </w:rPr>
        <w:t>2</w:t>
      </w:r>
      <w:r w:rsidR="00793851">
        <w:rPr>
          <w:rFonts w:ascii="Times New Roman" w:hAnsi="Times New Roman" w:cs="Times New Roman"/>
          <w:b/>
          <w:bCs/>
        </w:rPr>
        <w:t xml:space="preserve"> and June 2</w:t>
      </w:r>
      <w:r w:rsidR="00B3627D">
        <w:rPr>
          <w:rFonts w:ascii="Times New Roman" w:hAnsi="Times New Roman" w:cs="Times New Roman"/>
          <w:b/>
          <w:bCs/>
        </w:rPr>
        <w:t>6</w:t>
      </w:r>
      <w:r w:rsidR="00793851">
        <w:rPr>
          <w:rFonts w:ascii="Times New Roman" w:hAnsi="Times New Roman" w:cs="Times New Roman"/>
          <w:bCs/>
        </w:rPr>
        <w:t xml:space="preserve"> (see page 12)</w:t>
      </w:r>
      <w:r w:rsidR="003E3EFF" w:rsidRPr="00516A34">
        <w:rPr>
          <w:rFonts w:ascii="Times New Roman" w:hAnsi="Times New Roman" w:cs="Times New Roman"/>
          <w:bCs/>
        </w:rPr>
        <w:t xml:space="preserve">. </w:t>
      </w:r>
      <w:r w:rsidR="003E3EFF">
        <w:rPr>
          <w:rFonts w:ascii="Times New Roman" w:hAnsi="Times New Roman" w:cs="Times New Roman"/>
        </w:rPr>
        <w:t>Always m</w:t>
      </w:r>
      <w:r w:rsidRPr="006B7E52">
        <w:rPr>
          <w:rFonts w:ascii="Times New Roman" w:hAnsi="Times New Roman" w:cs="Times New Roman"/>
        </w:rPr>
        <w:t>ake a copy of the log for you to keep</w:t>
      </w:r>
      <w:r w:rsidR="003E3EFF">
        <w:rPr>
          <w:rFonts w:ascii="Times New Roman" w:hAnsi="Times New Roman" w:cs="Times New Roman"/>
        </w:rPr>
        <w:t xml:space="preserve"> before you turn it in.</w:t>
      </w:r>
      <w:r w:rsidRPr="006B7E52">
        <w:rPr>
          <w:rFonts w:ascii="Times New Roman" w:hAnsi="Times New Roman" w:cs="Times New Roman"/>
        </w:rPr>
        <w:t xml:space="preserve"> </w:t>
      </w:r>
    </w:p>
    <w:p w14:paraId="5A17CDCE" w14:textId="3717B9C2" w:rsidR="009F4C40" w:rsidRPr="00B67BB6" w:rsidRDefault="00E00EC6" w:rsidP="00215EAA">
      <w:pPr>
        <w:numPr>
          <w:ilvl w:val="2"/>
          <w:numId w:val="1"/>
        </w:numPr>
        <w:tabs>
          <w:tab w:val="left" w:pos="-720"/>
          <w:tab w:val="left" w:pos="0"/>
        </w:tabs>
        <w:suppressAutoHyphens/>
        <w:ind w:hanging="540"/>
        <w:rPr>
          <w:rFonts w:ascii="Times New Roman" w:hAnsi="Times New Roman" w:cs="Times New Roman"/>
        </w:rPr>
      </w:pPr>
      <w:r>
        <w:rPr>
          <w:rFonts w:ascii="Times New Roman" w:hAnsi="Times New Roman" w:cs="Times New Roman"/>
        </w:rPr>
        <w:t>Students will</w:t>
      </w:r>
      <w:r w:rsidR="009F4C40">
        <w:rPr>
          <w:rFonts w:ascii="Times New Roman" w:hAnsi="Times New Roman" w:cs="Times New Roman"/>
        </w:rPr>
        <w:t xml:space="preserve"> complete a supervision </w:t>
      </w:r>
      <w:proofErr w:type="spellStart"/>
      <w:r w:rsidR="009F4C40">
        <w:rPr>
          <w:rFonts w:ascii="Times New Roman" w:hAnsi="Times New Roman" w:cs="Times New Roman"/>
        </w:rPr>
        <w:t>tape</w:t>
      </w:r>
      <w:r>
        <w:rPr>
          <w:rFonts w:ascii="Times New Roman" w:hAnsi="Times New Roman" w:cs="Times New Roman"/>
        </w:rPr>
        <w:t>script</w:t>
      </w:r>
      <w:proofErr w:type="spellEnd"/>
      <w:r w:rsidR="009F4C40">
        <w:rPr>
          <w:rFonts w:ascii="Times New Roman" w:hAnsi="Times New Roman" w:cs="Times New Roman"/>
        </w:rPr>
        <w:t>,</w:t>
      </w:r>
      <w:r w:rsidR="00B67BB6">
        <w:rPr>
          <w:rFonts w:ascii="Times New Roman" w:hAnsi="Times New Roman" w:cs="Times New Roman"/>
        </w:rPr>
        <w:t xml:space="preserve"> </w:t>
      </w:r>
      <w:r w:rsidR="00B67BB6" w:rsidRPr="00B67BB6">
        <w:rPr>
          <w:rFonts w:ascii="Times New Roman" w:hAnsi="Times New Roman" w:cs="Times New Roman"/>
          <w:b/>
        </w:rPr>
        <w:t>or</w:t>
      </w:r>
      <w:r w:rsidR="00B67BB6">
        <w:rPr>
          <w:rFonts w:ascii="Times New Roman" w:hAnsi="Times New Roman" w:cs="Times New Roman"/>
        </w:rPr>
        <w:t xml:space="preserve"> a supervision</w:t>
      </w:r>
      <w:r w:rsidR="009F4C40">
        <w:rPr>
          <w:rFonts w:ascii="Times New Roman" w:hAnsi="Times New Roman" w:cs="Times New Roman"/>
        </w:rPr>
        <w:t xml:space="preserve"> case conceptualization </w:t>
      </w:r>
      <w:r w:rsidR="00B67BB6">
        <w:rPr>
          <w:rFonts w:ascii="Times New Roman" w:hAnsi="Times New Roman" w:cs="Times New Roman"/>
        </w:rPr>
        <w:t>with a</w:t>
      </w:r>
      <w:r w:rsidR="009F4C40">
        <w:rPr>
          <w:rFonts w:ascii="Times New Roman" w:hAnsi="Times New Roman" w:cs="Times New Roman"/>
        </w:rPr>
        <w:t xml:space="preserve"> treatment plan</w:t>
      </w:r>
      <w:r w:rsidR="00B67BB6">
        <w:rPr>
          <w:rFonts w:ascii="Times New Roman" w:hAnsi="Times New Roman" w:cs="Times New Roman"/>
        </w:rPr>
        <w:t xml:space="preserve"> in which the supervision theory, techniques, and a thorough description of five supervision sessions are thoroughly described</w:t>
      </w:r>
      <w:r w:rsidR="00520CD3">
        <w:rPr>
          <w:rFonts w:ascii="Times New Roman" w:hAnsi="Times New Roman" w:cs="Times New Roman"/>
        </w:rPr>
        <w:t xml:space="preserve"> (case conceptualization at least 8-10 pages)</w:t>
      </w:r>
      <w:r w:rsidR="00B67BB6">
        <w:rPr>
          <w:rFonts w:ascii="Times New Roman" w:hAnsi="Times New Roman" w:cs="Times New Roman"/>
        </w:rPr>
        <w:t xml:space="preserve">. Please select one of these assignments. </w:t>
      </w:r>
      <w:r w:rsidR="009F4C40" w:rsidRPr="00A45ACF">
        <w:rPr>
          <w:rFonts w:ascii="Times New Roman" w:hAnsi="Times New Roman" w:cs="Times New Roman"/>
        </w:rPr>
        <w:t xml:space="preserve">If a </w:t>
      </w:r>
      <w:proofErr w:type="spellStart"/>
      <w:r w:rsidR="009F4C40" w:rsidRPr="00A45ACF">
        <w:rPr>
          <w:rFonts w:ascii="Times New Roman" w:hAnsi="Times New Roman" w:cs="Times New Roman"/>
        </w:rPr>
        <w:t>tape</w:t>
      </w:r>
      <w:r>
        <w:rPr>
          <w:rFonts w:ascii="Times New Roman" w:hAnsi="Times New Roman" w:cs="Times New Roman"/>
        </w:rPr>
        <w:t>script</w:t>
      </w:r>
      <w:proofErr w:type="spellEnd"/>
      <w:r w:rsidR="009F4C40" w:rsidRPr="00A45ACF">
        <w:rPr>
          <w:rFonts w:ascii="Times New Roman" w:hAnsi="Times New Roman" w:cs="Times New Roman"/>
        </w:rPr>
        <w:t xml:space="preserve"> is selected, students will turn in</w:t>
      </w:r>
      <w:r w:rsidR="00B67BB6">
        <w:rPr>
          <w:rFonts w:ascii="Times New Roman" w:hAnsi="Times New Roman" w:cs="Times New Roman"/>
        </w:rPr>
        <w:t xml:space="preserve"> a </w:t>
      </w:r>
      <w:proofErr w:type="spellStart"/>
      <w:r w:rsidR="00B67BB6">
        <w:rPr>
          <w:rFonts w:ascii="Times New Roman" w:hAnsi="Times New Roman" w:cs="Times New Roman"/>
        </w:rPr>
        <w:t>tapescript</w:t>
      </w:r>
      <w:proofErr w:type="spellEnd"/>
      <w:r w:rsidR="00B67BB6">
        <w:rPr>
          <w:rFonts w:ascii="Times New Roman" w:hAnsi="Times New Roman" w:cs="Times New Roman"/>
        </w:rPr>
        <w:t xml:space="preserve"> of 7-10 pages using the same format/forms/rubrics used for a counseling </w:t>
      </w:r>
      <w:proofErr w:type="spellStart"/>
      <w:r w:rsidR="00B67BB6">
        <w:rPr>
          <w:rFonts w:ascii="Times New Roman" w:hAnsi="Times New Roman" w:cs="Times New Roman"/>
        </w:rPr>
        <w:t>tapescript</w:t>
      </w:r>
      <w:proofErr w:type="spellEnd"/>
      <w:r w:rsidR="00B67BB6">
        <w:rPr>
          <w:rFonts w:ascii="Times New Roman" w:hAnsi="Times New Roman" w:cs="Times New Roman"/>
        </w:rPr>
        <w:t xml:space="preserve"> (consent must also be obtained). You must be aware of and follow all HIPAA guidelines. All identifying information must be removed. That is, your </w:t>
      </w:r>
      <w:proofErr w:type="spellStart"/>
      <w:r w:rsidR="00B67BB6">
        <w:rPr>
          <w:rFonts w:ascii="Times New Roman" w:hAnsi="Times New Roman" w:cs="Times New Roman"/>
        </w:rPr>
        <w:t>tapescript</w:t>
      </w:r>
      <w:proofErr w:type="spellEnd"/>
      <w:r w:rsidR="00B67BB6">
        <w:rPr>
          <w:rFonts w:ascii="Times New Roman" w:hAnsi="Times New Roman" w:cs="Times New Roman"/>
        </w:rPr>
        <w:t xml:space="preserve"> must be re</w:t>
      </w:r>
      <w:r w:rsidR="00E57936">
        <w:rPr>
          <w:rFonts w:ascii="Times New Roman" w:hAnsi="Times New Roman" w:cs="Times New Roman"/>
        </w:rPr>
        <w:t>dacted to meet HIPAA guidelines</w:t>
      </w:r>
      <w:r w:rsidR="009F4C40" w:rsidRPr="00A45ACF">
        <w:rPr>
          <w:rFonts w:ascii="Times New Roman" w:hAnsi="Times New Roman" w:cs="Times New Roman"/>
        </w:rPr>
        <w:t xml:space="preserve">. Permission forms must be signed by the supervisee. </w:t>
      </w:r>
      <w:r w:rsidR="00420A2C">
        <w:rPr>
          <w:rFonts w:ascii="Times New Roman" w:hAnsi="Times New Roman" w:cs="Times New Roman"/>
          <w:b/>
          <w:bCs/>
        </w:rPr>
        <w:t>This assignment</w:t>
      </w:r>
      <w:r w:rsidR="00B67BB6">
        <w:rPr>
          <w:rFonts w:ascii="Times New Roman" w:hAnsi="Times New Roman" w:cs="Times New Roman"/>
          <w:b/>
          <w:bCs/>
        </w:rPr>
        <w:t xml:space="preserve"> (either the </w:t>
      </w:r>
      <w:proofErr w:type="spellStart"/>
      <w:r w:rsidR="00B67BB6">
        <w:rPr>
          <w:rFonts w:ascii="Times New Roman" w:hAnsi="Times New Roman" w:cs="Times New Roman"/>
          <w:b/>
          <w:bCs/>
        </w:rPr>
        <w:t>tapescript</w:t>
      </w:r>
      <w:proofErr w:type="spellEnd"/>
      <w:r w:rsidR="00B67BB6">
        <w:rPr>
          <w:rFonts w:ascii="Times New Roman" w:hAnsi="Times New Roman" w:cs="Times New Roman"/>
          <w:b/>
          <w:bCs/>
        </w:rPr>
        <w:t xml:space="preserve"> or case conceptualization) is</w:t>
      </w:r>
      <w:r w:rsidR="009F4C40" w:rsidRPr="00A45ACF">
        <w:rPr>
          <w:rFonts w:ascii="Times New Roman" w:hAnsi="Times New Roman" w:cs="Times New Roman"/>
          <w:b/>
          <w:bCs/>
        </w:rPr>
        <w:t xml:space="preserve"> due June </w:t>
      </w:r>
      <w:r w:rsidR="00B3627D">
        <w:rPr>
          <w:rFonts w:ascii="Times New Roman" w:hAnsi="Times New Roman" w:cs="Times New Roman"/>
          <w:b/>
          <w:bCs/>
        </w:rPr>
        <w:t>5th</w:t>
      </w:r>
      <w:r w:rsidR="00811412">
        <w:rPr>
          <w:rFonts w:ascii="Times New Roman" w:hAnsi="Times New Roman" w:cs="Times New Roman"/>
          <w:b/>
          <w:bCs/>
        </w:rPr>
        <w:t xml:space="preserve"> </w:t>
      </w:r>
      <w:r w:rsidR="00811412">
        <w:rPr>
          <w:rFonts w:ascii="Times New Roman" w:hAnsi="Times New Roman" w:cs="Times New Roman"/>
          <w:bCs/>
        </w:rPr>
        <w:t>(please see page 12)</w:t>
      </w:r>
      <w:r>
        <w:rPr>
          <w:rFonts w:ascii="Times New Roman" w:hAnsi="Times New Roman" w:cs="Times New Roman"/>
          <w:b/>
          <w:bCs/>
        </w:rPr>
        <w:t>.</w:t>
      </w:r>
      <w:r w:rsidR="009F4C40" w:rsidRPr="00A45ACF">
        <w:rPr>
          <w:rFonts w:ascii="Times New Roman" w:hAnsi="Times New Roman" w:cs="Times New Roman"/>
          <w:b/>
          <w:bCs/>
        </w:rPr>
        <w:t xml:space="preserve"> </w:t>
      </w:r>
    </w:p>
    <w:p w14:paraId="5E3F4FDF" w14:textId="77777777" w:rsidR="008D6FF1" w:rsidRPr="00B67BB6" w:rsidRDefault="009F4C40" w:rsidP="00215EAA">
      <w:pPr>
        <w:numPr>
          <w:ilvl w:val="2"/>
          <w:numId w:val="1"/>
        </w:numPr>
        <w:tabs>
          <w:tab w:val="left" w:pos="-720"/>
        </w:tabs>
        <w:suppressAutoHyphens/>
        <w:ind w:hanging="540"/>
        <w:rPr>
          <w:rFonts w:ascii="Times New Roman" w:hAnsi="Times New Roman" w:cs="Times New Roman"/>
          <w:bCs/>
        </w:rPr>
      </w:pPr>
      <w:r w:rsidRPr="00FA3831">
        <w:rPr>
          <w:rFonts w:ascii="Times New Roman" w:hAnsi="Times New Roman" w:cs="Times New Roman"/>
        </w:rPr>
        <w:t>Other assignmen</w:t>
      </w:r>
      <w:r w:rsidR="00FA3831">
        <w:rPr>
          <w:rFonts w:ascii="Times New Roman" w:hAnsi="Times New Roman" w:cs="Times New Roman"/>
        </w:rPr>
        <w:t>ts are listed on class schedule</w:t>
      </w:r>
      <w:r w:rsidR="00B67BB6">
        <w:rPr>
          <w:rFonts w:ascii="Times New Roman" w:hAnsi="Times New Roman" w:cs="Times New Roman"/>
        </w:rPr>
        <w:t xml:space="preserve"> and chart titled </w:t>
      </w:r>
      <w:r w:rsidR="007975EB">
        <w:rPr>
          <w:rFonts w:ascii="Times New Roman" w:hAnsi="Times New Roman" w:cs="Times New Roman"/>
        </w:rPr>
        <w:t>“Grading of Assignments”</w:t>
      </w:r>
      <w:r w:rsidR="00E57936">
        <w:rPr>
          <w:rFonts w:ascii="Times New Roman" w:hAnsi="Times New Roman" w:cs="Times New Roman"/>
        </w:rPr>
        <w:t xml:space="preserve">. </w:t>
      </w:r>
      <w:r w:rsidR="00FA3831">
        <w:rPr>
          <w:rFonts w:ascii="Times New Roman" w:hAnsi="Times New Roman" w:cs="Times New Roman"/>
        </w:rPr>
        <w:t>Additional assignments may be assigned by professor.</w:t>
      </w:r>
    </w:p>
    <w:p w14:paraId="3DE7F767" w14:textId="77777777" w:rsidR="00E5042D" w:rsidRDefault="00E5042D" w:rsidP="00FF3DBD">
      <w:pPr>
        <w:tabs>
          <w:tab w:val="left" w:pos="-720"/>
        </w:tabs>
        <w:suppressAutoHyphens/>
        <w:ind w:left="720"/>
        <w:rPr>
          <w:rFonts w:ascii="Times New Roman" w:hAnsi="Times New Roman" w:cs="Times New Roman"/>
          <w:b/>
          <w:bCs/>
        </w:rPr>
      </w:pPr>
    </w:p>
    <w:p w14:paraId="070AF8A6" w14:textId="77777777" w:rsidR="00BD1524" w:rsidRDefault="00BD1524" w:rsidP="00FF3DBD">
      <w:pPr>
        <w:tabs>
          <w:tab w:val="left" w:pos="-720"/>
        </w:tabs>
        <w:suppressAutoHyphens/>
        <w:ind w:left="720"/>
        <w:rPr>
          <w:rFonts w:ascii="Times New Roman" w:hAnsi="Times New Roman" w:cs="Times New Roman"/>
          <w:b/>
          <w:bCs/>
        </w:rPr>
      </w:pPr>
      <w:r>
        <w:rPr>
          <w:rFonts w:ascii="Times New Roman" w:hAnsi="Times New Roman" w:cs="Times New Roman"/>
          <w:b/>
          <w:bCs/>
        </w:rPr>
        <w:t>Supervision Class</w:t>
      </w:r>
    </w:p>
    <w:p w14:paraId="4AF19DB2" w14:textId="77777777" w:rsidR="00BD1524" w:rsidRDefault="00BD1524" w:rsidP="00FF3DBD">
      <w:pPr>
        <w:tabs>
          <w:tab w:val="left" w:pos="-720"/>
        </w:tabs>
        <w:suppressAutoHyphens/>
        <w:ind w:left="720"/>
        <w:rPr>
          <w:rFonts w:ascii="Times New Roman" w:hAnsi="Times New Roman" w:cs="Times New Roman"/>
          <w:bCs/>
        </w:rPr>
      </w:pPr>
      <w:r>
        <w:rPr>
          <w:rFonts w:ascii="Times New Roman" w:hAnsi="Times New Roman" w:cs="Times New Roman"/>
          <w:bCs/>
        </w:rPr>
        <w:t>Success in the Counselor Education program and the supervision class consists of more than graded assignments. Work habits, positive attitude, and class attendance all play a major role in the success of any counseling student. Any of the following actions are considered just cause for immediate dismissal from the Counselor Education Program:</w:t>
      </w:r>
    </w:p>
    <w:p w14:paraId="323B81A4" w14:textId="77777777" w:rsidR="00BD1524" w:rsidRDefault="00AB66CD" w:rsidP="00215EAA">
      <w:pPr>
        <w:pStyle w:val="ListParagraph"/>
        <w:numPr>
          <w:ilvl w:val="0"/>
          <w:numId w:val="15"/>
        </w:numPr>
        <w:tabs>
          <w:tab w:val="left" w:pos="-720"/>
        </w:tabs>
        <w:suppressAutoHyphens/>
        <w:ind w:left="2160" w:hanging="720"/>
        <w:rPr>
          <w:rFonts w:ascii="Times New Roman" w:hAnsi="Times New Roman" w:cs="Times New Roman"/>
          <w:bCs/>
        </w:rPr>
      </w:pPr>
      <w:r>
        <w:rPr>
          <w:rFonts w:ascii="Times New Roman" w:hAnsi="Times New Roman" w:cs="Times New Roman"/>
          <w:bCs/>
        </w:rPr>
        <w:t>Dishonesty (cheating, plagiarism, lying, etc.).</w:t>
      </w:r>
    </w:p>
    <w:p w14:paraId="2FE95176" w14:textId="77777777" w:rsidR="00AB66CD" w:rsidRDefault="00AB66CD" w:rsidP="00215EAA">
      <w:pPr>
        <w:pStyle w:val="ListParagraph"/>
        <w:numPr>
          <w:ilvl w:val="0"/>
          <w:numId w:val="15"/>
        </w:numPr>
        <w:tabs>
          <w:tab w:val="left" w:pos="-720"/>
        </w:tabs>
        <w:suppressAutoHyphens/>
        <w:ind w:left="2160" w:hanging="720"/>
        <w:rPr>
          <w:rFonts w:ascii="Times New Roman" w:hAnsi="Times New Roman" w:cs="Times New Roman"/>
          <w:bCs/>
        </w:rPr>
      </w:pPr>
      <w:r>
        <w:rPr>
          <w:rFonts w:ascii="Times New Roman" w:hAnsi="Times New Roman" w:cs="Times New Roman"/>
          <w:bCs/>
        </w:rPr>
        <w:t>Unauthorized disclosure of confidential information.</w:t>
      </w:r>
    </w:p>
    <w:p w14:paraId="24E6F063" w14:textId="77777777" w:rsidR="00AB66CD" w:rsidRDefault="00AB66CD" w:rsidP="00215EAA">
      <w:pPr>
        <w:pStyle w:val="ListParagraph"/>
        <w:numPr>
          <w:ilvl w:val="0"/>
          <w:numId w:val="15"/>
        </w:numPr>
        <w:tabs>
          <w:tab w:val="left" w:pos="-720"/>
        </w:tabs>
        <w:suppressAutoHyphens/>
        <w:ind w:left="2160" w:hanging="720"/>
        <w:rPr>
          <w:rFonts w:ascii="Times New Roman" w:hAnsi="Times New Roman" w:cs="Times New Roman"/>
          <w:bCs/>
        </w:rPr>
      </w:pPr>
      <w:r>
        <w:rPr>
          <w:rFonts w:ascii="Times New Roman" w:hAnsi="Times New Roman" w:cs="Times New Roman"/>
          <w:bCs/>
        </w:rPr>
        <w:t>Negligence or misconduct.</w:t>
      </w:r>
    </w:p>
    <w:p w14:paraId="4AA0DB9C" w14:textId="77777777" w:rsidR="00AB66CD" w:rsidRDefault="00AB66CD" w:rsidP="00215EAA">
      <w:pPr>
        <w:pStyle w:val="ListParagraph"/>
        <w:numPr>
          <w:ilvl w:val="0"/>
          <w:numId w:val="15"/>
        </w:numPr>
        <w:tabs>
          <w:tab w:val="left" w:pos="-720"/>
        </w:tabs>
        <w:suppressAutoHyphens/>
        <w:ind w:left="2160" w:hanging="720"/>
        <w:rPr>
          <w:rFonts w:ascii="Times New Roman" w:hAnsi="Times New Roman" w:cs="Times New Roman"/>
          <w:bCs/>
        </w:rPr>
      </w:pPr>
      <w:r>
        <w:rPr>
          <w:rFonts w:ascii="Times New Roman" w:hAnsi="Times New Roman" w:cs="Times New Roman"/>
          <w:bCs/>
        </w:rPr>
        <w:lastRenderedPageBreak/>
        <w:t>Mistreatment of clients/supervisees, fellow students, research participants, or faculty.</w:t>
      </w:r>
    </w:p>
    <w:p w14:paraId="1815BAC1" w14:textId="77777777" w:rsidR="00AB66CD" w:rsidRDefault="00AB66CD" w:rsidP="00215EAA">
      <w:pPr>
        <w:pStyle w:val="ListParagraph"/>
        <w:numPr>
          <w:ilvl w:val="0"/>
          <w:numId w:val="15"/>
        </w:numPr>
        <w:tabs>
          <w:tab w:val="left" w:pos="-720"/>
        </w:tabs>
        <w:suppressAutoHyphens/>
        <w:ind w:left="2160" w:hanging="720"/>
        <w:rPr>
          <w:rFonts w:ascii="Times New Roman" w:hAnsi="Times New Roman" w:cs="Times New Roman"/>
          <w:bCs/>
        </w:rPr>
      </w:pPr>
      <w:r>
        <w:rPr>
          <w:rFonts w:ascii="Times New Roman" w:hAnsi="Times New Roman" w:cs="Times New Roman"/>
          <w:bCs/>
        </w:rPr>
        <w:t>Abusing a client/supervisor, fellow student, faculty member or staff member.</w:t>
      </w:r>
    </w:p>
    <w:p w14:paraId="14AA31BE" w14:textId="77777777" w:rsidR="00AB66CD" w:rsidRDefault="00AB66CD" w:rsidP="00215EAA">
      <w:pPr>
        <w:pStyle w:val="ListParagraph"/>
        <w:numPr>
          <w:ilvl w:val="0"/>
          <w:numId w:val="15"/>
        </w:numPr>
        <w:tabs>
          <w:tab w:val="left" w:pos="-720"/>
        </w:tabs>
        <w:suppressAutoHyphens/>
        <w:ind w:left="2160" w:hanging="720"/>
        <w:rPr>
          <w:rFonts w:ascii="Times New Roman" w:hAnsi="Times New Roman" w:cs="Times New Roman"/>
          <w:bCs/>
        </w:rPr>
      </w:pPr>
      <w:r>
        <w:rPr>
          <w:rFonts w:ascii="Times New Roman" w:hAnsi="Times New Roman" w:cs="Times New Roman"/>
          <w:bCs/>
        </w:rPr>
        <w:t xml:space="preserve">Violations of the rules, regulations, and principles in the </w:t>
      </w:r>
      <w:r>
        <w:rPr>
          <w:rFonts w:ascii="Times New Roman" w:hAnsi="Times New Roman" w:cs="Times New Roman"/>
          <w:bCs/>
          <w:i/>
        </w:rPr>
        <w:t>Code of Ethics</w:t>
      </w:r>
      <w:r>
        <w:rPr>
          <w:rFonts w:ascii="Times New Roman" w:hAnsi="Times New Roman" w:cs="Times New Roman"/>
          <w:bCs/>
        </w:rPr>
        <w:t xml:space="preserve"> as identified by the American Counseling Association and the </w:t>
      </w:r>
      <w:r>
        <w:rPr>
          <w:rFonts w:ascii="Times New Roman" w:hAnsi="Times New Roman" w:cs="Times New Roman"/>
          <w:bCs/>
          <w:i/>
        </w:rPr>
        <w:t>Texas Tech University Code of Student Affairs.</w:t>
      </w:r>
    </w:p>
    <w:p w14:paraId="6042FF44" w14:textId="77777777" w:rsidR="00AB66CD" w:rsidRDefault="00AB66CD" w:rsidP="00215EAA">
      <w:pPr>
        <w:pStyle w:val="ListParagraph"/>
        <w:numPr>
          <w:ilvl w:val="0"/>
          <w:numId w:val="15"/>
        </w:numPr>
        <w:tabs>
          <w:tab w:val="left" w:pos="-720"/>
        </w:tabs>
        <w:suppressAutoHyphens/>
        <w:ind w:left="2160" w:hanging="720"/>
        <w:rPr>
          <w:rFonts w:ascii="Times New Roman" w:hAnsi="Times New Roman" w:cs="Times New Roman"/>
          <w:bCs/>
        </w:rPr>
      </w:pPr>
      <w:r>
        <w:rPr>
          <w:rFonts w:ascii="Times New Roman" w:hAnsi="Times New Roman" w:cs="Times New Roman"/>
          <w:bCs/>
        </w:rPr>
        <w:t>Receipt of a failing grade in practicum or internship.</w:t>
      </w:r>
    </w:p>
    <w:p w14:paraId="0547CB38" w14:textId="77777777" w:rsidR="00AB66CD" w:rsidRDefault="00AB66CD" w:rsidP="00215EAA">
      <w:pPr>
        <w:pStyle w:val="ListParagraph"/>
        <w:numPr>
          <w:ilvl w:val="0"/>
          <w:numId w:val="15"/>
        </w:numPr>
        <w:tabs>
          <w:tab w:val="left" w:pos="-720"/>
        </w:tabs>
        <w:suppressAutoHyphens/>
        <w:ind w:left="2160" w:hanging="720"/>
        <w:rPr>
          <w:rFonts w:ascii="Times New Roman" w:hAnsi="Times New Roman" w:cs="Times New Roman"/>
          <w:bCs/>
        </w:rPr>
      </w:pPr>
      <w:r>
        <w:rPr>
          <w:rFonts w:ascii="Times New Roman" w:hAnsi="Times New Roman" w:cs="Times New Roman"/>
          <w:bCs/>
        </w:rPr>
        <w:t>Willful submission of false information or alteration of any official records, counseling reports, papers, examinations, or dissertations.</w:t>
      </w:r>
    </w:p>
    <w:p w14:paraId="2E4BCBF5" w14:textId="16551346" w:rsidR="00AB66CD" w:rsidRDefault="00AB66CD" w:rsidP="00215EAA">
      <w:pPr>
        <w:pStyle w:val="ListParagraph"/>
        <w:numPr>
          <w:ilvl w:val="0"/>
          <w:numId w:val="15"/>
        </w:numPr>
        <w:tabs>
          <w:tab w:val="left" w:pos="-720"/>
        </w:tabs>
        <w:suppressAutoHyphens/>
        <w:ind w:left="2160" w:hanging="720"/>
        <w:rPr>
          <w:rFonts w:ascii="Times New Roman" w:hAnsi="Times New Roman" w:cs="Times New Roman"/>
          <w:bCs/>
        </w:rPr>
      </w:pPr>
      <w:r>
        <w:rPr>
          <w:rFonts w:ascii="Times New Roman" w:hAnsi="Times New Roman" w:cs="Times New Roman"/>
          <w:bCs/>
        </w:rPr>
        <w:t>Willful conduct that may cause injury to self or others</w:t>
      </w:r>
      <w:r w:rsidR="00CC659A">
        <w:rPr>
          <w:rFonts w:ascii="Times New Roman" w:hAnsi="Times New Roman" w:cs="Times New Roman"/>
          <w:bCs/>
        </w:rPr>
        <w:t xml:space="preserve"> (e.g. drinking, drugs)</w:t>
      </w:r>
    </w:p>
    <w:p w14:paraId="2CDC3AB7" w14:textId="06BCCF8B" w:rsidR="00AB66CD" w:rsidRPr="00BD1524" w:rsidRDefault="00AB66CD" w:rsidP="00215EAA">
      <w:pPr>
        <w:pStyle w:val="ListParagraph"/>
        <w:numPr>
          <w:ilvl w:val="0"/>
          <w:numId w:val="15"/>
        </w:numPr>
        <w:tabs>
          <w:tab w:val="left" w:pos="-720"/>
        </w:tabs>
        <w:suppressAutoHyphens/>
        <w:ind w:left="2160" w:hanging="720"/>
        <w:rPr>
          <w:rFonts w:ascii="Times New Roman" w:hAnsi="Times New Roman" w:cs="Times New Roman"/>
          <w:bCs/>
        </w:rPr>
      </w:pPr>
      <w:r>
        <w:rPr>
          <w:rFonts w:ascii="Times New Roman" w:hAnsi="Times New Roman" w:cs="Times New Roman"/>
          <w:bCs/>
        </w:rPr>
        <w:t>Sexual harassment and/or violence in the workplace as defined by Texas Tech University</w:t>
      </w:r>
      <w:r w:rsidR="00CC659A">
        <w:rPr>
          <w:rFonts w:ascii="Times New Roman" w:hAnsi="Times New Roman" w:cs="Times New Roman"/>
          <w:bCs/>
        </w:rPr>
        <w:t xml:space="preserve"> or harassment outside the university.</w:t>
      </w:r>
    </w:p>
    <w:p w14:paraId="17C5479D" w14:textId="77777777" w:rsidR="00BD1524" w:rsidRDefault="00BD1524" w:rsidP="00FF3DBD">
      <w:pPr>
        <w:tabs>
          <w:tab w:val="left" w:pos="-720"/>
        </w:tabs>
        <w:suppressAutoHyphens/>
        <w:ind w:left="720"/>
        <w:rPr>
          <w:rFonts w:ascii="Times New Roman" w:hAnsi="Times New Roman" w:cs="Times New Roman"/>
          <w:bCs/>
        </w:rPr>
      </w:pPr>
    </w:p>
    <w:p w14:paraId="0659104E" w14:textId="77777777" w:rsidR="00BD1524" w:rsidRDefault="009F4C40" w:rsidP="00BD1524">
      <w:pPr>
        <w:tabs>
          <w:tab w:val="left" w:pos="-720"/>
        </w:tabs>
        <w:suppressAutoHyphens/>
        <w:ind w:left="720"/>
        <w:rPr>
          <w:rFonts w:ascii="Times New Roman" w:hAnsi="Times New Roman" w:cs="Times New Roman"/>
          <w:b/>
          <w:bCs/>
        </w:rPr>
      </w:pPr>
      <w:r w:rsidRPr="006B7E52">
        <w:rPr>
          <w:rFonts w:ascii="Times New Roman" w:hAnsi="Times New Roman" w:cs="Times New Roman"/>
          <w:b/>
          <w:bCs/>
        </w:rPr>
        <w:t>Evaluation and Grading Policy</w:t>
      </w:r>
    </w:p>
    <w:p w14:paraId="21D331A4" w14:textId="77777777" w:rsidR="009F4C40" w:rsidRPr="006B7E52" w:rsidRDefault="009F4C40" w:rsidP="00FF3DBD">
      <w:pPr>
        <w:tabs>
          <w:tab w:val="left" w:pos="-720"/>
        </w:tabs>
        <w:suppressAutoHyphens/>
        <w:ind w:left="720"/>
        <w:rPr>
          <w:rFonts w:ascii="Times New Roman" w:hAnsi="Times New Roman" w:cs="Times New Roman"/>
        </w:rPr>
      </w:pPr>
      <w:r>
        <w:rPr>
          <w:rFonts w:ascii="Times New Roman" w:hAnsi="Times New Roman" w:cs="Times New Roman"/>
        </w:rPr>
        <w:t>S</w:t>
      </w:r>
      <w:r w:rsidRPr="006B7E52">
        <w:rPr>
          <w:rFonts w:ascii="Times New Roman" w:hAnsi="Times New Roman" w:cs="Times New Roman"/>
        </w:rPr>
        <w:t>tudents will be evaluated on a letter-grade basis</w:t>
      </w:r>
      <w:r>
        <w:rPr>
          <w:rFonts w:ascii="Times New Roman" w:hAnsi="Times New Roman" w:cs="Times New Roman"/>
        </w:rPr>
        <w:t xml:space="preserve"> (</w:t>
      </w:r>
      <w:proofErr w:type="gramStart"/>
      <w:r>
        <w:rPr>
          <w:rFonts w:ascii="Times New Roman" w:hAnsi="Times New Roman" w:cs="Times New Roman"/>
        </w:rPr>
        <w:t>A,B</w:t>
      </w:r>
      <w:proofErr w:type="gramEnd"/>
      <w:r>
        <w:rPr>
          <w:rFonts w:ascii="Times New Roman" w:hAnsi="Times New Roman" w:cs="Times New Roman"/>
        </w:rPr>
        <w:t>,C,D,F)</w:t>
      </w:r>
      <w:r w:rsidRPr="006B7E52">
        <w:rPr>
          <w:rFonts w:ascii="Times New Roman" w:hAnsi="Times New Roman" w:cs="Times New Roman"/>
        </w:rPr>
        <w:t xml:space="preserve">. The final grade determination will be based on </w:t>
      </w:r>
      <w:r w:rsidR="00E57936">
        <w:rPr>
          <w:rFonts w:ascii="Times New Roman" w:hAnsi="Times New Roman" w:cs="Times New Roman"/>
        </w:rPr>
        <w:t>the following (although not limited to) these</w:t>
      </w:r>
      <w:r w:rsidRPr="006B7E52">
        <w:rPr>
          <w:rFonts w:ascii="Times New Roman" w:hAnsi="Times New Roman" w:cs="Times New Roman"/>
        </w:rPr>
        <w:t xml:space="preserve"> appraisals: skill level attainment as evidenced in </w:t>
      </w:r>
      <w:proofErr w:type="spellStart"/>
      <w:r w:rsidRPr="006B7E52">
        <w:rPr>
          <w:rFonts w:ascii="Times New Roman" w:hAnsi="Times New Roman" w:cs="Times New Roman"/>
        </w:rPr>
        <w:t>tapes</w:t>
      </w:r>
      <w:r w:rsidR="00FA3831">
        <w:rPr>
          <w:rFonts w:ascii="Times New Roman" w:hAnsi="Times New Roman" w:cs="Times New Roman"/>
        </w:rPr>
        <w:t>cripts</w:t>
      </w:r>
      <w:proofErr w:type="spellEnd"/>
      <w:r w:rsidR="00FA3831">
        <w:rPr>
          <w:rFonts w:ascii="Times New Roman" w:hAnsi="Times New Roman" w:cs="Times New Roman"/>
        </w:rPr>
        <w:t>, case conceptualizations,</w:t>
      </w:r>
      <w:r w:rsidRPr="006B7E52">
        <w:rPr>
          <w:rFonts w:ascii="Times New Roman" w:hAnsi="Times New Roman" w:cs="Times New Roman"/>
        </w:rPr>
        <w:t xml:space="preserve"> direct observation, evaluations </w:t>
      </w:r>
      <w:r>
        <w:rPr>
          <w:rFonts w:ascii="Times New Roman" w:hAnsi="Times New Roman" w:cs="Times New Roman"/>
        </w:rPr>
        <w:t>of class p</w:t>
      </w:r>
      <w:r w:rsidR="00FA3831">
        <w:rPr>
          <w:rFonts w:ascii="Times New Roman" w:hAnsi="Times New Roman" w:cs="Times New Roman"/>
        </w:rPr>
        <w:t>rojects</w:t>
      </w:r>
      <w:r w:rsidRPr="006B7E52">
        <w:rPr>
          <w:rFonts w:ascii="Times New Roman" w:hAnsi="Times New Roman" w:cs="Times New Roman"/>
        </w:rPr>
        <w:t>, and</w:t>
      </w:r>
      <w:r w:rsidR="006A449A">
        <w:rPr>
          <w:rFonts w:ascii="Times New Roman" w:hAnsi="Times New Roman" w:cs="Times New Roman"/>
        </w:rPr>
        <w:t xml:space="preserve"> all items listed above as well as</w:t>
      </w:r>
      <w:r w:rsidRPr="006B7E52">
        <w:rPr>
          <w:rFonts w:ascii="Times New Roman" w:hAnsi="Times New Roman" w:cs="Times New Roman"/>
        </w:rPr>
        <w:t xml:space="preserve"> quality of written assignments. Please note that high marks on written assignments</w:t>
      </w:r>
      <w:r>
        <w:rPr>
          <w:rFonts w:ascii="Times New Roman" w:hAnsi="Times New Roman" w:cs="Times New Roman"/>
        </w:rPr>
        <w:t xml:space="preserve"> are only one factor of the </w:t>
      </w:r>
      <w:r w:rsidRPr="006B7E52">
        <w:rPr>
          <w:rFonts w:ascii="Times New Roman" w:hAnsi="Times New Roman" w:cs="Times New Roman"/>
        </w:rPr>
        <w:t>grade. The final evaluation will be</w:t>
      </w:r>
      <w:r w:rsidR="006A449A">
        <w:rPr>
          <w:rFonts w:ascii="Times New Roman" w:hAnsi="Times New Roman" w:cs="Times New Roman"/>
        </w:rPr>
        <w:t xml:space="preserve"> dependent on in class and out of class work</w:t>
      </w:r>
      <w:r w:rsidRPr="006B7E52">
        <w:rPr>
          <w:rFonts w:ascii="Times New Roman" w:hAnsi="Times New Roman" w:cs="Times New Roman"/>
        </w:rPr>
        <w:t xml:space="preserve"> and will therefore seek evidence of </w:t>
      </w:r>
      <w:r>
        <w:rPr>
          <w:rFonts w:ascii="Times New Roman" w:hAnsi="Times New Roman" w:cs="Times New Roman"/>
        </w:rPr>
        <w:t xml:space="preserve">strong </w:t>
      </w:r>
      <w:r w:rsidRPr="006B7E52">
        <w:rPr>
          <w:rFonts w:ascii="Times New Roman" w:hAnsi="Times New Roman" w:cs="Times New Roman"/>
        </w:rPr>
        <w:t>ethical and personal attributes (e.g., caring about supervisees, honesty, takes feedback well, good supervision skills) expected of an effective professional supervisor. Additionally</w:t>
      </w:r>
      <w:r>
        <w:rPr>
          <w:rFonts w:ascii="Times New Roman" w:hAnsi="Times New Roman" w:cs="Times New Roman"/>
        </w:rPr>
        <w:t>,</w:t>
      </w:r>
      <w:r w:rsidRPr="006B7E52">
        <w:rPr>
          <w:rFonts w:ascii="Times New Roman" w:hAnsi="Times New Roman" w:cs="Times New Roman"/>
        </w:rPr>
        <w:t xml:space="preserve"> students</w:t>
      </w:r>
      <w:r w:rsidR="006A449A">
        <w:rPr>
          <w:rFonts w:ascii="Times New Roman" w:hAnsi="Times New Roman" w:cs="Times New Roman"/>
        </w:rPr>
        <w:t xml:space="preserve"> must attend class (on time) and submit assignments (on time). Students</w:t>
      </w:r>
      <w:r w:rsidRPr="006B7E52">
        <w:rPr>
          <w:rFonts w:ascii="Times New Roman" w:hAnsi="Times New Roman" w:cs="Times New Roman"/>
        </w:rPr>
        <w:t xml:space="preserve"> should note </w:t>
      </w:r>
      <w:r w:rsidR="00E94AC3">
        <w:rPr>
          <w:rFonts w:ascii="Times New Roman" w:hAnsi="Times New Roman" w:cs="Times New Roman"/>
        </w:rPr>
        <w:t>late assignments are not accepted and will receive a grade of F (0 points). For example, if an assignment is due on Monday and is turned in on Tuesday, the grade will be an F with zero points assigned to the assignment.</w:t>
      </w:r>
    </w:p>
    <w:p w14:paraId="3E2427FC" w14:textId="77777777" w:rsidR="009F4C40" w:rsidRPr="006B7E52" w:rsidRDefault="009F4C40" w:rsidP="00FF3DBD">
      <w:pPr>
        <w:tabs>
          <w:tab w:val="left" w:pos="-720"/>
        </w:tabs>
        <w:suppressAutoHyphens/>
        <w:ind w:left="720"/>
        <w:rPr>
          <w:rFonts w:ascii="Times New Roman" w:hAnsi="Times New Roman" w:cs="Times New Roman"/>
        </w:rPr>
      </w:pPr>
    </w:p>
    <w:p w14:paraId="0C1ECC5C" w14:textId="71B40899" w:rsidR="009F4C40" w:rsidRDefault="009F4C40" w:rsidP="00FF3DBD">
      <w:pPr>
        <w:tabs>
          <w:tab w:val="left" w:pos="-720"/>
        </w:tabs>
        <w:suppressAutoHyphens/>
        <w:ind w:left="720"/>
        <w:rPr>
          <w:rFonts w:ascii="Times New Roman" w:hAnsi="Times New Roman" w:cs="Times New Roman"/>
        </w:rPr>
      </w:pPr>
      <w:r w:rsidRPr="006B7E52">
        <w:rPr>
          <w:rFonts w:ascii="Times New Roman" w:hAnsi="Times New Roman" w:cs="Times New Roman"/>
        </w:rPr>
        <w:t>The grade of A in supervision therefore represents the highest of marks in such areas as supervision skills,</w:t>
      </w:r>
      <w:r w:rsidR="00E57936">
        <w:rPr>
          <w:rFonts w:ascii="Times New Roman" w:hAnsi="Times New Roman" w:cs="Times New Roman"/>
        </w:rPr>
        <w:t xml:space="preserve"> class attendance (at all classes on time),</w:t>
      </w:r>
      <w:r w:rsidRPr="006B7E52">
        <w:rPr>
          <w:rFonts w:ascii="Times New Roman" w:hAnsi="Times New Roman" w:cs="Times New Roman"/>
        </w:rPr>
        <w:t xml:space="preserve"> professional conduct, </w:t>
      </w:r>
      <w:r>
        <w:rPr>
          <w:rFonts w:ascii="Times New Roman" w:hAnsi="Times New Roman" w:cs="Times New Roman"/>
        </w:rPr>
        <w:t>knowledge/understanding</w:t>
      </w:r>
      <w:r w:rsidR="00E94AC3">
        <w:rPr>
          <w:rFonts w:ascii="Times New Roman" w:hAnsi="Times New Roman" w:cs="Times New Roman"/>
        </w:rPr>
        <w:t xml:space="preserve"> implementation</w:t>
      </w:r>
      <w:r>
        <w:rPr>
          <w:rFonts w:ascii="Times New Roman" w:hAnsi="Times New Roman" w:cs="Times New Roman"/>
        </w:rPr>
        <w:t xml:space="preserve"> of ethics</w:t>
      </w:r>
      <w:r w:rsidR="00CC659A">
        <w:rPr>
          <w:rFonts w:ascii="Times New Roman" w:hAnsi="Times New Roman" w:cs="Times New Roman"/>
        </w:rPr>
        <w:t>, ethical behavior in/outside class</w:t>
      </w:r>
      <w:r>
        <w:rPr>
          <w:rFonts w:ascii="Times New Roman" w:hAnsi="Times New Roman" w:cs="Times New Roman"/>
        </w:rPr>
        <w:t xml:space="preserve">, </w:t>
      </w:r>
      <w:r w:rsidRPr="006B7E52">
        <w:rPr>
          <w:rFonts w:ascii="Times New Roman" w:hAnsi="Times New Roman" w:cs="Times New Roman"/>
        </w:rPr>
        <w:t>and written assignments. All must be achieved</w:t>
      </w:r>
      <w:r w:rsidR="00E94AC3">
        <w:rPr>
          <w:rFonts w:ascii="Times New Roman" w:hAnsi="Times New Roman" w:cs="Times New Roman"/>
        </w:rPr>
        <w:t xml:space="preserve"> at a high level</w:t>
      </w:r>
      <w:r w:rsidRPr="006B7E52">
        <w:rPr>
          <w:rFonts w:ascii="Times New Roman" w:hAnsi="Times New Roman" w:cs="Times New Roman"/>
        </w:rPr>
        <w:t xml:space="preserve"> to obtain a grade of A.</w:t>
      </w:r>
    </w:p>
    <w:p w14:paraId="1492A8C9" w14:textId="77777777" w:rsidR="00E5042D" w:rsidRDefault="00E5042D" w:rsidP="00FF3DBD">
      <w:pPr>
        <w:tabs>
          <w:tab w:val="left" w:pos="-720"/>
        </w:tabs>
        <w:suppressAutoHyphens/>
        <w:ind w:left="720"/>
        <w:rPr>
          <w:rFonts w:ascii="Times New Roman" w:hAnsi="Times New Roman" w:cs="Times New Roman"/>
        </w:rPr>
      </w:pPr>
    </w:p>
    <w:p w14:paraId="5961E5CF" w14:textId="77777777" w:rsidR="009F4C40" w:rsidRDefault="009F4C40" w:rsidP="00B66285">
      <w:pPr>
        <w:tabs>
          <w:tab w:val="left" w:pos="-720"/>
        </w:tabs>
        <w:suppressAutoHyphens/>
        <w:jc w:val="center"/>
        <w:rPr>
          <w:rFonts w:ascii="Times New Roman" w:hAnsi="Times New Roman" w:cs="Times New Roman"/>
          <w:b/>
          <w:sz w:val="28"/>
          <w:szCs w:val="28"/>
        </w:rPr>
      </w:pPr>
      <w:r w:rsidRPr="003426A3">
        <w:rPr>
          <w:rFonts w:ascii="Times New Roman" w:hAnsi="Times New Roman" w:cs="Times New Roman"/>
          <w:b/>
          <w:sz w:val="28"/>
          <w:szCs w:val="28"/>
        </w:rPr>
        <w:t>Grading of Assignments</w:t>
      </w:r>
    </w:p>
    <w:p w14:paraId="1BBA1848" w14:textId="77777777" w:rsidR="00E5042D" w:rsidRPr="003426A3" w:rsidRDefault="00E5042D" w:rsidP="00B66285">
      <w:pPr>
        <w:tabs>
          <w:tab w:val="left" w:pos="-720"/>
        </w:tabs>
        <w:suppressAutoHyphens/>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699"/>
        <w:gridCol w:w="2651"/>
      </w:tblGrid>
      <w:tr w:rsidR="009F4C40" w:rsidRPr="00E5042D" w14:paraId="6F0BF773" w14:textId="77777777" w:rsidTr="00FF3DBD">
        <w:tc>
          <w:tcPr>
            <w:tcW w:w="6699" w:type="dxa"/>
          </w:tcPr>
          <w:p w14:paraId="4D425314" w14:textId="77777777" w:rsidR="009F4C40" w:rsidRPr="00E5042D" w:rsidRDefault="00420A2C" w:rsidP="00F4554C">
            <w:pPr>
              <w:tabs>
                <w:tab w:val="left" w:pos="-720"/>
              </w:tabs>
              <w:suppressAutoHyphens/>
              <w:rPr>
                <w:rFonts w:ascii="Times New Roman" w:hAnsi="Times New Roman" w:cs="Times New Roman"/>
                <w:b/>
              </w:rPr>
            </w:pPr>
            <w:r w:rsidRPr="00E5042D">
              <w:rPr>
                <w:rFonts w:ascii="Times New Roman" w:hAnsi="Times New Roman" w:cs="Times New Roman"/>
                <w:b/>
              </w:rPr>
              <w:t>Assignment</w:t>
            </w:r>
          </w:p>
        </w:tc>
        <w:tc>
          <w:tcPr>
            <w:tcW w:w="2651" w:type="dxa"/>
          </w:tcPr>
          <w:p w14:paraId="047A06B4" w14:textId="77777777" w:rsidR="009F4C40" w:rsidRPr="00E5042D" w:rsidRDefault="009F4C40" w:rsidP="00F4554C">
            <w:pPr>
              <w:tabs>
                <w:tab w:val="left" w:pos="-720"/>
              </w:tabs>
              <w:suppressAutoHyphens/>
              <w:jc w:val="center"/>
              <w:rPr>
                <w:rFonts w:ascii="Times New Roman" w:hAnsi="Times New Roman" w:cs="Times New Roman"/>
                <w:b/>
              </w:rPr>
            </w:pPr>
            <w:r w:rsidRPr="00E5042D">
              <w:rPr>
                <w:rFonts w:ascii="Times New Roman" w:hAnsi="Times New Roman" w:cs="Times New Roman"/>
                <w:b/>
              </w:rPr>
              <w:t>Points</w:t>
            </w:r>
          </w:p>
          <w:p w14:paraId="585FD219" w14:textId="77777777" w:rsidR="009F4C40" w:rsidRPr="00E5042D" w:rsidRDefault="009F4C40" w:rsidP="00F4554C">
            <w:pPr>
              <w:tabs>
                <w:tab w:val="left" w:pos="-720"/>
              </w:tabs>
              <w:suppressAutoHyphens/>
              <w:jc w:val="center"/>
              <w:rPr>
                <w:rFonts w:ascii="Times New Roman" w:hAnsi="Times New Roman" w:cs="Times New Roman"/>
                <w:b/>
              </w:rPr>
            </w:pPr>
          </w:p>
        </w:tc>
      </w:tr>
      <w:tr w:rsidR="009F4C40" w14:paraId="6728F4ED" w14:textId="77777777" w:rsidTr="00E94AC3">
        <w:tc>
          <w:tcPr>
            <w:tcW w:w="6699" w:type="dxa"/>
          </w:tcPr>
          <w:p w14:paraId="3E234A36" w14:textId="019DF30A" w:rsidR="009F4C40" w:rsidRDefault="00CC659A" w:rsidP="00F4554C">
            <w:pPr>
              <w:tabs>
                <w:tab w:val="left" w:pos="-720"/>
                <w:tab w:val="left" w:pos="360"/>
              </w:tabs>
              <w:suppressAutoHyphens/>
              <w:rPr>
                <w:rFonts w:ascii="Times New Roman" w:hAnsi="Times New Roman" w:cs="Times New Roman"/>
              </w:rPr>
            </w:pPr>
            <w:r>
              <w:rPr>
                <w:rFonts w:ascii="Times New Roman" w:hAnsi="Times New Roman" w:cs="Times New Roman"/>
              </w:rPr>
              <w:t xml:space="preserve">Read </w:t>
            </w:r>
            <w:r w:rsidR="009A297A">
              <w:rPr>
                <w:rFonts w:ascii="Times New Roman" w:hAnsi="Times New Roman" w:cs="Times New Roman"/>
              </w:rPr>
              <w:t xml:space="preserve">2014 </w:t>
            </w:r>
            <w:r w:rsidR="00420A2C" w:rsidRPr="009A297A">
              <w:rPr>
                <w:rFonts w:ascii="Times New Roman" w:hAnsi="Times New Roman" w:cs="Times New Roman"/>
                <w:i/>
              </w:rPr>
              <w:t>ACA Code of Ethics</w:t>
            </w:r>
          </w:p>
          <w:p w14:paraId="6AE2E1C4" w14:textId="4AA29D6E" w:rsidR="00420A2C" w:rsidRDefault="00CC659A" w:rsidP="00F4554C">
            <w:pPr>
              <w:tabs>
                <w:tab w:val="left" w:pos="-720"/>
                <w:tab w:val="left" w:pos="360"/>
              </w:tabs>
              <w:suppressAutoHyphens/>
              <w:rPr>
                <w:rFonts w:ascii="Times New Roman" w:hAnsi="Times New Roman" w:cs="Times New Roman"/>
              </w:rPr>
            </w:pPr>
            <w:r>
              <w:rPr>
                <w:rFonts w:ascii="Times New Roman" w:hAnsi="Times New Roman" w:cs="Times New Roman"/>
              </w:rPr>
              <w:t xml:space="preserve">Read </w:t>
            </w:r>
            <w:r w:rsidR="00E57936">
              <w:rPr>
                <w:rFonts w:ascii="Times New Roman" w:hAnsi="Times New Roman" w:cs="Times New Roman"/>
              </w:rPr>
              <w:t>Texas</w:t>
            </w:r>
            <w:r w:rsidR="00420A2C">
              <w:rPr>
                <w:rFonts w:ascii="Times New Roman" w:hAnsi="Times New Roman" w:cs="Times New Roman"/>
              </w:rPr>
              <w:t xml:space="preserve"> LPC Code of Ethics</w:t>
            </w:r>
          </w:p>
          <w:p w14:paraId="1CFC087A" w14:textId="77777777" w:rsidR="00420A2C" w:rsidRDefault="00420A2C" w:rsidP="00F4554C">
            <w:pPr>
              <w:tabs>
                <w:tab w:val="left" w:pos="-720"/>
                <w:tab w:val="left" w:pos="360"/>
              </w:tabs>
              <w:suppressAutoHyphens/>
              <w:rPr>
                <w:rFonts w:ascii="Times New Roman" w:hAnsi="Times New Roman" w:cs="Times New Roman"/>
              </w:rPr>
            </w:pPr>
            <w:r>
              <w:rPr>
                <w:rFonts w:ascii="Times New Roman" w:hAnsi="Times New Roman" w:cs="Times New Roman"/>
              </w:rPr>
              <w:t>Summarize Chapter 1</w:t>
            </w:r>
          </w:p>
          <w:p w14:paraId="0BDDF5EF" w14:textId="77777777" w:rsidR="00420A2C" w:rsidRDefault="00420A2C" w:rsidP="00F4554C">
            <w:pPr>
              <w:tabs>
                <w:tab w:val="left" w:pos="-720"/>
                <w:tab w:val="left" w:pos="360"/>
              </w:tabs>
              <w:suppressAutoHyphens/>
              <w:rPr>
                <w:rFonts w:ascii="Times New Roman" w:hAnsi="Times New Roman" w:cs="Times New Roman"/>
              </w:rPr>
            </w:pPr>
            <w:r>
              <w:rPr>
                <w:rFonts w:ascii="Times New Roman" w:hAnsi="Times New Roman" w:cs="Times New Roman"/>
              </w:rPr>
              <w:t>Summarize Chapter 2</w:t>
            </w:r>
          </w:p>
          <w:p w14:paraId="5D307B7C" w14:textId="77777777" w:rsidR="00420A2C" w:rsidRPr="00197975" w:rsidRDefault="00BA2977" w:rsidP="00F4554C">
            <w:pPr>
              <w:tabs>
                <w:tab w:val="left" w:pos="-720"/>
                <w:tab w:val="left" w:pos="360"/>
              </w:tabs>
              <w:suppressAutoHyphens/>
              <w:rPr>
                <w:rFonts w:ascii="Times New Roman" w:hAnsi="Times New Roman" w:cs="Times New Roman"/>
              </w:rPr>
            </w:pPr>
            <w:r>
              <w:rPr>
                <w:rFonts w:ascii="Times New Roman" w:hAnsi="Times New Roman" w:cs="Times New Roman"/>
              </w:rPr>
              <w:t>Summarize Chapter 3</w:t>
            </w:r>
          </w:p>
          <w:p w14:paraId="27FE1D97" w14:textId="77777777" w:rsidR="00420A2C" w:rsidRPr="00197975" w:rsidRDefault="00BA2977" w:rsidP="00F4554C">
            <w:pPr>
              <w:tabs>
                <w:tab w:val="left" w:pos="-720"/>
                <w:tab w:val="left" w:pos="360"/>
              </w:tabs>
              <w:suppressAutoHyphens/>
              <w:rPr>
                <w:rFonts w:ascii="Times New Roman" w:hAnsi="Times New Roman" w:cs="Times New Roman"/>
              </w:rPr>
            </w:pPr>
            <w:r>
              <w:rPr>
                <w:rFonts w:ascii="Times New Roman" w:hAnsi="Times New Roman" w:cs="Times New Roman"/>
              </w:rPr>
              <w:t>Summarize Chapter 4</w:t>
            </w:r>
          </w:p>
          <w:p w14:paraId="5AC1DFA7" w14:textId="3A979DE8" w:rsidR="00420A2C" w:rsidRDefault="00420A2C" w:rsidP="002D55F5">
            <w:pPr>
              <w:tabs>
                <w:tab w:val="left" w:pos="-720"/>
                <w:tab w:val="left" w:pos="360"/>
              </w:tabs>
              <w:suppressAutoHyphens/>
              <w:ind w:left="720" w:hanging="720"/>
              <w:rPr>
                <w:rFonts w:ascii="Times New Roman" w:hAnsi="Times New Roman" w:cs="Times New Roman"/>
              </w:rPr>
            </w:pPr>
            <w:r>
              <w:rPr>
                <w:rFonts w:ascii="Times New Roman" w:hAnsi="Times New Roman" w:cs="Times New Roman"/>
              </w:rPr>
              <w:lastRenderedPageBreak/>
              <w:t>Go Online to</w:t>
            </w:r>
            <w:r w:rsidR="00E94AC3">
              <w:rPr>
                <w:rFonts w:ascii="Times New Roman" w:hAnsi="Times New Roman" w:cs="Times New Roman"/>
              </w:rPr>
              <w:t xml:space="preserve"> the Texas</w:t>
            </w:r>
            <w:r>
              <w:rPr>
                <w:rFonts w:ascii="Times New Roman" w:hAnsi="Times New Roman" w:cs="Times New Roman"/>
              </w:rPr>
              <w:t xml:space="preserve"> LPC W</w:t>
            </w:r>
            <w:r w:rsidR="00E94AC3">
              <w:rPr>
                <w:rFonts w:ascii="Times New Roman" w:hAnsi="Times New Roman" w:cs="Times New Roman"/>
              </w:rPr>
              <w:t>ebsite &amp; Summarize requirements</w:t>
            </w:r>
            <w:r w:rsidR="00E94AC3">
              <w:rPr>
                <w:rFonts w:ascii="Times New Roman" w:hAnsi="Times New Roman" w:cs="Times New Roman"/>
              </w:rPr>
              <w:br/>
            </w:r>
            <w:r>
              <w:rPr>
                <w:rFonts w:ascii="Times New Roman" w:hAnsi="Times New Roman" w:cs="Times New Roman"/>
              </w:rPr>
              <w:t>for</w:t>
            </w:r>
            <w:r w:rsidR="00E94AC3">
              <w:rPr>
                <w:rFonts w:ascii="Times New Roman" w:hAnsi="Times New Roman" w:cs="Times New Roman"/>
              </w:rPr>
              <w:t xml:space="preserve"> Texas</w:t>
            </w:r>
            <w:r>
              <w:rPr>
                <w:rFonts w:ascii="Times New Roman" w:hAnsi="Times New Roman" w:cs="Times New Roman"/>
              </w:rPr>
              <w:t xml:space="preserve"> LPC-S</w:t>
            </w:r>
            <w:r w:rsidR="00E94AC3">
              <w:rPr>
                <w:rFonts w:ascii="Times New Roman" w:hAnsi="Times New Roman" w:cs="Times New Roman"/>
              </w:rPr>
              <w:t xml:space="preserve"> and s</w:t>
            </w:r>
            <w:r w:rsidR="00FA3831">
              <w:rPr>
                <w:rFonts w:ascii="Times New Roman" w:hAnsi="Times New Roman" w:cs="Times New Roman"/>
              </w:rPr>
              <w:t>ummarize</w:t>
            </w:r>
            <w:r>
              <w:rPr>
                <w:rFonts w:ascii="Times New Roman" w:hAnsi="Times New Roman" w:cs="Times New Roman"/>
              </w:rPr>
              <w:t xml:space="preserve"> record keeping </w:t>
            </w:r>
            <w:r w:rsidR="00FA3831">
              <w:rPr>
                <w:rFonts w:ascii="Times New Roman" w:hAnsi="Times New Roman" w:cs="Times New Roman"/>
              </w:rPr>
              <w:t xml:space="preserve">requirements </w:t>
            </w:r>
            <w:r w:rsidR="00E94AC3">
              <w:rPr>
                <w:rFonts w:ascii="Times New Roman" w:hAnsi="Times New Roman" w:cs="Times New Roman"/>
              </w:rPr>
              <w:br/>
            </w:r>
            <w:r w:rsidR="00FA3831">
              <w:rPr>
                <w:rFonts w:ascii="Times New Roman" w:hAnsi="Times New Roman" w:cs="Times New Roman"/>
              </w:rPr>
              <w:t xml:space="preserve">for </w:t>
            </w:r>
            <w:r w:rsidR="00E94AC3">
              <w:rPr>
                <w:rFonts w:ascii="Times New Roman" w:hAnsi="Times New Roman" w:cs="Times New Roman"/>
              </w:rPr>
              <w:t xml:space="preserve">Texas </w:t>
            </w:r>
            <w:r w:rsidR="00FA3831">
              <w:rPr>
                <w:rFonts w:ascii="Times New Roman" w:hAnsi="Times New Roman" w:cs="Times New Roman"/>
              </w:rPr>
              <w:t>LPC-S</w:t>
            </w:r>
            <w:r w:rsidR="00BA6157">
              <w:rPr>
                <w:rFonts w:ascii="Times New Roman" w:hAnsi="Times New Roman" w:cs="Times New Roman"/>
              </w:rPr>
              <w:t xml:space="preserve"> </w:t>
            </w:r>
            <w:r w:rsidR="00C97223">
              <w:rPr>
                <w:rFonts w:ascii="Times New Roman" w:hAnsi="Times New Roman" w:cs="Times New Roman"/>
              </w:rPr>
              <w:t>and i</w:t>
            </w:r>
            <w:r w:rsidR="00CC659A">
              <w:rPr>
                <w:rFonts w:ascii="Times New Roman" w:hAnsi="Times New Roman" w:cs="Times New Roman"/>
              </w:rPr>
              <w:t xml:space="preserve">ntegrate </w:t>
            </w:r>
            <w:proofErr w:type="spellStart"/>
            <w:r w:rsidR="00CC659A">
              <w:rPr>
                <w:rFonts w:ascii="Times New Roman" w:hAnsi="Times New Roman" w:cs="Times New Roman"/>
              </w:rPr>
              <w:t>Henrickson</w:t>
            </w:r>
            <w:proofErr w:type="spellEnd"/>
            <w:r w:rsidR="00CC659A">
              <w:rPr>
                <w:rFonts w:ascii="Times New Roman" w:hAnsi="Times New Roman" w:cs="Times New Roman"/>
              </w:rPr>
              <w:t xml:space="preserve"> et al. article (</w:t>
            </w:r>
            <w:proofErr w:type="gramStart"/>
            <w:r w:rsidR="00CC659A">
              <w:rPr>
                <w:rFonts w:ascii="Times New Roman" w:hAnsi="Times New Roman" w:cs="Times New Roman"/>
              </w:rPr>
              <w:t>1-2 page</w:t>
            </w:r>
            <w:proofErr w:type="gramEnd"/>
            <w:r w:rsidR="00CC659A">
              <w:rPr>
                <w:rFonts w:ascii="Times New Roman" w:hAnsi="Times New Roman" w:cs="Times New Roman"/>
              </w:rPr>
              <w:t xml:space="preserve"> summary)</w:t>
            </w:r>
          </w:p>
          <w:p w14:paraId="5AADF38A" w14:textId="024B842E" w:rsidR="00420A2C" w:rsidRPr="00E57936" w:rsidRDefault="00E94AC3" w:rsidP="00F4554C">
            <w:pPr>
              <w:tabs>
                <w:tab w:val="left" w:pos="-720"/>
                <w:tab w:val="left" w:pos="360"/>
              </w:tabs>
              <w:suppressAutoHyphens/>
              <w:rPr>
                <w:rFonts w:ascii="Times New Roman" w:hAnsi="Times New Roman" w:cs="Times New Roman"/>
              </w:rPr>
            </w:pPr>
            <w:r>
              <w:rPr>
                <w:rFonts w:ascii="Times New Roman" w:hAnsi="Times New Roman" w:cs="Times New Roman"/>
              </w:rPr>
              <w:t xml:space="preserve">Summary of </w:t>
            </w:r>
            <w:r w:rsidR="009A297A">
              <w:rPr>
                <w:rFonts w:ascii="Times New Roman" w:hAnsi="Times New Roman" w:cs="Times New Roman"/>
              </w:rPr>
              <w:t>(1) i</w:t>
            </w:r>
            <w:r>
              <w:rPr>
                <w:rFonts w:ascii="Times New Roman" w:hAnsi="Times New Roman" w:cs="Times New Roman"/>
              </w:rPr>
              <w:t xml:space="preserve">mplementation of </w:t>
            </w:r>
            <w:r w:rsidR="009A297A">
              <w:rPr>
                <w:rFonts w:ascii="Times New Roman" w:hAnsi="Times New Roman" w:cs="Times New Roman"/>
              </w:rPr>
              <w:t xml:space="preserve">2014 </w:t>
            </w:r>
            <w:r w:rsidR="00420A2C" w:rsidRPr="009A297A">
              <w:rPr>
                <w:rFonts w:ascii="Times New Roman" w:hAnsi="Times New Roman" w:cs="Times New Roman"/>
                <w:i/>
              </w:rPr>
              <w:t>ACA Code of Ethics</w:t>
            </w:r>
            <w:r w:rsidR="000D026C">
              <w:rPr>
                <w:rFonts w:ascii="Times New Roman" w:hAnsi="Times New Roman" w:cs="Times New Roman"/>
              </w:rPr>
              <w:t>,</w:t>
            </w:r>
            <w:r w:rsidR="009A297A">
              <w:rPr>
                <w:rFonts w:ascii="Times New Roman" w:hAnsi="Times New Roman" w:cs="Times New Roman"/>
              </w:rPr>
              <w:br/>
              <w:t xml:space="preserve">   </w:t>
            </w:r>
            <w:proofErr w:type="gramStart"/>
            <w:r w:rsidR="009A297A">
              <w:rPr>
                <w:rFonts w:ascii="Times New Roman" w:hAnsi="Times New Roman" w:cs="Times New Roman"/>
              </w:rPr>
              <w:t xml:space="preserve">  </w:t>
            </w:r>
            <w:r w:rsidR="000D026C">
              <w:rPr>
                <w:rFonts w:ascii="Times New Roman" w:hAnsi="Times New Roman" w:cs="Times New Roman"/>
              </w:rPr>
              <w:t xml:space="preserve"> </w:t>
            </w:r>
            <w:r w:rsidR="009A297A">
              <w:rPr>
                <w:rFonts w:ascii="Times New Roman" w:hAnsi="Times New Roman" w:cs="Times New Roman"/>
              </w:rPr>
              <w:t>(</w:t>
            </w:r>
            <w:proofErr w:type="gramEnd"/>
            <w:r w:rsidR="009A297A">
              <w:rPr>
                <w:rFonts w:ascii="Times New Roman" w:hAnsi="Times New Roman" w:cs="Times New Roman"/>
              </w:rPr>
              <w:t xml:space="preserve">2) </w:t>
            </w:r>
            <w:r w:rsidR="000D026C">
              <w:rPr>
                <w:rFonts w:ascii="Times New Roman" w:hAnsi="Times New Roman" w:cs="Times New Roman"/>
              </w:rPr>
              <w:t>supervision theory</w:t>
            </w:r>
            <w:r w:rsidR="009A297A">
              <w:rPr>
                <w:rFonts w:ascii="Times New Roman" w:hAnsi="Times New Roman" w:cs="Times New Roman"/>
              </w:rPr>
              <w:t>, and (3)</w:t>
            </w:r>
            <w:r w:rsidR="00420A2C">
              <w:rPr>
                <w:rFonts w:ascii="Times New Roman" w:hAnsi="Times New Roman" w:cs="Times New Roman"/>
              </w:rPr>
              <w:t xml:space="preserve"> </w:t>
            </w:r>
            <w:r w:rsidR="008C3F61">
              <w:rPr>
                <w:rFonts w:ascii="Times New Roman" w:hAnsi="Times New Roman" w:cs="Times New Roman"/>
              </w:rPr>
              <w:t>performance</w:t>
            </w:r>
            <w:r w:rsidR="000D026C">
              <w:rPr>
                <w:rFonts w:ascii="Times New Roman" w:hAnsi="Times New Roman" w:cs="Times New Roman"/>
              </w:rPr>
              <w:t xml:space="preserve"> </w:t>
            </w:r>
            <w:r w:rsidR="009A297A">
              <w:rPr>
                <w:rFonts w:ascii="Times New Roman" w:hAnsi="Times New Roman" w:cs="Times New Roman"/>
              </w:rPr>
              <w:t xml:space="preserve">techniques </w:t>
            </w:r>
            <w:r w:rsidR="00E57936">
              <w:rPr>
                <w:rFonts w:ascii="Times New Roman" w:hAnsi="Times New Roman" w:cs="Times New Roman"/>
              </w:rPr>
              <w:t>using</w:t>
            </w:r>
            <w:r w:rsidR="009A297A">
              <w:rPr>
                <w:rFonts w:ascii="Times New Roman" w:hAnsi="Times New Roman" w:cs="Times New Roman"/>
              </w:rPr>
              <w:br/>
              <w:t xml:space="preserve">     </w:t>
            </w:r>
            <w:r w:rsidR="00E57936">
              <w:rPr>
                <w:rFonts w:ascii="Times New Roman" w:hAnsi="Times New Roman" w:cs="Times New Roman"/>
              </w:rPr>
              <w:t xml:space="preserve"> the</w:t>
            </w:r>
            <w:r w:rsidR="00420A2C">
              <w:rPr>
                <w:rFonts w:ascii="Times New Roman" w:hAnsi="Times New Roman" w:cs="Times New Roman"/>
              </w:rPr>
              <w:t xml:space="preserve"> </w:t>
            </w:r>
            <w:r w:rsidR="00420A2C" w:rsidRPr="00E57936">
              <w:rPr>
                <w:rFonts w:ascii="Times New Roman" w:hAnsi="Times New Roman" w:cs="Times New Roman"/>
                <w:b/>
              </w:rPr>
              <w:t>Case of Myrtle</w:t>
            </w:r>
            <w:r w:rsidR="00E57936">
              <w:rPr>
                <w:rFonts w:ascii="Times New Roman" w:hAnsi="Times New Roman" w:cs="Times New Roman"/>
                <w:b/>
              </w:rPr>
              <w:t xml:space="preserve"> </w:t>
            </w:r>
            <w:r w:rsidR="00E57936">
              <w:rPr>
                <w:rFonts w:ascii="Times New Roman" w:hAnsi="Times New Roman" w:cs="Times New Roman"/>
              </w:rPr>
              <w:t>(</w:t>
            </w:r>
            <w:r w:rsidR="00C97223">
              <w:rPr>
                <w:rFonts w:ascii="Times New Roman" w:hAnsi="Times New Roman" w:cs="Times New Roman"/>
              </w:rPr>
              <w:t xml:space="preserve">3 pages, </w:t>
            </w:r>
            <w:r w:rsidR="00E57936">
              <w:rPr>
                <w:rFonts w:ascii="Times New Roman" w:hAnsi="Times New Roman" w:cs="Times New Roman"/>
              </w:rPr>
              <w:t>fictional case)</w:t>
            </w:r>
          </w:p>
          <w:p w14:paraId="5E64E839" w14:textId="77777777" w:rsidR="009F4C40" w:rsidRPr="00B3781F" w:rsidRDefault="00420A2C" w:rsidP="00420A2C">
            <w:pPr>
              <w:tabs>
                <w:tab w:val="left" w:pos="-720"/>
                <w:tab w:val="left" w:pos="360"/>
              </w:tabs>
              <w:suppressAutoHyphens/>
              <w:rPr>
                <w:rFonts w:ascii="Times New Roman" w:hAnsi="Times New Roman" w:cs="Times New Roman"/>
              </w:rPr>
            </w:pPr>
            <w:r w:rsidRPr="00B3781F">
              <w:rPr>
                <w:rFonts w:ascii="Times New Roman" w:hAnsi="Times New Roman" w:cs="Times New Roman"/>
              </w:rPr>
              <w:t>Summarize Chapter 5</w:t>
            </w:r>
          </w:p>
          <w:p w14:paraId="602DAC8B" w14:textId="77777777" w:rsidR="00420A2C" w:rsidRPr="00B3781F" w:rsidRDefault="00420A2C" w:rsidP="00420A2C">
            <w:pPr>
              <w:tabs>
                <w:tab w:val="left" w:pos="-720"/>
                <w:tab w:val="left" w:pos="360"/>
              </w:tabs>
              <w:suppressAutoHyphens/>
              <w:rPr>
                <w:rFonts w:ascii="Times New Roman" w:hAnsi="Times New Roman" w:cs="Times New Roman"/>
              </w:rPr>
            </w:pPr>
            <w:r w:rsidRPr="00B3781F">
              <w:rPr>
                <w:rFonts w:ascii="Times New Roman" w:hAnsi="Times New Roman" w:cs="Times New Roman"/>
              </w:rPr>
              <w:t>Summarize Chapter 6</w:t>
            </w:r>
          </w:p>
          <w:p w14:paraId="53414888" w14:textId="77777777" w:rsidR="00420A2C" w:rsidRPr="00B3781F" w:rsidRDefault="00420A2C" w:rsidP="00420A2C">
            <w:pPr>
              <w:tabs>
                <w:tab w:val="left" w:pos="-720"/>
                <w:tab w:val="left" w:pos="360"/>
              </w:tabs>
              <w:suppressAutoHyphens/>
              <w:rPr>
                <w:rFonts w:ascii="Times New Roman" w:hAnsi="Times New Roman" w:cs="Times New Roman"/>
              </w:rPr>
            </w:pPr>
            <w:r w:rsidRPr="00B3781F">
              <w:rPr>
                <w:rFonts w:ascii="Times New Roman" w:hAnsi="Times New Roman" w:cs="Times New Roman"/>
              </w:rPr>
              <w:t>Summarize Chapter 7</w:t>
            </w:r>
          </w:p>
          <w:p w14:paraId="0A8862CD" w14:textId="77777777" w:rsidR="004865AB" w:rsidRPr="00B3781F" w:rsidRDefault="004865AB" w:rsidP="00420A2C">
            <w:pPr>
              <w:tabs>
                <w:tab w:val="left" w:pos="-720"/>
                <w:tab w:val="left" w:pos="360"/>
              </w:tabs>
              <w:suppressAutoHyphens/>
              <w:rPr>
                <w:rFonts w:ascii="Times New Roman" w:hAnsi="Times New Roman" w:cs="Times New Roman"/>
              </w:rPr>
            </w:pPr>
            <w:r w:rsidRPr="00B3781F">
              <w:rPr>
                <w:rFonts w:ascii="Times New Roman" w:hAnsi="Times New Roman" w:cs="Times New Roman"/>
              </w:rPr>
              <w:t>Summarize Chapter 8</w:t>
            </w:r>
          </w:p>
          <w:p w14:paraId="2D42FA56" w14:textId="77777777" w:rsidR="009F4C40" w:rsidRDefault="00216A97" w:rsidP="00F4554C">
            <w:pPr>
              <w:tabs>
                <w:tab w:val="left" w:pos="-720"/>
                <w:tab w:val="left" w:pos="360"/>
              </w:tabs>
              <w:suppressAutoHyphens/>
              <w:rPr>
                <w:rFonts w:ascii="Times New Roman" w:hAnsi="Times New Roman" w:cs="Times New Roman"/>
              </w:rPr>
            </w:pPr>
            <w:r w:rsidRPr="00B3781F">
              <w:rPr>
                <w:rFonts w:ascii="Times New Roman" w:hAnsi="Times New Roman" w:cs="Times New Roman"/>
              </w:rPr>
              <w:t>Summarize Chapter 9</w:t>
            </w:r>
          </w:p>
          <w:p w14:paraId="7D8A80FE" w14:textId="0A777478" w:rsidR="00C36319" w:rsidRDefault="00216A97" w:rsidP="00F4554C">
            <w:pPr>
              <w:tabs>
                <w:tab w:val="left" w:pos="-720"/>
                <w:tab w:val="left" w:pos="360"/>
              </w:tabs>
              <w:suppressAutoHyphens/>
              <w:rPr>
                <w:rFonts w:ascii="Times New Roman" w:hAnsi="Times New Roman" w:cs="Times New Roman"/>
              </w:rPr>
            </w:pPr>
            <w:r>
              <w:rPr>
                <w:rFonts w:ascii="Times New Roman" w:hAnsi="Times New Roman" w:cs="Times New Roman"/>
              </w:rPr>
              <w:t>Summarize Chapter 10</w:t>
            </w:r>
          </w:p>
          <w:p w14:paraId="23BBC356" w14:textId="60FAA072" w:rsidR="00B01F0D" w:rsidRDefault="00B01F0D" w:rsidP="00F4554C">
            <w:pPr>
              <w:tabs>
                <w:tab w:val="left" w:pos="-720"/>
                <w:tab w:val="left" w:pos="360"/>
              </w:tabs>
              <w:suppressAutoHyphens/>
              <w:rPr>
                <w:rFonts w:ascii="Times New Roman" w:hAnsi="Times New Roman" w:cs="Times New Roman"/>
              </w:rPr>
            </w:pPr>
            <w:r w:rsidRPr="00B01F0D">
              <w:rPr>
                <w:rFonts w:ascii="Times New Roman" w:hAnsi="Times New Roman" w:cs="Times New Roman"/>
              </w:rPr>
              <w:t>Summarize Chapter 15</w:t>
            </w:r>
          </w:p>
          <w:p w14:paraId="4583829D" w14:textId="77777777" w:rsidR="00C36319" w:rsidRDefault="009A297A" w:rsidP="00F4554C">
            <w:pPr>
              <w:tabs>
                <w:tab w:val="left" w:pos="-720"/>
                <w:tab w:val="left" w:pos="360"/>
              </w:tabs>
              <w:suppressAutoHyphens/>
              <w:rPr>
                <w:rFonts w:ascii="Times New Roman" w:hAnsi="Times New Roman" w:cs="Times New Roman"/>
              </w:rPr>
            </w:pPr>
            <w:r>
              <w:rPr>
                <w:rFonts w:ascii="Times New Roman" w:hAnsi="Times New Roman" w:cs="Times New Roman"/>
              </w:rPr>
              <w:t>Summarize</w:t>
            </w:r>
            <w:r w:rsidR="00C70028">
              <w:rPr>
                <w:rFonts w:ascii="Times New Roman" w:hAnsi="Times New Roman" w:cs="Times New Roman"/>
              </w:rPr>
              <w:t xml:space="preserve"> the</w:t>
            </w:r>
            <w:r w:rsidR="00C36319">
              <w:rPr>
                <w:rFonts w:ascii="Times New Roman" w:hAnsi="Times New Roman" w:cs="Times New Roman"/>
              </w:rPr>
              <w:t xml:space="preserve"> </w:t>
            </w:r>
            <w:r w:rsidRPr="00C70028">
              <w:rPr>
                <w:rFonts w:ascii="Times New Roman" w:hAnsi="Times New Roman" w:cs="Times New Roman"/>
                <w:b/>
              </w:rPr>
              <w:t>i</w:t>
            </w:r>
            <w:r w:rsidR="00C36319" w:rsidRPr="00C70028">
              <w:rPr>
                <w:rFonts w:ascii="Times New Roman" w:hAnsi="Times New Roman" w:cs="Times New Roman"/>
                <w:b/>
              </w:rPr>
              <w:t>mplementation</w:t>
            </w:r>
            <w:r w:rsidR="00C36319">
              <w:rPr>
                <w:rFonts w:ascii="Times New Roman" w:hAnsi="Times New Roman" w:cs="Times New Roman"/>
              </w:rPr>
              <w:t xml:space="preserve"> of Multicultural and Advocacy</w:t>
            </w:r>
          </w:p>
          <w:p w14:paraId="6136A211" w14:textId="2E35A01A" w:rsidR="00C36319" w:rsidRDefault="00C36319" w:rsidP="00F4554C">
            <w:pPr>
              <w:tabs>
                <w:tab w:val="left" w:pos="-720"/>
                <w:tab w:val="left" w:pos="360"/>
              </w:tabs>
              <w:suppressAutoHyphens/>
              <w:rPr>
                <w:rFonts w:ascii="Times New Roman" w:hAnsi="Times New Roman" w:cs="Times New Roman"/>
              </w:rPr>
            </w:pPr>
            <w:r>
              <w:rPr>
                <w:rFonts w:ascii="Times New Roman" w:hAnsi="Times New Roman" w:cs="Times New Roman"/>
              </w:rPr>
              <w:t xml:space="preserve">      Competencies to </w:t>
            </w:r>
            <w:r w:rsidRPr="00C70028">
              <w:rPr>
                <w:rFonts w:ascii="Times New Roman" w:hAnsi="Times New Roman" w:cs="Times New Roman"/>
                <w:b/>
              </w:rPr>
              <w:t>Case of Myrtle</w:t>
            </w:r>
            <w:r w:rsidR="00E57936">
              <w:rPr>
                <w:rFonts w:ascii="Times New Roman" w:hAnsi="Times New Roman" w:cs="Times New Roman"/>
              </w:rPr>
              <w:t xml:space="preserve"> (fictional case)</w:t>
            </w:r>
            <w:r w:rsidR="00B01F0D">
              <w:rPr>
                <w:rFonts w:ascii="Times New Roman" w:hAnsi="Times New Roman" w:cs="Times New Roman"/>
              </w:rPr>
              <w:t>, 2 to 3 pages</w:t>
            </w:r>
          </w:p>
          <w:p w14:paraId="07F448A3" w14:textId="6A01EAF6" w:rsidR="00C36319" w:rsidRDefault="009A297A" w:rsidP="00F4554C">
            <w:pPr>
              <w:tabs>
                <w:tab w:val="left" w:pos="-720"/>
                <w:tab w:val="left" w:pos="360"/>
              </w:tabs>
              <w:suppressAutoHyphens/>
              <w:rPr>
                <w:rFonts w:ascii="Times New Roman" w:hAnsi="Times New Roman" w:cs="Times New Roman"/>
              </w:rPr>
            </w:pPr>
            <w:r>
              <w:rPr>
                <w:rFonts w:ascii="Times New Roman" w:hAnsi="Times New Roman" w:cs="Times New Roman"/>
              </w:rPr>
              <w:t xml:space="preserve">Respond to </w:t>
            </w:r>
            <w:r w:rsidRPr="00C70028">
              <w:rPr>
                <w:rFonts w:ascii="Times New Roman" w:hAnsi="Times New Roman" w:cs="Times New Roman"/>
                <w:b/>
              </w:rPr>
              <w:t>Case of Jason</w:t>
            </w:r>
            <w:r>
              <w:rPr>
                <w:rFonts w:ascii="Times New Roman" w:hAnsi="Times New Roman" w:cs="Times New Roman"/>
              </w:rPr>
              <w:t xml:space="preserve"> (fictional case) and respond to questions</w:t>
            </w:r>
            <w:r>
              <w:rPr>
                <w:rFonts w:ascii="Times New Roman" w:hAnsi="Times New Roman" w:cs="Times New Roman"/>
              </w:rPr>
              <w:br/>
              <w:t xml:space="preserve">      at the end of the case.</w:t>
            </w:r>
            <w:r w:rsidR="00B01F0D">
              <w:rPr>
                <w:rFonts w:ascii="Times New Roman" w:hAnsi="Times New Roman" w:cs="Times New Roman"/>
              </w:rPr>
              <w:t xml:space="preserve"> (3-4 pages)</w:t>
            </w:r>
          </w:p>
          <w:p w14:paraId="487B5571" w14:textId="77777777" w:rsidR="00C36319" w:rsidRDefault="00C36319" w:rsidP="00C36319">
            <w:pPr>
              <w:tabs>
                <w:tab w:val="left" w:pos="-720"/>
                <w:tab w:val="left" w:pos="360"/>
              </w:tabs>
              <w:suppressAutoHyphens/>
              <w:rPr>
                <w:rFonts w:ascii="Times New Roman" w:hAnsi="Times New Roman" w:cs="Times New Roman"/>
              </w:rPr>
            </w:pPr>
            <w:r>
              <w:rPr>
                <w:rFonts w:ascii="Times New Roman" w:hAnsi="Times New Roman" w:cs="Times New Roman"/>
              </w:rPr>
              <w:t>Develop Written Supervisor/Supervisee Agreement</w:t>
            </w:r>
          </w:p>
          <w:p w14:paraId="413EED66" w14:textId="37788F3A" w:rsidR="00C36319" w:rsidRDefault="00C36319" w:rsidP="00C36319">
            <w:pPr>
              <w:tabs>
                <w:tab w:val="left" w:pos="-720"/>
                <w:tab w:val="left" w:pos="360"/>
              </w:tabs>
              <w:suppressAutoHyphens/>
              <w:rPr>
                <w:rFonts w:ascii="Times New Roman" w:hAnsi="Times New Roman" w:cs="Times New Roman"/>
              </w:rPr>
            </w:pPr>
            <w:r>
              <w:rPr>
                <w:rFonts w:ascii="Times New Roman" w:hAnsi="Times New Roman" w:cs="Times New Roman"/>
              </w:rPr>
              <w:t>Sum</w:t>
            </w:r>
            <w:r w:rsidR="00D04D60">
              <w:rPr>
                <w:rFonts w:ascii="Times New Roman" w:hAnsi="Times New Roman" w:cs="Times New Roman"/>
              </w:rPr>
              <w:t xml:space="preserve">marize (written summary of </w:t>
            </w:r>
            <w:r w:rsidR="004112AE">
              <w:rPr>
                <w:rFonts w:ascii="Times New Roman" w:hAnsi="Times New Roman" w:cs="Times New Roman"/>
              </w:rPr>
              <w:t>4</w:t>
            </w:r>
            <w:r w:rsidR="00D04D60">
              <w:rPr>
                <w:rFonts w:ascii="Times New Roman" w:hAnsi="Times New Roman" w:cs="Times New Roman"/>
              </w:rPr>
              <w:t xml:space="preserve"> or more pages) of your </w:t>
            </w:r>
            <w:r w:rsidR="00D04D60">
              <w:rPr>
                <w:rFonts w:ascii="Times New Roman" w:hAnsi="Times New Roman" w:cs="Times New Roman"/>
              </w:rPr>
              <w:br/>
              <w:t xml:space="preserve">      i</w:t>
            </w:r>
            <w:r>
              <w:rPr>
                <w:rFonts w:ascii="Times New Roman" w:hAnsi="Times New Roman" w:cs="Times New Roman"/>
              </w:rPr>
              <w:t xml:space="preserve">nterview with </w:t>
            </w:r>
            <w:r w:rsidR="00D04D60">
              <w:rPr>
                <w:rFonts w:ascii="Times New Roman" w:hAnsi="Times New Roman" w:cs="Times New Roman"/>
              </w:rPr>
              <w:t xml:space="preserve">a Texas </w:t>
            </w:r>
            <w:r>
              <w:rPr>
                <w:rFonts w:ascii="Times New Roman" w:hAnsi="Times New Roman" w:cs="Times New Roman"/>
              </w:rPr>
              <w:t>LPC Supervisor</w:t>
            </w:r>
            <w:r w:rsidR="00D04D60">
              <w:rPr>
                <w:rFonts w:ascii="Times New Roman" w:hAnsi="Times New Roman" w:cs="Times New Roman"/>
              </w:rPr>
              <w:t>; attach your 10 or more</w:t>
            </w:r>
            <w:r w:rsidR="00D04D60">
              <w:rPr>
                <w:rFonts w:ascii="Times New Roman" w:hAnsi="Times New Roman" w:cs="Times New Roman"/>
              </w:rPr>
              <w:br/>
              <w:t xml:space="preserve">      questions guiding the interview and following your written </w:t>
            </w:r>
            <w:r w:rsidR="00D04D60">
              <w:rPr>
                <w:rFonts w:ascii="Times New Roman" w:hAnsi="Times New Roman" w:cs="Times New Roman"/>
              </w:rPr>
              <w:br/>
              <w:t xml:space="preserve">      summary</w:t>
            </w:r>
          </w:p>
          <w:p w14:paraId="6163F511" w14:textId="477D2A49" w:rsidR="007E175E" w:rsidRDefault="00297E21" w:rsidP="007E175E">
            <w:pPr>
              <w:tabs>
                <w:tab w:val="left" w:pos="-720"/>
                <w:tab w:val="left" w:pos="360"/>
              </w:tabs>
              <w:suppressAutoHyphens/>
              <w:ind w:left="360" w:hanging="360"/>
              <w:rPr>
                <w:rFonts w:ascii="Times New Roman" w:hAnsi="Times New Roman" w:cs="Times New Roman"/>
              </w:rPr>
            </w:pPr>
            <w:r w:rsidRPr="00297E21">
              <w:rPr>
                <w:rFonts w:ascii="Times New Roman" w:hAnsi="Times New Roman" w:cs="Times New Roman"/>
              </w:rPr>
              <w:t xml:space="preserve">Summarize 2 articles by </w:t>
            </w:r>
            <w:proofErr w:type="spellStart"/>
            <w:r w:rsidRPr="00297E21">
              <w:rPr>
                <w:rFonts w:ascii="Times New Roman" w:hAnsi="Times New Roman" w:cs="Times New Roman"/>
              </w:rPr>
              <w:t>Kemer</w:t>
            </w:r>
            <w:proofErr w:type="spellEnd"/>
            <w:r w:rsidRPr="00297E21">
              <w:rPr>
                <w:rFonts w:ascii="Times New Roman" w:hAnsi="Times New Roman" w:cs="Times New Roman"/>
              </w:rPr>
              <w:t xml:space="preserve"> et al., and Park et al. (two separate </w:t>
            </w:r>
            <w:r w:rsidR="007E175E">
              <w:rPr>
                <w:rFonts w:ascii="Times New Roman" w:hAnsi="Times New Roman" w:cs="Times New Roman"/>
              </w:rPr>
              <w:t xml:space="preserve">                 </w:t>
            </w:r>
            <w:r w:rsidRPr="00297E21">
              <w:rPr>
                <w:rFonts w:ascii="Times New Roman" w:hAnsi="Times New Roman" w:cs="Times New Roman"/>
              </w:rPr>
              <w:t xml:space="preserve"> </w:t>
            </w:r>
            <w:r w:rsidR="007E175E">
              <w:rPr>
                <w:rFonts w:ascii="Times New Roman" w:hAnsi="Times New Roman" w:cs="Times New Roman"/>
              </w:rPr>
              <w:t xml:space="preserve">summaries </w:t>
            </w:r>
            <w:r w:rsidRPr="00297E21">
              <w:rPr>
                <w:rFonts w:ascii="Times New Roman" w:hAnsi="Times New Roman" w:cs="Times New Roman"/>
              </w:rPr>
              <w:t xml:space="preserve">of a minimum of 1 page </w:t>
            </w:r>
            <w:r w:rsidR="003746DE">
              <w:rPr>
                <w:rFonts w:ascii="Times New Roman" w:hAnsi="Times New Roman" w:cs="Times New Roman"/>
              </w:rPr>
              <w:t xml:space="preserve">of </w:t>
            </w:r>
            <w:r w:rsidRPr="00297E21">
              <w:rPr>
                <w:rFonts w:ascii="Times New Roman" w:hAnsi="Times New Roman" w:cs="Times New Roman"/>
              </w:rPr>
              <w:t>each</w:t>
            </w:r>
            <w:r w:rsidR="003746DE">
              <w:rPr>
                <w:rFonts w:ascii="Times New Roman" w:hAnsi="Times New Roman" w:cs="Times New Roman"/>
              </w:rPr>
              <w:t xml:space="preserve"> article</w:t>
            </w:r>
            <w:r w:rsidRPr="00297E21">
              <w:rPr>
                <w:rFonts w:ascii="Times New Roman" w:hAnsi="Times New Roman" w:cs="Times New Roman"/>
              </w:rPr>
              <w:t>)</w:t>
            </w:r>
          </w:p>
          <w:p w14:paraId="69F0AD7E" w14:textId="241D9702" w:rsidR="004112AE" w:rsidRDefault="004112AE" w:rsidP="007E175E">
            <w:pPr>
              <w:tabs>
                <w:tab w:val="left" w:pos="-720"/>
                <w:tab w:val="left" w:pos="360"/>
              </w:tabs>
              <w:suppressAutoHyphens/>
              <w:ind w:left="360" w:hanging="360"/>
              <w:rPr>
                <w:rFonts w:ascii="Times New Roman" w:hAnsi="Times New Roman" w:cs="Times New Roman"/>
              </w:rPr>
            </w:pPr>
            <w:r w:rsidRPr="00297E21">
              <w:rPr>
                <w:rFonts w:ascii="Times New Roman" w:hAnsi="Times New Roman" w:cs="Times New Roman"/>
              </w:rPr>
              <w:t xml:space="preserve">Summarize articles by </w:t>
            </w:r>
            <w:proofErr w:type="spellStart"/>
            <w:r w:rsidRPr="00297E21">
              <w:rPr>
                <w:rFonts w:ascii="Times New Roman" w:hAnsi="Times New Roman" w:cs="Times New Roman"/>
              </w:rPr>
              <w:t>Bottecker</w:t>
            </w:r>
            <w:proofErr w:type="spellEnd"/>
            <w:r w:rsidRPr="00297E21">
              <w:rPr>
                <w:rFonts w:ascii="Times New Roman" w:hAnsi="Times New Roman" w:cs="Times New Roman"/>
              </w:rPr>
              <w:t xml:space="preserve"> et al., </w:t>
            </w:r>
            <w:proofErr w:type="spellStart"/>
            <w:r w:rsidRPr="00297E21">
              <w:rPr>
                <w:rFonts w:ascii="Times New Roman" w:hAnsi="Times New Roman" w:cs="Times New Roman"/>
              </w:rPr>
              <w:t>Fickling</w:t>
            </w:r>
            <w:proofErr w:type="spellEnd"/>
            <w:r w:rsidRPr="00297E21">
              <w:rPr>
                <w:rFonts w:ascii="Times New Roman" w:hAnsi="Times New Roman" w:cs="Times New Roman"/>
              </w:rPr>
              <w:t xml:space="preserve"> et al., and </w:t>
            </w:r>
            <w:r w:rsidR="007E175E">
              <w:rPr>
                <w:rFonts w:ascii="Times New Roman" w:hAnsi="Times New Roman" w:cs="Times New Roman"/>
              </w:rPr>
              <w:t xml:space="preserve">      </w:t>
            </w:r>
            <w:r w:rsidRPr="00297E21">
              <w:rPr>
                <w:rFonts w:ascii="Times New Roman" w:hAnsi="Times New Roman" w:cs="Times New Roman"/>
              </w:rPr>
              <w:t>Henricksen et al. (1 page each)</w:t>
            </w:r>
          </w:p>
          <w:p w14:paraId="2316DA67" w14:textId="38A3ABE8" w:rsidR="00734F45" w:rsidRDefault="00734F45" w:rsidP="00C36319">
            <w:pPr>
              <w:tabs>
                <w:tab w:val="left" w:pos="-720"/>
                <w:tab w:val="left" w:pos="360"/>
              </w:tabs>
              <w:suppressAutoHyphens/>
              <w:rPr>
                <w:rFonts w:ascii="Times New Roman" w:hAnsi="Times New Roman" w:cs="Times New Roman"/>
              </w:rPr>
            </w:pPr>
            <w:r>
              <w:rPr>
                <w:rFonts w:ascii="Times New Roman" w:hAnsi="Times New Roman" w:cs="Times New Roman"/>
              </w:rPr>
              <w:t xml:space="preserve">Supervision </w:t>
            </w:r>
            <w:proofErr w:type="spellStart"/>
            <w:r>
              <w:rPr>
                <w:rFonts w:ascii="Times New Roman" w:hAnsi="Times New Roman" w:cs="Times New Roman"/>
              </w:rPr>
              <w:t>Tape</w:t>
            </w:r>
            <w:r w:rsidR="004112AE">
              <w:rPr>
                <w:rFonts w:ascii="Times New Roman" w:hAnsi="Times New Roman" w:cs="Times New Roman"/>
              </w:rPr>
              <w:t>script</w:t>
            </w:r>
            <w:proofErr w:type="spellEnd"/>
            <w:r>
              <w:rPr>
                <w:rFonts w:ascii="Times New Roman" w:hAnsi="Times New Roman" w:cs="Times New Roman"/>
              </w:rPr>
              <w:t xml:space="preserve"> or Supervision Case Conceptualization</w:t>
            </w:r>
          </w:p>
          <w:p w14:paraId="3EC557E4" w14:textId="77777777" w:rsidR="00D04D60" w:rsidRDefault="00D04D60" w:rsidP="00C36319">
            <w:pPr>
              <w:tabs>
                <w:tab w:val="left" w:pos="-720"/>
                <w:tab w:val="left" w:pos="360"/>
              </w:tabs>
              <w:suppressAutoHyphens/>
              <w:rPr>
                <w:rFonts w:ascii="Times New Roman" w:hAnsi="Times New Roman" w:cs="Times New Roman"/>
              </w:rPr>
            </w:pPr>
            <w:r>
              <w:rPr>
                <w:rFonts w:ascii="Times New Roman" w:hAnsi="Times New Roman" w:cs="Times New Roman"/>
              </w:rPr>
              <w:t>Turn in Supervision Logs as follows:</w:t>
            </w:r>
          </w:p>
          <w:p w14:paraId="33C9A1B1" w14:textId="6D30D25A" w:rsidR="00E5042D" w:rsidRDefault="00216A97" w:rsidP="00C36319">
            <w:pPr>
              <w:tabs>
                <w:tab w:val="left" w:pos="-720"/>
                <w:tab w:val="left" w:pos="360"/>
              </w:tabs>
              <w:suppressAutoHyphens/>
              <w:rPr>
                <w:rFonts w:ascii="Times New Roman" w:hAnsi="Times New Roman" w:cs="Times New Roman"/>
              </w:rPr>
            </w:pPr>
            <w:r>
              <w:rPr>
                <w:rFonts w:ascii="Times New Roman" w:hAnsi="Times New Roman" w:cs="Times New Roman"/>
              </w:rPr>
              <w:t xml:space="preserve">      June 1</w:t>
            </w:r>
            <w:r w:rsidR="004112AE">
              <w:rPr>
                <w:rFonts w:ascii="Times New Roman" w:hAnsi="Times New Roman" w:cs="Times New Roman"/>
              </w:rPr>
              <w:t>5</w:t>
            </w:r>
            <w:r w:rsidR="00D04D60">
              <w:rPr>
                <w:rFonts w:ascii="Times New Roman" w:hAnsi="Times New Roman" w:cs="Times New Roman"/>
              </w:rPr>
              <w:t>, turn in logs with at least</w:t>
            </w:r>
            <w:r w:rsidR="00C70028">
              <w:rPr>
                <w:rFonts w:ascii="Times New Roman" w:hAnsi="Times New Roman" w:cs="Times New Roman"/>
              </w:rPr>
              <w:t xml:space="preserve"> direct</w:t>
            </w:r>
            <w:r w:rsidR="00D04D60">
              <w:rPr>
                <w:rFonts w:ascii="Times New Roman" w:hAnsi="Times New Roman" w:cs="Times New Roman"/>
              </w:rPr>
              <w:t xml:space="preserve"> 13 hours</w:t>
            </w:r>
          </w:p>
          <w:p w14:paraId="594CD14D" w14:textId="53DD9699" w:rsidR="00D04D60" w:rsidRDefault="00216A97" w:rsidP="00C36319">
            <w:pPr>
              <w:tabs>
                <w:tab w:val="left" w:pos="-720"/>
                <w:tab w:val="left" w:pos="360"/>
              </w:tabs>
              <w:suppressAutoHyphens/>
              <w:rPr>
                <w:rFonts w:ascii="Times New Roman" w:hAnsi="Times New Roman" w:cs="Times New Roman"/>
              </w:rPr>
            </w:pPr>
            <w:r>
              <w:rPr>
                <w:rFonts w:ascii="Times New Roman" w:hAnsi="Times New Roman" w:cs="Times New Roman"/>
              </w:rPr>
              <w:t xml:space="preserve">      June 2</w:t>
            </w:r>
            <w:r w:rsidR="004112AE">
              <w:rPr>
                <w:rFonts w:ascii="Times New Roman" w:hAnsi="Times New Roman" w:cs="Times New Roman"/>
              </w:rPr>
              <w:t>9</w:t>
            </w:r>
            <w:r w:rsidR="00D04D60">
              <w:rPr>
                <w:rFonts w:ascii="Times New Roman" w:hAnsi="Times New Roman" w:cs="Times New Roman"/>
              </w:rPr>
              <w:t>, turn in logs with at least</w:t>
            </w:r>
            <w:r w:rsidR="00C70028">
              <w:rPr>
                <w:rFonts w:ascii="Times New Roman" w:hAnsi="Times New Roman" w:cs="Times New Roman"/>
              </w:rPr>
              <w:t xml:space="preserve"> direct</w:t>
            </w:r>
            <w:r w:rsidR="00D04D60">
              <w:rPr>
                <w:rFonts w:ascii="Times New Roman" w:hAnsi="Times New Roman" w:cs="Times New Roman"/>
              </w:rPr>
              <w:t xml:space="preserve"> 12 hours</w:t>
            </w:r>
          </w:p>
          <w:p w14:paraId="7306542E" w14:textId="77777777" w:rsidR="00C048F9" w:rsidRDefault="00C048F9" w:rsidP="00F4554C">
            <w:pPr>
              <w:tabs>
                <w:tab w:val="left" w:pos="-720"/>
                <w:tab w:val="left" w:pos="360"/>
              </w:tabs>
              <w:suppressAutoHyphens/>
              <w:rPr>
                <w:rFonts w:ascii="Times New Roman" w:hAnsi="Times New Roman" w:cs="Times New Roman"/>
                <w:b/>
              </w:rPr>
            </w:pPr>
          </w:p>
          <w:p w14:paraId="54D8676A" w14:textId="77777777" w:rsidR="00C70028" w:rsidRPr="00C70028" w:rsidRDefault="00C70028" w:rsidP="00C70028">
            <w:pPr>
              <w:pStyle w:val="ListBullet"/>
              <w:numPr>
                <w:ilvl w:val="0"/>
                <w:numId w:val="0"/>
              </w:numPr>
              <w:ind w:left="360"/>
              <w:rPr>
                <w:b/>
              </w:rPr>
            </w:pPr>
            <w:r w:rsidRPr="00C70028">
              <w:rPr>
                <w:rFonts w:ascii="Times New Roman" w:hAnsi="Times New Roman" w:cs="Times New Roman"/>
                <w:b/>
              </w:rPr>
              <w:t>TOTAL</w:t>
            </w:r>
          </w:p>
          <w:p w14:paraId="0D042D58" w14:textId="77777777" w:rsidR="00C70028" w:rsidRDefault="00C70028" w:rsidP="00F4554C">
            <w:pPr>
              <w:tabs>
                <w:tab w:val="left" w:pos="-720"/>
                <w:tab w:val="left" w:pos="360"/>
              </w:tabs>
              <w:suppressAutoHyphens/>
              <w:rPr>
                <w:rFonts w:ascii="Times New Roman" w:hAnsi="Times New Roman" w:cs="Times New Roman"/>
                <w:b/>
              </w:rPr>
            </w:pPr>
          </w:p>
          <w:p w14:paraId="744C48A8" w14:textId="2DBDA574" w:rsidR="00C70028" w:rsidRDefault="00216A97" w:rsidP="00F4554C">
            <w:pPr>
              <w:tabs>
                <w:tab w:val="left" w:pos="-720"/>
                <w:tab w:val="left" w:pos="360"/>
              </w:tabs>
              <w:suppressAutoHyphens/>
              <w:rPr>
                <w:rFonts w:ascii="Times New Roman" w:hAnsi="Times New Roman" w:cs="Times New Roman"/>
                <w:b/>
              </w:rPr>
            </w:pPr>
            <w:r>
              <w:rPr>
                <w:rFonts w:ascii="Times New Roman" w:hAnsi="Times New Roman" w:cs="Times New Roman"/>
                <w:b/>
              </w:rPr>
              <w:t>To receive a grad of A, you must attend all classes and turn in all assignments on time.</w:t>
            </w:r>
            <w:r w:rsidR="004112AE">
              <w:rPr>
                <w:rFonts w:ascii="Times New Roman" w:hAnsi="Times New Roman" w:cs="Times New Roman"/>
                <w:b/>
              </w:rPr>
              <w:t xml:space="preserve"> Any late assignments will receive a grade of F (0 points).</w:t>
            </w:r>
          </w:p>
          <w:p w14:paraId="2D8C3E02" w14:textId="77777777" w:rsidR="00216A97" w:rsidRDefault="00216A97" w:rsidP="00F4554C">
            <w:pPr>
              <w:tabs>
                <w:tab w:val="left" w:pos="-720"/>
                <w:tab w:val="left" w:pos="360"/>
              </w:tabs>
              <w:suppressAutoHyphens/>
              <w:rPr>
                <w:rFonts w:ascii="Times New Roman" w:hAnsi="Times New Roman" w:cs="Times New Roman"/>
                <w:b/>
              </w:rPr>
            </w:pPr>
          </w:p>
          <w:p w14:paraId="783398A2" w14:textId="77777777" w:rsidR="009F4C40" w:rsidRDefault="008C3F61" w:rsidP="00F4554C">
            <w:pPr>
              <w:tabs>
                <w:tab w:val="left" w:pos="-720"/>
                <w:tab w:val="left" w:pos="360"/>
              </w:tabs>
              <w:suppressAutoHyphens/>
              <w:rPr>
                <w:rFonts w:ascii="Times New Roman" w:hAnsi="Times New Roman" w:cs="Times New Roman"/>
                <w:b/>
              </w:rPr>
            </w:pPr>
            <w:r>
              <w:rPr>
                <w:rFonts w:ascii="Times New Roman" w:hAnsi="Times New Roman" w:cs="Times New Roman"/>
                <w:b/>
              </w:rPr>
              <w:t>Points Required for Grade</w:t>
            </w:r>
          </w:p>
          <w:p w14:paraId="6E736ABF" w14:textId="77777777" w:rsidR="009F4C40" w:rsidRDefault="009F4C40" w:rsidP="00F4554C">
            <w:pPr>
              <w:tabs>
                <w:tab w:val="left" w:pos="-720"/>
                <w:tab w:val="left" w:pos="360"/>
              </w:tabs>
              <w:suppressAutoHyphens/>
              <w:rPr>
                <w:rFonts w:ascii="Times New Roman" w:hAnsi="Times New Roman" w:cs="Times New Roman"/>
              </w:rPr>
            </w:pPr>
            <w:r>
              <w:rPr>
                <w:rFonts w:ascii="Times New Roman" w:hAnsi="Times New Roman" w:cs="Times New Roman"/>
              </w:rPr>
              <w:tab/>
            </w:r>
            <w:r w:rsidR="00197975">
              <w:rPr>
                <w:rFonts w:ascii="Times New Roman" w:hAnsi="Times New Roman" w:cs="Times New Roman"/>
              </w:rPr>
              <w:t xml:space="preserve">189 – </w:t>
            </w:r>
            <w:proofErr w:type="gramStart"/>
            <w:r w:rsidR="00197975">
              <w:rPr>
                <w:rFonts w:ascii="Times New Roman" w:hAnsi="Times New Roman" w:cs="Times New Roman"/>
              </w:rPr>
              <w:t>21</w:t>
            </w:r>
            <w:r w:rsidR="008C3F61">
              <w:rPr>
                <w:rFonts w:ascii="Times New Roman" w:hAnsi="Times New Roman" w:cs="Times New Roman"/>
              </w:rPr>
              <w:t>0</w:t>
            </w:r>
            <w:r w:rsidR="00734F45">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A</w:t>
            </w:r>
          </w:p>
          <w:p w14:paraId="5CD310CE" w14:textId="77777777" w:rsidR="009F4C40" w:rsidRDefault="009F4C40" w:rsidP="00F4554C">
            <w:pPr>
              <w:tabs>
                <w:tab w:val="left" w:pos="-720"/>
                <w:tab w:val="left" w:pos="360"/>
              </w:tabs>
              <w:suppressAutoHyphens/>
              <w:rPr>
                <w:rFonts w:ascii="Times New Roman" w:hAnsi="Times New Roman" w:cs="Times New Roman"/>
              </w:rPr>
            </w:pPr>
            <w:r>
              <w:rPr>
                <w:rFonts w:ascii="Times New Roman" w:hAnsi="Times New Roman" w:cs="Times New Roman"/>
              </w:rPr>
              <w:tab/>
            </w:r>
            <w:r w:rsidR="00734F45">
              <w:rPr>
                <w:rFonts w:ascii="Times New Roman" w:hAnsi="Times New Roman" w:cs="Times New Roman"/>
              </w:rPr>
              <w:t>1</w:t>
            </w:r>
            <w:r w:rsidR="00197975">
              <w:rPr>
                <w:rFonts w:ascii="Times New Roman" w:hAnsi="Times New Roman" w:cs="Times New Roman"/>
              </w:rPr>
              <w:t>6</w:t>
            </w:r>
            <w:r w:rsidR="00734F45">
              <w:rPr>
                <w:rFonts w:ascii="Times New Roman" w:hAnsi="Times New Roman" w:cs="Times New Roman"/>
              </w:rPr>
              <w:t xml:space="preserve">8 – </w:t>
            </w:r>
            <w:proofErr w:type="gramStart"/>
            <w:r w:rsidR="00197975">
              <w:rPr>
                <w:rFonts w:ascii="Times New Roman" w:hAnsi="Times New Roman" w:cs="Times New Roman"/>
              </w:rPr>
              <w:t>188</w:t>
            </w:r>
            <w:r w:rsidR="00734F45">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B</w:t>
            </w:r>
          </w:p>
          <w:p w14:paraId="28388C93" w14:textId="77777777" w:rsidR="009F4C40" w:rsidRDefault="009F4C40" w:rsidP="00F4554C">
            <w:pPr>
              <w:tabs>
                <w:tab w:val="left" w:pos="-720"/>
                <w:tab w:val="left" w:pos="360"/>
              </w:tabs>
              <w:suppressAutoHyphens/>
              <w:rPr>
                <w:rFonts w:ascii="Times New Roman" w:hAnsi="Times New Roman" w:cs="Times New Roman"/>
              </w:rPr>
            </w:pPr>
            <w:r>
              <w:rPr>
                <w:rFonts w:ascii="Times New Roman" w:hAnsi="Times New Roman" w:cs="Times New Roman"/>
              </w:rPr>
              <w:tab/>
            </w:r>
            <w:r w:rsidR="008C3F61">
              <w:rPr>
                <w:rFonts w:ascii="Times New Roman" w:hAnsi="Times New Roman" w:cs="Times New Roman"/>
              </w:rPr>
              <w:t>1</w:t>
            </w:r>
            <w:r w:rsidR="00197975">
              <w:rPr>
                <w:rFonts w:ascii="Times New Roman" w:hAnsi="Times New Roman" w:cs="Times New Roman"/>
              </w:rPr>
              <w:t>47</w:t>
            </w:r>
            <w:r w:rsidR="00734F45">
              <w:rPr>
                <w:rFonts w:ascii="Times New Roman" w:hAnsi="Times New Roman" w:cs="Times New Roman"/>
              </w:rPr>
              <w:t xml:space="preserve"> – </w:t>
            </w:r>
            <w:proofErr w:type="gramStart"/>
            <w:r w:rsidR="008C3F61">
              <w:rPr>
                <w:rFonts w:ascii="Times New Roman" w:hAnsi="Times New Roman" w:cs="Times New Roman"/>
              </w:rPr>
              <w:t>1</w:t>
            </w:r>
            <w:r w:rsidR="00197975">
              <w:rPr>
                <w:rFonts w:ascii="Times New Roman" w:hAnsi="Times New Roman" w:cs="Times New Roman"/>
              </w:rPr>
              <w:t>67</w:t>
            </w:r>
            <w:r w:rsidR="00734F45">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C</w:t>
            </w:r>
          </w:p>
          <w:p w14:paraId="1C759FCC" w14:textId="77777777" w:rsidR="009F4C40" w:rsidRDefault="009F4C40" w:rsidP="00F4554C">
            <w:pPr>
              <w:tabs>
                <w:tab w:val="left" w:pos="-720"/>
                <w:tab w:val="left" w:pos="360"/>
              </w:tabs>
              <w:suppressAutoHyphens/>
              <w:rPr>
                <w:rFonts w:ascii="Times New Roman" w:hAnsi="Times New Roman" w:cs="Times New Roman"/>
              </w:rPr>
            </w:pPr>
            <w:r>
              <w:rPr>
                <w:rFonts w:ascii="Times New Roman" w:hAnsi="Times New Roman" w:cs="Times New Roman"/>
              </w:rPr>
              <w:tab/>
            </w:r>
            <w:r w:rsidR="00197975">
              <w:rPr>
                <w:rFonts w:ascii="Times New Roman" w:hAnsi="Times New Roman" w:cs="Times New Roman"/>
              </w:rPr>
              <w:t>126</w:t>
            </w:r>
            <w:r w:rsidR="00734F45">
              <w:rPr>
                <w:rFonts w:ascii="Times New Roman" w:hAnsi="Times New Roman" w:cs="Times New Roman"/>
              </w:rPr>
              <w:t xml:space="preserve"> – </w:t>
            </w:r>
            <w:proofErr w:type="gramStart"/>
            <w:r w:rsidR="008C3F61">
              <w:rPr>
                <w:rFonts w:ascii="Times New Roman" w:hAnsi="Times New Roman" w:cs="Times New Roman"/>
              </w:rPr>
              <w:t>1</w:t>
            </w:r>
            <w:r w:rsidR="00197975">
              <w:rPr>
                <w:rFonts w:ascii="Times New Roman" w:hAnsi="Times New Roman" w:cs="Times New Roman"/>
              </w:rPr>
              <w:t>46</w:t>
            </w:r>
            <w:r w:rsidR="00734F45">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D</w:t>
            </w:r>
          </w:p>
          <w:p w14:paraId="67801805" w14:textId="77777777" w:rsidR="009F4C40" w:rsidRDefault="009F4C40" w:rsidP="00F4554C">
            <w:pPr>
              <w:tabs>
                <w:tab w:val="left" w:pos="-720"/>
                <w:tab w:val="left" w:pos="360"/>
              </w:tabs>
              <w:suppressAutoHyphens/>
              <w:rPr>
                <w:rFonts w:ascii="Times New Roman" w:hAnsi="Times New Roman" w:cs="Times New Roman"/>
              </w:rPr>
            </w:pPr>
            <w:r>
              <w:rPr>
                <w:rFonts w:ascii="Times New Roman" w:hAnsi="Times New Roman" w:cs="Times New Roman"/>
              </w:rPr>
              <w:tab/>
            </w:r>
            <w:r w:rsidR="00734F45">
              <w:rPr>
                <w:rFonts w:ascii="Times New Roman" w:hAnsi="Times New Roman" w:cs="Times New Roman"/>
              </w:rPr>
              <w:t>Below 138</w:t>
            </w:r>
            <w:r>
              <w:rPr>
                <w:rFonts w:ascii="Times New Roman" w:hAnsi="Times New Roman" w:cs="Times New Roman"/>
              </w:rPr>
              <w:t xml:space="preserve"> = F</w:t>
            </w:r>
          </w:p>
          <w:p w14:paraId="38265986" w14:textId="77777777" w:rsidR="00C70028" w:rsidRPr="008F5590" w:rsidRDefault="00C70028" w:rsidP="00F4554C">
            <w:pPr>
              <w:tabs>
                <w:tab w:val="left" w:pos="-720"/>
                <w:tab w:val="left" w:pos="360"/>
              </w:tabs>
              <w:suppressAutoHyphens/>
              <w:rPr>
                <w:rFonts w:ascii="Times New Roman" w:hAnsi="Times New Roman" w:cs="Times New Roman"/>
              </w:rPr>
            </w:pPr>
          </w:p>
        </w:tc>
        <w:tc>
          <w:tcPr>
            <w:tcW w:w="2651" w:type="dxa"/>
          </w:tcPr>
          <w:p w14:paraId="32453E20" w14:textId="330043DE" w:rsidR="00E94AC3" w:rsidRPr="00734F45" w:rsidRDefault="008967DE" w:rsidP="00E94AC3">
            <w:pPr>
              <w:tabs>
                <w:tab w:val="left" w:pos="-720"/>
              </w:tabs>
              <w:suppressAutoHyphens/>
              <w:jc w:val="center"/>
              <w:rPr>
                <w:rFonts w:ascii="Times New Roman" w:hAnsi="Times New Roman" w:cs="Times New Roman"/>
              </w:rPr>
            </w:pPr>
            <w:r>
              <w:rPr>
                <w:rFonts w:ascii="Times New Roman" w:hAnsi="Times New Roman" w:cs="Times New Roman"/>
              </w:rPr>
              <w:lastRenderedPageBreak/>
              <w:t>0</w:t>
            </w:r>
          </w:p>
          <w:p w14:paraId="256D204D" w14:textId="7EEFAF9B" w:rsidR="009F4C40" w:rsidRPr="00734F45" w:rsidRDefault="00CC659A" w:rsidP="00E94AC3">
            <w:pPr>
              <w:tabs>
                <w:tab w:val="left" w:pos="-720"/>
              </w:tabs>
              <w:suppressAutoHyphens/>
              <w:jc w:val="center"/>
              <w:rPr>
                <w:rFonts w:ascii="Times New Roman" w:hAnsi="Times New Roman" w:cs="Times New Roman"/>
              </w:rPr>
            </w:pPr>
            <w:r>
              <w:rPr>
                <w:rFonts w:ascii="Times New Roman" w:hAnsi="Times New Roman" w:cs="Times New Roman"/>
              </w:rPr>
              <w:t>0</w:t>
            </w:r>
          </w:p>
          <w:p w14:paraId="667CF92B" w14:textId="67F13864" w:rsidR="00420A2C" w:rsidRPr="00734F45" w:rsidRDefault="002D55F5" w:rsidP="00E94AC3">
            <w:pPr>
              <w:tabs>
                <w:tab w:val="left" w:pos="-720"/>
              </w:tabs>
              <w:suppressAutoHyphens/>
              <w:jc w:val="center"/>
              <w:rPr>
                <w:rFonts w:ascii="Times New Roman" w:hAnsi="Times New Roman" w:cs="Times New Roman"/>
              </w:rPr>
            </w:pPr>
            <w:r>
              <w:rPr>
                <w:rFonts w:ascii="Times New Roman" w:hAnsi="Times New Roman" w:cs="Times New Roman"/>
              </w:rPr>
              <w:t>5</w:t>
            </w:r>
          </w:p>
          <w:p w14:paraId="636FE699" w14:textId="77777777" w:rsidR="009F4C40" w:rsidRPr="00734F45" w:rsidRDefault="009F4C40" w:rsidP="00E94AC3">
            <w:pPr>
              <w:tabs>
                <w:tab w:val="left" w:pos="-720"/>
              </w:tabs>
              <w:suppressAutoHyphens/>
              <w:jc w:val="center"/>
              <w:rPr>
                <w:rFonts w:ascii="Times New Roman" w:hAnsi="Times New Roman" w:cs="Times New Roman"/>
              </w:rPr>
            </w:pPr>
            <w:r w:rsidRPr="00734F45">
              <w:rPr>
                <w:rFonts w:ascii="Times New Roman" w:hAnsi="Times New Roman" w:cs="Times New Roman"/>
              </w:rPr>
              <w:t>5</w:t>
            </w:r>
          </w:p>
          <w:p w14:paraId="56EE5EB6" w14:textId="77777777" w:rsidR="009F4C40" w:rsidRPr="00734F45" w:rsidRDefault="009F4C40" w:rsidP="00E94AC3">
            <w:pPr>
              <w:tabs>
                <w:tab w:val="left" w:pos="-720"/>
              </w:tabs>
              <w:suppressAutoHyphens/>
              <w:jc w:val="center"/>
              <w:rPr>
                <w:rFonts w:ascii="Times New Roman" w:hAnsi="Times New Roman" w:cs="Times New Roman"/>
              </w:rPr>
            </w:pPr>
            <w:r w:rsidRPr="00734F45">
              <w:rPr>
                <w:rFonts w:ascii="Times New Roman" w:hAnsi="Times New Roman" w:cs="Times New Roman"/>
              </w:rPr>
              <w:t>5</w:t>
            </w:r>
          </w:p>
          <w:p w14:paraId="11B451DF" w14:textId="77777777" w:rsidR="009F4C40" w:rsidRPr="00734F45" w:rsidRDefault="009F4C40" w:rsidP="00E94AC3">
            <w:pPr>
              <w:tabs>
                <w:tab w:val="left" w:pos="-720"/>
              </w:tabs>
              <w:suppressAutoHyphens/>
              <w:jc w:val="center"/>
              <w:rPr>
                <w:rFonts w:ascii="Times New Roman" w:hAnsi="Times New Roman" w:cs="Times New Roman"/>
              </w:rPr>
            </w:pPr>
            <w:r w:rsidRPr="00734F45">
              <w:rPr>
                <w:rFonts w:ascii="Times New Roman" w:hAnsi="Times New Roman" w:cs="Times New Roman"/>
              </w:rPr>
              <w:t>5</w:t>
            </w:r>
          </w:p>
          <w:p w14:paraId="4DB5A51D" w14:textId="58EB3036" w:rsidR="009F4C40" w:rsidRPr="00734F45" w:rsidRDefault="00C97223" w:rsidP="00E94AC3">
            <w:pPr>
              <w:tabs>
                <w:tab w:val="left" w:pos="-720"/>
              </w:tabs>
              <w:suppressAutoHyphens/>
              <w:jc w:val="center"/>
              <w:rPr>
                <w:rFonts w:ascii="Times New Roman" w:hAnsi="Times New Roman" w:cs="Times New Roman"/>
              </w:rPr>
            </w:pPr>
            <w:r>
              <w:rPr>
                <w:rFonts w:ascii="Times New Roman" w:hAnsi="Times New Roman" w:cs="Times New Roman"/>
              </w:rPr>
              <w:t>10</w:t>
            </w:r>
          </w:p>
          <w:p w14:paraId="4C8C1FDA" w14:textId="77777777" w:rsidR="00E94AC3" w:rsidRPr="00734F45" w:rsidRDefault="00E94AC3" w:rsidP="00E94AC3">
            <w:pPr>
              <w:tabs>
                <w:tab w:val="left" w:pos="-720"/>
              </w:tabs>
              <w:suppressAutoHyphens/>
              <w:jc w:val="center"/>
              <w:rPr>
                <w:rFonts w:ascii="Times New Roman" w:hAnsi="Times New Roman" w:cs="Times New Roman"/>
              </w:rPr>
            </w:pPr>
          </w:p>
          <w:p w14:paraId="36AED1A0" w14:textId="77777777" w:rsidR="00E94AC3" w:rsidRPr="00734F45" w:rsidRDefault="00E94AC3" w:rsidP="00E94AC3">
            <w:pPr>
              <w:tabs>
                <w:tab w:val="left" w:pos="-720"/>
              </w:tabs>
              <w:suppressAutoHyphens/>
              <w:jc w:val="center"/>
              <w:rPr>
                <w:rFonts w:ascii="Times New Roman" w:hAnsi="Times New Roman" w:cs="Times New Roman"/>
              </w:rPr>
            </w:pPr>
          </w:p>
          <w:p w14:paraId="6BACC263" w14:textId="51A5620E" w:rsidR="00420A2C" w:rsidRPr="00734F45" w:rsidRDefault="00420A2C" w:rsidP="00E94AC3">
            <w:pPr>
              <w:tabs>
                <w:tab w:val="left" w:pos="-720"/>
              </w:tabs>
              <w:suppressAutoHyphens/>
              <w:jc w:val="center"/>
              <w:rPr>
                <w:rFonts w:ascii="Times New Roman" w:hAnsi="Times New Roman" w:cs="Times New Roman"/>
              </w:rPr>
            </w:pPr>
          </w:p>
          <w:p w14:paraId="5DAA32F2" w14:textId="77777777" w:rsidR="009A297A" w:rsidRPr="00734F45" w:rsidRDefault="009A297A" w:rsidP="00E94AC3">
            <w:pPr>
              <w:tabs>
                <w:tab w:val="left" w:pos="-720"/>
              </w:tabs>
              <w:suppressAutoHyphens/>
              <w:jc w:val="center"/>
              <w:rPr>
                <w:rFonts w:ascii="Times New Roman" w:hAnsi="Times New Roman" w:cs="Times New Roman"/>
              </w:rPr>
            </w:pPr>
          </w:p>
          <w:p w14:paraId="657145CE" w14:textId="7C3AD51B" w:rsidR="00A30D46" w:rsidRPr="00734F45" w:rsidRDefault="00297E21" w:rsidP="00E94AC3">
            <w:pPr>
              <w:tabs>
                <w:tab w:val="left" w:pos="-720"/>
              </w:tabs>
              <w:suppressAutoHyphens/>
              <w:jc w:val="center"/>
              <w:rPr>
                <w:rFonts w:ascii="Times New Roman" w:hAnsi="Times New Roman" w:cs="Times New Roman"/>
              </w:rPr>
            </w:pPr>
            <w:r>
              <w:rPr>
                <w:rFonts w:ascii="Times New Roman" w:hAnsi="Times New Roman" w:cs="Times New Roman"/>
              </w:rPr>
              <w:t>15</w:t>
            </w:r>
          </w:p>
          <w:p w14:paraId="458FCC26" w14:textId="77777777" w:rsidR="00A30D46" w:rsidRPr="00734F45" w:rsidRDefault="00A30D46" w:rsidP="00E94AC3">
            <w:pPr>
              <w:tabs>
                <w:tab w:val="left" w:pos="-720"/>
              </w:tabs>
              <w:suppressAutoHyphens/>
              <w:jc w:val="center"/>
              <w:rPr>
                <w:rFonts w:ascii="Times New Roman" w:hAnsi="Times New Roman" w:cs="Times New Roman"/>
              </w:rPr>
            </w:pPr>
          </w:p>
          <w:p w14:paraId="38979F41" w14:textId="77777777" w:rsidR="009A297A" w:rsidRPr="00734F45" w:rsidRDefault="009A297A" w:rsidP="00E94AC3">
            <w:pPr>
              <w:tabs>
                <w:tab w:val="left" w:pos="-720"/>
              </w:tabs>
              <w:suppressAutoHyphens/>
              <w:jc w:val="center"/>
              <w:rPr>
                <w:rFonts w:ascii="Times New Roman" w:hAnsi="Times New Roman" w:cs="Times New Roman"/>
              </w:rPr>
            </w:pPr>
          </w:p>
          <w:p w14:paraId="2BC54519" w14:textId="5AD7C475" w:rsidR="00420A2C" w:rsidRPr="00734F45" w:rsidRDefault="00297E21" w:rsidP="00E94AC3">
            <w:pPr>
              <w:tabs>
                <w:tab w:val="left" w:pos="-720"/>
                <w:tab w:val="left" w:pos="1062"/>
              </w:tabs>
              <w:suppressAutoHyphens/>
              <w:jc w:val="center"/>
              <w:rPr>
                <w:rFonts w:ascii="Times New Roman" w:hAnsi="Times New Roman" w:cs="Times New Roman"/>
              </w:rPr>
            </w:pPr>
            <w:r>
              <w:rPr>
                <w:rFonts w:ascii="Times New Roman" w:hAnsi="Times New Roman" w:cs="Times New Roman"/>
              </w:rPr>
              <w:t>5</w:t>
            </w:r>
          </w:p>
          <w:p w14:paraId="49F8AAAC" w14:textId="77777777" w:rsidR="009F4C40" w:rsidRPr="00B3781F" w:rsidRDefault="008B34DF" w:rsidP="00E94AC3">
            <w:pPr>
              <w:tabs>
                <w:tab w:val="left" w:pos="-720"/>
                <w:tab w:val="left" w:pos="1062"/>
              </w:tabs>
              <w:suppressAutoHyphens/>
              <w:jc w:val="center"/>
              <w:rPr>
                <w:rFonts w:ascii="Times New Roman" w:hAnsi="Times New Roman" w:cs="Times New Roman"/>
              </w:rPr>
            </w:pPr>
            <w:r w:rsidRPr="00B3781F">
              <w:rPr>
                <w:rFonts w:ascii="Times New Roman" w:hAnsi="Times New Roman" w:cs="Times New Roman"/>
              </w:rPr>
              <w:t>5</w:t>
            </w:r>
          </w:p>
          <w:p w14:paraId="63B8531C" w14:textId="77777777" w:rsidR="009F4C40" w:rsidRPr="00B3781F" w:rsidRDefault="00C36319" w:rsidP="00E94AC3">
            <w:pPr>
              <w:tabs>
                <w:tab w:val="left" w:pos="-720"/>
                <w:tab w:val="left" w:pos="1062"/>
              </w:tabs>
              <w:suppressAutoHyphens/>
              <w:jc w:val="center"/>
              <w:rPr>
                <w:rFonts w:ascii="Times New Roman" w:hAnsi="Times New Roman" w:cs="Times New Roman"/>
              </w:rPr>
            </w:pPr>
            <w:r w:rsidRPr="00B3781F">
              <w:rPr>
                <w:rFonts w:ascii="Times New Roman" w:hAnsi="Times New Roman" w:cs="Times New Roman"/>
              </w:rPr>
              <w:t>5</w:t>
            </w:r>
          </w:p>
          <w:p w14:paraId="31595614" w14:textId="77777777" w:rsidR="008B34DF" w:rsidRPr="00B3781F" w:rsidRDefault="008B34DF" w:rsidP="00E94AC3">
            <w:pPr>
              <w:tabs>
                <w:tab w:val="left" w:pos="-720"/>
                <w:tab w:val="left" w:pos="1062"/>
              </w:tabs>
              <w:suppressAutoHyphens/>
              <w:jc w:val="center"/>
              <w:rPr>
                <w:rFonts w:ascii="Times New Roman" w:hAnsi="Times New Roman" w:cs="Times New Roman"/>
              </w:rPr>
            </w:pPr>
            <w:r w:rsidRPr="00B3781F">
              <w:rPr>
                <w:rFonts w:ascii="Times New Roman" w:hAnsi="Times New Roman" w:cs="Times New Roman"/>
              </w:rPr>
              <w:t>5</w:t>
            </w:r>
          </w:p>
          <w:p w14:paraId="4B480F3D" w14:textId="77777777" w:rsidR="004865AB" w:rsidRPr="00B3781F" w:rsidRDefault="004865AB" w:rsidP="00E94AC3">
            <w:pPr>
              <w:tabs>
                <w:tab w:val="left" w:pos="-720"/>
                <w:tab w:val="left" w:pos="1062"/>
              </w:tabs>
              <w:suppressAutoHyphens/>
              <w:jc w:val="center"/>
              <w:rPr>
                <w:rFonts w:ascii="Times New Roman" w:hAnsi="Times New Roman" w:cs="Times New Roman"/>
              </w:rPr>
            </w:pPr>
            <w:r w:rsidRPr="00B3781F">
              <w:rPr>
                <w:rFonts w:ascii="Times New Roman" w:hAnsi="Times New Roman" w:cs="Times New Roman"/>
              </w:rPr>
              <w:t>5</w:t>
            </w:r>
          </w:p>
          <w:p w14:paraId="267D6610" w14:textId="77777777" w:rsidR="00C36319" w:rsidRPr="00734F45" w:rsidRDefault="00C36319" w:rsidP="00E94AC3">
            <w:pPr>
              <w:tabs>
                <w:tab w:val="left" w:pos="-720"/>
                <w:tab w:val="left" w:pos="1062"/>
              </w:tabs>
              <w:suppressAutoHyphens/>
              <w:jc w:val="center"/>
              <w:rPr>
                <w:rFonts w:ascii="Times New Roman" w:hAnsi="Times New Roman" w:cs="Times New Roman"/>
              </w:rPr>
            </w:pPr>
            <w:r w:rsidRPr="00B3781F">
              <w:rPr>
                <w:rFonts w:ascii="Times New Roman" w:hAnsi="Times New Roman" w:cs="Times New Roman"/>
              </w:rPr>
              <w:t>5</w:t>
            </w:r>
          </w:p>
          <w:p w14:paraId="33C1318E" w14:textId="3F905EA9" w:rsidR="00C36319" w:rsidRPr="00734F45" w:rsidRDefault="00B01F0D" w:rsidP="00E94AC3">
            <w:pPr>
              <w:tabs>
                <w:tab w:val="left" w:pos="-720"/>
                <w:tab w:val="left" w:pos="1062"/>
              </w:tabs>
              <w:suppressAutoHyphens/>
              <w:jc w:val="center"/>
              <w:rPr>
                <w:rFonts w:ascii="Times New Roman" w:hAnsi="Times New Roman" w:cs="Times New Roman"/>
              </w:rPr>
            </w:pPr>
            <w:r>
              <w:rPr>
                <w:rFonts w:ascii="Times New Roman" w:hAnsi="Times New Roman" w:cs="Times New Roman"/>
              </w:rPr>
              <w:t>5</w:t>
            </w:r>
          </w:p>
          <w:p w14:paraId="1596E1D7" w14:textId="58F01D6E" w:rsidR="00C36319" w:rsidRPr="00734F45" w:rsidRDefault="00B01F0D" w:rsidP="00E94AC3">
            <w:pPr>
              <w:tabs>
                <w:tab w:val="left" w:pos="-720"/>
                <w:tab w:val="left" w:pos="1062"/>
              </w:tabs>
              <w:suppressAutoHyphens/>
              <w:jc w:val="center"/>
              <w:rPr>
                <w:rFonts w:ascii="Times New Roman" w:hAnsi="Times New Roman" w:cs="Times New Roman"/>
              </w:rPr>
            </w:pPr>
            <w:r>
              <w:rPr>
                <w:rFonts w:ascii="Times New Roman" w:hAnsi="Times New Roman" w:cs="Times New Roman"/>
              </w:rPr>
              <w:t>1</w:t>
            </w:r>
            <w:r w:rsidR="00350726">
              <w:rPr>
                <w:rFonts w:ascii="Times New Roman" w:hAnsi="Times New Roman" w:cs="Times New Roman"/>
              </w:rPr>
              <w:t>5</w:t>
            </w:r>
          </w:p>
          <w:p w14:paraId="5862B2FF" w14:textId="30882E8D" w:rsidR="009F4C40" w:rsidRPr="00734F45" w:rsidRDefault="009F4C40" w:rsidP="00E94AC3">
            <w:pPr>
              <w:tabs>
                <w:tab w:val="left" w:pos="-720"/>
                <w:tab w:val="left" w:pos="1062"/>
              </w:tabs>
              <w:suppressAutoHyphens/>
              <w:jc w:val="center"/>
              <w:rPr>
                <w:rFonts w:ascii="Times New Roman" w:hAnsi="Times New Roman" w:cs="Times New Roman"/>
              </w:rPr>
            </w:pPr>
          </w:p>
          <w:p w14:paraId="5D79BBD3" w14:textId="77777777" w:rsidR="009A297A" w:rsidRPr="00734F45" w:rsidRDefault="009A297A" w:rsidP="00E94AC3">
            <w:pPr>
              <w:tabs>
                <w:tab w:val="left" w:pos="-720"/>
                <w:tab w:val="left" w:pos="1062"/>
              </w:tabs>
              <w:suppressAutoHyphens/>
              <w:jc w:val="center"/>
              <w:rPr>
                <w:rFonts w:ascii="Times New Roman" w:hAnsi="Times New Roman" w:cs="Times New Roman"/>
              </w:rPr>
            </w:pPr>
          </w:p>
          <w:p w14:paraId="222769AB" w14:textId="669FE064" w:rsidR="00C36319" w:rsidRPr="00734F45" w:rsidRDefault="00B01F0D" w:rsidP="00E94AC3">
            <w:pPr>
              <w:tabs>
                <w:tab w:val="left" w:pos="-720"/>
                <w:tab w:val="left" w:pos="1062"/>
              </w:tabs>
              <w:suppressAutoHyphens/>
              <w:jc w:val="center"/>
              <w:rPr>
                <w:rFonts w:ascii="Times New Roman" w:hAnsi="Times New Roman" w:cs="Times New Roman"/>
              </w:rPr>
            </w:pPr>
            <w:r>
              <w:rPr>
                <w:rFonts w:ascii="Times New Roman" w:hAnsi="Times New Roman" w:cs="Times New Roman"/>
              </w:rPr>
              <w:t>1</w:t>
            </w:r>
            <w:r w:rsidR="00297E21">
              <w:rPr>
                <w:rFonts w:ascii="Times New Roman" w:hAnsi="Times New Roman" w:cs="Times New Roman"/>
              </w:rPr>
              <w:t>5</w:t>
            </w:r>
          </w:p>
          <w:p w14:paraId="5D0D7AB2" w14:textId="5AD42419" w:rsidR="009F4C40" w:rsidRPr="00734F45" w:rsidRDefault="00297E21" w:rsidP="00E94AC3">
            <w:pPr>
              <w:tabs>
                <w:tab w:val="left" w:pos="-720"/>
                <w:tab w:val="left" w:pos="972"/>
              </w:tabs>
              <w:suppressAutoHyphens/>
              <w:jc w:val="center"/>
              <w:rPr>
                <w:rFonts w:ascii="Times New Roman" w:hAnsi="Times New Roman" w:cs="Times New Roman"/>
              </w:rPr>
            </w:pPr>
            <w:r>
              <w:rPr>
                <w:rFonts w:ascii="Times New Roman" w:hAnsi="Times New Roman" w:cs="Times New Roman"/>
              </w:rPr>
              <w:t>10</w:t>
            </w:r>
          </w:p>
          <w:p w14:paraId="6928D3A1" w14:textId="7AFCD544" w:rsidR="009F4C40" w:rsidRPr="00734F45" w:rsidRDefault="009A297A" w:rsidP="00E94AC3">
            <w:pPr>
              <w:tabs>
                <w:tab w:val="left" w:pos="-720"/>
                <w:tab w:val="left" w:pos="972"/>
              </w:tabs>
              <w:suppressAutoHyphens/>
              <w:jc w:val="center"/>
              <w:rPr>
                <w:rFonts w:ascii="Times New Roman" w:hAnsi="Times New Roman" w:cs="Times New Roman"/>
              </w:rPr>
            </w:pPr>
            <w:r w:rsidRPr="00734F45">
              <w:rPr>
                <w:rFonts w:ascii="Times New Roman" w:hAnsi="Times New Roman" w:cs="Times New Roman"/>
              </w:rPr>
              <w:t>1</w:t>
            </w:r>
            <w:r w:rsidR="003746DE">
              <w:rPr>
                <w:rFonts w:ascii="Times New Roman" w:hAnsi="Times New Roman" w:cs="Times New Roman"/>
              </w:rPr>
              <w:t>5</w:t>
            </w:r>
          </w:p>
          <w:p w14:paraId="5E4BC6F1" w14:textId="77777777" w:rsidR="00D04D60" w:rsidRPr="00734F45" w:rsidRDefault="00D04D60" w:rsidP="00E94AC3">
            <w:pPr>
              <w:tabs>
                <w:tab w:val="left" w:pos="-720"/>
                <w:tab w:val="left" w:pos="972"/>
              </w:tabs>
              <w:suppressAutoHyphens/>
              <w:jc w:val="center"/>
              <w:rPr>
                <w:rFonts w:ascii="Times New Roman" w:hAnsi="Times New Roman" w:cs="Times New Roman"/>
              </w:rPr>
            </w:pPr>
          </w:p>
          <w:p w14:paraId="1C1BE445" w14:textId="17ADCFB0" w:rsidR="00D04D60" w:rsidRPr="00734F45" w:rsidRDefault="00D04D60" w:rsidP="00E94AC3">
            <w:pPr>
              <w:tabs>
                <w:tab w:val="left" w:pos="-720"/>
                <w:tab w:val="left" w:pos="972"/>
              </w:tabs>
              <w:suppressAutoHyphens/>
              <w:jc w:val="center"/>
              <w:rPr>
                <w:rFonts w:ascii="Times New Roman" w:hAnsi="Times New Roman" w:cs="Times New Roman"/>
              </w:rPr>
            </w:pPr>
          </w:p>
          <w:p w14:paraId="7510E0F0" w14:textId="77777777" w:rsidR="00D04D60" w:rsidRPr="00734F45" w:rsidRDefault="00D04D60" w:rsidP="00E94AC3">
            <w:pPr>
              <w:tabs>
                <w:tab w:val="left" w:pos="-720"/>
                <w:tab w:val="left" w:pos="972"/>
              </w:tabs>
              <w:suppressAutoHyphens/>
              <w:jc w:val="center"/>
              <w:rPr>
                <w:rFonts w:ascii="Times New Roman" w:hAnsi="Times New Roman" w:cs="Times New Roman"/>
              </w:rPr>
            </w:pPr>
          </w:p>
          <w:p w14:paraId="23924808" w14:textId="06BA1777" w:rsidR="00D04D60" w:rsidRPr="00734F45" w:rsidRDefault="00297E21" w:rsidP="00E94AC3">
            <w:pPr>
              <w:tabs>
                <w:tab w:val="left" w:pos="-720"/>
                <w:tab w:val="left" w:pos="972"/>
              </w:tabs>
              <w:suppressAutoHyphens/>
              <w:jc w:val="center"/>
              <w:rPr>
                <w:rFonts w:ascii="Times New Roman" w:hAnsi="Times New Roman" w:cs="Times New Roman"/>
              </w:rPr>
            </w:pPr>
            <w:r>
              <w:rPr>
                <w:rFonts w:ascii="Times New Roman" w:hAnsi="Times New Roman" w:cs="Times New Roman"/>
              </w:rPr>
              <w:t>1</w:t>
            </w:r>
            <w:r w:rsidR="003746DE">
              <w:rPr>
                <w:rFonts w:ascii="Times New Roman" w:hAnsi="Times New Roman" w:cs="Times New Roman"/>
              </w:rPr>
              <w:t>0</w:t>
            </w:r>
          </w:p>
          <w:p w14:paraId="3DE223A9" w14:textId="77777777" w:rsidR="00C70028" w:rsidRPr="00734F45" w:rsidRDefault="00C70028" w:rsidP="00E94AC3">
            <w:pPr>
              <w:tabs>
                <w:tab w:val="left" w:pos="-720"/>
                <w:tab w:val="left" w:pos="972"/>
              </w:tabs>
              <w:suppressAutoHyphens/>
              <w:jc w:val="center"/>
              <w:rPr>
                <w:rFonts w:ascii="Times New Roman" w:hAnsi="Times New Roman" w:cs="Times New Roman"/>
              </w:rPr>
            </w:pPr>
          </w:p>
          <w:p w14:paraId="277EF28C" w14:textId="2E63E29D" w:rsidR="009F4C40" w:rsidRPr="007E175E" w:rsidRDefault="00297E21" w:rsidP="00E94AC3">
            <w:pPr>
              <w:tabs>
                <w:tab w:val="left" w:pos="-720"/>
                <w:tab w:val="left" w:pos="1062"/>
              </w:tabs>
              <w:suppressAutoHyphens/>
              <w:jc w:val="center"/>
              <w:rPr>
                <w:rFonts w:ascii="Times New Roman" w:hAnsi="Times New Roman" w:cs="Times New Roman"/>
              </w:rPr>
            </w:pPr>
            <w:r w:rsidRPr="007E175E">
              <w:rPr>
                <w:rFonts w:ascii="Times New Roman" w:hAnsi="Times New Roman" w:cs="Times New Roman"/>
              </w:rPr>
              <w:t>15</w:t>
            </w:r>
          </w:p>
          <w:p w14:paraId="4C2BAAC4" w14:textId="217F2801" w:rsidR="00D04D60" w:rsidRPr="00734F45" w:rsidRDefault="00D04D60" w:rsidP="00E94AC3">
            <w:pPr>
              <w:tabs>
                <w:tab w:val="left" w:pos="-720"/>
                <w:tab w:val="left" w:pos="1062"/>
              </w:tabs>
              <w:suppressAutoHyphens/>
              <w:jc w:val="center"/>
              <w:rPr>
                <w:rFonts w:ascii="Times New Roman" w:hAnsi="Times New Roman" w:cs="Times New Roman"/>
              </w:rPr>
            </w:pPr>
          </w:p>
          <w:p w14:paraId="42430D1A" w14:textId="77777777" w:rsidR="00D04D60" w:rsidRPr="00734F45" w:rsidRDefault="00734F45" w:rsidP="00E94AC3">
            <w:pPr>
              <w:tabs>
                <w:tab w:val="left" w:pos="-720"/>
                <w:tab w:val="left" w:pos="1062"/>
              </w:tabs>
              <w:suppressAutoHyphens/>
              <w:jc w:val="center"/>
              <w:rPr>
                <w:rFonts w:ascii="Times New Roman" w:hAnsi="Times New Roman" w:cs="Times New Roman"/>
              </w:rPr>
            </w:pPr>
            <w:r w:rsidRPr="00734F45">
              <w:rPr>
                <w:rFonts w:ascii="Times New Roman" w:hAnsi="Times New Roman" w:cs="Times New Roman"/>
              </w:rPr>
              <w:t>30</w:t>
            </w:r>
          </w:p>
          <w:p w14:paraId="215A6781" w14:textId="77777777" w:rsidR="00734F45" w:rsidRPr="00734F45" w:rsidRDefault="00734F45" w:rsidP="00E94AC3">
            <w:pPr>
              <w:tabs>
                <w:tab w:val="left" w:pos="-720"/>
                <w:tab w:val="left" w:pos="1062"/>
              </w:tabs>
              <w:suppressAutoHyphens/>
              <w:jc w:val="center"/>
              <w:rPr>
                <w:rFonts w:ascii="Times New Roman" w:hAnsi="Times New Roman" w:cs="Times New Roman"/>
              </w:rPr>
            </w:pPr>
          </w:p>
          <w:p w14:paraId="2441772A" w14:textId="77777777" w:rsidR="00C90CAA" w:rsidRPr="00734F45" w:rsidRDefault="00216A97" w:rsidP="00E94AC3">
            <w:pPr>
              <w:tabs>
                <w:tab w:val="left" w:pos="-720"/>
                <w:tab w:val="left" w:pos="1062"/>
              </w:tabs>
              <w:suppressAutoHyphens/>
              <w:jc w:val="center"/>
              <w:rPr>
                <w:rFonts w:ascii="Times New Roman" w:hAnsi="Times New Roman" w:cs="Times New Roman"/>
              </w:rPr>
            </w:pPr>
            <w:r>
              <w:rPr>
                <w:rFonts w:ascii="Times New Roman" w:hAnsi="Times New Roman" w:cs="Times New Roman"/>
              </w:rPr>
              <w:t>10</w:t>
            </w:r>
          </w:p>
          <w:p w14:paraId="7E853BAE" w14:textId="77777777" w:rsidR="00C70028" w:rsidRPr="00734F45" w:rsidRDefault="00D04D60" w:rsidP="00C70028">
            <w:pPr>
              <w:tabs>
                <w:tab w:val="left" w:pos="-720"/>
                <w:tab w:val="left" w:pos="972"/>
              </w:tabs>
              <w:suppressAutoHyphens/>
              <w:jc w:val="center"/>
              <w:rPr>
                <w:rFonts w:ascii="Times New Roman" w:hAnsi="Times New Roman" w:cs="Times New Roman"/>
                <w:u w:val="single"/>
              </w:rPr>
            </w:pPr>
            <w:r w:rsidRPr="00734F45">
              <w:rPr>
                <w:rFonts w:ascii="Times New Roman" w:hAnsi="Times New Roman" w:cs="Times New Roman"/>
                <w:u w:val="single"/>
              </w:rPr>
              <w:t>10</w:t>
            </w:r>
          </w:p>
          <w:p w14:paraId="584F6F9B" w14:textId="77777777" w:rsidR="00C70028" w:rsidRPr="00734F45" w:rsidRDefault="00C70028" w:rsidP="00C70028">
            <w:pPr>
              <w:tabs>
                <w:tab w:val="left" w:pos="-720"/>
                <w:tab w:val="left" w:pos="972"/>
              </w:tabs>
              <w:suppressAutoHyphens/>
              <w:jc w:val="center"/>
              <w:rPr>
                <w:rFonts w:ascii="Times New Roman" w:hAnsi="Times New Roman" w:cs="Times New Roman"/>
                <w:u w:val="single"/>
              </w:rPr>
            </w:pPr>
          </w:p>
          <w:p w14:paraId="7A796EA3" w14:textId="77777777" w:rsidR="009F4C40" w:rsidRPr="00734F45" w:rsidRDefault="00216A97" w:rsidP="00C70028">
            <w:pPr>
              <w:tabs>
                <w:tab w:val="left" w:pos="-720"/>
                <w:tab w:val="left" w:pos="972"/>
              </w:tabs>
              <w:suppressAutoHyphens/>
              <w:jc w:val="center"/>
              <w:rPr>
                <w:rFonts w:ascii="Times New Roman" w:hAnsi="Times New Roman" w:cs="Times New Roman"/>
                <w:b/>
                <w:u w:val="single"/>
              </w:rPr>
            </w:pPr>
            <w:r>
              <w:rPr>
                <w:rFonts w:ascii="Times New Roman" w:hAnsi="Times New Roman" w:cs="Times New Roman"/>
                <w:b/>
              </w:rPr>
              <w:t>21</w:t>
            </w:r>
            <w:r w:rsidR="009F4C40" w:rsidRPr="00734F45">
              <w:rPr>
                <w:rFonts w:ascii="Times New Roman" w:hAnsi="Times New Roman" w:cs="Times New Roman"/>
                <w:b/>
              </w:rPr>
              <w:t>0</w:t>
            </w:r>
          </w:p>
          <w:p w14:paraId="1F96618C" w14:textId="77777777" w:rsidR="009F4C40" w:rsidRPr="00734F45" w:rsidRDefault="009F4C40" w:rsidP="00E94AC3">
            <w:pPr>
              <w:tabs>
                <w:tab w:val="left" w:pos="-720"/>
              </w:tabs>
              <w:suppressAutoHyphens/>
              <w:jc w:val="center"/>
              <w:rPr>
                <w:rFonts w:ascii="Times New Roman" w:hAnsi="Times New Roman" w:cs="Times New Roman"/>
              </w:rPr>
            </w:pPr>
          </w:p>
        </w:tc>
      </w:tr>
    </w:tbl>
    <w:p w14:paraId="2949035D" w14:textId="77777777" w:rsidR="009F4C40" w:rsidRDefault="009F4C40" w:rsidP="009F4C40">
      <w:pPr>
        <w:tabs>
          <w:tab w:val="left" w:pos="-720"/>
        </w:tabs>
        <w:suppressAutoHyphens/>
        <w:rPr>
          <w:rFonts w:ascii="Times New Roman" w:hAnsi="Times New Roman" w:cs="Times New Roman"/>
        </w:rPr>
      </w:pPr>
    </w:p>
    <w:p w14:paraId="7112C366" w14:textId="77777777" w:rsidR="00E5042D" w:rsidRPr="00642291" w:rsidRDefault="00E5042D" w:rsidP="009F4C40">
      <w:pPr>
        <w:tabs>
          <w:tab w:val="left" w:pos="-720"/>
        </w:tabs>
        <w:suppressAutoHyphens/>
        <w:rPr>
          <w:rFonts w:ascii="Times New Roman" w:hAnsi="Times New Roman" w:cs="Times New Roman"/>
          <w:b/>
        </w:rPr>
      </w:pPr>
      <w:r w:rsidRPr="00642291">
        <w:rPr>
          <w:rFonts w:ascii="Times New Roman" w:hAnsi="Times New Roman" w:cs="Times New Roman"/>
          <w:b/>
        </w:rPr>
        <w:t xml:space="preserve">Please note: There is a rubric for supervision titled “Supervision Project Rubric.” The rubric is in the </w:t>
      </w:r>
      <w:r w:rsidRPr="00642291">
        <w:rPr>
          <w:rFonts w:ascii="Times New Roman" w:hAnsi="Times New Roman" w:cs="Times New Roman"/>
          <w:b/>
          <w:i/>
        </w:rPr>
        <w:t>EPCE PhD Field Handbook</w:t>
      </w:r>
      <w:r w:rsidR="00FA1321" w:rsidRPr="00642291">
        <w:rPr>
          <w:rFonts w:ascii="Times New Roman" w:hAnsi="Times New Roman" w:cs="Times New Roman"/>
          <w:b/>
        </w:rPr>
        <w:t>, page 52. I will score the rubric at the end of class.</w:t>
      </w:r>
    </w:p>
    <w:p w14:paraId="77DF1E3B" w14:textId="77777777" w:rsidR="00FA1321" w:rsidRDefault="00FA1321">
      <w:pPr>
        <w:autoSpaceDE/>
        <w:autoSpaceDN/>
        <w:spacing w:after="200" w:line="276" w:lineRule="auto"/>
        <w:rPr>
          <w:rFonts w:ascii="Times New Roman" w:hAnsi="Times New Roman" w:cs="Times New Roman"/>
          <w:b/>
        </w:rPr>
      </w:pPr>
      <w:r>
        <w:rPr>
          <w:rFonts w:ascii="Times New Roman" w:hAnsi="Times New Roman" w:cs="Times New Roman"/>
          <w:b/>
        </w:rPr>
        <w:br w:type="page"/>
      </w:r>
    </w:p>
    <w:p w14:paraId="4597B924" w14:textId="77777777" w:rsidR="009F4C40" w:rsidRDefault="00B66285" w:rsidP="009F4C40">
      <w:pPr>
        <w:tabs>
          <w:tab w:val="left" w:pos="-720"/>
        </w:tabs>
        <w:suppressAutoHyphens/>
        <w:rPr>
          <w:rFonts w:ascii="Times New Roman" w:hAnsi="Times New Roman" w:cs="Times New Roman"/>
          <w:b/>
        </w:rPr>
      </w:pPr>
      <w:r>
        <w:rPr>
          <w:rFonts w:ascii="Times New Roman" w:hAnsi="Times New Roman" w:cs="Times New Roman"/>
          <w:b/>
        </w:rPr>
        <w:lastRenderedPageBreak/>
        <w:t>VII.</w:t>
      </w:r>
      <w:r>
        <w:rPr>
          <w:rFonts w:ascii="Times New Roman" w:hAnsi="Times New Roman" w:cs="Times New Roman"/>
          <w:b/>
        </w:rPr>
        <w:tab/>
        <w:t>Content Outline</w:t>
      </w:r>
    </w:p>
    <w:p w14:paraId="68A66FB8" w14:textId="77777777" w:rsidR="00FA1321" w:rsidRDefault="00FA1321" w:rsidP="009F4C40">
      <w:pPr>
        <w:tabs>
          <w:tab w:val="left" w:pos="-720"/>
        </w:tabs>
        <w:suppressAutoHyphens/>
        <w:rPr>
          <w:rFonts w:ascii="Times New Roman" w:hAnsi="Times New Roman" w:cs="Times New Roman"/>
          <w:b/>
        </w:rPr>
      </w:pPr>
    </w:p>
    <w:p w14:paraId="5418D749" w14:textId="77777777" w:rsidR="009F4C40" w:rsidRDefault="009F4C40" w:rsidP="00766838">
      <w:pPr>
        <w:tabs>
          <w:tab w:val="left" w:pos="-720"/>
          <w:tab w:val="left" w:pos="0"/>
        </w:tabs>
        <w:suppressAutoHyphens/>
        <w:jc w:val="center"/>
        <w:rPr>
          <w:rFonts w:ascii="Times New Roman" w:hAnsi="Times New Roman" w:cs="Times New Roman"/>
          <w:b/>
          <w:bCs/>
          <w:sz w:val="28"/>
          <w:szCs w:val="28"/>
        </w:rPr>
      </w:pPr>
      <w:r w:rsidRPr="00445C1D">
        <w:rPr>
          <w:rFonts w:ascii="Times New Roman" w:hAnsi="Times New Roman" w:cs="Times New Roman"/>
          <w:b/>
          <w:bCs/>
          <w:sz w:val="28"/>
          <w:szCs w:val="28"/>
        </w:rPr>
        <w:t>EPCE 6366</w:t>
      </w:r>
    </w:p>
    <w:p w14:paraId="5807E582" w14:textId="77777777" w:rsidR="00C243C4" w:rsidRPr="00445C1D" w:rsidRDefault="00C243C4" w:rsidP="009F4C40">
      <w:pPr>
        <w:tabs>
          <w:tab w:val="left" w:pos="-720"/>
          <w:tab w:val="left" w:pos="0"/>
        </w:tabs>
        <w:suppressAutoHyphens/>
        <w:jc w:val="center"/>
        <w:rPr>
          <w:rFonts w:ascii="Times New Roman" w:hAnsi="Times New Roman" w:cs="Times New Roman"/>
          <w:b/>
          <w:bCs/>
          <w:sz w:val="28"/>
          <w:szCs w:val="28"/>
        </w:rPr>
      </w:pPr>
    </w:p>
    <w:p w14:paraId="41FC8BD6" w14:textId="77777777" w:rsidR="009F4C40" w:rsidRPr="00445C1D" w:rsidRDefault="009F4C40" w:rsidP="009F4C40">
      <w:pPr>
        <w:tabs>
          <w:tab w:val="left" w:pos="-720"/>
        </w:tabs>
        <w:suppressAutoHyphens/>
        <w:rPr>
          <w:rFonts w:ascii="Times New Roman" w:hAnsi="Times New Roman" w:cs="Times New Roman"/>
          <w:sz w:val="28"/>
          <w:szCs w:val="28"/>
        </w:rPr>
      </w:pPr>
    </w:p>
    <w:tbl>
      <w:tblPr>
        <w:tblStyle w:val="TableGrid"/>
        <w:tblW w:w="0" w:type="auto"/>
        <w:tblLayout w:type="fixed"/>
        <w:tblLook w:val="04A0" w:firstRow="1" w:lastRow="0" w:firstColumn="1" w:lastColumn="0" w:noHBand="0" w:noVBand="1"/>
      </w:tblPr>
      <w:tblGrid>
        <w:gridCol w:w="4680"/>
        <w:gridCol w:w="3798"/>
      </w:tblGrid>
      <w:tr w:rsidR="00C243C4" w:rsidRPr="00445C1D" w14:paraId="06FD74C7" w14:textId="77777777" w:rsidTr="00F4554C">
        <w:tc>
          <w:tcPr>
            <w:tcW w:w="4680" w:type="dxa"/>
            <w:vMerge w:val="restart"/>
          </w:tcPr>
          <w:p w14:paraId="108D61E5" w14:textId="77777777" w:rsidR="00C243C4" w:rsidRDefault="00C243C4" w:rsidP="00C243C4">
            <w:pPr>
              <w:tabs>
                <w:tab w:val="left" w:pos="-720"/>
              </w:tabs>
              <w:suppressAutoHyphens/>
              <w:jc w:val="center"/>
              <w:rPr>
                <w:rFonts w:ascii="Times New Roman" w:hAnsi="Times New Roman" w:cs="Times New Roman"/>
                <w:b/>
                <w:u w:val="single"/>
              </w:rPr>
            </w:pPr>
            <w:r>
              <w:rPr>
                <w:rFonts w:ascii="Times New Roman" w:hAnsi="Times New Roman" w:cs="Times New Roman"/>
                <w:b/>
                <w:u w:val="single"/>
              </w:rPr>
              <w:t>Module</w:t>
            </w:r>
          </w:p>
          <w:p w14:paraId="1AF136CE" w14:textId="77777777" w:rsidR="00FA1321" w:rsidRPr="00445C1D" w:rsidRDefault="00FA1321" w:rsidP="00C243C4">
            <w:pPr>
              <w:tabs>
                <w:tab w:val="left" w:pos="-720"/>
              </w:tabs>
              <w:suppressAutoHyphens/>
              <w:jc w:val="center"/>
              <w:rPr>
                <w:rFonts w:ascii="Times New Roman" w:hAnsi="Times New Roman" w:cs="Times New Roman"/>
                <w:b/>
                <w:u w:val="single"/>
              </w:rPr>
            </w:pPr>
          </w:p>
          <w:p w14:paraId="32D0418C" w14:textId="3D0443F9" w:rsidR="00C243C4" w:rsidRDefault="00C243C4" w:rsidP="00F4554C">
            <w:pPr>
              <w:tabs>
                <w:tab w:val="left" w:pos="-720"/>
              </w:tabs>
              <w:suppressAutoHyphens/>
              <w:rPr>
                <w:rFonts w:ascii="Times New Roman" w:hAnsi="Times New Roman" w:cs="Times New Roman"/>
              </w:rPr>
            </w:pPr>
            <w:r>
              <w:rPr>
                <w:rFonts w:ascii="Times New Roman" w:hAnsi="Times New Roman" w:cs="Times New Roman"/>
              </w:rPr>
              <w:t xml:space="preserve">1. Read the 2014 ACA Code of Ethics (available on the ACA website, </w:t>
            </w:r>
            <w:hyperlink r:id="rId10" w:history="1">
              <w:r w:rsidRPr="00707D57">
                <w:rPr>
                  <w:rStyle w:val="Hyperlink"/>
                  <w:rFonts w:ascii="Times New Roman" w:hAnsi="Times New Roman"/>
                </w:rPr>
                <w:t>www.counseling.org</w:t>
              </w:r>
            </w:hyperlink>
            <w:r>
              <w:rPr>
                <w:rFonts w:ascii="Times New Roman" w:hAnsi="Times New Roman" w:cs="Times New Roman"/>
              </w:rPr>
              <w:t>)</w:t>
            </w:r>
            <w:r w:rsidR="0061195B">
              <w:rPr>
                <w:rFonts w:ascii="Times New Roman" w:hAnsi="Times New Roman" w:cs="Times New Roman"/>
              </w:rPr>
              <w:t xml:space="preserve"> and the LPC Code of Ethics</w:t>
            </w:r>
            <w:r>
              <w:rPr>
                <w:rFonts w:ascii="Times New Roman" w:hAnsi="Times New Roman" w:cs="Times New Roman"/>
              </w:rPr>
              <w:t xml:space="preserve"> </w:t>
            </w:r>
          </w:p>
          <w:p w14:paraId="027CBBE1" w14:textId="77777777" w:rsidR="00FA3831" w:rsidRDefault="00FA3831" w:rsidP="00F4554C">
            <w:pPr>
              <w:tabs>
                <w:tab w:val="left" w:pos="-720"/>
              </w:tabs>
              <w:suppressAutoHyphens/>
              <w:rPr>
                <w:rFonts w:ascii="Times New Roman" w:hAnsi="Times New Roman" w:cs="Times New Roman"/>
              </w:rPr>
            </w:pPr>
          </w:p>
          <w:p w14:paraId="06404EC1" w14:textId="2E177115" w:rsidR="00C243C4" w:rsidRDefault="00DA02FE" w:rsidP="00924CE7">
            <w:pPr>
              <w:tabs>
                <w:tab w:val="left" w:pos="-720"/>
                <w:tab w:val="left" w:pos="342"/>
              </w:tabs>
              <w:suppressAutoHyphens/>
              <w:rPr>
                <w:rFonts w:ascii="Times New Roman" w:hAnsi="Times New Roman" w:cs="Times New Roman"/>
              </w:rPr>
            </w:pPr>
            <w:r>
              <w:rPr>
                <w:rFonts w:ascii="Times New Roman" w:hAnsi="Times New Roman" w:cs="Times New Roman"/>
              </w:rPr>
              <w:t>2</w:t>
            </w:r>
            <w:r w:rsidR="00C243C4">
              <w:rPr>
                <w:rFonts w:ascii="Times New Roman" w:hAnsi="Times New Roman" w:cs="Times New Roman"/>
              </w:rPr>
              <w:t>. Read Chapters 1</w:t>
            </w:r>
            <w:r w:rsidR="00197975">
              <w:rPr>
                <w:rFonts w:ascii="Times New Roman" w:hAnsi="Times New Roman" w:cs="Times New Roman"/>
              </w:rPr>
              <w:t xml:space="preserve">, 2, </w:t>
            </w:r>
            <w:r w:rsidR="00BA2977">
              <w:rPr>
                <w:rFonts w:ascii="Times New Roman" w:hAnsi="Times New Roman" w:cs="Times New Roman"/>
              </w:rPr>
              <w:t>3</w:t>
            </w:r>
            <w:r w:rsidR="00197975">
              <w:rPr>
                <w:rFonts w:ascii="Times New Roman" w:hAnsi="Times New Roman" w:cs="Times New Roman"/>
              </w:rPr>
              <w:t xml:space="preserve">, </w:t>
            </w:r>
            <w:r w:rsidR="00BA2977">
              <w:rPr>
                <w:rFonts w:ascii="Times New Roman" w:hAnsi="Times New Roman" w:cs="Times New Roman"/>
              </w:rPr>
              <w:t>4</w:t>
            </w:r>
            <w:r w:rsidR="00C243C4">
              <w:rPr>
                <w:rFonts w:ascii="Times New Roman" w:hAnsi="Times New Roman" w:cs="Times New Roman"/>
              </w:rPr>
              <w:t xml:space="preserve"> from textbook</w:t>
            </w:r>
            <w:r w:rsidR="006E06D5">
              <w:rPr>
                <w:rFonts w:ascii="Times New Roman" w:hAnsi="Times New Roman" w:cs="Times New Roman"/>
              </w:rPr>
              <w:t>.</w:t>
            </w:r>
          </w:p>
          <w:p w14:paraId="6C19F570" w14:textId="77777777" w:rsidR="00C243C4" w:rsidRPr="003E0ED8" w:rsidRDefault="00C243C4" w:rsidP="00924CE7">
            <w:pPr>
              <w:tabs>
                <w:tab w:val="left" w:pos="-720"/>
                <w:tab w:val="left" w:pos="342"/>
              </w:tabs>
              <w:suppressAutoHyphens/>
              <w:rPr>
                <w:rFonts w:ascii="Times New Roman" w:hAnsi="Times New Roman" w:cs="Times New Roman"/>
              </w:rPr>
            </w:pPr>
          </w:p>
          <w:p w14:paraId="6230A596" w14:textId="77777777" w:rsidR="00B355D8" w:rsidRDefault="00B355D8" w:rsidP="00C243C4">
            <w:pPr>
              <w:pStyle w:val="ListParagraph"/>
              <w:tabs>
                <w:tab w:val="left" w:pos="-720"/>
              </w:tabs>
              <w:suppressAutoHyphens/>
              <w:ind w:left="0"/>
              <w:rPr>
                <w:rFonts w:ascii="Times New Roman" w:hAnsi="Times New Roman" w:cs="Times New Roman"/>
              </w:rPr>
            </w:pPr>
          </w:p>
          <w:p w14:paraId="3AE9CAC8" w14:textId="74B1C071" w:rsidR="00C243C4" w:rsidRDefault="00DA02FE" w:rsidP="00C243C4">
            <w:pPr>
              <w:pStyle w:val="ListParagraph"/>
              <w:tabs>
                <w:tab w:val="left" w:pos="-720"/>
              </w:tabs>
              <w:suppressAutoHyphens/>
              <w:ind w:left="0"/>
              <w:rPr>
                <w:rFonts w:ascii="Times New Roman" w:hAnsi="Times New Roman" w:cs="Times New Roman"/>
              </w:rPr>
            </w:pPr>
            <w:r>
              <w:rPr>
                <w:rFonts w:ascii="Times New Roman" w:hAnsi="Times New Roman" w:cs="Times New Roman"/>
              </w:rPr>
              <w:t>3</w:t>
            </w:r>
            <w:r w:rsidR="00C243C4">
              <w:rPr>
                <w:rFonts w:ascii="Times New Roman" w:hAnsi="Times New Roman" w:cs="Times New Roman"/>
              </w:rPr>
              <w:t xml:space="preserve">. Read the Case of Myrtle (available </w:t>
            </w:r>
            <w:r w:rsidR="00197975">
              <w:rPr>
                <w:rFonts w:ascii="Times New Roman" w:hAnsi="Times New Roman" w:cs="Times New Roman"/>
              </w:rPr>
              <w:t>at</w:t>
            </w:r>
            <w:r w:rsidR="00C243C4">
              <w:rPr>
                <w:rFonts w:ascii="Times New Roman" w:hAnsi="Times New Roman" w:cs="Times New Roman"/>
              </w:rPr>
              <w:t xml:space="preserve"> t</w:t>
            </w:r>
            <w:r w:rsidR="00FA1321">
              <w:rPr>
                <w:rFonts w:ascii="Times New Roman" w:hAnsi="Times New Roman" w:cs="Times New Roman"/>
              </w:rPr>
              <w:t>he</w:t>
            </w:r>
            <w:r w:rsidR="00197975">
              <w:rPr>
                <w:rFonts w:ascii="Times New Roman" w:hAnsi="Times New Roman" w:cs="Times New Roman"/>
              </w:rPr>
              <w:t xml:space="preserve"> end of this</w:t>
            </w:r>
            <w:r w:rsidR="00FA1321">
              <w:rPr>
                <w:rFonts w:ascii="Times New Roman" w:hAnsi="Times New Roman" w:cs="Times New Roman"/>
              </w:rPr>
              <w:t xml:space="preserve"> Course </w:t>
            </w:r>
            <w:r w:rsidR="00197975">
              <w:rPr>
                <w:rFonts w:ascii="Times New Roman" w:hAnsi="Times New Roman" w:cs="Times New Roman"/>
              </w:rPr>
              <w:t>S</w:t>
            </w:r>
            <w:r w:rsidR="00FA1321">
              <w:rPr>
                <w:rFonts w:ascii="Times New Roman" w:hAnsi="Times New Roman" w:cs="Times New Roman"/>
              </w:rPr>
              <w:t>yllabus)</w:t>
            </w:r>
            <w:r w:rsidR="006E06D5">
              <w:rPr>
                <w:rFonts w:ascii="Times New Roman" w:hAnsi="Times New Roman" w:cs="Times New Roman"/>
              </w:rPr>
              <w:t>.</w:t>
            </w:r>
          </w:p>
          <w:p w14:paraId="36152403" w14:textId="77777777" w:rsidR="00C243C4" w:rsidRDefault="00C243C4" w:rsidP="00C243C4">
            <w:pPr>
              <w:pStyle w:val="ListParagraph"/>
              <w:tabs>
                <w:tab w:val="left" w:pos="-720"/>
              </w:tabs>
              <w:suppressAutoHyphens/>
              <w:ind w:left="0"/>
              <w:rPr>
                <w:rFonts w:ascii="Times New Roman" w:hAnsi="Times New Roman" w:cs="Times New Roman"/>
              </w:rPr>
            </w:pPr>
          </w:p>
          <w:p w14:paraId="547A87C1" w14:textId="77777777" w:rsidR="00B355D8" w:rsidRDefault="00B355D8" w:rsidP="00C243C4">
            <w:pPr>
              <w:pStyle w:val="ListParagraph"/>
              <w:tabs>
                <w:tab w:val="left" w:pos="-720"/>
              </w:tabs>
              <w:suppressAutoHyphens/>
              <w:ind w:left="0"/>
              <w:rPr>
                <w:rFonts w:ascii="Times New Roman" w:hAnsi="Times New Roman" w:cs="Times New Roman"/>
              </w:rPr>
            </w:pPr>
          </w:p>
          <w:p w14:paraId="64135A42" w14:textId="7F4D531D" w:rsidR="00C243C4" w:rsidRDefault="00DA02FE" w:rsidP="00C243C4">
            <w:pPr>
              <w:pStyle w:val="ListParagraph"/>
              <w:tabs>
                <w:tab w:val="left" w:pos="-720"/>
              </w:tabs>
              <w:suppressAutoHyphens/>
              <w:ind w:left="0"/>
              <w:rPr>
                <w:rFonts w:ascii="Times New Roman" w:hAnsi="Times New Roman" w:cs="Times New Roman"/>
              </w:rPr>
            </w:pPr>
            <w:r>
              <w:rPr>
                <w:rFonts w:ascii="Times New Roman" w:hAnsi="Times New Roman" w:cs="Times New Roman"/>
              </w:rPr>
              <w:t>4</w:t>
            </w:r>
            <w:r w:rsidR="00C243C4">
              <w:rPr>
                <w:rFonts w:ascii="Times New Roman" w:hAnsi="Times New Roman" w:cs="Times New Roman"/>
              </w:rPr>
              <w:t>. Go to LPC Board website and s</w:t>
            </w:r>
            <w:r w:rsidR="006E06D5">
              <w:rPr>
                <w:rFonts w:ascii="Times New Roman" w:hAnsi="Times New Roman" w:cs="Times New Roman"/>
              </w:rPr>
              <w:t>ummarize the LPC Code of Ethics.</w:t>
            </w:r>
          </w:p>
          <w:p w14:paraId="557A87A4" w14:textId="77777777" w:rsidR="006E06D5" w:rsidRDefault="006E06D5" w:rsidP="00C243C4">
            <w:pPr>
              <w:pStyle w:val="ListParagraph"/>
              <w:tabs>
                <w:tab w:val="left" w:pos="-720"/>
              </w:tabs>
              <w:suppressAutoHyphens/>
              <w:ind w:left="0"/>
              <w:rPr>
                <w:rFonts w:ascii="Times New Roman" w:hAnsi="Times New Roman" w:cs="Times New Roman"/>
              </w:rPr>
            </w:pPr>
          </w:p>
          <w:p w14:paraId="58B28D79" w14:textId="3189FD79" w:rsidR="00C243C4" w:rsidRDefault="00DA02FE" w:rsidP="00C243C4">
            <w:pPr>
              <w:pStyle w:val="ListParagraph"/>
              <w:tabs>
                <w:tab w:val="left" w:pos="-720"/>
              </w:tabs>
              <w:suppressAutoHyphens/>
              <w:ind w:left="0"/>
              <w:rPr>
                <w:rFonts w:ascii="Times New Roman" w:hAnsi="Times New Roman" w:cs="Times New Roman"/>
              </w:rPr>
            </w:pPr>
            <w:r>
              <w:rPr>
                <w:rFonts w:ascii="Times New Roman" w:hAnsi="Times New Roman" w:cs="Times New Roman"/>
              </w:rPr>
              <w:t>5</w:t>
            </w:r>
            <w:r w:rsidR="00C243C4">
              <w:rPr>
                <w:rFonts w:ascii="Times New Roman" w:hAnsi="Times New Roman" w:cs="Times New Roman"/>
              </w:rPr>
              <w:t xml:space="preserve">. Go to the LPC Board website and summarize </w:t>
            </w:r>
            <w:r w:rsidR="008C3F61">
              <w:rPr>
                <w:rFonts w:ascii="Times New Roman" w:hAnsi="Times New Roman" w:cs="Times New Roman"/>
              </w:rPr>
              <w:t>1. the academic requirements</w:t>
            </w:r>
            <w:r w:rsidR="00C243C4">
              <w:rPr>
                <w:rFonts w:ascii="Times New Roman" w:hAnsi="Times New Roman" w:cs="Times New Roman"/>
              </w:rPr>
              <w:t xml:space="preserve"> </w:t>
            </w:r>
            <w:r w:rsidR="008C3F61">
              <w:rPr>
                <w:rFonts w:ascii="Times New Roman" w:hAnsi="Times New Roman" w:cs="Times New Roman"/>
              </w:rPr>
              <w:t xml:space="preserve">2. </w:t>
            </w:r>
            <w:r w:rsidR="00C243C4">
              <w:rPr>
                <w:rFonts w:ascii="Times New Roman" w:hAnsi="Times New Roman" w:cs="Times New Roman"/>
              </w:rPr>
              <w:t>e</w:t>
            </w:r>
            <w:r w:rsidR="008C3F61">
              <w:rPr>
                <w:rFonts w:ascii="Times New Roman" w:hAnsi="Times New Roman" w:cs="Times New Roman"/>
              </w:rPr>
              <w:t>xperience for LPC Supervisor and 3.</w:t>
            </w:r>
            <w:r w:rsidR="00C243C4">
              <w:rPr>
                <w:rFonts w:ascii="Times New Roman" w:hAnsi="Times New Roman" w:cs="Times New Roman"/>
              </w:rPr>
              <w:t xml:space="preserve"> record keeping requirements for supervisor</w:t>
            </w:r>
          </w:p>
          <w:p w14:paraId="54EA2E34" w14:textId="77777777" w:rsidR="00C243C4" w:rsidRDefault="00C243C4" w:rsidP="00C243C4">
            <w:pPr>
              <w:pStyle w:val="ListParagraph"/>
              <w:tabs>
                <w:tab w:val="left" w:pos="-720"/>
              </w:tabs>
              <w:suppressAutoHyphens/>
              <w:ind w:left="0"/>
              <w:rPr>
                <w:rFonts w:ascii="Times New Roman" w:hAnsi="Times New Roman" w:cs="Times New Roman"/>
              </w:rPr>
            </w:pPr>
          </w:p>
          <w:p w14:paraId="36FB532A" w14:textId="77777777" w:rsidR="00C243C4" w:rsidRPr="00445C1D" w:rsidRDefault="00C243C4" w:rsidP="00F4554C">
            <w:pPr>
              <w:tabs>
                <w:tab w:val="left" w:pos="-720"/>
              </w:tabs>
              <w:suppressAutoHyphens/>
              <w:rPr>
                <w:rFonts w:ascii="Times New Roman" w:hAnsi="Times New Roman" w:cs="Times New Roman"/>
                <w:b/>
                <w:u w:val="single"/>
              </w:rPr>
            </w:pPr>
          </w:p>
        </w:tc>
        <w:tc>
          <w:tcPr>
            <w:tcW w:w="3798" w:type="dxa"/>
          </w:tcPr>
          <w:p w14:paraId="62B236AA" w14:textId="77777777" w:rsidR="00C243C4" w:rsidRDefault="00C243C4" w:rsidP="00F4554C">
            <w:pPr>
              <w:tabs>
                <w:tab w:val="left" w:pos="-720"/>
              </w:tabs>
              <w:suppressAutoHyphens/>
              <w:jc w:val="center"/>
              <w:rPr>
                <w:rFonts w:ascii="Times New Roman" w:hAnsi="Times New Roman" w:cs="Times New Roman"/>
                <w:b/>
                <w:u w:val="single"/>
              </w:rPr>
            </w:pPr>
            <w:r w:rsidRPr="00445C1D">
              <w:rPr>
                <w:rFonts w:ascii="Times New Roman" w:hAnsi="Times New Roman" w:cs="Times New Roman"/>
                <w:b/>
                <w:u w:val="single"/>
              </w:rPr>
              <w:t>Assignment</w:t>
            </w:r>
            <w:r>
              <w:rPr>
                <w:rFonts w:ascii="Times New Roman" w:hAnsi="Times New Roman" w:cs="Times New Roman"/>
                <w:b/>
                <w:u w:val="single"/>
              </w:rPr>
              <w:t xml:space="preserve"> and Due Dates</w:t>
            </w:r>
          </w:p>
          <w:p w14:paraId="69E811BD" w14:textId="77777777" w:rsidR="00FA1321" w:rsidRPr="00445C1D" w:rsidRDefault="00FA1321" w:rsidP="00F4554C">
            <w:pPr>
              <w:tabs>
                <w:tab w:val="left" w:pos="-720"/>
              </w:tabs>
              <w:suppressAutoHyphens/>
              <w:jc w:val="center"/>
              <w:rPr>
                <w:rFonts w:ascii="Times New Roman" w:hAnsi="Times New Roman" w:cs="Times New Roman"/>
                <w:b/>
                <w:u w:val="single"/>
              </w:rPr>
            </w:pPr>
          </w:p>
        </w:tc>
      </w:tr>
      <w:tr w:rsidR="00012151" w14:paraId="780D39BB" w14:textId="77777777" w:rsidTr="00CC659A">
        <w:trPr>
          <w:trHeight w:val="6653"/>
        </w:trPr>
        <w:tc>
          <w:tcPr>
            <w:tcW w:w="4680" w:type="dxa"/>
            <w:vMerge/>
          </w:tcPr>
          <w:p w14:paraId="4475A619" w14:textId="77777777" w:rsidR="00012151" w:rsidRDefault="00012151" w:rsidP="00F4554C">
            <w:pPr>
              <w:tabs>
                <w:tab w:val="left" w:pos="-720"/>
              </w:tabs>
              <w:suppressAutoHyphens/>
              <w:rPr>
                <w:rFonts w:ascii="Times New Roman" w:hAnsi="Times New Roman" w:cs="Times New Roman"/>
              </w:rPr>
            </w:pPr>
          </w:p>
        </w:tc>
        <w:tc>
          <w:tcPr>
            <w:tcW w:w="3798" w:type="dxa"/>
          </w:tcPr>
          <w:p w14:paraId="7071E293" w14:textId="77F5C272" w:rsidR="00012151" w:rsidRPr="00C243C4" w:rsidRDefault="00012151" w:rsidP="00F4554C">
            <w:pPr>
              <w:tabs>
                <w:tab w:val="left" w:pos="-720"/>
              </w:tabs>
              <w:suppressAutoHyphens/>
              <w:ind w:left="18"/>
              <w:rPr>
                <w:rFonts w:ascii="Times New Roman" w:hAnsi="Times New Roman" w:cs="Times New Roman"/>
                <w:b/>
                <w:i/>
              </w:rPr>
            </w:pPr>
            <w:r w:rsidRPr="00C243C4">
              <w:rPr>
                <w:rFonts w:ascii="Times New Roman" w:hAnsi="Times New Roman" w:cs="Times New Roman"/>
                <w:b/>
                <w:i/>
              </w:rPr>
              <w:t xml:space="preserve">Due </w:t>
            </w:r>
            <w:r>
              <w:rPr>
                <w:rFonts w:ascii="Times New Roman" w:hAnsi="Times New Roman" w:cs="Times New Roman"/>
                <w:b/>
                <w:i/>
              </w:rPr>
              <w:t xml:space="preserve">Friday, May </w:t>
            </w:r>
            <w:r w:rsidR="0061195B">
              <w:rPr>
                <w:rFonts w:ascii="Times New Roman" w:hAnsi="Times New Roman" w:cs="Times New Roman"/>
                <w:b/>
                <w:i/>
              </w:rPr>
              <w:t>9</w:t>
            </w:r>
          </w:p>
          <w:p w14:paraId="5C0E04E8" w14:textId="6C136205" w:rsidR="00012151" w:rsidRDefault="0061195B" w:rsidP="00F4554C">
            <w:pPr>
              <w:tabs>
                <w:tab w:val="left" w:pos="-720"/>
              </w:tabs>
              <w:suppressAutoHyphens/>
              <w:ind w:left="18"/>
              <w:rPr>
                <w:rFonts w:ascii="Times New Roman" w:hAnsi="Times New Roman" w:cs="Times New Roman"/>
                <w:i/>
              </w:rPr>
            </w:pPr>
            <w:r>
              <w:rPr>
                <w:rFonts w:ascii="Times New Roman" w:hAnsi="Times New Roman" w:cs="Times New Roman"/>
              </w:rPr>
              <w:t>1. Read both codes</w:t>
            </w:r>
          </w:p>
          <w:p w14:paraId="2A08F273" w14:textId="3E52AF47" w:rsidR="00012151" w:rsidRDefault="00012151" w:rsidP="00F4554C">
            <w:pPr>
              <w:tabs>
                <w:tab w:val="left" w:pos="-720"/>
              </w:tabs>
              <w:suppressAutoHyphens/>
              <w:ind w:left="18"/>
              <w:rPr>
                <w:rFonts w:ascii="Times New Roman" w:hAnsi="Times New Roman" w:cs="Times New Roman"/>
              </w:rPr>
            </w:pPr>
          </w:p>
          <w:p w14:paraId="3449FDF8" w14:textId="77777777" w:rsidR="00012151" w:rsidRPr="008D6FF1" w:rsidRDefault="00012151" w:rsidP="00F4554C">
            <w:pPr>
              <w:tabs>
                <w:tab w:val="left" w:pos="-720"/>
              </w:tabs>
              <w:suppressAutoHyphens/>
              <w:ind w:left="18"/>
              <w:rPr>
                <w:rFonts w:ascii="Times New Roman" w:hAnsi="Times New Roman" w:cs="Times New Roman"/>
              </w:rPr>
            </w:pPr>
          </w:p>
          <w:p w14:paraId="15A0E4EB" w14:textId="7DA81C92" w:rsidR="00012151" w:rsidRDefault="00DA02FE" w:rsidP="00F4554C">
            <w:pPr>
              <w:tabs>
                <w:tab w:val="left" w:pos="-720"/>
              </w:tabs>
              <w:suppressAutoHyphens/>
              <w:rPr>
                <w:rFonts w:ascii="Times New Roman" w:hAnsi="Times New Roman" w:cs="Times New Roman"/>
              </w:rPr>
            </w:pPr>
            <w:r>
              <w:rPr>
                <w:rFonts w:ascii="Times New Roman" w:hAnsi="Times New Roman" w:cs="Times New Roman"/>
              </w:rPr>
              <w:t>2</w:t>
            </w:r>
            <w:r w:rsidR="00012151">
              <w:rPr>
                <w:rFonts w:ascii="Times New Roman" w:hAnsi="Times New Roman" w:cs="Times New Roman"/>
              </w:rPr>
              <w:t xml:space="preserve">. Submit a </w:t>
            </w:r>
            <w:proofErr w:type="gramStart"/>
            <w:r w:rsidR="00B3627D">
              <w:rPr>
                <w:rFonts w:ascii="Times New Roman" w:hAnsi="Times New Roman" w:cs="Times New Roman"/>
              </w:rPr>
              <w:t>3</w:t>
            </w:r>
            <w:r w:rsidR="00BA2977">
              <w:rPr>
                <w:rFonts w:ascii="Times New Roman" w:hAnsi="Times New Roman" w:cs="Times New Roman"/>
              </w:rPr>
              <w:t xml:space="preserve"> page</w:t>
            </w:r>
            <w:proofErr w:type="gramEnd"/>
            <w:r w:rsidR="00BA2977">
              <w:rPr>
                <w:rFonts w:ascii="Times New Roman" w:hAnsi="Times New Roman" w:cs="Times New Roman"/>
              </w:rPr>
              <w:t xml:space="preserve"> summary of Chapters 1,</w:t>
            </w:r>
            <w:r w:rsidR="00012151">
              <w:rPr>
                <w:rFonts w:ascii="Times New Roman" w:hAnsi="Times New Roman" w:cs="Times New Roman"/>
              </w:rPr>
              <w:t xml:space="preserve"> 2</w:t>
            </w:r>
            <w:r w:rsidR="00BA2977">
              <w:rPr>
                <w:rFonts w:ascii="Times New Roman" w:hAnsi="Times New Roman" w:cs="Times New Roman"/>
              </w:rPr>
              <w:t>, 3, &amp; 4</w:t>
            </w:r>
            <w:r w:rsidR="00BD4822">
              <w:rPr>
                <w:rFonts w:ascii="Times New Roman" w:hAnsi="Times New Roman" w:cs="Times New Roman"/>
              </w:rPr>
              <w:t xml:space="preserve"> (Submit 4</w:t>
            </w:r>
            <w:r w:rsidR="00012151">
              <w:rPr>
                <w:rFonts w:ascii="Times New Roman" w:hAnsi="Times New Roman" w:cs="Times New Roman"/>
              </w:rPr>
              <w:t xml:space="preserve"> separate summaries of 2 pages each). </w:t>
            </w:r>
          </w:p>
          <w:p w14:paraId="587ACC55" w14:textId="77777777" w:rsidR="00012151" w:rsidRPr="003E0ED8" w:rsidRDefault="00012151" w:rsidP="00F4554C">
            <w:pPr>
              <w:tabs>
                <w:tab w:val="left" w:pos="-720"/>
              </w:tabs>
              <w:suppressAutoHyphens/>
              <w:rPr>
                <w:rFonts w:ascii="Times New Roman" w:hAnsi="Times New Roman" w:cs="Times New Roman"/>
                <w:b/>
              </w:rPr>
            </w:pPr>
          </w:p>
          <w:p w14:paraId="79FDC539" w14:textId="26713C3C" w:rsidR="00012151" w:rsidRPr="00F4554C" w:rsidRDefault="00DA02FE" w:rsidP="00F4554C">
            <w:pPr>
              <w:tabs>
                <w:tab w:val="left" w:pos="-720"/>
              </w:tabs>
              <w:suppressAutoHyphens/>
              <w:rPr>
                <w:rFonts w:ascii="Times New Roman" w:hAnsi="Times New Roman" w:cs="Times New Roman"/>
              </w:rPr>
            </w:pPr>
            <w:r>
              <w:rPr>
                <w:rFonts w:ascii="Times New Roman" w:hAnsi="Times New Roman" w:cs="Times New Roman"/>
              </w:rPr>
              <w:t>3</w:t>
            </w:r>
            <w:r w:rsidR="00012151">
              <w:rPr>
                <w:rFonts w:ascii="Times New Roman" w:hAnsi="Times New Roman" w:cs="Times New Roman"/>
              </w:rPr>
              <w:t xml:space="preserve">. Submit a </w:t>
            </w:r>
            <w:r w:rsidR="00BD4822">
              <w:rPr>
                <w:rFonts w:ascii="Times New Roman" w:hAnsi="Times New Roman" w:cs="Times New Roman"/>
              </w:rPr>
              <w:t xml:space="preserve">minimum </w:t>
            </w:r>
            <w:r>
              <w:rPr>
                <w:rFonts w:ascii="Times New Roman" w:hAnsi="Times New Roman" w:cs="Times New Roman"/>
              </w:rPr>
              <w:t xml:space="preserve">of </w:t>
            </w:r>
            <w:proofErr w:type="gramStart"/>
            <w:r>
              <w:rPr>
                <w:rFonts w:ascii="Times New Roman" w:hAnsi="Times New Roman" w:cs="Times New Roman"/>
              </w:rPr>
              <w:t>3 page</w:t>
            </w:r>
            <w:proofErr w:type="gramEnd"/>
            <w:r w:rsidR="00BD4822">
              <w:rPr>
                <w:rFonts w:ascii="Times New Roman" w:hAnsi="Times New Roman" w:cs="Times New Roman"/>
              </w:rPr>
              <w:t xml:space="preserve"> paper that addresses the questions at the end of the Case of Myrtle</w:t>
            </w:r>
            <w:r w:rsidR="00012151">
              <w:rPr>
                <w:rFonts w:ascii="Times New Roman" w:hAnsi="Times New Roman" w:cs="Times New Roman"/>
              </w:rPr>
              <w:t>.</w:t>
            </w:r>
          </w:p>
          <w:p w14:paraId="17840E93" w14:textId="77777777" w:rsidR="00012151" w:rsidRDefault="00012151" w:rsidP="008D6FF1">
            <w:pPr>
              <w:tabs>
                <w:tab w:val="left" w:pos="-720"/>
              </w:tabs>
              <w:suppressAutoHyphens/>
              <w:rPr>
                <w:rFonts w:ascii="Times New Roman" w:hAnsi="Times New Roman" w:cs="Times New Roman"/>
              </w:rPr>
            </w:pPr>
          </w:p>
          <w:p w14:paraId="402FE269" w14:textId="4C08C9C2" w:rsidR="00012151" w:rsidRDefault="00DA02FE" w:rsidP="00F4554C">
            <w:pPr>
              <w:tabs>
                <w:tab w:val="left" w:pos="-720"/>
              </w:tabs>
              <w:suppressAutoHyphens/>
              <w:rPr>
                <w:rFonts w:ascii="Times New Roman" w:hAnsi="Times New Roman" w:cs="Times New Roman"/>
              </w:rPr>
            </w:pPr>
            <w:r>
              <w:rPr>
                <w:rFonts w:ascii="Times New Roman" w:hAnsi="Times New Roman" w:cs="Times New Roman"/>
              </w:rPr>
              <w:t>4</w:t>
            </w:r>
            <w:r w:rsidR="00012151">
              <w:rPr>
                <w:rFonts w:ascii="Times New Roman" w:hAnsi="Times New Roman" w:cs="Times New Roman"/>
              </w:rPr>
              <w:t xml:space="preserve">. Submit a </w:t>
            </w:r>
            <w:proofErr w:type="gramStart"/>
            <w:r w:rsidR="00B3627D">
              <w:rPr>
                <w:rFonts w:ascii="Times New Roman" w:hAnsi="Times New Roman" w:cs="Times New Roman"/>
              </w:rPr>
              <w:t>3</w:t>
            </w:r>
            <w:r w:rsidR="00012151">
              <w:rPr>
                <w:rFonts w:ascii="Times New Roman" w:hAnsi="Times New Roman" w:cs="Times New Roman"/>
              </w:rPr>
              <w:t xml:space="preserve"> page</w:t>
            </w:r>
            <w:proofErr w:type="gramEnd"/>
            <w:r w:rsidR="00012151">
              <w:rPr>
                <w:rFonts w:ascii="Times New Roman" w:hAnsi="Times New Roman" w:cs="Times New Roman"/>
              </w:rPr>
              <w:t xml:space="preserve"> summary of the Texas LPC Code of Ethics.</w:t>
            </w:r>
          </w:p>
          <w:p w14:paraId="080DBB27" w14:textId="77777777" w:rsidR="00012151" w:rsidRDefault="00012151" w:rsidP="00F4554C">
            <w:pPr>
              <w:tabs>
                <w:tab w:val="left" w:pos="-720"/>
              </w:tabs>
              <w:suppressAutoHyphens/>
              <w:rPr>
                <w:rFonts w:ascii="Times New Roman" w:hAnsi="Times New Roman" w:cs="Times New Roman"/>
              </w:rPr>
            </w:pPr>
          </w:p>
          <w:p w14:paraId="11D174F4" w14:textId="116DC6C7" w:rsidR="00012151" w:rsidRPr="006B7E52" w:rsidRDefault="00DA02FE" w:rsidP="00F4554C">
            <w:pPr>
              <w:tabs>
                <w:tab w:val="left" w:pos="-720"/>
              </w:tabs>
              <w:suppressAutoHyphens/>
              <w:rPr>
                <w:rFonts w:ascii="Times New Roman" w:hAnsi="Times New Roman" w:cs="Times New Roman"/>
              </w:rPr>
            </w:pPr>
            <w:r>
              <w:rPr>
                <w:rFonts w:ascii="Times New Roman" w:hAnsi="Times New Roman" w:cs="Times New Roman"/>
              </w:rPr>
              <w:t>5</w:t>
            </w:r>
            <w:r w:rsidR="00012151">
              <w:rPr>
                <w:rFonts w:ascii="Times New Roman" w:hAnsi="Times New Roman" w:cs="Times New Roman"/>
              </w:rPr>
              <w:t xml:space="preserve">. Submit </w:t>
            </w:r>
            <w:proofErr w:type="gramStart"/>
            <w:r>
              <w:rPr>
                <w:rFonts w:ascii="Times New Roman" w:hAnsi="Times New Roman" w:cs="Times New Roman"/>
              </w:rPr>
              <w:t>1-</w:t>
            </w:r>
            <w:r w:rsidR="00012151">
              <w:rPr>
                <w:rFonts w:ascii="Times New Roman" w:hAnsi="Times New Roman" w:cs="Times New Roman"/>
              </w:rPr>
              <w:t>2 page</w:t>
            </w:r>
            <w:proofErr w:type="gramEnd"/>
            <w:r w:rsidR="00012151">
              <w:rPr>
                <w:rFonts w:ascii="Times New Roman" w:hAnsi="Times New Roman" w:cs="Times New Roman"/>
              </w:rPr>
              <w:t xml:space="preserve"> summary of Texas LPC-S academic requirements and a summary of record keeping requirements for LPC-S (Submit 2 separate summaries of 2 pages each).</w:t>
            </w:r>
          </w:p>
          <w:p w14:paraId="2B806772" w14:textId="77777777" w:rsidR="00012151" w:rsidRPr="008D6FF1" w:rsidRDefault="00012151" w:rsidP="00F4554C">
            <w:pPr>
              <w:tabs>
                <w:tab w:val="left" w:pos="-720"/>
              </w:tabs>
              <w:suppressAutoHyphens/>
              <w:rPr>
                <w:rFonts w:ascii="Times New Roman" w:hAnsi="Times New Roman" w:cs="Times New Roman"/>
              </w:rPr>
            </w:pPr>
          </w:p>
        </w:tc>
      </w:tr>
    </w:tbl>
    <w:p w14:paraId="2E6CB96A" w14:textId="77777777" w:rsidR="00C17AA1" w:rsidRDefault="00C17AA1" w:rsidP="00C17AA1">
      <w:pPr>
        <w:pStyle w:val="ListParagraph"/>
        <w:ind w:left="810" w:hanging="90"/>
        <w:rPr>
          <w:rFonts w:ascii="Times New Roman" w:hAnsi="Times New Roman" w:cs="Times New Roman"/>
          <w:b/>
          <w:bCs/>
        </w:rPr>
      </w:pPr>
    </w:p>
    <w:p w14:paraId="1C11E25D" w14:textId="77777777" w:rsidR="000B629C" w:rsidRDefault="000B629C" w:rsidP="00F4554C">
      <w:pPr>
        <w:tabs>
          <w:tab w:val="left" w:pos="-720"/>
          <w:tab w:val="left" w:pos="0"/>
        </w:tabs>
        <w:suppressAutoHyphens/>
        <w:jc w:val="center"/>
        <w:rPr>
          <w:rFonts w:ascii="Times New Roman" w:hAnsi="Times New Roman" w:cs="Times New Roman"/>
          <w:b/>
          <w:bCs/>
          <w:sz w:val="28"/>
          <w:szCs w:val="28"/>
        </w:rPr>
      </w:pPr>
    </w:p>
    <w:p w14:paraId="7525CEDE" w14:textId="77777777" w:rsidR="000B629C" w:rsidRDefault="000B629C" w:rsidP="00F4554C">
      <w:pPr>
        <w:tabs>
          <w:tab w:val="left" w:pos="-720"/>
          <w:tab w:val="left" w:pos="0"/>
        </w:tabs>
        <w:suppressAutoHyphens/>
        <w:jc w:val="center"/>
        <w:rPr>
          <w:rFonts w:ascii="Times New Roman" w:hAnsi="Times New Roman" w:cs="Times New Roman"/>
          <w:b/>
          <w:bCs/>
          <w:sz w:val="28"/>
          <w:szCs w:val="28"/>
        </w:rPr>
      </w:pPr>
    </w:p>
    <w:p w14:paraId="467E069F" w14:textId="77777777" w:rsidR="00BD4822" w:rsidRDefault="00BD4822">
      <w:pPr>
        <w:autoSpaceDE/>
        <w:autoSpaceDN/>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6BD0D1DC" w14:textId="77777777" w:rsidR="00F4554C" w:rsidRDefault="00F4554C" w:rsidP="00F4554C">
      <w:pPr>
        <w:tabs>
          <w:tab w:val="left" w:pos="-720"/>
          <w:tab w:val="left" w:pos="0"/>
        </w:tabs>
        <w:suppressAutoHyphens/>
        <w:jc w:val="center"/>
        <w:rPr>
          <w:rFonts w:ascii="Times New Roman" w:hAnsi="Times New Roman" w:cs="Times New Roman"/>
          <w:b/>
          <w:bCs/>
          <w:sz w:val="28"/>
          <w:szCs w:val="28"/>
        </w:rPr>
      </w:pPr>
      <w:r w:rsidRPr="00445C1D">
        <w:rPr>
          <w:rFonts w:ascii="Times New Roman" w:hAnsi="Times New Roman" w:cs="Times New Roman"/>
          <w:b/>
          <w:bCs/>
          <w:sz w:val="28"/>
          <w:szCs w:val="28"/>
        </w:rPr>
        <w:lastRenderedPageBreak/>
        <w:t>EPCE 6366</w:t>
      </w:r>
    </w:p>
    <w:p w14:paraId="450FC56E" w14:textId="77777777" w:rsidR="00F4554C" w:rsidRPr="00445C1D" w:rsidRDefault="00F4554C" w:rsidP="00F4554C">
      <w:pPr>
        <w:tabs>
          <w:tab w:val="left" w:pos="-720"/>
        </w:tabs>
        <w:suppressAutoHyphens/>
        <w:rPr>
          <w:rFonts w:ascii="Times New Roman" w:hAnsi="Times New Roman" w:cs="Times New Roman"/>
          <w:sz w:val="28"/>
          <w:szCs w:val="28"/>
        </w:rPr>
      </w:pPr>
    </w:p>
    <w:tbl>
      <w:tblPr>
        <w:tblStyle w:val="TableGrid"/>
        <w:tblW w:w="0" w:type="auto"/>
        <w:tblLayout w:type="fixed"/>
        <w:tblLook w:val="04A0" w:firstRow="1" w:lastRow="0" w:firstColumn="1" w:lastColumn="0" w:noHBand="0" w:noVBand="1"/>
      </w:tblPr>
      <w:tblGrid>
        <w:gridCol w:w="4680"/>
        <w:gridCol w:w="4135"/>
      </w:tblGrid>
      <w:tr w:rsidR="00F4554C" w:rsidRPr="00445C1D" w14:paraId="3123BF13" w14:textId="77777777" w:rsidTr="006E06D5">
        <w:tc>
          <w:tcPr>
            <w:tcW w:w="4680" w:type="dxa"/>
            <w:vMerge w:val="restart"/>
          </w:tcPr>
          <w:p w14:paraId="0915E501" w14:textId="77777777" w:rsidR="00F4554C" w:rsidRDefault="00FA1321" w:rsidP="00F4554C">
            <w:pPr>
              <w:tabs>
                <w:tab w:val="left" w:pos="-720"/>
              </w:tabs>
              <w:suppressAutoHyphens/>
              <w:jc w:val="center"/>
              <w:rPr>
                <w:rFonts w:ascii="Times New Roman" w:hAnsi="Times New Roman" w:cs="Times New Roman"/>
                <w:b/>
                <w:u w:val="single"/>
              </w:rPr>
            </w:pPr>
            <w:r>
              <w:rPr>
                <w:rFonts w:ascii="Times New Roman" w:hAnsi="Times New Roman" w:cs="Times New Roman"/>
                <w:b/>
                <w:u w:val="single"/>
              </w:rPr>
              <w:t>Assignments</w:t>
            </w:r>
          </w:p>
          <w:p w14:paraId="27FF1B40" w14:textId="77777777" w:rsidR="00FA1321" w:rsidRPr="00445C1D" w:rsidRDefault="00FA1321" w:rsidP="00F4554C">
            <w:pPr>
              <w:tabs>
                <w:tab w:val="left" w:pos="-720"/>
              </w:tabs>
              <w:suppressAutoHyphens/>
              <w:jc w:val="center"/>
              <w:rPr>
                <w:rFonts w:ascii="Times New Roman" w:hAnsi="Times New Roman" w:cs="Times New Roman"/>
                <w:b/>
                <w:u w:val="single"/>
              </w:rPr>
            </w:pPr>
          </w:p>
          <w:p w14:paraId="00C52F76" w14:textId="77777777" w:rsidR="00F4554C" w:rsidRDefault="00F4554C" w:rsidP="00F4554C">
            <w:pPr>
              <w:tabs>
                <w:tab w:val="left" w:pos="-720"/>
              </w:tabs>
              <w:suppressAutoHyphens/>
              <w:rPr>
                <w:rFonts w:ascii="Times New Roman" w:hAnsi="Times New Roman" w:cs="Times New Roman"/>
              </w:rPr>
            </w:pPr>
            <w:r>
              <w:rPr>
                <w:rFonts w:ascii="Times New Roman" w:hAnsi="Times New Roman" w:cs="Times New Roman"/>
              </w:rPr>
              <w:t>1. Read chapters 5, 6, 7</w:t>
            </w:r>
            <w:r w:rsidR="004865AB">
              <w:rPr>
                <w:rFonts w:ascii="Times New Roman" w:hAnsi="Times New Roman" w:cs="Times New Roman"/>
              </w:rPr>
              <w:t>, 8</w:t>
            </w:r>
          </w:p>
          <w:p w14:paraId="27BA60BD" w14:textId="77777777" w:rsidR="00F4554C" w:rsidRDefault="00F4554C" w:rsidP="00F4554C">
            <w:pPr>
              <w:tabs>
                <w:tab w:val="left" w:pos="-720"/>
              </w:tabs>
              <w:suppressAutoHyphens/>
              <w:rPr>
                <w:rFonts w:ascii="Times New Roman" w:hAnsi="Times New Roman" w:cs="Times New Roman"/>
              </w:rPr>
            </w:pPr>
          </w:p>
          <w:p w14:paraId="341E0635" w14:textId="77777777" w:rsidR="00F4554C" w:rsidRDefault="004865AB" w:rsidP="00F4554C">
            <w:pPr>
              <w:pStyle w:val="ListParagraph"/>
              <w:tabs>
                <w:tab w:val="left" w:pos="-720"/>
              </w:tabs>
              <w:suppressAutoHyphens/>
              <w:ind w:left="0"/>
              <w:rPr>
                <w:rFonts w:ascii="Times New Roman" w:hAnsi="Times New Roman" w:cs="Times New Roman"/>
              </w:rPr>
            </w:pPr>
            <w:r>
              <w:rPr>
                <w:rFonts w:ascii="Times New Roman" w:hAnsi="Times New Roman" w:cs="Times New Roman"/>
              </w:rPr>
              <w:t>2</w:t>
            </w:r>
            <w:r w:rsidR="00F4554C">
              <w:rPr>
                <w:rFonts w:ascii="Times New Roman" w:hAnsi="Times New Roman" w:cs="Times New Roman"/>
              </w:rPr>
              <w:t xml:space="preserve">. Read the American Counseling Association (ACA) Multicultural Counseling Competencies and the ACA Advocacy Competencies.  The competencies are available at http//:www.counseling.org/Resources/Competencies/Multicultural_Competencies.pdf (Multicultural Competencies) and </w:t>
            </w:r>
            <w:hyperlink r:id="rId11" w:history="1">
              <w:r w:rsidR="00F4554C" w:rsidRPr="00707D57">
                <w:rPr>
                  <w:rStyle w:val="Hyperlink"/>
                  <w:rFonts w:ascii="Times New Roman" w:hAnsi="Times New Roman"/>
                </w:rPr>
                <w:t>http://www.counseling.org/Resources/Competencies/Advocacy_Competencies.pdf</w:t>
              </w:r>
            </w:hyperlink>
            <w:r w:rsidR="00F4554C">
              <w:rPr>
                <w:rFonts w:ascii="Times New Roman" w:hAnsi="Times New Roman" w:cs="Times New Roman"/>
              </w:rPr>
              <w:t xml:space="preserve"> (Advocacy competencies).</w:t>
            </w:r>
            <w:r>
              <w:rPr>
                <w:rFonts w:ascii="Times New Roman" w:hAnsi="Times New Roman" w:cs="Times New Roman"/>
              </w:rPr>
              <w:t xml:space="preserve"> No written assignment.</w:t>
            </w:r>
          </w:p>
          <w:p w14:paraId="7EE0F288" w14:textId="77777777" w:rsidR="00F4554C" w:rsidRDefault="00F4554C" w:rsidP="00F4554C">
            <w:pPr>
              <w:pStyle w:val="ListParagraph"/>
              <w:tabs>
                <w:tab w:val="left" w:pos="-720"/>
              </w:tabs>
              <w:suppressAutoHyphens/>
              <w:ind w:left="0"/>
              <w:rPr>
                <w:rFonts w:ascii="Times New Roman" w:hAnsi="Times New Roman" w:cs="Times New Roman"/>
              </w:rPr>
            </w:pPr>
          </w:p>
          <w:p w14:paraId="16C55AB6" w14:textId="77777777" w:rsidR="00F4554C" w:rsidRDefault="004865AB" w:rsidP="00F4554C">
            <w:pPr>
              <w:pStyle w:val="ListParagraph"/>
              <w:tabs>
                <w:tab w:val="left" w:pos="-720"/>
              </w:tabs>
              <w:suppressAutoHyphens/>
              <w:ind w:left="0"/>
              <w:rPr>
                <w:rFonts w:ascii="Times New Roman" w:hAnsi="Times New Roman" w:cs="Times New Roman"/>
              </w:rPr>
            </w:pPr>
            <w:r>
              <w:rPr>
                <w:rFonts w:ascii="Times New Roman" w:hAnsi="Times New Roman" w:cs="Times New Roman"/>
              </w:rPr>
              <w:t>3</w:t>
            </w:r>
            <w:r w:rsidR="00F4554C">
              <w:rPr>
                <w:rFonts w:ascii="Times New Roman" w:hAnsi="Times New Roman" w:cs="Times New Roman"/>
              </w:rPr>
              <w:t xml:space="preserve">. </w:t>
            </w:r>
            <w:r w:rsidR="00811412">
              <w:rPr>
                <w:rFonts w:ascii="Times New Roman" w:hAnsi="Times New Roman" w:cs="Times New Roman"/>
              </w:rPr>
              <w:t xml:space="preserve">Read the Case of Jason. The case </w:t>
            </w:r>
            <w:r w:rsidR="00C17AA1">
              <w:rPr>
                <w:rFonts w:ascii="Times New Roman" w:hAnsi="Times New Roman" w:cs="Times New Roman"/>
              </w:rPr>
              <w:t>is attached to this syllabus.</w:t>
            </w:r>
          </w:p>
          <w:p w14:paraId="2C35A766" w14:textId="77777777" w:rsidR="00F4554C" w:rsidRDefault="00F4554C" w:rsidP="00F4554C">
            <w:pPr>
              <w:pStyle w:val="ListParagraph"/>
              <w:tabs>
                <w:tab w:val="left" w:pos="-720"/>
              </w:tabs>
              <w:suppressAutoHyphens/>
              <w:ind w:left="0"/>
              <w:rPr>
                <w:rFonts w:ascii="Times New Roman" w:hAnsi="Times New Roman" w:cs="Times New Roman"/>
              </w:rPr>
            </w:pPr>
          </w:p>
          <w:p w14:paraId="0AA85558" w14:textId="7BB6D9A4" w:rsidR="00C90CAA" w:rsidRPr="00C17AA1" w:rsidRDefault="00C90CAA" w:rsidP="00C90CAA">
            <w:pPr>
              <w:rPr>
                <w:rFonts w:ascii="Times New Roman" w:hAnsi="Times New Roman" w:cs="Times New Roman"/>
              </w:rPr>
            </w:pPr>
          </w:p>
          <w:p w14:paraId="76DECA36" w14:textId="77777777" w:rsidR="00C90CAA" w:rsidRDefault="00C90CAA" w:rsidP="00C90CAA">
            <w:pPr>
              <w:rPr>
                <w:rFonts w:ascii="Calibri" w:hAnsi="Calibri"/>
                <w:sz w:val="22"/>
                <w:szCs w:val="22"/>
              </w:rPr>
            </w:pPr>
          </w:p>
          <w:p w14:paraId="5C007120" w14:textId="77777777" w:rsidR="00C90CAA" w:rsidRPr="00445C1D" w:rsidRDefault="00C90CAA" w:rsidP="00F4554C">
            <w:pPr>
              <w:tabs>
                <w:tab w:val="left" w:pos="-720"/>
              </w:tabs>
              <w:suppressAutoHyphens/>
              <w:rPr>
                <w:rFonts w:ascii="Times New Roman" w:hAnsi="Times New Roman" w:cs="Times New Roman"/>
                <w:b/>
                <w:u w:val="single"/>
              </w:rPr>
            </w:pPr>
          </w:p>
        </w:tc>
        <w:tc>
          <w:tcPr>
            <w:tcW w:w="4135" w:type="dxa"/>
          </w:tcPr>
          <w:p w14:paraId="1800CE0A" w14:textId="77777777" w:rsidR="00F4554C" w:rsidRDefault="00F4554C" w:rsidP="00F4554C">
            <w:pPr>
              <w:tabs>
                <w:tab w:val="left" w:pos="-720"/>
              </w:tabs>
              <w:suppressAutoHyphens/>
              <w:jc w:val="center"/>
              <w:rPr>
                <w:rFonts w:ascii="Times New Roman" w:hAnsi="Times New Roman" w:cs="Times New Roman"/>
                <w:b/>
                <w:u w:val="single"/>
              </w:rPr>
            </w:pPr>
            <w:r w:rsidRPr="00445C1D">
              <w:rPr>
                <w:rFonts w:ascii="Times New Roman" w:hAnsi="Times New Roman" w:cs="Times New Roman"/>
                <w:b/>
                <w:u w:val="single"/>
              </w:rPr>
              <w:t>Assignment</w:t>
            </w:r>
            <w:r>
              <w:rPr>
                <w:rFonts w:ascii="Times New Roman" w:hAnsi="Times New Roman" w:cs="Times New Roman"/>
                <w:b/>
                <w:u w:val="single"/>
              </w:rPr>
              <w:t xml:space="preserve"> and Due Dates</w:t>
            </w:r>
          </w:p>
          <w:p w14:paraId="71ED214F" w14:textId="77777777" w:rsidR="00FA1321" w:rsidRPr="00445C1D" w:rsidRDefault="00FA1321" w:rsidP="00F4554C">
            <w:pPr>
              <w:tabs>
                <w:tab w:val="left" w:pos="-720"/>
              </w:tabs>
              <w:suppressAutoHyphens/>
              <w:jc w:val="center"/>
              <w:rPr>
                <w:rFonts w:ascii="Times New Roman" w:hAnsi="Times New Roman" w:cs="Times New Roman"/>
                <w:b/>
                <w:u w:val="single"/>
              </w:rPr>
            </w:pPr>
          </w:p>
        </w:tc>
      </w:tr>
      <w:tr w:rsidR="004865AB" w:rsidRPr="000D026C" w14:paraId="0ABA9E5B" w14:textId="77777777" w:rsidTr="00CC659A">
        <w:trPr>
          <w:trHeight w:val="3598"/>
        </w:trPr>
        <w:tc>
          <w:tcPr>
            <w:tcW w:w="4680" w:type="dxa"/>
            <w:vMerge/>
          </w:tcPr>
          <w:p w14:paraId="4365FA9E" w14:textId="77777777" w:rsidR="004865AB" w:rsidRDefault="004865AB" w:rsidP="00F4554C">
            <w:pPr>
              <w:tabs>
                <w:tab w:val="left" w:pos="-720"/>
              </w:tabs>
              <w:suppressAutoHyphens/>
              <w:rPr>
                <w:rFonts w:ascii="Times New Roman" w:hAnsi="Times New Roman" w:cs="Times New Roman"/>
              </w:rPr>
            </w:pPr>
          </w:p>
        </w:tc>
        <w:tc>
          <w:tcPr>
            <w:tcW w:w="4135" w:type="dxa"/>
          </w:tcPr>
          <w:p w14:paraId="35A5C79D" w14:textId="77777777" w:rsidR="00B3627D" w:rsidRPr="00B3627D" w:rsidRDefault="00B3627D" w:rsidP="00B3627D">
            <w:pPr>
              <w:tabs>
                <w:tab w:val="left" w:pos="-720"/>
              </w:tabs>
              <w:suppressAutoHyphens/>
              <w:ind w:left="18"/>
              <w:rPr>
                <w:rFonts w:ascii="Times New Roman" w:hAnsi="Times New Roman" w:cs="Times New Roman"/>
                <w:b/>
                <w:i/>
              </w:rPr>
            </w:pPr>
            <w:r w:rsidRPr="00B3627D">
              <w:rPr>
                <w:rFonts w:ascii="Times New Roman" w:hAnsi="Times New Roman" w:cs="Times New Roman"/>
                <w:b/>
                <w:i/>
              </w:rPr>
              <w:t>Due Friday, May 23</w:t>
            </w:r>
          </w:p>
          <w:p w14:paraId="33E79625" w14:textId="77777777" w:rsidR="00B3627D" w:rsidRPr="00B3627D" w:rsidRDefault="00B3627D" w:rsidP="00B3627D">
            <w:pPr>
              <w:tabs>
                <w:tab w:val="left" w:pos="-720"/>
              </w:tabs>
              <w:suppressAutoHyphens/>
              <w:ind w:left="18"/>
              <w:rPr>
                <w:rFonts w:ascii="Times New Roman" w:hAnsi="Times New Roman" w:cs="Times New Roman"/>
              </w:rPr>
            </w:pPr>
          </w:p>
          <w:p w14:paraId="5677E78D" w14:textId="77777777" w:rsidR="00B3627D" w:rsidRDefault="00B3627D" w:rsidP="00B3627D">
            <w:pPr>
              <w:tabs>
                <w:tab w:val="left" w:pos="-720"/>
              </w:tabs>
              <w:suppressAutoHyphens/>
              <w:rPr>
                <w:rFonts w:ascii="Times New Roman" w:hAnsi="Times New Roman" w:cs="Times New Roman"/>
              </w:rPr>
            </w:pPr>
            <w:r w:rsidRPr="00B3627D">
              <w:rPr>
                <w:rFonts w:ascii="Times New Roman" w:hAnsi="Times New Roman" w:cs="Times New Roman"/>
              </w:rPr>
              <w:t xml:space="preserve">1. Submit a minimum of a </w:t>
            </w:r>
            <w:proofErr w:type="gramStart"/>
            <w:r w:rsidRPr="00B3627D">
              <w:rPr>
                <w:rFonts w:ascii="Times New Roman" w:hAnsi="Times New Roman" w:cs="Times New Roman"/>
              </w:rPr>
              <w:t>3 page</w:t>
            </w:r>
            <w:proofErr w:type="gramEnd"/>
            <w:r w:rsidRPr="00B3627D">
              <w:rPr>
                <w:rFonts w:ascii="Times New Roman" w:hAnsi="Times New Roman" w:cs="Times New Roman"/>
              </w:rPr>
              <w:t xml:space="preserve"> paper that addresses the questions at the end of the Case of Jason (see directions at end of outline).</w:t>
            </w:r>
          </w:p>
          <w:p w14:paraId="0ADB11D5" w14:textId="77777777" w:rsidR="00012151" w:rsidRPr="00F4554C" w:rsidRDefault="00012151" w:rsidP="00F4554C">
            <w:pPr>
              <w:tabs>
                <w:tab w:val="left" w:pos="-720"/>
              </w:tabs>
              <w:suppressAutoHyphens/>
              <w:rPr>
                <w:rFonts w:ascii="Times New Roman" w:hAnsi="Times New Roman" w:cs="Times New Roman"/>
              </w:rPr>
            </w:pPr>
          </w:p>
          <w:p w14:paraId="1147CE1B" w14:textId="0C517E65" w:rsidR="004865AB" w:rsidRPr="00642291" w:rsidRDefault="004865AB" w:rsidP="00F4554C">
            <w:pPr>
              <w:tabs>
                <w:tab w:val="left" w:pos="-720"/>
              </w:tabs>
              <w:suppressAutoHyphens/>
              <w:rPr>
                <w:rFonts w:ascii="Times New Roman" w:hAnsi="Times New Roman" w:cs="Times New Roman"/>
                <w:b/>
              </w:rPr>
            </w:pPr>
          </w:p>
        </w:tc>
      </w:tr>
    </w:tbl>
    <w:p w14:paraId="3459B38B" w14:textId="77777777" w:rsidR="006E06D5" w:rsidRDefault="006E06D5" w:rsidP="000B629C">
      <w:pPr>
        <w:tabs>
          <w:tab w:val="left" w:pos="-720"/>
          <w:tab w:val="left" w:pos="0"/>
        </w:tabs>
        <w:suppressAutoHyphens/>
        <w:jc w:val="center"/>
        <w:rPr>
          <w:rFonts w:ascii="Times New Roman" w:hAnsi="Times New Roman" w:cs="Times New Roman"/>
          <w:b/>
          <w:bCs/>
          <w:sz w:val="28"/>
          <w:szCs w:val="28"/>
        </w:rPr>
      </w:pPr>
    </w:p>
    <w:p w14:paraId="7049B4F5" w14:textId="77777777" w:rsidR="006E06D5" w:rsidRDefault="006E06D5" w:rsidP="000B629C">
      <w:pPr>
        <w:tabs>
          <w:tab w:val="left" w:pos="-720"/>
          <w:tab w:val="left" w:pos="0"/>
        </w:tabs>
        <w:suppressAutoHyphens/>
        <w:jc w:val="center"/>
        <w:rPr>
          <w:rFonts w:ascii="Times New Roman" w:hAnsi="Times New Roman" w:cs="Times New Roman"/>
          <w:b/>
          <w:bCs/>
          <w:sz w:val="28"/>
          <w:szCs w:val="28"/>
        </w:rPr>
      </w:pPr>
    </w:p>
    <w:p w14:paraId="56B0168F" w14:textId="77777777" w:rsidR="00012151" w:rsidRDefault="00012151">
      <w:pPr>
        <w:autoSpaceDE/>
        <w:autoSpaceDN/>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3C5E5A05" w14:textId="77777777" w:rsidR="000B629C" w:rsidRDefault="00C17AA1" w:rsidP="000B629C">
      <w:pPr>
        <w:tabs>
          <w:tab w:val="left" w:pos="-720"/>
          <w:tab w:val="left" w:pos="0"/>
        </w:tabs>
        <w:suppressAutoHyphens/>
        <w:jc w:val="center"/>
        <w:rPr>
          <w:rFonts w:ascii="Times New Roman" w:hAnsi="Times New Roman" w:cs="Times New Roman"/>
          <w:b/>
          <w:bCs/>
          <w:sz w:val="28"/>
          <w:szCs w:val="28"/>
        </w:rPr>
      </w:pPr>
      <w:r>
        <w:rPr>
          <w:rFonts w:ascii="Times New Roman" w:hAnsi="Times New Roman" w:cs="Times New Roman"/>
          <w:b/>
          <w:bCs/>
          <w:sz w:val="28"/>
          <w:szCs w:val="28"/>
        </w:rPr>
        <w:lastRenderedPageBreak/>
        <w:t>EPCE 6366</w:t>
      </w:r>
    </w:p>
    <w:p w14:paraId="0AB04524" w14:textId="77777777" w:rsidR="000B629C" w:rsidRPr="00445C1D" w:rsidRDefault="000B629C" w:rsidP="000B629C">
      <w:pPr>
        <w:tabs>
          <w:tab w:val="left" w:pos="-720"/>
        </w:tabs>
        <w:suppressAutoHyphens/>
        <w:rPr>
          <w:rFonts w:ascii="Times New Roman" w:hAnsi="Times New Roman" w:cs="Times New Roman"/>
          <w:sz w:val="28"/>
          <w:szCs w:val="28"/>
        </w:rPr>
      </w:pPr>
    </w:p>
    <w:tbl>
      <w:tblPr>
        <w:tblStyle w:val="TableGrid"/>
        <w:tblW w:w="9445" w:type="dxa"/>
        <w:tblLayout w:type="fixed"/>
        <w:tblLook w:val="04A0" w:firstRow="1" w:lastRow="0" w:firstColumn="1" w:lastColumn="0" w:noHBand="0" w:noVBand="1"/>
      </w:tblPr>
      <w:tblGrid>
        <w:gridCol w:w="4680"/>
        <w:gridCol w:w="4765"/>
      </w:tblGrid>
      <w:tr w:rsidR="000B629C" w:rsidRPr="00445C1D" w14:paraId="023E14C8" w14:textId="77777777" w:rsidTr="003F1907">
        <w:tc>
          <w:tcPr>
            <w:tcW w:w="4680" w:type="dxa"/>
            <w:vMerge w:val="restart"/>
          </w:tcPr>
          <w:p w14:paraId="275928F5" w14:textId="77777777" w:rsidR="000B629C" w:rsidRDefault="00C17AA1" w:rsidP="00FB5F53">
            <w:pPr>
              <w:tabs>
                <w:tab w:val="left" w:pos="-720"/>
              </w:tabs>
              <w:suppressAutoHyphens/>
              <w:jc w:val="center"/>
              <w:rPr>
                <w:rFonts w:ascii="Times New Roman" w:hAnsi="Times New Roman" w:cs="Times New Roman"/>
                <w:b/>
                <w:u w:val="single"/>
              </w:rPr>
            </w:pPr>
            <w:r>
              <w:rPr>
                <w:rFonts w:ascii="Times New Roman" w:hAnsi="Times New Roman" w:cs="Times New Roman"/>
                <w:b/>
                <w:u w:val="single"/>
              </w:rPr>
              <w:t>Assignment</w:t>
            </w:r>
          </w:p>
          <w:p w14:paraId="2284FF4B" w14:textId="77777777" w:rsidR="00C17AA1" w:rsidRPr="00445C1D" w:rsidRDefault="00C17AA1" w:rsidP="00FB5F53">
            <w:pPr>
              <w:tabs>
                <w:tab w:val="left" w:pos="-720"/>
              </w:tabs>
              <w:suppressAutoHyphens/>
              <w:jc w:val="center"/>
              <w:rPr>
                <w:rFonts w:ascii="Times New Roman" w:hAnsi="Times New Roman" w:cs="Times New Roman"/>
                <w:b/>
                <w:u w:val="single"/>
              </w:rPr>
            </w:pPr>
          </w:p>
          <w:p w14:paraId="6342B43D" w14:textId="77777777" w:rsidR="000B629C" w:rsidRDefault="000B629C" w:rsidP="00FB5F53">
            <w:pPr>
              <w:tabs>
                <w:tab w:val="left" w:pos="-720"/>
              </w:tabs>
              <w:suppressAutoHyphens/>
              <w:rPr>
                <w:rFonts w:ascii="Times New Roman" w:hAnsi="Times New Roman" w:cs="Times New Roman"/>
              </w:rPr>
            </w:pPr>
            <w:r>
              <w:rPr>
                <w:rFonts w:ascii="Times New Roman" w:hAnsi="Times New Roman" w:cs="Times New Roman"/>
              </w:rPr>
              <w:t xml:space="preserve">1. Read the Supervisor/Supervisee Agreements </w:t>
            </w:r>
            <w:r w:rsidR="00012151">
              <w:rPr>
                <w:rFonts w:ascii="Times New Roman" w:hAnsi="Times New Roman" w:cs="Times New Roman"/>
              </w:rPr>
              <w:t>(that I gave as examples)</w:t>
            </w:r>
          </w:p>
          <w:p w14:paraId="110979C1" w14:textId="77777777" w:rsidR="000B629C" w:rsidRDefault="000B629C" w:rsidP="00FB5F53">
            <w:pPr>
              <w:tabs>
                <w:tab w:val="left" w:pos="-720"/>
              </w:tabs>
              <w:suppressAutoHyphens/>
              <w:rPr>
                <w:rFonts w:ascii="Times New Roman" w:hAnsi="Times New Roman" w:cs="Times New Roman"/>
              </w:rPr>
            </w:pPr>
          </w:p>
          <w:p w14:paraId="3390A2AD" w14:textId="77777777" w:rsidR="000B629C" w:rsidRDefault="000B629C" w:rsidP="00FB5F53">
            <w:pPr>
              <w:tabs>
                <w:tab w:val="left" w:pos="-720"/>
                <w:tab w:val="left" w:pos="342"/>
              </w:tabs>
              <w:suppressAutoHyphens/>
              <w:rPr>
                <w:rFonts w:ascii="Times New Roman" w:hAnsi="Times New Roman" w:cs="Times New Roman"/>
              </w:rPr>
            </w:pPr>
            <w:r w:rsidRPr="00BD4822">
              <w:rPr>
                <w:rFonts w:ascii="Times New Roman" w:hAnsi="Times New Roman" w:cs="Times New Roman"/>
              </w:rPr>
              <w:t>2. Read Chapter</w:t>
            </w:r>
            <w:r w:rsidR="00012151" w:rsidRPr="00BD4822">
              <w:rPr>
                <w:rFonts w:ascii="Times New Roman" w:hAnsi="Times New Roman" w:cs="Times New Roman"/>
              </w:rPr>
              <w:t>s 9</w:t>
            </w:r>
            <w:r w:rsidR="00BD4822">
              <w:rPr>
                <w:rFonts w:ascii="Times New Roman" w:hAnsi="Times New Roman" w:cs="Times New Roman"/>
              </w:rPr>
              <w:t>, 10</w:t>
            </w:r>
            <w:r w:rsidR="00012151" w:rsidRPr="00BD4822">
              <w:rPr>
                <w:rFonts w:ascii="Times New Roman" w:hAnsi="Times New Roman" w:cs="Times New Roman"/>
              </w:rPr>
              <w:t xml:space="preserve"> and 15</w:t>
            </w:r>
          </w:p>
          <w:p w14:paraId="4EBD9E37" w14:textId="77777777" w:rsidR="000B629C" w:rsidRPr="003E0ED8" w:rsidRDefault="000B629C" w:rsidP="00FB5F53">
            <w:pPr>
              <w:tabs>
                <w:tab w:val="left" w:pos="-720"/>
                <w:tab w:val="left" w:pos="342"/>
              </w:tabs>
              <w:suppressAutoHyphens/>
              <w:rPr>
                <w:rFonts w:ascii="Times New Roman" w:hAnsi="Times New Roman" w:cs="Times New Roman"/>
              </w:rPr>
            </w:pPr>
          </w:p>
          <w:p w14:paraId="5B6B75E0" w14:textId="77777777" w:rsidR="00FA3831" w:rsidRDefault="007C5AC8" w:rsidP="000B629C">
            <w:pPr>
              <w:pStyle w:val="ListParagraph"/>
              <w:tabs>
                <w:tab w:val="left" w:pos="-720"/>
              </w:tabs>
              <w:suppressAutoHyphens/>
              <w:ind w:left="0"/>
              <w:rPr>
                <w:rFonts w:ascii="Times New Roman" w:hAnsi="Times New Roman" w:cs="Times New Roman"/>
              </w:rPr>
            </w:pPr>
            <w:r>
              <w:rPr>
                <w:rFonts w:ascii="Times New Roman" w:hAnsi="Times New Roman" w:cs="Times New Roman"/>
              </w:rPr>
              <w:t>3</w:t>
            </w:r>
            <w:r w:rsidR="00FA3831">
              <w:rPr>
                <w:rFonts w:ascii="Times New Roman" w:hAnsi="Times New Roman" w:cs="Times New Roman"/>
              </w:rPr>
              <w:t>. Submit your interview with LPC Supervisor</w:t>
            </w:r>
            <w:r w:rsidR="00C90CAA">
              <w:rPr>
                <w:rFonts w:ascii="Times New Roman" w:hAnsi="Times New Roman" w:cs="Times New Roman"/>
              </w:rPr>
              <w:t xml:space="preserve"> (please see directions at end of course outline)</w:t>
            </w:r>
          </w:p>
          <w:p w14:paraId="449600AB" w14:textId="77777777" w:rsidR="00FA3831" w:rsidRDefault="00FA3831" w:rsidP="000B629C">
            <w:pPr>
              <w:pStyle w:val="ListParagraph"/>
              <w:tabs>
                <w:tab w:val="left" w:pos="-720"/>
              </w:tabs>
              <w:suppressAutoHyphens/>
              <w:ind w:left="0"/>
              <w:rPr>
                <w:rFonts w:ascii="Times New Roman" w:hAnsi="Times New Roman" w:cs="Times New Roman"/>
              </w:rPr>
            </w:pPr>
          </w:p>
          <w:p w14:paraId="49A48859" w14:textId="77777777" w:rsidR="000B629C" w:rsidRDefault="007C5AC8" w:rsidP="000B629C">
            <w:pPr>
              <w:pStyle w:val="ListParagraph"/>
              <w:tabs>
                <w:tab w:val="left" w:pos="-720"/>
              </w:tabs>
              <w:suppressAutoHyphens/>
              <w:ind w:left="0"/>
              <w:rPr>
                <w:rFonts w:ascii="Times New Roman" w:hAnsi="Times New Roman" w:cs="Times New Roman"/>
              </w:rPr>
            </w:pPr>
            <w:r>
              <w:rPr>
                <w:rFonts w:ascii="Times New Roman" w:hAnsi="Times New Roman" w:cs="Times New Roman"/>
              </w:rPr>
              <w:t>4</w:t>
            </w:r>
            <w:r w:rsidR="000B629C">
              <w:rPr>
                <w:rFonts w:ascii="Times New Roman" w:hAnsi="Times New Roman" w:cs="Times New Roman"/>
              </w:rPr>
              <w:t>. Supervision log</w:t>
            </w:r>
            <w:r w:rsidR="00C90CAA">
              <w:rPr>
                <w:rFonts w:ascii="Times New Roman" w:hAnsi="Times New Roman" w:cs="Times New Roman"/>
              </w:rPr>
              <w:t xml:space="preserve"> (Please see directions at end of course outline)</w:t>
            </w:r>
          </w:p>
          <w:p w14:paraId="480F8B35" w14:textId="77777777" w:rsidR="003F1907" w:rsidRDefault="003F1907" w:rsidP="000B629C">
            <w:pPr>
              <w:pStyle w:val="ListParagraph"/>
              <w:tabs>
                <w:tab w:val="left" w:pos="-720"/>
              </w:tabs>
              <w:suppressAutoHyphens/>
              <w:ind w:left="0"/>
              <w:rPr>
                <w:rFonts w:ascii="Times New Roman" w:hAnsi="Times New Roman" w:cs="Times New Roman"/>
              </w:rPr>
            </w:pPr>
          </w:p>
          <w:p w14:paraId="175C5808" w14:textId="77777777" w:rsidR="003F1907" w:rsidRDefault="007C5AC8" w:rsidP="003F1907">
            <w:pPr>
              <w:tabs>
                <w:tab w:val="left" w:pos="-720"/>
              </w:tabs>
              <w:suppressAutoHyphens/>
              <w:rPr>
                <w:rFonts w:ascii="Times New Roman" w:hAnsi="Times New Roman" w:cs="Times New Roman"/>
              </w:rPr>
            </w:pPr>
            <w:r>
              <w:rPr>
                <w:rFonts w:ascii="Times New Roman" w:hAnsi="Times New Roman" w:cs="Times New Roman"/>
              </w:rPr>
              <w:t>5</w:t>
            </w:r>
            <w:r w:rsidR="003F1907">
              <w:rPr>
                <w:rFonts w:ascii="Times New Roman" w:hAnsi="Times New Roman" w:cs="Times New Roman"/>
              </w:rPr>
              <w:t xml:space="preserve">. Supervision Typescript. </w:t>
            </w:r>
          </w:p>
          <w:p w14:paraId="4CA9F456" w14:textId="77777777" w:rsidR="003F1907" w:rsidRDefault="003F1907" w:rsidP="003F1907">
            <w:pPr>
              <w:tabs>
                <w:tab w:val="left" w:pos="-720"/>
              </w:tabs>
              <w:suppressAutoHyphens/>
              <w:ind w:left="247"/>
              <w:rPr>
                <w:rFonts w:ascii="Times New Roman" w:hAnsi="Times New Roman" w:cs="Times New Roman"/>
              </w:rPr>
            </w:pPr>
            <w:r>
              <w:rPr>
                <w:rFonts w:ascii="Times New Roman" w:hAnsi="Times New Roman" w:cs="Times New Roman"/>
              </w:rPr>
              <w:t>a. The typescript must contain the same materials as a Counseling Typescript (e.g., signed consent saying where the tape is kept; type your session (7-10 pages); correct your responses in red (pen or font); interview record form).</w:t>
            </w:r>
          </w:p>
          <w:p w14:paraId="2F0F6162" w14:textId="77777777" w:rsidR="003F1907" w:rsidRDefault="003F1907" w:rsidP="003F1907">
            <w:pPr>
              <w:tabs>
                <w:tab w:val="left" w:pos="-720"/>
              </w:tabs>
              <w:suppressAutoHyphens/>
              <w:ind w:left="247"/>
              <w:rPr>
                <w:rFonts w:ascii="Times New Roman" w:hAnsi="Times New Roman" w:cs="Times New Roman"/>
              </w:rPr>
            </w:pPr>
            <w:r>
              <w:rPr>
                <w:rFonts w:ascii="Times New Roman" w:hAnsi="Times New Roman" w:cs="Times New Roman"/>
              </w:rPr>
              <w:t>b. You do not have to complete the hierarchy, but you do have to describe your supervision theory base (see p. 8 of the EPCE 6366 syllabus). Please have the LPC-S sign a release form.</w:t>
            </w:r>
          </w:p>
          <w:p w14:paraId="7C17B3C8" w14:textId="77777777" w:rsidR="003F1907" w:rsidRDefault="003F1907" w:rsidP="003F1907">
            <w:pPr>
              <w:tabs>
                <w:tab w:val="left" w:pos="-720"/>
              </w:tabs>
              <w:suppressAutoHyphens/>
              <w:ind w:left="247"/>
              <w:rPr>
                <w:rFonts w:ascii="Times New Roman" w:hAnsi="Times New Roman" w:cs="Times New Roman"/>
              </w:rPr>
            </w:pPr>
          </w:p>
          <w:p w14:paraId="3458EEED" w14:textId="77777777" w:rsidR="003F1907" w:rsidRPr="00792845" w:rsidRDefault="003F1907" w:rsidP="003F1907">
            <w:pPr>
              <w:tabs>
                <w:tab w:val="left" w:pos="-720"/>
              </w:tabs>
              <w:suppressAutoHyphens/>
              <w:ind w:left="247"/>
              <w:rPr>
                <w:rFonts w:ascii="Times New Roman" w:hAnsi="Times New Roman" w:cs="Times New Roman"/>
                <w:b/>
              </w:rPr>
            </w:pPr>
            <w:r w:rsidRPr="00792845">
              <w:rPr>
                <w:rFonts w:ascii="Times New Roman" w:hAnsi="Times New Roman" w:cs="Times New Roman"/>
                <w:b/>
              </w:rPr>
              <w:t>OR</w:t>
            </w:r>
          </w:p>
          <w:p w14:paraId="52D2C9E5" w14:textId="77777777" w:rsidR="003F1907" w:rsidRDefault="003F1907" w:rsidP="003F1907">
            <w:pPr>
              <w:tabs>
                <w:tab w:val="left" w:pos="-720"/>
              </w:tabs>
              <w:suppressAutoHyphens/>
              <w:ind w:left="247"/>
              <w:rPr>
                <w:rFonts w:ascii="Times New Roman" w:hAnsi="Times New Roman" w:cs="Times New Roman"/>
              </w:rPr>
            </w:pPr>
          </w:p>
          <w:p w14:paraId="7B984130" w14:textId="77777777" w:rsidR="003F1907" w:rsidRDefault="007C5AC8" w:rsidP="003F1907">
            <w:pPr>
              <w:tabs>
                <w:tab w:val="left" w:pos="-720"/>
              </w:tabs>
              <w:suppressAutoHyphens/>
              <w:rPr>
                <w:rFonts w:ascii="Times New Roman" w:hAnsi="Times New Roman" w:cs="Times New Roman"/>
              </w:rPr>
            </w:pPr>
            <w:r>
              <w:rPr>
                <w:rFonts w:ascii="Times New Roman" w:hAnsi="Times New Roman" w:cs="Times New Roman"/>
              </w:rPr>
              <w:t>5</w:t>
            </w:r>
            <w:r w:rsidR="003F1907">
              <w:rPr>
                <w:rFonts w:ascii="Times New Roman" w:hAnsi="Times New Roman" w:cs="Times New Roman"/>
              </w:rPr>
              <w:t>. Supervision Case Conceptualization.</w:t>
            </w:r>
          </w:p>
          <w:p w14:paraId="1B09B6F7" w14:textId="77777777" w:rsidR="003F1907" w:rsidRDefault="003F1907" w:rsidP="003F1907">
            <w:pPr>
              <w:tabs>
                <w:tab w:val="left" w:pos="-720"/>
              </w:tabs>
              <w:suppressAutoHyphens/>
              <w:ind w:left="247"/>
              <w:rPr>
                <w:rFonts w:ascii="Times New Roman" w:hAnsi="Times New Roman" w:cs="Times New Roman"/>
              </w:rPr>
            </w:pPr>
            <w:r>
              <w:rPr>
                <w:rFonts w:ascii="Times New Roman" w:hAnsi="Times New Roman" w:cs="Times New Roman"/>
              </w:rPr>
              <w:t>a. Write a supervision case (fictional).</w:t>
            </w:r>
          </w:p>
          <w:p w14:paraId="5EBCE431" w14:textId="77777777" w:rsidR="003F1907" w:rsidRDefault="003F1907" w:rsidP="003F1907">
            <w:pPr>
              <w:tabs>
                <w:tab w:val="left" w:pos="-720"/>
              </w:tabs>
              <w:suppressAutoHyphens/>
              <w:ind w:left="247"/>
              <w:rPr>
                <w:rFonts w:ascii="Times New Roman" w:hAnsi="Times New Roman" w:cs="Times New Roman"/>
              </w:rPr>
            </w:pPr>
            <w:r>
              <w:rPr>
                <w:rFonts w:ascii="Times New Roman" w:hAnsi="Times New Roman" w:cs="Times New Roman"/>
              </w:rPr>
              <w:t>b. Develop/describe supervision treatment plan that includes your supervision theory base, techniques, etc.</w:t>
            </w:r>
          </w:p>
          <w:p w14:paraId="0F8B0A10" w14:textId="77777777" w:rsidR="003F1907" w:rsidRDefault="003F1907" w:rsidP="003F1907">
            <w:pPr>
              <w:tabs>
                <w:tab w:val="left" w:pos="-720"/>
              </w:tabs>
              <w:suppressAutoHyphens/>
              <w:ind w:left="247"/>
              <w:rPr>
                <w:rFonts w:ascii="Times New Roman" w:hAnsi="Times New Roman" w:cs="Times New Roman"/>
              </w:rPr>
            </w:pPr>
            <w:r>
              <w:rPr>
                <w:rFonts w:ascii="Times New Roman" w:hAnsi="Times New Roman" w:cs="Times New Roman"/>
              </w:rPr>
              <w:t>c. The treatment plan should identify what you will do over 5 sessions.</w:t>
            </w:r>
          </w:p>
          <w:p w14:paraId="640DCE9E" w14:textId="77777777" w:rsidR="007C5AC8" w:rsidRDefault="007C5AC8" w:rsidP="003F1907">
            <w:pPr>
              <w:tabs>
                <w:tab w:val="left" w:pos="-720"/>
              </w:tabs>
              <w:suppressAutoHyphens/>
              <w:ind w:left="247"/>
              <w:rPr>
                <w:rFonts w:ascii="Times New Roman" w:hAnsi="Times New Roman" w:cs="Times New Roman"/>
              </w:rPr>
            </w:pPr>
          </w:p>
          <w:p w14:paraId="00BC7631" w14:textId="77777777" w:rsidR="003F1907" w:rsidRPr="003F1907" w:rsidRDefault="003F1907" w:rsidP="000B629C">
            <w:pPr>
              <w:pStyle w:val="ListParagraph"/>
              <w:tabs>
                <w:tab w:val="left" w:pos="-720"/>
              </w:tabs>
              <w:suppressAutoHyphens/>
              <w:ind w:left="0"/>
              <w:rPr>
                <w:rFonts w:ascii="Times New Roman" w:hAnsi="Times New Roman" w:cs="Times New Roman"/>
                <w:b/>
              </w:rPr>
            </w:pPr>
            <w:r>
              <w:rPr>
                <w:rFonts w:ascii="Times New Roman" w:hAnsi="Times New Roman" w:cs="Times New Roman"/>
                <w:b/>
              </w:rPr>
              <w:t xml:space="preserve">NOTE: You </w:t>
            </w:r>
            <w:r w:rsidR="007C5AC8">
              <w:rPr>
                <w:rFonts w:ascii="Times New Roman" w:hAnsi="Times New Roman" w:cs="Times New Roman"/>
                <w:b/>
              </w:rPr>
              <w:t>must select one of the above (#5</w:t>
            </w:r>
            <w:r>
              <w:rPr>
                <w:rFonts w:ascii="Times New Roman" w:hAnsi="Times New Roman" w:cs="Times New Roman"/>
                <w:b/>
              </w:rPr>
              <w:t>) assignments.</w:t>
            </w:r>
          </w:p>
        </w:tc>
        <w:tc>
          <w:tcPr>
            <w:tcW w:w="4765" w:type="dxa"/>
          </w:tcPr>
          <w:p w14:paraId="590EF3C4" w14:textId="77777777" w:rsidR="000B629C" w:rsidRDefault="000B629C" w:rsidP="00FB5F53">
            <w:pPr>
              <w:tabs>
                <w:tab w:val="left" w:pos="-720"/>
              </w:tabs>
              <w:suppressAutoHyphens/>
              <w:jc w:val="center"/>
              <w:rPr>
                <w:rFonts w:ascii="Times New Roman" w:hAnsi="Times New Roman" w:cs="Times New Roman"/>
                <w:b/>
                <w:u w:val="single"/>
              </w:rPr>
            </w:pPr>
            <w:r w:rsidRPr="00445C1D">
              <w:rPr>
                <w:rFonts w:ascii="Times New Roman" w:hAnsi="Times New Roman" w:cs="Times New Roman"/>
                <w:b/>
                <w:u w:val="single"/>
              </w:rPr>
              <w:t>Assignment</w:t>
            </w:r>
            <w:r>
              <w:rPr>
                <w:rFonts w:ascii="Times New Roman" w:hAnsi="Times New Roman" w:cs="Times New Roman"/>
                <w:b/>
                <w:u w:val="single"/>
              </w:rPr>
              <w:t xml:space="preserve"> and Due Dates</w:t>
            </w:r>
          </w:p>
          <w:p w14:paraId="2DAA885D" w14:textId="77777777" w:rsidR="00C17AA1" w:rsidRPr="00445C1D" w:rsidRDefault="00C17AA1" w:rsidP="00FB5F53">
            <w:pPr>
              <w:tabs>
                <w:tab w:val="left" w:pos="-720"/>
              </w:tabs>
              <w:suppressAutoHyphens/>
              <w:jc w:val="center"/>
              <w:rPr>
                <w:rFonts w:ascii="Times New Roman" w:hAnsi="Times New Roman" w:cs="Times New Roman"/>
                <w:b/>
                <w:u w:val="single"/>
              </w:rPr>
            </w:pPr>
          </w:p>
        </w:tc>
      </w:tr>
      <w:tr w:rsidR="00FA3831" w14:paraId="5C7CE842" w14:textId="77777777" w:rsidTr="003F1907">
        <w:tc>
          <w:tcPr>
            <w:tcW w:w="4680" w:type="dxa"/>
            <w:vMerge/>
          </w:tcPr>
          <w:p w14:paraId="22AFEA97" w14:textId="77777777" w:rsidR="00FA3831" w:rsidRDefault="00FA3831" w:rsidP="00FB5F53">
            <w:pPr>
              <w:tabs>
                <w:tab w:val="left" w:pos="-720"/>
              </w:tabs>
              <w:suppressAutoHyphens/>
              <w:rPr>
                <w:rFonts w:ascii="Times New Roman" w:hAnsi="Times New Roman" w:cs="Times New Roman"/>
              </w:rPr>
            </w:pPr>
          </w:p>
        </w:tc>
        <w:tc>
          <w:tcPr>
            <w:tcW w:w="4765" w:type="dxa"/>
          </w:tcPr>
          <w:p w14:paraId="51C76398" w14:textId="29954606" w:rsidR="00235259" w:rsidRPr="0085636F" w:rsidRDefault="00C20FF4" w:rsidP="00FB5F53">
            <w:pPr>
              <w:tabs>
                <w:tab w:val="left" w:pos="-720"/>
              </w:tabs>
              <w:suppressAutoHyphens/>
              <w:rPr>
                <w:rFonts w:ascii="Times New Roman" w:hAnsi="Times New Roman" w:cs="Times New Roman"/>
                <w:b/>
                <w:i/>
              </w:rPr>
            </w:pPr>
            <w:r w:rsidRPr="0085636F">
              <w:rPr>
                <w:rFonts w:ascii="Times New Roman" w:hAnsi="Times New Roman" w:cs="Times New Roman"/>
                <w:b/>
                <w:i/>
              </w:rPr>
              <w:t>Due</w:t>
            </w:r>
            <w:r w:rsidR="00F92148" w:rsidRPr="0085636F">
              <w:rPr>
                <w:rFonts w:ascii="Times New Roman" w:hAnsi="Times New Roman" w:cs="Times New Roman"/>
                <w:b/>
                <w:i/>
              </w:rPr>
              <w:t xml:space="preserve"> Friday,</w:t>
            </w:r>
            <w:r w:rsidR="00012151">
              <w:rPr>
                <w:rFonts w:ascii="Times New Roman" w:hAnsi="Times New Roman" w:cs="Times New Roman"/>
                <w:b/>
                <w:i/>
              </w:rPr>
              <w:t xml:space="preserve"> June </w:t>
            </w:r>
            <w:r w:rsidR="00F335E9">
              <w:rPr>
                <w:rFonts w:ascii="Times New Roman" w:hAnsi="Times New Roman" w:cs="Times New Roman"/>
                <w:b/>
                <w:i/>
              </w:rPr>
              <w:t>1</w:t>
            </w:r>
          </w:p>
          <w:p w14:paraId="6944ACA9" w14:textId="0B046ECF" w:rsidR="00FA3831" w:rsidRDefault="00C20FF4" w:rsidP="00FB5F53">
            <w:pPr>
              <w:tabs>
                <w:tab w:val="left" w:pos="-720"/>
              </w:tabs>
              <w:suppressAutoHyphens/>
              <w:rPr>
                <w:rFonts w:ascii="Times New Roman" w:hAnsi="Times New Roman" w:cs="Times New Roman"/>
              </w:rPr>
            </w:pPr>
            <w:r>
              <w:rPr>
                <w:rFonts w:ascii="Times New Roman" w:hAnsi="Times New Roman" w:cs="Times New Roman"/>
              </w:rPr>
              <w:t>1</w:t>
            </w:r>
            <w:r w:rsidR="00235259">
              <w:rPr>
                <w:rFonts w:ascii="Times New Roman" w:hAnsi="Times New Roman" w:cs="Times New Roman"/>
              </w:rPr>
              <w:t>.</w:t>
            </w:r>
            <w:r w:rsidR="00FA3831">
              <w:rPr>
                <w:rFonts w:ascii="Times New Roman" w:hAnsi="Times New Roman" w:cs="Times New Roman"/>
              </w:rPr>
              <w:t xml:space="preserve"> Submit your Supervisor/</w:t>
            </w:r>
            <w:r w:rsidR="00235259">
              <w:rPr>
                <w:rFonts w:ascii="Times New Roman" w:hAnsi="Times New Roman" w:cs="Times New Roman"/>
              </w:rPr>
              <w:t xml:space="preserve"> </w:t>
            </w:r>
            <w:r w:rsidR="00FA3831">
              <w:rPr>
                <w:rFonts w:ascii="Times New Roman" w:hAnsi="Times New Roman" w:cs="Times New Roman"/>
              </w:rPr>
              <w:t xml:space="preserve">Supervisee Agreement (you may use any of the information from the agreements that </w:t>
            </w:r>
            <w:r w:rsidR="00012151">
              <w:rPr>
                <w:rFonts w:ascii="Times New Roman" w:hAnsi="Times New Roman" w:cs="Times New Roman"/>
              </w:rPr>
              <w:t>I gave as examples</w:t>
            </w:r>
            <w:r w:rsidR="00FA3831">
              <w:rPr>
                <w:rFonts w:ascii="Times New Roman" w:hAnsi="Times New Roman" w:cs="Times New Roman"/>
              </w:rPr>
              <w:t>).</w:t>
            </w:r>
            <w:r w:rsidR="00C90CAA">
              <w:rPr>
                <w:rFonts w:ascii="Times New Roman" w:hAnsi="Times New Roman" w:cs="Times New Roman"/>
              </w:rPr>
              <w:t xml:space="preserve"> </w:t>
            </w:r>
          </w:p>
          <w:p w14:paraId="441BA10A" w14:textId="72FDCC0E" w:rsidR="00F335E9" w:rsidRDefault="00F335E9" w:rsidP="00FB5F53">
            <w:pPr>
              <w:tabs>
                <w:tab w:val="left" w:pos="-720"/>
              </w:tabs>
              <w:suppressAutoHyphens/>
              <w:rPr>
                <w:rFonts w:ascii="Times New Roman" w:hAnsi="Times New Roman" w:cs="Times New Roman"/>
              </w:rPr>
            </w:pPr>
          </w:p>
          <w:p w14:paraId="42557B00" w14:textId="77777777" w:rsidR="00F335E9" w:rsidRDefault="00F335E9" w:rsidP="00F335E9">
            <w:pPr>
              <w:tabs>
                <w:tab w:val="left" w:pos="-720"/>
              </w:tabs>
              <w:suppressAutoHyphens/>
              <w:rPr>
                <w:rFonts w:ascii="Times New Roman" w:hAnsi="Times New Roman" w:cs="Times New Roman"/>
              </w:rPr>
            </w:pPr>
            <w:r w:rsidRPr="00F335E9">
              <w:rPr>
                <w:rFonts w:ascii="Times New Roman" w:hAnsi="Times New Roman" w:cs="Times New Roman"/>
              </w:rPr>
              <w:t xml:space="preserve">2. Submit a </w:t>
            </w:r>
            <w:proofErr w:type="gramStart"/>
            <w:r w:rsidRPr="00F335E9">
              <w:rPr>
                <w:rFonts w:ascii="Times New Roman" w:hAnsi="Times New Roman" w:cs="Times New Roman"/>
              </w:rPr>
              <w:t>2 page</w:t>
            </w:r>
            <w:proofErr w:type="gramEnd"/>
            <w:r w:rsidRPr="00F335E9">
              <w:rPr>
                <w:rFonts w:ascii="Times New Roman" w:hAnsi="Times New Roman" w:cs="Times New Roman"/>
              </w:rPr>
              <w:t xml:space="preserve"> summary of one assigned chapter from the book.</w:t>
            </w:r>
            <w:r>
              <w:rPr>
                <w:rFonts w:ascii="Times New Roman" w:hAnsi="Times New Roman" w:cs="Times New Roman"/>
              </w:rPr>
              <w:t xml:space="preserve"> </w:t>
            </w:r>
          </w:p>
          <w:p w14:paraId="0D8A239C" w14:textId="77777777" w:rsidR="00F335E9" w:rsidRDefault="00F335E9" w:rsidP="00FB5F53">
            <w:pPr>
              <w:tabs>
                <w:tab w:val="left" w:pos="-720"/>
              </w:tabs>
              <w:suppressAutoHyphens/>
              <w:rPr>
                <w:rFonts w:ascii="Times New Roman" w:hAnsi="Times New Roman" w:cs="Times New Roman"/>
              </w:rPr>
            </w:pPr>
          </w:p>
          <w:p w14:paraId="0EA713A8" w14:textId="77777777" w:rsidR="00012151" w:rsidRDefault="00012151" w:rsidP="00FB5F53">
            <w:pPr>
              <w:tabs>
                <w:tab w:val="left" w:pos="-720"/>
              </w:tabs>
              <w:suppressAutoHyphens/>
              <w:rPr>
                <w:rFonts w:ascii="Times New Roman" w:hAnsi="Times New Roman" w:cs="Times New Roman"/>
              </w:rPr>
            </w:pPr>
          </w:p>
          <w:p w14:paraId="3AA9D66B" w14:textId="38720B04" w:rsidR="00FA3831" w:rsidRDefault="00C90CAA" w:rsidP="00C90CAA">
            <w:pPr>
              <w:tabs>
                <w:tab w:val="left" w:pos="-720"/>
              </w:tabs>
              <w:suppressAutoHyphens/>
              <w:rPr>
                <w:rFonts w:ascii="Times New Roman" w:hAnsi="Times New Roman" w:cs="Times New Roman"/>
                <w:b/>
                <w:i/>
              </w:rPr>
            </w:pPr>
            <w:r w:rsidRPr="0085636F">
              <w:rPr>
                <w:rFonts w:ascii="Times New Roman" w:hAnsi="Times New Roman" w:cs="Times New Roman"/>
                <w:b/>
                <w:i/>
              </w:rPr>
              <w:t>Due</w:t>
            </w:r>
            <w:r w:rsidR="0085636F" w:rsidRPr="0085636F">
              <w:rPr>
                <w:rFonts w:ascii="Times New Roman" w:hAnsi="Times New Roman" w:cs="Times New Roman"/>
                <w:b/>
                <w:i/>
              </w:rPr>
              <w:t xml:space="preserve"> </w:t>
            </w:r>
            <w:r w:rsidR="00F335E9">
              <w:rPr>
                <w:rFonts w:ascii="Times New Roman" w:hAnsi="Times New Roman" w:cs="Times New Roman"/>
                <w:b/>
                <w:i/>
              </w:rPr>
              <w:t>Tuesday, June 5</w:t>
            </w:r>
            <w:r w:rsidR="00F335E9" w:rsidRPr="005C4505">
              <w:rPr>
                <w:rFonts w:ascii="Times New Roman" w:hAnsi="Times New Roman" w:cs="Times New Roman"/>
                <w:b/>
                <w:i/>
                <w:vertAlign w:val="superscript"/>
              </w:rPr>
              <w:t>th</w:t>
            </w:r>
          </w:p>
          <w:p w14:paraId="51648128" w14:textId="2A1F098C" w:rsidR="005C4505" w:rsidRDefault="005C4505" w:rsidP="005C4505">
            <w:pPr>
              <w:tabs>
                <w:tab w:val="left" w:pos="-720"/>
              </w:tabs>
              <w:suppressAutoHyphens/>
              <w:ind w:left="18"/>
              <w:rPr>
                <w:rFonts w:ascii="Times New Roman" w:hAnsi="Times New Roman" w:cs="Times New Roman"/>
              </w:rPr>
            </w:pPr>
            <w:r>
              <w:rPr>
                <w:rFonts w:ascii="Times New Roman" w:hAnsi="Times New Roman" w:cs="Times New Roman"/>
              </w:rPr>
              <w:t>1. Submit your Supervision Typescript (minimum of 7-10 pages) and other forms.</w:t>
            </w:r>
          </w:p>
          <w:p w14:paraId="17BBCC73" w14:textId="77777777" w:rsidR="005C4505" w:rsidRDefault="005C4505" w:rsidP="005C4505">
            <w:pPr>
              <w:tabs>
                <w:tab w:val="left" w:pos="-720"/>
              </w:tabs>
              <w:suppressAutoHyphens/>
              <w:ind w:left="18"/>
              <w:rPr>
                <w:rFonts w:ascii="Times New Roman" w:hAnsi="Times New Roman" w:cs="Times New Roman"/>
              </w:rPr>
            </w:pPr>
            <w:r>
              <w:rPr>
                <w:rFonts w:ascii="Times New Roman" w:hAnsi="Times New Roman" w:cs="Times New Roman"/>
              </w:rPr>
              <w:t>Additional information may be found on page 6 of this syllabus.</w:t>
            </w:r>
          </w:p>
          <w:p w14:paraId="0A1D7AFD" w14:textId="5BA77CE8" w:rsidR="005C4505" w:rsidRDefault="005C4505" w:rsidP="00C90CAA">
            <w:pPr>
              <w:tabs>
                <w:tab w:val="left" w:pos="-720"/>
              </w:tabs>
              <w:suppressAutoHyphens/>
              <w:rPr>
                <w:rFonts w:ascii="Times New Roman" w:hAnsi="Times New Roman" w:cs="Times New Roman"/>
                <w:b/>
                <w:i/>
              </w:rPr>
            </w:pPr>
          </w:p>
          <w:p w14:paraId="436FB7E8" w14:textId="563D4E90" w:rsidR="005C4505" w:rsidRDefault="005C4505" w:rsidP="00C90CAA">
            <w:pPr>
              <w:tabs>
                <w:tab w:val="left" w:pos="-720"/>
              </w:tabs>
              <w:suppressAutoHyphens/>
              <w:rPr>
                <w:rFonts w:ascii="Times New Roman" w:hAnsi="Times New Roman" w:cs="Times New Roman"/>
                <w:b/>
                <w:iCs/>
              </w:rPr>
            </w:pPr>
            <w:r w:rsidRPr="005C4505">
              <w:rPr>
                <w:rFonts w:ascii="Times New Roman" w:hAnsi="Times New Roman" w:cs="Times New Roman"/>
                <w:b/>
                <w:iCs/>
              </w:rPr>
              <w:t>OR</w:t>
            </w:r>
          </w:p>
          <w:p w14:paraId="08FBD191" w14:textId="3FA366B1" w:rsidR="005C4505" w:rsidRDefault="005C4505" w:rsidP="00C90CAA">
            <w:pPr>
              <w:tabs>
                <w:tab w:val="left" w:pos="-720"/>
              </w:tabs>
              <w:suppressAutoHyphens/>
              <w:rPr>
                <w:rFonts w:ascii="Times New Roman" w:hAnsi="Times New Roman" w:cs="Times New Roman"/>
                <w:b/>
                <w:iCs/>
              </w:rPr>
            </w:pPr>
          </w:p>
          <w:p w14:paraId="7AA764EC" w14:textId="16CF3511" w:rsidR="005C4505" w:rsidRPr="005C4505" w:rsidRDefault="005C4505" w:rsidP="00C90CAA">
            <w:pPr>
              <w:tabs>
                <w:tab w:val="left" w:pos="-720"/>
              </w:tabs>
              <w:suppressAutoHyphens/>
              <w:rPr>
                <w:rFonts w:ascii="Times New Roman" w:hAnsi="Times New Roman" w:cs="Times New Roman"/>
                <w:b/>
                <w:iCs/>
              </w:rPr>
            </w:pPr>
            <w:r>
              <w:rPr>
                <w:rFonts w:ascii="Times New Roman" w:hAnsi="Times New Roman" w:cs="Times New Roman"/>
              </w:rPr>
              <w:t>2. Submit your Supervision Case Conceptualization (minimum of 8-10 pages to cover the five sessions). Additional information may be found on page 6 of this syllabus.</w:t>
            </w:r>
          </w:p>
          <w:p w14:paraId="37D4097E" w14:textId="28E651F8" w:rsidR="003F1907" w:rsidRPr="008D6FF1" w:rsidRDefault="003F1907" w:rsidP="0074499B">
            <w:pPr>
              <w:tabs>
                <w:tab w:val="left" w:pos="-720"/>
              </w:tabs>
              <w:suppressAutoHyphens/>
              <w:rPr>
                <w:rFonts w:ascii="Times New Roman" w:hAnsi="Times New Roman" w:cs="Times New Roman"/>
              </w:rPr>
            </w:pPr>
          </w:p>
        </w:tc>
      </w:tr>
      <w:tr w:rsidR="00FA3831" w14:paraId="083DD171" w14:textId="77777777" w:rsidTr="003F1907">
        <w:tc>
          <w:tcPr>
            <w:tcW w:w="4680" w:type="dxa"/>
            <w:vMerge/>
          </w:tcPr>
          <w:p w14:paraId="3EE722BD" w14:textId="77777777" w:rsidR="00FA3831" w:rsidRPr="0045179F" w:rsidRDefault="00FA3831" w:rsidP="00FB5F53">
            <w:pPr>
              <w:tabs>
                <w:tab w:val="left" w:pos="-720"/>
              </w:tabs>
              <w:suppressAutoHyphens/>
              <w:rPr>
                <w:rFonts w:ascii="Times New Roman" w:hAnsi="Times New Roman" w:cs="Times New Roman"/>
              </w:rPr>
            </w:pPr>
          </w:p>
        </w:tc>
        <w:tc>
          <w:tcPr>
            <w:tcW w:w="4765" w:type="dxa"/>
          </w:tcPr>
          <w:p w14:paraId="44B13227" w14:textId="77777777" w:rsidR="0074499B" w:rsidRPr="0074499B" w:rsidRDefault="0074499B" w:rsidP="0074499B">
            <w:pPr>
              <w:tabs>
                <w:tab w:val="left" w:pos="-720"/>
              </w:tabs>
              <w:suppressAutoHyphens/>
              <w:ind w:left="18"/>
              <w:rPr>
                <w:rFonts w:ascii="Times New Roman" w:hAnsi="Times New Roman" w:cs="Times New Roman"/>
                <w:b/>
                <w:bCs/>
                <w:i/>
                <w:iCs/>
              </w:rPr>
            </w:pPr>
            <w:r w:rsidRPr="0074499B">
              <w:rPr>
                <w:rFonts w:ascii="Times New Roman" w:hAnsi="Times New Roman" w:cs="Times New Roman"/>
                <w:b/>
                <w:bCs/>
                <w:i/>
                <w:iCs/>
              </w:rPr>
              <w:t>Due Friday, June 12</w:t>
            </w:r>
          </w:p>
          <w:p w14:paraId="5CDDE2C0" w14:textId="77777777" w:rsidR="0074499B" w:rsidRPr="0074499B" w:rsidRDefault="0074499B" w:rsidP="0074499B">
            <w:pPr>
              <w:tabs>
                <w:tab w:val="left" w:pos="-720"/>
              </w:tabs>
              <w:suppressAutoHyphens/>
              <w:ind w:left="18"/>
              <w:rPr>
                <w:rFonts w:ascii="Times New Roman" w:hAnsi="Times New Roman" w:cs="Times New Roman"/>
                <w:b/>
                <w:bCs/>
                <w:i/>
                <w:iCs/>
              </w:rPr>
            </w:pPr>
            <w:r w:rsidRPr="0074499B">
              <w:rPr>
                <w:rFonts w:ascii="Times New Roman" w:hAnsi="Times New Roman" w:cs="Times New Roman"/>
              </w:rPr>
              <w:t xml:space="preserve">1. Submit your supervision logs by </w:t>
            </w:r>
            <w:r w:rsidRPr="0074499B">
              <w:rPr>
                <w:rFonts w:ascii="Times New Roman" w:hAnsi="Times New Roman" w:cs="Times New Roman"/>
                <w:b/>
              </w:rPr>
              <w:t>June 12</w:t>
            </w:r>
            <w:r w:rsidRPr="0074499B">
              <w:rPr>
                <w:rFonts w:ascii="Times New Roman" w:hAnsi="Times New Roman" w:cs="Times New Roman"/>
              </w:rPr>
              <w:t xml:space="preserve"> showing you completed 13 hours of direct </w:t>
            </w:r>
            <w:proofErr w:type="gramStart"/>
            <w:r w:rsidRPr="0074499B">
              <w:rPr>
                <w:rFonts w:ascii="Times New Roman" w:hAnsi="Times New Roman" w:cs="Times New Roman"/>
              </w:rPr>
              <w:t>supervision.*</w:t>
            </w:r>
            <w:proofErr w:type="gramEnd"/>
          </w:p>
          <w:p w14:paraId="4750BEC2" w14:textId="77777777" w:rsidR="0074499B" w:rsidRPr="0074499B" w:rsidRDefault="0074499B" w:rsidP="0074499B">
            <w:pPr>
              <w:tabs>
                <w:tab w:val="left" w:pos="-720"/>
              </w:tabs>
              <w:suppressAutoHyphens/>
              <w:ind w:left="18"/>
              <w:rPr>
                <w:rFonts w:ascii="Times New Roman" w:hAnsi="Times New Roman" w:cs="Times New Roman"/>
                <w:b/>
                <w:bCs/>
                <w:i/>
                <w:iCs/>
              </w:rPr>
            </w:pPr>
          </w:p>
          <w:p w14:paraId="7FB2FE9A" w14:textId="77777777" w:rsidR="0074499B" w:rsidRPr="0074499B" w:rsidRDefault="0074499B" w:rsidP="0074499B">
            <w:pPr>
              <w:tabs>
                <w:tab w:val="left" w:pos="-720"/>
              </w:tabs>
              <w:suppressAutoHyphens/>
              <w:ind w:left="18"/>
              <w:rPr>
                <w:rFonts w:ascii="Times New Roman" w:hAnsi="Times New Roman" w:cs="Times New Roman"/>
                <w:b/>
                <w:bCs/>
                <w:i/>
                <w:iCs/>
              </w:rPr>
            </w:pPr>
            <w:r w:rsidRPr="0074499B">
              <w:rPr>
                <w:rFonts w:ascii="Times New Roman" w:hAnsi="Times New Roman" w:cs="Times New Roman"/>
                <w:b/>
                <w:bCs/>
                <w:i/>
                <w:iCs/>
              </w:rPr>
              <w:t>Due Friday, June 19</w:t>
            </w:r>
          </w:p>
          <w:p w14:paraId="0887F910" w14:textId="54BC5A40" w:rsidR="003F1907" w:rsidRDefault="0074499B" w:rsidP="003F1907">
            <w:pPr>
              <w:tabs>
                <w:tab w:val="left" w:pos="-720"/>
              </w:tabs>
              <w:suppressAutoHyphens/>
              <w:ind w:left="18"/>
              <w:rPr>
                <w:rFonts w:ascii="Times New Roman" w:hAnsi="Times New Roman" w:cs="Times New Roman"/>
              </w:rPr>
            </w:pPr>
            <w:r w:rsidRPr="0074499B">
              <w:rPr>
                <w:rFonts w:ascii="Times New Roman" w:hAnsi="Times New Roman" w:cs="Times New Roman"/>
              </w:rPr>
              <w:t>1. Submit your interview with LPC Supervisor (minimum of 5 pages). Please have the LPC-S sign an informed consent.</w:t>
            </w:r>
          </w:p>
          <w:p w14:paraId="636A8359" w14:textId="76A83621" w:rsidR="00964566" w:rsidRPr="00964566" w:rsidRDefault="003F1907" w:rsidP="007C5AC8">
            <w:pPr>
              <w:tabs>
                <w:tab w:val="left" w:pos="-720"/>
              </w:tabs>
              <w:suppressAutoHyphens/>
              <w:ind w:left="18"/>
              <w:rPr>
                <w:rFonts w:ascii="Times New Roman" w:hAnsi="Times New Roman" w:cs="Times New Roman"/>
              </w:rPr>
            </w:pPr>
            <w:r>
              <w:rPr>
                <w:rFonts w:ascii="Times New Roman" w:hAnsi="Times New Roman" w:cs="Times New Roman"/>
              </w:rPr>
              <w:t xml:space="preserve"> </w:t>
            </w:r>
          </w:p>
        </w:tc>
      </w:tr>
      <w:tr w:rsidR="00FA3831" w14:paraId="277376EC" w14:textId="77777777" w:rsidTr="003F1907">
        <w:tc>
          <w:tcPr>
            <w:tcW w:w="4680" w:type="dxa"/>
            <w:vMerge/>
          </w:tcPr>
          <w:p w14:paraId="469882F0" w14:textId="77777777" w:rsidR="00FA3831" w:rsidRDefault="00FA3831" w:rsidP="00FB5F53">
            <w:pPr>
              <w:tabs>
                <w:tab w:val="left" w:pos="-720"/>
              </w:tabs>
              <w:suppressAutoHyphens/>
              <w:rPr>
                <w:rFonts w:ascii="Times New Roman" w:hAnsi="Times New Roman" w:cs="Times New Roman"/>
              </w:rPr>
            </w:pPr>
          </w:p>
        </w:tc>
        <w:tc>
          <w:tcPr>
            <w:tcW w:w="4765" w:type="dxa"/>
          </w:tcPr>
          <w:p w14:paraId="7A0AB094" w14:textId="77777777" w:rsidR="0074499B" w:rsidRPr="0074499B" w:rsidRDefault="0074499B" w:rsidP="0074499B">
            <w:pPr>
              <w:tabs>
                <w:tab w:val="left" w:pos="-720"/>
              </w:tabs>
              <w:suppressAutoHyphens/>
              <w:rPr>
                <w:rFonts w:ascii="Times New Roman" w:hAnsi="Times New Roman" w:cs="Times New Roman"/>
                <w:b/>
                <w:i/>
              </w:rPr>
            </w:pPr>
            <w:r w:rsidRPr="0074499B">
              <w:rPr>
                <w:rFonts w:ascii="Times New Roman" w:hAnsi="Times New Roman" w:cs="Times New Roman"/>
                <w:b/>
                <w:i/>
              </w:rPr>
              <w:t>Due Friday, June 26</w:t>
            </w:r>
          </w:p>
          <w:p w14:paraId="072529E3" w14:textId="77777777" w:rsidR="0074499B" w:rsidRPr="0074499B" w:rsidRDefault="0074499B" w:rsidP="0074499B">
            <w:pPr>
              <w:tabs>
                <w:tab w:val="left" w:pos="-720"/>
              </w:tabs>
              <w:suppressAutoHyphens/>
              <w:rPr>
                <w:rFonts w:ascii="Times New Roman" w:hAnsi="Times New Roman" w:cs="Times New Roman"/>
              </w:rPr>
            </w:pPr>
            <w:r w:rsidRPr="0074499B">
              <w:rPr>
                <w:rFonts w:ascii="Times New Roman" w:hAnsi="Times New Roman" w:cs="Times New Roman"/>
              </w:rPr>
              <w:t xml:space="preserve">1. Submit supervision log showing you completed a total of 25 hours of supervision signed by you and your supervisor (full time EPCE faculty at TTU or </w:t>
            </w:r>
            <w:proofErr w:type="gramStart"/>
            <w:r w:rsidRPr="0074499B">
              <w:rPr>
                <w:rFonts w:ascii="Times New Roman" w:hAnsi="Times New Roman" w:cs="Times New Roman"/>
              </w:rPr>
              <w:t>full time</w:t>
            </w:r>
            <w:proofErr w:type="gramEnd"/>
            <w:r w:rsidRPr="0074499B">
              <w:rPr>
                <w:rFonts w:ascii="Times New Roman" w:hAnsi="Times New Roman" w:cs="Times New Roman"/>
              </w:rPr>
              <w:t xml:space="preserve"> faculty at another CACREP accredited program) See page 4, Item III for more information.</w:t>
            </w:r>
          </w:p>
          <w:p w14:paraId="5D79DF2C" w14:textId="77777777" w:rsidR="00FA3831" w:rsidRDefault="00FA3831" w:rsidP="0074499B">
            <w:pPr>
              <w:tabs>
                <w:tab w:val="left" w:pos="-720"/>
              </w:tabs>
              <w:suppressAutoHyphens/>
              <w:rPr>
                <w:rFonts w:ascii="Times New Roman" w:hAnsi="Times New Roman" w:cs="Times New Roman"/>
              </w:rPr>
            </w:pPr>
          </w:p>
        </w:tc>
      </w:tr>
    </w:tbl>
    <w:p w14:paraId="13A610B5" w14:textId="694F77F9" w:rsidR="00734F45" w:rsidRDefault="00F56702" w:rsidP="00027217">
      <w:pPr>
        <w:ind w:left="180" w:hanging="180"/>
        <w:rPr>
          <w:rFonts w:ascii="Times New Roman" w:hAnsi="Times New Roman" w:cs="Times New Roman"/>
          <w:b/>
          <w:bCs/>
        </w:rPr>
      </w:pPr>
      <w:r>
        <w:rPr>
          <w:rFonts w:ascii="Times New Roman" w:hAnsi="Times New Roman" w:cs="Times New Roman"/>
          <w:b/>
          <w:bCs/>
        </w:rPr>
        <w:lastRenderedPageBreak/>
        <w:t>*</w:t>
      </w:r>
      <w:r w:rsidR="00027217">
        <w:rPr>
          <w:rFonts w:ascii="Times New Roman" w:hAnsi="Times New Roman" w:cs="Times New Roman"/>
          <w:b/>
          <w:bCs/>
        </w:rPr>
        <w:t xml:space="preserve"> </w:t>
      </w:r>
      <w:r>
        <w:rPr>
          <w:rFonts w:ascii="Times New Roman" w:hAnsi="Times New Roman" w:cs="Times New Roman"/>
          <w:b/>
          <w:bCs/>
        </w:rPr>
        <w:t>Please note the signed log</w:t>
      </w:r>
      <w:r w:rsidR="007C5AC8">
        <w:rPr>
          <w:rFonts w:ascii="Times New Roman" w:hAnsi="Times New Roman" w:cs="Times New Roman"/>
          <w:b/>
          <w:bCs/>
        </w:rPr>
        <w:t>s must be given to me by June 1</w:t>
      </w:r>
      <w:r w:rsidR="00330463">
        <w:rPr>
          <w:rFonts w:ascii="Times New Roman" w:hAnsi="Times New Roman" w:cs="Times New Roman"/>
          <w:b/>
          <w:bCs/>
        </w:rPr>
        <w:t>2</w:t>
      </w:r>
      <w:r w:rsidRPr="00F56702">
        <w:rPr>
          <w:rFonts w:ascii="Times New Roman" w:hAnsi="Times New Roman" w:cs="Times New Roman"/>
          <w:b/>
          <w:bCs/>
          <w:vertAlign w:val="superscript"/>
        </w:rPr>
        <w:t>th</w:t>
      </w:r>
      <w:r w:rsidR="007C5AC8">
        <w:rPr>
          <w:rFonts w:ascii="Times New Roman" w:hAnsi="Times New Roman" w:cs="Times New Roman"/>
          <w:b/>
          <w:bCs/>
        </w:rPr>
        <w:t xml:space="preserve"> and </w:t>
      </w:r>
      <w:r w:rsidR="007C5AC8" w:rsidRPr="003948D6">
        <w:rPr>
          <w:rFonts w:ascii="Times New Roman" w:hAnsi="Times New Roman" w:cs="Times New Roman"/>
          <w:b/>
          <w:bCs/>
        </w:rPr>
        <w:t>June 2</w:t>
      </w:r>
      <w:r w:rsidR="001646C5" w:rsidRPr="003948D6">
        <w:rPr>
          <w:rFonts w:ascii="Times New Roman" w:hAnsi="Times New Roman" w:cs="Times New Roman"/>
          <w:b/>
          <w:bCs/>
        </w:rPr>
        <w:t>6</w:t>
      </w:r>
      <w:r w:rsidRPr="003948D6">
        <w:rPr>
          <w:rFonts w:ascii="Times New Roman" w:hAnsi="Times New Roman" w:cs="Times New Roman"/>
          <w:b/>
          <w:bCs/>
          <w:vertAlign w:val="superscript"/>
        </w:rPr>
        <w:t>th</w:t>
      </w:r>
      <w:r>
        <w:rPr>
          <w:rFonts w:ascii="Times New Roman" w:hAnsi="Times New Roman" w:cs="Times New Roman"/>
          <w:b/>
          <w:bCs/>
        </w:rPr>
        <w:t xml:space="preserve"> as late logs will receive a grade of F (0 points). This means that it is your responsibility to give these logs in advance to your supervisor to sign (do not give the supervision logs to your supervisor on their due date). You must give </w:t>
      </w:r>
      <w:r w:rsidR="003A76E2">
        <w:rPr>
          <w:rFonts w:ascii="Times New Roman" w:hAnsi="Times New Roman" w:cs="Times New Roman"/>
          <w:b/>
          <w:bCs/>
        </w:rPr>
        <w:t>the signed logs (signed by you and your site supervisor)</w:t>
      </w:r>
      <w:r>
        <w:rPr>
          <w:rFonts w:ascii="Times New Roman" w:hAnsi="Times New Roman" w:cs="Times New Roman"/>
          <w:b/>
          <w:bCs/>
        </w:rPr>
        <w:t xml:space="preserve"> to me on their respective due dates or have them </w:t>
      </w:r>
      <w:r w:rsidR="007C5AC8">
        <w:rPr>
          <w:rFonts w:ascii="Times New Roman" w:hAnsi="Times New Roman" w:cs="Times New Roman"/>
          <w:b/>
          <w:bCs/>
        </w:rPr>
        <w:t>postmarked no later than June 1</w:t>
      </w:r>
      <w:r w:rsidR="006C001B">
        <w:rPr>
          <w:rFonts w:ascii="Times New Roman" w:hAnsi="Times New Roman" w:cs="Times New Roman"/>
          <w:b/>
          <w:bCs/>
        </w:rPr>
        <w:t>2</w:t>
      </w:r>
      <w:r w:rsidRPr="00F56702">
        <w:rPr>
          <w:rFonts w:ascii="Times New Roman" w:hAnsi="Times New Roman" w:cs="Times New Roman"/>
          <w:b/>
          <w:bCs/>
          <w:vertAlign w:val="superscript"/>
        </w:rPr>
        <w:t>th</w:t>
      </w:r>
      <w:r w:rsidR="00793851">
        <w:rPr>
          <w:rFonts w:ascii="Times New Roman" w:hAnsi="Times New Roman" w:cs="Times New Roman"/>
          <w:b/>
          <w:bCs/>
        </w:rPr>
        <w:t xml:space="preserve"> and </w:t>
      </w:r>
      <w:r w:rsidR="00793851" w:rsidRPr="003948D6">
        <w:rPr>
          <w:rFonts w:ascii="Times New Roman" w:hAnsi="Times New Roman" w:cs="Times New Roman"/>
          <w:b/>
          <w:bCs/>
        </w:rPr>
        <w:t>June 2</w:t>
      </w:r>
      <w:r w:rsidR="001646C5" w:rsidRPr="003948D6">
        <w:rPr>
          <w:rFonts w:ascii="Times New Roman" w:hAnsi="Times New Roman" w:cs="Times New Roman"/>
          <w:b/>
          <w:bCs/>
        </w:rPr>
        <w:t>6</w:t>
      </w:r>
      <w:r w:rsidR="00560F15" w:rsidRPr="003948D6">
        <w:rPr>
          <w:rFonts w:ascii="Times New Roman" w:hAnsi="Times New Roman" w:cs="Times New Roman"/>
          <w:b/>
          <w:bCs/>
          <w:vertAlign w:val="superscript"/>
        </w:rPr>
        <w:t>th</w:t>
      </w:r>
      <w:r w:rsidR="00560F15" w:rsidRPr="003948D6">
        <w:rPr>
          <w:rFonts w:ascii="Times New Roman" w:hAnsi="Times New Roman" w:cs="Times New Roman"/>
          <w:b/>
          <w:bCs/>
        </w:rPr>
        <w:t>.</w:t>
      </w:r>
      <w:r w:rsidR="00652516">
        <w:rPr>
          <w:rFonts w:ascii="Times New Roman" w:hAnsi="Times New Roman" w:cs="Times New Roman"/>
          <w:b/>
          <w:bCs/>
        </w:rPr>
        <w:t xml:space="preserve"> The</w:t>
      </w:r>
      <w:r>
        <w:rPr>
          <w:rFonts w:ascii="Times New Roman" w:hAnsi="Times New Roman" w:cs="Times New Roman"/>
          <w:b/>
          <w:bCs/>
        </w:rPr>
        <w:t xml:space="preserve"> </w:t>
      </w:r>
      <w:r w:rsidRPr="003948D6">
        <w:rPr>
          <w:rFonts w:ascii="Times New Roman" w:hAnsi="Times New Roman" w:cs="Times New Roman"/>
          <w:b/>
          <w:bCs/>
        </w:rPr>
        <w:t>June 2</w:t>
      </w:r>
      <w:r w:rsidR="001646C5" w:rsidRPr="003948D6">
        <w:rPr>
          <w:rFonts w:ascii="Times New Roman" w:hAnsi="Times New Roman" w:cs="Times New Roman"/>
          <w:b/>
          <w:bCs/>
        </w:rPr>
        <w:t>6</w:t>
      </w:r>
      <w:r w:rsidRPr="003948D6">
        <w:rPr>
          <w:rFonts w:ascii="Times New Roman" w:hAnsi="Times New Roman" w:cs="Times New Roman"/>
          <w:b/>
          <w:bCs/>
          <w:vertAlign w:val="superscript"/>
        </w:rPr>
        <w:t>th</w:t>
      </w:r>
      <w:r w:rsidR="00652516" w:rsidRPr="003948D6">
        <w:rPr>
          <w:rFonts w:ascii="Times New Roman" w:hAnsi="Times New Roman" w:cs="Times New Roman"/>
          <w:b/>
          <w:bCs/>
        </w:rPr>
        <w:t xml:space="preserve"> log</w:t>
      </w:r>
      <w:r w:rsidR="00652516">
        <w:rPr>
          <w:rFonts w:ascii="Times New Roman" w:hAnsi="Times New Roman" w:cs="Times New Roman"/>
          <w:b/>
          <w:bCs/>
        </w:rPr>
        <w:t xml:space="preserve"> must be in my office by </w:t>
      </w:r>
      <w:r w:rsidR="00652516" w:rsidRPr="003948D6">
        <w:rPr>
          <w:rFonts w:ascii="Times New Roman" w:hAnsi="Times New Roman" w:cs="Times New Roman"/>
          <w:b/>
          <w:bCs/>
        </w:rPr>
        <w:t>June 2</w:t>
      </w:r>
      <w:r w:rsidR="001646C5" w:rsidRPr="003948D6">
        <w:rPr>
          <w:rFonts w:ascii="Times New Roman" w:hAnsi="Times New Roman" w:cs="Times New Roman"/>
          <w:b/>
          <w:bCs/>
        </w:rPr>
        <w:t>6</w:t>
      </w:r>
      <w:r w:rsidR="00652516" w:rsidRPr="003948D6">
        <w:rPr>
          <w:rFonts w:ascii="Times New Roman" w:hAnsi="Times New Roman" w:cs="Times New Roman"/>
          <w:b/>
          <w:bCs/>
          <w:vertAlign w:val="superscript"/>
        </w:rPr>
        <w:t>th</w:t>
      </w:r>
      <w:r w:rsidR="00652516">
        <w:rPr>
          <w:rFonts w:ascii="Times New Roman" w:hAnsi="Times New Roman" w:cs="Times New Roman"/>
          <w:b/>
          <w:bCs/>
        </w:rPr>
        <w:t xml:space="preserve"> (not postmarked).</w:t>
      </w:r>
      <w:r w:rsidR="00734F45">
        <w:rPr>
          <w:rFonts w:ascii="Times New Roman" w:hAnsi="Times New Roman" w:cs="Times New Roman"/>
          <w:b/>
          <w:bCs/>
        </w:rPr>
        <w:t xml:space="preserve"> </w:t>
      </w:r>
      <w:r w:rsidR="003A76E2">
        <w:rPr>
          <w:rFonts w:ascii="Times New Roman" w:hAnsi="Times New Roman" w:cs="Times New Roman"/>
          <w:b/>
          <w:bCs/>
        </w:rPr>
        <w:t xml:space="preserve">Signed </w:t>
      </w:r>
      <w:r w:rsidR="00940662">
        <w:rPr>
          <w:rFonts w:ascii="Times New Roman" w:hAnsi="Times New Roman" w:cs="Times New Roman"/>
          <w:b/>
          <w:bCs/>
        </w:rPr>
        <w:t>Supervision Logs</w:t>
      </w:r>
      <w:r w:rsidR="003A76E2">
        <w:rPr>
          <w:rFonts w:ascii="Times New Roman" w:hAnsi="Times New Roman" w:cs="Times New Roman"/>
          <w:b/>
          <w:bCs/>
        </w:rPr>
        <w:t xml:space="preserve"> (2 separate logs)</w:t>
      </w:r>
      <w:r w:rsidR="00300C76">
        <w:rPr>
          <w:rFonts w:ascii="Times New Roman" w:hAnsi="Times New Roman" w:cs="Times New Roman"/>
          <w:b/>
          <w:bCs/>
        </w:rPr>
        <w:t xml:space="preserve"> must be delivered to my office on</w:t>
      </w:r>
      <w:r>
        <w:rPr>
          <w:rFonts w:ascii="Times New Roman" w:hAnsi="Times New Roman" w:cs="Times New Roman"/>
          <w:b/>
          <w:bCs/>
        </w:rPr>
        <w:t xml:space="preserve"> June 1</w:t>
      </w:r>
      <w:r w:rsidR="006C001B">
        <w:rPr>
          <w:rFonts w:ascii="Times New Roman" w:hAnsi="Times New Roman" w:cs="Times New Roman"/>
          <w:b/>
          <w:bCs/>
        </w:rPr>
        <w:t>2</w:t>
      </w:r>
      <w:r w:rsidRPr="00F56702">
        <w:rPr>
          <w:rFonts w:ascii="Times New Roman" w:hAnsi="Times New Roman" w:cs="Times New Roman"/>
          <w:b/>
          <w:bCs/>
          <w:vertAlign w:val="superscript"/>
        </w:rPr>
        <w:t>th</w:t>
      </w:r>
      <w:r>
        <w:rPr>
          <w:rFonts w:ascii="Times New Roman" w:hAnsi="Times New Roman" w:cs="Times New Roman"/>
          <w:b/>
          <w:bCs/>
        </w:rPr>
        <w:t xml:space="preserve"> </w:t>
      </w:r>
      <w:r w:rsidR="003A76E2">
        <w:rPr>
          <w:rFonts w:ascii="Times New Roman" w:hAnsi="Times New Roman" w:cs="Times New Roman"/>
          <w:b/>
          <w:bCs/>
        </w:rPr>
        <w:t>and</w:t>
      </w:r>
      <w:r w:rsidR="00560F15">
        <w:rPr>
          <w:rFonts w:ascii="Times New Roman" w:hAnsi="Times New Roman" w:cs="Times New Roman"/>
          <w:b/>
          <w:bCs/>
        </w:rPr>
        <w:t xml:space="preserve"> June </w:t>
      </w:r>
      <w:r w:rsidR="00560F15" w:rsidRPr="003948D6">
        <w:rPr>
          <w:rFonts w:ascii="Times New Roman" w:hAnsi="Times New Roman" w:cs="Times New Roman"/>
          <w:b/>
          <w:bCs/>
        </w:rPr>
        <w:t>2</w:t>
      </w:r>
      <w:r w:rsidR="001646C5" w:rsidRPr="003948D6">
        <w:rPr>
          <w:rFonts w:ascii="Times New Roman" w:hAnsi="Times New Roman" w:cs="Times New Roman"/>
          <w:b/>
          <w:bCs/>
        </w:rPr>
        <w:t>6</w:t>
      </w:r>
      <w:r w:rsidRPr="003948D6">
        <w:rPr>
          <w:rFonts w:ascii="Times New Roman" w:hAnsi="Times New Roman" w:cs="Times New Roman"/>
          <w:b/>
          <w:bCs/>
          <w:vertAlign w:val="superscript"/>
        </w:rPr>
        <w:t>th</w:t>
      </w:r>
      <w:r w:rsidR="003A76E2">
        <w:rPr>
          <w:rFonts w:ascii="Times New Roman" w:hAnsi="Times New Roman" w:cs="Times New Roman"/>
          <w:b/>
          <w:bCs/>
        </w:rPr>
        <w:t xml:space="preserve"> (the</w:t>
      </w:r>
      <w:r w:rsidR="00300C76">
        <w:rPr>
          <w:rFonts w:ascii="Times New Roman" w:hAnsi="Times New Roman" w:cs="Times New Roman"/>
          <w:b/>
          <w:bCs/>
        </w:rPr>
        <w:t xml:space="preserve"> </w:t>
      </w:r>
      <w:r w:rsidR="00300C76" w:rsidRPr="003948D6">
        <w:rPr>
          <w:rFonts w:ascii="Times New Roman" w:hAnsi="Times New Roman" w:cs="Times New Roman"/>
          <w:b/>
          <w:bCs/>
        </w:rPr>
        <w:t>June 2</w:t>
      </w:r>
      <w:r w:rsidR="001646C5" w:rsidRPr="003948D6">
        <w:rPr>
          <w:rFonts w:ascii="Times New Roman" w:hAnsi="Times New Roman" w:cs="Times New Roman"/>
          <w:b/>
          <w:bCs/>
        </w:rPr>
        <w:t>6</w:t>
      </w:r>
      <w:r w:rsidRPr="003948D6">
        <w:rPr>
          <w:rFonts w:ascii="Times New Roman" w:hAnsi="Times New Roman" w:cs="Times New Roman"/>
          <w:b/>
          <w:bCs/>
          <w:vertAlign w:val="superscript"/>
        </w:rPr>
        <w:t>th</w:t>
      </w:r>
      <w:r w:rsidR="003A76E2">
        <w:rPr>
          <w:rFonts w:ascii="Times New Roman" w:hAnsi="Times New Roman" w:cs="Times New Roman"/>
          <w:b/>
          <w:bCs/>
        </w:rPr>
        <w:t xml:space="preserve"> log must be received by mail or delivery</w:t>
      </w:r>
      <w:r w:rsidR="00560F15">
        <w:rPr>
          <w:rFonts w:ascii="Times New Roman" w:hAnsi="Times New Roman" w:cs="Times New Roman"/>
          <w:b/>
          <w:bCs/>
        </w:rPr>
        <w:t xml:space="preserve"> to my office by </w:t>
      </w:r>
      <w:r w:rsidR="00560F15" w:rsidRPr="003948D6">
        <w:rPr>
          <w:rFonts w:ascii="Times New Roman" w:hAnsi="Times New Roman" w:cs="Times New Roman"/>
          <w:b/>
          <w:bCs/>
        </w:rPr>
        <w:t>June 2</w:t>
      </w:r>
      <w:r w:rsidR="001646C5" w:rsidRPr="003948D6">
        <w:rPr>
          <w:rFonts w:ascii="Times New Roman" w:hAnsi="Times New Roman" w:cs="Times New Roman"/>
          <w:b/>
          <w:bCs/>
        </w:rPr>
        <w:t>6</w:t>
      </w:r>
      <w:r w:rsidR="003A76E2" w:rsidRPr="003948D6">
        <w:rPr>
          <w:rFonts w:ascii="Times New Roman" w:hAnsi="Times New Roman" w:cs="Times New Roman"/>
          <w:b/>
          <w:bCs/>
          <w:vertAlign w:val="superscript"/>
        </w:rPr>
        <w:t>th</w:t>
      </w:r>
      <w:r w:rsidR="003A76E2">
        <w:rPr>
          <w:rFonts w:ascii="Times New Roman" w:hAnsi="Times New Roman" w:cs="Times New Roman"/>
          <w:b/>
          <w:bCs/>
        </w:rPr>
        <w:t>).</w:t>
      </w:r>
      <w:r w:rsidR="00027217">
        <w:rPr>
          <w:rFonts w:ascii="Times New Roman" w:hAnsi="Times New Roman" w:cs="Times New Roman"/>
          <w:b/>
          <w:bCs/>
        </w:rPr>
        <w:t xml:space="preserve"> </w:t>
      </w:r>
      <w:r w:rsidR="00940662" w:rsidRPr="00734F45">
        <w:rPr>
          <w:rFonts w:ascii="Times New Roman" w:hAnsi="Times New Roman" w:cs="Times New Roman"/>
          <w:b/>
          <w:bCs/>
        </w:rPr>
        <w:t xml:space="preserve">Late logs will </w:t>
      </w:r>
      <w:r w:rsidR="00300C76" w:rsidRPr="00734F45">
        <w:rPr>
          <w:rFonts w:ascii="Times New Roman" w:hAnsi="Times New Roman" w:cs="Times New Roman"/>
          <w:b/>
          <w:bCs/>
        </w:rPr>
        <w:t>receive a grade of F (0 points).</w:t>
      </w:r>
    </w:p>
    <w:p w14:paraId="64DBA27A" w14:textId="77777777" w:rsidR="003F1907" w:rsidRDefault="003F1907" w:rsidP="00027217">
      <w:pPr>
        <w:ind w:left="180" w:hanging="180"/>
        <w:rPr>
          <w:rFonts w:ascii="Times New Roman" w:hAnsi="Times New Roman" w:cs="Times New Roman"/>
          <w:b/>
          <w:bCs/>
        </w:rPr>
      </w:pPr>
    </w:p>
    <w:p w14:paraId="58F52166" w14:textId="6D2C1A92" w:rsidR="00B30AD1" w:rsidRPr="006B7E52" w:rsidRDefault="00964566" w:rsidP="00964566">
      <w:pPr>
        <w:tabs>
          <w:tab w:val="left" w:pos="-720"/>
        </w:tabs>
        <w:suppressAutoHyphens/>
        <w:ind w:left="720" w:hanging="720"/>
        <w:rPr>
          <w:rFonts w:ascii="Times New Roman" w:hAnsi="Times New Roman" w:cs="Times New Roman"/>
          <w:b/>
          <w:bCs/>
        </w:rPr>
      </w:pPr>
      <w:r>
        <w:rPr>
          <w:rFonts w:ascii="Times New Roman" w:hAnsi="Times New Roman" w:cs="Times New Roman"/>
          <w:b/>
          <w:bCs/>
        </w:rPr>
        <w:t>VIII.</w:t>
      </w:r>
      <w:r>
        <w:rPr>
          <w:rFonts w:ascii="Times New Roman" w:hAnsi="Times New Roman" w:cs="Times New Roman"/>
          <w:b/>
          <w:bCs/>
        </w:rPr>
        <w:tab/>
      </w:r>
      <w:r w:rsidR="009F4C40">
        <w:rPr>
          <w:rFonts w:ascii="Times New Roman" w:hAnsi="Times New Roman" w:cs="Times New Roman"/>
          <w:b/>
          <w:bCs/>
        </w:rPr>
        <w:t>Re</w:t>
      </w:r>
      <w:r w:rsidR="006C001B">
        <w:rPr>
          <w:rFonts w:ascii="Times New Roman" w:hAnsi="Times New Roman" w:cs="Times New Roman"/>
          <w:b/>
          <w:bCs/>
        </w:rPr>
        <w:t>commended</w:t>
      </w:r>
      <w:r w:rsidR="009F4C40">
        <w:rPr>
          <w:rFonts w:ascii="Times New Roman" w:hAnsi="Times New Roman" w:cs="Times New Roman"/>
          <w:b/>
          <w:bCs/>
        </w:rPr>
        <w:t xml:space="preserve"> Text:</w:t>
      </w:r>
      <w:r w:rsidR="006C001B">
        <w:rPr>
          <w:rFonts w:ascii="Times New Roman" w:hAnsi="Times New Roman" w:cs="Times New Roman"/>
          <w:b/>
          <w:bCs/>
        </w:rPr>
        <w:t xml:space="preserve"> (Chapters will be given in class)</w:t>
      </w:r>
    </w:p>
    <w:p w14:paraId="4F0F224A" w14:textId="77777777" w:rsidR="00B30AD1" w:rsidRPr="006B7E52" w:rsidRDefault="00A83930" w:rsidP="00964566">
      <w:pPr>
        <w:tabs>
          <w:tab w:val="left" w:pos="-720"/>
          <w:tab w:val="left" w:pos="0"/>
        </w:tabs>
        <w:suppressAutoHyphens/>
        <w:ind w:left="1440" w:hanging="720"/>
        <w:rPr>
          <w:rFonts w:ascii="Times New Roman" w:hAnsi="Times New Roman" w:cs="Times New Roman"/>
        </w:rPr>
      </w:pPr>
      <w:proofErr w:type="spellStart"/>
      <w:r w:rsidRPr="006B7E52">
        <w:rPr>
          <w:rFonts w:ascii="Times New Roman" w:hAnsi="Times New Roman" w:cs="Times New Roman"/>
        </w:rPr>
        <w:t>Ladeny</w:t>
      </w:r>
      <w:proofErr w:type="spellEnd"/>
      <w:r w:rsidRPr="006B7E52">
        <w:rPr>
          <w:rFonts w:ascii="Times New Roman" w:hAnsi="Times New Roman" w:cs="Times New Roman"/>
        </w:rPr>
        <w:t>, N.</w:t>
      </w:r>
      <w:r w:rsidR="00811F88">
        <w:rPr>
          <w:rFonts w:ascii="Times New Roman" w:hAnsi="Times New Roman" w:cs="Times New Roman"/>
        </w:rPr>
        <w:t xml:space="preserve">, </w:t>
      </w:r>
      <w:r w:rsidR="00B66039">
        <w:rPr>
          <w:rFonts w:ascii="Times New Roman" w:hAnsi="Times New Roman" w:cs="Times New Roman"/>
        </w:rPr>
        <w:t xml:space="preserve">&amp; </w:t>
      </w:r>
      <w:r w:rsidR="00811F88">
        <w:rPr>
          <w:rFonts w:ascii="Times New Roman" w:hAnsi="Times New Roman" w:cs="Times New Roman"/>
        </w:rPr>
        <w:t>Bradley, L. (2010</w:t>
      </w:r>
      <w:r w:rsidRPr="006B7E52">
        <w:rPr>
          <w:rFonts w:ascii="Times New Roman" w:hAnsi="Times New Roman" w:cs="Times New Roman"/>
        </w:rPr>
        <w:t xml:space="preserve">). </w:t>
      </w:r>
      <w:r w:rsidR="0044784F" w:rsidRPr="008D00D4">
        <w:rPr>
          <w:rFonts w:ascii="Times New Roman" w:hAnsi="Times New Roman" w:cs="Times New Roman"/>
          <w:i/>
        </w:rPr>
        <w:t>Counselor supervision: Principles, process and practice</w:t>
      </w:r>
      <w:r w:rsidR="00811F88">
        <w:rPr>
          <w:rFonts w:ascii="Times New Roman" w:hAnsi="Times New Roman" w:cs="Times New Roman"/>
        </w:rPr>
        <w:t xml:space="preserve"> (4th</w:t>
      </w:r>
      <w:r w:rsidR="008D00D4">
        <w:rPr>
          <w:rFonts w:ascii="Times New Roman" w:hAnsi="Times New Roman" w:cs="Times New Roman"/>
        </w:rPr>
        <w:t xml:space="preserve"> edition). New York</w:t>
      </w:r>
      <w:r w:rsidR="0044784F" w:rsidRPr="006B7E52">
        <w:rPr>
          <w:rFonts w:ascii="Times New Roman" w:hAnsi="Times New Roman" w:cs="Times New Roman"/>
        </w:rPr>
        <w:t>: Taylor and Francis.</w:t>
      </w:r>
    </w:p>
    <w:p w14:paraId="12A361BA" w14:textId="77777777" w:rsidR="0044784F" w:rsidRPr="006B7E52" w:rsidRDefault="0044784F">
      <w:pPr>
        <w:tabs>
          <w:tab w:val="left" w:pos="-720"/>
          <w:tab w:val="left" w:pos="0"/>
        </w:tabs>
        <w:suppressAutoHyphens/>
        <w:ind w:left="720" w:hanging="720"/>
        <w:rPr>
          <w:rFonts w:ascii="Times New Roman" w:hAnsi="Times New Roman" w:cs="Times New Roman"/>
        </w:rPr>
      </w:pPr>
    </w:p>
    <w:p w14:paraId="20E8E52E" w14:textId="77777777" w:rsidR="00453529" w:rsidRDefault="0044784F" w:rsidP="00964566">
      <w:pPr>
        <w:tabs>
          <w:tab w:val="left" w:pos="-720"/>
        </w:tabs>
        <w:suppressAutoHyphens/>
        <w:ind w:left="720"/>
        <w:rPr>
          <w:rFonts w:ascii="Times New Roman" w:hAnsi="Times New Roman" w:cs="Times New Roman"/>
        </w:rPr>
      </w:pPr>
      <w:r w:rsidRPr="006B7E52">
        <w:rPr>
          <w:rFonts w:ascii="Times New Roman" w:hAnsi="Times New Roman" w:cs="Times New Roman"/>
          <w:b/>
          <w:bCs/>
        </w:rPr>
        <w:t>Other Readings:</w:t>
      </w:r>
      <w:r w:rsidRPr="006B7E52">
        <w:rPr>
          <w:rFonts w:ascii="Times New Roman" w:hAnsi="Times New Roman" w:cs="Times New Roman"/>
        </w:rPr>
        <w:t xml:space="preserve"> </w:t>
      </w:r>
      <w:r w:rsidRPr="00566680">
        <w:rPr>
          <w:rFonts w:ascii="Times New Roman" w:hAnsi="Times New Roman" w:cs="Times New Roman"/>
          <w:i/>
        </w:rPr>
        <w:t>Counselor Education and Supervision</w:t>
      </w:r>
      <w:r w:rsidR="00566680">
        <w:rPr>
          <w:rFonts w:ascii="Times New Roman" w:hAnsi="Times New Roman" w:cs="Times New Roman"/>
          <w:i/>
        </w:rPr>
        <w:t xml:space="preserve"> Journal</w:t>
      </w:r>
      <w:r w:rsidRPr="00566680">
        <w:rPr>
          <w:rFonts w:ascii="Times New Roman" w:hAnsi="Times New Roman" w:cs="Times New Roman"/>
          <w:i/>
        </w:rPr>
        <w:t>,</w:t>
      </w:r>
      <w:r w:rsidRPr="006B7E52">
        <w:rPr>
          <w:rFonts w:ascii="Times New Roman" w:hAnsi="Times New Roman" w:cs="Times New Roman"/>
        </w:rPr>
        <w:t xml:space="preserve"> the official journal of the Association </w:t>
      </w:r>
      <w:r w:rsidR="005C5AA8">
        <w:rPr>
          <w:rFonts w:ascii="Times New Roman" w:hAnsi="Times New Roman" w:cs="Times New Roman"/>
        </w:rPr>
        <w:t>for</w:t>
      </w:r>
      <w:r w:rsidRPr="006B7E52">
        <w:rPr>
          <w:rFonts w:ascii="Times New Roman" w:hAnsi="Times New Roman" w:cs="Times New Roman"/>
        </w:rPr>
        <w:t xml:space="preserve"> Counselor Education and Supervision</w:t>
      </w:r>
      <w:r w:rsidR="00873DF3" w:rsidRPr="006B7E52">
        <w:rPr>
          <w:rFonts w:ascii="Times New Roman" w:hAnsi="Times New Roman" w:cs="Times New Roman"/>
        </w:rPr>
        <w:t xml:space="preserve">. </w:t>
      </w:r>
      <w:r w:rsidRPr="006B7E52">
        <w:rPr>
          <w:rFonts w:ascii="Times New Roman" w:hAnsi="Times New Roman" w:cs="Times New Roman"/>
        </w:rPr>
        <w:t>Other supervision books and journal articles may be assigned.</w:t>
      </w:r>
      <w:r w:rsidR="0085779A">
        <w:rPr>
          <w:rFonts w:ascii="Times New Roman" w:hAnsi="Times New Roman" w:cs="Times New Roman"/>
        </w:rPr>
        <w:t xml:space="preserve"> </w:t>
      </w:r>
    </w:p>
    <w:p w14:paraId="21ACC990" w14:textId="77777777" w:rsidR="009A1F93" w:rsidRPr="006B7E52" w:rsidRDefault="009A1F93" w:rsidP="008D00D4">
      <w:pPr>
        <w:tabs>
          <w:tab w:val="left" w:pos="-720"/>
        </w:tabs>
        <w:suppressAutoHyphens/>
        <w:rPr>
          <w:rFonts w:ascii="Times New Roman" w:hAnsi="Times New Roman" w:cs="Times New Roman"/>
        </w:rPr>
      </w:pPr>
    </w:p>
    <w:p w14:paraId="7CBD6776" w14:textId="77777777" w:rsidR="009F4C40" w:rsidRPr="009F4C40" w:rsidRDefault="00430747" w:rsidP="009F4C40">
      <w:pPr>
        <w:keepNext/>
        <w:tabs>
          <w:tab w:val="num" w:pos="720"/>
        </w:tabs>
        <w:autoSpaceDE/>
        <w:autoSpaceDN/>
        <w:ind w:left="720" w:hanging="720"/>
        <w:outlineLvl w:val="0"/>
        <w:rPr>
          <w:rFonts w:ascii="Times" w:eastAsia="Times" w:hAnsi="Times" w:cs="Times New Roman"/>
          <w:b/>
          <w:szCs w:val="20"/>
        </w:rPr>
      </w:pPr>
      <w:r>
        <w:rPr>
          <w:rFonts w:ascii="Times" w:eastAsia="Times" w:hAnsi="Times" w:cs="Times New Roman"/>
          <w:b/>
          <w:szCs w:val="20"/>
        </w:rPr>
        <w:t>IX.</w:t>
      </w:r>
      <w:r w:rsidR="00964566">
        <w:rPr>
          <w:rFonts w:ascii="Times" w:eastAsia="Times" w:hAnsi="Times" w:cs="Times New Roman"/>
          <w:b/>
          <w:szCs w:val="20"/>
        </w:rPr>
        <w:tab/>
      </w:r>
      <w:r w:rsidR="009F4C40" w:rsidRPr="009F4C40">
        <w:rPr>
          <w:rFonts w:ascii="Times" w:eastAsia="Times" w:hAnsi="Times" w:cs="Times New Roman"/>
          <w:b/>
          <w:szCs w:val="20"/>
        </w:rPr>
        <w:t>Scholastic Dishonesty</w:t>
      </w:r>
    </w:p>
    <w:p w14:paraId="09370505" w14:textId="77777777" w:rsidR="009F4C40" w:rsidRPr="009F4C40" w:rsidRDefault="009F4C40" w:rsidP="009F4C40">
      <w:pPr>
        <w:autoSpaceDE/>
        <w:autoSpaceDN/>
        <w:ind w:left="720"/>
        <w:rPr>
          <w:rFonts w:ascii="Times New Roman" w:hAnsi="Times New Roman" w:cs="Times New Roman"/>
          <w:color w:val="000000"/>
        </w:rPr>
      </w:pPr>
      <w:r w:rsidRPr="009F4C40">
        <w:rPr>
          <w:rFonts w:ascii="Times New Roman" w:hAnsi="Times New Roman" w:cs="Times New Roman"/>
          <w:color w:val="000000"/>
        </w:rPr>
        <w:t>Students are expected to exhibit ethical conduct at all times. Plagiarism and/or copying from another’s work are considered cheating and students will receive no credit for assignments if this conduct is displayed.</w:t>
      </w:r>
      <w:r w:rsidR="00981F38">
        <w:rPr>
          <w:rFonts w:ascii="Times New Roman" w:hAnsi="Times New Roman" w:cs="Times New Roman"/>
          <w:color w:val="000000"/>
        </w:rPr>
        <w:t xml:space="preserve">  Please refer to </w:t>
      </w:r>
      <w:r w:rsidR="00981F38" w:rsidRPr="00300C76">
        <w:rPr>
          <w:rFonts w:ascii="Times New Roman" w:hAnsi="Times New Roman" w:cs="Times New Roman"/>
          <w:i/>
          <w:color w:val="000000"/>
        </w:rPr>
        <w:t>Graduate School Handbook</w:t>
      </w:r>
      <w:r w:rsidR="00981F38">
        <w:rPr>
          <w:rFonts w:ascii="Times New Roman" w:hAnsi="Times New Roman" w:cs="Times New Roman"/>
          <w:color w:val="000000"/>
        </w:rPr>
        <w:t xml:space="preserve"> and </w:t>
      </w:r>
      <w:r w:rsidR="00981F38" w:rsidRPr="00300C76">
        <w:rPr>
          <w:rFonts w:ascii="Times New Roman" w:hAnsi="Times New Roman" w:cs="Times New Roman"/>
          <w:i/>
          <w:color w:val="000000"/>
        </w:rPr>
        <w:t>Counselor Education PhD Admitted Student Handbook</w:t>
      </w:r>
      <w:r w:rsidR="00981F38">
        <w:rPr>
          <w:rFonts w:ascii="Times New Roman" w:hAnsi="Times New Roman" w:cs="Times New Roman"/>
          <w:color w:val="000000"/>
        </w:rPr>
        <w:t xml:space="preserve"> for additional information.</w:t>
      </w:r>
    </w:p>
    <w:p w14:paraId="1EC83AB4" w14:textId="77777777" w:rsidR="009F4C40" w:rsidRPr="009F4C40" w:rsidRDefault="009F4C40" w:rsidP="009F4C40">
      <w:pPr>
        <w:autoSpaceDE/>
        <w:autoSpaceDN/>
        <w:rPr>
          <w:rFonts w:ascii="Times New Roman" w:hAnsi="Times New Roman" w:cs="Times New Roman"/>
          <w:color w:val="000000"/>
        </w:rPr>
      </w:pPr>
    </w:p>
    <w:p w14:paraId="0280D37A" w14:textId="77777777" w:rsidR="009F4C40" w:rsidRPr="009F4C40" w:rsidRDefault="009F4C40" w:rsidP="009F4C40">
      <w:pPr>
        <w:autoSpaceDE/>
        <w:autoSpaceDN/>
        <w:rPr>
          <w:rFonts w:ascii="Times New Roman" w:hAnsi="Times New Roman" w:cs="Times New Roman"/>
          <w:b/>
        </w:rPr>
      </w:pPr>
      <w:r w:rsidRPr="009F4C40">
        <w:rPr>
          <w:rFonts w:ascii="Times New Roman" w:hAnsi="Times New Roman" w:cs="Times New Roman"/>
          <w:b/>
          <w:color w:val="000000"/>
        </w:rPr>
        <w:t>X</w:t>
      </w:r>
      <w:r w:rsidRPr="009F4C40">
        <w:rPr>
          <w:rFonts w:ascii="Times New Roman" w:hAnsi="Times New Roman" w:cs="Times New Roman"/>
          <w:color w:val="000000"/>
        </w:rPr>
        <w:t xml:space="preserve">. </w:t>
      </w:r>
      <w:r w:rsidR="00964566">
        <w:rPr>
          <w:rFonts w:ascii="Times New Roman" w:hAnsi="Times New Roman" w:cs="Times New Roman"/>
          <w:color w:val="000000"/>
        </w:rPr>
        <w:tab/>
      </w:r>
      <w:r w:rsidRPr="009F4C40">
        <w:rPr>
          <w:rFonts w:ascii="Times New Roman" w:hAnsi="Times New Roman" w:cs="Times New Roman"/>
          <w:b/>
        </w:rPr>
        <w:t>Handicapping conditions/Religious Observances</w:t>
      </w:r>
    </w:p>
    <w:p w14:paraId="233D98C2" w14:textId="77777777" w:rsidR="009F4C40" w:rsidRPr="009F4C40" w:rsidRDefault="009F4C40" w:rsidP="009F4C40">
      <w:pPr>
        <w:autoSpaceDE/>
        <w:autoSpaceDN/>
        <w:ind w:left="720"/>
        <w:rPr>
          <w:rFonts w:ascii="Times New Roman" w:hAnsi="Times New Roman" w:cs="Times New Roman"/>
        </w:rPr>
      </w:pPr>
      <w:r w:rsidRPr="009F4C40">
        <w:rPr>
          <w:rFonts w:ascii="Times New Roman" w:hAnsi="Times New Roman" w:cs="Times New Roman"/>
        </w:rPr>
        <w:t xml:space="preserve">Any student who, because of a disability, may require special arrangements in order to meet the course requirements </w:t>
      </w:r>
      <w:r w:rsidR="00300C76">
        <w:rPr>
          <w:rFonts w:ascii="Times New Roman" w:hAnsi="Times New Roman" w:cs="Times New Roman"/>
        </w:rPr>
        <w:t>must contact the Office of Student Disability Services</w:t>
      </w:r>
      <w:r w:rsidR="00F868AD">
        <w:rPr>
          <w:rFonts w:ascii="Times New Roman" w:hAnsi="Times New Roman" w:cs="Times New Roman"/>
        </w:rPr>
        <w:t>. Students must</w:t>
      </w:r>
      <w:r w:rsidRPr="009F4C40">
        <w:rPr>
          <w:rFonts w:ascii="Times New Roman" w:hAnsi="Times New Roman" w:cs="Times New Roman"/>
        </w:rPr>
        <w:t xml:space="preserve"> present</w:t>
      </w:r>
      <w:r w:rsidR="00F868AD">
        <w:rPr>
          <w:rFonts w:ascii="Times New Roman" w:hAnsi="Times New Roman" w:cs="Times New Roman"/>
        </w:rPr>
        <w:t xml:space="preserve"> to the instructor the</w:t>
      </w:r>
      <w:r w:rsidRPr="009F4C40">
        <w:rPr>
          <w:rFonts w:ascii="Times New Roman" w:hAnsi="Times New Roman" w:cs="Times New Roman"/>
        </w:rPr>
        <w:t xml:space="preserve"> appropriate verification from Student Disability Services during </w:t>
      </w:r>
      <w:r w:rsidR="00F868AD">
        <w:rPr>
          <w:rFonts w:ascii="Times New Roman" w:hAnsi="Times New Roman" w:cs="Times New Roman"/>
        </w:rPr>
        <w:t>the instructor’s office hours</w:t>
      </w:r>
      <w:r w:rsidR="00F56702">
        <w:rPr>
          <w:rFonts w:ascii="Times New Roman" w:hAnsi="Times New Roman" w:cs="Times New Roman"/>
        </w:rPr>
        <w:t xml:space="preserve"> or during the </w:t>
      </w:r>
      <w:proofErr w:type="gramStart"/>
      <w:r w:rsidR="00F56702">
        <w:rPr>
          <w:rFonts w:ascii="Times New Roman" w:hAnsi="Times New Roman" w:cs="Times New Roman"/>
        </w:rPr>
        <w:t>first class</w:t>
      </w:r>
      <w:proofErr w:type="gramEnd"/>
      <w:r w:rsidR="00F56702">
        <w:rPr>
          <w:rFonts w:ascii="Times New Roman" w:hAnsi="Times New Roman" w:cs="Times New Roman"/>
        </w:rPr>
        <w:t xml:space="preserve"> meeting</w:t>
      </w:r>
      <w:r w:rsidR="00F868AD">
        <w:rPr>
          <w:rFonts w:ascii="Times New Roman" w:hAnsi="Times New Roman" w:cs="Times New Roman"/>
        </w:rPr>
        <w:t xml:space="preserve">. </w:t>
      </w:r>
      <w:r w:rsidRPr="009F4C40">
        <w:rPr>
          <w:rFonts w:ascii="Times New Roman" w:hAnsi="Times New Roman" w:cs="Times New Roman"/>
        </w:rPr>
        <w:t>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0D1A0F1E" w14:textId="77777777" w:rsidR="009F4C40" w:rsidRPr="009F4C40" w:rsidRDefault="009F4C40" w:rsidP="009F4C40">
      <w:pPr>
        <w:autoSpaceDE/>
        <w:autoSpaceDN/>
        <w:ind w:left="720"/>
        <w:rPr>
          <w:rFonts w:ascii="Times New Roman" w:hAnsi="Times New Roman" w:cs="Times New Roman"/>
        </w:rPr>
      </w:pPr>
    </w:p>
    <w:p w14:paraId="3BC2A4B3" w14:textId="77777777" w:rsidR="009F4C40" w:rsidRPr="009F4C40" w:rsidRDefault="009F4C40" w:rsidP="009F4C40">
      <w:pPr>
        <w:autoSpaceDE/>
        <w:autoSpaceDN/>
        <w:ind w:left="720"/>
        <w:rPr>
          <w:rFonts w:ascii="Times New Roman" w:hAnsi="Times New Roman" w:cs="Times New Roman"/>
        </w:rPr>
      </w:pPr>
      <w:r w:rsidRPr="009F4C40">
        <w:rPr>
          <w:rFonts w:ascii="Times New Roman" w:hAnsi="Times New Roman" w:cs="Times New Roman"/>
        </w:rPr>
        <w:t>Students may be allowed an excused absence due to certain</w:t>
      </w:r>
      <w:r w:rsidR="00F868AD">
        <w:rPr>
          <w:rFonts w:ascii="Times New Roman" w:hAnsi="Times New Roman" w:cs="Times New Roman"/>
        </w:rPr>
        <w:t xml:space="preserve"> official</w:t>
      </w:r>
      <w:r w:rsidRPr="009F4C40">
        <w:rPr>
          <w:rFonts w:ascii="Times New Roman" w:hAnsi="Times New Roman" w:cs="Times New Roman"/>
        </w:rPr>
        <w:t xml:space="preserve"> religious holidays/observances. Students </w:t>
      </w:r>
      <w:r w:rsidR="00F868AD">
        <w:rPr>
          <w:rFonts w:ascii="Times New Roman" w:hAnsi="Times New Roman" w:cs="Times New Roman"/>
        </w:rPr>
        <w:t>must</w:t>
      </w:r>
      <w:r w:rsidRPr="009F4C40">
        <w:rPr>
          <w:rFonts w:ascii="Times New Roman" w:hAnsi="Times New Roman" w:cs="Times New Roman"/>
        </w:rPr>
        <w:t xml:space="preserve"> notify the professor at the beginning of the semester and submit appropriate verification at least one week prior to the anticipated absence.</w:t>
      </w:r>
    </w:p>
    <w:p w14:paraId="353546B6" w14:textId="77777777" w:rsidR="009F4C40" w:rsidRPr="009F4C40" w:rsidRDefault="009F4C40" w:rsidP="009F4C40">
      <w:pPr>
        <w:autoSpaceDE/>
        <w:autoSpaceDN/>
        <w:ind w:left="1083"/>
        <w:rPr>
          <w:rFonts w:ascii="Times New Roman" w:hAnsi="Times New Roman" w:cs="Times New Roman"/>
          <w:b/>
          <w:bCs/>
          <w:color w:val="000000"/>
        </w:rPr>
      </w:pPr>
    </w:p>
    <w:p w14:paraId="57E68C3B" w14:textId="77777777" w:rsidR="00981F38" w:rsidRDefault="00981F38" w:rsidP="00964566">
      <w:pPr>
        <w:tabs>
          <w:tab w:val="left" w:pos="-720"/>
        </w:tabs>
        <w:suppressAutoHyphens/>
        <w:ind w:left="720" w:hanging="720"/>
        <w:rPr>
          <w:rFonts w:ascii="Times New Roman" w:hAnsi="Times New Roman" w:cs="Times New Roman"/>
          <w:b/>
        </w:rPr>
      </w:pPr>
      <w:r>
        <w:rPr>
          <w:rFonts w:ascii="Times New Roman" w:hAnsi="Times New Roman" w:cs="Times New Roman"/>
          <w:b/>
        </w:rPr>
        <w:t xml:space="preserve">XI. </w:t>
      </w:r>
      <w:r w:rsidR="00964566">
        <w:rPr>
          <w:rFonts w:ascii="Times New Roman" w:hAnsi="Times New Roman" w:cs="Times New Roman"/>
          <w:b/>
        </w:rPr>
        <w:tab/>
      </w:r>
      <w:r>
        <w:rPr>
          <w:rFonts w:ascii="Times New Roman" w:hAnsi="Times New Roman" w:cs="Times New Roman"/>
          <w:b/>
        </w:rPr>
        <w:t>Violence and Sexual Harassment</w:t>
      </w:r>
    </w:p>
    <w:p w14:paraId="429EA4A7" w14:textId="77777777" w:rsidR="00AE081F" w:rsidRDefault="00981F38" w:rsidP="00964566">
      <w:pPr>
        <w:tabs>
          <w:tab w:val="left" w:pos="-720"/>
        </w:tabs>
        <w:suppressAutoHyphens/>
        <w:ind w:left="720"/>
        <w:rPr>
          <w:rFonts w:ascii="Times New Roman" w:hAnsi="Times New Roman" w:cs="Times New Roman"/>
        </w:rPr>
      </w:pPr>
      <w:r>
        <w:rPr>
          <w:rFonts w:ascii="Times New Roman" w:hAnsi="Times New Roman" w:cs="Times New Roman"/>
        </w:rPr>
        <w:t>All students are responsible for knowing and adhering to Texas Tech policies on sexual harassment and violence.</w:t>
      </w:r>
      <w:r w:rsidR="00F868AD">
        <w:rPr>
          <w:rFonts w:ascii="Times New Roman" w:hAnsi="Times New Roman" w:cs="Times New Roman"/>
        </w:rPr>
        <w:br/>
      </w:r>
    </w:p>
    <w:p w14:paraId="5B1F5FC0" w14:textId="77777777" w:rsidR="00AE081F" w:rsidRPr="00AE081F" w:rsidRDefault="00AE081F" w:rsidP="00964566">
      <w:pPr>
        <w:tabs>
          <w:tab w:val="left" w:pos="-720"/>
        </w:tabs>
        <w:suppressAutoHyphens/>
        <w:ind w:left="720"/>
        <w:rPr>
          <w:rFonts w:ascii="Times New Roman" w:hAnsi="Times New Roman" w:cs="Times New Roman"/>
          <w:b/>
        </w:rPr>
      </w:pPr>
      <w:r w:rsidRPr="00AE081F">
        <w:rPr>
          <w:rFonts w:ascii="Times New Roman" w:eastAsia="Calibri" w:hAnsi="Times New Roman" w:cs="Times New Roman"/>
          <w:b/>
          <w:color w:val="000000"/>
        </w:rPr>
        <w:t>TTU Resources for Discrimination, Harassment, and Sexual Violence</w:t>
      </w:r>
    </w:p>
    <w:p w14:paraId="5DA934B8" w14:textId="77777777" w:rsidR="00AE081F" w:rsidRPr="00AE081F" w:rsidRDefault="00AE081F" w:rsidP="00964566">
      <w:pPr>
        <w:autoSpaceDE/>
        <w:autoSpaceDN/>
        <w:spacing w:after="150"/>
        <w:ind w:left="720"/>
        <w:jc w:val="both"/>
        <w:rPr>
          <w:rFonts w:ascii="Times New Roman" w:eastAsia="Calibri" w:hAnsi="Times New Roman" w:cs="Times New Roman"/>
          <w:color w:val="000000"/>
        </w:rPr>
      </w:pPr>
      <w:r w:rsidRPr="00AE081F">
        <w:rPr>
          <w:rFonts w:ascii="Times New Roman" w:eastAsia="Calibri" w:hAnsi="Times New Roman" w:cs="Times New Roman"/>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w:t>
      </w:r>
      <w:r w:rsidRPr="00AE081F">
        <w:rPr>
          <w:rFonts w:ascii="Times New Roman" w:eastAsia="Calibri" w:hAnsi="Times New Roman" w:cs="Times New Roman"/>
          <w:color w:val="000000"/>
        </w:rPr>
        <w:lastRenderedPageBreak/>
        <w:t xml:space="preserve">and other </w:t>
      </w:r>
      <w:hyperlink r:id="rId12" w:tgtFrame="_blank" w:history="1">
        <w:r w:rsidRPr="00AE081F">
          <w:rPr>
            <w:rFonts w:ascii="Times New Roman" w:eastAsia="Calibri" w:hAnsi="Times New Roman" w:cs="Times New Roman"/>
            <w:color w:val="0000FF"/>
            <w:u w:val="single"/>
          </w:rPr>
          <w:t>Title IX violations</w:t>
        </w:r>
      </w:hyperlink>
      <w:r w:rsidRPr="00AE081F">
        <w:rPr>
          <w:rFonts w:ascii="Times New Roman" w:eastAsia="Calibri" w:hAnsi="Times New Roman" w:cs="Times New Roman"/>
          <w:color w:val="000000"/>
        </w:rPr>
        <w:t xml:space="preserve"> are not tolerated by the University. Report any incidents to the Student Resolution Center, (806)-742-SAFE (7233) or file a report online at </w:t>
      </w:r>
      <w:hyperlink r:id="rId13" w:tgtFrame="_blank" w:history="1">
        <w:r w:rsidRPr="00AE081F">
          <w:rPr>
            <w:rFonts w:ascii="Times New Roman" w:eastAsia="Calibri" w:hAnsi="Times New Roman" w:cs="Times New Roman"/>
            <w:color w:val="0000FF"/>
            <w:u w:val="single"/>
          </w:rPr>
          <w:t>titleix.ttu.edu/students</w:t>
        </w:r>
      </w:hyperlink>
      <w:r w:rsidRPr="00AE081F">
        <w:rPr>
          <w:rFonts w:ascii="Times New Roman" w:eastAsia="Calibri" w:hAnsi="Times New Roman" w:cs="Times New Roman"/>
          <w:color w:val="000000"/>
        </w:rPr>
        <w:t>. Faculty and staff members at TTU are committed to connecting you to resources on campus. So</w:t>
      </w:r>
      <w:r>
        <w:rPr>
          <w:rFonts w:ascii="Times New Roman" w:eastAsia="Calibri" w:hAnsi="Times New Roman" w:cs="Times New Roman"/>
          <w:color w:val="000000"/>
        </w:rPr>
        <w:t xml:space="preserve">me of these available resources </w:t>
      </w:r>
      <w:r w:rsidRPr="00AE081F">
        <w:rPr>
          <w:rFonts w:ascii="Times New Roman" w:eastAsia="Calibri" w:hAnsi="Times New Roman" w:cs="Times New Roman"/>
          <w:color w:val="000000"/>
        </w:rPr>
        <w:t xml:space="preserve">are: </w:t>
      </w:r>
      <w:r w:rsidRPr="00AE081F">
        <w:rPr>
          <w:rFonts w:ascii="Times New Roman" w:eastAsia="Calibri" w:hAnsi="Times New Roman" w:cs="Times New Roman"/>
          <w:b/>
          <w:bCs/>
          <w:color w:val="000000"/>
        </w:rPr>
        <w:t xml:space="preserve">TTU Student Counseling Center, </w:t>
      </w:r>
      <w:r w:rsidRPr="00AE081F">
        <w:rPr>
          <w:rFonts w:ascii="Times New Roman" w:eastAsia="Calibri" w:hAnsi="Times New Roman" w:cs="Times New Roman"/>
          <w:color w:val="000000"/>
        </w:rPr>
        <w:t xml:space="preserve">806-742-3674, </w:t>
      </w:r>
      <w:hyperlink r:id="rId14" w:tgtFrame="_blank" w:history="1">
        <w:r w:rsidRPr="00AE081F">
          <w:rPr>
            <w:rFonts w:ascii="Times New Roman" w:eastAsia="Calibri" w:hAnsi="Times New Roman" w:cs="Times New Roman"/>
            <w:color w:val="0000FF"/>
            <w:u w:val="single"/>
          </w:rPr>
          <w:t>https://www.depts.ttu.edu/scc/</w:t>
        </w:r>
      </w:hyperlink>
      <w:r w:rsidRPr="00AE081F">
        <w:rPr>
          <w:rFonts w:ascii="Times New Roman" w:eastAsia="Calibri" w:hAnsi="Times New Roman" w:cs="Times New Roman"/>
          <w:i/>
          <w:iCs/>
          <w:color w:val="0000FF"/>
        </w:rPr>
        <w:t xml:space="preserve"> </w:t>
      </w:r>
      <w:r w:rsidRPr="00AE081F">
        <w:rPr>
          <w:rFonts w:ascii="Times New Roman" w:eastAsia="Calibri" w:hAnsi="Times New Roman" w:cs="Times New Roman"/>
          <w:i/>
          <w:iCs/>
        </w:rPr>
        <w:t>(</w:t>
      </w:r>
      <w:r w:rsidRPr="00AE081F">
        <w:rPr>
          <w:rFonts w:ascii="Times New Roman" w:eastAsia="Calibri" w:hAnsi="Times New Roman" w:cs="Times New Roman"/>
          <w:i/>
          <w:iCs/>
          <w:color w:val="000000"/>
        </w:rPr>
        <w:t xml:space="preserve">Provides confidential support on campus.) </w:t>
      </w:r>
      <w:r w:rsidRPr="00AE081F">
        <w:rPr>
          <w:rFonts w:ascii="Times New Roman" w:eastAsia="Calibri" w:hAnsi="Times New Roman" w:cs="Times New Roman"/>
          <w:b/>
          <w:bCs/>
          <w:color w:val="000000"/>
        </w:rPr>
        <w:t>TTU Student Counseling Center 24-hour Helpline</w:t>
      </w:r>
      <w:r w:rsidRPr="00AE081F">
        <w:rPr>
          <w:rFonts w:ascii="Times New Roman" w:eastAsia="Calibri" w:hAnsi="Times New Roman" w:cs="Times New Roman"/>
          <w:color w:val="000000"/>
        </w:rPr>
        <w:t>,</w:t>
      </w:r>
      <w:r w:rsidRPr="00AE081F">
        <w:rPr>
          <w:rFonts w:ascii="Times New Roman" w:eastAsia="Calibri" w:hAnsi="Times New Roman" w:cs="Times New Roman"/>
          <w:i/>
          <w:iCs/>
          <w:color w:val="000000"/>
        </w:rPr>
        <w:t xml:space="preserve"> </w:t>
      </w:r>
      <w:r w:rsidRPr="00AE081F">
        <w:rPr>
          <w:rFonts w:ascii="Times New Roman" w:eastAsia="Calibri" w:hAnsi="Times New Roman" w:cs="Times New Roman"/>
          <w:color w:val="000000"/>
        </w:rPr>
        <w:t>806-742-5555,</w:t>
      </w:r>
      <w:r w:rsidRPr="00AE081F">
        <w:rPr>
          <w:rFonts w:ascii="Times New Roman" w:eastAsia="Calibri" w:hAnsi="Times New Roman" w:cs="Times New Roman"/>
          <w:i/>
          <w:iCs/>
          <w:color w:val="000000"/>
        </w:rPr>
        <w:t xml:space="preserve"> (Assists</w:t>
      </w:r>
      <w:r w:rsidRPr="00AE081F">
        <w:rPr>
          <w:rFonts w:ascii="Times New Roman" w:eastAsia="Calibri" w:hAnsi="Times New Roman" w:cs="Times New Roman"/>
          <w:b/>
          <w:bCs/>
          <w:color w:val="000000"/>
        </w:rPr>
        <w:t xml:space="preserve"> </w:t>
      </w:r>
      <w:r w:rsidRPr="00AE081F">
        <w:rPr>
          <w:rFonts w:ascii="Times New Roman" w:eastAsia="Calibri" w:hAnsi="Times New Roman" w:cs="Times New Roman"/>
          <w:i/>
          <w:iCs/>
          <w:color w:val="000000"/>
        </w:rPr>
        <w:t xml:space="preserve">students who are experiencing a mental health or interpersonal violence crisis.  If you call the helpline, you will speak with a mental health counselor.) </w:t>
      </w:r>
      <w:r w:rsidRPr="00AE081F">
        <w:rPr>
          <w:rFonts w:ascii="Times New Roman" w:eastAsia="Calibri" w:hAnsi="Times New Roman" w:cs="Times New Roman"/>
          <w:b/>
          <w:bCs/>
          <w:color w:val="000000"/>
        </w:rPr>
        <w:t>Voice of Hope Lubbock Rape Crisis Center</w:t>
      </w:r>
      <w:r w:rsidRPr="00AE081F">
        <w:rPr>
          <w:rFonts w:ascii="Times New Roman" w:eastAsia="Calibri" w:hAnsi="Times New Roman" w:cs="Times New Roman"/>
          <w:color w:val="000000"/>
        </w:rPr>
        <w:t xml:space="preserve">, 806-763-7273, </w:t>
      </w:r>
      <w:hyperlink r:id="rId15" w:tgtFrame="_blank" w:history="1">
        <w:r w:rsidRPr="00AE081F">
          <w:rPr>
            <w:rFonts w:ascii="Times New Roman" w:eastAsia="Calibri" w:hAnsi="Times New Roman" w:cs="Times New Roman"/>
            <w:color w:val="0000FF"/>
            <w:u w:val="single"/>
          </w:rPr>
          <w:t>voiceofhopelubbock.org</w:t>
        </w:r>
      </w:hyperlink>
      <w:r w:rsidRPr="00AE081F">
        <w:rPr>
          <w:rFonts w:ascii="Times New Roman" w:eastAsia="Calibri" w:hAnsi="Times New Roman" w:cs="Times New Roman"/>
          <w:color w:val="0000FF"/>
        </w:rPr>
        <w:t xml:space="preserve"> </w:t>
      </w:r>
      <w:r w:rsidRPr="00AE081F">
        <w:rPr>
          <w:rFonts w:ascii="Times New Roman" w:eastAsia="Calibri" w:hAnsi="Times New Roman" w:cs="Times New Roman"/>
          <w:i/>
          <w:iCs/>
        </w:rPr>
        <w:t>(</w:t>
      </w:r>
      <w:r w:rsidRPr="00AE081F">
        <w:rPr>
          <w:rFonts w:ascii="Times New Roman" w:eastAsia="Calibri" w:hAnsi="Times New Roman" w:cs="Times New Roman"/>
          <w:i/>
          <w:iCs/>
          <w:color w:val="000000"/>
        </w:rPr>
        <w:t xml:space="preserve">24-hour hotline that provides support for survivors of sexual violence.) </w:t>
      </w:r>
      <w:r w:rsidRPr="00AE081F">
        <w:rPr>
          <w:rFonts w:ascii="Times New Roman" w:eastAsia="Calibri" w:hAnsi="Times New Roman" w:cs="Times New Roman"/>
          <w:b/>
          <w:bCs/>
          <w:color w:val="000000"/>
        </w:rPr>
        <w:t>The Risk, Intervention, Safety and Education (RISE) Office</w:t>
      </w:r>
      <w:r w:rsidRPr="00AE081F">
        <w:rPr>
          <w:rFonts w:ascii="Times New Roman" w:eastAsia="Calibri" w:hAnsi="Times New Roman" w:cs="Times New Roman"/>
          <w:color w:val="000000"/>
        </w:rPr>
        <w:t xml:space="preserve">, 806-742-2110, </w:t>
      </w:r>
      <w:hyperlink r:id="rId16" w:tgtFrame="_blank" w:history="1">
        <w:r w:rsidRPr="00AE081F">
          <w:rPr>
            <w:rFonts w:ascii="Times New Roman" w:eastAsia="Calibri" w:hAnsi="Times New Roman" w:cs="Times New Roman"/>
            <w:color w:val="0000FF"/>
            <w:u w:val="single"/>
          </w:rPr>
          <w:t>rise.ttu.edu</w:t>
        </w:r>
      </w:hyperlink>
      <w:r w:rsidRPr="00AE081F">
        <w:rPr>
          <w:rFonts w:ascii="Times New Roman" w:eastAsia="Calibri" w:hAnsi="Times New Roman" w:cs="Times New Roman"/>
          <w:color w:val="0000FF"/>
        </w:rPr>
        <w:t xml:space="preserve"> </w:t>
      </w:r>
      <w:r w:rsidRPr="00AE081F">
        <w:rPr>
          <w:rFonts w:ascii="Times New Roman" w:eastAsia="Calibri" w:hAnsi="Times New Roman" w:cs="Times New Roman"/>
          <w:i/>
          <w:iCs/>
        </w:rPr>
        <w:t>(</w:t>
      </w:r>
      <w:r w:rsidRPr="00AE081F">
        <w:rPr>
          <w:rFonts w:ascii="Times New Roman" w:eastAsia="Calibri" w:hAnsi="Times New Roman" w:cs="Times New Roman"/>
          <w:i/>
          <w:iCs/>
          <w:color w:val="000000"/>
        </w:rPr>
        <w:t xml:space="preserve">Provides a range of resources and support options focused on prevention education and student wellness.) </w:t>
      </w:r>
      <w:r w:rsidRPr="00AE081F">
        <w:rPr>
          <w:rFonts w:ascii="Times New Roman" w:eastAsia="Calibri" w:hAnsi="Times New Roman" w:cs="Times New Roman"/>
          <w:b/>
          <w:bCs/>
          <w:color w:val="000000"/>
        </w:rPr>
        <w:t>Texas Tech Police Department</w:t>
      </w:r>
      <w:r w:rsidRPr="00AE081F">
        <w:rPr>
          <w:rFonts w:ascii="Times New Roman" w:eastAsia="Calibri" w:hAnsi="Times New Roman" w:cs="Times New Roman"/>
          <w:color w:val="000000"/>
        </w:rPr>
        <w:t xml:space="preserve">, 806-742-3931, </w:t>
      </w:r>
      <w:hyperlink r:id="rId17" w:tgtFrame="_blank" w:history="1">
        <w:r w:rsidRPr="00AE081F">
          <w:rPr>
            <w:rFonts w:ascii="Times New Roman" w:eastAsia="Calibri" w:hAnsi="Times New Roman" w:cs="Times New Roman"/>
            <w:color w:val="0000FF"/>
            <w:u w:val="single"/>
          </w:rPr>
          <w:t>http://www.depts.ttu.edu/ttpd/</w:t>
        </w:r>
      </w:hyperlink>
      <w:r w:rsidRPr="00AE081F">
        <w:rPr>
          <w:rFonts w:ascii="Times New Roman" w:eastAsia="Calibri" w:hAnsi="Times New Roman" w:cs="Times New Roman"/>
          <w:color w:val="0000FF"/>
        </w:rPr>
        <w:t xml:space="preserve"> </w:t>
      </w:r>
      <w:r w:rsidRPr="00AE081F">
        <w:rPr>
          <w:rFonts w:ascii="Times New Roman" w:eastAsia="Calibri" w:hAnsi="Times New Roman" w:cs="Times New Roman"/>
          <w:i/>
          <w:iCs/>
          <w:color w:val="000000"/>
        </w:rPr>
        <w:t>(To report criminal activity that occurs on or near Texas Tech campus</w:t>
      </w:r>
      <w:r w:rsidRPr="00AE081F">
        <w:rPr>
          <w:rFonts w:ascii="Times New Roman" w:eastAsia="Calibri" w:hAnsi="Times New Roman" w:cs="Times New Roman"/>
          <w:color w:val="000000"/>
        </w:rPr>
        <w:t>.)</w:t>
      </w:r>
    </w:p>
    <w:p w14:paraId="3F586D3B" w14:textId="77777777" w:rsidR="00981F38" w:rsidRDefault="00981F38" w:rsidP="00964566">
      <w:pPr>
        <w:tabs>
          <w:tab w:val="left" w:pos="-720"/>
        </w:tabs>
        <w:suppressAutoHyphens/>
        <w:ind w:left="720"/>
        <w:rPr>
          <w:rFonts w:ascii="Times New Roman" w:hAnsi="Times New Roman" w:cs="Times New Roman"/>
          <w:b/>
        </w:rPr>
      </w:pPr>
    </w:p>
    <w:p w14:paraId="3E6349F9" w14:textId="77777777" w:rsidR="00430747" w:rsidRDefault="00981F38" w:rsidP="00430747">
      <w:pPr>
        <w:tabs>
          <w:tab w:val="left" w:pos="-720"/>
        </w:tabs>
        <w:suppressAutoHyphens/>
        <w:rPr>
          <w:rFonts w:ascii="Times New Roman" w:hAnsi="Times New Roman" w:cs="Times New Roman"/>
          <w:b/>
        </w:rPr>
      </w:pPr>
      <w:r>
        <w:rPr>
          <w:rFonts w:ascii="Times New Roman" w:hAnsi="Times New Roman" w:cs="Times New Roman"/>
          <w:b/>
        </w:rPr>
        <w:t xml:space="preserve">XII. </w:t>
      </w:r>
      <w:r w:rsidR="00964566">
        <w:rPr>
          <w:rFonts w:ascii="Times New Roman" w:hAnsi="Times New Roman" w:cs="Times New Roman"/>
          <w:b/>
        </w:rPr>
        <w:tab/>
      </w:r>
      <w:r w:rsidR="00430747">
        <w:rPr>
          <w:rFonts w:ascii="Times New Roman" w:hAnsi="Times New Roman" w:cs="Times New Roman"/>
          <w:b/>
        </w:rPr>
        <w:t>ADA Compliance Statement</w:t>
      </w:r>
    </w:p>
    <w:p w14:paraId="0219B19F" w14:textId="77777777" w:rsidR="00430747" w:rsidRDefault="00430747" w:rsidP="00964566">
      <w:pPr>
        <w:tabs>
          <w:tab w:val="left" w:pos="-720"/>
        </w:tabs>
        <w:suppressAutoHyphens/>
        <w:ind w:left="720"/>
        <w:rPr>
          <w:rFonts w:ascii="Times New Roman" w:hAnsi="Times New Roman" w:cs="Times New Roman"/>
        </w:rPr>
      </w:pPr>
      <w:r>
        <w:rPr>
          <w:rFonts w:ascii="Times New Roman" w:hAnsi="Times New Roman" w:cs="Times New Roman"/>
        </w:rPr>
        <w:t xml:space="preserve">Any student who because of a disability may require special arrangements in order to meet course requirements </w:t>
      </w:r>
      <w:r w:rsidR="00F868AD">
        <w:rPr>
          <w:rFonts w:ascii="Times New Roman" w:hAnsi="Times New Roman" w:cs="Times New Roman"/>
        </w:rPr>
        <w:t>must contact the Office of Student Disability Services.</w:t>
      </w:r>
      <w:r>
        <w:rPr>
          <w:rFonts w:ascii="Times New Roman" w:hAnsi="Times New Roman" w:cs="Times New Roman"/>
        </w:rPr>
        <w:t xml:space="preserve"> Students </w:t>
      </w:r>
      <w:r w:rsidR="00F868AD">
        <w:rPr>
          <w:rFonts w:ascii="Times New Roman" w:hAnsi="Times New Roman" w:cs="Times New Roman"/>
        </w:rPr>
        <w:t>must</w:t>
      </w:r>
      <w:r>
        <w:rPr>
          <w:rFonts w:ascii="Times New Roman" w:hAnsi="Times New Roman" w:cs="Times New Roman"/>
        </w:rPr>
        <w:t xml:space="preserve"> present appropriate verification from Student Disability Services during the instructor’s office hours. Please note instructors are not allowed to provide classroom accommodations to a student until appropriate verification from Student Disability Services has been </w:t>
      </w:r>
      <w:r w:rsidR="00F868AD">
        <w:rPr>
          <w:rFonts w:ascii="Times New Roman" w:hAnsi="Times New Roman" w:cs="Times New Roman"/>
        </w:rPr>
        <w:t>received</w:t>
      </w:r>
      <w:r>
        <w:rPr>
          <w:rFonts w:ascii="Times New Roman" w:hAnsi="Times New Roman" w:cs="Times New Roman"/>
        </w:rPr>
        <w:t>. For additional information, you may contact the Student Disabilities Service office at 335 West Hall or 806-742-2405.</w:t>
      </w:r>
    </w:p>
    <w:p w14:paraId="2EBFE446" w14:textId="77777777" w:rsidR="00430747" w:rsidRDefault="00430747" w:rsidP="00430747">
      <w:pPr>
        <w:tabs>
          <w:tab w:val="left" w:pos="-720"/>
        </w:tabs>
        <w:suppressAutoHyphens/>
        <w:ind w:left="540" w:hanging="540"/>
        <w:rPr>
          <w:rFonts w:ascii="Times New Roman" w:hAnsi="Times New Roman" w:cs="Times New Roman"/>
        </w:rPr>
      </w:pPr>
    </w:p>
    <w:p w14:paraId="12A51E29" w14:textId="77777777" w:rsidR="00766838" w:rsidRDefault="00766838" w:rsidP="00766838">
      <w:pPr>
        <w:tabs>
          <w:tab w:val="left" w:pos="-720"/>
        </w:tabs>
        <w:suppressAutoHyphens/>
        <w:ind w:left="540" w:hanging="540"/>
        <w:rPr>
          <w:rFonts w:ascii="Times New Roman" w:hAnsi="Times New Roman" w:cs="Times New Roman"/>
          <w:b/>
        </w:rPr>
      </w:pPr>
      <w:r>
        <w:rPr>
          <w:rFonts w:ascii="Times New Roman" w:hAnsi="Times New Roman" w:cs="Times New Roman"/>
          <w:b/>
          <w:bCs/>
          <w:color w:val="000000"/>
        </w:rPr>
        <w:t xml:space="preserve">XIII. </w:t>
      </w:r>
      <w:r w:rsidR="00964566">
        <w:rPr>
          <w:rFonts w:ascii="Times New Roman" w:hAnsi="Times New Roman" w:cs="Times New Roman"/>
          <w:b/>
          <w:bCs/>
          <w:color w:val="000000"/>
        </w:rPr>
        <w:tab/>
      </w:r>
      <w:r>
        <w:rPr>
          <w:rFonts w:ascii="Times New Roman" w:hAnsi="Times New Roman" w:cs="Times New Roman"/>
          <w:b/>
        </w:rPr>
        <w:t>Other Class Policies</w:t>
      </w:r>
    </w:p>
    <w:p w14:paraId="6382D55F" w14:textId="77777777" w:rsidR="00766838" w:rsidRPr="00833C5F" w:rsidRDefault="00766838" w:rsidP="00964566">
      <w:pPr>
        <w:tabs>
          <w:tab w:val="left" w:pos="-720"/>
        </w:tabs>
        <w:suppressAutoHyphens/>
        <w:ind w:left="720"/>
        <w:rPr>
          <w:rFonts w:ascii="Times New Roman" w:hAnsi="Times New Roman" w:cs="Times New Roman"/>
        </w:rPr>
      </w:pPr>
      <w:r>
        <w:rPr>
          <w:rFonts w:ascii="Times New Roman" w:hAnsi="Times New Roman" w:cs="Times New Roman"/>
        </w:rPr>
        <w:t xml:space="preserve">Please read and adhere to the </w:t>
      </w:r>
      <w:r>
        <w:rPr>
          <w:rFonts w:ascii="Times New Roman" w:hAnsi="Times New Roman" w:cs="Times New Roman"/>
          <w:i/>
        </w:rPr>
        <w:t xml:space="preserve">PhD Admitted Student Handbook. </w:t>
      </w:r>
      <w:r>
        <w:rPr>
          <w:rFonts w:ascii="Times New Roman" w:hAnsi="Times New Roman" w:cs="Times New Roman"/>
        </w:rPr>
        <w:t xml:space="preserve">Students are responsible for understanding and implementing the policies and procedures in the </w:t>
      </w:r>
      <w:r>
        <w:rPr>
          <w:rFonts w:ascii="Times New Roman" w:hAnsi="Times New Roman" w:cs="Times New Roman"/>
          <w:i/>
        </w:rPr>
        <w:t xml:space="preserve">Handbook </w:t>
      </w:r>
      <w:r>
        <w:rPr>
          <w:rFonts w:ascii="Times New Roman" w:hAnsi="Times New Roman" w:cs="Times New Roman"/>
        </w:rPr>
        <w:t>as well as the clinical procedures for clinical classes.</w:t>
      </w:r>
    </w:p>
    <w:p w14:paraId="2D408C7B" w14:textId="77777777" w:rsidR="00E45DD8" w:rsidRDefault="00E45DD8">
      <w:pPr>
        <w:autoSpaceDE/>
        <w:autoSpaceDN/>
        <w:spacing w:after="200" w:line="276" w:lineRule="auto"/>
        <w:rPr>
          <w:rFonts w:ascii="Times New Roman" w:hAnsi="Times New Roman" w:cs="Times New Roman"/>
          <w:b/>
          <w:bCs/>
          <w:color w:val="000000"/>
        </w:rPr>
      </w:pPr>
    </w:p>
    <w:p w14:paraId="205A24E6" w14:textId="77777777" w:rsidR="009F4C40" w:rsidRPr="009F4C40" w:rsidRDefault="009F4C40" w:rsidP="009F4C40">
      <w:pPr>
        <w:autoSpaceDE/>
        <w:autoSpaceDN/>
        <w:rPr>
          <w:rFonts w:ascii="Times New Roman" w:hAnsi="Times New Roman" w:cs="Times New Roman"/>
          <w:b/>
          <w:bCs/>
          <w:color w:val="000000"/>
        </w:rPr>
      </w:pPr>
      <w:r w:rsidRPr="009F4C40">
        <w:rPr>
          <w:rFonts w:ascii="Times New Roman" w:hAnsi="Times New Roman" w:cs="Times New Roman"/>
          <w:b/>
          <w:bCs/>
          <w:color w:val="000000"/>
        </w:rPr>
        <w:t>X</w:t>
      </w:r>
      <w:r w:rsidR="00766838">
        <w:rPr>
          <w:rFonts w:ascii="Times New Roman" w:hAnsi="Times New Roman" w:cs="Times New Roman"/>
          <w:b/>
          <w:bCs/>
          <w:color w:val="000000"/>
        </w:rPr>
        <w:t>IV</w:t>
      </w:r>
      <w:r w:rsidRPr="009F4C40">
        <w:rPr>
          <w:rFonts w:ascii="Times New Roman" w:hAnsi="Times New Roman" w:cs="Times New Roman"/>
          <w:b/>
          <w:bCs/>
          <w:color w:val="000000"/>
        </w:rPr>
        <w:t xml:space="preserve">. </w:t>
      </w:r>
      <w:r w:rsidR="00964566">
        <w:rPr>
          <w:rFonts w:ascii="Times New Roman" w:hAnsi="Times New Roman" w:cs="Times New Roman"/>
          <w:b/>
          <w:bCs/>
          <w:color w:val="000000"/>
        </w:rPr>
        <w:tab/>
      </w:r>
      <w:r w:rsidRPr="009F4C40">
        <w:rPr>
          <w:rFonts w:ascii="Times New Roman" w:hAnsi="Times New Roman" w:cs="Times New Roman"/>
          <w:b/>
          <w:bCs/>
          <w:color w:val="000000"/>
        </w:rPr>
        <w:t>Course Resources and Bibliography</w:t>
      </w:r>
    </w:p>
    <w:p w14:paraId="3D4659B5" w14:textId="77777777" w:rsidR="003711F0" w:rsidRDefault="003711F0" w:rsidP="00445C1D">
      <w:pPr>
        <w:jc w:val="center"/>
        <w:rPr>
          <w:rFonts w:ascii="Times New Roman" w:hAnsi="Times New Roman" w:cs="Times New Roman"/>
          <w:b/>
          <w:bCs/>
        </w:rPr>
      </w:pPr>
    </w:p>
    <w:p w14:paraId="4EEC398A" w14:textId="77777777" w:rsidR="00A72779" w:rsidRDefault="00445C1D" w:rsidP="009F4C40">
      <w:pPr>
        <w:autoSpaceDE/>
        <w:autoSpaceDN/>
        <w:spacing w:after="200" w:line="276" w:lineRule="auto"/>
        <w:jc w:val="center"/>
        <w:rPr>
          <w:rFonts w:ascii="Times New Roman" w:hAnsi="Times New Roman" w:cs="Times New Roman"/>
          <w:b/>
          <w:bCs/>
        </w:rPr>
      </w:pPr>
      <w:r>
        <w:rPr>
          <w:rFonts w:ascii="Times New Roman" w:hAnsi="Times New Roman" w:cs="Times New Roman"/>
          <w:b/>
          <w:bCs/>
        </w:rPr>
        <w:t>References</w:t>
      </w:r>
    </w:p>
    <w:p w14:paraId="5768333B" w14:textId="2C0840EE" w:rsidR="00445C1D" w:rsidRDefault="00445C1D" w:rsidP="00DC594F">
      <w:pPr>
        <w:spacing w:line="360" w:lineRule="auto"/>
        <w:ind w:left="720" w:hanging="720"/>
        <w:rPr>
          <w:rFonts w:ascii="Times New Roman" w:hAnsi="Times New Roman" w:cs="Times New Roman"/>
          <w:bCs/>
        </w:rPr>
      </w:pPr>
      <w:r>
        <w:rPr>
          <w:rFonts w:ascii="Times New Roman" w:hAnsi="Times New Roman" w:cs="Times New Roman"/>
          <w:bCs/>
        </w:rPr>
        <w:t>Americ</w:t>
      </w:r>
      <w:r w:rsidR="00891EE8">
        <w:rPr>
          <w:rFonts w:ascii="Times New Roman" w:hAnsi="Times New Roman" w:cs="Times New Roman"/>
          <w:bCs/>
        </w:rPr>
        <w:t>an Counseling Association. (2014</w:t>
      </w:r>
      <w:r>
        <w:rPr>
          <w:rFonts w:ascii="Times New Roman" w:hAnsi="Times New Roman" w:cs="Times New Roman"/>
          <w:bCs/>
        </w:rPr>
        <w:t xml:space="preserve">). </w:t>
      </w:r>
      <w:r w:rsidR="0068319D">
        <w:rPr>
          <w:rFonts w:ascii="Times New Roman" w:hAnsi="Times New Roman" w:cs="Times New Roman"/>
          <w:bCs/>
          <w:i/>
        </w:rPr>
        <w:t>ACA C</w:t>
      </w:r>
      <w:r>
        <w:rPr>
          <w:rFonts w:ascii="Times New Roman" w:hAnsi="Times New Roman" w:cs="Times New Roman"/>
          <w:bCs/>
          <w:i/>
        </w:rPr>
        <w:t xml:space="preserve">ode of </w:t>
      </w:r>
      <w:r w:rsidR="0068319D">
        <w:rPr>
          <w:rFonts w:ascii="Times New Roman" w:hAnsi="Times New Roman" w:cs="Times New Roman"/>
          <w:bCs/>
          <w:i/>
        </w:rPr>
        <w:t>E</w:t>
      </w:r>
      <w:r>
        <w:rPr>
          <w:rFonts w:ascii="Times New Roman" w:hAnsi="Times New Roman" w:cs="Times New Roman"/>
          <w:bCs/>
          <w:i/>
        </w:rPr>
        <w:t>thics.</w:t>
      </w:r>
      <w:r>
        <w:rPr>
          <w:rFonts w:ascii="Times New Roman" w:hAnsi="Times New Roman" w:cs="Times New Roman"/>
          <w:bCs/>
        </w:rPr>
        <w:t xml:space="preserve"> A</w:t>
      </w:r>
      <w:r w:rsidR="00A45C94">
        <w:rPr>
          <w:rFonts w:ascii="Times New Roman" w:hAnsi="Times New Roman" w:cs="Times New Roman"/>
          <w:bCs/>
        </w:rPr>
        <w:t>merican Counseling Association</w:t>
      </w:r>
      <w:r>
        <w:rPr>
          <w:rFonts w:ascii="Times New Roman" w:hAnsi="Times New Roman" w:cs="Times New Roman"/>
          <w:bCs/>
        </w:rPr>
        <w:t>.</w:t>
      </w:r>
    </w:p>
    <w:p w14:paraId="53823EF1" w14:textId="77777777" w:rsidR="00D036F5" w:rsidRPr="00D036F5" w:rsidRDefault="00D036F5" w:rsidP="00DC594F">
      <w:pPr>
        <w:spacing w:line="360" w:lineRule="auto"/>
        <w:ind w:left="720" w:hanging="720"/>
        <w:rPr>
          <w:rFonts w:ascii="Times New Roman" w:hAnsi="Times New Roman" w:cs="Times New Roman"/>
          <w:bCs/>
        </w:rPr>
      </w:pPr>
      <w:r>
        <w:rPr>
          <w:rFonts w:ascii="Times New Roman" w:hAnsi="Times New Roman" w:cs="Times New Roman"/>
          <w:bCs/>
        </w:rPr>
        <w:t xml:space="preserve">Association for Counselor Education and Supervision. (2011). A discourse analysis of school counseling supervisory email. </w:t>
      </w:r>
      <w:r>
        <w:rPr>
          <w:rFonts w:ascii="Times New Roman" w:hAnsi="Times New Roman" w:cs="Times New Roman"/>
          <w:bCs/>
          <w:i/>
        </w:rPr>
        <w:t xml:space="preserve">Counselor Education and Supervision, 50, </w:t>
      </w:r>
      <w:r>
        <w:rPr>
          <w:rFonts w:ascii="Times New Roman" w:hAnsi="Times New Roman" w:cs="Times New Roman"/>
          <w:bCs/>
        </w:rPr>
        <w:t>274-291.</w:t>
      </w:r>
    </w:p>
    <w:p w14:paraId="46B57B97" w14:textId="77777777" w:rsidR="00A72779" w:rsidRDefault="00F52329" w:rsidP="00DC594F">
      <w:pPr>
        <w:spacing w:line="360" w:lineRule="auto"/>
        <w:ind w:left="720" w:hanging="720"/>
        <w:rPr>
          <w:rFonts w:ascii="Times New Roman" w:hAnsi="Times New Roman" w:cs="Times New Roman"/>
        </w:rPr>
      </w:pPr>
      <w:r w:rsidRPr="006B7E52">
        <w:rPr>
          <w:rFonts w:ascii="Times New Roman" w:hAnsi="Times New Roman" w:cs="Times New Roman"/>
        </w:rPr>
        <w:t>Association for Counselor Education and Supervision</w:t>
      </w:r>
      <w:r w:rsidR="00445C1D">
        <w:rPr>
          <w:rFonts w:ascii="Times New Roman" w:hAnsi="Times New Roman" w:cs="Times New Roman"/>
        </w:rPr>
        <w:t>.</w:t>
      </w:r>
      <w:r w:rsidRPr="006B7E52">
        <w:rPr>
          <w:rFonts w:ascii="Times New Roman" w:hAnsi="Times New Roman" w:cs="Times New Roman"/>
        </w:rPr>
        <w:t xml:space="preserve"> (1995). Ethical guidelines for counseling supervisors. </w:t>
      </w:r>
      <w:r w:rsidRPr="007068FE">
        <w:rPr>
          <w:rFonts w:ascii="Times New Roman" w:hAnsi="Times New Roman" w:cs="Times New Roman"/>
          <w:i/>
        </w:rPr>
        <w:t>Counselor Education and Supervision, 34,</w:t>
      </w:r>
      <w:r w:rsidRPr="006B7E52">
        <w:rPr>
          <w:rFonts w:ascii="Times New Roman" w:hAnsi="Times New Roman" w:cs="Times New Roman"/>
        </w:rPr>
        <w:t xml:space="preserve"> 270-276.</w:t>
      </w:r>
    </w:p>
    <w:p w14:paraId="3B533A1B" w14:textId="77777777" w:rsidR="00D036F5" w:rsidRDefault="00D036F5" w:rsidP="00DC594F">
      <w:pPr>
        <w:spacing w:line="360" w:lineRule="auto"/>
        <w:ind w:left="720" w:hanging="720"/>
        <w:rPr>
          <w:rFonts w:ascii="Times New Roman" w:hAnsi="Times New Roman" w:cs="Times New Roman"/>
        </w:rPr>
      </w:pPr>
      <w:r>
        <w:rPr>
          <w:rFonts w:ascii="Times New Roman" w:hAnsi="Times New Roman" w:cs="Times New Roman"/>
        </w:rPr>
        <w:lastRenderedPageBreak/>
        <w:t xml:space="preserve">Association for Counselor Education and Supervision. (2011). Supervisee incompatibility and its influence on triadic supervision: An examination of doctoral student supervisor’s perspectives. </w:t>
      </w:r>
      <w:r>
        <w:rPr>
          <w:rFonts w:ascii="Times New Roman" w:hAnsi="Times New Roman" w:cs="Times New Roman"/>
          <w:i/>
        </w:rPr>
        <w:t xml:space="preserve">Counselor Education and Supervision, 50, </w:t>
      </w:r>
      <w:r>
        <w:rPr>
          <w:rFonts w:ascii="Times New Roman" w:hAnsi="Times New Roman" w:cs="Times New Roman"/>
        </w:rPr>
        <w:t>422-436.</w:t>
      </w:r>
    </w:p>
    <w:p w14:paraId="02E8E705" w14:textId="77777777" w:rsidR="003E0A24" w:rsidRPr="00D036F5" w:rsidRDefault="003E0A24" w:rsidP="00DC594F">
      <w:pPr>
        <w:spacing w:line="360" w:lineRule="auto"/>
        <w:ind w:left="720" w:hanging="720"/>
        <w:rPr>
          <w:rFonts w:ascii="Times New Roman" w:hAnsi="Times New Roman" w:cs="Times New Roman"/>
        </w:rPr>
      </w:pPr>
      <w:r>
        <w:rPr>
          <w:rFonts w:ascii="Times New Roman" w:hAnsi="Times New Roman" w:cs="Times New Roman"/>
        </w:rPr>
        <w:t xml:space="preserve">Avent, J., </w:t>
      </w:r>
      <w:proofErr w:type="spellStart"/>
      <w:r>
        <w:rPr>
          <w:rFonts w:ascii="Times New Roman" w:hAnsi="Times New Roman" w:cs="Times New Roman"/>
        </w:rPr>
        <w:t>Wabesh</w:t>
      </w:r>
      <w:proofErr w:type="spellEnd"/>
      <w:r>
        <w:rPr>
          <w:rFonts w:ascii="Times New Roman" w:hAnsi="Times New Roman" w:cs="Times New Roman"/>
        </w:rPr>
        <w:t xml:space="preserve">, E., </w:t>
      </w:r>
      <w:proofErr w:type="spellStart"/>
      <w:r>
        <w:rPr>
          <w:rFonts w:ascii="Times New Roman" w:hAnsi="Times New Roman" w:cs="Times New Roman"/>
        </w:rPr>
        <w:t>Pergason</w:t>
      </w:r>
      <w:proofErr w:type="spellEnd"/>
      <w:r>
        <w:rPr>
          <w:rFonts w:ascii="Times New Roman" w:hAnsi="Times New Roman" w:cs="Times New Roman"/>
        </w:rPr>
        <w:t>, L., Bo</w:t>
      </w:r>
      <w:r w:rsidR="00F92148">
        <w:rPr>
          <w:rFonts w:ascii="Times New Roman" w:hAnsi="Times New Roman" w:cs="Times New Roman"/>
        </w:rPr>
        <w:t xml:space="preserve">rder, D., &amp; Mobley, K. (2015). </w:t>
      </w:r>
      <w:r>
        <w:rPr>
          <w:rFonts w:ascii="Times New Roman" w:hAnsi="Times New Roman" w:cs="Times New Roman"/>
        </w:rPr>
        <w:t>A content analyses of peer fe</w:t>
      </w:r>
      <w:r w:rsidR="00F92148">
        <w:rPr>
          <w:rFonts w:ascii="Times New Roman" w:hAnsi="Times New Roman" w:cs="Times New Roman"/>
        </w:rPr>
        <w:t xml:space="preserve">edback on triadic supervision. </w:t>
      </w:r>
      <w:r w:rsidRPr="003E0A24">
        <w:rPr>
          <w:rFonts w:ascii="Times New Roman" w:hAnsi="Times New Roman" w:cs="Times New Roman"/>
          <w:i/>
        </w:rPr>
        <w:t xml:space="preserve">Counselor Education and Supervision, 54, </w:t>
      </w:r>
      <w:r>
        <w:rPr>
          <w:rFonts w:ascii="Times New Roman" w:hAnsi="Times New Roman" w:cs="Times New Roman"/>
        </w:rPr>
        <w:t>68-80.</w:t>
      </w:r>
    </w:p>
    <w:p w14:paraId="3BF349B0" w14:textId="77777777" w:rsidR="00280827" w:rsidRDefault="00D036F5" w:rsidP="00DC594F">
      <w:pPr>
        <w:spacing w:line="360" w:lineRule="auto"/>
        <w:ind w:left="720" w:hanging="720"/>
        <w:rPr>
          <w:rFonts w:ascii="Times New Roman" w:hAnsi="Times New Roman" w:cs="Times New Roman"/>
        </w:rPr>
      </w:pPr>
      <w:r>
        <w:rPr>
          <w:rFonts w:ascii="Times New Roman" w:hAnsi="Times New Roman" w:cs="Times New Roman"/>
        </w:rPr>
        <w:t xml:space="preserve">Baker, S., </w:t>
      </w:r>
      <w:proofErr w:type="spellStart"/>
      <w:r>
        <w:rPr>
          <w:rFonts w:ascii="Times New Roman" w:hAnsi="Times New Roman" w:cs="Times New Roman"/>
        </w:rPr>
        <w:t>Grimmett</w:t>
      </w:r>
      <w:proofErr w:type="spellEnd"/>
      <w:r>
        <w:rPr>
          <w:rFonts w:ascii="Times New Roman" w:hAnsi="Times New Roman" w:cs="Times New Roman"/>
        </w:rPr>
        <w:t>, M., C</w:t>
      </w:r>
      <w:r w:rsidR="00280827">
        <w:rPr>
          <w:rFonts w:ascii="Times New Roman" w:hAnsi="Times New Roman" w:cs="Times New Roman"/>
        </w:rPr>
        <w:t xml:space="preserve">annon, S., Ting, S., Nassar, S., Gerber, E., Maxwell, M., &amp; Edwards-Joseph, A. (2009). Preparing entry level counselors for collaboration. </w:t>
      </w:r>
      <w:r w:rsidR="00280827">
        <w:rPr>
          <w:rFonts w:ascii="Times New Roman" w:hAnsi="Times New Roman" w:cs="Times New Roman"/>
          <w:i/>
        </w:rPr>
        <w:t>Counselor Education and Supervision,</w:t>
      </w:r>
      <w:r>
        <w:rPr>
          <w:rFonts w:ascii="Times New Roman" w:hAnsi="Times New Roman" w:cs="Times New Roman"/>
          <w:i/>
        </w:rPr>
        <w:t xml:space="preserve"> </w:t>
      </w:r>
      <w:r w:rsidR="009A42FC">
        <w:rPr>
          <w:rFonts w:ascii="Times New Roman" w:hAnsi="Times New Roman" w:cs="Times New Roman"/>
          <w:i/>
        </w:rPr>
        <w:t xml:space="preserve">48, </w:t>
      </w:r>
      <w:r w:rsidR="009A42FC">
        <w:rPr>
          <w:rFonts w:ascii="Times New Roman" w:hAnsi="Times New Roman" w:cs="Times New Roman"/>
        </w:rPr>
        <w:t>285 – 297.</w:t>
      </w:r>
    </w:p>
    <w:p w14:paraId="7F5EB87B" w14:textId="77777777" w:rsidR="00BE419B" w:rsidRDefault="00BE419B" w:rsidP="00DC594F">
      <w:pPr>
        <w:spacing w:line="360" w:lineRule="auto"/>
        <w:ind w:left="720" w:hanging="720"/>
        <w:rPr>
          <w:rFonts w:ascii="Times New Roman" w:hAnsi="Times New Roman" w:cs="Times New Roman"/>
        </w:rPr>
      </w:pPr>
      <w:r>
        <w:rPr>
          <w:rFonts w:ascii="Times New Roman" w:hAnsi="Times New Roman" w:cs="Times New Roman"/>
        </w:rPr>
        <w:t xml:space="preserve">Barbee, P, Combs, D., </w:t>
      </w:r>
      <w:proofErr w:type="spellStart"/>
      <w:r>
        <w:rPr>
          <w:rFonts w:ascii="Times New Roman" w:hAnsi="Times New Roman" w:cs="Times New Roman"/>
        </w:rPr>
        <w:t>Ekleb</w:t>
      </w:r>
      <w:r w:rsidR="00F92148">
        <w:rPr>
          <w:rFonts w:ascii="Times New Roman" w:hAnsi="Times New Roman" w:cs="Times New Roman"/>
        </w:rPr>
        <w:t>erry</w:t>
      </w:r>
      <w:proofErr w:type="spellEnd"/>
      <w:r w:rsidR="00F92148">
        <w:rPr>
          <w:rFonts w:ascii="Times New Roman" w:hAnsi="Times New Roman" w:cs="Times New Roman"/>
        </w:rPr>
        <w:t xml:space="preserve">, F., &amp; </w:t>
      </w:r>
      <w:proofErr w:type="spellStart"/>
      <w:r w:rsidR="00F92148">
        <w:rPr>
          <w:rFonts w:ascii="Times New Roman" w:hAnsi="Times New Roman" w:cs="Times New Roman"/>
        </w:rPr>
        <w:t>Villalobus</w:t>
      </w:r>
      <w:proofErr w:type="spellEnd"/>
      <w:r w:rsidR="00F92148">
        <w:rPr>
          <w:rFonts w:ascii="Times New Roman" w:hAnsi="Times New Roman" w:cs="Times New Roman"/>
        </w:rPr>
        <w:t xml:space="preserve"> (2007). </w:t>
      </w:r>
      <w:r>
        <w:rPr>
          <w:rFonts w:ascii="Times New Roman" w:hAnsi="Times New Roman" w:cs="Times New Roman"/>
        </w:rPr>
        <w:t>Duty to w</w:t>
      </w:r>
      <w:r w:rsidR="00F92148">
        <w:rPr>
          <w:rFonts w:ascii="Times New Roman" w:hAnsi="Times New Roman" w:cs="Times New Roman"/>
        </w:rPr>
        <w:t xml:space="preserve">arn and protect: Not in Texas. </w:t>
      </w:r>
      <w:r w:rsidRPr="00BE419B">
        <w:rPr>
          <w:rFonts w:ascii="Times New Roman" w:hAnsi="Times New Roman" w:cs="Times New Roman"/>
          <w:i/>
        </w:rPr>
        <w:t>Journal of Professional Counseling: Practice, Theory and Research, 35,</w:t>
      </w:r>
      <w:r>
        <w:rPr>
          <w:rFonts w:ascii="Times New Roman" w:hAnsi="Times New Roman" w:cs="Times New Roman"/>
        </w:rPr>
        <w:t xml:space="preserve"> 18-25.</w:t>
      </w:r>
    </w:p>
    <w:p w14:paraId="6FD84BD4" w14:textId="77777777" w:rsidR="00A92E97" w:rsidRPr="009A42FC" w:rsidRDefault="00A92E97" w:rsidP="00DC594F">
      <w:pPr>
        <w:spacing w:line="360" w:lineRule="auto"/>
        <w:ind w:left="720" w:hanging="720"/>
        <w:rPr>
          <w:rFonts w:ascii="Times New Roman" w:hAnsi="Times New Roman" w:cs="Times New Roman"/>
        </w:rPr>
      </w:pPr>
      <w:r>
        <w:rPr>
          <w:rFonts w:ascii="Times New Roman" w:hAnsi="Times New Roman" w:cs="Times New Roman"/>
        </w:rPr>
        <w:t xml:space="preserve">Bernard, J. (1979). Supervision training: A discrimination model. </w:t>
      </w:r>
      <w:r w:rsidRPr="00A92E97">
        <w:rPr>
          <w:rFonts w:ascii="Times New Roman" w:hAnsi="Times New Roman" w:cs="Times New Roman"/>
          <w:i/>
        </w:rPr>
        <w:t>Counselor Education and Supervision, 19</w:t>
      </w:r>
      <w:r>
        <w:rPr>
          <w:rFonts w:ascii="Times New Roman" w:hAnsi="Times New Roman" w:cs="Times New Roman"/>
        </w:rPr>
        <w:t>, 60-68.</w:t>
      </w:r>
    </w:p>
    <w:p w14:paraId="57E1FBAD" w14:textId="5655903F" w:rsidR="00A72779" w:rsidRDefault="00F52329" w:rsidP="00DC594F">
      <w:pPr>
        <w:spacing w:line="360" w:lineRule="auto"/>
        <w:ind w:left="720" w:hanging="720"/>
        <w:rPr>
          <w:rFonts w:ascii="Times New Roman" w:hAnsi="Times New Roman" w:cs="Times New Roman"/>
        </w:rPr>
      </w:pPr>
      <w:r w:rsidRPr="006B7E52">
        <w:rPr>
          <w:rFonts w:ascii="Times New Roman" w:hAnsi="Times New Roman" w:cs="Times New Roman"/>
        </w:rPr>
        <w:t>Bernard, J. M., &amp; Goodyear, R. K. (</w:t>
      </w:r>
      <w:r w:rsidR="00F868AD">
        <w:rPr>
          <w:rFonts w:ascii="Times New Roman" w:hAnsi="Times New Roman" w:cs="Times New Roman"/>
        </w:rPr>
        <w:t>2018</w:t>
      </w:r>
      <w:r w:rsidRPr="006B7E52">
        <w:rPr>
          <w:rFonts w:ascii="Times New Roman" w:hAnsi="Times New Roman" w:cs="Times New Roman"/>
        </w:rPr>
        <w:t xml:space="preserve">). </w:t>
      </w:r>
      <w:r w:rsidRPr="007068FE">
        <w:rPr>
          <w:rFonts w:ascii="Times New Roman" w:hAnsi="Times New Roman" w:cs="Times New Roman"/>
          <w:i/>
        </w:rPr>
        <w:t>Fundamentals of clinical supervision</w:t>
      </w:r>
      <w:r w:rsidRPr="006B7E52">
        <w:rPr>
          <w:rFonts w:ascii="Times New Roman" w:hAnsi="Times New Roman" w:cs="Times New Roman"/>
        </w:rPr>
        <w:t xml:space="preserve"> (</w:t>
      </w:r>
      <w:r w:rsidR="00F868AD">
        <w:rPr>
          <w:rFonts w:ascii="Times New Roman" w:hAnsi="Times New Roman" w:cs="Times New Roman"/>
        </w:rPr>
        <w:t>6</w:t>
      </w:r>
      <w:r w:rsidR="009A42FC">
        <w:rPr>
          <w:rFonts w:ascii="Times New Roman" w:hAnsi="Times New Roman" w:cs="Times New Roman"/>
        </w:rPr>
        <w:t>th</w:t>
      </w:r>
      <w:r w:rsidRPr="006B7E52">
        <w:rPr>
          <w:rFonts w:ascii="Times New Roman" w:hAnsi="Times New Roman" w:cs="Times New Roman"/>
        </w:rPr>
        <w:t xml:space="preserve"> ed.)</w:t>
      </w:r>
      <w:r w:rsidR="00A45C94">
        <w:rPr>
          <w:rFonts w:ascii="Times New Roman" w:hAnsi="Times New Roman" w:cs="Times New Roman"/>
        </w:rPr>
        <w:t xml:space="preserve">. </w:t>
      </w:r>
      <w:r w:rsidR="00F868AD">
        <w:rPr>
          <w:rFonts w:ascii="Times New Roman" w:hAnsi="Times New Roman" w:cs="Times New Roman"/>
        </w:rPr>
        <w:t>Pearson</w:t>
      </w:r>
      <w:r w:rsidRPr="0068319D">
        <w:rPr>
          <w:rFonts w:ascii="Times New Roman" w:hAnsi="Times New Roman" w:cs="Times New Roman"/>
        </w:rPr>
        <w:t>.</w:t>
      </w:r>
    </w:p>
    <w:p w14:paraId="1380F8D6" w14:textId="77777777" w:rsidR="003E0A24" w:rsidRDefault="003E0A24" w:rsidP="00DC594F">
      <w:pPr>
        <w:spacing w:line="360" w:lineRule="auto"/>
        <w:ind w:left="720" w:hanging="720"/>
        <w:rPr>
          <w:rFonts w:ascii="Times New Roman" w:hAnsi="Times New Roman" w:cs="Times New Roman"/>
        </w:rPr>
      </w:pPr>
      <w:r>
        <w:rPr>
          <w:rFonts w:ascii="Times New Roman" w:hAnsi="Times New Roman" w:cs="Times New Roman"/>
        </w:rPr>
        <w:t>Binkley, E.</w:t>
      </w:r>
      <w:r w:rsidR="00DC594F">
        <w:rPr>
          <w:rFonts w:ascii="Times New Roman" w:hAnsi="Times New Roman" w:cs="Times New Roman"/>
        </w:rPr>
        <w:t>,</w:t>
      </w:r>
      <w:r>
        <w:rPr>
          <w:rFonts w:ascii="Times New Roman" w:hAnsi="Times New Roman" w:cs="Times New Roman"/>
        </w:rPr>
        <w:t xml:space="preserve"> &amp; </w:t>
      </w:r>
      <w:proofErr w:type="spellStart"/>
      <w:r>
        <w:rPr>
          <w:rFonts w:ascii="Times New Roman" w:hAnsi="Times New Roman" w:cs="Times New Roman"/>
        </w:rPr>
        <w:t>Leibert</w:t>
      </w:r>
      <w:proofErr w:type="spellEnd"/>
      <w:r>
        <w:rPr>
          <w:rFonts w:ascii="Times New Roman" w:hAnsi="Times New Roman" w:cs="Times New Roman"/>
        </w:rPr>
        <w:t xml:space="preserve">, T. (2015). </w:t>
      </w:r>
      <w:proofErr w:type="spellStart"/>
      <w:r>
        <w:rPr>
          <w:rFonts w:ascii="Times New Roman" w:hAnsi="Times New Roman" w:cs="Times New Roman"/>
        </w:rPr>
        <w:t>Prepracticum</w:t>
      </w:r>
      <w:proofErr w:type="spellEnd"/>
      <w:r>
        <w:rPr>
          <w:rFonts w:ascii="Times New Roman" w:hAnsi="Times New Roman" w:cs="Times New Roman"/>
        </w:rPr>
        <w:t xml:space="preserve"> counseling students’ perceived preparedness for suicide response.  </w:t>
      </w:r>
      <w:r w:rsidRPr="003E0A24">
        <w:rPr>
          <w:rFonts w:ascii="Times New Roman" w:hAnsi="Times New Roman" w:cs="Times New Roman"/>
          <w:i/>
        </w:rPr>
        <w:t>Counselor Education and Supervision, 54,</w:t>
      </w:r>
      <w:r>
        <w:rPr>
          <w:rFonts w:ascii="Times New Roman" w:hAnsi="Times New Roman" w:cs="Times New Roman"/>
        </w:rPr>
        <w:t xml:space="preserve"> 98-109.</w:t>
      </w:r>
    </w:p>
    <w:p w14:paraId="55D6ED2D" w14:textId="77777777" w:rsidR="00DC594F" w:rsidRPr="0068319D" w:rsidRDefault="00DC594F" w:rsidP="00DC594F">
      <w:pPr>
        <w:spacing w:line="360" w:lineRule="auto"/>
        <w:ind w:left="720" w:hanging="720"/>
        <w:rPr>
          <w:rFonts w:ascii="Times New Roman" w:hAnsi="Times New Roman" w:cs="Times New Roman"/>
        </w:rPr>
      </w:pPr>
      <w:proofErr w:type="spellStart"/>
      <w:r>
        <w:rPr>
          <w:rFonts w:ascii="Times New Roman" w:hAnsi="Times New Roman" w:cs="Times New Roman"/>
        </w:rPr>
        <w:t>Bjornestad</w:t>
      </w:r>
      <w:proofErr w:type="spellEnd"/>
      <w:r>
        <w:rPr>
          <w:rFonts w:ascii="Times New Roman" w:hAnsi="Times New Roman" w:cs="Times New Roman"/>
        </w:rPr>
        <w:t xml:space="preserve">, A., Johnson, V., </w:t>
      </w:r>
      <w:proofErr w:type="spellStart"/>
      <w:r>
        <w:rPr>
          <w:rFonts w:ascii="Times New Roman" w:hAnsi="Times New Roman" w:cs="Times New Roman"/>
        </w:rPr>
        <w:t>Hittner</w:t>
      </w:r>
      <w:proofErr w:type="spellEnd"/>
      <w:r>
        <w:rPr>
          <w:rFonts w:ascii="Times New Roman" w:hAnsi="Times New Roman" w:cs="Times New Roman"/>
        </w:rPr>
        <w:t xml:space="preserve">, J. &amp; Paulson, K. (2014).  Preparing site supervisors of counselor education students.  </w:t>
      </w:r>
      <w:r w:rsidRPr="003E0A24">
        <w:rPr>
          <w:rFonts w:ascii="Times New Roman" w:hAnsi="Times New Roman" w:cs="Times New Roman"/>
          <w:i/>
        </w:rPr>
        <w:t>Counselor Education and Supervision, 53,</w:t>
      </w:r>
      <w:r>
        <w:rPr>
          <w:rFonts w:ascii="Times New Roman" w:hAnsi="Times New Roman" w:cs="Times New Roman"/>
        </w:rPr>
        <w:t xml:space="preserve"> 242-254.</w:t>
      </w:r>
    </w:p>
    <w:p w14:paraId="3155C378" w14:textId="24A7FBEB" w:rsidR="00F52329" w:rsidRDefault="00F52329" w:rsidP="00DC594F">
      <w:pPr>
        <w:spacing w:line="360" w:lineRule="auto"/>
        <w:ind w:left="720" w:hanging="720"/>
        <w:rPr>
          <w:rFonts w:ascii="Times New Roman" w:hAnsi="Times New Roman" w:cs="Times New Roman"/>
        </w:rPr>
      </w:pPr>
      <w:r w:rsidRPr="006B7E52">
        <w:rPr>
          <w:rFonts w:ascii="Times New Roman" w:hAnsi="Times New Roman" w:cs="Times New Roman"/>
        </w:rPr>
        <w:t xml:space="preserve">Blocker, D. (1983). Toward a cognitive developmental approach to counseling supervision. </w:t>
      </w:r>
      <w:r w:rsidRPr="007068FE">
        <w:rPr>
          <w:rFonts w:ascii="Times New Roman" w:hAnsi="Times New Roman" w:cs="Times New Roman"/>
          <w:i/>
        </w:rPr>
        <w:t xml:space="preserve">The Counseling Psychologist, 11, </w:t>
      </w:r>
      <w:r w:rsidRPr="006B7E52">
        <w:rPr>
          <w:rFonts w:ascii="Times New Roman" w:hAnsi="Times New Roman" w:cs="Times New Roman"/>
        </w:rPr>
        <w:t>27-34.</w:t>
      </w:r>
    </w:p>
    <w:p w14:paraId="5B781B1F" w14:textId="419EB711" w:rsidR="00330839" w:rsidRDefault="00330839" w:rsidP="00DC594F">
      <w:pPr>
        <w:spacing w:line="360" w:lineRule="auto"/>
        <w:ind w:left="720" w:hanging="720"/>
        <w:rPr>
          <w:rFonts w:ascii="Times New Roman" w:hAnsi="Times New Roman" w:cs="Times New Roman"/>
        </w:rPr>
      </w:pPr>
      <w:proofErr w:type="spellStart"/>
      <w:r w:rsidRPr="00330839">
        <w:rPr>
          <w:rFonts w:ascii="Times New Roman" w:hAnsi="Times New Roman" w:cs="Times New Roman"/>
        </w:rPr>
        <w:t>Bohecker</w:t>
      </w:r>
      <w:proofErr w:type="spellEnd"/>
      <w:r w:rsidRPr="00330839">
        <w:rPr>
          <w:rFonts w:ascii="Times New Roman" w:hAnsi="Times New Roman" w:cs="Times New Roman"/>
        </w:rPr>
        <w:t xml:space="preserve">, L., &amp; </w:t>
      </w:r>
      <w:proofErr w:type="spellStart"/>
      <w:r w:rsidRPr="00330839">
        <w:rPr>
          <w:rFonts w:ascii="Times New Roman" w:hAnsi="Times New Roman" w:cs="Times New Roman"/>
        </w:rPr>
        <w:t>Eissenstat</w:t>
      </w:r>
      <w:proofErr w:type="spellEnd"/>
      <w:r w:rsidRPr="00330839">
        <w:rPr>
          <w:rFonts w:ascii="Times New Roman" w:hAnsi="Times New Roman" w:cs="Times New Roman"/>
        </w:rPr>
        <w:t xml:space="preserve">, S. J. (2020). Five </w:t>
      </w:r>
      <w:r>
        <w:rPr>
          <w:rFonts w:ascii="Times New Roman" w:hAnsi="Times New Roman" w:cs="Times New Roman"/>
        </w:rPr>
        <w:t>l</w:t>
      </w:r>
      <w:r w:rsidRPr="00330839">
        <w:rPr>
          <w:rFonts w:ascii="Times New Roman" w:hAnsi="Times New Roman" w:cs="Times New Roman"/>
        </w:rPr>
        <w:t xml:space="preserve">icensure </w:t>
      </w:r>
      <w:r>
        <w:rPr>
          <w:rFonts w:ascii="Times New Roman" w:hAnsi="Times New Roman" w:cs="Times New Roman"/>
        </w:rPr>
        <w:t>p</w:t>
      </w:r>
      <w:r w:rsidRPr="00330839">
        <w:rPr>
          <w:rFonts w:ascii="Times New Roman" w:hAnsi="Times New Roman" w:cs="Times New Roman"/>
        </w:rPr>
        <w:t xml:space="preserve">ortability </w:t>
      </w:r>
      <w:r>
        <w:rPr>
          <w:rFonts w:ascii="Times New Roman" w:hAnsi="Times New Roman" w:cs="Times New Roman"/>
        </w:rPr>
        <w:t>m</w:t>
      </w:r>
      <w:r w:rsidRPr="00330839">
        <w:rPr>
          <w:rFonts w:ascii="Times New Roman" w:hAnsi="Times New Roman" w:cs="Times New Roman"/>
        </w:rPr>
        <w:t xml:space="preserve">odels for the </w:t>
      </w:r>
      <w:r>
        <w:rPr>
          <w:rFonts w:ascii="Times New Roman" w:hAnsi="Times New Roman" w:cs="Times New Roman"/>
        </w:rPr>
        <w:t>c</w:t>
      </w:r>
      <w:r w:rsidRPr="00330839">
        <w:rPr>
          <w:rFonts w:ascii="Times New Roman" w:hAnsi="Times New Roman" w:cs="Times New Roman"/>
        </w:rPr>
        <w:t xml:space="preserve">ounseling </w:t>
      </w:r>
      <w:r>
        <w:rPr>
          <w:rFonts w:ascii="Times New Roman" w:hAnsi="Times New Roman" w:cs="Times New Roman"/>
        </w:rPr>
        <w:t>p</w:t>
      </w:r>
      <w:r w:rsidRPr="00330839">
        <w:rPr>
          <w:rFonts w:ascii="Times New Roman" w:hAnsi="Times New Roman" w:cs="Times New Roman"/>
        </w:rPr>
        <w:t xml:space="preserve">rofession to </w:t>
      </w:r>
      <w:r>
        <w:rPr>
          <w:rFonts w:ascii="Times New Roman" w:hAnsi="Times New Roman" w:cs="Times New Roman"/>
        </w:rPr>
        <w:t>c</w:t>
      </w:r>
      <w:r w:rsidRPr="00330839">
        <w:rPr>
          <w:rFonts w:ascii="Times New Roman" w:hAnsi="Times New Roman" w:cs="Times New Roman"/>
        </w:rPr>
        <w:t>onsider. </w:t>
      </w:r>
      <w:r w:rsidRPr="00330839">
        <w:rPr>
          <w:rFonts w:ascii="Times New Roman" w:hAnsi="Times New Roman" w:cs="Times New Roman"/>
          <w:i/>
          <w:iCs/>
        </w:rPr>
        <w:t>Journal of Counseling &amp; Development</w:t>
      </w:r>
      <w:r w:rsidRPr="00330839">
        <w:rPr>
          <w:rFonts w:ascii="Times New Roman" w:hAnsi="Times New Roman" w:cs="Times New Roman"/>
        </w:rPr>
        <w:t>, </w:t>
      </w:r>
      <w:r w:rsidRPr="00330839">
        <w:rPr>
          <w:rFonts w:ascii="Times New Roman" w:hAnsi="Times New Roman" w:cs="Times New Roman"/>
          <w:i/>
          <w:iCs/>
        </w:rPr>
        <w:t>98</w:t>
      </w:r>
      <w:r w:rsidRPr="00330839">
        <w:rPr>
          <w:rFonts w:ascii="Times New Roman" w:hAnsi="Times New Roman" w:cs="Times New Roman"/>
        </w:rPr>
        <w:t>(2), 220-229.</w:t>
      </w:r>
    </w:p>
    <w:p w14:paraId="4238B08E" w14:textId="77777777" w:rsidR="00793851" w:rsidRPr="00793851" w:rsidRDefault="00793851" w:rsidP="00DC594F">
      <w:pPr>
        <w:spacing w:line="360" w:lineRule="auto"/>
        <w:ind w:left="720" w:hanging="720"/>
        <w:rPr>
          <w:rFonts w:ascii="Times New Roman" w:hAnsi="Times New Roman" w:cs="Times New Roman"/>
        </w:rPr>
      </w:pPr>
      <w:r>
        <w:rPr>
          <w:rFonts w:ascii="Times New Roman" w:hAnsi="Times New Roman" w:cs="Times New Roman"/>
        </w:rPr>
        <w:t xml:space="preserve">Borders, L. (2019). Science of learning: Evidence-based teaching in the clinical supervision classroom. </w:t>
      </w:r>
      <w:r>
        <w:rPr>
          <w:rFonts w:ascii="Times New Roman" w:hAnsi="Times New Roman" w:cs="Times New Roman"/>
          <w:i/>
        </w:rPr>
        <w:t xml:space="preserve">Counselor Education and Supervision, 58, </w:t>
      </w:r>
      <w:r>
        <w:rPr>
          <w:rFonts w:ascii="Times New Roman" w:hAnsi="Times New Roman" w:cs="Times New Roman"/>
        </w:rPr>
        <w:t>64-79.</w:t>
      </w:r>
    </w:p>
    <w:p w14:paraId="13DA08E3" w14:textId="77777777" w:rsidR="00DC594F" w:rsidRPr="00DC594F" w:rsidRDefault="00DC594F" w:rsidP="00DC594F">
      <w:pPr>
        <w:spacing w:line="360" w:lineRule="auto"/>
        <w:ind w:left="720" w:hanging="720"/>
        <w:rPr>
          <w:rFonts w:ascii="Times New Roman" w:hAnsi="Times New Roman" w:cs="Times New Roman"/>
        </w:rPr>
      </w:pPr>
      <w:r>
        <w:rPr>
          <w:rFonts w:ascii="Times New Roman" w:hAnsi="Times New Roman" w:cs="Times New Roman"/>
        </w:rPr>
        <w:t xml:space="preserve">Borders, L., &amp; Giordano, A. (2016). Confronting confrontation in clinical supervision: An analytical autoethnography. </w:t>
      </w:r>
      <w:r>
        <w:rPr>
          <w:rFonts w:ascii="Times New Roman" w:hAnsi="Times New Roman" w:cs="Times New Roman"/>
          <w:i/>
        </w:rPr>
        <w:t xml:space="preserve">Journal of Counseling and Development, 94, </w:t>
      </w:r>
      <w:r>
        <w:rPr>
          <w:rFonts w:ascii="Times New Roman" w:hAnsi="Times New Roman" w:cs="Times New Roman"/>
        </w:rPr>
        <w:t>454-464.</w:t>
      </w:r>
    </w:p>
    <w:p w14:paraId="2E93A304" w14:textId="097E07C1" w:rsidR="00DC594F" w:rsidRDefault="00F868AD" w:rsidP="00DC594F">
      <w:pPr>
        <w:spacing w:line="360" w:lineRule="auto"/>
        <w:ind w:left="720" w:hanging="720"/>
        <w:rPr>
          <w:rFonts w:ascii="Times New Roman" w:hAnsi="Times New Roman" w:cs="Times New Roman"/>
        </w:rPr>
      </w:pPr>
      <w:r>
        <w:rPr>
          <w:rFonts w:ascii="Times New Roman" w:hAnsi="Times New Roman" w:cs="Times New Roman"/>
        </w:rPr>
        <w:t>Borders, L.</w:t>
      </w:r>
      <w:r w:rsidR="00DC594F" w:rsidRPr="0068319D">
        <w:rPr>
          <w:rFonts w:ascii="Times New Roman" w:hAnsi="Times New Roman" w:cs="Times New Roman"/>
        </w:rPr>
        <w:t xml:space="preserve">, &amp; </w:t>
      </w:r>
      <w:proofErr w:type="spellStart"/>
      <w:r w:rsidR="00DC594F" w:rsidRPr="0068319D">
        <w:rPr>
          <w:rFonts w:ascii="Times New Roman" w:hAnsi="Times New Roman" w:cs="Times New Roman"/>
        </w:rPr>
        <w:t>Leddick</w:t>
      </w:r>
      <w:proofErr w:type="spellEnd"/>
      <w:r w:rsidR="00DC594F" w:rsidRPr="0068319D">
        <w:rPr>
          <w:rFonts w:ascii="Times New Roman" w:hAnsi="Times New Roman" w:cs="Times New Roman"/>
        </w:rPr>
        <w:t xml:space="preserve">, G. R. (2005). </w:t>
      </w:r>
      <w:r w:rsidR="00DC594F" w:rsidRPr="0068319D">
        <w:rPr>
          <w:rFonts w:ascii="Times New Roman" w:hAnsi="Times New Roman" w:cs="Times New Roman"/>
          <w:i/>
        </w:rPr>
        <w:t>The New Handbook of Counseling Supervision.</w:t>
      </w:r>
      <w:r w:rsidR="00DC594F" w:rsidRPr="0068319D">
        <w:rPr>
          <w:rFonts w:ascii="Times New Roman" w:hAnsi="Times New Roman" w:cs="Times New Roman"/>
        </w:rPr>
        <w:t xml:space="preserve"> Association for Counselor Education and Supervision.</w:t>
      </w:r>
    </w:p>
    <w:p w14:paraId="70E18CEB" w14:textId="77777777" w:rsidR="00F868AD" w:rsidRPr="006C0631" w:rsidRDefault="00F868AD" w:rsidP="00DC594F">
      <w:pPr>
        <w:spacing w:line="360" w:lineRule="auto"/>
        <w:ind w:left="720" w:hanging="720"/>
        <w:rPr>
          <w:rFonts w:ascii="Times New Roman" w:hAnsi="Times New Roman" w:cs="Times New Roman"/>
        </w:rPr>
      </w:pPr>
      <w:r>
        <w:rPr>
          <w:rFonts w:ascii="Times New Roman" w:hAnsi="Times New Roman" w:cs="Times New Roman"/>
        </w:rPr>
        <w:t xml:space="preserve">Borders, L., Welfare, L., Sackett, C., &amp; Cashwell, C. (2017). </w:t>
      </w:r>
      <w:r w:rsidR="006C0631">
        <w:rPr>
          <w:rFonts w:ascii="Times New Roman" w:hAnsi="Times New Roman" w:cs="Times New Roman"/>
        </w:rPr>
        <w:t xml:space="preserve">New supervisors’ struggles and successes with corrective feedback. </w:t>
      </w:r>
      <w:r w:rsidR="006C0631">
        <w:rPr>
          <w:rFonts w:ascii="Times New Roman" w:hAnsi="Times New Roman" w:cs="Times New Roman"/>
          <w:i/>
        </w:rPr>
        <w:t>Counselor Education and Supervision, 56</w:t>
      </w:r>
      <w:r w:rsidR="006C0631">
        <w:rPr>
          <w:rFonts w:ascii="Times New Roman" w:hAnsi="Times New Roman" w:cs="Times New Roman"/>
        </w:rPr>
        <w:t>, 208-225.</w:t>
      </w:r>
    </w:p>
    <w:p w14:paraId="17E8039E" w14:textId="77777777" w:rsidR="00DC594F" w:rsidRPr="00B56566" w:rsidRDefault="00DC594F" w:rsidP="00DC594F">
      <w:pPr>
        <w:pStyle w:val="NormalWeb"/>
        <w:tabs>
          <w:tab w:val="left" w:pos="-1440"/>
          <w:tab w:val="left" w:pos="-720"/>
          <w:tab w:val="left" w:pos="720"/>
          <w:tab w:val="left" w:pos="1440"/>
          <w:tab w:val="left" w:pos="2160"/>
          <w:tab w:val="left" w:pos="2635"/>
          <w:tab w:val="left" w:pos="2880"/>
          <w:tab w:val="left" w:pos="3163"/>
          <w:tab w:val="left" w:pos="3336"/>
          <w:tab w:val="left" w:pos="3600"/>
        </w:tabs>
        <w:spacing w:before="0" w:beforeAutospacing="0" w:after="0" w:afterAutospacing="0" w:line="360" w:lineRule="auto"/>
        <w:ind w:left="720" w:hanging="720"/>
      </w:pPr>
      <w:r w:rsidRPr="00B56566">
        <w:rPr>
          <w:color w:val="000000"/>
          <w:kern w:val="24"/>
        </w:rPr>
        <w:lastRenderedPageBreak/>
        <w:t xml:space="preserve">Bradley, L. J., Hendricks, B., &amp; </w:t>
      </w:r>
      <w:proofErr w:type="spellStart"/>
      <w:r w:rsidRPr="00B56566">
        <w:rPr>
          <w:color w:val="000000"/>
          <w:kern w:val="24"/>
        </w:rPr>
        <w:t>Kabell</w:t>
      </w:r>
      <w:proofErr w:type="spellEnd"/>
      <w:r w:rsidRPr="00B56566">
        <w:rPr>
          <w:color w:val="000000"/>
          <w:kern w:val="24"/>
        </w:rPr>
        <w:t xml:space="preserve">, D. R. (2012). The professional will: An ethical responsibility. </w:t>
      </w:r>
      <w:r w:rsidRPr="00B56566">
        <w:rPr>
          <w:i/>
          <w:iCs/>
          <w:color w:val="000000"/>
          <w:kern w:val="24"/>
        </w:rPr>
        <w:t xml:space="preserve">The Family Journal, 20, </w:t>
      </w:r>
      <w:r w:rsidRPr="00B56566">
        <w:rPr>
          <w:color w:val="000000"/>
          <w:kern w:val="24"/>
        </w:rPr>
        <w:t>309-314</w:t>
      </w:r>
      <w:r w:rsidRPr="00B56566">
        <w:rPr>
          <w:i/>
          <w:iCs/>
          <w:color w:val="000000"/>
          <w:kern w:val="24"/>
        </w:rPr>
        <w:t>.</w:t>
      </w:r>
    </w:p>
    <w:p w14:paraId="3ADF7BC5" w14:textId="77777777" w:rsidR="00DC594F" w:rsidRPr="006611AD" w:rsidRDefault="00DC594F" w:rsidP="00DC594F">
      <w:pPr>
        <w:tabs>
          <w:tab w:val="left" w:pos="-1440"/>
          <w:tab w:val="left" w:pos="-720"/>
          <w:tab w:val="left" w:pos="720"/>
          <w:tab w:val="left" w:pos="1440"/>
          <w:tab w:val="left" w:pos="2160"/>
          <w:tab w:val="left" w:pos="2635"/>
          <w:tab w:val="left" w:pos="2880"/>
          <w:tab w:val="left" w:pos="3163"/>
          <w:tab w:val="left" w:pos="3336"/>
          <w:tab w:val="left" w:pos="3600"/>
        </w:tabs>
        <w:suppressAutoHyphens/>
        <w:autoSpaceDE/>
        <w:autoSpaceDN/>
        <w:spacing w:line="360" w:lineRule="auto"/>
        <w:ind w:left="720" w:hanging="720"/>
        <w:rPr>
          <w:rFonts w:ascii="Times New Roman" w:hAnsi="Times New Roman" w:cs="Times New Roman"/>
          <w:szCs w:val="20"/>
        </w:rPr>
      </w:pPr>
      <w:r w:rsidRPr="006611AD">
        <w:rPr>
          <w:rFonts w:ascii="Times New Roman" w:hAnsi="Times New Roman" w:cs="Times New Roman"/>
          <w:szCs w:val="20"/>
        </w:rPr>
        <w:t xml:space="preserve">Bradley, L. J., Hendricks, B., &amp; </w:t>
      </w:r>
      <w:proofErr w:type="spellStart"/>
      <w:r w:rsidRPr="006611AD">
        <w:rPr>
          <w:rFonts w:ascii="Times New Roman" w:hAnsi="Times New Roman" w:cs="Times New Roman"/>
          <w:szCs w:val="20"/>
        </w:rPr>
        <w:t>Kabell</w:t>
      </w:r>
      <w:proofErr w:type="spellEnd"/>
      <w:r w:rsidRPr="006611AD">
        <w:rPr>
          <w:rFonts w:ascii="Times New Roman" w:hAnsi="Times New Roman" w:cs="Times New Roman"/>
          <w:szCs w:val="20"/>
        </w:rPr>
        <w:t xml:space="preserve">, D. R. (2011). Postmortem confidentiality: An ethical issue. </w:t>
      </w:r>
      <w:r w:rsidRPr="006611AD">
        <w:rPr>
          <w:rFonts w:ascii="Times New Roman" w:hAnsi="Times New Roman" w:cs="Times New Roman"/>
          <w:i/>
          <w:szCs w:val="20"/>
        </w:rPr>
        <w:t xml:space="preserve">The Family Journal, 19, </w:t>
      </w:r>
      <w:r w:rsidRPr="006611AD">
        <w:rPr>
          <w:rFonts w:ascii="Times New Roman" w:hAnsi="Times New Roman" w:cs="Times New Roman"/>
          <w:szCs w:val="20"/>
        </w:rPr>
        <w:t>417-420</w:t>
      </w:r>
      <w:r w:rsidRPr="006611AD">
        <w:rPr>
          <w:rFonts w:ascii="Times New Roman" w:hAnsi="Times New Roman" w:cs="Times New Roman"/>
          <w:i/>
          <w:szCs w:val="20"/>
        </w:rPr>
        <w:t>.</w:t>
      </w:r>
    </w:p>
    <w:p w14:paraId="2A9C1753" w14:textId="77777777" w:rsidR="00DC594F" w:rsidRPr="0068319D" w:rsidRDefault="00DC594F" w:rsidP="00DC594F">
      <w:pPr>
        <w:tabs>
          <w:tab w:val="left" w:pos="-1440"/>
          <w:tab w:val="left" w:pos="-720"/>
          <w:tab w:val="left" w:pos="720"/>
          <w:tab w:val="left" w:pos="1440"/>
          <w:tab w:val="left" w:pos="2160"/>
          <w:tab w:val="left" w:pos="2635"/>
          <w:tab w:val="left" w:pos="2880"/>
          <w:tab w:val="left" w:pos="3163"/>
          <w:tab w:val="left" w:pos="3336"/>
          <w:tab w:val="left" w:pos="3600"/>
        </w:tabs>
        <w:suppressAutoHyphens/>
        <w:spacing w:line="360" w:lineRule="auto"/>
        <w:ind w:left="720" w:hanging="720"/>
        <w:rPr>
          <w:rFonts w:ascii="Times New Roman" w:hAnsi="Times New Roman" w:cs="Times New Roman"/>
          <w:i/>
        </w:rPr>
      </w:pPr>
      <w:r w:rsidRPr="0068319D">
        <w:rPr>
          <w:rFonts w:ascii="Times New Roman" w:hAnsi="Times New Roman" w:cs="Times New Roman"/>
        </w:rPr>
        <w:t xml:space="preserve">Bradley, L., &amp; Hendricks, B. (2009). Email and ethical issues. </w:t>
      </w:r>
      <w:r w:rsidRPr="0068319D">
        <w:rPr>
          <w:rFonts w:ascii="Times New Roman" w:hAnsi="Times New Roman" w:cs="Times New Roman"/>
          <w:i/>
        </w:rPr>
        <w:t>The Family Journal, 17,</w:t>
      </w:r>
      <w:r w:rsidRPr="0068319D">
        <w:rPr>
          <w:rFonts w:ascii="Times New Roman" w:hAnsi="Times New Roman" w:cs="Times New Roman"/>
        </w:rPr>
        <w:t xml:space="preserve"> 267-271</w:t>
      </w:r>
      <w:r w:rsidRPr="0068319D">
        <w:rPr>
          <w:rFonts w:ascii="Times New Roman" w:hAnsi="Times New Roman" w:cs="Times New Roman"/>
          <w:i/>
        </w:rPr>
        <w:t>.</w:t>
      </w:r>
    </w:p>
    <w:p w14:paraId="41378E10" w14:textId="04DB50A6" w:rsidR="00DC594F" w:rsidRDefault="00DC594F" w:rsidP="00DC594F">
      <w:pPr>
        <w:spacing w:line="360" w:lineRule="auto"/>
        <w:ind w:left="720" w:hanging="720"/>
        <w:rPr>
          <w:rFonts w:ascii="Times New Roman" w:hAnsi="Times New Roman" w:cs="Times New Roman"/>
        </w:rPr>
      </w:pPr>
      <w:r w:rsidRPr="0068319D">
        <w:rPr>
          <w:rFonts w:ascii="Times New Roman" w:hAnsi="Times New Roman" w:cs="Times New Roman"/>
        </w:rPr>
        <w:t xml:space="preserve">Bradley, L., &amp; </w:t>
      </w:r>
      <w:proofErr w:type="spellStart"/>
      <w:r w:rsidRPr="0068319D">
        <w:rPr>
          <w:rFonts w:ascii="Times New Roman" w:hAnsi="Times New Roman" w:cs="Times New Roman"/>
        </w:rPr>
        <w:t>Ladany</w:t>
      </w:r>
      <w:proofErr w:type="spellEnd"/>
      <w:r w:rsidRPr="0068319D">
        <w:rPr>
          <w:rFonts w:ascii="Times New Roman" w:hAnsi="Times New Roman" w:cs="Times New Roman"/>
        </w:rPr>
        <w:t xml:space="preserve">, N. (2010). </w:t>
      </w:r>
      <w:r w:rsidRPr="0068319D">
        <w:rPr>
          <w:rFonts w:ascii="Times New Roman" w:hAnsi="Times New Roman" w:cs="Times New Roman"/>
          <w:i/>
        </w:rPr>
        <w:t>Counse</w:t>
      </w:r>
      <w:r w:rsidRPr="007068FE">
        <w:rPr>
          <w:rFonts w:ascii="Times New Roman" w:hAnsi="Times New Roman" w:cs="Times New Roman"/>
          <w:i/>
        </w:rPr>
        <w:t>lor supervision: Principles, process and practice</w:t>
      </w:r>
      <w:r>
        <w:rPr>
          <w:rFonts w:ascii="Times New Roman" w:hAnsi="Times New Roman" w:cs="Times New Roman"/>
        </w:rPr>
        <w:t xml:space="preserve"> (4th</w:t>
      </w:r>
      <w:r w:rsidRPr="007068FE">
        <w:rPr>
          <w:rFonts w:ascii="Times New Roman" w:hAnsi="Times New Roman" w:cs="Times New Roman"/>
        </w:rPr>
        <w:t xml:space="preserve"> </w:t>
      </w:r>
      <w:r>
        <w:rPr>
          <w:rFonts w:ascii="Times New Roman" w:hAnsi="Times New Roman" w:cs="Times New Roman"/>
        </w:rPr>
        <w:t>ed.).</w:t>
      </w:r>
      <w:r w:rsidRPr="006B7E52">
        <w:rPr>
          <w:rFonts w:ascii="Times New Roman" w:hAnsi="Times New Roman" w:cs="Times New Roman"/>
        </w:rPr>
        <w:t xml:space="preserve"> Taylor &amp; Francis.</w:t>
      </w:r>
    </w:p>
    <w:p w14:paraId="0B51DD86" w14:textId="77777777" w:rsidR="00DC594F" w:rsidRPr="00DC594F" w:rsidRDefault="00DC594F" w:rsidP="00DC594F">
      <w:pPr>
        <w:spacing w:line="360" w:lineRule="auto"/>
        <w:ind w:left="720" w:hanging="720"/>
        <w:rPr>
          <w:rFonts w:ascii="Times New Roman" w:hAnsi="Times New Roman" w:cs="Times New Roman"/>
        </w:rPr>
      </w:pPr>
      <w:r>
        <w:rPr>
          <w:rFonts w:ascii="Times New Roman" w:hAnsi="Times New Roman" w:cs="Times New Roman"/>
        </w:rPr>
        <w:t xml:space="preserve">Carlisle, R., Hays, D., </w:t>
      </w:r>
      <w:proofErr w:type="spellStart"/>
      <w:r>
        <w:rPr>
          <w:rFonts w:ascii="Times New Roman" w:hAnsi="Times New Roman" w:cs="Times New Roman"/>
        </w:rPr>
        <w:t>Pribesh</w:t>
      </w:r>
      <w:proofErr w:type="spellEnd"/>
      <w:r>
        <w:rPr>
          <w:rFonts w:ascii="Times New Roman" w:hAnsi="Times New Roman" w:cs="Times New Roman"/>
        </w:rPr>
        <w:t xml:space="preserve">, S., &amp; Wood, C. (2017). Educational technology and distance supervision in counselor education. </w:t>
      </w:r>
      <w:r>
        <w:rPr>
          <w:rFonts w:ascii="Times New Roman" w:hAnsi="Times New Roman" w:cs="Times New Roman"/>
          <w:i/>
        </w:rPr>
        <w:t xml:space="preserve">Counselor Education and Supervision, 96, </w:t>
      </w:r>
      <w:r>
        <w:rPr>
          <w:rFonts w:ascii="Times New Roman" w:hAnsi="Times New Roman" w:cs="Times New Roman"/>
        </w:rPr>
        <w:t>33-50.</w:t>
      </w:r>
    </w:p>
    <w:p w14:paraId="5EAC0BC2" w14:textId="77777777" w:rsidR="00445C1D" w:rsidRDefault="00445C1D" w:rsidP="00DC594F">
      <w:pPr>
        <w:spacing w:line="360" w:lineRule="auto"/>
        <w:ind w:left="720" w:hanging="720"/>
        <w:rPr>
          <w:rFonts w:ascii="Times New Roman" w:hAnsi="Times New Roman" w:cs="Times New Roman"/>
        </w:rPr>
      </w:pPr>
      <w:r w:rsidRPr="0068319D">
        <w:rPr>
          <w:rFonts w:ascii="Times New Roman" w:hAnsi="Times New Roman" w:cs="Times New Roman"/>
        </w:rPr>
        <w:t>Chester, A., &amp; Glass, C. (2006). Online counseling: A descriptive analysis of therapy services on</w:t>
      </w:r>
      <w:r>
        <w:rPr>
          <w:rFonts w:ascii="Times New Roman" w:hAnsi="Times New Roman" w:cs="Times New Roman"/>
        </w:rPr>
        <w:t xml:space="preserve"> the internet. </w:t>
      </w:r>
      <w:r>
        <w:rPr>
          <w:rFonts w:ascii="Times New Roman" w:hAnsi="Times New Roman" w:cs="Times New Roman"/>
          <w:i/>
        </w:rPr>
        <w:t>British Journal of Guidance and Counseling, 34,</w:t>
      </w:r>
      <w:r>
        <w:rPr>
          <w:rFonts w:ascii="Times New Roman" w:hAnsi="Times New Roman" w:cs="Times New Roman"/>
        </w:rPr>
        <w:t xml:space="preserve"> 145-160.</w:t>
      </w:r>
    </w:p>
    <w:p w14:paraId="094C0685" w14:textId="77777777" w:rsidR="005A0F64" w:rsidRPr="00445C1D" w:rsidRDefault="005A0F64" w:rsidP="00DC594F">
      <w:pPr>
        <w:spacing w:line="360" w:lineRule="auto"/>
        <w:ind w:left="720" w:hanging="720"/>
        <w:rPr>
          <w:rFonts w:ascii="Times New Roman" w:hAnsi="Times New Roman" w:cs="Times New Roman"/>
        </w:rPr>
      </w:pPr>
      <w:r>
        <w:rPr>
          <w:rFonts w:ascii="Times New Roman" w:hAnsi="Times New Roman" w:cs="Times New Roman"/>
        </w:rPr>
        <w:t xml:space="preserve">Colburn, A., </w:t>
      </w:r>
      <w:proofErr w:type="spellStart"/>
      <w:r>
        <w:rPr>
          <w:rFonts w:ascii="Times New Roman" w:hAnsi="Times New Roman" w:cs="Times New Roman"/>
        </w:rPr>
        <w:t>Grothans</w:t>
      </w:r>
      <w:proofErr w:type="spellEnd"/>
      <w:r>
        <w:rPr>
          <w:rFonts w:ascii="Times New Roman" w:hAnsi="Times New Roman" w:cs="Times New Roman"/>
        </w:rPr>
        <w:t xml:space="preserve">, T., Hays, D. &amp; Milliken (2016). A Delphi study and initial validation of counselor supervision competencies.  </w:t>
      </w:r>
      <w:r w:rsidRPr="005A0F64">
        <w:rPr>
          <w:rFonts w:ascii="Times New Roman" w:hAnsi="Times New Roman" w:cs="Times New Roman"/>
          <w:i/>
        </w:rPr>
        <w:t>Counselor Education and Supervision, 55</w:t>
      </w:r>
      <w:r>
        <w:rPr>
          <w:rFonts w:ascii="Times New Roman" w:hAnsi="Times New Roman" w:cs="Times New Roman"/>
        </w:rPr>
        <w:t>, 2-16.</w:t>
      </w:r>
    </w:p>
    <w:p w14:paraId="44A2C527" w14:textId="5552B442" w:rsidR="00CD2527" w:rsidRDefault="00CD2527" w:rsidP="00DC594F">
      <w:pPr>
        <w:spacing w:line="360" w:lineRule="auto"/>
        <w:ind w:left="720" w:hanging="720"/>
        <w:rPr>
          <w:rFonts w:ascii="Times New Roman" w:hAnsi="Times New Roman" w:cs="Times New Roman"/>
        </w:rPr>
      </w:pPr>
      <w:r w:rsidRPr="006B7E52">
        <w:rPr>
          <w:rFonts w:ascii="Times New Roman" w:hAnsi="Times New Roman" w:cs="Times New Roman"/>
        </w:rPr>
        <w:t xml:space="preserve">Cook, E. (1993). </w:t>
      </w:r>
      <w:r w:rsidRPr="007068FE">
        <w:rPr>
          <w:rFonts w:ascii="Times New Roman" w:hAnsi="Times New Roman" w:cs="Times New Roman"/>
          <w:i/>
        </w:rPr>
        <w:t>Women, relationships, and power: Implications for counseling.</w:t>
      </w:r>
      <w:r w:rsidRPr="006B7E52">
        <w:rPr>
          <w:rFonts w:ascii="Times New Roman" w:hAnsi="Times New Roman" w:cs="Times New Roman"/>
        </w:rPr>
        <w:t xml:space="preserve"> American Counseling Association.</w:t>
      </w:r>
    </w:p>
    <w:p w14:paraId="337242C9" w14:textId="77777777" w:rsidR="00560F15" w:rsidRDefault="00560F15" w:rsidP="00DC594F">
      <w:pPr>
        <w:spacing w:line="360" w:lineRule="auto"/>
        <w:ind w:left="720" w:hanging="720"/>
        <w:rPr>
          <w:rFonts w:ascii="Times New Roman" w:hAnsi="Times New Roman" w:cs="Times New Roman"/>
        </w:rPr>
      </w:pPr>
      <w:r>
        <w:rPr>
          <w:rFonts w:ascii="Times New Roman" w:hAnsi="Times New Roman" w:cs="Times New Roman"/>
        </w:rPr>
        <w:t xml:space="preserve">Cook, R., &amp; </w:t>
      </w:r>
      <w:proofErr w:type="spellStart"/>
      <w:r>
        <w:rPr>
          <w:rFonts w:ascii="Times New Roman" w:hAnsi="Times New Roman" w:cs="Times New Roman"/>
        </w:rPr>
        <w:t>Sackitt</w:t>
      </w:r>
      <w:proofErr w:type="spellEnd"/>
      <w:r>
        <w:rPr>
          <w:rFonts w:ascii="Times New Roman" w:hAnsi="Times New Roman" w:cs="Times New Roman"/>
        </w:rPr>
        <w:t xml:space="preserve">, C. (2018). Exploration of </w:t>
      </w:r>
      <w:proofErr w:type="spellStart"/>
      <w:r>
        <w:rPr>
          <w:rFonts w:ascii="Times New Roman" w:hAnsi="Times New Roman" w:cs="Times New Roman"/>
        </w:rPr>
        <w:t>prelicensed</w:t>
      </w:r>
      <w:proofErr w:type="spellEnd"/>
      <w:r>
        <w:rPr>
          <w:rFonts w:ascii="Times New Roman" w:hAnsi="Times New Roman" w:cs="Times New Roman"/>
        </w:rPr>
        <w:t xml:space="preserve"> counselors’ experience of prioritizing information for counselor supervision. </w:t>
      </w:r>
      <w:r>
        <w:rPr>
          <w:rFonts w:ascii="Times New Roman" w:hAnsi="Times New Roman" w:cs="Times New Roman"/>
          <w:i/>
        </w:rPr>
        <w:t>Counselor Education and Supervision, 96</w:t>
      </w:r>
      <w:r>
        <w:rPr>
          <w:rFonts w:ascii="Times New Roman" w:hAnsi="Times New Roman" w:cs="Times New Roman"/>
        </w:rPr>
        <w:t>, 449-459.</w:t>
      </w:r>
    </w:p>
    <w:p w14:paraId="4178D5C9" w14:textId="77777777" w:rsidR="00560F15" w:rsidRPr="00560F15" w:rsidRDefault="00560F15" w:rsidP="00DC594F">
      <w:pPr>
        <w:spacing w:line="360" w:lineRule="auto"/>
        <w:ind w:left="720" w:hanging="720"/>
        <w:rPr>
          <w:rFonts w:ascii="Times New Roman" w:hAnsi="Times New Roman" w:cs="Times New Roman"/>
        </w:rPr>
      </w:pPr>
      <w:r>
        <w:rPr>
          <w:rFonts w:ascii="Times New Roman" w:hAnsi="Times New Roman" w:cs="Times New Roman"/>
        </w:rPr>
        <w:t xml:space="preserve">Cook, R., &amp; Welfare, L. (2018). Examining predictors of counselor-in-training intentional nondisclosure. </w:t>
      </w:r>
      <w:r>
        <w:rPr>
          <w:rFonts w:ascii="Times New Roman" w:hAnsi="Times New Roman" w:cs="Times New Roman"/>
          <w:i/>
        </w:rPr>
        <w:t>Counselor Education and Supervision, 57</w:t>
      </w:r>
      <w:r>
        <w:rPr>
          <w:rFonts w:ascii="Times New Roman" w:hAnsi="Times New Roman" w:cs="Times New Roman"/>
        </w:rPr>
        <w:t>, 211-226.</w:t>
      </w:r>
    </w:p>
    <w:p w14:paraId="53AE65C5" w14:textId="6C3ED9B9" w:rsidR="006C0631" w:rsidRPr="006C0631" w:rsidRDefault="006C0631" w:rsidP="00DC594F">
      <w:pPr>
        <w:spacing w:line="360" w:lineRule="auto"/>
        <w:ind w:left="720" w:hanging="720"/>
        <w:rPr>
          <w:rFonts w:ascii="Times New Roman" w:hAnsi="Times New Roman" w:cs="Times New Roman"/>
        </w:rPr>
      </w:pPr>
      <w:r>
        <w:rPr>
          <w:rFonts w:ascii="Times New Roman" w:hAnsi="Times New Roman" w:cs="Times New Roman"/>
        </w:rPr>
        <w:t xml:space="preserve">Corey, G., Corey, M., Corey, C., &amp; Callanan, P. (2015). </w:t>
      </w:r>
      <w:r>
        <w:rPr>
          <w:rFonts w:ascii="Times New Roman" w:hAnsi="Times New Roman" w:cs="Times New Roman"/>
          <w:i/>
        </w:rPr>
        <w:t xml:space="preserve">Issues and practices in the helping professions </w:t>
      </w:r>
      <w:r>
        <w:rPr>
          <w:rFonts w:ascii="Times New Roman" w:hAnsi="Times New Roman" w:cs="Times New Roman"/>
        </w:rPr>
        <w:t>(9</w:t>
      </w:r>
      <w:r w:rsidRPr="006C0631">
        <w:rPr>
          <w:rFonts w:ascii="Times New Roman" w:hAnsi="Times New Roman" w:cs="Times New Roman"/>
          <w:vertAlign w:val="superscript"/>
        </w:rPr>
        <w:t>th</w:t>
      </w:r>
      <w:r>
        <w:rPr>
          <w:rFonts w:ascii="Times New Roman" w:hAnsi="Times New Roman" w:cs="Times New Roman"/>
        </w:rPr>
        <w:t xml:space="preserve"> ed.). Cengage.</w:t>
      </w:r>
    </w:p>
    <w:p w14:paraId="64832A07" w14:textId="042F1929" w:rsidR="00CD2E70" w:rsidRDefault="006C0631" w:rsidP="00DC594F">
      <w:pPr>
        <w:tabs>
          <w:tab w:val="left" w:pos="-1440"/>
          <w:tab w:val="left" w:pos="-720"/>
          <w:tab w:val="left" w:pos="1109"/>
          <w:tab w:val="left" w:pos="1181"/>
          <w:tab w:val="left" w:pos="1304"/>
          <w:tab w:val="left" w:pos="1440"/>
        </w:tabs>
        <w:suppressAutoHyphens/>
        <w:autoSpaceDE/>
        <w:autoSpaceDN/>
        <w:spacing w:line="360" w:lineRule="auto"/>
        <w:ind w:left="720" w:hanging="720"/>
        <w:rPr>
          <w:rFonts w:ascii="Times New Roman" w:hAnsi="Times New Roman" w:cs="Times New Roman"/>
          <w:color w:val="000000"/>
        </w:rPr>
      </w:pPr>
      <w:r>
        <w:rPr>
          <w:rFonts w:ascii="Times New Roman" w:hAnsi="Times New Roman" w:cs="Times New Roman"/>
          <w:color w:val="000000"/>
        </w:rPr>
        <w:t xml:space="preserve">Corey, G., Corey, M. S., &amp; </w:t>
      </w:r>
      <w:r w:rsidR="00CD2E70" w:rsidRPr="00CD2E70">
        <w:rPr>
          <w:rFonts w:ascii="Times New Roman" w:hAnsi="Times New Roman" w:cs="Times New Roman"/>
          <w:color w:val="000000"/>
        </w:rPr>
        <w:t xml:space="preserve">Haynes, R. (2015). </w:t>
      </w:r>
      <w:r w:rsidR="00CD2E70" w:rsidRPr="00CD2E70">
        <w:rPr>
          <w:rFonts w:ascii="Times New Roman" w:hAnsi="Times New Roman" w:cs="Times New Roman"/>
          <w:i/>
          <w:color w:val="000000"/>
        </w:rPr>
        <w:t>Ethics in action</w:t>
      </w:r>
      <w:r w:rsidR="00CD2E70" w:rsidRPr="00CD2E70">
        <w:rPr>
          <w:rFonts w:ascii="Times New Roman" w:hAnsi="Times New Roman" w:cs="Times New Roman"/>
          <w:color w:val="000000"/>
        </w:rPr>
        <w:t xml:space="preserve"> (3</w:t>
      </w:r>
      <w:r w:rsidR="00CD2E70" w:rsidRPr="00CD2E70">
        <w:rPr>
          <w:rFonts w:ascii="Times New Roman" w:hAnsi="Times New Roman" w:cs="Times New Roman"/>
          <w:color w:val="000000"/>
          <w:vertAlign w:val="superscript"/>
        </w:rPr>
        <w:t>rd</w:t>
      </w:r>
      <w:r w:rsidR="00CD2E70" w:rsidRPr="00CD2E70">
        <w:rPr>
          <w:rFonts w:ascii="Times New Roman" w:hAnsi="Times New Roman" w:cs="Times New Roman"/>
          <w:color w:val="000000"/>
        </w:rPr>
        <w:t xml:space="preserve"> ed.). Cengage Learning.</w:t>
      </w:r>
    </w:p>
    <w:p w14:paraId="16F04B3A" w14:textId="77777777" w:rsidR="005A0F64" w:rsidRPr="005A0F64" w:rsidRDefault="005A0F64" w:rsidP="00DC594F">
      <w:pPr>
        <w:spacing w:line="360" w:lineRule="auto"/>
        <w:ind w:left="720" w:hanging="720"/>
        <w:rPr>
          <w:rFonts w:ascii="Times New Roman" w:hAnsi="Times New Roman" w:cs="Times New Roman"/>
        </w:rPr>
      </w:pPr>
      <w:proofErr w:type="spellStart"/>
      <w:r w:rsidRPr="0068319D">
        <w:rPr>
          <w:rFonts w:ascii="Times New Roman" w:hAnsi="Times New Roman" w:cs="Times New Roman"/>
          <w:color w:val="000000"/>
        </w:rPr>
        <w:t>Cottone</w:t>
      </w:r>
      <w:proofErr w:type="spellEnd"/>
      <w:r w:rsidRPr="0068319D">
        <w:rPr>
          <w:rFonts w:ascii="Times New Roman" w:hAnsi="Times New Roman" w:cs="Times New Roman"/>
          <w:color w:val="000000"/>
        </w:rPr>
        <w:t xml:space="preserve">, R. R., &amp; Claus, R. E. (2000). Ethical decision-making models: A review of the literature. </w:t>
      </w:r>
      <w:r w:rsidRPr="0068319D">
        <w:rPr>
          <w:rFonts w:ascii="Times New Roman" w:hAnsi="Times New Roman" w:cs="Times New Roman"/>
          <w:i/>
          <w:color w:val="000000"/>
        </w:rPr>
        <w:t>Journal of Counseling and Development,</w:t>
      </w:r>
      <w:r w:rsidRPr="0068319D">
        <w:rPr>
          <w:rFonts w:ascii="Times New Roman" w:hAnsi="Times New Roman" w:cs="Times New Roman"/>
          <w:color w:val="000000"/>
        </w:rPr>
        <w:t xml:space="preserve"> </w:t>
      </w:r>
      <w:r w:rsidRPr="0068319D">
        <w:rPr>
          <w:rFonts w:ascii="Times New Roman" w:hAnsi="Times New Roman" w:cs="Times New Roman"/>
          <w:i/>
          <w:color w:val="000000"/>
        </w:rPr>
        <w:t>78</w:t>
      </w:r>
      <w:r w:rsidRPr="0068319D">
        <w:rPr>
          <w:rFonts w:ascii="Times New Roman" w:hAnsi="Times New Roman" w:cs="Times New Roman"/>
          <w:color w:val="000000"/>
        </w:rPr>
        <w:t>, 275-283.</w:t>
      </w:r>
    </w:p>
    <w:p w14:paraId="1B82AD24" w14:textId="77777777" w:rsidR="003E0A24" w:rsidRDefault="003E0A24" w:rsidP="00DC594F">
      <w:pPr>
        <w:tabs>
          <w:tab w:val="left" w:pos="-1440"/>
          <w:tab w:val="left" w:pos="-720"/>
          <w:tab w:val="left" w:pos="1109"/>
          <w:tab w:val="left" w:pos="1181"/>
          <w:tab w:val="left" w:pos="1304"/>
          <w:tab w:val="left" w:pos="1440"/>
        </w:tabs>
        <w:suppressAutoHyphens/>
        <w:autoSpaceDE/>
        <w:autoSpaceDN/>
        <w:spacing w:line="360" w:lineRule="auto"/>
        <w:ind w:left="720" w:hanging="720"/>
        <w:rPr>
          <w:rFonts w:ascii="Times New Roman" w:hAnsi="Times New Roman" w:cs="Times New Roman"/>
          <w:color w:val="000000"/>
        </w:rPr>
      </w:pPr>
      <w:r>
        <w:rPr>
          <w:rFonts w:ascii="Times New Roman" w:hAnsi="Times New Roman" w:cs="Times New Roman"/>
          <w:color w:val="000000"/>
        </w:rPr>
        <w:t xml:space="preserve">Daniel, L., Borders, D. &amp; </w:t>
      </w:r>
      <w:proofErr w:type="spellStart"/>
      <w:r>
        <w:rPr>
          <w:rFonts w:ascii="Times New Roman" w:hAnsi="Times New Roman" w:cs="Times New Roman"/>
          <w:color w:val="000000"/>
        </w:rPr>
        <w:t>Willse</w:t>
      </w:r>
      <w:proofErr w:type="spellEnd"/>
      <w:r>
        <w:rPr>
          <w:rFonts w:ascii="Times New Roman" w:hAnsi="Times New Roman" w:cs="Times New Roman"/>
          <w:color w:val="000000"/>
        </w:rPr>
        <w:t xml:space="preserve">, J. (2015).  The role of supervisors’ and supervisee’s mindfulness in clinical supervision.  </w:t>
      </w:r>
      <w:r w:rsidRPr="003E0A24">
        <w:rPr>
          <w:rFonts w:ascii="Times New Roman" w:hAnsi="Times New Roman" w:cs="Times New Roman"/>
          <w:i/>
          <w:color w:val="000000"/>
        </w:rPr>
        <w:t>Counselor Education and Supervision, 54</w:t>
      </w:r>
      <w:r>
        <w:rPr>
          <w:rFonts w:ascii="Times New Roman" w:hAnsi="Times New Roman" w:cs="Times New Roman"/>
          <w:color w:val="000000"/>
        </w:rPr>
        <w:t>, 221-233.</w:t>
      </w:r>
    </w:p>
    <w:p w14:paraId="7F38F2F9" w14:textId="77777777" w:rsidR="00DC594F" w:rsidRPr="00DC594F" w:rsidRDefault="00DC594F" w:rsidP="00DC594F">
      <w:pPr>
        <w:tabs>
          <w:tab w:val="left" w:pos="-1440"/>
          <w:tab w:val="left" w:pos="-720"/>
          <w:tab w:val="left" w:pos="1109"/>
          <w:tab w:val="left" w:pos="1181"/>
          <w:tab w:val="left" w:pos="1304"/>
          <w:tab w:val="left" w:pos="1440"/>
        </w:tabs>
        <w:suppressAutoHyphens/>
        <w:autoSpaceDE/>
        <w:autoSpaceDN/>
        <w:spacing w:line="360" w:lineRule="auto"/>
        <w:ind w:left="720" w:hanging="720"/>
        <w:rPr>
          <w:rFonts w:ascii="Times New Roman" w:hAnsi="Times New Roman" w:cs="Times New Roman"/>
          <w:color w:val="000000"/>
        </w:rPr>
      </w:pPr>
      <w:proofErr w:type="spellStart"/>
      <w:r>
        <w:rPr>
          <w:rFonts w:ascii="Times New Roman" w:hAnsi="Times New Roman" w:cs="Times New Roman"/>
          <w:color w:val="000000"/>
        </w:rPr>
        <w:t>DePue</w:t>
      </w:r>
      <w:proofErr w:type="spellEnd"/>
      <w:r>
        <w:rPr>
          <w:rFonts w:ascii="Times New Roman" w:hAnsi="Times New Roman" w:cs="Times New Roman"/>
          <w:color w:val="000000"/>
        </w:rPr>
        <w:t xml:space="preserve">, M., Lambie, G., Liu, R., &amp; Gonzales, J. (2016). Investigating supervisory relationships and therapeutic alliances using structural equation modeling. </w:t>
      </w:r>
      <w:r>
        <w:rPr>
          <w:rFonts w:ascii="Times New Roman" w:hAnsi="Times New Roman" w:cs="Times New Roman"/>
          <w:i/>
          <w:color w:val="000000"/>
        </w:rPr>
        <w:t xml:space="preserve">Counselor Education and Supervision, 55, </w:t>
      </w:r>
      <w:r>
        <w:rPr>
          <w:rFonts w:ascii="Times New Roman" w:hAnsi="Times New Roman" w:cs="Times New Roman"/>
          <w:color w:val="000000"/>
        </w:rPr>
        <w:t>263-278.</w:t>
      </w:r>
    </w:p>
    <w:p w14:paraId="46CE43CD" w14:textId="77777777" w:rsidR="00445C1D" w:rsidRDefault="00445C1D" w:rsidP="00DC594F">
      <w:pPr>
        <w:spacing w:line="360" w:lineRule="auto"/>
        <w:ind w:left="720" w:hanging="720"/>
        <w:rPr>
          <w:rFonts w:ascii="Times New Roman" w:hAnsi="Times New Roman" w:cs="Times New Roman"/>
        </w:rPr>
      </w:pPr>
      <w:r>
        <w:rPr>
          <w:rFonts w:ascii="Times New Roman" w:hAnsi="Times New Roman" w:cs="Times New Roman"/>
        </w:rPr>
        <w:lastRenderedPageBreak/>
        <w:t xml:space="preserve">Dickson, G., &amp; Jepsen, D. (2007). Multicultural training experiences as predictors of multicultural competencies: </w:t>
      </w:r>
      <w:r w:rsidR="00822215">
        <w:rPr>
          <w:rFonts w:ascii="Times New Roman" w:hAnsi="Times New Roman" w:cs="Times New Roman"/>
        </w:rPr>
        <w:t xml:space="preserve">Students’ perspectives. </w:t>
      </w:r>
      <w:r w:rsidR="00822215">
        <w:rPr>
          <w:rFonts w:ascii="Times New Roman" w:hAnsi="Times New Roman" w:cs="Times New Roman"/>
          <w:i/>
        </w:rPr>
        <w:t>Counselor Education and Supervision, 47,</w:t>
      </w:r>
      <w:r w:rsidR="00822215">
        <w:rPr>
          <w:rFonts w:ascii="Times New Roman" w:hAnsi="Times New Roman" w:cs="Times New Roman"/>
        </w:rPr>
        <w:t xml:space="preserve"> 76-96.</w:t>
      </w:r>
    </w:p>
    <w:p w14:paraId="720BE75C" w14:textId="77777777" w:rsidR="00822215" w:rsidRDefault="00822215" w:rsidP="00DC594F">
      <w:pPr>
        <w:spacing w:line="360" w:lineRule="auto"/>
        <w:ind w:left="720" w:hanging="720"/>
        <w:rPr>
          <w:rFonts w:ascii="Times New Roman" w:hAnsi="Times New Roman" w:cs="Times New Roman"/>
        </w:rPr>
      </w:pPr>
      <w:proofErr w:type="spellStart"/>
      <w:r>
        <w:rPr>
          <w:rFonts w:ascii="Times New Roman" w:hAnsi="Times New Roman" w:cs="Times New Roman"/>
        </w:rPr>
        <w:t>Dollarhide</w:t>
      </w:r>
      <w:proofErr w:type="spellEnd"/>
      <w:r>
        <w:rPr>
          <w:rFonts w:ascii="Times New Roman" w:hAnsi="Times New Roman" w:cs="Times New Roman"/>
        </w:rPr>
        <w:t xml:space="preserve">, C., Smith, A., &amp; Lemberger, M. (2007). Counseling made transparent: Pedagogy for a counseling theories course. </w:t>
      </w:r>
      <w:r>
        <w:rPr>
          <w:rFonts w:ascii="Times New Roman" w:hAnsi="Times New Roman" w:cs="Times New Roman"/>
          <w:i/>
        </w:rPr>
        <w:t>Counselor Education and Supervision, 46,</w:t>
      </w:r>
      <w:r>
        <w:rPr>
          <w:rFonts w:ascii="Times New Roman" w:hAnsi="Times New Roman" w:cs="Times New Roman"/>
        </w:rPr>
        <w:t xml:space="preserve"> 242-254.</w:t>
      </w:r>
    </w:p>
    <w:p w14:paraId="4DB7B719" w14:textId="77777777" w:rsidR="00DC594F" w:rsidRDefault="00DC594F" w:rsidP="00DC594F">
      <w:pPr>
        <w:spacing w:line="360" w:lineRule="auto"/>
        <w:ind w:left="720" w:hanging="720"/>
        <w:rPr>
          <w:rFonts w:ascii="Times New Roman" w:hAnsi="Times New Roman" w:cs="Times New Roman"/>
        </w:rPr>
      </w:pPr>
      <w:r>
        <w:rPr>
          <w:rFonts w:ascii="Times New Roman" w:hAnsi="Times New Roman" w:cs="Times New Roman"/>
        </w:rPr>
        <w:t xml:space="preserve">Duffy, T., </w:t>
      </w:r>
      <w:proofErr w:type="spellStart"/>
      <w:r>
        <w:rPr>
          <w:rFonts w:ascii="Times New Roman" w:hAnsi="Times New Roman" w:cs="Times New Roman"/>
        </w:rPr>
        <w:t>Haberstroh</w:t>
      </w:r>
      <w:proofErr w:type="spellEnd"/>
      <w:r>
        <w:rPr>
          <w:rFonts w:ascii="Times New Roman" w:hAnsi="Times New Roman" w:cs="Times New Roman"/>
        </w:rPr>
        <w:t xml:space="preserve">, S., </w:t>
      </w:r>
      <w:proofErr w:type="spellStart"/>
      <w:r>
        <w:rPr>
          <w:rFonts w:ascii="Times New Roman" w:hAnsi="Times New Roman" w:cs="Times New Roman"/>
        </w:rPr>
        <w:t>Ciepcielinski</w:t>
      </w:r>
      <w:proofErr w:type="spellEnd"/>
      <w:r>
        <w:rPr>
          <w:rFonts w:ascii="Times New Roman" w:hAnsi="Times New Roman" w:cs="Times New Roman"/>
        </w:rPr>
        <w:t>, E., &amp; Gonzales, C. (2016).</w:t>
      </w:r>
      <w:r w:rsidR="00EA6D91">
        <w:rPr>
          <w:rFonts w:ascii="Times New Roman" w:hAnsi="Times New Roman" w:cs="Times New Roman"/>
        </w:rPr>
        <w:t xml:space="preserve"> Relational-cultural theory and supervision: Evaluating developmental counseling. </w:t>
      </w:r>
      <w:r w:rsidR="00EA6D91">
        <w:rPr>
          <w:rFonts w:ascii="Times New Roman" w:hAnsi="Times New Roman" w:cs="Times New Roman"/>
          <w:i/>
        </w:rPr>
        <w:t xml:space="preserve">Journal of Counseling and Development, 94, </w:t>
      </w:r>
      <w:r w:rsidR="00EA6D91">
        <w:rPr>
          <w:rFonts w:ascii="Times New Roman" w:hAnsi="Times New Roman" w:cs="Times New Roman"/>
        </w:rPr>
        <w:t>405-415.</w:t>
      </w:r>
    </w:p>
    <w:p w14:paraId="1BF80B88" w14:textId="06600793" w:rsidR="000D653F" w:rsidRDefault="000D653F" w:rsidP="00DC594F">
      <w:pPr>
        <w:spacing w:line="360" w:lineRule="auto"/>
        <w:ind w:left="720" w:hanging="720"/>
        <w:rPr>
          <w:rFonts w:ascii="Times New Roman" w:hAnsi="Times New Roman" w:cs="Times New Roman"/>
        </w:rPr>
      </w:pPr>
      <w:r>
        <w:rPr>
          <w:rFonts w:ascii="Times New Roman" w:hAnsi="Times New Roman" w:cs="Times New Roman"/>
        </w:rPr>
        <w:t xml:space="preserve">Erford, B. (2018). </w:t>
      </w:r>
      <w:r>
        <w:rPr>
          <w:rFonts w:ascii="Times New Roman" w:hAnsi="Times New Roman" w:cs="Times New Roman"/>
          <w:i/>
        </w:rPr>
        <w:t xml:space="preserve">Transforming the school counseling profession. </w:t>
      </w:r>
      <w:r>
        <w:rPr>
          <w:rFonts w:ascii="Times New Roman" w:hAnsi="Times New Roman" w:cs="Times New Roman"/>
        </w:rPr>
        <w:t>Pearson.</w:t>
      </w:r>
    </w:p>
    <w:p w14:paraId="2D0F3FCF" w14:textId="66FF6E3E" w:rsidR="00E33006" w:rsidRPr="000D653F" w:rsidRDefault="00E33006" w:rsidP="00DC594F">
      <w:pPr>
        <w:spacing w:line="360" w:lineRule="auto"/>
        <w:ind w:left="720" w:hanging="720"/>
        <w:rPr>
          <w:rFonts w:ascii="Times New Roman" w:hAnsi="Times New Roman" w:cs="Times New Roman"/>
        </w:rPr>
      </w:pPr>
      <w:proofErr w:type="spellStart"/>
      <w:r w:rsidRPr="00E33006">
        <w:rPr>
          <w:rFonts w:ascii="Times New Roman" w:hAnsi="Times New Roman" w:cs="Times New Roman"/>
        </w:rPr>
        <w:t>Fickling</w:t>
      </w:r>
      <w:proofErr w:type="spellEnd"/>
      <w:r w:rsidRPr="00E33006">
        <w:rPr>
          <w:rFonts w:ascii="Times New Roman" w:hAnsi="Times New Roman" w:cs="Times New Roman"/>
        </w:rPr>
        <w:t xml:space="preserve">, M. J., </w:t>
      </w:r>
      <w:proofErr w:type="spellStart"/>
      <w:r w:rsidRPr="00E33006">
        <w:rPr>
          <w:rFonts w:ascii="Times New Roman" w:hAnsi="Times New Roman" w:cs="Times New Roman"/>
        </w:rPr>
        <w:t>Tangen</w:t>
      </w:r>
      <w:proofErr w:type="spellEnd"/>
      <w:r w:rsidRPr="00E33006">
        <w:rPr>
          <w:rFonts w:ascii="Times New Roman" w:hAnsi="Times New Roman" w:cs="Times New Roman"/>
        </w:rPr>
        <w:t xml:space="preserve">, J. L., </w:t>
      </w:r>
      <w:proofErr w:type="spellStart"/>
      <w:r w:rsidRPr="00E33006">
        <w:rPr>
          <w:rFonts w:ascii="Times New Roman" w:hAnsi="Times New Roman" w:cs="Times New Roman"/>
        </w:rPr>
        <w:t>Graden</w:t>
      </w:r>
      <w:proofErr w:type="spellEnd"/>
      <w:r w:rsidRPr="00E33006">
        <w:rPr>
          <w:rFonts w:ascii="Times New Roman" w:hAnsi="Times New Roman" w:cs="Times New Roman"/>
        </w:rPr>
        <w:t xml:space="preserve">, M. W., &amp; Grays, D. (2019). Multicultural and </w:t>
      </w:r>
      <w:r>
        <w:rPr>
          <w:rFonts w:ascii="Times New Roman" w:hAnsi="Times New Roman" w:cs="Times New Roman"/>
        </w:rPr>
        <w:t>s</w:t>
      </w:r>
      <w:r w:rsidRPr="00E33006">
        <w:rPr>
          <w:rFonts w:ascii="Times New Roman" w:hAnsi="Times New Roman" w:cs="Times New Roman"/>
        </w:rPr>
        <w:t xml:space="preserve">ocial </w:t>
      </w:r>
      <w:r>
        <w:rPr>
          <w:rFonts w:ascii="Times New Roman" w:hAnsi="Times New Roman" w:cs="Times New Roman"/>
        </w:rPr>
        <w:t>j</w:t>
      </w:r>
      <w:r w:rsidRPr="00E33006">
        <w:rPr>
          <w:rFonts w:ascii="Times New Roman" w:hAnsi="Times New Roman" w:cs="Times New Roman"/>
        </w:rPr>
        <w:t xml:space="preserve">ustice </w:t>
      </w:r>
      <w:r>
        <w:rPr>
          <w:rFonts w:ascii="Times New Roman" w:hAnsi="Times New Roman" w:cs="Times New Roman"/>
        </w:rPr>
        <w:t>c</w:t>
      </w:r>
      <w:r w:rsidRPr="00E33006">
        <w:rPr>
          <w:rFonts w:ascii="Times New Roman" w:hAnsi="Times New Roman" w:cs="Times New Roman"/>
        </w:rPr>
        <w:t xml:space="preserve">ompetence in </w:t>
      </w:r>
      <w:r>
        <w:rPr>
          <w:rFonts w:ascii="Times New Roman" w:hAnsi="Times New Roman" w:cs="Times New Roman"/>
        </w:rPr>
        <w:t>c</w:t>
      </w:r>
      <w:r w:rsidRPr="00E33006">
        <w:rPr>
          <w:rFonts w:ascii="Times New Roman" w:hAnsi="Times New Roman" w:cs="Times New Roman"/>
        </w:rPr>
        <w:t xml:space="preserve">linical </w:t>
      </w:r>
      <w:r>
        <w:rPr>
          <w:rFonts w:ascii="Times New Roman" w:hAnsi="Times New Roman" w:cs="Times New Roman"/>
        </w:rPr>
        <w:t>s</w:t>
      </w:r>
      <w:r w:rsidRPr="00E33006">
        <w:rPr>
          <w:rFonts w:ascii="Times New Roman" w:hAnsi="Times New Roman" w:cs="Times New Roman"/>
        </w:rPr>
        <w:t>upervision. </w:t>
      </w:r>
      <w:r w:rsidRPr="00E33006">
        <w:rPr>
          <w:rFonts w:ascii="Times New Roman" w:hAnsi="Times New Roman" w:cs="Times New Roman"/>
          <w:i/>
          <w:iCs/>
        </w:rPr>
        <w:t>Counselor Education and Supervision</w:t>
      </w:r>
      <w:r w:rsidRPr="00E33006">
        <w:rPr>
          <w:rFonts w:ascii="Times New Roman" w:hAnsi="Times New Roman" w:cs="Times New Roman"/>
        </w:rPr>
        <w:t>, </w:t>
      </w:r>
      <w:r w:rsidRPr="00E33006">
        <w:rPr>
          <w:rFonts w:ascii="Times New Roman" w:hAnsi="Times New Roman" w:cs="Times New Roman"/>
          <w:i/>
          <w:iCs/>
        </w:rPr>
        <w:t>58</w:t>
      </w:r>
      <w:r w:rsidRPr="00E33006">
        <w:rPr>
          <w:rFonts w:ascii="Times New Roman" w:hAnsi="Times New Roman" w:cs="Times New Roman"/>
        </w:rPr>
        <w:t>(4), 309-316.</w:t>
      </w:r>
    </w:p>
    <w:p w14:paraId="15DF24E5" w14:textId="77777777" w:rsidR="003E0A24" w:rsidRPr="00822215" w:rsidRDefault="003E0A24" w:rsidP="00DC594F">
      <w:pPr>
        <w:spacing w:line="360" w:lineRule="auto"/>
        <w:ind w:left="720" w:hanging="720"/>
        <w:rPr>
          <w:rFonts w:ascii="Times New Roman" w:hAnsi="Times New Roman" w:cs="Times New Roman"/>
        </w:rPr>
      </w:pPr>
      <w:r>
        <w:rPr>
          <w:rFonts w:ascii="Times New Roman" w:hAnsi="Times New Roman" w:cs="Times New Roman"/>
        </w:rPr>
        <w:t xml:space="preserve">Foster, J., </w:t>
      </w:r>
      <w:proofErr w:type="spellStart"/>
      <w:r>
        <w:rPr>
          <w:rFonts w:ascii="Times New Roman" w:hAnsi="Times New Roman" w:cs="Times New Roman"/>
        </w:rPr>
        <w:t>Leppina</w:t>
      </w:r>
      <w:proofErr w:type="spellEnd"/>
      <w:r>
        <w:rPr>
          <w:rFonts w:ascii="Times New Roman" w:hAnsi="Times New Roman" w:cs="Times New Roman"/>
        </w:rPr>
        <w:t xml:space="preserve">, M. &amp; Hutchinson, T. (2014).  Students’ perspectives on gatekeeping in Counselor Education: A case study.  </w:t>
      </w:r>
      <w:r w:rsidRPr="003E0A24">
        <w:rPr>
          <w:rFonts w:ascii="Times New Roman" w:hAnsi="Times New Roman" w:cs="Times New Roman"/>
          <w:i/>
        </w:rPr>
        <w:t>Counselor Education and Supervision, 53,</w:t>
      </w:r>
      <w:r>
        <w:rPr>
          <w:rFonts w:ascii="Times New Roman" w:hAnsi="Times New Roman" w:cs="Times New Roman"/>
        </w:rPr>
        <w:t xml:space="preserve"> 190-204.</w:t>
      </w:r>
    </w:p>
    <w:p w14:paraId="2C97196B" w14:textId="77777777" w:rsidR="00280827" w:rsidRPr="00280827" w:rsidRDefault="00280827" w:rsidP="00DC594F">
      <w:pPr>
        <w:spacing w:line="360" w:lineRule="auto"/>
        <w:ind w:left="720" w:hanging="720"/>
        <w:rPr>
          <w:rFonts w:ascii="Times New Roman" w:hAnsi="Times New Roman" w:cs="Times New Roman"/>
        </w:rPr>
      </w:pPr>
      <w:r>
        <w:rPr>
          <w:rFonts w:ascii="Times New Roman" w:hAnsi="Times New Roman" w:cs="Times New Roman"/>
        </w:rPr>
        <w:t xml:space="preserve">Foster, V., &amp; McAdams, C. (2009). A framework for creating a climate of transparency for professional performance assessment: Fostering student investment in gate keeping. </w:t>
      </w:r>
      <w:r>
        <w:rPr>
          <w:rFonts w:ascii="Times New Roman" w:hAnsi="Times New Roman" w:cs="Times New Roman"/>
          <w:i/>
        </w:rPr>
        <w:t xml:space="preserve">Counselor Education and Supervision, 48, </w:t>
      </w:r>
      <w:r>
        <w:rPr>
          <w:rFonts w:ascii="Times New Roman" w:hAnsi="Times New Roman" w:cs="Times New Roman"/>
        </w:rPr>
        <w:t>271 – 285.</w:t>
      </w:r>
    </w:p>
    <w:p w14:paraId="3BB6E880" w14:textId="77777777" w:rsidR="00822215" w:rsidRDefault="00822215" w:rsidP="00DC594F">
      <w:pPr>
        <w:spacing w:line="360" w:lineRule="auto"/>
        <w:ind w:left="720" w:hanging="720"/>
        <w:rPr>
          <w:rFonts w:ascii="Times New Roman" w:hAnsi="Times New Roman" w:cs="Times New Roman"/>
        </w:rPr>
      </w:pPr>
      <w:r>
        <w:rPr>
          <w:rFonts w:ascii="Times New Roman" w:hAnsi="Times New Roman" w:cs="Times New Roman"/>
        </w:rPr>
        <w:t xml:space="preserve">Freeman, M., Hayes, B. G., </w:t>
      </w:r>
      <w:proofErr w:type="spellStart"/>
      <w:r>
        <w:rPr>
          <w:rFonts w:ascii="Times New Roman" w:hAnsi="Times New Roman" w:cs="Times New Roman"/>
        </w:rPr>
        <w:t>Kuch</w:t>
      </w:r>
      <w:proofErr w:type="spellEnd"/>
      <w:r>
        <w:rPr>
          <w:rFonts w:ascii="Times New Roman" w:hAnsi="Times New Roman" w:cs="Times New Roman"/>
        </w:rPr>
        <w:t xml:space="preserve">, </w:t>
      </w:r>
      <w:r w:rsidR="00F5333F">
        <w:rPr>
          <w:rFonts w:ascii="Times New Roman" w:hAnsi="Times New Roman" w:cs="Times New Roman"/>
        </w:rPr>
        <w:t>T.</w:t>
      </w:r>
      <w:r>
        <w:rPr>
          <w:rFonts w:ascii="Times New Roman" w:hAnsi="Times New Roman" w:cs="Times New Roman"/>
        </w:rPr>
        <w:t xml:space="preserve">, &amp; Taub, G. (2007). Personality: A predictor of theoretical orientation of students enrolled in a counseling theories course. </w:t>
      </w:r>
      <w:r>
        <w:rPr>
          <w:rFonts w:ascii="Times New Roman" w:hAnsi="Times New Roman" w:cs="Times New Roman"/>
          <w:i/>
        </w:rPr>
        <w:t xml:space="preserve">Counselor Education and Supervision, 46, </w:t>
      </w:r>
      <w:r>
        <w:rPr>
          <w:rFonts w:ascii="Times New Roman" w:hAnsi="Times New Roman" w:cs="Times New Roman"/>
        </w:rPr>
        <w:t>254-266.</w:t>
      </w:r>
    </w:p>
    <w:p w14:paraId="73024D0A" w14:textId="77777777" w:rsidR="00BE419B" w:rsidRPr="00822215" w:rsidRDefault="00BE419B" w:rsidP="00DC594F">
      <w:pPr>
        <w:spacing w:line="360" w:lineRule="auto"/>
        <w:ind w:left="720" w:hanging="720"/>
        <w:rPr>
          <w:rFonts w:ascii="Times New Roman" w:hAnsi="Times New Roman" w:cs="Times New Roman"/>
        </w:rPr>
      </w:pPr>
      <w:proofErr w:type="spellStart"/>
      <w:r>
        <w:rPr>
          <w:rFonts w:ascii="Times New Roman" w:hAnsi="Times New Roman" w:cs="Times New Roman"/>
        </w:rPr>
        <w:t>Gnika</w:t>
      </w:r>
      <w:proofErr w:type="spellEnd"/>
      <w:r>
        <w:rPr>
          <w:rFonts w:ascii="Times New Roman" w:hAnsi="Times New Roman" w:cs="Times New Roman"/>
        </w:rPr>
        <w:t xml:space="preserve">, P., Rice, K., Ashley, J. &amp; </w:t>
      </w:r>
      <w:proofErr w:type="spellStart"/>
      <w:r>
        <w:rPr>
          <w:rFonts w:ascii="Times New Roman" w:hAnsi="Times New Roman" w:cs="Times New Roman"/>
        </w:rPr>
        <w:t>Moate</w:t>
      </w:r>
      <w:proofErr w:type="spellEnd"/>
      <w:r>
        <w:rPr>
          <w:rFonts w:ascii="Times New Roman" w:hAnsi="Times New Roman" w:cs="Times New Roman"/>
        </w:rPr>
        <w:t xml:space="preserve">, R. (2016).  Adult attachment, multidimensional perfectionism and the alliances among counselor supervisees. </w:t>
      </w:r>
      <w:r w:rsidRPr="00BE419B">
        <w:rPr>
          <w:rFonts w:ascii="Times New Roman" w:hAnsi="Times New Roman" w:cs="Times New Roman"/>
          <w:i/>
        </w:rPr>
        <w:t xml:space="preserve">Journal of Counseling and Development, 94, </w:t>
      </w:r>
      <w:r>
        <w:rPr>
          <w:rFonts w:ascii="Times New Roman" w:hAnsi="Times New Roman" w:cs="Times New Roman"/>
        </w:rPr>
        <w:t>285-297.</w:t>
      </w:r>
    </w:p>
    <w:p w14:paraId="3A5270F8" w14:textId="77777777" w:rsidR="008934F4" w:rsidRDefault="008934F4" w:rsidP="00DC594F">
      <w:pPr>
        <w:spacing w:line="360" w:lineRule="auto"/>
        <w:ind w:left="720" w:hanging="720"/>
        <w:rPr>
          <w:rFonts w:ascii="Times New Roman" w:hAnsi="Times New Roman" w:cs="Times New Roman"/>
        </w:rPr>
      </w:pPr>
      <w:r w:rsidRPr="006B7E52">
        <w:rPr>
          <w:rFonts w:ascii="Times New Roman" w:hAnsi="Times New Roman" w:cs="Times New Roman"/>
        </w:rPr>
        <w:t xml:space="preserve">Goodyear, R. K., &amp; Bernard, J. M. (1998). Clinical supervision: Lessons from the literature. </w:t>
      </w:r>
      <w:r w:rsidRPr="007068FE">
        <w:rPr>
          <w:rFonts w:ascii="Times New Roman" w:hAnsi="Times New Roman" w:cs="Times New Roman"/>
          <w:i/>
        </w:rPr>
        <w:t>Counselor Education and Supervision, 38,</w:t>
      </w:r>
      <w:r w:rsidRPr="006B7E52">
        <w:rPr>
          <w:rFonts w:ascii="Times New Roman" w:hAnsi="Times New Roman" w:cs="Times New Roman"/>
        </w:rPr>
        <w:t xml:space="preserve"> 6-22.</w:t>
      </w:r>
    </w:p>
    <w:p w14:paraId="07C4A926" w14:textId="77777777" w:rsidR="00822215" w:rsidRDefault="00822215" w:rsidP="00DC594F">
      <w:pPr>
        <w:spacing w:line="360" w:lineRule="auto"/>
        <w:ind w:left="720" w:hanging="720"/>
        <w:rPr>
          <w:rFonts w:ascii="Times New Roman" w:hAnsi="Times New Roman" w:cs="Times New Roman"/>
        </w:rPr>
      </w:pPr>
      <w:proofErr w:type="spellStart"/>
      <w:r>
        <w:rPr>
          <w:rFonts w:ascii="Times New Roman" w:hAnsi="Times New Roman" w:cs="Times New Roman"/>
        </w:rPr>
        <w:t>Gorbett</w:t>
      </w:r>
      <w:proofErr w:type="spellEnd"/>
      <w:r>
        <w:rPr>
          <w:rFonts w:ascii="Times New Roman" w:hAnsi="Times New Roman" w:cs="Times New Roman"/>
        </w:rPr>
        <w:t xml:space="preserve">, K., &amp; </w:t>
      </w:r>
      <w:proofErr w:type="spellStart"/>
      <w:r>
        <w:rPr>
          <w:rFonts w:ascii="Times New Roman" w:hAnsi="Times New Roman" w:cs="Times New Roman"/>
        </w:rPr>
        <w:t>Kruczek</w:t>
      </w:r>
      <w:proofErr w:type="spellEnd"/>
      <w:r>
        <w:rPr>
          <w:rFonts w:ascii="Times New Roman" w:hAnsi="Times New Roman" w:cs="Times New Roman"/>
        </w:rPr>
        <w:t xml:space="preserve">, T. (2007). Family factors predicting social self-esteem in young adults. </w:t>
      </w:r>
      <w:r>
        <w:rPr>
          <w:rFonts w:ascii="Times New Roman" w:hAnsi="Times New Roman" w:cs="Times New Roman"/>
          <w:i/>
        </w:rPr>
        <w:t xml:space="preserve">The Family Journal, 16, </w:t>
      </w:r>
      <w:r>
        <w:rPr>
          <w:rFonts w:ascii="Times New Roman" w:hAnsi="Times New Roman" w:cs="Times New Roman"/>
        </w:rPr>
        <w:t>67-73.</w:t>
      </w:r>
    </w:p>
    <w:p w14:paraId="1E99BC1F" w14:textId="5775A203" w:rsidR="000D653F" w:rsidRPr="000D653F" w:rsidRDefault="000D653F" w:rsidP="00DC594F">
      <w:pPr>
        <w:spacing w:line="360" w:lineRule="auto"/>
        <w:ind w:left="720" w:hanging="720"/>
        <w:rPr>
          <w:rFonts w:ascii="Times New Roman" w:hAnsi="Times New Roman" w:cs="Times New Roman"/>
        </w:rPr>
      </w:pPr>
      <w:r>
        <w:rPr>
          <w:rFonts w:ascii="Times New Roman" w:hAnsi="Times New Roman" w:cs="Times New Roman"/>
        </w:rPr>
        <w:t xml:space="preserve">Granello, D., &amp; Young, M. (2018). </w:t>
      </w:r>
      <w:r>
        <w:rPr>
          <w:rFonts w:ascii="Times New Roman" w:hAnsi="Times New Roman" w:cs="Times New Roman"/>
          <w:i/>
        </w:rPr>
        <w:t xml:space="preserve">Counseling today: Foundations of professional identity </w:t>
      </w:r>
      <w:r>
        <w:rPr>
          <w:rFonts w:ascii="Times New Roman" w:hAnsi="Times New Roman" w:cs="Times New Roman"/>
        </w:rPr>
        <w:t>(2</w:t>
      </w:r>
      <w:r w:rsidRPr="000D653F">
        <w:rPr>
          <w:rFonts w:ascii="Times New Roman" w:hAnsi="Times New Roman" w:cs="Times New Roman"/>
          <w:vertAlign w:val="superscript"/>
        </w:rPr>
        <w:t>nd</w:t>
      </w:r>
      <w:r>
        <w:rPr>
          <w:rFonts w:ascii="Times New Roman" w:hAnsi="Times New Roman" w:cs="Times New Roman"/>
        </w:rPr>
        <w:t xml:space="preserve"> ed.). Pearson.</w:t>
      </w:r>
    </w:p>
    <w:p w14:paraId="0AD2B646" w14:textId="7CC8DCB5" w:rsidR="006C0631" w:rsidRDefault="006C0631" w:rsidP="00DC594F">
      <w:pPr>
        <w:spacing w:line="360" w:lineRule="auto"/>
        <w:ind w:left="720" w:hanging="720"/>
        <w:rPr>
          <w:rFonts w:ascii="Times New Roman" w:hAnsi="Times New Roman" w:cs="Times New Roman"/>
        </w:rPr>
      </w:pPr>
      <w:r>
        <w:rPr>
          <w:rFonts w:ascii="Times New Roman" w:hAnsi="Times New Roman" w:cs="Times New Roman"/>
        </w:rPr>
        <w:t xml:space="preserve">Gutierrez, D., Mullen, P. &amp; Fox, J. (2017). Exploring emotional intelligence among master’s level trainees. </w:t>
      </w:r>
      <w:r>
        <w:rPr>
          <w:rFonts w:ascii="Times New Roman" w:hAnsi="Times New Roman" w:cs="Times New Roman"/>
          <w:i/>
        </w:rPr>
        <w:t>Counselor Education and Supervision, 56,</w:t>
      </w:r>
      <w:r>
        <w:rPr>
          <w:rFonts w:ascii="Times New Roman" w:hAnsi="Times New Roman" w:cs="Times New Roman"/>
        </w:rPr>
        <w:t xml:space="preserve"> 19-33.</w:t>
      </w:r>
    </w:p>
    <w:p w14:paraId="40C81852" w14:textId="37E79C34" w:rsidR="003F4D4B" w:rsidRPr="006C0631" w:rsidRDefault="003F4D4B" w:rsidP="00DC594F">
      <w:pPr>
        <w:spacing w:line="360" w:lineRule="auto"/>
        <w:ind w:left="720" w:hanging="720"/>
        <w:rPr>
          <w:rFonts w:ascii="Times New Roman" w:hAnsi="Times New Roman" w:cs="Times New Roman"/>
        </w:rPr>
      </w:pPr>
      <w:r w:rsidRPr="003F4D4B">
        <w:rPr>
          <w:rFonts w:ascii="Times New Roman" w:hAnsi="Times New Roman" w:cs="Times New Roman"/>
        </w:rPr>
        <w:lastRenderedPageBreak/>
        <w:t>Henriksen Jr, R. C., Henderson, S. E., Liang, Y. W., Watts, R. E., &amp; Marks, D. F. (2019). Counselor supervision: A comparison across states and jurisdictions. </w:t>
      </w:r>
      <w:r w:rsidRPr="003F4D4B">
        <w:rPr>
          <w:rFonts w:ascii="Times New Roman" w:hAnsi="Times New Roman" w:cs="Times New Roman"/>
          <w:i/>
          <w:iCs/>
        </w:rPr>
        <w:t>Journal of Counseling &amp; Development</w:t>
      </w:r>
      <w:r w:rsidRPr="003F4D4B">
        <w:rPr>
          <w:rFonts w:ascii="Times New Roman" w:hAnsi="Times New Roman" w:cs="Times New Roman"/>
        </w:rPr>
        <w:t>, </w:t>
      </w:r>
      <w:r w:rsidRPr="003F4D4B">
        <w:rPr>
          <w:rFonts w:ascii="Times New Roman" w:hAnsi="Times New Roman" w:cs="Times New Roman"/>
          <w:i/>
          <w:iCs/>
        </w:rPr>
        <w:t>97</w:t>
      </w:r>
      <w:r w:rsidRPr="003F4D4B">
        <w:rPr>
          <w:rFonts w:ascii="Times New Roman" w:hAnsi="Times New Roman" w:cs="Times New Roman"/>
        </w:rPr>
        <w:t>(2), 160-170.</w:t>
      </w:r>
    </w:p>
    <w:p w14:paraId="50A75A12" w14:textId="77777777" w:rsidR="00015C53" w:rsidRDefault="00015C53" w:rsidP="00DC594F">
      <w:pPr>
        <w:spacing w:line="360" w:lineRule="auto"/>
        <w:ind w:left="720" w:hanging="720"/>
        <w:rPr>
          <w:rFonts w:ascii="Times New Roman" w:hAnsi="Times New Roman" w:cs="Times New Roman"/>
        </w:rPr>
      </w:pPr>
      <w:r w:rsidRPr="006B7E52">
        <w:rPr>
          <w:rFonts w:ascii="Times New Roman" w:hAnsi="Times New Roman" w:cs="Times New Roman"/>
        </w:rPr>
        <w:t xml:space="preserve">Hensley, L. G., Smith, S. L., &amp; Thompson, R. W. (2003). Assessing competencies of counselors-in-training: Complexities in evaluating personal and professional development. </w:t>
      </w:r>
      <w:r w:rsidRPr="007068FE">
        <w:rPr>
          <w:rFonts w:ascii="Times New Roman" w:hAnsi="Times New Roman" w:cs="Times New Roman"/>
          <w:i/>
        </w:rPr>
        <w:t>Counselor Education and Supervision, 42,</w:t>
      </w:r>
      <w:r w:rsidRPr="006B7E52">
        <w:rPr>
          <w:rFonts w:ascii="Times New Roman" w:hAnsi="Times New Roman" w:cs="Times New Roman"/>
        </w:rPr>
        <w:t xml:space="preserve"> 219-231.</w:t>
      </w:r>
    </w:p>
    <w:p w14:paraId="3F3738AF" w14:textId="77777777" w:rsidR="00CD2E70" w:rsidRPr="00CD2E70" w:rsidRDefault="00CD2E70" w:rsidP="00DC594F">
      <w:pPr>
        <w:tabs>
          <w:tab w:val="left" w:pos="-1440"/>
          <w:tab w:val="left" w:pos="-720"/>
          <w:tab w:val="left" w:pos="1109"/>
          <w:tab w:val="left" w:pos="1181"/>
          <w:tab w:val="left" w:pos="1304"/>
          <w:tab w:val="left" w:pos="1440"/>
        </w:tabs>
        <w:suppressAutoHyphens/>
        <w:autoSpaceDE/>
        <w:autoSpaceDN/>
        <w:spacing w:line="360" w:lineRule="auto"/>
        <w:ind w:left="720" w:hanging="720"/>
        <w:rPr>
          <w:rFonts w:ascii="Times New Roman" w:hAnsi="Times New Roman" w:cs="Times New Roman"/>
          <w:color w:val="000000"/>
        </w:rPr>
      </w:pPr>
      <w:r w:rsidRPr="00CD2E70">
        <w:rPr>
          <w:rFonts w:ascii="Times New Roman" w:hAnsi="Times New Roman" w:cs="Times New Roman"/>
          <w:color w:val="000000"/>
        </w:rPr>
        <w:t xml:space="preserve">Herlihy, B. J., Hermann, M. A., &amp; </w:t>
      </w:r>
      <w:proofErr w:type="spellStart"/>
      <w:r w:rsidRPr="00CD2E70">
        <w:rPr>
          <w:rFonts w:ascii="Times New Roman" w:hAnsi="Times New Roman" w:cs="Times New Roman"/>
          <w:color w:val="000000"/>
        </w:rPr>
        <w:t>Greden</w:t>
      </w:r>
      <w:proofErr w:type="spellEnd"/>
      <w:r w:rsidRPr="00CD2E70">
        <w:rPr>
          <w:rFonts w:ascii="Times New Roman" w:hAnsi="Times New Roman" w:cs="Times New Roman"/>
          <w:color w:val="000000"/>
        </w:rPr>
        <w:t xml:space="preserve">, L. R. (2014). Legal and ethical implications of using religious beliefs as the basis for refusing to counsel certain clients. </w:t>
      </w:r>
      <w:r w:rsidRPr="00CD2E70">
        <w:rPr>
          <w:rFonts w:ascii="Times New Roman" w:hAnsi="Times New Roman" w:cs="Times New Roman"/>
          <w:i/>
          <w:color w:val="000000"/>
        </w:rPr>
        <w:t xml:space="preserve"> Journal of Counseling and Development, 92</w:t>
      </w:r>
      <w:r w:rsidRPr="00CD2E70">
        <w:rPr>
          <w:rFonts w:ascii="Times New Roman" w:hAnsi="Times New Roman" w:cs="Times New Roman"/>
          <w:color w:val="000000"/>
        </w:rPr>
        <w:t xml:space="preserve"> (2), 148-153.</w:t>
      </w:r>
    </w:p>
    <w:p w14:paraId="44866ABD" w14:textId="7020A6AD" w:rsidR="008934F4" w:rsidRDefault="008934F4" w:rsidP="00DC594F">
      <w:pPr>
        <w:spacing w:line="360" w:lineRule="auto"/>
        <w:ind w:left="720" w:hanging="720"/>
        <w:rPr>
          <w:rFonts w:ascii="Times New Roman" w:hAnsi="Times New Roman" w:cs="Times New Roman"/>
        </w:rPr>
      </w:pPr>
      <w:r w:rsidRPr="006B7E52">
        <w:rPr>
          <w:rFonts w:ascii="Times New Roman" w:hAnsi="Times New Roman" w:cs="Times New Roman"/>
        </w:rPr>
        <w:t xml:space="preserve">Holloway, E. (1995). </w:t>
      </w:r>
      <w:r w:rsidRPr="007068FE">
        <w:rPr>
          <w:rFonts w:ascii="Times New Roman" w:hAnsi="Times New Roman" w:cs="Times New Roman"/>
          <w:i/>
        </w:rPr>
        <w:t>Clinical supervision: A systems approach.</w:t>
      </w:r>
      <w:r w:rsidRPr="006B7E52">
        <w:rPr>
          <w:rFonts w:ascii="Times New Roman" w:hAnsi="Times New Roman" w:cs="Times New Roman"/>
        </w:rPr>
        <w:t xml:space="preserve"> Sage.</w:t>
      </w:r>
    </w:p>
    <w:p w14:paraId="73B9B457" w14:textId="77777777" w:rsidR="00BE419B" w:rsidRPr="006B7E52" w:rsidRDefault="00BE419B" w:rsidP="00DC594F">
      <w:pPr>
        <w:spacing w:line="360" w:lineRule="auto"/>
        <w:ind w:left="720" w:hanging="720"/>
        <w:rPr>
          <w:rFonts w:ascii="Times New Roman" w:hAnsi="Times New Roman" w:cs="Times New Roman"/>
        </w:rPr>
      </w:pPr>
      <w:r>
        <w:rPr>
          <w:rFonts w:ascii="Times New Roman" w:hAnsi="Times New Roman" w:cs="Times New Roman"/>
        </w:rPr>
        <w:t xml:space="preserve">Hoover, S. and Morrow, S. (2016).  A qualitative study of feminist multicultural trainees’ social justice development.  </w:t>
      </w:r>
      <w:r w:rsidRPr="00BE419B">
        <w:rPr>
          <w:rFonts w:ascii="Times New Roman" w:hAnsi="Times New Roman" w:cs="Times New Roman"/>
          <w:i/>
        </w:rPr>
        <w:t>Journal of Counseling and Development, 94</w:t>
      </w:r>
      <w:r>
        <w:rPr>
          <w:rFonts w:ascii="Times New Roman" w:hAnsi="Times New Roman" w:cs="Times New Roman"/>
        </w:rPr>
        <w:t>, 306-319.</w:t>
      </w:r>
    </w:p>
    <w:p w14:paraId="36486C16" w14:textId="1790CCCC" w:rsidR="00FC2F11" w:rsidRDefault="000074E5" w:rsidP="00DC594F">
      <w:pPr>
        <w:spacing w:line="360" w:lineRule="auto"/>
        <w:ind w:left="720" w:hanging="720"/>
        <w:rPr>
          <w:rFonts w:ascii="Times New Roman" w:hAnsi="Times New Roman" w:cs="Times New Roman"/>
        </w:rPr>
      </w:pPr>
      <w:r>
        <w:rPr>
          <w:rFonts w:ascii="Times New Roman" w:hAnsi="Times New Roman" w:cs="Times New Roman"/>
        </w:rPr>
        <w:t>Ivey, A., &amp; Ivey, M. (2013</w:t>
      </w:r>
      <w:r w:rsidR="00FC2F11">
        <w:rPr>
          <w:rFonts w:ascii="Times New Roman" w:hAnsi="Times New Roman" w:cs="Times New Roman"/>
        </w:rPr>
        <w:t xml:space="preserve">). </w:t>
      </w:r>
      <w:r w:rsidR="00FC2F11">
        <w:rPr>
          <w:rFonts w:ascii="Times New Roman" w:hAnsi="Times New Roman" w:cs="Times New Roman"/>
          <w:i/>
        </w:rPr>
        <w:t>Intentional interviewing and counseling: Facilitating client development in a multicultural society</w:t>
      </w:r>
      <w:r>
        <w:rPr>
          <w:rFonts w:ascii="Times New Roman" w:hAnsi="Times New Roman" w:cs="Times New Roman"/>
        </w:rPr>
        <w:t xml:space="preserve"> (8</w:t>
      </w:r>
      <w:r w:rsidR="00FC2F11" w:rsidRPr="00FC2F11">
        <w:rPr>
          <w:rFonts w:ascii="Times New Roman" w:hAnsi="Times New Roman" w:cs="Times New Roman"/>
          <w:vertAlign w:val="superscript"/>
        </w:rPr>
        <w:t>th</w:t>
      </w:r>
      <w:r w:rsidR="00FC2F11">
        <w:rPr>
          <w:rFonts w:ascii="Times New Roman" w:hAnsi="Times New Roman" w:cs="Times New Roman"/>
        </w:rPr>
        <w:t xml:space="preserve"> ed.). Brooks/Cole.</w:t>
      </w:r>
    </w:p>
    <w:p w14:paraId="136752D9" w14:textId="77777777" w:rsidR="00FC2F11" w:rsidRPr="00FC2F11" w:rsidRDefault="00FC2F11" w:rsidP="00DC594F">
      <w:pPr>
        <w:spacing w:line="360" w:lineRule="auto"/>
        <w:ind w:left="720" w:hanging="720"/>
        <w:rPr>
          <w:rFonts w:ascii="Times New Roman" w:hAnsi="Times New Roman" w:cs="Times New Roman"/>
        </w:rPr>
      </w:pPr>
      <w:proofErr w:type="spellStart"/>
      <w:r>
        <w:rPr>
          <w:rFonts w:ascii="Times New Roman" w:hAnsi="Times New Roman" w:cs="Times New Roman"/>
        </w:rPr>
        <w:t>Jobes</w:t>
      </w:r>
      <w:proofErr w:type="spellEnd"/>
      <w:r>
        <w:rPr>
          <w:rFonts w:ascii="Times New Roman" w:hAnsi="Times New Roman" w:cs="Times New Roman"/>
        </w:rPr>
        <w:t xml:space="preserve">, D., Moore, M., &amp; O’Connor, S. (2007). Working with suicidal clients: Using the collaborative assessment and management of suicidality (CAMS). </w:t>
      </w:r>
      <w:r>
        <w:rPr>
          <w:rFonts w:ascii="Times New Roman" w:hAnsi="Times New Roman" w:cs="Times New Roman"/>
          <w:i/>
        </w:rPr>
        <w:t>Journal of Mental Health Counseling, 20,</w:t>
      </w:r>
      <w:r>
        <w:rPr>
          <w:rFonts w:ascii="Times New Roman" w:hAnsi="Times New Roman" w:cs="Times New Roman"/>
        </w:rPr>
        <w:t xml:space="preserve"> 283-301.</w:t>
      </w:r>
    </w:p>
    <w:p w14:paraId="7DE213EA" w14:textId="1119DB2B" w:rsidR="008934F4" w:rsidRDefault="008934F4" w:rsidP="00DC594F">
      <w:pPr>
        <w:spacing w:line="360" w:lineRule="auto"/>
        <w:ind w:left="720" w:hanging="720"/>
        <w:rPr>
          <w:rFonts w:ascii="Times New Roman" w:hAnsi="Times New Roman" w:cs="Times New Roman"/>
        </w:rPr>
      </w:pPr>
      <w:r w:rsidRPr="006B7E52">
        <w:rPr>
          <w:rFonts w:ascii="Times New Roman" w:hAnsi="Times New Roman" w:cs="Times New Roman"/>
        </w:rPr>
        <w:t xml:space="preserve">Kaiser, T. (1997). </w:t>
      </w:r>
      <w:r w:rsidRPr="007068FE">
        <w:rPr>
          <w:rFonts w:ascii="Times New Roman" w:hAnsi="Times New Roman" w:cs="Times New Roman"/>
          <w:i/>
        </w:rPr>
        <w:t>Supervisory relationships.</w:t>
      </w:r>
      <w:r w:rsidRPr="006B7E52">
        <w:rPr>
          <w:rFonts w:ascii="Times New Roman" w:hAnsi="Times New Roman" w:cs="Times New Roman"/>
        </w:rPr>
        <w:t xml:space="preserve"> Pacific Grove, CA: Brooks/Cole.</w:t>
      </w:r>
    </w:p>
    <w:p w14:paraId="27F9B72C" w14:textId="729CAABD" w:rsidR="00AA621C" w:rsidRPr="006B7E52" w:rsidRDefault="00AA621C" w:rsidP="00DC594F">
      <w:pPr>
        <w:spacing w:line="360" w:lineRule="auto"/>
        <w:ind w:left="720" w:hanging="720"/>
        <w:rPr>
          <w:rFonts w:ascii="Times New Roman" w:hAnsi="Times New Roman" w:cs="Times New Roman"/>
        </w:rPr>
      </w:pPr>
      <w:proofErr w:type="spellStart"/>
      <w:r w:rsidRPr="00AA621C">
        <w:rPr>
          <w:rFonts w:ascii="Times New Roman" w:hAnsi="Times New Roman" w:cs="Times New Roman"/>
        </w:rPr>
        <w:t>Kemer</w:t>
      </w:r>
      <w:proofErr w:type="spellEnd"/>
      <w:r w:rsidRPr="00AA621C">
        <w:rPr>
          <w:rFonts w:ascii="Times New Roman" w:hAnsi="Times New Roman" w:cs="Times New Roman"/>
        </w:rPr>
        <w:t xml:space="preserve">, G. (2020). A </w:t>
      </w:r>
      <w:r>
        <w:rPr>
          <w:rFonts w:ascii="Times New Roman" w:hAnsi="Times New Roman" w:cs="Times New Roman"/>
        </w:rPr>
        <w:t>c</w:t>
      </w:r>
      <w:r w:rsidRPr="00AA621C">
        <w:rPr>
          <w:rFonts w:ascii="Times New Roman" w:hAnsi="Times New Roman" w:cs="Times New Roman"/>
        </w:rPr>
        <w:t xml:space="preserve">omparison of </w:t>
      </w:r>
      <w:r>
        <w:rPr>
          <w:rFonts w:ascii="Times New Roman" w:hAnsi="Times New Roman" w:cs="Times New Roman"/>
        </w:rPr>
        <w:t>b</w:t>
      </w:r>
      <w:r w:rsidRPr="00AA621C">
        <w:rPr>
          <w:rFonts w:ascii="Times New Roman" w:hAnsi="Times New Roman" w:cs="Times New Roman"/>
        </w:rPr>
        <w:t xml:space="preserve">eginning and </w:t>
      </w:r>
      <w:r>
        <w:rPr>
          <w:rFonts w:ascii="Times New Roman" w:hAnsi="Times New Roman" w:cs="Times New Roman"/>
        </w:rPr>
        <w:t>e</w:t>
      </w:r>
      <w:r w:rsidRPr="00AA621C">
        <w:rPr>
          <w:rFonts w:ascii="Times New Roman" w:hAnsi="Times New Roman" w:cs="Times New Roman"/>
        </w:rPr>
        <w:t xml:space="preserve">xpert </w:t>
      </w:r>
      <w:r>
        <w:rPr>
          <w:rFonts w:ascii="Times New Roman" w:hAnsi="Times New Roman" w:cs="Times New Roman"/>
        </w:rPr>
        <w:t>s</w:t>
      </w:r>
      <w:r w:rsidRPr="00AA621C">
        <w:rPr>
          <w:rFonts w:ascii="Times New Roman" w:hAnsi="Times New Roman" w:cs="Times New Roman"/>
        </w:rPr>
        <w:t xml:space="preserve">upervisors’ </w:t>
      </w:r>
      <w:r>
        <w:rPr>
          <w:rFonts w:ascii="Times New Roman" w:hAnsi="Times New Roman" w:cs="Times New Roman"/>
        </w:rPr>
        <w:t>s</w:t>
      </w:r>
      <w:r w:rsidRPr="00AA621C">
        <w:rPr>
          <w:rFonts w:ascii="Times New Roman" w:hAnsi="Times New Roman" w:cs="Times New Roman"/>
        </w:rPr>
        <w:t xml:space="preserve">upervision </w:t>
      </w:r>
      <w:r>
        <w:rPr>
          <w:rFonts w:ascii="Times New Roman" w:hAnsi="Times New Roman" w:cs="Times New Roman"/>
        </w:rPr>
        <w:t>c</w:t>
      </w:r>
      <w:r w:rsidRPr="00AA621C">
        <w:rPr>
          <w:rFonts w:ascii="Times New Roman" w:hAnsi="Times New Roman" w:cs="Times New Roman"/>
        </w:rPr>
        <w:t>ognitions. </w:t>
      </w:r>
      <w:r w:rsidRPr="00AA621C">
        <w:rPr>
          <w:rFonts w:ascii="Times New Roman" w:hAnsi="Times New Roman" w:cs="Times New Roman"/>
          <w:i/>
          <w:iCs/>
        </w:rPr>
        <w:t>Counselor Education and Supervision</w:t>
      </w:r>
      <w:r w:rsidRPr="00AA621C">
        <w:rPr>
          <w:rFonts w:ascii="Times New Roman" w:hAnsi="Times New Roman" w:cs="Times New Roman"/>
        </w:rPr>
        <w:t>, </w:t>
      </w:r>
      <w:r w:rsidRPr="00AA621C">
        <w:rPr>
          <w:rFonts w:ascii="Times New Roman" w:hAnsi="Times New Roman" w:cs="Times New Roman"/>
          <w:i/>
          <w:iCs/>
        </w:rPr>
        <w:t>59</w:t>
      </w:r>
      <w:r w:rsidRPr="00AA621C">
        <w:rPr>
          <w:rFonts w:ascii="Times New Roman" w:hAnsi="Times New Roman" w:cs="Times New Roman"/>
        </w:rPr>
        <w:t>(1), 74-92.</w:t>
      </w:r>
    </w:p>
    <w:p w14:paraId="6522E3FA" w14:textId="77777777" w:rsidR="009A4293" w:rsidRDefault="009A4293" w:rsidP="00DC594F">
      <w:pPr>
        <w:spacing w:line="360" w:lineRule="auto"/>
        <w:ind w:left="720" w:hanging="720"/>
        <w:rPr>
          <w:rFonts w:ascii="Times New Roman" w:hAnsi="Times New Roman" w:cs="Times New Roman"/>
        </w:rPr>
      </w:pPr>
      <w:r w:rsidRPr="006B7E52">
        <w:rPr>
          <w:rFonts w:ascii="Times New Roman" w:hAnsi="Times New Roman" w:cs="Times New Roman"/>
        </w:rPr>
        <w:t xml:space="preserve">Kim, B. S., &amp; Lyons, H. Z. (2003). Experiential activities and multicultural counseling competence training. </w:t>
      </w:r>
      <w:r w:rsidRPr="007068FE">
        <w:rPr>
          <w:rFonts w:ascii="Times New Roman" w:hAnsi="Times New Roman" w:cs="Times New Roman"/>
          <w:i/>
        </w:rPr>
        <w:t>Journal of Counseling and Development, 81,</w:t>
      </w:r>
      <w:r w:rsidRPr="006B7E52">
        <w:rPr>
          <w:rFonts w:ascii="Times New Roman" w:hAnsi="Times New Roman" w:cs="Times New Roman"/>
        </w:rPr>
        <w:t xml:space="preserve"> 400-409.</w:t>
      </w:r>
    </w:p>
    <w:p w14:paraId="0690E449" w14:textId="77777777" w:rsidR="00280827" w:rsidRDefault="00280827" w:rsidP="00DC594F">
      <w:pPr>
        <w:spacing w:line="360" w:lineRule="auto"/>
        <w:ind w:left="720" w:hanging="720"/>
        <w:rPr>
          <w:rFonts w:ascii="Times New Roman" w:hAnsi="Times New Roman" w:cs="Times New Roman"/>
        </w:rPr>
      </w:pPr>
      <w:proofErr w:type="spellStart"/>
      <w:r>
        <w:rPr>
          <w:rFonts w:ascii="Times New Roman" w:hAnsi="Times New Roman" w:cs="Times New Roman"/>
        </w:rPr>
        <w:t>Kindsvatter</w:t>
      </w:r>
      <w:proofErr w:type="spellEnd"/>
      <w:r>
        <w:rPr>
          <w:rFonts w:ascii="Times New Roman" w:hAnsi="Times New Roman" w:cs="Times New Roman"/>
        </w:rPr>
        <w:t xml:space="preserve">, A., Granello, H., &amp; </w:t>
      </w:r>
      <w:proofErr w:type="spellStart"/>
      <w:r>
        <w:rPr>
          <w:rFonts w:ascii="Times New Roman" w:hAnsi="Times New Roman" w:cs="Times New Roman"/>
        </w:rPr>
        <w:t>Duba</w:t>
      </w:r>
      <w:proofErr w:type="spellEnd"/>
      <w:r>
        <w:rPr>
          <w:rFonts w:ascii="Times New Roman" w:hAnsi="Times New Roman" w:cs="Times New Roman"/>
        </w:rPr>
        <w:t xml:space="preserve">, J. (2008). Cognitive techniques as a means for facilitating supervisee development. </w:t>
      </w:r>
      <w:r>
        <w:rPr>
          <w:rFonts w:ascii="Times New Roman" w:hAnsi="Times New Roman" w:cs="Times New Roman"/>
          <w:i/>
        </w:rPr>
        <w:t xml:space="preserve">Counselor Education and Supervision, 47, </w:t>
      </w:r>
      <w:r>
        <w:rPr>
          <w:rFonts w:ascii="Times New Roman" w:hAnsi="Times New Roman" w:cs="Times New Roman"/>
        </w:rPr>
        <w:t>179 – 193.</w:t>
      </w:r>
    </w:p>
    <w:p w14:paraId="7F927EA9" w14:textId="77777777" w:rsidR="00280827" w:rsidRPr="00280827" w:rsidRDefault="00280827" w:rsidP="00DC594F">
      <w:pPr>
        <w:spacing w:line="360" w:lineRule="auto"/>
        <w:ind w:left="720" w:hanging="720"/>
        <w:rPr>
          <w:rFonts w:ascii="Times New Roman" w:hAnsi="Times New Roman" w:cs="Times New Roman"/>
        </w:rPr>
      </w:pPr>
      <w:proofErr w:type="spellStart"/>
      <w:r>
        <w:rPr>
          <w:rFonts w:ascii="Times New Roman" w:hAnsi="Times New Roman" w:cs="Times New Roman"/>
        </w:rPr>
        <w:t>Kindsvatter</w:t>
      </w:r>
      <w:proofErr w:type="spellEnd"/>
      <w:r>
        <w:rPr>
          <w:rFonts w:ascii="Times New Roman" w:hAnsi="Times New Roman" w:cs="Times New Roman"/>
        </w:rPr>
        <w:t xml:space="preserve">, A., Haag, D., &amp; </w:t>
      </w:r>
      <w:proofErr w:type="spellStart"/>
      <w:r>
        <w:rPr>
          <w:rFonts w:ascii="Times New Roman" w:hAnsi="Times New Roman" w:cs="Times New Roman"/>
        </w:rPr>
        <w:t>Duba</w:t>
      </w:r>
      <w:proofErr w:type="spellEnd"/>
      <w:r>
        <w:rPr>
          <w:rFonts w:ascii="Times New Roman" w:hAnsi="Times New Roman" w:cs="Times New Roman"/>
        </w:rPr>
        <w:t xml:space="preserve">, J. (2008). Counselor education and supervision. </w:t>
      </w:r>
      <w:r>
        <w:rPr>
          <w:rFonts w:ascii="Times New Roman" w:hAnsi="Times New Roman" w:cs="Times New Roman"/>
          <w:i/>
        </w:rPr>
        <w:t xml:space="preserve">Counselor Education and Supervision, 47, </w:t>
      </w:r>
      <w:r>
        <w:rPr>
          <w:rFonts w:ascii="Times New Roman" w:hAnsi="Times New Roman" w:cs="Times New Roman"/>
        </w:rPr>
        <w:t>179 – 193.</w:t>
      </w:r>
    </w:p>
    <w:p w14:paraId="321217CD" w14:textId="77777777" w:rsidR="00FC2F11" w:rsidRPr="00AC5F35" w:rsidRDefault="00FC2F11" w:rsidP="00DC594F">
      <w:pPr>
        <w:spacing w:line="360" w:lineRule="auto"/>
        <w:ind w:left="720" w:hanging="720"/>
        <w:rPr>
          <w:rFonts w:ascii="Times New Roman" w:hAnsi="Times New Roman" w:cs="Times New Roman"/>
        </w:rPr>
      </w:pPr>
      <w:proofErr w:type="spellStart"/>
      <w:r>
        <w:rPr>
          <w:rFonts w:ascii="Times New Roman" w:hAnsi="Times New Roman" w:cs="Times New Roman"/>
        </w:rPr>
        <w:t>Knapik</w:t>
      </w:r>
      <w:proofErr w:type="spellEnd"/>
      <w:r>
        <w:rPr>
          <w:rFonts w:ascii="Times New Roman" w:hAnsi="Times New Roman" w:cs="Times New Roman"/>
        </w:rPr>
        <w:t xml:space="preserve">, M., &amp; </w:t>
      </w:r>
      <w:proofErr w:type="spellStart"/>
      <w:r>
        <w:rPr>
          <w:rFonts w:ascii="Times New Roman" w:hAnsi="Times New Roman" w:cs="Times New Roman"/>
        </w:rPr>
        <w:t>Miloti</w:t>
      </w:r>
      <w:proofErr w:type="spellEnd"/>
      <w:r>
        <w:rPr>
          <w:rFonts w:ascii="Times New Roman" w:hAnsi="Times New Roman" w:cs="Times New Roman"/>
        </w:rPr>
        <w:t xml:space="preserve">, A. (2006). Conceptualization of competence and culture: Taking up the postmodern </w:t>
      </w:r>
      <w:r w:rsidR="00AC5F35">
        <w:rPr>
          <w:rFonts w:ascii="Times New Roman" w:hAnsi="Times New Roman" w:cs="Times New Roman"/>
        </w:rPr>
        <w:t xml:space="preserve">interest in social interaction. </w:t>
      </w:r>
      <w:r w:rsidR="00AC5F35">
        <w:rPr>
          <w:rFonts w:ascii="Times New Roman" w:hAnsi="Times New Roman" w:cs="Times New Roman"/>
          <w:i/>
        </w:rPr>
        <w:t xml:space="preserve">International Journal for the Advancement of Counseling, 28, </w:t>
      </w:r>
      <w:r w:rsidR="00AC5F35">
        <w:rPr>
          <w:rFonts w:ascii="Times New Roman" w:hAnsi="Times New Roman" w:cs="Times New Roman"/>
        </w:rPr>
        <w:t>375-387.</w:t>
      </w:r>
    </w:p>
    <w:p w14:paraId="7B27D76E" w14:textId="77777777" w:rsidR="009A4293" w:rsidRDefault="009A4293" w:rsidP="00DC594F">
      <w:pPr>
        <w:spacing w:line="360" w:lineRule="auto"/>
        <w:ind w:left="720" w:hanging="720"/>
        <w:rPr>
          <w:rFonts w:ascii="Times New Roman" w:hAnsi="Times New Roman" w:cs="Times New Roman"/>
        </w:rPr>
      </w:pPr>
      <w:proofErr w:type="spellStart"/>
      <w:r w:rsidRPr="006B7E52">
        <w:rPr>
          <w:rFonts w:ascii="Times New Roman" w:hAnsi="Times New Roman" w:cs="Times New Roman"/>
        </w:rPr>
        <w:lastRenderedPageBreak/>
        <w:t>Kocarek</w:t>
      </w:r>
      <w:proofErr w:type="spellEnd"/>
      <w:r w:rsidRPr="006B7E52">
        <w:rPr>
          <w:rFonts w:ascii="Times New Roman" w:hAnsi="Times New Roman" w:cs="Times New Roman"/>
        </w:rPr>
        <w:t xml:space="preserve">, C. E., &amp; Pelling, N. J. (2003). Beyond knowledge and awareness: Enhancing counselor skills for work with gay, lesbian and bisexual clients. </w:t>
      </w:r>
      <w:r w:rsidRPr="007068FE">
        <w:rPr>
          <w:rFonts w:ascii="Times New Roman" w:hAnsi="Times New Roman" w:cs="Times New Roman"/>
          <w:i/>
        </w:rPr>
        <w:t>Journal of Multicultural Counseling and Development, 31,</w:t>
      </w:r>
      <w:r w:rsidRPr="006B7E52">
        <w:rPr>
          <w:rFonts w:ascii="Times New Roman" w:hAnsi="Times New Roman" w:cs="Times New Roman"/>
        </w:rPr>
        <w:t xml:space="preserve"> 99-113.</w:t>
      </w:r>
    </w:p>
    <w:p w14:paraId="42808D7F" w14:textId="77777777" w:rsidR="00CD2E70" w:rsidRPr="00CD2E70" w:rsidRDefault="00CD2E70" w:rsidP="00DC594F">
      <w:pPr>
        <w:tabs>
          <w:tab w:val="left" w:pos="-1440"/>
          <w:tab w:val="left" w:pos="-720"/>
          <w:tab w:val="left" w:pos="1109"/>
          <w:tab w:val="left" w:pos="1181"/>
          <w:tab w:val="left" w:pos="1304"/>
          <w:tab w:val="left" w:pos="1440"/>
        </w:tabs>
        <w:suppressAutoHyphens/>
        <w:autoSpaceDE/>
        <w:autoSpaceDN/>
        <w:spacing w:line="360" w:lineRule="auto"/>
        <w:ind w:left="720" w:hanging="720"/>
        <w:rPr>
          <w:rFonts w:ascii="Times New Roman" w:hAnsi="Times New Roman" w:cs="Times New Roman"/>
          <w:color w:val="000000"/>
        </w:rPr>
      </w:pPr>
      <w:proofErr w:type="spellStart"/>
      <w:r w:rsidRPr="00CD2E70">
        <w:rPr>
          <w:rFonts w:ascii="Times New Roman" w:hAnsi="Times New Roman" w:cs="Times New Roman"/>
          <w:color w:val="000000"/>
        </w:rPr>
        <w:t>Kocet</w:t>
      </w:r>
      <w:proofErr w:type="spellEnd"/>
      <w:r w:rsidRPr="00CD2E70">
        <w:rPr>
          <w:rFonts w:ascii="Times New Roman" w:hAnsi="Times New Roman" w:cs="Times New Roman"/>
          <w:color w:val="000000"/>
        </w:rPr>
        <w:t xml:space="preserve">, M. M. &amp; Herlihy, B. J. (2014). Addressing value-based conflicts within the counseling relationship: A decision making model. </w:t>
      </w:r>
      <w:r w:rsidRPr="00CD2E70">
        <w:rPr>
          <w:rFonts w:ascii="Times New Roman" w:hAnsi="Times New Roman" w:cs="Times New Roman"/>
          <w:i/>
          <w:color w:val="000000"/>
        </w:rPr>
        <w:t>Journal of Counseling and Development, 92</w:t>
      </w:r>
      <w:r w:rsidRPr="00CD2E70">
        <w:rPr>
          <w:rFonts w:ascii="Times New Roman" w:hAnsi="Times New Roman" w:cs="Times New Roman"/>
          <w:color w:val="000000"/>
        </w:rPr>
        <w:t xml:space="preserve"> (2), 180-186.</w:t>
      </w:r>
    </w:p>
    <w:p w14:paraId="58C128C3" w14:textId="77777777" w:rsidR="00280827" w:rsidRPr="00280827" w:rsidRDefault="00280827" w:rsidP="00DC594F">
      <w:pPr>
        <w:spacing w:line="360" w:lineRule="auto"/>
        <w:ind w:left="720" w:hanging="720"/>
        <w:rPr>
          <w:rFonts w:ascii="Times New Roman" w:hAnsi="Times New Roman" w:cs="Times New Roman"/>
        </w:rPr>
      </w:pPr>
      <w:r>
        <w:rPr>
          <w:rFonts w:ascii="Times New Roman" w:hAnsi="Times New Roman" w:cs="Times New Roman"/>
        </w:rPr>
        <w:t xml:space="preserve">Lassiter, J., </w:t>
      </w:r>
      <w:proofErr w:type="spellStart"/>
      <w:r>
        <w:rPr>
          <w:rFonts w:ascii="Times New Roman" w:hAnsi="Times New Roman" w:cs="Times New Roman"/>
        </w:rPr>
        <w:t>Napolitans</w:t>
      </w:r>
      <w:proofErr w:type="spellEnd"/>
      <w:r>
        <w:rPr>
          <w:rFonts w:ascii="Times New Roman" w:hAnsi="Times New Roman" w:cs="Times New Roman"/>
        </w:rPr>
        <w:t xml:space="preserve">, L., Culbreth, J., &amp; Ng, K. (2008). Developing multicultural competence using the structured peer group supervision model. </w:t>
      </w:r>
      <w:r>
        <w:rPr>
          <w:rFonts w:ascii="Times New Roman" w:hAnsi="Times New Roman" w:cs="Times New Roman"/>
          <w:i/>
        </w:rPr>
        <w:t xml:space="preserve">Counselor Education and Supervision, 47, </w:t>
      </w:r>
      <w:r>
        <w:rPr>
          <w:rFonts w:ascii="Times New Roman" w:hAnsi="Times New Roman" w:cs="Times New Roman"/>
        </w:rPr>
        <w:t>164 – 179.</w:t>
      </w:r>
    </w:p>
    <w:p w14:paraId="0545A2B3" w14:textId="77777777" w:rsidR="00280827" w:rsidRPr="00280827" w:rsidRDefault="00280827" w:rsidP="00DC594F">
      <w:pPr>
        <w:spacing w:line="360" w:lineRule="auto"/>
        <w:ind w:left="720" w:hanging="720"/>
        <w:rPr>
          <w:rFonts w:ascii="Times New Roman" w:hAnsi="Times New Roman" w:cs="Times New Roman"/>
        </w:rPr>
      </w:pPr>
      <w:r>
        <w:rPr>
          <w:rFonts w:ascii="Times New Roman" w:hAnsi="Times New Roman" w:cs="Times New Roman"/>
        </w:rPr>
        <w:t xml:space="preserve">Lawson, G., Hein, S., &amp; Getz, H. (2009). A model for using triadic supervision in counselor preparation programs. </w:t>
      </w:r>
      <w:r>
        <w:rPr>
          <w:rFonts w:ascii="Times New Roman" w:hAnsi="Times New Roman" w:cs="Times New Roman"/>
          <w:i/>
        </w:rPr>
        <w:t xml:space="preserve">Counselor Education and Supervision, 48, </w:t>
      </w:r>
      <w:r>
        <w:rPr>
          <w:rFonts w:ascii="Times New Roman" w:hAnsi="Times New Roman" w:cs="Times New Roman"/>
        </w:rPr>
        <w:t>257 – 271.</w:t>
      </w:r>
    </w:p>
    <w:p w14:paraId="5B7F690B" w14:textId="59A0B0B4" w:rsidR="00AC5F35" w:rsidRDefault="00AC5F35" w:rsidP="00DC594F">
      <w:pPr>
        <w:spacing w:line="360" w:lineRule="auto"/>
        <w:ind w:left="720" w:hanging="720"/>
        <w:rPr>
          <w:rFonts w:ascii="Times New Roman" w:hAnsi="Times New Roman" w:cs="Times New Roman"/>
        </w:rPr>
      </w:pPr>
      <w:r>
        <w:rPr>
          <w:rFonts w:ascii="Times New Roman" w:hAnsi="Times New Roman" w:cs="Times New Roman"/>
        </w:rPr>
        <w:t xml:space="preserve">Lawson, G., &amp; Venart, E. (Eds.). (2007). Toward a culture of counselor wellness (special issue). </w:t>
      </w:r>
      <w:r>
        <w:rPr>
          <w:rFonts w:ascii="Times New Roman" w:hAnsi="Times New Roman" w:cs="Times New Roman"/>
          <w:i/>
        </w:rPr>
        <w:t>Journal of Humanistic Counseling, Education, and Development, 46</w:t>
      </w:r>
      <w:r>
        <w:rPr>
          <w:rFonts w:ascii="Times New Roman" w:hAnsi="Times New Roman" w:cs="Times New Roman"/>
        </w:rPr>
        <w:t>(1).</w:t>
      </w:r>
    </w:p>
    <w:p w14:paraId="04A7D418" w14:textId="0EB4FCE6" w:rsidR="00A763ED" w:rsidRPr="00AC5F35" w:rsidRDefault="00A763ED" w:rsidP="00DC594F">
      <w:pPr>
        <w:spacing w:line="360" w:lineRule="auto"/>
        <w:ind w:left="720" w:hanging="720"/>
        <w:rPr>
          <w:rFonts w:ascii="Times New Roman" w:hAnsi="Times New Roman" w:cs="Times New Roman"/>
        </w:rPr>
      </w:pPr>
      <w:r w:rsidRPr="00A763ED">
        <w:rPr>
          <w:rFonts w:ascii="Times New Roman" w:hAnsi="Times New Roman" w:cs="Times New Roman"/>
        </w:rPr>
        <w:t xml:space="preserve">Lenes, E., Swank, J. M., Hart, K. A., Machado, M. M., </w:t>
      </w:r>
      <w:proofErr w:type="spellStart"/>
      <w:r w:rsidRPr="00A763ED">
        <w:rPr>
          <w:rFonts w:ascii="Times New Roman" w:hAnsi="Times New Roman" w:cs="Times New Roman"/>
        </w:rPr>
        <w:t>Darilus</w:t>
      </w:r>
      <w:proofErr w:type="spellEnd"/>
      <w:r w:rsidRPr="00A763ED">
        <w:rPr>
          <w:rFonts w:ascii="Times New Roman" w:hAnsi="Times New Roman" w:cs="Times New Roman"/>
        </w:rPr>
        <w:t xml:space="preserve">, S., </w:t>
      </w:r>
      <w:proofErr w:type="spellStart"/>
      <w:r w:rsidRPr="00A763ED">
        <w:rPr>
          <w:rFonts w:ascii="Times New Roman" w:hAnsi="Times New Roman" w:cs="Times New Roman"/>
        </w:rPr>
        <w:t>Ardelt</w:t>
      </w:r>
      <w:proofErr w:type="spellEnd"/>
      <w:r w:rsidRPr="00A763ED">
        <w:rPr>
          <w:rFonts w:ascii="Times New Roman" w:hAnsi="Times New Roman" w:cs="Times New Roman"/>
        </w:rPr>
        <w:t xml:space="preserve">, M., </w:t>
      </w:r>
      <w:r>
        <w:rPr>
          <w:rFonts w:ascii="Times New Roman" w:hAnsi="Times New Roman" w:cs="Times New Roman"/>
        </w:rPr>
        <w:t xml:space="preserve">Smith-Adcock, S., Lane, M.L., </w:t>
      </w:r>
      <w:r w:rsidRPr="00A763ED">
        <w:rPr>
          <w:rFonts w:ascii="Times New Roman" w:hAnsi="Times New Roman" w:cs="Times New Roman"/>
        </w:rPr>
        <w:t>&amp; Puig, A. (2020). Color‐</w:t>
      </w:r>
      <w:r>
        <w:rPr>
          <w:rFonts w:ascii="Times New Roman" w:hAnsi="Times New Roman" w:cs="Times New Roman"/>
        </w:rPr>
        <w:t>c</w:t>
      </w:r>
      <w:r w:rsidRPr="00A763ED">
        <w:rPr>
          <w:rFonts w:ascii="Times New Roman" w:hAnsi="Times New Roman" w:cs="Times New Roman"/>
        </w:rPr>
        <w:t xml:space="preserve">onscious </w:t>
      </w:r>
      <w:r>
        <w:rPr>
          <w:rFonts w:ascii="Times New Roman" w:hAnsi="Times New Roman" w:cs="Times New Roman"/>
        </w:rPr>
        <w:t>m</w:t>
      </w:r>
      <w:r w:rsidRPr="00A763ED">
        <w:rPr>
          <w:rFonts w:ascii="Times New Roman" w:hAnsi="Times New Roman" w:cs="Times New Roman"/>
        </w:rPr>
        <w:t xml:space="preserve">ulticultural </w:t>
      </w:r>
      <w:r>
        <w:rPr>
          <w:rFonts w:ascii="Times New Roman" w:hAnsi="Times New Roman" w:cs="Times New Roman"/>
        </w:rPr>
        <w:t>m</w:t>
      </w:r>
      <w:r w:rsidRPr="00A763ED">
        <w:rPr>
          <w:rFonts w:ascii="Times New Roman" w:hAnsi="Times New Roman" w:cs="Times New Roman"/>
        </w:rPr>
        <w:t xml:space="preserve">indfulness </w:t>
      </w:r>
      <w:r>
        <w:rPr>
          <w:rFonts w:ascii="Times New Roman" w:hAnsi="Times New Roman" w:cs="Times New Roman"/>
        </w:rPr>
        <w:t>t</w:t>
      </w:r>
      <w:r w:rsidRPr="00A763ED">
        <w:rPr>
          <w:rFonts w:ascii="Times New Roman" w:hAnsi="Times New Roman" w:cs="Times New Roman"/>
        </w:rPr>
        <w:t xml:space="preserve">raining in the </w:t>
      </w:r>
      <w:r>
        <w:rPr>
          <w:rFonts w:ascii="Times New Roman" w:hAnsi="Times New Roman" w:cs="Times New Roman"/>
        </w:rPr>
        <w:t>c</w:t>
      </w:r>
      <w:r w:rsidRPr="00A763ED">
        <w:rPr>
          <w:rFonts w:ascii="Times New Roman" w:hAnsi="Times New Roman" w:cs="Times New Roman"/>
        </w:rPr>
        <w:t xml:space="preserve">ounseling </w:t>
      </w:r>
      <w:r>
        <w:rPr>
          <w:rFonts w:ascii="Times New Roman" w:hAnsi="Times New Roman" w:cs="Times New Roman"/>
        </w:rPr>
        <w:t>f</w:t>
      </w:r>
      <w:r w:rsidRPr="00A763ED">
        <w:rPr>
          <w:rFonts w:ascii="Times New Roman" w:hAnsi="Times New Roman" w:cs="Times New Roman"/>
        </w:rPr>
        <w:t>ield. </w:t>
      </w:r>
      <w:r w:rsidRPr="00A763ED">
        <w:rPr>
          <w:rFonts w:ascii="Times New Roman" w:hAnsi="Times New Roman" w:cs="Times New Roman"/>
          <w:i/>
          <w:iCs/>
        </w:rPr>
        <w:t>Journal of Counseling &amp; Development</w:t>
      </w:r>
      <w:r w:rsidRPr="00A763ED">
        <w:rPr>
          <w:rFonts w:ascii="Times New Roman" w:hAnsi="Times New Roman" w:cs="Times New Roman"/>
        </w:rPr>
        <w:t>, </w:t>
      </w:r>
      <w:r w:rsidRPr="00A763ED">
        <w:rPr>
          <w:rFonts w:ascii="Times New Roman" w:hAnsi="Times New Roman" w:cs="Times New Roman"/>
          <w:i/>
          <w:iCs/>
        </w:rPr>
        <w:t>98</w:t>
      </w:r>
      <w:r w:rsidRPr="00A763ED">
        <w:rPr>
          <w:rFonts w:ascii="Times New Roman" w:hAnsi="Times New Roman" w:cs="Times New Roman"/>
        </w:rPr>
        <w:t>(2), 147-158.</w:t>
      </w:r>
    </w:p>
    <w:p w14:paraId="41EDB7CB" w14:textId="77777777" w:rsidR="008869B7" w:rsidRPr="006B7E52" w:rsidRDefault="008869B7" w:rsidP="00DC594F">
      <w:pPr>
        <w:spacing w:line="360" w:lineRule="auto"/>
        <w:ind w:left="720" w:hanging="720"/>
        <w:rPr>
          <w:rFonts w:ascii="Times New Roman" w:hAnsi="Times New Roman" w:cs="Times New Roman"/>
        </w:rPr>
      </w:pPr>
      <w:r w:rsidRPr="006B7E52">
        <w:rPr>
          <w:rFonts w:ascii="Times New Roman" w:hAnsi="Times New Roman" w:cs="Times New Roman"/>
        </w:rPr>
        <w:t xml:space="preserve">Leong, F. T., &amp; Wagner, N. (1994). Cross-Cultural counseling supervision: What do we know? What do we need to know? </w:t>
      </w:r>
      <w:r w:rsidRPr="007068FE">
        <w:rPr>
          <w:rFonts w:ascii="Times New Roman" w:hAnsi="Times New Roman" w:cs="Times New Roman"/>
          <w:i/>
        </w:rPr>
        <w:t>Counselor Education and Supervision, 34,</w:t>
      </w:r>
      <w:r w:rsidRPr="006B7E52">
        <w:rPr>
          <w:rFonts w:ascii="Times New Roman" w:hAnsi="Times New Roman" w:cs="Times New Roman"/>
        </w:rPr>
        <w:t xml:space="preserve"> 117-131.</w:t>
      </w:r>
    </w:p>
    <w:p w14:paraId="57B0B6B2" w14:textId="77777777" w:rsidR="00AC5F35" w:rsidRDefault="008869B7" w:rsidP="00DC594F">
      <w:pPr>
        <w:spacing w:line="360" w:lineRule="auto"/>
        <w:ind w:left="720" w:hanging="720"/>
        <w:rPr>
          <w:rFonts w:ascii="Times New Roman" w:hAnsi="Times New Roman" w:cs="Times New Roman"/>
        </w:rPr>
      </w:pPr>
      <w:proofErr w:type="spellStart"/>
      <w:r w:rsidRPr="006B7E52">
        <w:rPr>
          <w:rFonts w:ascii="Times New Roman" w:hAnsi="Times New Roman" w:cs="Times New Roman"/>
        </w:rPr>
        <w:t>Loganbill</w:t>
      </w:r>
      <w:proofErr w:type="spellEnd"/>
      <w:r w:rsidRPr="006B7E52">
        <w:rPr>
          <w:rFonts w:ascii="Times New Roman" w:hAnsi="Times New Roman" w:cs="Times New Roman"/>
        </w:rPr>
        <w:t xml:space="preserve">, C., &amp; Stoltenberg, C. (1983). The case conceptualization format: A training device for practicum. </w:t>
      </w:r>
      <w:r w:rsidRPr="007068FE">
        <w:rPr>
          <w:rFonts w:ascii="Times New Roman" w:hAnsi="Times New Roman" w:cs="Times New Roman"/>
          <w:i/>
        </w:rPr>
        <w:t>Counselor Education and Supervision, 22,</w:t>
      </w:r>
      <w:r w:rsidRPr="006B7E52">
        <w:rPr>
          <w:rFonts w:ascii="Times New Roman" w:hAnsi="Times New Roman" w:cs="Times New Roman"/>
        </w:rPr>
        <w:t xml:space="preserve"> 235-241.</w:t>
      </w:r>
    </w:p>
    <w:p w14:paraId="315D9D3C" w14:textId="77777777" w:rsidR="006C0631" w:rsidRPr="006C0631" w:rsidRDefault="006C0631" w:rsidP="00DC594F">
      <w:pPr>
        <w:spacing w:line="360" w:lineRule="auto"/>
        <w:ind w:left="720" w:hanging="720"/>
        <w:rPr>
          <w:rFonts w:ascii="Times New Roman" w:hAnsi="Times New Roman" w:cs="Times New Roman"/>
        </w:rPr>
      </w:pPr>
      <w:proofErr w:type="spellStart"/>
      <w:r>
        <w:rPr>
          <w:rFonts w:ascii="Times New Roman" w:hAnsi="Times New Roman" w:cs="Times New Roman"/>
        </w:rPr>
        <w:t>Lonn</w:t>
      </w:r>
      <w:proofErr w:type="spellEnd"/>
      <w:r>
        <w:rPr>
          <w:rFonts w:ascii="Times New Roman" w:hAnsi="Times New Roman" w:cs="Times New Roman"/>
        </w:rPr>
        <w:t xml:space="preserve">, M., &amp; </w:t>
      </w:r>
      <w:proofErr w:type="spellStart"/>
      <w:r>
        <w:rPr>
          <w:rFonts w:ascii="Times New Roman" w:hAnsi="Times New Roman" w:cs="Times New Roman"/>
        </w:rPr>
        <w:t>Junke</w:t>
      </w:r>
      <w:proofErr w:type="spellEnd"/>
      <w:r>
        <w:rPr>
          <w:rFonts w:ascii="Times New Roman" w:hAnsi="Times New Roman" w:cs="Times New Roman"/>
        </w:rPr>
        <w:t xml:space="preserve">, G. (2017). Nondisclosure in triadic supervisions: A </w:t>
      </w:r>
      <w:proofErr w:type="spellStart"/>
      <w:r>
        <w:rPr>
          <w:rFonts w:ascii="Times New Roman" w:hAnsi="Times New Roman" w:cs="Times New Roman"/>
        </w:rPr>
        <w:t>phenomenalogical</w:t>
      </w:r>
      <w:proofErr w:type="spellEnd"/>
      <w:r>
        <w:rPr>
          <w:rFonts w:ascii="Times New Roman" w:hAnsi="Times New Roman" w:cs="Times New Roman"/>
        </w:rPr>
        <w:t xml:space="preserve"> study of counseling students. </w:t>
      </w:r>
      <w:r>
        <w:rPr>
          <w:rFonts w:ascii="Times New Roman" w:hAnsi="Times New Roman" w:cs="Times New Roman"/>
          <w:i/>
        </w:rPr>
        <w:t>Counselor Education and Supervision, 56</w:t>
      </w:r>
      <w:r w:rsidRPr="006C0631">
        <w:rPr>
          <w:rFonts w:ascii="Times New Roman" w:hAnsi="Times New Roman" w:cs="Times New Roman"/>
        </w:rPr>
        <w:t>, 82-17.</w:t>
      </w:r>
    </w:p>
    <w:p w14:paraId="6F65E714" w14:textId="46659DC0" w:rsidR="00BE419B" w:rsidRDefault="00BE419B" w:rsidP="00DC594F">
      <w:pPr>
        <w:spacing w:line="360" w:lineRule="auto"/>
        <w:ind w:left="720" w:hanging="720"/>
        <w:rPr>
          <w:rFonts w:ascii="Times New Roman" w:hAnsi="Times New Roman" w:cs="Times New Roman"/>
        </w:rPr>
      </w:pPr>
      <w:r>
        <w:rPr>
          <w:rFonts w:ascii="Times New Roman" w:hAnsi="Times New Roman" w:cs="Times New Roman"/>
        </w:rPr>
        <w:t xml:space="preserve">Luke, M. &amp; Bernard, J. (2006).  The school counseling supervision model: An extension of the discrimination model.  </w:t>
      </w:r>
      <w:r w:rsidRPr="00BE419B">
        <w:rPr>
          <w:rFonts w:ascii="Times New Roman" w:hAnsi="Times New Roman" w:cs="Times New Roman"/>
          <w:i/>
        </w:rPr>
        <w:t>Counselor Education and Supervision, 3</w:t>
      </w:r>
      <w:r>
        <w:rPr>
          <w:rFonts w:ascii="Times New Roman" w:hAnsi="Times New Roman" w:cs="Times New Roman"/>
        </w:rPr>
        <w:t>5, 18-25.</w:t>
      </w:r>
    </w:p>
    <w:p w14:paraId="43619DA6" w14:textId="2E5E1D03" w:rsidR="005F42CC" w:rsidRDefault="005F42CC" w:rsidP="00DC594F">
      <w:pPr>
        <w:spacing w:line="360" w:lineRule="auto"/>
        <w:ind w:left="720" w:hanging="720"/>
        <w:rPr>
          <w:rFonts w:ascii="Times New Roman" w:hAnsi="Times New Roman" w:cs="Times New Roman"/>
        </w:rPr>
      </w:pPr>
      <w:r w:rsidRPr="005F42CC">
        <w:rPr>
          <w:rFonts w:ascii="Times New Roman" w:hAnsi="Times New Roman" w:cs="Times New Roman"/>
        </w:rPr>
        <w:t xml:space="preserve">McKibben, W. B., Borders, L. D., &amp; </w:t>
      </w:r>
      <w:proofErr w:type="spellStart"/>
      <w:r w:rsidRPr="005F42CC">
        <w:rPr>
          <w:rFonts w:ascii="Times New Roman" w:hAnsi="Times New Roman" w:cs="Times New Roman"/>
        </w:rPr>
        <w:t>Wahesh</w:t>
      </w:r>
      <w:proofErr w:type="spellEnd"/>
      <w:r w:rsidRPr="005F42CC">
        <w:rPr>
          <w:rFonts w:ascii="Times New Roman" w:hAnsi="Times New Roman" w:cs="Times New Roman"/>
        </w:rPr>
        <w:t xml:space="preserve">, E. (2019). Factors </w:t>
      </w:r>
      <w:r>
        <w:rPr>
          <w:rFonts w:ascii="Times New Roman" w:hAnsi="Times New Roman" w:cs="Times New Roman"/>
        </w:rPr>
        <w:t>i</w:t>
      </w:r>
      <w:r w:rsidRPr="005F42CC">
        <w:rPr>
          <w:rFonts w:ascii="Times New Roman" w:hAnsi="Times New Roman" w:cs="Times New Roman"/>
        </w:rPr>
        <w:t xml:space="preserve">nfluencing </w:t>
      </w:r>
      <w:r>
        <w:rPr>
          <w:rFonts w:ascii="Times New Roman" w:hAnsi="Times New Roman" w:cs="Times New Roman"/>
        </w:rPr>
        <w:t>s</w:t>
      </w:r>
      <w:r w:rsidRPr="005F42CC">
        <w:rPr>
          <w:rFonts w:ascii="Times New Roman" w:hAnsi="Times New Roman" w:cs="Times New Roman"/>
        </w:rPr>
        <w:t xml:space="preserve">upervisee </w:t>
      </w:r>
      <w:r>
        <w:rPr>
          <w:rFonts w:ascii="Times New Roman" w:hAnsi="Times New Roman" w:cs="Times New Roman"/>
        </w:rPr>
        <w:t>p</w:t>
      </w:r>
      <w:r w:rsidRPr="005F42CC">
        <w:rPr>
          <w:rFonts w:ascii="Times New Roman" w:hAnsi="Times New Roman" w:cs="Times New Roman"/>
        </w:rPr>
        <w:t xml:space="preserve">erceptions of </w:t>
      </w:r>
      <w:r>
        <w:rPr>
          <w:rFonts w:ascii="Times New Roman" w:hAnsi="Times New Roman" w:cs="Times New Roman"/>
        </w:rPr>
        <w:t>c</w:t>
      </w:r>
      <w:r w:rsidRPr="005F42CC">
        <w:rPr>
          <w:rFonts w:ascii="Times New Roman" w:hAnsi="Times New Roman" w:cs="Times New Roman"/>
        </w:rPr>
        <w:t xml:space="preserve">ritical </w:t>
      </w:r>
      <w:r>
        <w:rPr>
          <w:rFonts w:ascii="Times New Roman" w:hAnsi="Times New Roman" w:cs="Times New Roman"/>
        </w:rPr>
        <w:t>f</w:t>
      </w:r>
      <w:r w:rsidRPr="005F42CC">
        <w:rPr>
          <w:rFonts w:ascii="Times New Roman" w:hAnsi="Times New Roman" w:cs="Times New Roman"/>
        </w:rPr>
        <w:t xml:space="preserve">eedback </w:t>
      </w:r>
      <w:r>
        <w:rPr>
          <w:rFonts w:ascii="Times New Roman" w:hAnsi="Times New Roman" w:cs="Times New Roman"/>
        </w:rPr>
        <w:t>v</w:t>
      </w:r>
      <w:r w:rsidRPr="005F42CC">
        <w:rPr>
          <w:rFonts w:ascii="Times New Roman" w:hAnsi="Times New Roman" w:cs="Times New Roman"/>
        </w:rPr>
        <w:t>alidity. </w:t>
      </w:r>
      <w:r w:rsidRPr="005F42CC">
        <w:rPr>
          <w:rFonts w:ascii="Times New Roman" w:hAnsi="Times New Roman" w:cs="Times New Roman"/>
          <w:i/>
          <w:iCs/>
        </w:rPr>
        <w:t>Counselor Education and Supervision</w:t>
      </w:r>
      <w:r w:rsidRPr="005F42CC">
        <w:rPr>
          <w:rFonts w:ascii="Times New Roman" w:hAnsi="Times New Roman" w:cs="Times New Roman"/>
        </w:rPr>
        <w:t>, </w:t>
      </w:r>
      <w:r w:rsidRPr="005F42CC">
        <w:rPr>
          <w:rFonts w:ascii="Times New Roman" w:hAnsi="Times New Roman" w:cs="Times New Roman"/>
          <w:i/>
          <w:iCs/>
        </w:rPr>
        <w:t>58</w:t>
      </w:r>
      <w:r w:rsidRPr="005F42CC">
        <w:rPr>
          <w:rFonts w:ascii="Times New Roman" w:hAnsi="Times New Roman" w:cs="Times New Roman"/>
        </w:rPr>
        <w:t>(4), 242-256.</w:t>
      </w:r>
    </w:p>
    <w:p w14:paraId="335ED3C4" w14:textId="77777777" w:rsidR="00EA6D91" w:rsidRPr="00EA6D91" w:rsidRDefault="00EA6D91" w:rsidP="00DC594F">
      <w:pPr>
        <w:spacing w:line="360" w:lineRule="auto"/>
        <w:ind w:left="720" w:hanging="720"/>
        <w:rPr>
          <w:rFonts w:ascii="Times New Roman" w:hAnsi="Times New Roman" w:cs="Times New Roman"/>
        </w:rPr>
      </w:pPr>
      <w:r>
        <w:rPr>
          <w:rFonts w:ascii="Times New Roman" w:hAnsi="Times New Roman" w:cs="Times New Roman"/>
        </w:rPr>
        <w:t xml:space="preserve">Meany-Wilson, K., Davis-Gage, D., &amp; Lindo, N. (2016). The impact of wellness-focused supervision on mental health counseling practicum students. </w:t>
      </w:r>
      <w:r>
        <w:rPr>
          <w:rFonts w:ascii="Times New Roman" w:hAnsi="Times New Roman" w:cs="Times New Roman"/>
          <w:i/>
        </w:rPr>
        <w:t xml:space="preserve">Journal of Counseling and Development, 94, </w:t>
      </w:r>
      <w:r>
        <w:rPr>
          <w:rFonts w:ascii="Times New Roman" w:hAnsi="Times New Roman" w:cs="Times New Roman"/>
        </w:rPr>
        <w:t>464-473.</w:t>
      </w:r>
    </w:p>
    <w:p w14:paraId="57EED673" w14:textId="708EB1FB" w:rsidR="00460D20" w:rsidRDefault="00460D20" w:rsidP="00DC594F">
      <w:pPr>
        <w:spacing w:line="360" w:lineRule="auto"/>
        <w:ind w:left="720" w:hanging="720"/>
        <w:rPr>
          <w:rFonts w:ascii="Times New Roman" w:hAnsi="Times New Roman" w:cs="Times New Roman"/>
        </w:rPr>
      </w:pPr>
      <w:r>
        <w:rPr>
          <w:rFonts w:ascii="Times New Roman" w:hAnsi="Times New Roman" w:cs="Times New Roman"/>
        </w:rPr>
        <w:lastRenderedPageBreak/>
        <w:t xml:space="preserve">Moodley, R., </w:t>
      </w:r>
      <w:proofErr w:type="spellStart"/>
      <w:r>
        <w:rPr>
          <w:rFonts w:ascii="Times New Roman" w:hAnsi="Times New Roman" w:cs="Times New Roman"/>
        </w:rPr>
        <w:t>Lengyell</w:t>
      </w:r>
      <w:proofErr w:type="spellEnd"/>
      <w:r>
        <w:rPr>
          <w:rFonts w:ascii="Times New Roman" w:hAnsi="Times New Roman" w:cs="Times New Roman"/>
        </w:rPr>
        <w:t xml:space="preserve">, M., Wu, R., &amp; </w:t>
      </w:r>
      <w:proofErr w:type="spellStart"/>
      <w:proofErr w:type="gramStart"/>
      <w:r>
        <w:rPr>
          <w:rFonts w:ascii="Times New Roman" w:hAnsi="Times New Roman" w:cs="Times New Roman"/>
        </w:rPr>
        <w:t>Gielen</w:t>
      </w:r>
      <w:proofErr w:type="spellEnd"/>
      <w:r>
        <w:rPr>
          <w:rFonts w:ascii="Times New Roman" w:hAnsi="Times New Roman" w:cs="Times New Roman"/>
        </w:rPr>
        <w:t>.(</w:t>
      </w:r>
      <w:proofErr w:type="gramEnd"/>
      <w:r>
        <w:rPr>
          <w:rFonts w:ascii="Times New Roman" w:hAnsi="Times New Roman" w:cs="Times New Roman"/>
        </w:rPr>
        <w:t xml:space="preserve">2016).  </w:t>
      </w:r>
      <w:r w:rsidRPr="00460D20">
        <w:rPr>
          <w:rFonts w:ascii="Times New Roman" w:hAnsi="Times New Roman" w:cs="Times New Roman"/>
          <w:i/>
        </w:rPr>
        <w:t>International Counseling Case Studies Handbook</w:t>
      </w:r>
      <w:r>
        <w:rPr>
          <w:rFonts w:ascii="Times New Roman" w:hAnsi="Times New Roman" w:cs="Times New Roman"/>
        </w:rPr>
        <w:t>. American Counseling Association.</w:t>
      </w:r>
    </w:p>
    <w:p w14:paraId="00A5E83A" w14:textId="658A10F4" w:rsidR="006C0631" w:rsidRPr="006C0631" w:rsidRDefault="006C0631" w:rsidP="00DC594F">
      <w:pPr>
        <w:spacing w:line="360" w:lineRule="auto"/>
        <w:ind w:left="720" w:hanging="720"/>
        <w:rPr>
          <w:rFonts w:ascii="Times New Roman" w:hAnsi="Times New Roman" w:cs="Times New Roman"/>
        </w:rPr>
      </w:pPr>
      <w:r>
        <w:rPr>
          <w:rFonts w:ascii="Times New Roman" w:hAnsi="Times New Roman" w:cs="Times New Roman"/>
        </w:rPr>
        <w:t xml:space="preserve">Nassar, S., &amp; Niles, S. (2018). </w:t>
      </w:r>
      <w:r>
        <w:rPr>
          <w:rFonts w:ascii="Times New Roman" w:hAnsi="Times New Roman" w:cs="Times New Roman"/>
          <w:i/>
        </w:rPr>
        <w:t xml:space="preserve">Orientation to professional counseling: Past, present and future trends. </w:t>
      </w:r>
      <w:r>
        <w:rPr>
          <w:rFonts w:ascii="Times New Roman" w:hAnsi="Times New Roman" w:cs="Times New Roman"/>
        </w:rPr>
        <w:t>American Counseling Association.</w:t>
      </w:r>
    </w:p>
    <w:p w14:paraId="77CAA281" w14:textId="0BFCB739" w:rsidR="00EA6D91" w:rsidRPr="00CD2E70" w:rsidRDefault="00EA6D91" w:rsidP="00EA6D91">
      <w:pPr>
        <w:tabs>
          <w:tab w:val="left" w:pos="-1440"/>
          <w:tab w:val="left" w:pos="-720"/>
          <w:tab w:val="left" w:pos="1109"/>
          <w:tab w:val="left" w:pos="1181"/>
          <w:tab w:val="left" w:pos="1304"/>
          <w:tab w:val="left" w:pos="1440"/>
        </w:tabs>
        <w:suppressAutoHyphens/>
        <w:autoSpaceDE/>
        <w:autoSpaceDN/>
        <w:spacing w:line="360" w:lineRule="auto"/>
        <w:ind w:left="720" w:hanging="720"/>
        <w:rPr>
          <w:rFonts w:ascii="Times New Roman" w:hAnsi="Times New Roman" w:cs="Times New Roman"/>
          <w:color w:val="000000"/>
        </w:rPr>
      </w:pPr>
      <w:proofErr w:type="spellStart"/>
      <w:r w:rsidRPr="00CD2E70">
        <w:rPr>
          <w:rFonts w:ascii="Times New Roman" w:hAnsi="Times New Roman" w:cs="Times New Roman"/>
          <w:color w:val="000000"/>
        </w:rPr>
        <w:t>Neukrug</w:t>
      </w:r>
      <w:proofErr w:type="spellEnd"/>
      <w:r w:rsidRPr="00CD2E70">
        <w:rPr>
          <w:rFonts w:ascii="Times New Roman" w:hAnsi="Times New Roman" w:cs="Times New Roman"/>
          <w:color w:val="000000"/>
        </w:rPr>
        <w:t xml:space="preserve">, E. (2014). </w:t>
      </w:r>
      <w:r w:rsidRPr="00CD2E70">
        <w:rPr>
          <w:rFonts w:ascii="Times New Roman" w:hAnsi="Times New Roman" w:cs="Times New Roman"/>
          <w:i/>
          <w:color w:val="000000"/>
        </w:rPr>
        <w:t xml:space="preserve">A brief orientation to counseling: Professional identity, history, and standards. </w:t>
      </w:r>
      <w:r w:rsidRPr="00CD2E70">
        <w:rPr>
          <w:rFonts w:ascii="Times New Roman" w:hAnsi="Times New Roman" w:cs="Times New Roman"/>
          <w:color w:val="000000"/>
        </w:rPr>
        <w:t>Brooks/Cole.</w:t>
      </w:r>
    </w:p>
    <w:p w14:paraId="33C919DD" w14:textId="1E735347" w:rsidR="00F94E5F" w:rsidRDefault="00F94E5F" w:rsidP="00DC594F">
      <w:pPr>
        <w:spacing w:line="360" w:lineRule="auto"/>
        <w:ind w:left="720" w:hanging="720"/>
        <w:rPr>
          <w:rFonts w:ascii="Times New Roman" w:hAnsi="Times New Roman" w:cs="Times New Roman"/>
        </w:rPr>
      </w:pPr>
      <w:r w:rsidRPr="006B7E52">
        <w:rPr>
          <w:rFonts w:ascii="Times New Roman" w:hAnsi="Times New Roman" w:cs="Times New Roman"/>
        </w:rPr>
        <w:t xml:space="preserve">Osborn, C. T., &amp; Davis, T. E. (1996). The supervision contract: Making it perfectly clear. </w:t>
      </w:r>
      <w:r w:rsidRPr="00FC2F11">
        <w:rPr>
          <w:rFonts w:ascii="Times New Roman" w:hAnsi="Times New Roman" w:cs="Times New Roman"/>
          <w:i/>
        </w:rPr>
        <w:t>The Clinical Supervisor, 14,</w:t>
      </w:r>
      <w:r w:rsidRPr="006B7E52">
        <w:rPr>
          <w:rFonts w:ascii="Times New Roman" w:hAnsi="Times New Roman" w:cs="Times New Roman"/>
        </w:rPr>
        <w:t xml:space="preserve"> 121-134.</w:t>
      </w:r>
    </w:p>
    <w:p w14:paraId="494E97BE" w14:textId="09616D82" w:rsidR="00223C90" w:rsidRDefault="00223C90" w:rsidP="00DC594F">
      <w:pPr>
        <w:spacing w:line="360" w:lineRule="auto"/>
        <w:ind w:left="720" w:hanging="720"/>
        <w:rPr>
          <w:rFonts w:ascii="Times New Roman" w:hAnsi="Times New Roman" w:cs="Times New Roman"/>
        </w:rPr>
      </w:pPr>
      <w:r w:rsidRPr="00223C90">
        <w:rPr>
          <w:rFonts w:ascii="Times New Roman" w:hAnsi="Times New Roman" w:cs="Times New Roman"/>
        </w:rPr>
        <w:t xml:space="preserve">Park, E. H., Ha, G., Lee, S., Lee, Y. Y., &amp; Lee, S. M. (2019). Relationship </w:t>
      </w:r>
      <w:r>
        <w:rPr>
          <w:rFonts w:ascii="Times New Roman" w:hAnsi="Times New Roman" w:cs="Times New Roman"/>
        </w:rPr>
        <w:t>b</w:t>
      </w:r>
      <w:r w:rsidRPr="00223C90">
        <w:rPr>
          <w:rFonts w:ascii="Times New Roman" w:hAnsi="Times New Roman" w:cs="Times New Roman"/>
        </w:rPr>
        <w:t xml:space="preserve">etween the </w:t>
      </w:r>
      <w:r>
        <w:rPr>
          <w:rFonts w:ascii="Times New Roman" w:hAnsi="Times New Roman" w:cs="Times New Roman"/>
        </w:rPr>
        <w:t>s</w:t>
      </w:r>
      <w:r w:rsidRPr="00223C90">
        <w:rPr>
          <w:rFonts w:ascii="Times New Roman" w:hAnsi="Times New Roman" w:cs="Times New Roman"/>
        </w:rPr>
        <w:t xml:space="preserve">upervisory </w:t>
      </w:r>
      <w:r>
        <w:rPr>
          <w:rFonts w:ascii="Times New Roman" w:hAnsi="Times New Roman" w:cs="Times New Roman"/>
        </w:rPr>
        <w:t>w</w:t>
      </w:r>
      <w:r w:rsidRPr="00223C90">
        <w:rPr>
          <w:rFonts w:ascii="Times New Roman" w:hAnsi="Times New Roman" w:cs="Times New Roman"/>
        </w:rPr>
        <w:t xml:space="preserve">orking </w:t>
      </w:r>
      <w:r>
        <w:rPr>
          <w:rFonts w:ascii="Times New Roman" w:hAnsi="Times New Roman" w:cs="Times New Roman"/>
        </w:rPr>
        <w:t>a</w:t>
      </w:r>
      <w:r w:rsidRPr="00223C90">
        <w:rPr>
          <w:rFonts w:ascii="Times New Roman" w:hAnsi="Times New Roman" w:cs="Times New Roman"/>
        </w:rPr>
        <w:t xml:space="preserve">lliance and </w:t>
      </w:r>
      <w:r>
        <w:rPr>
          <w:rFonts w:ascii="Times New Roman" w:hAnsi="Times New Roman" w:cs="Times New Roman"/>
        </w:rPr>
        <w:t>o</w:t>
      </w:r>
      <w:r w:rsidRPr="00223C90">
        <w:rPr>
          <w:rFonts w:ascii="Times New Roman" w:hAnsi="Times New Roman" w:cs="Times New Roman"/>
        </w:rPr>
        <w:t xml:space="preserve">utcomes: A </w:t>
      </w:r>
      <w:r>
        <w:rPr>
          <w:rFonts w:ascii="Times New Roman" w:hAnsi="Times New Roman" w:cs="Times New Roman"/>
        </w:rPr>
        <w:t>m</w:t>
      </w:r>
      <w:r w:rsidRPr="00223C90">
        <w:rPr>
          <w:rFonts w:ascii="Times New Roman" w:hAnsi="Times New Roman" w:cs="Times New Roman"/>
        </w:rPr>
        <w:t>eta‐</w:t>
      </w:r>
      <w:r>
        <w:rPr>
          <w:rFonts w:ascii="Times New Roman" w:hAnsi="Times New Roman" w:cs="Times New Roman"/>
        </w:rPr>
        <w:t>a</w:t>
      </w:r>
      <w:r w:rsidRPr="00223C90">
        <w:rPr>
          <w:rFonts w:ascii="Times New Roman" w:hAnsi="Times New Roman" w:cs="Times New Roman"/>
        </w:rPr>
        <w:t>nalysis. </w:t>
      </w:r>
      <w:r w:rsidRPr="00223C90">
        <w:rPr>
          <w:rFonts w:ascii="Times New Roman" w:hAnsi="Times New Roman" w:cs="Times New Roman"/>
          <w:i/>
          <w:iCs/>
        </w:rPr>
        <w:t>Journal of Counseling &amp; Development</w:t>
      </w:r>
      <w:r w:rsidRPr="00223C90">
        <w:rPr>
          <w:rFonts w:ascii="Times New Roman" w:hAnsi="Times New Roman" w:cs="Times New Roman"/>
        </w:rPr>
        <w:t>, </w:t>
      </w:r>
      <w:r w:rsidRPr="00223C90">
        <w:rPr>
          <w:rFonts w:ascii="Times New Roman" w:hAnsi="Times New Roman" w:cs="Times New Roman"/>
          <w:i/>
          <w:iCs/>
        </w:rPr>
        <w:t>97</w:t>
      </w:r>
      <w:r w:rsidRPr="00223C90">
        <w:rPr>
          <w:rFonts w:ascii="Times New Roman" w:hAnsi="Times New Roman" w:cs="Times New Roman"/>
        </w:rPr>
        <w:t>(4), 437-446.</w:t>
      </w:r>
    </w:p>
    <w:p w14:paraId="44F200FC" w14:textId="77777777" w:rsidR="00280827" w:rsidRDefault="00280827" w:rsidP="00DC594F">
      <w:pPr>
        <w:spacing w:line="360" w:lineRule="auto"/>
        <w:ind w:left="720" w:hanging="720"/>
        <w:rPr>
          <w:rFonts w:ascii="Times New Roman" w:hAnsi="Times New Roman" w:cs="Times New Roman"/>
        </w:rPr>
      </w:pPr>
      <w:r>
        <w:rPr>
          <w:rFonts w:ascii="Times New Roman" w:hAnsi="Times New Roman" w:cs="Times New Roman"/>
        </w:rPr>
        <w:t xml:space="preserve">Pistole, C., &amp; Fitch, J. (2008). Attachment theory in supervision: A critical incident experience. </w:t>
      </w:r>
      <w:r>
        <w:rPr>
          <w:rFonts w:ascii="Times New Roman" w:hAnsi="Times New Roman" w:cs="Times New Roman"/>
          <w:i/>
        </w:rPr>
        <w:t xml:space="preserve">Counselor Education and Supervision, 47, </w:t>
      </w:r>
      <w:r w:rsidR="00CE5381">
        <w:rPr>
          <w:rFonts w:ascii="Times New Roman" w:hAnsi="Times New Roman" w:cs="Times New Roman"/>
        </w:rPr>
        <w:t>193–</w:t>
      </w:r>
      <w:r>
        <w:rPr>
          <w:rFonts w:ascii="Times New Roman" w:hAnsi="Times New Roman" w:cs="Times New Roman"/>
        </w:rPr>
        <w:t>206.</w:t>
      </w:r>
    </w:p>
    <w:p w14:paraId="131CAB40" w14:textId="77777777" w:rsidR="003E0A24" w:rsidRDefault="003E0A24" w:rsidP="00DC594F">
      <w:pPr>
        <w:spacing w:line="360" w:lineRule="auto"/>
        <w:ind w:left="720" w:hanging="720"/>
        <w:rPr>
          <w:rFonts w:ascii="Times New Roman" w:hAnsi="Times New Roman" w:cs="Times New Roman"/>
        </w:rPr>
      </w:pPr>
      <w:r>
        <w:rPr>
          <w:rFonts w:ascii="Times New Roman" w:hAnsi="Times New Roman" w:cs="Times New Roman"/>
        </w:rPr>
        <w:t xml:space="preserve">Ponton, R. &amp; </w:t>
      </w:r>
      <w:proofErr w:type="spellStart"/>
      <w:r>
        <w:rPr>
          <w:rFonts w:ascii="Times New Roman" w:hAnsi="Times New Roman" w:cs="Times New Roman"/>
        </w:rPr>
        <w:t>Sauerheber</w:t>
      </w:r>
      <w:proofErr w:type="spellEnd"/>
      <w:r>
        <w:rPr>
          <w:rFonts w:ascii="Times New Roman" w:hAnsi="Times New Roman" w:cs="Times New Roman"/>
        </w:rPr>
        <w:t xml:space="preserve">, J. (2014). Supervisee countertransference: A holistic supervision approach.  </w:t>
      </w:r>
      <w:r w:rsidRPr="003E0A24">
        <w:rPr>
          <w:rFonts w:ascii="Times New Roman" w:hAnsi="Times New Roman" w:cs="Times New Roman"/>
          <w:i/>
        </w:rPr>
        <w:t>Counselor Education and Supervision, 53,</w:t>
      </w:r>
      <w:r>
        <w:rPr>
          <w:rFonts w:ascii="Times New Roman" w:hAnsi="Times New Roman" w:cs="Times New Roman"/>
        </w:rPr>
        <w:t xml:space="preserve"> 254-267.</w:t>
      </w:r>
    </w:p>
    <w:p w14:paraId="4DE278B6" w14:textId="77777777" w:rsidR="000D653F" w:rsidRDefault="000D653F" w:rsidP="00DC594F">
      <w:pPr>
        <w:spacing w:line="360" w:lineRule="auto"/>
        <w:ind w:left="720" w:hanging="720"/>
        <w:rPr>
          <w:rFonts w:ascii="Times New Roman" w:hAnsi="Times New Roman" w:cs="Times New Roman"/>
        </w:rPr>
      </w:pPr>
      <w:proofErr w:type="spellStart"/>
      <w:r>
        <w:rPr>
          <w:rFonts w:ascii="Times New Roman" w:hAnsi="Times New Roman" w:cs="Times New Roman"/>
        </w:rPr>
        <w:t>Schuermann</w:t>
      </w:r>
      <w:proofErr w:type="spellEnd"/>
      <w:r>
        <w:rPr>
          <w:rFonts w:ascii="Times New Roman" w:hAnsi="Times New Roman" w:cs="Times New Roman"/>
        </w:rPr>
        <w:t xml:space="preserve">, H., Harris, J.R., &amp; Lloyd-Hazlett, J. (2018). Academic role and perception of gatekeeping in counselor education. </w:t>
      </w:r>
      <w:r w:rsidRPr="00FC2F11">
        <w:rPr>
          <w:rFonts w:ascii="Times New Roman" w:hAnsi="Times New Roman" w:cs="Times New Roman"/>
          <w:i/>
        </w:rPr>
        <w:t>Counse</w:t>
      </w:r>
      <w:r>
        <w:rPr>
          <w:rFonts w:ascii="Times New Roman" w:hAnsi="Times New Roman" w:cs="Times New Roman"/>
          <w:i/>
        </w:rPr>
        <w:t xml:space="preserve">lor Education and Supervision, </w:t>
      </w:r>
      <w:r w:rsidRPr="00FC2F11">
        <w:rPr>
          <w:rFonts w:ascii="Times New Roman" w:hAnsi="Times New Roman" w:cs="Times New Roman"/>
          <w:i/>
        </w:rPr>
        <w:t>5</w:t>
      </w:r>
      <w:r>
        <w:rPr>
          <w:rFonts w:ascii="Times New Roman" w:hAnsi="Times New Roman" w:cs="Times New Roman"/>
          <w:i/>
        </w:rPr>
        <w:t>7</w:t>
      </w:r>
      <w:r w:rsidRPr="00FC2F11">
        <w:rPr>
          <w:rFonts w:ascii="Times New Roman" w:hAnsi="Times New Roman" w:cs="Times New Roman"/>
          <w:i/>
        </w:rPr>
        <w:t xml:space="preserve">, </w:t>
      </w:r>
      <w:r>
        <w:rPr>
          <w:rFonts w:ascii="Times New Roman" w:hAnsi="Times New Roman" w:cs="Times New Roman"/>
        </w:rPr>
        <w:t>51-65.</w:t>
      </w:r>
    </w:p>
    <w:p w14:paraId="043DBC62" w14:textId="551FE80C" w:rsidR="000D653F" w:rsidRPr="000D653F" w:rsidRDefault="000D653F" w:rsidP="00DC594F">
      <w:pPr>
        <w:spacing w:line="360" w:lineRule="auto"/>
        <w:ind w:left="720" w:hanging="720"/>
        <w:rPr>
          <w:rFonts w:ascii="Times New Roman" w:hAnsi="Times New Roman" w:cs="Times New Roman"/>
        </w:rPr>
      </w:pPr>
      <w:r>
        <w:rPr>
          <w:rFonts w:ascii="Times New Roman" w:hAnsi="Times New Roman" w:cs="Times New Roman"/>
        </w:rPr>
        <w:t xml:space="preserve">Sheperis, D., </w:t>
      </w:r>
      <w:proofErr w:type="spellStart"/>
      <w:r>
        <w:rPr>
          <w:rFonts w:ascii="Times New Roman" w:hAnsi="Times New Roman" w:cs="Times New Roman"/>
        </w:rPr>
        <w:t>Hennington</w:t>
      </w:r>
      <w:proofErr w:type="spellEnd"/>
      <w:r>
        <w:rPr>
          <w:rFonts w:ascii="Times New Roman" w:hAnsi="Times New Roman" w:cs="Times New Roman"/>
        </w:rPr>
        <w:t xml:space="preserve">, S., &amp; </w:t>
      </w:r>
      <w:proofErr w:type="spellStart"/>
      <w:r>
        <w:rPr>
          <w:rFonts w:ascii="Times New Roman" w:hAnsi="Times New Roman" w:cs="Times New Roman"/>
        </w:rPr>
        <w:t>Kocet</w:t>
      </w:r>
      <w:proofErr w:type="spellEnd"/>
      <w:r>
        <w:rPr>
          <w:rFonts w:ascii="Times New Roman" w:hAnsi="Times New Roman" w:cs="Times New Roman"/>
        </w:rPr>
        <w:t xml:space="preserve">, M. (2016). </w:t>
      </w:r>
      <w:r>
        <w:rPr>
          <w:rFonts w:ascii="Times New Roman" w:hAnsi="Times New Roman" w:cs="Times New Roman"/>
          <w:i/>
        </w:rPr>
        <w:t xml:space="preserve">Ethical decision making for the21st century. </w:t>
      </w:r>
      <w:r>
        <w:rPr>
          <w:rFonts w:ascii="Times New Roman" w:hAnsi="Times New Roman" w:cs="Times New Roman"/>
        </w:rPr>
        <w:t>SAGE.</w:t>
      </w:r>
    </w:p>
    <w:p w14:paraId="4F709C0B" w14:textId="77777777" w:rsidR="00F94E5F" w:rsidRDefault="00F94E5F" w:rsidP="00DC594F">
      <w:pPr>
        <w:spacing w:line="360" w:lineRule="auto"/>
        <w:ind w:left="720" w:hanging="720"/>
        <w:rPr>
          <w:rFonts w:ascii="Times New Roman" w:hAnsi="Times New Roman" w:cs="Times New Roman"/>
        </w:rPr>
      </w:pPr>
      <w:r w:rsidRPr="006B7E52">
        <w:rPr>
          <w:rFonts w:ascii="Times New Roman" w:hAnsi="Times New Roman" w:cs="Times New Roman"/>
        </w:rPr>
        <w:t xml:space="preserve">Stevens, M., &amp; Morris, S. (1995). A format for case conceptualization. </w:t>
      </w:r>
      <w:r w:rsidRPr="00FC2F11">
        <w:rPr>
          <w:rFonts w:ascii="Times New Roman" w:hAnsi="Times New Roman" w:cs="Times New Roman"/>
          <w:i/>
        </w:rPr>
        <w:t xml:space="preserve">Counselor Education and Supervision, 35, </w:t>
      </w:r>
      <w:r w:rsidR="000D653F">
        <w:rPr>
          <w:rFonts w:ascii="Times New Roman" w:hAnsi="Times New Roman" w:cs="Times New Roman"/>
        </w:rPr>
        <w:t>82-94.</w:t>
      </w:r>
    </w:p>
    <w:p w14:paraId="2E1F44CA" w14:textId="77777777" w:rsidR="00452A6A" w:rsidRDefault="00452A6A" w:rsidP="00DC594F">
      <w:pPr>
        <w:spacing w:line="360" w:lineRule="auto"/>
        <w:ind w:left="720" w:hanging="720"/>
        <w:rPr>
          <w:rFonts w:ascii="Times New Roman" w:hAnsi="Times New Roman" w:cs="Times New Roman"/>
        </w:rPr>
      </w:pPr>
      <w:r>
        <w:rPr>
          <w:rFonts w:ascii="Times New Roman" w:hAnsi="Times New Roman" w:cs="Times New Roman"/>
        </w:rPr>
        <w:t xml:space="preserve">Sue, D., Arredondo, P., &amp; </w:t>
      </w:r>
      <w:proofErr w:type="spellStart"/>
      <w:r>
        <w:rPr>
          <w:rFonts w:ascii="Times New Roman" w:hAnsi="Times New Roman" w:cs="Times New Roman"/>
        </w:rPr>
        <w:t>McDavis</w:t>
      </w:r>
      <w:proofErr w:type="spellEnd"/>
      <w:r>
        <w:rPr>
          <w:rFonts w:ascii="Times New Roman" w:hAnsi="Times New Roman" w:cs="Times New Roman"/>
        </w:rPr>
        <w:t xml:space="preserve">, R. (1990). Multicultural counseling, competencies and standards: A call to the profession. </w:t>
      </w:r>
      <w:r>
        <w:rPr>
          <w:rFonts w:ascii="Times New Roman" w:hAnsi="Times New Roman" w:cs="Times New Roman"/>
          <w:i/>
        </w:rPr>
        <w:t>Journal of Counseling and Development, 70,</w:t>
      </w:r>
      <w:r>
        <w:rPr>
          <w:rFonts w:ascii="Times New Roman" w:hAnsi="Times New Roman" w:cs="Times New Roman"/>
        </w:rPr>
        <w:t xml:space="preserve"> 477-486.</w:t>
      </w:r>
    </w:p>
    <w:p w14:paraId="009EB75A" w14:textId="77777777" w:rsidR="000D653F" w:rsidRPr="000D653F" w:rsidRDefault="000D653F" w:rsidP="00DC594F">
      <w:pPr>
        <w:spacing w:line="360" w:lineRule="auto"/>
        <w:ind w:left="720" w:hanging="720"/>
        <w:rPr>
          <w:rFonts w:ascii="Times New Roman" w:hAnsi="Times New Roman" w:cs="Times New Roman"/>
        </w:rPr>
      </w:pPr>
      <w:r>
        <w:rPr>
          <w:rFonts w:ascii="Times New Roman" w:hAnsi="Times New Roman" w:cs="Times New Roman"/>
        </w:rPr>
        <w:t xml:space="preserve">Swartz, M.R., </w:t>
      </w:r>
      <w:proofErr w:type="spellStart"/>
      <w:r>
        <w:rPr>
          <w:rFonts w:ascii="Times New Roman" w:hAnsi="Times New Roman" w:cs="Times New Roman"/>
        </w:rPr>
        <w:t>Limberg</w:t>
      </w:r>
      <w:proofErr w:type="spellEnd"/>
      <w:r>
        <w:rPr>
          <w:rFonts w:ascii="Times New Roman" w:hAnsi="Times New Roman" w:cs="Times New Roman"/>
        </w:rPr>
        <w:t xml:space="preserve">, D., &amp; Gold, J. (2018). How exemplar counselor advocates develop social justice interest: A qualitative investigation. </w:t>
      </w:r>
      <w:r>
        <w:rPr>
          <w:rFonts w:ascii="Times New Roman" w:hAnsi="Times New Roman" w:cs="Times New Roman"/>
          <w:i/>
        </w:rPr>
        <w:t xml:space="preserve">Counselor Education and Supervision, 57, </w:t>
      </w:r>
      <w:r>
        <w:rPr>
          <w:rFonts w:ascii="Times New Roman" w:hAnsi="Times New Roman" w:cs="Times New Roman"/>
        </w:rPr>
        <w:t>18-33,</w:t>
      </w:r>
    </w:p>
    <w:p w14:paraId="63ECB37C" w14:textId="69FF87A0" w:rsidR="00CD2E70" w:rsidRDefault="00CD2E70" w:rsidP="00DC594F">
      <w:pPr>
        <w:tabs>
          <w:tab w:val="left" w:pos="-1440"/>
          <w:tab w:val="left" w:pos="-720"/>
          <w:tab w:val="left" w:pos="1109"/>
          <w:tab w:val="left" w:pos="1181"/>
          <w:tab w:val="left" w:pos="1304"/>
          <w:tab w:val="left" w:pos="1440"/>
        </w:tabs>
        <w:suppressAutoHyphens/>
        <w:autoSpaceDE/>
        <w:autoSpaceDN/>
        <w:spacing w:line="360" w:lineRule="auto"/>
        <w:ind w:left="720" w:hanging="720"/>
        <w:rPr>
          <w:rFonts w:ascii="Times New Roman" w:hAnsi="Times New Roman" w:cs="Times New Roman"/>
          <w:color w:val="000000"/>
        </w:rPr>
      </w:pPr>
      <w:r w:rsidRPr="00CD2E70">
        <w:rPr>
          <w:rFonts w:ascii="Times New Roman" w:hAnsi="Times New Roman" w:cs="Times New Roman"/>
          <w:color w:val="000000"/>
        </w:rPr>
        <w:t xml:space="preserve">Sweitzer, H. F., &amp; King, M. A. (2014).  </w:t>
      </w:r>
      <w:r w:rsidRPr="00CD2E70">
        <w:rPr>
          <w:rFonts w:ascii="Times New Roman" w:hAnsi="Times New Roman" w:cs="Times New Roman"/>
          <w:i/>
          <w:color w:val="000000"/>
        </w:rPr>
        <w:t>The successful internship: Personal, professional, and civic development in experiential learning</w:t>
      </w:r>
      <w:r w:rsidRPr="00CD2E70">
        <w:rPr>
          <w:rFonts w:ascii="Times New Roman" w:hAnsi="Times New Roman" w:cs="Times New Roman"/>
          <w:color w:val="000000"/>
        </w:rPr>
        <w:t xml:space="preserve"> (4</w:t>
      </w:r>
      <w:r w:rsidRPr="00CD2E70">
        <w:rPr>
          <w:rFonts w:ascii="Times New Roman" w:hAnsi="Times New Roman" w:cs="Times New Roman"/>
          <w:color w:val="000000"/>
          <w:vertAlign w:val="superscript"/>
        </w:rPr>
        <w:t>th</w:t>
      </w:r>
      <w:r w:rsidRPr="00CD2E70">
        <w:rPr>
          <w:rFonts w:ascii="Times New Roman" w:hAnsi="Times New Roman" w:cs="Times New Roman"/>
          <w:color w:val="000000"/>
        </w:rPr>
        <w:t xml:space="preserve"> ed.). Brooks/Cole.</w:t>
      </w:r>
    </w:p>
    <w:p w14:paraId="0AAE9A4E" w14:textId="77777777" w:rsidR="00EA6D91" w:rsidRDefault="00EA6D91" w:rsidP="00DC594F">
      <w:pPr>
        <w:tabs>
          <w:tab w:val="left" w:pos="-1440"/>
          <w:tab w:val="left" w:pos="-720"/>
          <w:tab w:val="left" w:pos="1109"/>
          <w:tab w:val="left" w:pos="1181"/>
          <w:tab w:val="left" w:pos="1304"/>
          <w:tab w:val="left" w:pos="1440"/>
        </w:tabs>
        <w:suppressAutoHyphens/>
        <w:autoSpaceDE/>
        <w:autoSpaceDN/>
        <w:spacing w:line="360" w:lineRule="auto"/>
        <w:ind w:left="720" w:hanging="720"/>
        <w:rPr>
          <w:rFonts w:ascii="Times New Roman" w:hAnsi="Times New Roman" w:cs="Times New Roman"/>
          <w:color w:val="000000"/>
        </w:rPr>
      </w:pPr>
      <w:proofErr w:type="spellStart"/>
      <w:r>
        <w:rPr>
          <w:rFonts w:ascii="Times New Roman" w:hAnsi="Times New Roman" w:cs="Times New Roman"/>
          <w:color w:val="000000"/>
        </w:rPr>
        <w:t>Tangen</w:t>
      </w:r>
      <w:proofErr w:type="spellEnd"/>
      <w:r>
        <w:rPr>
          <w:rFonts w:ascii="Times New Roman" w:hAnsi="Times New Roman" w:cs="Times New Roman"/>
          <w:color w:val="000000"/>
        </w:rPr>
        <w:t xml:space="preserve">, J. (2017). Attending to nuanced emotions: Fostering supervisee’s emotional awareness and complexity. </w:t>
      </w:r>
      <w:r>
        <w:rPr>
          <w:rFonts w:ascii="Times New Roman" w:hAnsi="Times New Roman" w:cs="Times New Roman"/>
          <w:i/>
          <w:color w:val="000000"/>
        </w:rPr>
        <w:t xml:space="preserve">Counselor Education and Supervision, 56, </w:t>
      </w:r>
      <w:r>
        <w:rPr>
          <w:rFonts w:ascii="Times New Roman" w:hAnsi="Times New Roman" w:cs="Times New Roman"/>
          <w:color w:val="000000"/>
        </w:rPr>
        <w:t>65-79.</w:t>
      </w:r>
    </w:p>
    <w:p w14:paraId="676263BF" w14:textId="77777777" w:rsidR="00EA6D91" w:rsidRPr="00EA6D91" w:rsidRDefault="00EA6D91" w:rsidP="00DC594F">
      <w:pPr>
        <w:tabs>
          <w:tab w:val="left" w:pos="-1440"/>
          <w:tab w:val="left" w:pos="-720"/>
          <w:tab w:val="left" w:pos="1109"/>
          <w:tab w:val="left" w:pos="1181"/>
          <w:tab w:val="left" w:pos="1304"/>
          <w:tab w:val="left" w:pos="1440"/>
        </w:tabs>
        <w:suppressAutoHyphens/>
        <w:autoSpaceDE/>
        <w:autoSpaceDN/>
        <w:spacing w:line="360" w:lineRule="auto"/>
        <w:ind w:left="720" w:hanging="720"/>
        <w:rPr>
          <w:rFonts w:ascii="Times New Roman" w:hAnsi="Times New Roman" w:cs="Times New Roman"/>
          <w:color w:val="000000"/>
        </w:rPr>
      </w:pPr>
      <w:proofErr w:type="spellStart"/>
      <w:r>
        <w:rPr>
          <w:rFonts w:ascii="Times New Roman" w:hAnsi="Times New Roman" w:cs="Times New Roman"/>
          <w:color w:val="000000"/>
        </w:rPr>
        <w:lastRenderedPageBreak/>
        <w:t>Tangen</w:t>
      </w:r>
      <w:proofErr w:type="spellEnd"/>
      <w:r>
        <w:rPr>
          <w:rFonts w:ascii="Times New Roman" w:hAnsi="Times New Roman" w:cs="Times New Roman"/>
          <w:color w:val="000000"/>
        </w:rPr>
        <w:t xml:space="preserve">, J., &amp; Borders, L. (2016). The supervisory relationship: A conceptual and psychometric review of measures. </w:t>
      </w:r>
      <w:r>
        <w:rPr>
          <w:rFonts w:ascii="Times New Roman" w:hAnsi="Times New Roman" w:cs="Times New Roman"/>
          <w:i/>
          <w:color w:val="000000"/>
        </w:rPr>
        <w:t xml:space="preserve">Counselor Education and Supervision, 55, </w:t>
      </w:r>
      <w:r w:rsidR="00B01127">
        <w:rPr>
          <w:rFonts w:ascii="Times New Roman" w:hAnsi="Times New Roman" w:cs="Times New Roman"/>
          <w:color w:val="000000"/>
        </w:rPr>
        <w:t>159-182.</w:t>
      </w:r>
    </w:p>
    <w:p w14:paraId="4499862E" w14:textId="77777777" w:rsidR="005A0F64" w:rsidRPr="00CD2E70" w:rsidRDefault="005A0F64" w:rsidP="00DC594F">
      <w:pPr>
        <w:tabs>
          <w:tab w:val="left" w:pos="-1440"/>
          <w:tab w:val="left" w:pos="-720"/>
          <w:tab w:val="left" w:pos="1109"/>
          <w:tab w:val="left" w:pos="1181"/>
          <w:tab w:val="left" w:pos="1304"/>
          <w:tab w:val="left" w:pos="1440"/>
        </w:tabs>
        <w:suppressAutoHyphens/>
        <w:autoSpaceDE/>
        <w:autoSpaceDN/>
        <w:spacing w:line="360" w:lineRule="auto"/>
        <w:ind w:left="720" w:hanging="720"/>
        <w:rPr>
          <w:rFonts w:ascii="Times New Roman" w:hAnsi="Times New Roman" w:cs="Times New Roman"/>
          <w:color w:val="000000"/>
        </w:rPr>
      </w:pPr>
      <w:proofErr w:type="spellStart"/>
      <w:r>
        <w:rPr>
          <w:rFonts w:ascii="Times New Roman" w:hAnsi="Times New Roman" w:cs="Times New Roman"/>
          <w:color w:val="000000"/>
        </w:rPr>
        <w:t>Wahesh</w:t>
      </w:r>
      <w:proofErr w:type="spellEnd"/>
      <w:r>
        <w:rPr>
          <w:rFonts w:ascii="Times New Roman" w:hAnsi="Times New Roman" w:cs="Times New Roman"/>
          <w:color w:val="000000"/>
        </w:rPr>
        <w:t xml:space="preserve">, E. (2016). Utilizing motivational interviewing to address resistant behaviors in supervision.  </w:t>
      </w:r>
      <w:r w:rsidRPr="005A0F64">
        <w:rPr>
          <w:rFonts w:ascii="Times New Roman" w:hAnsi="Times New Roman" w:cs="Times New Roman"/>
          <w:i/>
          <w:color w:val="000000"/>
        </w:rPr>
        <w:t>Counselor Education and Supervision, 55</w:t>
      </w:r>
      <w:r>
        <w:rPr>
          <w:rFonts w:ascii="Times New Roman" w:hAnsi="Times New Roman" w:cs="Times New Roman"/>
          <w:color w:val="000000"/>
        </w:rPr>
        <w:t>, 46-60.</w:t>
      </w:r>
    </w:p>
    <w:p w14:paraId="50BD6CD9" w14:textId="1CB819FF" w:rsidR="00280827" w:rsidRDefault="00280827" w:rsidP="00DC594F">
      <w:pPr>
        <w:spacing w:line="360" w:lineRule="auto"/>
        <w:ind w:left="720" w:hanging="720"/>
        <w:rPr>
          <w:rFonts w:ascii="Times New Roman" w:hAnsi="Times New Roman" w:cs="Times New Roman"/>
        </w:rPr>
      </w:pPr>
      <w:r>
        <w:rPr>
          <w:rFonts w:ascii="Times New Roman" w:hAnsi="Times New Roman" w:cs="Times New Roman"/>
        </w:rPr>
        <w:t xml:space="preserve">Watt, S., Curtis, G., Drummond, J., Kellogg, A., </w:t>
      </w:r>
      <w:proofErr w:type="spellStart"/>
      <w:r>
        <w:rPr>
          <w:rFonts w:ascii="Times New Roman" w:hAnsi="Times New Roman" w:cs="Times New Roman"/>
        </w:rPr>
        <w:t>Lozana</w:t>
      </w:r>
      <w:proofErr w:type="spellEnd"/>
      <w:r>
        <w:rPr>
          <w:rFonts w:ascii="Times New Roman" w:hAnsi="Times New Roman" w:cs="Times New Roman"/>
        </w:rPr>
        <w:t xml:space="preserve">, A., Nicoll, G., &amp; Rosas, M. (2009). Privileged identity exploration: Examining counselor trainee’s reactions to difficult dialogues. </w:t>
      </w:r>
      <w:r>
        <w:rPr>
          <w:rFonts w:ascii="Times New Roman" w:hAnsi="Times New Roman" w:cs="Times New Roman"/>
          <w:i/>
        </w:rPr>
        <w:t xml:space="preserve">Counselor Education and Supervision, 49, </w:t>
      </w:r>
      <w:r w:rsidR="005D1A0F">
        <w:rPr>
          <w:rFonts w:ascii="Times New Roman" w:hAnsi="Times New Roman" w:cs="Times New Roman"/>
        </w:rPr>
        <w:t>86–</w:t>
      </w:r>
      <w:r w:rsidR="001457E5">
        <w:rPr>
          <w:rFonts w:ascii="Times New Roman" w:hAnsi="Times New Roman" w:cs="Times New Roman"/>
        </w:rPr>
        <w:t>6</w:t>
      </w:r>
      <w:r>
        <w:rPr>
          <w:rFonts w:ascii="Times New Roman" w:hAnsi="Times New Roman" w:cs="Times New Roman"/>
        </w:rPr>
        <w:t>106.</w:t>
      </w:r>
    </w:p>
    <w:p w14:paraId="5DCA0734" w14:textId="2DA24B3E" w:rsidR="002F7EC5" w:rsidRPr="00280827" w:rsidRDefault="002F7EC5" w:rsidP="00DC594F">
      <w:pPr>
        <w:spacing w:line="360" w:lineRule="auto"/>
        <w:ind w:left="720" w:hanging="720"/>
        <w:rPr>
          <w:rFonts w:ascii="Times New Roman" w:hAnsi="Times New Roman" w:cs="Times New Roman"/>
        </w:rPr>
      </w:pPr>
      <w:r w:rsidRPr="002F7EC5">
        <w:rPr>
          <w:rFonts w:ascii="Times New Roman" w:hAnsi="Times New Roman" w:cs="Times New Roman"/>
        </w:rPr>
        <w:t>Welfare, L. E., Wagstaff, J., &amp; Haynes, J. R. (2017). Counselor education and Title IX: Current perceptions and questions. </w:t>
      </w:r>
      <w:r w:rsidRPr="002F7EC5">
        <w:rPr>
          <w:rFonts w:ascii="Times New Roman" w:hAnsi="Times New Roman" w:cs="Times New Roman"/>
          <w:i/>
          <w:iCs/>
        </w:rPr>
        <w:t>Counselor Education and Supervision</w:t>
      </w:r>
      <w:r w:rsidRPr="002F7EC5">
        <w:rPr>
          <w:rFonts w:ascii="Times New Roman" w:hAnsi="Times New Roman" w:cs="Times New Roman"/>
        </w:rPr>
        <w:t>, </w:t>
      </w:r>
      <w:r w:rsidRPr="002F7EC5">
        <w:rPr>
          <w:rFonts w:ascii="Times New Roman" w:hAnsi="Times New Roman" w:cs="Times New Roman"/>
          <w:i/>
          <w:iCs/>
        </w:rPr>
        <w:t>56</w:t>
      </w:r>
      <w:r w:rsidRPr="002F7EC5">
        <w:rPr>
          <w:rFonts w:ascii="Times New Roman" w:hAnsi="Times New Roman" w:cs="Times New Roman"/>
        </w:rPr>
        <w:t>(3), 193-207.</w:t>
      </w:r>
    </w:p>
    <w:p w14:paraId="0E05AE61" w14:textId="77777777" w:rsidR="007F3F66" w:rsidRDefault="007F3F66" w:rsidP="00DC594F">
      <w:pPr>
        <w:spacing w:line="360" w:lineRule="auto"/>
        <w:ind w:left="720" w:hanging="720"/>
        <w:rPr>
          <w:rFonts w:ascii="Times New Roman" w:hAnsi="Times New Roman" w:cs="Times New Roman"/>
        </w:rPr>
      </w:pPr>
      <w:r>
        <w:rPr>
          <w:rFonts w:ascii="Times New Roman" w:hAnsi="Times New Roman" w:cs="Times New Roman"/>
        </w:rPr>
        <w:t xml:space="preserve">West, J., &amp; Osborn, C. (2006). Enhancing the profession through published scholarship: The purpose of Counselor Education and Supervision. </w:t>
      </w:r>
      <w:r>
        <w:rPr>
          <w:rFonts w:ascii="Times New Roman" w:hAnsi="Times New Roman" w:cs="Times New Roman"/>
          <w:i/>
        </w:rPr>
        <w:t>Counselor Education and Supervision Journal, 46,</w:t>
      </w:r>
      <w:r>
        <w:rPr>
          <w:rFonts w:ascii="Times New Roman" w:hAnsi="Times New Roman" w:cs="Times New Roman"/>
        </w:rPr>
        <w:t xml:space="preserve"> 82-87.</w:t>
      </w:r>
    </w:p>
    <w:p w14:paraId="0AFF8826" w14:textId="77777777" w:rsidR="007F3F66" w:rsidRPr="007F3F66" w:rsidRDefault="00A97652" w:rsidP="00DC594F">
      <w:pPr>
        <w:spacing w:line="360" w:lineRule="auto"/>
        <w:ind w:left="720" w:hanging="720"/>
        <w:rPr>
          <w:rFonts w:ascii="Times New Roman" w:hAnsi="Times New Roman" w:cs="Times New Roman"/>
        </w:rPr>
      </w:pPr>
      <w:r>
        <w:rPr>
          <w:rFonts w:ascii="Times New Roman" w:hAnsi="Times New Roman" w:cs="Times New Roman"/>
        </w:rPr>
        <w:t>Whi</w:t>
      </w:r>
      <w:r w:rsidR="007F3F66">
        <w:rPr>
          <w:rFonts w:ascii="Times New Roman" w:hAnsi="Times New Roman" w:cs="Times New Roman"/>
        </w:rPr>
        <w:t xml:space="preserve">ting, P., &amp; Bradley, L. (2007). Artful witnessing of the story: Loss in aging adults. </w:t>
      </w:r>
      <w:proofErr w:type="spellStart"/>
      <w:r w:rsidR="007F3F66">
        <w:rPr>
          <w:rFonts w:ascii="Times New Roman" w:hAnsi="Times New Roman" w:cs="Times New Roman"/>
          <w:i/>
        </w:rPr>
        <w:t>Adultspan</w:t>
      </w:r>
      <w:proofErr w:type="spellEnd"/>
      <w:r w:rsidR="007F3F66">
        <w:rPr>
          <w:rFonts w:ascii="Times New Roman" w:hAnsi="Times New Roman" w:cs="Times New Roman"/>
          <w:i/>
        </w:rPr>
        <w:t xml:space="preserve"> Journal, 6, </w:t>
      </w:r>
      <w:r w:rsidR="007F3F66">
        <w:rPr>
          <w:rFonts w:ascii="Times New Roman" w:hAnsi="Times New Roman" w:cs="Times New Roman"/>
        </w:rPr>
        <w:t>119-128.</w:t>
      </w:r>
    </w:p>
    <w:p w14:paraId="0816C32B" w14:textId="05D23B16" w:rsidR="00EB317E" w:rsidRDefault="00B20E3E" w:rsidP="00DC594F">
      <w:pPr>
        <w:spacing w:line="360" w:lineRule="auto"/>
        <w:ind w:left="720" w:hanging="720"/>
        <w:rPr>
          <w:rFonts w:ascii="Times New Roman" w:hAnsi="Times New Roman" w:cs="Times New Roman"/>
        </w:rPr>
      </w:pPr>
      <w:r w:rsidRPr="006B7E52">
        <w:rPr>
          <w:rFonts w:ascii="Times New Roman" w:hAnsi="Times New Roman" w:cs="Times New Roman"/>
        </w:rPr>
        <w:t xml:space="preserve">Wiles, J., &amp; </w:t>
      </w:r>
      <w:r w:rsidR="004B544F" w:rsidRPr="006B7E52">
        <w:rPr>
          <w:rFonts w:ascii="Times New Roman" w:hAnsi="Times New Roman" w:cs="Times New Roman"/>
        </w:rPr>
        <w:t>Bond</w:t>
      </w:r>
      <w:r w:rsidR="000074E5">
        <w:rPr>
          <w:rFonts w:ascii="Times New Roman" w:hAnsi="Times New Roman" w:cs="Times New Roman"/>
        </w:rPr>
        <w:t>i</w:t>
      </w:r>
      <w:r w:rsidR="008B7D33">
        <w:rPr>
          <w:rFonts w:ascii="Times New Roman" w:hAnsi="Times New Roman" w:cs="Times New Roman"/>
        </w:rPr>
        <w:t>, J. (2004</w:t>
      </w:r>
      <w:r w:rsidRPr="006B7E52">
        <w:rPr>
          <w:rFonts w:ascii="Times New Roman" w:hAnsi="Times New Roman" w:cs="Times New Roman"/>
        </w:rPr>
        <w:t xml:space="preserve">). </w:t>
      </w:r>
      <w:r w:rsidRPr="00FC2F11">
        <w:rPr>
          <w:rFonts w:ascii="Times New Roman" w:hAnsi="Times New Roman" w:cs="Times New Roman"/>
          <w:i/>
        </w:rPr>
        <w:t>Supervision: A guide to practice</w:t>
      </w:r>
      <w:r w:rsidR="008B7D33">
        <w:rPr>
          <w:rFonts w:ascii="Times New Roman" w:hAnsi="Times New Roman" w:cs="Times New Roman"/>
        </w:rPr>
        <w:t xml:space="preserve"> (6</w:t>
      </w:r>
      <w:r w:rsidR="0093149F" w:rsidRPr="006B7E52">
        <w:rPr>
          <w:rFonts w:ascii="Times New Roman" w:hAnsi="Times New Roman" w:cs="Times New Roman"/>
        </w:rPr>
        <w:t>th e</w:t>
      </w:r>
      <w:r w:rsidRPr="006B7E52">
        <w:rPr>
          <w:rFonts w:ascii="Times New Roman" w:hAnsi="Times New Roman" w:cs="Times New Roman"/>
        </w:rPr>
        <w:t>d.). Merrill.</w:t>
      </w:r>
    </w:p>
    <w:p w14:paraId="6C4A0649" w14:textId="77777777" w:rsidR="007F3F66" w:rsidRPr="007F3F66" w:rsidRDefault="007F3F66" w:rsidP="00DC594F">
      <w:pPr>
        <w:spacing w:line="360" w:lineRule="auto"/>
        <w:ind w:left="720" w:hanging="720"/>
        <w:rPr>
          <w:rFonts w:ascii="Times New Roman" w:hAnsi="Times New Roman" w:cs="Times New Roman"/>
        </w:rPr>
      </w:pPr>
      <w:r>
        <w:rPr>
          <w:rFonts w:ascii="Times New Roman" w:hAnsi="Times New Roman" w:cs="Times New Roman"/>
        </w:rPr>
        <w:t xml:space="preserve">Wilkerson, K. (2006). Impaired students: Applying the therapeutic process model to graduate training programs. </w:t>
      </w:r>
      <w:r>
        <w:rPr>
          <w:rFonts w:ascii="Times New Roman" w:hAnsi="Times New Roman" w:cs="Times New Roman"/>
          <w:i/>
        </w:rPr>
        <w:t xml:space="preserve">Counselor Education and Supervision, 46, </w:t>
      </w:r>
      <w:r>
        <w:rPr>
          <w:rFonts w:ascii="Times New Roman" w:hAnsi="Times New Roman" w:cs="Times New Roman"/>
        </w:rPr>
        <w:t>207-217.</w:t>
      </w:r>
    </w:p>
    <w:p w14:paraId="6EE00B2A" w14:textId="77777777" w:rsidR="00EB317E" w:rsidRDefault="00EB317E" w:rsidP="00EB317E">
      <w:pPr>
        <w:ind w:left="720" w:hanging="720"/>
        <w:jc w:val="center"/>
        <w:rPr>
          <w:rFonts w:ascii="Times New Roman" w:hAnsi="Times New Roman" w:cs="Times New Roman"/>
          <w:b/>
          <w:bCs/>
          <w:sz w:val="28"/>
          <w:szCs w:val="28"/>
        </w:rPr>
      </w:pPr>
      <w:r>
        <w:rPr>
          <w:rFonts w:ascii="Times New Roman" w:hAnsi="Times New Roman" w:cs="Times New Roman"/>
        </w:rPr>
        <w:br w:type="page"/>
      </w:r>
      <w:r w:rsidR="00B471F7" w:rsidRPr="006B7E52">
        <w:rPr>
          <w:rFonts w:ascii="Times New Roman" w:hAnsi="Times New Roman" w:cs="Times New Roman"/>
          <w:b/>
          <w:bCs/>
          <w:sz w:val="28"/>
          <w:szCs w:val="28"/>
        </w:rPr>
        <w:lastRenderedPageBreak/>
        <w:t>E</w:t>
      </w:r>
      <w:r w:rsidR="00A72779" w:rsidRPr="006B7E52">
        <w:rPr>
          <w:rFonts w:ascii="Times New Roman" w:hAnsi="Times New Roman" w:cs="Times New Roman"/>
          <w:b/>
          <w:bCs/>
          <w:sz w:val="28"/>
          <w:szCs w:val="28"/>
        </w:rPr>
        <w:t>PCE 6366</w:t>
      </w:r>
    </w:p>
    <w:p w14:paraId="241932C9" w14:textId="77777777" w:rsidR="00A72779" w:rsidRPr="006B7E52" w:rsidRDefault="00A72779" w:rsidP="00EB317E">
      <w:pPr>
        <w:ind w:left="720" w:hanging="720"/>
        <w:jc w:val="center"/>
        <w:rPr>
          <w:rFonts w:ascii="Times New Roman" w:hAnsi="Times New Roman" w:cs="Times New Roman"/>
          <w:b/>
          <w:bCs/>
          <w:sz w:val="28"/>
          <w:szCs w:val="28"/>
        </w:rPr>
      </w:pPr>
      <w:r w:rsidRPr="006B7E52">
        <w:rPr>
          <w:rFonts w:ascii="Times New Roman" w:hAnsi="Times New Roman" w:cs="Times New Roman"/>
          <w:b/>
          <w:bCs/>
          <w:sz w:val="28"/>
          <w:szCs w:val="28"/>
        </w:rPr>
        <w:t>Appendix A</w:t>
      </w:r>
    </w:p>
    <w:p w14:paraId="75BE0B7A" w14:textId="77777777" w:rsidR="00EC1DF1" w:rsidRPr="006B7E52" w:rsidRDefault="00EC1DF1" w:rsidP="00A72779">
      <w:pPr>
        <w:jc w:val="center"/>
        <w:rPr>
          <w:rFonts w:ascii="Times New Roman" w:hAnsi="Times New Roman" w:cs="Times New Roman"/>
          <w:b/>
          <w:bCs/>
          <w:sz w:val="28"/>
          <w:szCs w:val="28"/>
        </w:rPr>
      </w:pPr>
    </w:p>
    <w:p w14:paraId="16CB4BF2" w14:textId="77777777" w:rsidR="00EC1DF1" w:rsidRPr="006B7E52" w:rsidRDefault="00EC1DF1" w:rsidP="00A72779">
      <w:pPr>
        <w:jc w:val="center"/>
        <w:rPr>
          <w:rFonts w:ascii="Times New Roman" w:hAnsi="Times New Roman" w:cs="Times New Roman"/>
          <w:b/>
          <w:bCs/>
        </w:rPr>
      </w:pPr>
    </w:p>
    <w:p w14:paraId="102D49E0" w14:textId="3BB2BBD6" w:rsidR="00EC1DF1" w:rsidRPr="006B7E52" w:rsidRDefault="009D3D7F" w:rsidP="00EC1DF1">
      <w:pPr>
        <w:rPr>
          <w:rFonts w:ascii="Times New Roman" w:hAnsi="Times New Roman" w:cs="Times New Roman"/>
          <w:b/>
          <w:bCs/>
        </w:rPr>
      </w:pPr>
      <w:r w:rsidRPr="009D3D7F">
        <w:rPr>
          <w:rFonts w:ascii="Times New Roman" w:hAnsi="Times New Roman" w:cs="Times New Roman"/>
          <w:b/>
          <w:bCs/>
          <w:u w:val="single"/>
        </w:rPr>
        <w:t>Insurance</w:t>
      </w:r>
      <w:r w:rsidRPr="009D3D7F">
        <w:rPr>
          <w:rFonts w:ascii="Times New Roman" w:hAnsi="Times New Roman" w:cs="Times New Roman"/>
          <w:b/>
          <w:bCs/>
        </w:rPr>
        <w:t xml:space="preserve">:  Due by </w:t>
      </w:r>
      <w:r w:rsidR="000D653F">
        <w:rPr>
          <w:rFonts w:ascii="Times New Roman" w:hAnsi="Times New Roman" w:cs="Times New Roman"/>
          <w:b/>
          <w:bCs/>
        </w:rPr>
        <w:t xml:space="preserve">May </w:t>
      </w:r>
      <w:r w:rsidR="000E6923">
        <w:rPr>
          <w:rFonts w:ascii="Times New Roman" w:hAnsi="Times New Roman" w:cs="Times New Roman"/>
          <w:b/>
          <w:bCs/>
        </w:rPr>
        <w:t>1, 2020</w:t>
      </w:r>
    </w:p>
    <w:p w14:paraId="3477CA60" w14:textId="59316ED3" w:rsidR="00EC1DF1" w:rsidRDefault="00EC1DF1" w:rsidP="00EC1DF1">
      <w:pPr>
        <w:rPr>
          <w:rFonts w:ascii="Times New Roman" w:hAnsi="Times New Roman" w:cs="Times New Roman"/>
          <w:sz w:val="20"/>
          <w:szCs w:val="20"/>
        </w:rPr>
      </w:pPr>
      <w:r w:rsidRPr="006B7E52">
        <w:rPr>
          <w:rFonts w:ascii="Times New Roman" w:hAnsi="Times New Roman" w:cs="Times New Roman"/>
        </w:rPr>
        <w:t>All students enrolled in EPCE 6366 are required to have student malpractice insurance</w:t>
      </w:r>
      <w:r w:rsidR="00873DF3" w:rsidRPr="006B7E52">
        <w:rPr>
          <w:rFonts w:ascii="Times New Roman" w:hAnsi="Times New Roman" w:cs="Times New Roman"/>
        </w:rPr>
        <w:t xml:space="preserve">. </w:t>
      </w:r>
      <w:r w:rsidRPr="006B7E52">
        <w:rPr>
          <w:rFonts w:ascii="Times New Roman" w:hAnsi="Times New Roman" w:cs="Times New Roman"/>
        </w:rPr>
        <w:t xml:space="preserve">You need to demonstrate </w:t>
      </w:r>
      <w:r w:rsidR="00FC2F11">
        <w:rPr>
          <w:rFonts w:ascii="Times New Roman" w:hAnsi="Times New Roman" w:cs="Times New Roman"/>
        </w:rPr>
        <w:t xml:space="preserve">proof of insurance by </w:t>
      </w:r>
      <w:r w:rsidR="000D653F">
        <w:rPr>
          <w:rFonts w:ascii="Times New Roman" w:hAnsi="Times New Roman" w:cs="Times New Roman"/>
        </w:rPr>
        <w:t xml:space="preserve">May </w:t>
      </w:r>
      <w:r w:rsidR="000E6923">
        <w:rPr>
          <w:rFonts w:ascii="Times New Roman" w:hAnsi="Times New Roman" w:cs="Times New Roman"/>
        </w:rPr>
        <w:t>1, 2020</w:t>
      </w:r>
      <w:r w:rsidRPr="006B7E52">
        <w:rPr>
          <w:rFonts w:ascii="Times New Roman" w:hAnsi="Times New Roman" w:cs="Times New Roman"/>
        </w:rPr>
        <w:t xml:space="preserve"> and</w:t>
      </w:r>
      <w:r w:rsidRPr="00A61777">
        <w:rPr>
          <w:rFonts w:ascii="Times New Roman" w:hAnsi="Times New Roman" w:cs="Times New Roman"/>
          <w:b/>
        </w:rPr>
        <w:t xml:space="preserve"> </w:t>
      </w:r>
      <w:r w:rsidRPr="00A61777">
        <w:rPr>
          <w:rFonts w:ascii="Times New Roman" w:hAnsi="Times New Roman" w:cs="Times New Roman"/>
          <w:b/>
          <w:u w:val="single"/>
        </w:rPr>
        <w:t>before</w:t>
      </w:r>
      <w:r w:rsidRPr="006B7E52">
        <w:rPr>
          <w:rFonts w:ascii="Times New Roman" w:hAnsi="Times New Roman" w:cs="Times New Roman"/>
        </w:rPr>
        <w:t xml:space="preserve"> you supervise any supervisees</w:t>
      </w:r>
      <w:r w:rsidR="00B45F00">
        <w:rPr>
          <w:rFonts w:ascii="Times New Roman" w:hAnsi="Times New Roman" w:cs="Times New Roman"/>
          <w:sz w:val="20"/>
          <w:szCs w:val="20"/>
        </w:rPr>
        <w:t>.</w:t>
      </w:r>
    </w:p>
    <w:p w14:paraId="729BA0F6" w14:textId="77777777" w:rsidR="00282EF7" w:rsidRPr="00282EF7" w:rsidRDefault="00282EF7" w:rsidP="00EC1DF1">
      <w:pPr>
        <w:rPr>
          <w:rFonts w:ascii="Times New Roman" w:hAnsi="Times New Roman" w:cs="Times New Roman"/>
          <w:b/>
          <w:sz w:val="20"/>
          <w:szCs w:val="20"/>
        </w:rPr>
      </w:pPr>
    </w:p>
    <w:p w14:paraId="577AE045" w14:textId="1D832D15" w:rsidR="00A61777" w:rsidRDefault="00EC1DF1" w:rsidP="00A61777">
      <w:pPr>
        <w:rPr>
          <w:rFonts w:ascii="Times New Roman" w:hAnsi="Times New Roman" w:cs="Times New Roman"/>
          <w:b/>
          <w:bCs/>
        </w:rPr>
      </w:pPr>
      <w:r w:rsidRPr="006B7E52">
        <w:rPr>
          <w:rFonts w:ascii="Times New Roman" w:hAnsi="Times New Roman" w:cs="Times New Roman"/>
          <w:b/>
          <w:bCs/>
          <w:u w:val="single"/>
        </w:rPr>
        <w:t>Supervision Log</w:t>
      </w:r>
      <w:r w:rsidRPr="006B7E52">
        <w:rPr>
          <w:rFonts w:ascii="Times New Roman" w:hAnsi="Times New Roman" w:cs="Times New Roman"/>
          <w:b/>
          <w:bCs/>
        </w:rPr>
        <w:t>:</w:t>
      </w:r>
      <w:r w:rsidRPr="006B7E52">
        <w:rPr>
          <w:rFonts w:ascii="Times New Roman" w:hAnsi="Times New Roman" w:cs="Times New Roman"/>
        </w:rPr>
        <w:t xml:space="preserve">  </w:t>
      </w:r>
      <w:r w:rsidRPr="006B7E52">
        <w:rPr>
          <w:rFonts w:ascii="Times New Roman" w:hAnsi="Times New Roman" w:cs="Times New Roman"/>
          <w:b/>
          <w:bCs/>
        </w:rPr>
        <w:t xml:space="preserve">Due </w:t>
      </w:r>
      <w:r w:rsidR="00B56566">
        <w:rPr>
          <w:rFonts w:ascii="Times New Roman" w:hAnsi="Times New Roman" w:cs="Times New Roman"/>
          <w:b/>
          <w:bCs/>
        </w:rPr>
        <w:t xml:space="preserve">by </w:t>
      </w:r>
      <w:r w:rsidR="00AF26F2">
        <w:rPr>
          <w:rFonts w:ascii="Times New Roman" w:hAnsi="Times New Roman" w:cs="Times New Roman"/>
          <w:b/>
          <w:bCs/>
        </w:rPr>
        <w:t>June</w:t>
      </w:r>
      <w:r w:rsidR="00560F15">
        <w:rPr>
          <w:rFonts w:ascii="Times New Roman" w:hAnsi="Times New Roman" w:cs="Times New Roman"/>
          <w:b/>
          <w:bCs/>
        </w:rPr>
        <w:t xml:space="preserve"> </w:t>
      </w:r>
      <w:r w:rsidR="000E6923">
        <w:rPr>
          <w:rFonts w:ascii="Times New Roman" w:hAnsi="Times New Roman" w:cs="Times New Roman"/>
          <w:b/>
          <w:bCs/>
        </w:rPr>
        <w:t>15</w:t>
      </w:r>
      <w:r w:rsidR="00841F08">
        <w:rPr>
          <w:rFonts w:ascii="Times New Roman" w:hAnsi="Times New Roman" w:cs="Times New Roman"/>
          <w:b/>
          <w:bCs/>
        </w:rPr>
        <w:t xml:space="preserve"> and</w:t>
      </w:r>
      <w:r w:rsidR="00AF26F2">
        <w:rPr>
          <w:rFonts w:ascii="Times New Roman" w:hAnsi="Times New Roman" w:cs="Times New Roman"/>
          <w:b/>
          <w:bCs/>
        </w:rPr>
        <w:t xml:space="preserve"> </w:t>
      </w:r>
      <w:r w:rsidR="00560F15">
        <w:rPr>
          <w:rFonts w:ascii="Times New Roman" w:hAnsi="Times New Roman" w:cs="Times New Roman"/>
          <w:b/>
          <w:bCs/>
        </w:rPr>
        <w:t>2</w:t>
      </w:r>
      <w:r w:rsidR="000E6923">
        <w:rPr>
          <w:rFonts w:ascii="Times New Roman" w:hAnsi="Times New Roman" w:cs="Times New Roman"/>
          <w:b/>
          <w:bCs/>
        </w:rPr>
        <w:t>9, 2020</w:t>
      </w:r>
    </w:p>
    <w:p w14:paraId="1FFAAE48" w14:textId="77777777" w:rsidR="00EC1DF1" w:rsidRDefault="00A61777" w:rsidP="00A61777">
      <w:pPr>
        <w:rPr>
          <w:rFonts w:ascii="Times New Roman" w:hAnsi="Times New Roman" w:cs="Times New Roman"/>
          <w:sz w:val="20"/>
          <w:szCs w:val="20"/>
        </w:rPr>
      </w:pPr>
      <w:r>
        <w:rPr>
          <w:rFonts w:ascii="Times New Roman" w:hAnsi="Times New Roman" w:cs="Times New Roman"/>
          <w:bCs/>
        </w:rPr>
        <w:t>All students enrolled in EPC</w:t>
      </w:r>
      <w:r w:rsidR="00EC1DF1" w:rsidRPr="006B7E52">
        <w:rPr>
          <w:rFonts w:ascii="Times New Roman" w:hAnsi="Times New Roman" w:cs="Times New Roman"/>
        </w:rPr>
        <w:t>E 6366 are required to keep a weekly log of your supervision sessions (e.g., sessions, tape reviews, additional supervisee contacts)</w:t>
      </w:r>
      <w:r w:rsidR="00873DF3" w:rsidRPr="006B7E52">
        <w:rPr>
          <w:rFonts w:ascii="Times New Roman" w:hAnsi="Times New Roman" w:cs="Times New Roman"/>
        </w:rPr>
        <w:t xml:space="preserve">. </w:t>
      </w:r>
      <w:r w:rsidR="00EC1DF1" w:rsidRPr="006B7E52">
        <w:rPr>
          <w:rFonts w:ascii="Times New Roman" w:hAnsi="Times New Roman" w:cs="Times New Roman"/>
        </w:rPr>
        <w:t>At a minimum, your notes should reflect an overview of supervision sessions with each of your supervisees</w:t>
      </w:r>
      <w:r w:rsidR="00873DF3" w:rsidRPr="006B7E52">
        <w:rPr>
          <w:rFonts w:ascii="Times New Roman" w:hAnsi="Times New Roman" w:cs="Times New Roman"/>
        </w:rPr>
        <w:t xml:space="preserve">. </w:t>
      </w:r>
      <w:r w:rsidR="00EC1DF1" w:rsidRPr="006B7E52">
        <w:rPr>
          <w:rFonts w:ascii="Times New Roman" w:hAnsi="Times New Roman" w:cs="Times New Roman"/>
        </w:rPr>
        <w:t>This might include, although not limited to</w:t>
      </w:r>
      <w:r w:rsidR="007C417C">
        <w:rPr>
          <w:rFonts w:ascii="Times New Roman" w:hAnsi="Times New Roman" w:cs="Times New Roman"/>
        </w:rPr>
        <w:t>,</w:t>
      </w:r>
      <w:r w:rsidR="00EC1DF1" w:rsidRPr="006B7E52">
        <w:rPr>
          <w:rFonts w:ascii="Times New Roman" w:hAnsi="Times New Roman" w:cs="Times New Roman"/>
        </w:rPr>
        <w:t xml:space="preserve"> </w:t>
      </w:r>
      <w:r w:rsidR="00254407">
        <w:rPr>
          <w:rFonts w:ascii="Times New Roman" w:hAnsi="Times New Roman" w:cs="Times New Roman"/>
        </w:rPr>
        <w:t xml:space="preserve">a </w:t>
      </w:r>
      <w:r w:rsidR="008C3F61">
        <w:rPr>
          <w:rFonts w:ascii="Times New Roman" w:hAnsi="Times New Roman" w:cs="Times New Roman"/>
        </w:rPr>
        <w:t xml:space="preserve">summary of session content and </w:t>
      </w:r>
      <w:r w:rsidR="00EC1DF1" w:rsidRPr="006B7E52">
        <w:rPr>
          <w:rFonts w:ascii="Times New Roman" w:hAnsi="Times New Roman" w:cs="Times New Roman"/>
        </w:rPr>
        <w:t>progress on tasks/goals of supervision with your supervisee</w:t>
      </w:r>
      <w:r w:rsidR="008C3F61">
        <w:rPr>
          <w:rFonts w:ascii="Times New Roman" w:hAnsi="Times New Roman" w:cs="Times New Roman"/>
        </w:rPr>
        <w:t xml:space="preserve">. </w:t>
      </w:r>
      <w:r w:rsidR="003A76E2">
        <w:rPr>
          <w:rFonts w:ascii="Times New Roman" w:hAnsi="Times New Roman" w:cs="Times New Roman"/>
        </w:rPr>
        <w:t>Follow directions for the LPC-S in Texas</w:t>
      </w:r>
      <w:r w:rsidR="00E003E4">
        <w:rPr>
          <w:rFonts w:ascii="Times New Roman" w:hAnsi="Times New Roman" w:cs="Times New Roman"/>
        </w:rPr>
        <w:t xml:space="preserve"> and HIPAA Guid</w:t>
      </w:r>
      <w:r w:rsidR="00E04507">
        <w:rPr>
          <w:rFonts w:ascii="Times New Roman" w:hAnsi="Times New Roman" w:cs="Times New Roman"/>
        </w:rPr>
        <w:t>e</w:t>
      </w:r>
      <w:r w:rsidR="00E003E4">
        <w:rPr>
          <w:rFonts w:ascii="Times New Roman" w:hAnsi="Times New Roman" w:cs="Times New Roman"/>
        </w:rPr>
        <w:t>lines</w:t>
      </w:r>
      <w:r w:rsidR="003A76E2">
        <w:rPr>
          <w:rFonts w:ascii="Times New Roman" w:hAnsi="Times New Roman" w:cs="Times New Roman"/>
        </w:rPr>
        <w:t>.</w:t>
      </w:r>
      <w:r w:rsidR="008C3F61">
        <w:rPr>
          <w:rFonts w:ascii="Times New Roman" w:hAnsi="Times New Roman" w:cs="Times New Roman"/>
        </w:rPr>
        <w:t xml:space="preserve"> </w:t>
      </w:r>
      <w:r w:rsidR="00EC1DF1" w:rsidRPr="006B7E52">
        <w:rPr>
          <w:rFonts w:ascii="Times New Roman" w:hAnsi="Times New Roman" w:cs="Times New Roman"/>
        </w:rPr>
        <w:t>Please note that much of the material in your log should be treated as confidential material</w:t>
      </w:r>
      <w:r w:rsidR="000D026C">
        <w:rPr>
          <w:rFonts w:ascii="Times New Roman" w:hAnsi="Times New Roman" w:cs="Times New Roman"/>
        </w:rPr>
        <w:t xml:space="preserve"> (supervisee names are omitted)</w:t>
      </w:r>
      <w:r w:rsidR="00873DF3" w:rsidRPr="006B7E52">
        <w:rPr>
          <w:rFonts w:ascii="Times New Roman" w:hAnsi="Times New Roman" w:cs="Times New Roman"/>
        </w:rPr>
        <w:t xml:space="preserve">. </w:t>
      </w:r>
      <w:r w:rsidR="00F530EB" w:rsidRPr="006B7E52">
        <w:rPr>
          <w:rFonts w:ascii="Times New Roman" w:hAnsi="Times New Roman" w:cs="Times New Roman"/>
        </w:rPr>
        <w:t>Also, the log will contain the number of hours that you spent in supervision</w:t>
      </w:r>
      <w:r w:rsidR="008C3F61">
        <w:rPr>
          <w:rFonts w:ascii="Times New Roman" w:hAnsi="Times New Roman" w:cs="Times New Roman"/>
        </w:rPr>
        <w:t xml:space="preserve"> (total </w:t>
      </w:r>
      <w:r w:rsidR="00652516">
        <w:rPr>
          <w:rFonts w:ascii="Times New Roman" w:hAnsi="Times New Roman" w:cs="Times New Roman"/>
        </w:rPr>
        <w:t xml:space="preserve">direct </w:t>
      </w:r>
      <w:r w:rsidR="00841F08">
        <w:rPr>
          <w:rFonts w:ascii="Times New Roman" w:hAnsi="Times New Roman" w:cs="Times New Roman"/>
        </w:rPr>
        <w:t xml:space="preserve">contact </w:t>
      </w:r>
      <w:r w:rsidR="008C3F61">
        <w:rPr>
          <w:rFonts w:ascii="Times New Roman" w:hAnsi="Times New Roman" w:cs="Times New Roman"/>
        </w:rPr>
        <w:t xml:space="preserve">hours for the course </w:t>
      </w:r>
      <w:r w:rsidR="00841F08">
        <w:rPr>
          <w:rFonts w:ascii="Times New Roman" w:hAnsi="Times New Roman" w:cs="Times New Roman"/>
        </w:rPr>
        <w:t>are</w:t>
      </w:r>
      <w:r w:rsidR="008C3F61">
        <w:rPr>
          <w:rFonts w:ascii="Times New Roman" w:hAnsi="Times New Roman" w:cs="Times New Roman"/>
        </w:rPr>
        <w:t xml:space="preserve"> 25 hours)</w:t>
      </w:r>
      <w:r w:rsidR="008A0E25">
        <w:rPr>
          <w:rFonts w:ascii="Times New Roman" w:hAnsi="Times New Roman" w:cs="Times New Roman"/>
          <w:sz w:val="20"/>
          <w:szCs w:val="20"/>
        </w:rPr>
        <w:t>.</w:t>
      </w:r>
    </w:p>
    <w:p w14:paraId="6EFCB341" w14:textId="77777777" w:rsidR="00841F08" w:rsidRPr="006B7E52" w:rsidRDefault="00841F08" w:rsidP="00A61777">
      <w:pPr>
        <w:rPr>
          <w:rFonts w:ascii="Times New Roman" w:hAnsi="Times New Roman" w:cs="Times New Roman"/>
        </w:rPr>
      </w:pPr>
    </w:p>
    <w:p w14:paraId="6F75C02B" w14:textId="634CB924" w:rsidR="00F039B0" w:rsidRDefault="00841F08" w:rsidP="00F039B0">
      <w:pPr>
        <w:rPr>
          <w:rFonts w:ascii="Times New Roman" w:hAnsi="Times New Roman" w:cs="Times New Roman"/>
          <w:b/>
          <w:u w:val="single"/>
        </w:rPr>
      </w:pPr>
      <w:r>
        <w:rPr>
          <w:rFonts w:ascii="Times New Roman" w:hAnsi="Times New Roman" w:cs="Times New Roman"/>
        </w:rPr>
        <w:t>Please not</w:t>
      </w:r>
      <w:r w:rsidR="00E95333">
        <w:rPr>
          <w:rFonts w:ascii="Times New Roman" w:hAnsi="Times New Roman" w:cs="Times New Roman"/>
        </w:rPr>
        <w:t>e</w:t>
      </w:r>
      <w:r>
        <w:rPr>
          <w:rFonts w:ascii="Times New Roman" w:hAnsi="Times New Roman" w:cs="Times New Roman"/>
        </w:rPr>
        <w:t xml:space="preserve"> the logs are due to me by June 1</w:t>
      </w:r>
      <w:r w:rsidR="000E6923">
        <w:rPr>
          <w:rFonts w:ascii="Times New Roman" w:hAnsi="Times New Roman" w:cs="Times New Roman"/>
        </w:rPr>
        <w:t>5</w:t>
      </w:r>
      <w:r>
        <w:rPr>
          <w:rFonts w:ascii="Times New Roman" w:hAnsi="Times New Roman" w:cs="Times New Roman"/>
        </w:rPr>
        <w:t xml:space="preserve"> and June 2</w:t>
      </w:r>
      <w:r w:rsidR="000E6923">
        <w:rPr>
          <w:rFonts w:ascii="Times New Roman" w:hAnsi="Times New Roman" w:cs="Times New Roman"/>
        </w:rPr>
        <w:t>9, 2000</w:t>
      </w:r>
      <w:r>
        <w:rPr>
          <w:rFonts w:ascii="Times New Roman" w:hAnsi="Times New Roman" w:cs="Times New Roman"/>
        </w:rPr>
        <w:t>. They must be signed by you and your supervisor and</w:t>
      </w:r>
      <w:r w:rsidR="00B3781F">
        <w:rPr>
          <w:rFonts w:ascii="Times New Roman" w:hAnsi="Times New Roman" w:cs="Times New Roman"/>
        </w:rPr>
        <w:t xml:space="preserve"> be</w:t>
      </w:r>
      <w:r>
        <w:rPr>
          <w:rFonts w:ascii="Times New Roman" w:hAnsi="Times New Roman" w:cs="Times New Roman"/>
        </w:rPr>
        <w:t xml:space="preserve"> in </w:t>
      </w:r>
      <w:r w:rsidR="00B3781F">
        <w:rPr>
          <w:rFonts w:ascii="Times New Roman" w:hAnsi="Times New Roman" w:cs="Times New Roman"/>
        </w:rPr>
        <w:t>my office by June 1</w:t>
      </w:r>
      <w:r w:rsidR="000E6923">
        <w:rPr>
          <w:rFonts w:ascii="Times New Roman" w:hAnsi="Times New Roman" w:cs="Times New Roman"/>
        </w:rPr>
        <w:t>5</w:t>
      </w:r>
      <w:r w:rsidR="00B3781F">
        <w:rPr>
          <w:rFonts w:ascii="Times New Roman" w:hAnsi="Times New Roman" w:cs="Times New Roman"/>
        </w:rPr>
        <w:t xml:space="preserve"> and June 2</w:t>
      </w:r>
      <w:r w:rsidR="000E6923">
        <w:rPr>
          <w:rFonts w:ascii="Times New Roman" w:hAnsi="Times New Roman" w:cs="Times New Roman"/>
        </w:rPr>
        <w:t>9</w:t>
      </w:r>
      <w:r>
        <w:rPr>
          <w:rFonts w:ascii="Times New Roman" w:hAnsi="Times New Roman" w:cs="Times New Roman"/>
        </w:rPr>
        <w:t xml:space="preserve">. This means you are responsible for obtaining your supervisor’s signature </w:t>
      </w:r>
      <w:r w:rsidRPr="00841F08">
        <w:rPr>
          <w:rFonts w:ascii="Times New Roman" w:hAnsi="Times New Roman" w:cs="Times New Roman"/>
          <w:b/>
        </w:rPr>
        <w:t>before</w:t>
      </w:r>
      <w:r>
        <w:rPr>
          <w:rFonts w:ascii="Times New Roman" w:hAnsi="Times New Roman" w:cs="Times New Roman"/>
        </w:rPr>
        <w:t xml:space="preserve"> the due dates. The excuses “I could not locate my supervisor” or “He/she has my log” will not be accepted as an excuse for the log being late.</w:t>
      </w:r>
      <w:r w:rsidR="00B3781F">
        <w:rPr>
          <w:rFonts w:ascii="Times New Roman" w:hAnsi="Times New Roman" w:cs="Times New Roman"/>
        </w:rPr>
        <w:t xml:space="preserve"> For the June 1</w:t>
      </w:r>
      <w:r w:rsidR="000E6923">
        <w:rPr>
          <w:rFonts w:ascii="Times New Roman" w:hAnsi="Times New Roman" w:cs="Times New Roman"/>
        </w:rPr>
        <w:t>5</w:t>
      </w:r>
      <w:r>
        <w:rPr>
          <w:rFonts w:ascii="Times New Roman" w:hAnsi="Times New Roman" w:cs="Times New Roman"/>
        </w:rPr>
        <w:t xml:space="preserve"> log, you may bring it to </w:t>
      </w:r>
      <w:r w:rsidR="00B3781F">
        <w:rPr>
          <w:rFonts w:ascii="Times New Roman" w:hAnsi="Times New Roman" w:cs="Times New Roman"/>
        </w:rPr>
        <w:t>class. For the June 2</w:t>
      </w:r>
      <w:r w:rsidR="000E6923">
        <w:rPr>
          <w:rFonts w:ascii="Times New Roman" w:hAnsi="Times New Roman" w:cs="Times New Roman"/>
        </w:rPr>
        <w:t>9</w:t>
      </w:r>
      <w:r>
        <w:rPr>
          <w:rFonts w:ascii="Times New Roman" w:hAnsi="Times New Roman" w:cs="Times New Roman"/>
        </w:rPr>
        <w:t xml:space="preserve"> log, it </w:t>
      </w:r>
      <w:r w:rsidRPr="00841F08">
        <w:rPr>
          <w:rFonts w:ascii="Times New Roman" w:hAnsi="Times New Roman" w:cs="Times New Roman"/>
          <w:b/>
        </w:rPr>
        <w:t>must</w:t>
      </w:r>
      <w:r w:rsidR="00B3781F">
        <w:rPr>
          <w:rFonts w:ascii="Times New Roman" w:hAnsi="Times New Roman" w:cs="Times New Roman"/>
        </w:rPr>
        <w:t xml:space="preserve"> be in my office by June 2</w:t>
      </w:r>
      <w:r w:rsidR="000E6923">
        <w:rPr>
          <w:rFonts w:ascii="Times New Roman" w:hAnsi="Times New Roman" w:cs="Times New Roman"/>
        </w:rPr>
        <w:t>9</w:t>
      </w:r>
      <w:r w:rsidR="00B3781F">
        <w:rPr>
          <w:rFonts w:ascii="Times New Roman" w:hAnsi="Times New Roman" w:cs="Times New Roman"/>
        </w:rPr>
        <w:t>. Y</w:t>
      </w:r>
      <w:r>
        <w:rPr>
          <w:rFonts w:ascii="Times New Roman" w:hAnsi="Times New Roman" w:cs="Times New Roman"/>
        </w:rPr>
        <w:t>ou will need to mail it early or send it by overnight mail</w:t>
      </w:r>
      <w:r w:rsidR="00B3781F">
        <w:rPr>
          <w:rFonts w:ascii="Times New Roman" w:hAnsi="Times New Roman" w:cs="Times New Roman"/>
        </w:rPr>
        <w:t xml:space="preserve"> so that I receive it by June 2</w:t>
      </w:r>
      <w:r w:rsidR="000E6923">
        <w:rPr>
          <w:rFonts w:ascii="Times New Roman" w:hAnsi="Times New Roman" w:cs="Times New Roman"/>
        </w:rPr>
        <w:t>9</w:t>
      </w:r>
      <w:r>
        <w:rPr>
          <w:rFonts w:ascii="Times New Roman" w:hAnsi="Times New Roman" w:cs="Times New Roman"/>
        </w:rPr>
        <w:t>. As stated earlier, if these assignments are late, they will receive a grade of F (0 points).</w:t>
      </w:r>
    </w:p>
    <w:p w14:paraId="135A1FB2" w14:textId="77777777" w:rsidR="00F039B0" w:rsidRDefault="00F039B0" w:rsidP="00F039B0">
      <w:pPr>
        <w:rPr>
          <w:rFonts w:ascii="Times New Roman" w:hAnsi="Times New Roman" w:cs="Times New Roman"/>
          <w:b/>
          <w:u w:val="single"/>
        </w:rPr>
      </w:pPr>
    </w:p>
    <w:p w14:paraId="037E9CB3" w14:textId="4C016B93" w:rsidR="00F039B0" w:rsidRDefault="00F039B0" w:rsidP="00F039B0">
      <w:pPr>
        <w:rPr>
          <w:rFonts w:ascii="Times New Roman" w:hAnsi="Times New Roman" w:cs="Times New Roman"/>
        </w:rPr>
      </w:pPr>
      <w:r>
        <w:rPr>
          <w:rFonts w:ascii="Times New Roman" w:hAnsi="Times New Roman" w:cs="Times New Roman"/>
          <w:b/>
          <w:u w:val="single"/>
        </w:rPr>
        <w:t xml:space="preserve">Supervision </w:t>
      </w:r>
      <w:proofErr w:type="spellStart"/>
      <w:r>
        <w:rPr>
          <w:rFonts w:ascii="Times New Roman" w:hAnsi="Times New Roman" w:cs="Times New Roman"/>
          <w:b/>
          <w:u w:val="single"/>
        </w:rPr>
        <w:t>Tapescript</w:t>
      </w:r>
      <w:proofErr w:type="spellEnd"/>
      <w:r>
        <w:rPr>
          <w:rFonts w:ascii="Times New Roman" w:hAnsi="Times New Roman" w:cs="Times New Roman"/>
          <w:b/>
          <w:u w:val="single"/>
        </w:rPr>
        <w:t xml:space="preserve"> or Case Conceptualization</w:t>
      </w:r>
      <w:r w:rsidR="00B3781F">
        <w:rPr>
          <w:rFonts w:ascii="Times New Roman" w:hAnsi="Times New Roman" w:cs="Times New Roman"/>
          <w:b/>
        </w:rPr>
        <w:t>: Due by June 1</w:t>
      </w:r>
      <w:r w:rsidR="000E6923">
        <w:rPr>
          <w:rFonts w:ascii="Times New Roman" w:hAnsi="Times New Roman" w:cs="Times New Roman"/>
          <w:b/>
        </w:rPr>
        <w:t>9</w:t>
      </w:r>
    </w:p>
    <w:p w14:paraId="2B4E38E0" w14:textId="028F5168" w:rsidR="00F039B0" w:rsidRPr="00897A40" w:rsidRDefault="00F039B0" w:rsidP="00F039B0">
      <w:pPr>
        <w:rPr>
          <w:rFonts w:ascii="Times New Roman" w:hAnsi="Times New Roman" w:cs="Times New Roman"/>
        </w:rPr>
      </w:pPr>
      <w:r>
        <w:rPr>
          <w:rFonts w:ascii="Times New Roman" w:hAnsi="Times New Roman" w:cs="Times New Roman"/>
        </w:rPr>
        <w:t xml:space="preserve">Please see page 11 for directions. If questions, please send an email to </w:t>
      </w:r>
      <w:hyperlink r:id="rId18" w:history="1">
        <w:r w:rsidRPr="002D5255">
          <w:rPr>
            <w:rStyle w:val="Hyperlink"/>
            <w:rFonts w:ascii="Times New Roman" w:hAnsi="Times New Roman"/>
          </w:rPr>
          <w:t>loretta.bradley@ttu.edu</w:t>
        </w:r>
      </w:hyperlink>
      <w:r>
        <w:rPr>
          <w:rFonts w:ascii="Times New Roman" w:hAnsi="Times New Roman" w:cs="Times New Roman"/>
        </w:rPr>
        <w:t>. Place in the subject line “Questions for 6</w:t>
      </w:r>
      <w:r w:rsidR="000E6923">
        <w:rPr>
          <w:rFonts w:ascii="Times New Roman" w:hAnsi="Times New Roman" w:cs="Times New Roman"/>
        </w:rPr>
        <w:t>366</w:t>
      </w:r>
      <w:r>
        <w:rPr>
          <w:rFonts w:ascii="Times New Roman" w:hAnsi="Times New Roman" w:cs="Times New Roman"/>
        </w:rPr>
        <w:t>”.</w:t>
      </w:r>
    </w:p>
    <w:p w14:paraId="72E8A58A" w14:textId="77777777" w:rsidR="008B34DF" w:rsidRDefault="008B34DF" w:rsidP="00EC1DF1">
      <w:pPr>
        <w:rPr>
          <w:rFonts w:ascii="Times New Roman" w:hAnsi="Times New Roman" w:cs="Times New Roman"/>
        </w:rPr>
      </w:pPr>
    </w:p>
    <w:p w14:paraId="622399DD" w14:textId="77777777" w:rsidR="00F039B0" w:rsidRDefault="00F039B0" w:rsidP="00EC1DF1">
      <w:pPr>
        <w:rPr>
          <w:rFonts w:ascii="Times New Roman" w:hAnsi="Times New Roman" w:cs="Times New Roman"/>
        </w:rPr>
      </w:pPr>
    </w:p>
    <w:p w14:paraId="0AD2A182" w14:textId="77777777" w:rsidR="00F039B0" w:rsidRPr="006B7E52" w:rsidRDefault="00F039B0" w:rsidP="00EC1DF1">
      <w:pPr>
        <w:rPr>
          <w:rFonts w:ascii="Times New Roman" w:hAnsi="Times New Roman" w:cs="Times New Roman"/>
        </w:rPr>
      </w:pPr>
    </w:p>
    <w:p w14:paraId="4D8AB31F" w14:textId="77777777" w:rsidR="00315C74" w:rsidRDefault="00315C74">
      <w:pPr>
        <w:autoSpaceDE/>
        <w:autoSpaceDN/>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14:paraId="5D067D42" w14:textId="77777777" w:rsidR="00315C74" w:rsidRPr="00A92E97" w:rsidRDefault="00315C74" w:rsidP="00315C74">
      <w:pPr>
        <w:autoSpaceDE/>
        <w:autoSpaceDN/>
        <w:spacing w:after="200" w:line="276" w:lineRule="auto"/>
        <w:jc w:val="center"/>
        <w:rPr>
          <w:rFonts w:ascii="Times New Roman" w:eastAsiaTheme="minorHAnsi" w:hAnsi="Times New Roman" w:cs="Times New Roman"/>
          <w:b/>
          <w:sz w:val="28"/>
          <w:szCs w:val="28"/>
        </w:rPr>
      </w:pPr>
      <w:r w:rsidRPr="00A92E97">
        <w:rPr>
          <w:rFonts w:ascii="Times New Roman" w:eastAsiaTheme="minorHAnsi" w:hAnsi="Times New Roman" w:cs="Times New Roman"/>
          <w:b/>
          <w:sz w:val="28"/>
          <w:szCs w:val="28"/>
        </w:rPr>
        <w:lastRenderedPageBreak/>
        <w:t>Supervision</w:t>
      </w:r>
    </w:p>
    <w:p w14:paraId="5D003460" w14:textId="77777777" w:rsidR="00315C74" w:rsidRPr="00A92E97" w:rsidRDefault="00315C74" w:rsidP="00315C74">
      <w:pPr>
        <w:autoSpaceDE/>
        <w:autoSpaceDN/>
        <w:spacing w:after="200" w:line="276" w:lineRule="auto"/>
        <w:jc w:val="center"/>
        <w:rPr>
          <w:rFonts w:ascii="Times New Roman" w:eastAsiaTheme="minorHAnsi" w:hAnsi="Times New Roman" w:cs="Times New Roman"/>
          <w:b/>
          <w:sz w:val="28"/>
          <w:szCs w:val="28"/>
        </w:rPr>
      </w:pPr>
      <w:r w:rsidRPr="00A92E97">
        <w:rPr>
          <w:rFonts w:ascii="Times New Roman" w:eastAsiaTheme="minorHAnsi" w:hAnsi="Times New Roman" w:cs="Times New Roman"/>
          <w:b/>
          <w:sz w:val="28"/>
          <w:szCs w:val="28"/>
        </w:rPr>
        <w:t>The Case of Myrtle</w:t>
      </w:r>
    </w:p>
    <w:p w14:paraId="6BE63A30" w14:textId="64827587" w:rsidR="00315C74" w:rsidRPr="00315C74" w:rsidRDefault="00315C74" w:rsidP="00315C74">
      <w:pPr>
        <w:autoSpaceDE/>
        <w:autoSpaceDN/>
        <w:spacing w:after="200" w:line="276" w:lineRule="auto"/>
        <w:rPr>
          <w:rFonts w:ascii="Times New Roman" w:eastAsiaTheme="minorHAnsi" w:hAnsi="Times New Roman" w:cs="Times New Roman"/>
          <w:sz w:val="28"/>
          <w:szCs w:val="28"/>
        </w:rPr>
      </w:pPr>
      <w:r w:rsidRPr="00315C74">
        <w:rPr>
          <w:rFonts w:ascii="Times New Roman" w:eastAsiaTheme="minorHAnsi" w:hAnsi="Times New Roman" w:cs="Times New Roman"/>
          <w:sz w:val="28"/>
          <w:szCs w:val="28"/>
        </w:rPr>
        <w:t>Myrtle is a 16</w:t>
      </w:r>
      <w:r w:rsidR="00636F21">
        <w:rPr>
          <w:rFonts w:ascii="Times New Roman" w:eastAsiaTheme="minorHAnsi" w:hAnsi="Times New Roman" w:cs="Times New Roman"/>
          <w:sz w:val="28"/>
          <w:szCs w:val="28"/>
        </w:rPr>
        <w:t>-</w:t>
      </w:r>
      <w:r w:rsidRPr="00315C74">
        <w:rPr>
          <w:rFonts w:ascii="Times New Roman" w:eastAsiaTheme="minorHAnsi" w:hAnsi="Times New Roman" w:cs="Times New Roman"/>
          <w:sz w:val="28"/>
          <w:szCs w:val="28"/>
        </w:rPr>
        <w:t>year old African American woman.  Resulting from an automobile accident, Myrtle has been unable to walk and consequently, her mobility is provided by a wheelchair.  Because of the way the bathroom doors are attached at her school, Myrtle is unable to go to the bathroom without the assistance of other students.  Students have volunteered to “wheel” her to the bathroom.</w:t>
      </w:r>
    </w:p>
    <w:p w14:paraId="7A53322E" w14:textId="77777777" w:rsidR="00315C74" w:rsidRPr="00315C74" w:rsidRDefault="00315C74" w:rsidP="00315C74">
      <w:pPr>
        <w:autoSpaceDE/>
        <w:autoSpaceDN/>
        <w:spacing w:after="200" w:line="276" w:lineRule="auto"/>
        <w:rPr>
          <w:rFonts w:ascii="Times New Roman" w:eastAsiaTheme="minorHAnsi" w:hAnsi="Times New Roman" w:cs="Times New Roman"/>
          <w:sz w:val="28"/>
          <w:szCs w:val="28"/>
        </w:rPr>
      </w:pPr>
      <w:r w:rsidRPr="00315C74">
        <w:rPr>
          <w:rFonts w:ascii="Times New Roman" w:eastAsiaTheme="minorHAnsi" w:hAnsi="Times New Roman" w:cs="Times New Roman"/>
          <w:sz w:val="28"/>
          <w:szCs w:val="28"/>
        </w:rPr>
        <w:t xml:space="preserve">In talking with her counselor (Dr. Thomas, an LPC in private practice), Myrtle tells Dr. Thomas that the bathroom situation is a problem.  Since she has little time to realize her need to go to the bathroom and since the student volunteers frequently chat with other students on the way to the bathroom, Myrtle tells the counselor she has become very anxious about having “an accident” on her way to the bathroom.  In addition, she has had urinary </w:t>
      </w:r>
      <w:proofErr w:type="spellStart"/>
      <w:r w:rsidRPr="00315C74">
        <w:rPr>
          <w:rFonts w:ascii="Times New Roman" w:eastAsiaTheme="minorHAnsi" w:hAnsi="Times New Roman" w:cs="Times New Roman"/>
          <w:sz w:val="28"/>
          <w:szCs w:val="28"/>
        </w:rPr>
        <w:t>track</w:t>
      </w:r>
      <w:proofErr w:type="spellEnd"/>
      <w:r w:rsidRPr="00315C74">
        <w:rPr>
          <w:rFonts w:ascii="Times New Roman" w:eastAsiaTheme="minorHAnsi" w:hAnsi="Times New Roman" w:cs="Times New Roman"/>
          <w:sz w:val="28"/>
          <w:szCs w:val="28"/>
        </w:rPr>
        <w:t xml:space="preserve"> infections which her physician thinks may in part be due to “putting off” going to the bathroom.</w:t>
      </w:r>
    </w:p>
    <w:p w14:paraId="64B8FA88" w14:textId="77777777" w:rsidR="00315C74" w:rsidRPr="00315C74" w:rsidRDefault="00315C74" w:rsidP="00315C74">
      <w:pPr>
        <w:autoSpaceDE/>
        <w:autoSpaceDN/>
        <w:spacing w:after="200" w:line="276" w:lineRule="auto"/>
        <w:rPr>
          <w:rFonts w:ascii="Times New Roman" w:eastAsiaTheme="minorHAnsi" w:hAnsi="Times New Roman" w:cs="Times New Roman"/>
          <w:sz w:val="28"/>
          <w:szCs w:val="28"/>
        </w:rPr>
      </w:pPr>
      <w:r w:rsidRPr="00315C74">
        <w:rPr>
          <w:rFonts w:ascii="Times New Roman" w:eastAsiaTheme="minorHAnsi" w:hAnsi="Times New Roman" w:cs="Times New Roman"/>
          <w:sz w:val="28"/>
          <w:szCs w:val="28"/>
        </w:rPr>
        <w:t xml:space="preserve">Dr. Thomas, with Myrtle’s permission schedules a family counseling session for Myrtle and her parents.  At the session, Dr. Thomas talks about Myrtle’s rights as a person with a physical challenge.  Myrtle and her parents give Dr. Thomas permission (written permission) to talk with the school officials.  Although asked to attend, the parents declined to attend the meeting at school as because they are from </w:t>
      </w:r>
      <w:proofErr w:type="gramStart"/>
      <w:r w:rsidRPr="00315C74">
        <w:rPr>
          <w:rFonts w:ascii="Times New Roman" w:eastAsiaTheme="minorHAnsi" w:hAnsi="Times New Roman" w:cs="Times New Roman"/>
          <w:sz w:val="28"/>
          <w:szCs w:val="28"/>
        </w:rPr>
        <w:t>Africa</w:t>
      </w:r>
      <w:proofErr w:type="gramEnd"/>
      <w:r w:rsidRPr="00315C74">
        <w:rPr>
          <w:rFonts w:ascii="Times New Roman" w:eastAsiaTheme="minorHAnsi" w:hAnsi="Times New Roman" w:cs="Times New Roman"/>
          <w:sz w:val="28"/>
          <w:szCs w:val="28"/>
        </w:rPr>
        <w:t xml:space="preserve"> they fear American rules.  Dr. Thomas talked with the school administrator and was told that while the school would like to provide bathroom accommodations, they simply do not have the money.</w:t>
      </w:r>
    </w:p>
    <w:p w14:paraId="27701BEF" w14:textId="77777777" w:rsidR="00315C74" w:rsidRPr="00315C74" w:rsidRDefault="00315C74" w:rsidP="00315C74">
      <w:pPr>
        <w:autoSpaceDE/>
        <w:autoSpaceDN/>
        <w:spacing w:after="200" w:line="276" w:lineRule="auto"/>
        <w:rPr>
          <w:rFonts w:ascii="Times New Roman" w:eastAsiaTheme="minorHAnsi" w:hAnsi="Times New Roman" w:cs="Times New Roman"/>
          <w:sz w:val="28"/>
          <w:szCs w:val="28"/>
        </w:rPr>
      </w:pPr>
      <w:r w:rsidRPr="00315C74">
        <w:rPr>
          <w:rFonts w:ascii="Times New Roman" w:eastAsiaTheme="minorHAnsi" w:hAnsi="Times New Roman" w:cs="Times New Roman"/>
          <w:sz w:val="28"/>
          <w:szCs w:val="28"/>
        </w:rPr>
        <w:t>Please respond to the following questions.</w:t>
      </w:r>
    </w:p>
    <w:p w14:paraId="12EC6237" w14:textId="77777777" w:rsidR="00315C74" w:rsidRPr="00315C74" w:rsidRDefault="00315C74" w:rsidP="00315C74">
      <w:pPr>
        <w:autoSpaceDE/>
        <w:autoSpaceDN/>
        <w:spacing w:after="200" w:line="276" w:lineRule="auto"/>
        <w:rPr>
          <w:rFonts w:ascii="Times New Roman" w:eastAsiaTheme="minorHAnsi" w:hAnsi="Times New Roman" w:cs="Times New Roman"/>
          <w:sz w:val="28"/>
          <w:szCs w:val="28"/>
        </w:rPr>
      </w:pPr>
      <w:r w:rsidRPr="00315C74">
        <w:rPr>
          <w:rFonts w:ascii="Times New Roman" w:eastAsiaTheme="minorHAnsi" w:hAnsi="Times New Roman" w:cs="Times New Roman"/>
          <w:sz w:val="28"/>
          <w:szCs w:val="28"/>
        </w:rPr>
        <w:t>1. What are your reactions to the case?</w:t>
      </w:r>
    </w:p>
    <w:p w14:paraId="118088E9" w14:textId="77777777" w:rsidR="00315C74" w:rsidRPr="00315C74" w:rsidRDefault="00315C74" w:rsidP="00315C74">
      <w:pPr>
        <w:autoSpaceDE/>
        <w:autoSpaceDN/>
        <w:spacing w:after="200" w:line="276" w:lineRule="auto"/>
        <w:rPr>
          <w:rFonts w:ascii="Times New Roman" w:eastAsiaTheme="minorHAnsi" w:hAnsi="Times New Roman" w:cs="Times New Roman"/>
          <w:sz w:val="28"/>
          <w:szCs w:val="28"/>
        </w:rPr>
      </w:pPr>
      <w:r w:rsidRPr="00315C74">
        <w:rPr>
          <w:rFonts w:ascii="Times New Roman" w:eastAsiaTheme="minorHAnsi" w:hAnsi="Times New Roman" w:cs="Times New Roman"/>
          <w:sz w:val="28"/>
          <w:szCs w:val="28"/>
        </w:rPr>
        <w:t>2. Discuss how you would serve as supervisor (remember you are not the counselor).</w:t>
      </w:r>
    </w:p>
    <w:p w14:paraId="0B111D94" w14:textId="77777777" w:rsidR="00315C74" w:rsidRPr="00315C74" w:rsidRDefault="00315C74" w:rsidP="00315C74">
      <w:pPr>
        <w:autoSpaceDE/>
        <w:autoSpaceDN/>
        <w:spacing w:after="200" w:line="276" w:lineRule="auto"/>
        <w:rPr>
          <w:rFonts w:ascii="Times New Roman" w:eastAsiaTheme="minorHAnsi" w:hAnsi="Times New Roman" w:cs="Times New Roman"/>
          <w:sz w:val="28"/>
          <w:szCs w:val="28"/>
        </w:rPr>
      </w:pPr>
      <w:r w:rsidRPr="00315C74">
        <w:rPr>
          <w:rFonts w:ascii="Times New Roman" w:eastAsiaTheme="minorHAnsi" w:hAnsi="Times New Roman" w:cs="Times New Roman"/>
          <w:sz w:val="28"/>
          <w:szCs w:val="28"/>
        </w:rPr>
        <w:t>3. Discuss how you would implement the Multicultural Counseling Competencies, the Advocacy Competencies, the ACA Code of Ethics and the LPC Code of Ethics, and federal regulations.</w:t>
      </w:r>
    </w:p>
    <w:p w14:paraId="2AA85C75" w14:textId="77777777" w:rsidR="00315C74" w:rsidRPr="00315C74" w:rsidRDefault="00315C74" w:rsidP="00315C74">
      <w:pPr>
        <w:autoSpaceDE/>
        <w:autoSpaceDN/>
        <w:spacing w:after="200" w:line="276" w:lineRule="auto"/>
        <w:rPr>
          <w:rFonts w:ascii="Times New Roman" w:eastAsiaTheme="minorHAnsi" w:hAnsi="Times New Roman" w:cs="Times New Roman"/>
          <w:sz w:val="28"/>
          <w:szCs w:val="28"/>
        </w:rPr>
      </w:pPr>
    </w:p>
    <w:p w14:paraId="17EFB5FE" w14:textId="77777777" w:rsidR="00960A0E" w:rsidRPr="00A92E97" w:rsidRDefault="00960A0E" w:rsidP="00960A0E">
      <w:pPr>
        <w:pStyle w:val="NoSpacing"/>
        <w:jc w:val="center"/>
        <w:rPr>
          <w:rFonts w:ascii="Times New Roman" w:hAnsi="Times New Roman" w:cs="Times New Roman"/>
          <w:b/>
          <w:sz w:val="32"/>
          <w:szCs w:val="32"/>
        </w:rPr>
      </w:pPr>
      <w:r w:rsidRPr="00A92E97">
        <w:rPr>
          <w:rFonts w:ascii="Times New Roman" w:hAnsi="Times New Roman" w:cs="Times New Roman"/>
          <w:b/>
          <w:sz w:val="32"/>
          <w:szCs w:val="32"/>
        </w:rPr>
        <w:lastRenderedPageBreak/>
        <w:t>Supervision</w:t>
      </w:r>
    </w:p>
    <w:p w14:paraId="6225A1AB" w14:textId="77777777" w:rsidR="00960A0E" w:rsidRPr="00A92E97" w:rsidRDefault="00960A0E" w:rsidP="00960A0E">
      <w:pPr>
        <w:pStyle w:val="NoSpacing"/>
        <w:jc w:val="center"/>
        <w:rPr>
          <w:rFonts w:ascii="Times New Roman" w:hAnsi="Times New Roman" w:cs="Times New Roman"/>
          <w:b/>
          <w:sz w:val="32"/>
          <w:szCs w:val="32"/>
        </w:rPr>
      </w:pPr>
      <w:r w:rsidRPr="00A92E97">
        <w:rPr>
          <w:rFonts w:ascii="Times New Roman" w:hAnsi="Times New Roman" w:cs="Times New Roman"/>
          <w:b/>
          <w:sz w:val="32"/>
          <w:szCs w:val="32"/>
        </w:rPr>
        <w:t>The Case of Jason</w:t>
      </w:r>
    </w:p>
    <w:p w14:paraId="58B81980" w14:textId="77777777" w:rsidR="00960A0E" w:rsidRPr="00A92E97" w:rsidRDefault="00960A0E" w:rsidP="00960A0E">
      <w:pPr>
        <w:pStyle w:val="NoSpacing"/>
        <w:rPr>
          <w:rFonts w:ascii="Times New Roman" w:hAnsi="Times New Roman" w:cs="Times New Roman"/>
          <w:sz w:val="32"/>
          <w:szCs w:val="32"/>
        </w:rPr>
      </w:pPr>
    </w:p>
    <w:p w14:paraId="29B7316C" w14:textId="77777777" w:rsidR="00960A0E" w:rsidRPr="00A92E97" w:rsidRDefault="00960A0E" w:rsidP="00960A0E">
      <w:pPr>
        <w:pStyle w:val="NoSpacing"/>
        <w:rPr>
          <w:rFonts w:ascii="Times New Roman" w:hAnsi="Times New Roman" w:cs="Times New Roman"/>
          <w:u w:val="single"/>
        </w:rPr>
      </w:pPr>
      <w:r w:rsidRPr="00A92E97">
        <w:rPr>
          <w:rFonts w:ascii="Times New Roman" w:hAnsi="Times New Roman" w:cs="Times New Roman"/>
          <w:u w:val="single"/>
        </w:rPr>
        <w:t>Overview:</w:t>
      </w:r>
    </w:p>
    <w:p w14:paraId="73EFC19D" w14:textId="77777777" w:rsidR="00960A0E" w:rsidRPr="00A92E97" w:rsidRDefault="00960A0E" w:rsidP="00960A0E">
      <w:pPr>
        <w:pStyle w:val="NoSpacing"/>
        <w:rPr>
          <w:rFonts w:ascii="Times New Roman" w:hAnsi="Times New Roman" w:cs="Times New Roman"/>
        </w:rPr>
      </w:pPr>
    </w:p>
    <w:p w14:paraId="4FE3ABE1" w14:textId="77777777" w:rsidR="00960A0E" w:rsidRPr="00A92E97" w:rsidRDefault="00960A0E" w:rsidP="00960A0E">
      <w:pPr>
        <w:pStyle w:val="NoSpacing"/>
        <w:rPr>
          <w:rFonts w:ascii="Times New Roman" w:hAnsi="Times New Roman" w:cs="Times New Roman"/>
        </w:rPr>
      </w:pPr>
      <w:r w:rsidRPr="00A92E97">
        <w:rPr>
          <w:rFonts w:ascii="Times New Roman" w:hAnsi="Times New Roman" w:cs="Times New Roman"/>
        </w:rPr>
        <w:t>This case involves a mental health community counselor, Jason, who has been receiving urgent telephone calls from Helen, a police officer's wife. Helen a 38-year-old woman, has been married for 13 years. Helen and her husband have two children who are 7 and 9 years old. Helen has been making frequent (several times a week) calls to the counselor to report that her husband is drinking heavily and is abusive.</w:t>
      </w:r>
    </w:p>
    <w:p w14:paraId="6C45BCB7" w14:textId="77777777" w:rsidR="00960A0E" w:rsidRPr="00A92E97" w:rsidRDefault="00960A0E" w:rsidP="00960A0E">
      <w:pPr>
        <w:pStyle w:val="NoSpacing"/>
        <w:rPr>
          <w:rFonts w:ascii="Times New Roman" w:hAnsi="Times New Roman" w:cs="Times New Roman"/>
        </w:rPr>
      </w:pPr>
    </w:p>
    <w:p w14:paraId="4A659A7D" w14:textId="77777777" w:rsidR="00960A0E" w:rsidRPr="00A92E97" w:rsidRDefault="00960A0E" w:rsidP="00960A0E">
      <w:pPr>
        <w:pStyle w:val="NoSpacing"/>
        <w:rPr>
          <w:rFonts w:ascii="Times New Roman" w:hAnsi="Times New Roman" w:cs="Times New Roman"/>
          <w:u w:val="single"/>
        </w:rPr>
      </w:pPr>
      <w:r w:rsidRPr="00A92E97">
        <w:rPr>
          <w:rFonts w:ascii="Times New Roman" w:hAnsi="Times New Roman" w:cs="Times New Roman"/>
          <w:u w:val="single"/>
        </w:rPr>
        <w:t>The Incident:</w:t>
      </w:r>
    </w:p>
    <w:p w14:paraId="36E4775E" w14:textId="77777777" w:rsidR="00960A0E" w:rsidRPr="00A92E97" w:rsidRDefault="00960A0E" w:rsidP="00960A0E">
      <w:pPr>
        <w:pStyle w:val="NoSpacing"/>
        <w:rPr>
          <w:rFonts w:ascii="Times New Roman" w:hAnsi="Times New Roman" w:cs="Times New Roman"/>
        </w:rPr>
      </w:pPr>
    </w:p>
    <w:p w14:paraId="75C40F56" w14:textId="77777777" w:rsidR="00960A0E" w:rsidRPr="00A92E97" w:rsidRDefault="00960A0E" w:rsidP="00960A0E">
      <w:pPr>
        <w:pStyle w:val="NoSpacing"/>
        <w:rPr>
          <w:rFonts w:ascii="Times New Roman" w:hAnsi="Times New Roman" w:cs="Times New Roman"/>
        </w:rPr>
      </w:pPr>
      <w:r w:rsidRPr="00A92E97">
        <w:rPr>
          <w:rFonts w:ascii="Times New Roman" w:hAnsi="Times New Roman" w:cs="Times New Roman"/>
        </w:rPr>
        <w:t>Jason (counselor) has encouraged Helen (client) to come into the clinic to meet face-to-face, but Helen has refused. Instead, the calls from Helen have continued and have escalated in urgency. Helen has offered little information, but Jason has a first name and place of employment. During each call, Jason has conducted a risk assessment and has determined there is no imminent danger to self or others. The abuse has been verbal, and their marital issues have been present for several years. This week was a little different in that Helen described her fears in detail. She admitted to having an affair with a coworker and reported that her husband confronted this man and threatened him with a service revolver. Jason discussed safety concerns, available options, and the importance of having a plan to protect herself and her children. During this last call, Jason advised Helen to seek safety. She immediately called back to say that she wants her friend (coworker with whom she had the affair) to help her move things from the home. Jason tells Helen that he will return her call. Jason then consults with you (the supervisor) and the agency's clinical supervisor to determine what to do.</w:t>
      </w:r>
    </w:p>
    <w:p w14:paraId="7D8D4D4D" w14:textId="77777777" w:rsidR="00960A0E" w:rsidRPr="00A92E97" w:rsidRDefault="00960A0E" w:rsidP="00960A0E">
      <w:pPr>
        <w:pStyle w:val="NoSpacing"/>
        <w:rPr>
          <w:rFonts w:ascii="Times New Roman" w:hAnsi="Times New Roman" w:cs="Times New Roman"/>
        </w:rPr>
      </w:pPr>
    </w:p>
    <w:p w14:paraId="30DB74F1" w14:textId="77777777" w:rsidR="00960A0E" w:rsidRPr="00A92E97" w:rsidRDefault="00960A0E" w:rsidP="00960A0E">
      <w:pPr>
        <w:pStyle w:val="NoSpacing"/>
        <w:rPr>
          <w:rFonts w:ascii="Times New Roman" w:hAnsi="Times New Roman" w:cs="Times New Roman"/>
          <w:u w:val="single"/>
        </w:rPr>
      </w:pPr>
      <w:r w:rsidRPr="00A92E97">
        <w:rPr>
          <w:rFonts w:ascii="Times New Roman" w:hAnsi="Times New Roman" w:cs="Times New Roman"/>
          <w:u w:val="single"/>
        </w:rPr>
        <w:t>Concerns:</w:t>
      </w:r>
    </w:p>
    <w:p w14:paraId="6E21FFAA" w14:textId="77777777" w:rsidR="00960A0E" w:rsidRPr="00A92E97" w:rsidRDefault="00960A0E" w:rsidP="00960A0E">
      <w:pPr>
        <w:pStyle w:val="NoSpacing"/>
        <w:rPr>
          <w:rFonts w:ascii="Times New Roman" w:hAnsi="Times New Roman" w:cs="Times New Roman"/>
        </w:rPr>
      </w:pPr>
    </w:p>
    <w:p w14:paraId="295A0CDA" w14:textId="77777777" w:rsidR="00960A0E" w:rsidRPr="00A92E97" w:rsidRDefault="00960A0E" w:rsidP="00215EAA">
      <w:pPr>
        <w:pStyle w:val="NoSpacing"/>
        <w:numPr>
          <w:ilvl w:val="0"/>
          <w:numId w:val="11"/>
        </w:numPr>
        <w:rPr>
          <w:rFonts w:ascii="Times New Roman" w:hAnsi="Times New Roman" w:cs="Times New Roman"/>
        </w:rPr>
      </w:pPr>
      <w:r w:rsidRPr="00A92E97">
        <w:rPr>
          <w:rFonts w:ascii="Times New Roman" w:hAnsi="Times New Roman" w:cs="Times New Roman"/>
        </w:rPr>
        <w:t>This case has a potentially volatile situation.</w:t>
      </w:r>
    </w:p>
    <w:p w14:paraId="7EABD6D7" w14:textId="77777777" w:rsidR="00960A0E" w:rsidRPr="00A92E97" w:rsidRDefault="00960A0E" w:rsidP="00215EAA">
      <w:pPr>
        <w:pStyle w:val="NoSpacing"/>
        <w:numPr>
          <w:ilvl w:val="0"/>
          <w:numId w:val="11"/>
        </w:numPr>
        <w:rPr>
          <w:rFonts w:ascii="Times New Roman" w:hAnsi="Times New Roman" w:cs="Times New Roman"/>
        </w:rPr>
      </w:pPr>
      <w:r w:rsidRPr="00A92E97">
        <w:rPr>
          <w:rFonts w:ascii="Times New Roman" w:hAnsi="Times New Roman" w:cs="Times New Roman"/>
        </w:rPr>
        <w:t>Children are involved.</w:t>
      </w:r>
    </w:p>
    <w:p w14:paraId="215DF988" w14:textId="77777777" w:rsidR="00960A0E" w:rsidRPr="00A92E97" w:rsidRDefault="00960A0E" w:rsidP="00215EAA">
      <w:pPr>
        <w:pStyle w:val="NoSpacing"/>
        <w:numPr>
          <w:ilvl w:val="0"/>
          <w:numId w:val="11"/>
        </w:numPr>
        <w:rPr>
          <w:rFonts w:ascii="Times New Roman" w:hAnsi="Times New Roman" w:cs="Times New Roman"/>
        </w:rPr>
      </w:pPr>
      <w:r w:rsidRPr="00A92E97">
        <w:rPr>
          <w:rFonts w:ascii="Times New Roman" w:hAnsi="Times New Roman" w:cs="Times New Roman"/>
        </w:rPr>
        <w:t>The husband has a history of threatening and angry behavior, a substance abuse problem, and a weapon.</w:t>
      </w:r>
    </w:p>
    <w:p w14:paraId="2D3AA0F6" w14:textId="77777777" w:rsidR="00960A0E" w:rsidRPr="00A92E97" w:rsidRDefault="00960A0E" w:rsidP="00215EAA">
      <w:pPr>
        <w:pStyle w:val="NoSpacing"/>
        <w:numPr>
          <w:ilvl w:val="0"/>
          <w:numId w:val="11"/>
        </w:numPr>
        <w:rPr>
          <w:rFonts w:ascii="Times New Roman" w:hAnsi="Times New Roman" w:cs="Times New Roman"/>
        </w:rPr>
      </w:pPr>
      <w:r w:rsidRPr="00A92E97">
        <w:rPr>
          <w:rFonts w:ascii="Times New Roman" w:hAnsi="Times New Roman" w:cs="Times New Roman"/>
        </w:rPr>
        <w:t>Helen may be placing her coworker at risk for violence.</w:t>
      </w:r>
    </w:p>
    <w:p w14:paraId="3D3DCCF1" w14:textId="77777777" w:rsidR="00960A0E" w:rsidRPr="00A92E97" w:rsidRDefault="00960A0E" w:rsidP="00215EAA">
      <w:pPr>
        <w:pStyle w:val="NoSpacing"/>
        <w:numPr>
          <w:ilvl w:val="0"/>
          <w:numId w:val="11"/>
        </w:numPr>
        <w:rPr>
          <w:rFonts w:ascii="Times New Roman" w:hAnsi="Times New Roman" w:cs="Times New Roman"/>
        </w:rPr>
      </w:pPr>
      <w:r w:rsidRPr="00A92E97">
        <w:rPr>
          <w:rFonts w:ascii="Times New Roman" w:hAnsi="Times New Roman" w:cs="Times New Roman"/>
        </w:rPr>
        <w:t>Jason, after consulting his supervisor, calls Helen and reiterates the seriousness and dangers associated with family violence, and he reviews escape plans with Helen. Jason has concerns about whether Helen will actually follow the escape plan.</w:t>
      </w:r>
    </w:p>
    <w:p w14:paraId="06EC0FA6" w14:textId="77777777" w:rsidR="00960A0E" w:rsidRPr="00A92E97" w:rsidRDefault="00960A0E" w:rsidP="00215EAA">
      <w:pPr>
        <w:pStyle w:val="NoSpacing"/>
        <w:numPr>
          <w:ilvl w:val="0"/>
          <w:numId w:val="11"/>
        </w:numPr>
        <w:rPr>
          <w:rFonts w:ascii="Times New Roman" w:hAnsi="Times New Roman" w:cs="Times New Roman"/>
        </w:rPr>
      </w:pPr>
      <w:r w:rsidRPr="00A92E97">
        <w:rPr>
          <w:rFonts w:ascii="Times New Roman" w:hAnsi="Times New Roman" w:cs="Times New Roman"/>
        </w:rPr>
        <w:t xml:space="preserve">During the call, Jason concludes that Helen is both emotionally and economically dependent on her husband. Helen says that she is not willing to continue in the marriage. </w:t>
      </w:r>
      <w:proofErr w:type="gramStart"/>
      <w:r w:rsidRPr="00A92E97">
        <w:rPr>
          <w:rFonts w:ascii="Times New Roman" w:hAnsi="Times New Roman" w:cs="Times New Roman"/>
        </w:rPr>
        <w:t>Also</w:t>
      </w:r>
      <w:proofErr w:type="gramEnd"/>
      <w:r w:rsidRPr="00A92E97">
        <w:rPr>
          <w:rFonts w:ascii="Times New Roman" w:hAnsi="Times New Roman" w:cs="Times New Roman"/>
        </w:rPr>
        <w:t xml:space="preserve"> Helen is not willing to give up her relationship with her coworker. Helen has told her husband that she is moving out of the family home with the children. She will not reveal to her husband where she is moving.</w:t>
      </w:r>
    </w:p>
    <w:p w14:paraId="2920FB78" w14:textId="77777777" w:rsidR="00960A0E" w:rsidRPr="00A92E97" w:rsidRDefault="00960A0E" w:rsidP="00215EAA">
      <w:pPr>
        <w:pStyle w:val="NoSpacing"/>
        <w:numPr>
          <w:ilvl w:val="0"/>
          <w:numId w:val="11"/>
        </w:numPr>
        <w:rPr>
          <w:rFonts w:ascii="Times New Roman" w:hAnsi="Times New Roman" w:cs="Times New Roman"/>
        </w:rPr>
      </w:pPr>
      <w:r w:rsidRPr="00A92E97">
        <w:rPr>
          <w:rFonts w:ascii="Times New Roman" w:hAnsi="Times New Roman" w:cs="Times New Roman"/>
        </w:rPr>
        <w:t>Following the many calls, Jason could not get Helen to follow a safety plan. Jason further said that he understood Helen's reluctance to leave her husband as he doesn't like divorce.</w:t>
      </w:r>
    </w:p>
    <w:p w14:paraId="715BEBDB" w14:textId="77777777" w:rsidR="00960A0E" w:rsidRPr="00A92E97" w:rsidRDefault="00960A0E" w:rsidP="00960A0E">
      <w:pPr>
        <w:pStyle w:val="NoSpacing"/>
        <w:rPr>
          <w:rFonts w:ascii="Times New Roman" w:hAnsi="Times New Roman" w:cs="Times New Roman"/>
        </w:rPr>
      </w:pPr>
    </w:p>
    <w:p w14:paraId="6E74126A" w14:textId="77777777" w:rsidR="00960A0E" w:rsidRPr="00A92E97" w:rsidRDefault="00960A0E" w:rsidP="00960A0E">
      <w:pPr>
        <w:pStyle w:val="NoSpacing"/>
        <w:rPr>
          <w:rFonts w:ascii="Times New Roman" w:hAnsi="Times New Roman" w:cs="Times New Roman"/>
          <w:u w:val="single"/>
        </w:rPr>
      </w:pPr>
      <w:r w:rsidRPr="00A92E97">
        <w:rPr>
          <w:rFonts w:ascii="Times New Roman" w:hAnsi="Times New Roman" w:cs="Times New Roman"/>
          <w:u w:val="single"/>
        </w:rPr>
        <w:lastRenderedPageBreak/>
        <w:t>Questions:</w:t>
      </w:r>
    </w:p>
    <w:p w14:paraId="75F34F09" w14:textId="77777777" w:rsidR="00960A0E" w:rsidRPr="00A92E97" w:rsidRDefault="00960A0E" w:rsidP="00960A0E">
      <w:pPr>
        <w:pStyle w:val="NoSpacing"/>
        <w:rPr>
          <w:rFonts w:ascii="Times New Roman" w:hAnsi="Times New Roman" w:cs="Times New Roman"/>
        </w:rPr>
      </w:pPr>
    </w:p>
    <w:p w14:paraId="122C0715" w14:textId="77777777" w:rsidR="00960A0E" w:rsidRPr="00A92E97" w:rsidRDefault="00960A0E" w:rsidP="00960A0E">
      <w:pPr>
        <w:pStyle w:val="NoSpacing"/>
        <w:rPr>
          <w:rFonts w:ascii="Times New Roman" w:hAnsi="Times New Roman" w:cs="Times New Roman"/>
        </w:rPr>
      </w:pPr>
      <w:r w:rsidRPr="00A92E97">
        <w:rPr>
          <w:rFonts w:ascii="Times New Roman" w:hAnsi="Times New Roman" w:cs="Times New Roman"/>
          <w:b/>
        </w:rPr>
        <w:t>Directions:</w:t>
      </w:r>
      <w:r w:rsidRPr="00A92E97">
        <w:rPr>
          <w:rFonts w:ascii="Times New Roman" w:hAnsi="Times New Roman" w:cs="Times New Roman"/>
        </w:rPr>
        <w:t xml:space="preserve"> In your role as Jason's supervisor please respond to the following questions. (Please note you are Jason's supervisor not Helen's counselor.)</w:t>
      </w:r>
    </w:p>
    <w:p w14:paraId="3E185904" w14:textId="77777777" w:rsidR="00960A0E" w:rsidRPr="00A92E97" w:rsidRDefault="00960A0E" w:rsidP="00960A0E">
      <w:pPr>
        <w:pStyle w:val="NoSpacing"/>
        <w:rPr>
          <w:rFonts w:ascii="Times New Roman" w:hAnsi="Times New Roman" w:cs="Times New Roman"/>
        </w:rPr>
      </w:pPr>
    </w:p>
    <w:p w14:paraId="471BC49F" w14:textId="77777777" w:rsidR="00960A0E" w:rsidRPr="00A92E97" w:rsidRDefault="00960A0E" w:rsidP="00215EAA">
      <w:pPr>
        <w:pStyle w:val="NoSpacing"/>
        <w:numPr>
          <w:ilvl w:val="0"/>
          <w:numId w:val="12"/>
        </w:numPr>
        <w:rPr>
          <w:rFonts w:ascii="Times New Roman" w:hAnsi="Times New Roman" w:cs="Times New Roman"/>
        </w:rPr>
      </w:pPr>
      <w:r w:rsidRPr="00A92E97">
        <w:rPr>
          <w:rFonts w:ascii="Times New Roman" w:hAnsi="Times New Roman" w:cs="Times New Roman"/>
        </w:rPr>
        <w:t>What are your reactions to the case?</w:t>
      </w:r>
    </w:p>
    <w:p w14:paraId="0F52DD42" w14:textId="77777777" w:rsidR="00960A0E" w:rsidRPr="00A92E97" w:rsidRDefault="00960A0E" w:rsidP="00215EAA">
      <w:pPr>
        <w:pStyle w:val="NoSpacing"/>
        <w:numPr>
          <w:ilvl w:val="0"/>
          <w:numId w:val="12"/>
        </w:numPr>
        <w:rPr>
          <w:rFonts w:ascii="Times New Roman" w:hAnsi="Times New Roman" w:cs="Times New Roman"/>
        </w:rPr>
      </w:pPr>
      <w:r w:rsidRPr="00A92E97">
        <w:rPr>
          <w:rFonts w:ascii="Times New Roman" w:hAnsi="Times New Roman" w:cs="Times New Roman"/>
        </w:rPr>
        <w:t>Does the danger presented reach the threshold of "imminent"?</w:t>
      </w:r>
    </w:p>
    <w:p w14:paraId="78FEEA1D" w14:textId="77777777" w:rsidR="00960A0E" w:rsidRPr="00A92E97" w:rsidRDefault="00960A0E" w:rsidP="00215EAA">
      <w:pPr>
        <w:pStyle w:val="NoSpacing"/>
        <w:numPr>
          <w:ilvl w:val="0"/>
          <w:numId w:val="12"/>
        </w:numPr>
        <w:rPr>
          <w:rFonts w:ascii="Times New Roman" w:hAnsi="Times New Roman" w:cs="Times New Roman"/>
        </w:rPr>
      </w:pPr>
      <w:r w:rsidRPr="00A92E97">
        <w:rPr>
          <w:rFonts w:ascii="Times New Roman" w:hAnsi="Times New Roman" w:cs="Times New Roman"/>
        </w:rPr>
        <w:t>Is the danger high enough to breach confidentiality?</w:t>
      </w:r>
    </w:p>
    <w:p w14:paraId="66686321" w14:textId="77777777" w:rsidR="00960A0E" w:rsidRPr="00A92E97" w:rsidRDefault="00960A0E" w:rsidP="00215EAA">
      <w:pPr>
        <w:pStyle w:val="NoSpacing"/>
        <w:numPr>
          <w:ilvl w:val="0"/>
          <w:numId w:val="12"/>
        </w:numPr>
        <w:rPr>
          <w:rFonts w:ascii="Times New Roman" w:hAnsi="Times New Roman" w:cs="Times New Roman"/>
        </w:rPr>
      </w:pPr>
      <w:r w:rsidRPr="00A92E97">
        <w:rPr>
          <w:rFonts w:ascii="Times New Roman" w:hAnsi="Times New Roman" w:cs="Times New Roman"/>
        </w:rPr>
        <w:t>Did or could transference affect the decision making? Should the supervisor have checked for transference issues?</w:t>
      </w:r>
    </w:p>
    <w:p w14:paraId="4DAFC7EC" w14:textId="77777777" w:rsidR="00960A0E" w:rsidRPr="00A92E97" w:rsidRDefault="00960A0E" w:rsidP="00215EAA">
      <w:pPr>
        <w:pStyle w:val="NoSpacing"/>
        <w:numPr>
          <w:ilvl w:val="0"/>
          <w:numId w:val="12"/>
        </w:numPr>
        <w:rPr>
          <w:rFonts w:ascii="Times New Roman" w:hAnsi="Times New Roman" w:cs="Times New Roman"/>
        </w:rPr>
      </w:pPr>
      <w:r w:rsidRPr="00A92E97">
        <w:rPr>
          <w:rFonts w:ascii="Times New Roman" w:hAnsi="Times New Roman" w:cs="Times New Roman"/>
        </w:rPr>
        <w:t>What is the burden of responsibility on the counselor? Who (supervisor/ counselor) has more responsibility for Helen's safety?</w:t>
      </w:r>
    </w:p>
    <w:p w14:paraId="6B9587E4" w14:textId="77777777" w:rsidR="00960A0E" w:rsidRPr="00A92E97" w:rsidRDefault="00960A0E" w:rsidP="00215EAA">
      <w:pPr>
        <w:pStyle w:val="NoSpacing"/>
        <w:numPr>
          <w:ilvl w:val="0"/>
          <w:numId w:val="12"/>
        </w:numPr>
        <w:rPr>
          <w:rFonts w:ascii="Times New Roman" w:hAnsi="Times New Roman" w:cs="Times New Roman"/>
        </w:rPr>
      </w:pPr>
      <w:r w:rsidRPr="00A92E97">
        <w:rPr>
          <w:rFonts w:ascii="Times New Roman" w:hAnsi="Times New Roman" w:cs="Times New Roman"/>
        </w:rPr>
        <w:t xml:space="preserve">As a supervisor should you recommend standard of care to Jason as related to procedures for life-threatening situations for client </w:t>
      </w:r>
      <w:proofErr w:type="gramStart"/>
      <w:r w:rsidRPr="00A92E97">
        <w:rPr>
          <w:rFonts w:ascii="Times New Roman" w:hAnsi="Times New Roman" w:cs="Times New Roman"/>
        </w:rPr>
        <w:t>care?</w:t>
      </w:r>
      <w:proofErr w:type="gramEnd"/>
      <w:r w:rsidRPr="00A92E97">
        <w:rPr>
          <w:rFonts w:ascii="Times New Roman" w:hAnsi="Times New Roman" w:cs="Times New Roman"/>
        </w:rPr>
        <w:t xml:space="preserve"> If no, why? If yes, what procedures?</w:t>
      </w:r>
    </w:p>
    <w:p w14:paraId="628B29E4" w14:textId="77777777" w:rsidR="00960A0E" w:rsidRPr="00A92E97" w:rsidRDefault="00960A0E" w:rsidP="00215EAA">
      <w:pPr>
        <w:pStyle w:val="NoSpacing"/>
        <w:numPr>
          <w:ilvl w:val="0"/>
          <w:numId w:val="12"/>
        </w:numPr>
        <w:rPr>
          <w:rFonts w:ascii="Times New Roman" w:hAnsi="Times New Roman" w:cs="Times New Roman"/>
        </w:rPr>
      </w:pPr>
      <w:r w:rsidRPr="00A92E97">
        <w:rPr>
          <w:rFonts w:ascii="Times New Roman" w:hAnsi="Times New Roman" w:cs="Times New Roman"/>
        </w:rPr>
        <w:t>As supervisor, do you have an advocate role? If no, why? If yes, explain.</w:t>
      </w:r>
    </w:p>
    <w:p w14:paraId="0FD2F79B" w14:textId="77777777" w:rsidR="00960A0E" w:rsidRPr="00A92E97" w:rsidRDefault="00960A0E" w:rsidP="00215EAA">
      <w:pPr>
        <w:pStyle w:val="NoSpacing"/>
        <w:numPr>
          <w:ilvl w:val="0"/>
          <w:numId w:val="12"/>
        </w:numPr>
        <w:rPr>
          <w:rFonts w:ascii="Times New Roman" w:hAnsi="Times New Roman" w:cs="Times New Roman"/>
        </w:rPr>
      </w:pPr>
      <w:r w:rsidRPr="00A92E97">
        <w:rPr>
          <w:rFonts w:ascii="Times New Roman" w:hAnsi="Times New Roman" w:cs="Times New Roman"/>
        </w:rPr>
        <w:t>Cite references to buttress some of your responses, especially 4, 6, 7.</w:t>
      </w:r>
    </w:p>
    <w:p w14:paraId="2B71BEBD" w14:textId="77777777" w:rsidR="00960A0E" w:rsidRPr="00A92E97" w:rsidRDefault="00960A0E" w:rsidP="00960A0E">
      <w:pPr>
        <w:pStyle w:val="NoSpacing"/>
        <w:rPr>
          <w:rFonts w:ascii="Times New Roman" w:hAnsi="Times New Roman" w:cs="Times New Roman"/>
        </w:rPr>
      </w:pPr>
    </w:p>
    <w:p w14:paraId="45AF32CD" w14:textId="77777777" w:rsidR="00960A0E" w:rsidRPr="00A92E97" w:rsidRDefault="00960A0E" w:rsidP="00960A0E">
      <w:pPr>
        <w:pStyle w:val="NoSpacing"/>
        <w:rPr>
          <w:rFonts w:ascii="Times New Roman" w:hAnsi="Times New Roman" w:cs="Times New Roman"/>
        </w:rPr>
      </w:pPr>
      <w:r w:rsidRPr="00A92E97">
        <w:rPr>
          <w:rFonts w:ascii="Times New Roman" w:hAnsi="Times New Roman" w:cs="Times New Roman"/>
          <w:u w:val="single"/>
        </w:rPr>
        <w:t>Resources for Questions:</w:t>
      </w:r>
    </w:p>
    <w:p w14:paraId="6D3CA9A7" w14:textId="77777777" w:rsidR="00960A0E" w:rsidRPr="00A92E97" w:rsidRDefault="00960A0E" w:rsidP="00960A0E">
      <w:pPr>
        <w:pStyle w:val="NoSpacing"/>
        <w:rPr>
          <w:rFonts w:ascii="Times New Roman" w:hAnsi="Times New Roman" w:cs="Times New Roman"/>
        </w:rPr>
      </w:pPr>
    </w:p>
    <w:p w14:paraId="4B455AF0" w14:textId="77777777" w:rsidR="00960A0E" w:rsidRPr="00A92E97" w:rsidRDefault="00960A0E" w:rsidP="00960A0E">
      <w:pPr>
        <w:pStyle w:val="NoSpacing"/>
        <w:rPr>
          <w:rFonts w:ascii="Times New Roman" w:hAnsi="Times New Roman" w:cs="Times New Roman"/>
        </w:rPr>
      </w:pPr>
      <w:r w:rsidRPr="00A92E97">
        <w:rPr>
          <w:rFonts w:ascii="Times New Roman" w:hAnsi="Times New Roman" w:cs="Times New Roman"/>
        </w:rPr>
        <w:t>Your textbook</w:t>
      </w:r>
    </w:p>
    <w:p w14:paraId="3EBE78FD" w14:textId="77777777" w:rsidR="00960A0E" w:rsidRPr="00A92E97" w:rsidRDefault="00960A0E" w:rsidP="00960A0E">
      <w:pPr>
        <w:pStyle w:val="NoSpacing"/>
        <w:rPr>
          <w:rFonts w:ascii="Times New Roman" w:hAnsi="Times New Roman" w:cs="Times New Roman"/>
        </w:rPr>
      </w:pPr>
    </w:p>
    <w:p w14:paraId="2C34468C" w14:textId="77777777" w:rsidR="00960A0E" w:rsidRPr="00A92E97" w:rsidRDefault="00960A0E" w:rsidP="00960A0E">
      <w:pPr>
        <w:pStyle w:val="NoSpacing"/>
        <w:rPr>
          <w:rFonts w:ascii="Times New Roman" w:hAnsi="Times New Roman" w:cs="Times New Roman"/>
        </w:rPr>
      </w:pPr>
      <w:r w:rsidRPr="00A92E97">
        <w:rPr>
          <w:rFonts w:ascii="Times New Roman" w:hAnsi="Times New Roman" w:cs="Times New Roman"/>
        </w:rPr>
        <w:t>Counseling Theory textbook</w:t>
      </w:r>
    </w:p>
    <w:p w14:paraId="6C832B05" w14:textId="77777777" w:rsidR="00960A0E" w:rsidRPr="00A92E97" w:rsidRDefault="00960A0E" w:rsidP="00960A0E">
      <w:pPr>
        <w:pStyle w:val="NoSpacing"/>
        <w:rPr>
          <w:rFonts w:ascii="Times New Roman" w:hAnsi="Times New Roman" w:cs="Times New Roman"/>
        </w:rPr>
      </w:pPr>
    </w:p>
    <w:p w14:paraId="7F164790" w14:textId="77777777" w:rsidR="00960A0E" w:rsidRPr="00A92E97" w:rsidRDefault="00960A0E" w:rsidP="00960A0E">
      <w:pPr>
        <w:pStyle w:val="NoSpacing"/>
        <w:rPr>
          <w:rFonts w:ascii="Times New Roman" w:hAnsi="Times New Roman" w:cs="Times New Roman"/>
          <w:i/>
        </w:rPr>
      </w:pPr>
      <w:r w:rsidRPr="00A92E97">
        <w:rPr>
          <w:rFonts w:ascii="Times New Roman" w:hAnsi="Times New Roman" w:cs="Times New Roman"/>
          <w:i/>
        </w:rPr>
        <w:t>2014 ACA Code of Ethics, LPC Code of Ethics</w:t>
      </w:r>
    </w:p>
    <w:p w14:paraId="14C45D1F" w14:textId="77777777" w:rsidR="00960A0E" w:rsidRPr="00A92E97" w:rsidRDefault="00960A0E" w:rsidP="00960A0E">
      <w:pPr>
        <w:pStyle w:val="NoSpacing"/>
        <w:rPr>
          <w:rFonts w:ascii="Times New Roman" w:hAnsi="Times New Roman" w:cs="Times New Roman"/>
        </w:rPr>
      </w:pPr>
    </w:p>
    <w:p w14:paraId="4C3520D7" w14:textId="77777777" w:rsidR="00960A0E" w:rsidRPr="00A92E97" w:rsidRDefault="00960A0E" w:rsidP="00960A0E">
      <w:pPr>
        <w:pStyle w:val="NoSpacing"/>
        <w:rPr>
          <w:rFonts w:ascii="Times New Roman" w:hAnsi="Times New Roman" w:cs="Times New Roman"/>
          <w:i/>
        </w:rPr>
      </w:pPr>
      <w:r w:rsidRPr="00A92E97">
        <w:rPr>
          <w:rFonts w:ascii="Times New Roman" w:hAnsi="Times New Roman" w:cs="Times New Roman"/>
          <w:i/>
        </w:rPr>
        <w:t>ACA Advocacy Competencies</w:t>
      </w:r>
    </w:p>
    <w:p w14:paraId="2D39A2E3" w14:textId="77777777" w:rsidR="00960A0E" w:rsidRPr="00A92E97" w:rsidRDefault="00960A0E" w:rsidP="00960A0E">
      <w:pPr>
        <w:pStyle w:val="NoSpacing"/>
        <w:rPr>
          <w:rFonts w:ascii="Times New Roman" w:hAnsi="Times New Roman" w:cs="Times New Roman"/>
          <w:i/>
        </w:rPr>
      </w:pPr>
    </w:p>
    <w:p w14:paraId="172A9C95" w14:textId="77777777" w:rsidR="00960A0E" w:rsidRPr="00A92E97" w:rsidRDefault="00960A0E" w:rsidP="00960A0E">
      <w:pPr>
        <w:pStyle w:val="NoSpacing"/>
        <w:ind w:left="720" w:hanging="720"/>
        <w:rPr>
          <w:rFonts w:ascii="Times New Roman" w:hAnsi="Times New Roman" w:cs="Times New Roman"/>
        </w:rPr>
      </w:pPr>
      <w:r w:rsidRPr="00A92E97">
        <w:rPr>
          <w:rFonts w:ascii="Times New Roman" w:hAnsi="Times New Roman" w:cs="Times New Roman"/>
        </w:rPr>
        <w:t xml:space="preserve">Anderson, B.J. (2002). Confidentiality in counseling: What police officers need to know. In </w:t>
      </w:r>
      <w:r w:rsidRPr="00A92E97">
        <w:rPr>
          <w:rFonts w:ascii="Times New Roman" w:hAnsi="Times New Roman" w:cs="Times New Roman"/>
          <w:i/>
        </w:rPr>
        <w:t>Gift from within.</w:t>
      </w:r>
      <w:r w:rsidRPr="00A92E97">
        <w:rPr>
          <w:rFonts w:ascii="Times New Roman" w:hAnsi="Times New Roman" w:cs="Times New Roman"/>
        </w:rPr>
        <w:t xml:space="preserve"> Retrieve from </w:t>
      </w:r>
      <w:hyperlink r:id="rId19" w:history="1">
        <w:r w:rsidRPr="00A92E97">
          <w:rPr>
            <w:rStyle w:val="Hyperlink"/>
            <w:rFonts w:ascii="Times New Roman" w:hAnsi="Times New Roman"/>
          </w:rPr>
          <w:t>http://www.giftfromwithin.org/html/confide.html</w:t>
        </w:r>
      </w:hyperlink>
      <w:r w:rsidRPr="00A92E97">
        <w:rPr>
          <w:rFonts w:ascii="Times New Roman" w:hAnsi="Times New Roman" w:cs="Times New Roman"/>
        </w:rPr>
        <w:t>.</w:t>
      </w:r>
    </w:p>
    <w:p w14:paraId="58C5C9DB" w14:textId="77777777" w:rsidR="00960A0E" w:rsidRPr="00A92E97" w:rsidRDefault="00960A0E" w:rsidP="00960A0E">
      <w:pPr>
        <w:pStyle w:val="NoSpacing"/>
        <w:ind w:left="720" w:hanging="720"/>
        <w:rPr>
          <w:rFonts w:ascii="Times New Roman" w:hAnsi="Times New Roman" w:cs="Times New Roman"/>
        </w:rPr>
      </w:pPr>
    </w:p>
    <w:p w14:paraId="36DDCC92" w14:textId="77777777" w:rsidR="00960A0E" w:rsidRPr="00A92E97" w:rsidRDefault="00960A0E" w:rsidP="00960A0E">
      <w:pPr>
        <w:pStyle w:val="NoSpacing"/>
        <w:ind w:left="720" w:hanging="720"/>
        <w:rPr>
          <w:rFonts w:ascii="Times New Roman" w:hAnsi="Times New Roman" w:cs="Times New Roman"/>
        </w:rPr>
      </w:pPr>
      <w:r w:rsidRPr="00A92E97">
        <w:rPr>
          <w:rFonts w:ascii="Times New Roman" w:hAnsi="Times New Roman" w:cs="Times New Roman"/>
        </w:rPr>
        <w:t xml:space="preserve">Barbee, P. Combs, D., </w:t>
      </w:r>
      <w:proofErr w:type="spellStart"/>
      <w:r w:rsidRPr="00A92E97">
        <w:rPr>
          <w:rFonts w:ascii="Times New Roman" w:hAnsi="Times New Roman" w:cs="Times New Roman"/>
        </w:rPr>
        <w:t>Eckleberry</w:t>
      </w:r>
      <w:proofErr w:type="spellEnd"/>
      <w:r w:rsidRPr="00A92E97">
        <w:rPr>
          <w:rFonts w:ascii="Times New Roman" w:hAnsi="Times New Roman" w:cs="Times New Roman"/>
        </w:rPr>
        <w:t xml:space="preserve">, F., &amp; Villalobos, S. (2007). Duty to warn and protect: Not in Texas. </w:t>
      </w:r>
      <w:r w:rsidRPr="00A92E97">
        <w:rPr>
          <w:rFonts w:ascii="Times New Roman" w:hAnsi="Times New Roman" w:cs="Times New Roman"/>
          <w:i/>
        </w:rPr>
        <w:t>Journal of Professional Counseling, Practice, Theory, and Research, 35</w:t>
      </w:r>
      <w:r w:rsidRPr="00A92E97">
        <w:rPr>
          <w:rFonts w:ascii="Times New Roman" w:hAnsi="Times New Roman" w:cs="Times New Roman"/>
        </w:rPr>
        <w:t xml:space="preserve"> (1), 18-25.</w:t>
      </w:r>
      <w:r w:rsidRPr="00A92E97">
        <w:rPr>
          <w:rFonts w:ascii="Times New Roman" w:hAnsi="Times New Roman" w:cs="Times New Roman"/>
          <w:i/>
        </w:rPr>
        <w:t xml:space="preserve"> </w:t>
      </w:r>
    </w:p>
    <w:p w14:paraId="75FDDA19" w14:textId="77777777" w:rsidR="00833C5F" w:rsidRPr="00A92E97" w:rsidRDefault="00833C5F" w:rsidP="00EC1DF1">
      <w:pPr>
        <w:rPr>
          <w:rFonts w:ascii="Times New Roman" w:hAnsi="Times New Roman" w:cs="Times New Roman"/>
          <w:sz w:val="20"/>
          <w:szCs w:val="20"/>
        </w:rPr>
      </w:pPr>
    </w:p>
    <w:p w14:paraId="26A4E1DA" w14:textId="77777777" w:rsidR="00960A0E" w:rsidRPr="00A92E97" w:rsidRDefault="00960A0E" w:rsidP="00EC1DF1">
      <w:pPr>
        <w:rPr>
          <w:rFonts w:ascii="Times New Roman" w:hAnsi="Times New Roman" w:cs="Times New Roman"/>
          <w:sz w:val="20"/>
          <w:szCs w:val="20"/>
        </w:rPr>
      </w:pPr>
    </w:p>
    <w:p w14:paraId="1E7929E9" w14:textId="77777777" w:rsidR="00960A0E" w:rsidRDefault="00960A0E" w:rsidP="00EC1DF1">
      <w:pPr>
        <w:rPr>
          <w:rFonts w:ascii="Times New Roman" w:hAnsi="Times New Roman" w:cs="Times New Roman"/>
          <w:sz w:val="20"/>
          <w:szCs w:val="20"/>
        </w:rPr>
      </w:pPr>
    </w:p>
    <w:p w14:paraId="29498E96" w14:textId="77777777" w:rsidR="00E95333" w:rsidRDefault="00E95333">
      <w:pPr>
        <w:autoSpaceDE/>
        <w:autoSpaceDN/>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14:paraId="05EFDA27" w14:textId="77777777" w:rsidR="00960A0E" w:rsidRDefault="00E95333" w:rsidP="00E95333">
      <w:pPr>
        <w:jc w:val="center"/>
        <w:rPr>
          <w:rFonts w:ascii="Times New Roman" w:hAnsi="Times New Roman" w:cs="Times New Roman"/>
          <w:b/>
        </w:rPr>
      </w:pPr>
      <w:r>
        <w:rPr>
          <w:rFonts w:ascii="Times New Roman" w:hAnsi="Times New Roman" w:cs="Times New Roman"/>
          <w:b/>
        </w:rPr>
        <w:lastRenderedPageBreak/>
        <w:t>Agreement for EPCE 6366</w:t>
      </w:r>
    </w:p>
    <w:p w14:paraId="5D90AC7C" w14:textId="52DC62A3" w:rsidR="00E95333" w:rsidRDefault="00E95333" w:rsidP="00E95333">
      <w:pPr>
        <w:jc w:val="center"/>
        <w:rPr>
          <w:rFonts w:ascii="Times New Roman" w:hAnsi="Times New Roman" w:cs="Times New Roman"/>
          <w:b/>
        </w:rPr>
      </w:pPr>
      <w:r>
        <w:rPr>
          <w:rFonts w:ascii="Times New Roman" w:hAnsi="Times New Roman" w:cs="Times New Roman"/>
          <w:b/>
        </w:rPr>
        <w:t>Summer 20</w:t>
      </w:r>
      <w:r w:rsidR="00636F21">
        <w:rPr>
          <w:rFonts w:ascii="Times New Roman" w:hAnsi="Times New Roman" w:cs="Times New Roman"/>
          <w:b/>
        </w:rPr>
        <w:t>20</w:t>
      </w:r>
    </w:p>
    <w:p w14:paraId="1235F23B" w14:textId="77777777" w:rsidR="00E95333" w:rsidRDefault="00E95333" w:rsidP="00E95333">
      <w:pPr>
        <w:jc w:val="center"/>
        <w:rPr>
          <w:rFonts w:ascii="Times New Roman" w:hAnsi="Times New Roman" w:cs="Times New Roman"/>
          <w:b/>
        </w:rPr>
      </w:pPr>
    </w:p>
    <w:p w14:paraId="3A9A8B77" w14:textId="77777777" w:rsidR="00E95333" w:rsidRDefault="00E95333" w:rsidP="00E95333">
      <w:pPr>
        <w:rPr>
          <w:rFonts w:ascii="Times New Roman" w:hAnsi="Times New Roman" w:cs="Times New Roman"/>
        </w:rPr>
      </w:pPr>
      <w:r>
        <w:rPr>
          <w:rFonts w:ascii="Times New Roman" w:hAnsi="Times New Roman" w:cs="Times New Roman"/>
        </w:rPr>
        <w:t>I will check your assignments and supervision logs on their due dates as listed in the course outline. Please note any late assignments will receive a grade of F (0 points). If supervision logs are late, you will receive a grade of F for the course (regardless of your other grades).</w:t>
      </w:r>
    </w:p>
    <w:p w14:paraId="55E51963" w14:textId="77777777" w:rsidR="00E95333" w:rsidRDefault="00E95333" w:rsidP="00E95333">
      <w:pPr>
        <w:rPr>
          <w:rFonts w:ascii="Times New Roman" w:hAnsi="Times New Roman" w:cs="Times New Roman"/>
        </w:rPr>
      </w:pPr>
    </w:p>
    <w:p w14:paraId="510BDDE7" w14:textId="74C39207" w:rsidR="00E95333" w:rsidRDefault="00E95333" w:rsidP="00E95333">
      <w:pPr>
        <w:rPr>
          <w:rFonts w:ascii="Times New Roman" w:hAnsi="Times New Roman" w:cs="Times New Roman"/>
        </w:rPr>
      </w:pPr>
      <w:r>
        <w:rPr>
          <w:rFonts w:ascii="Times New Roman" w:hAnsi="Times New Roman" w:cs="Times New Roman"/>
        </w:rPr>
        <w:t>With regard to assignments, they must be</w:t>
      </w:r>
      <w:r w:rsidR="00B3781F">
        <w:rPr>
          <w:rFonts w:ascii="Times New Roman" w:hAnsi="Times New Roman" w:cs="Times New Roman"/>
        </w:rPr>
        <w:t xml:space="preserve"> delivered to my office,</w:t>
      </w:r>
      <w:r>
        <w:rPr>
          <w:rFonts w:ascii="Times New Roman" w:hAnsi="Times New Roman" w:cs="Times New Roman"/>
        </w:rPr>
        <w:t xml:space="preserve"> sent to me by email attachment</w:t>
      </w:r>
      <w:r w:rsidR="00B3781F">
        <w:rPr>
          <w:rFonts w:ascii="Times New Roman" w:hAnsi="Times New Roman" w:cs="Times New Roman"/>
        </w:rPr>
        <w:t>,</w:t>
      </w:r>
      <w:r>
        <w:rPr>
          <w:rFonts w:ascii="Times New Roman" w:hAnsi="Times New Roman" w:cs="Times New Roman"/>
        </w:rPr>
        <w:t xml:space="preserve"> or postmarked by the due date. There are two exceptions, and these </w:t>
      </w:r>
      <w:r w:rsidR="00885E27">
        <w:rPr>
          <w:rFonts w:ascii="Times New Roman" w:hAnsi="Times New Roman" w:cs="Times New Roman"/>
        </w:rPr>
        <w:t>are</w:t>
      </w:r>
      <w:r>
        <w:rPr>
          <w:rFonts w:ascii="Times New Roman" w:hAnsi="Times New Roman" w:cs="Times New Roman"/>
        </w:rPr>
        <w:t xml:space="preserve"> the supervision logs that must be given to me as </w:t>
      </w:r>
      <w:r>
        <w:rPr>
          <w:rFonts w:ascii="Times New Roman" w:hAnsi="Times New Roman" w:cs="Times New Roman"/>
          <w:b/>
        </w:rPr>
        <w:t>hard copies</w:t>
      </w:r>
      <w:r w:rsidR="00B3781F">
        <w:rPr>
          <w:rFonts w:ascii="Times New Roman" w:hAnsi="Times New Roman" w:cs="Times New Roman"/>
        </w:rPr>
        <w:t>. For the June 1</w:t>
      </w:r>
      <w:r w:rsidR="00636F21">
        <w:rPr>
          <w:rFonts w:ascii="Times New Roman" w:hAnsi="Times New Roman" w:cs="Times New Roman"/>
        </w:rPr>
        <w:t>2</w:t>
      </w:r>
      <w:r w:rsidR="00885E27" w:rsidRPr="00885E27">
        <w:rPr>
          <w:rFonts w:ascii="Times New Roman" w:hAnsi="Times New Roman" w:cs="Times New Roman"/>
          <w:vertAlign w:val="superscript"/>
        </w:rPr>
        <w:t>th</w:t>
      </w:r>
      <w:r w:rsidR="00885E27">
        <w:rPr>
          <w:rFonts w:ascii="Times New Roman" w:hAnsi="Times New Roman" w:cs="Times New Roman"/>
        </w:rPr>
        <w:t xml:space="preserve"> supervision log, the signed hard copy of the log may be delivered directly to me </w:t>
      </w:r>
      <w:r w:rsidR="00B3781F">
        <w:rPr>
          <w:rFonts w:ascii="Times New Roman" w:hAnsi="Times New Roman" w:cs="Times New Roman"/>
        </w:rPr>
        <w:t>in class. For the June 2</w:t>
      </w:r>
      <w:r w:rsidR="00636F21">
        <w:rPr>
          <w:rFonts w:ascii="Times New Roman" w:hAnsi="Times New Roman" w:cs="Times New Roman"/>
        </w:rPr>
        <w:t>9</w:t>
      </w:r>
      <w:r w:rsidR="00885E27" w:rsidRPr="00885E27">
        <w:rPr>
          <w:rFonts w:ascii="Times New Roman" w:hAnsi="Times New Roman" w:cs="Times New Roman"/>
          <w:vertAlign w:val="superscript"/>
        </w:rPr>
        <w:t>th</w:t>
      </w:r>
      <w:r w:rsidR="00885E27">
        <w:rPr>
          <w:rFonts w:ascii="Times New Roman" w:hAnsi="Times New Roman" w:cs="Times New Roman"/>
        </w:rPr>
        <w:t xml:space="preserve"> supervision log, the signed hard copy </w:t>
      </w:r>
      <w:r w:rsidR="00885E27" w:rsidRPr="00885E27">
        <w:rPr>
          <w:rFonts w:ascii="Times New Roman" w:hAnsi="Times New Roman" w:cs="Times New Roman"/>
          <w:b/>
        </w:rPr>
        <w:t>must be in my office</w:t>
      </w:r>
      <w:r w:rsidR="00B3781F">
        <w:rPr>
          <w:rFonts w:ascii="Times New Roman" w:hAnsi="Times New Roman" w:cs="Times New Roman"/>
        </w:rPr>
        <w:t xml:space="preserve"> by June 2</w:t>
      </w:r>
      <w:r w:rsidR="00636F21">
        <w:rPr>
          <w:rFonts w:ascii="Times New Roman" w:hAnsi="Times New Roman" w:cs="Times New Roman"/>
        </w:rPr>
        <w:t>9</w:t>
      </w:r>
      <w:r w:rsidR="00885E27" w:rsidRPr="00885E27">
        <w:rPr>
          <w:rFonts w:ascii="Times New Roman" w:hAnsi="Times New Roman" w:cs="Times New Roman"/>
          <w:vertAlign w:val="superscript"/>
        </w:rPr>
        <w:t>th</w:t>
      </w:r>
      <w:r w:rsidR="00885E27">
        <w:rPr>
          <w:rFonts w:ascii="Times New Roman" w:hAnsi="Times New Roman" w:cs="Times New Roman"/>
        </w:rPr>
        <w:t>.</w:t>
      </w:r>
      <w:r w:rsidR="00B3781F">
        <w:rPr>
          <w:rFonts w:ascii="Times New Roman" w:hAnsi="Times New Roman" w:cs="Times New Roman"/>
        </w:rPr>
        <w:t xml:space="preserve"> You may mail the log, but do not wait until June 2</w:t>
      </w:r>
      <w:r w:rsidR="00636F21">
        <w:rPr>
          <w:rFonts w:ascii="Times New Roman" w:hAnsi="Times New Roman" w:cs="Times New Roman"/>
        </w:rPr>
        <w:t>9</w:t>
      </w:r>
      <w:r w:rsidR="00B3781F">
        <w:rPr>
          <w:rFonts w:ascii="Times New Roman" w:hAnsi="Times New Roman" w:cs="Times New Roman"/>
        </w:rPr>
        <w:t xml:space="preserve"> as it must be at my office by June 2</w:t>
      </w:r>
      <w:r w:rsidR="00636F21">
        <w:rPr>
          <w:rFonts w:ascii="Times New Roman" w:hAnsi="Times New Roman" w:cs="Times New Roman"/>
        </w:rPr>
        <w:t>9</w:t>
      </w:r>
      <w:r w:rsidR="00B3781F">
        <w:rPr>
          <w:rFonts w:ascii="Times New Roman" w:hAnsi="Times New Roman" w:cs="Times New Roman"/>
        </w:rPr>
        <w:t>.</w:t>
      </w:r>
      <w:r w:rsidR="00885E27">
        <w:rPr>
          <w:rFonts w:ascii="Times New Roman" w:hAnsi="Times New Roman" w:cs="Times New Roman"/>
        </w:rPr>
        <w:t xml:space="preserve"> For additional information, please see Appendix A in the course outline.</w:t>
      </w:r>
    </w:p>
    <w:p w14:paraId="4F4CD92F" w14:textId="77777777" w:rsidR="00885E27" w:rsidRDefault="00885E27" w:rsidP="00E95333">
      <w:pPr>
        <w:rPr>
          <w:rFonts w:ascii="Times New Roman" w:hAnsi="Times New Roman" w:cs="Times New Roman"/>
        </w:rPr>
      </w:pPr>
    </w:p>
    <w:p w14:paraId="5234B9FD" w14:textId="77777777" w:rsidR="00885E27" w:rsidRDefault="00885E27" w:rsidP="00E95333">
      <w:pPr>
        <w:rPr>
          <w:rFonts w:ascii="Times New Roman" w:hAnsi="Times New Roman" w:cs="Times New Roman"/>
        </w:rPr>
      </w:pPr>
      <w:r>
        <w:rPr>
          <w:rFonts w:ascii="Times New Roman" w:hAnsi="Times New Roman" w:cs="Times New Roman"/>
        </w:rPr>
        <w:t>Your signature below means:</w:t>
      </w:r>
    </w:p>
    <w:p w14:paraId="4BCFF78D" w14:textId="77777777" w:rsidR="00802176" w:rsidRDefault="00802176" w:rsidP="00E95333">
      <w:pPr>
        <w:rPr>
          <w:rFonts w:ascii="Times New Roman" w:hAnsi="Times New Roman" w:cs="Times New Roman"/>
        </w:rPr>
      </w:pPr>
    </w:p>
    <w:p w14:paraId="0458B17F" w14:textId="77777777" w:rsidR="00885E27" w:rsidRDefault="00885E27" w:rsidP="00215EAA">
      <w:pPr>
        <w:pStyle w:val="ListParagraph"/>
        <w:numPr>
          <w:ilvl w:val="0"/>
          <w:numId w:val="14"/>
        </w:numPr>
        <w:ind w:left="1440" w:hanging="720"/>
        <w:rPr>
          <w:rFonts w:ascii="Times New Roman" w:hAnsi="Times New Roman" w:cs="Times New Roman"/>
        </w:rPr>
      </w:pPr>
      <w:r>
        <w:rPr>
          <w:rFonts w:ascii="Times New Roman" w:hAnsi="Times New Roman" w:cs="Times New Roman"/>
        </w:rPr>
        <w:t xml:space="preserve">I have read the course outline and understand that </w:t>
      </w:r>
      <w:r w:rsidRPr="00885E27">
        <w:rPr>
          <w:rFonts w:ascii="Times New Roman" w:hAnsi="Times New Roman" w:cs="Times New Roman"/>
          <w:b/>
        </w:rPr>
        <w:t>late</w:t>
      </w:r>
      <w:r>
        <w:rPr>
          <w:rFonts w:ascii="Times New Roman" w:hAnsi="Times New Roman" w:cs="Times New Roman"/>
        </w:rPr>
        <w:t xml:space="preserve"> written assignme</w:t>
      </w:r>
      <w:r w:rsidR="007C417C">
        <w:rPr>
          <w:rFonts w:ascii="Times New Roman" w:hAnsi="Times New Roman" w:cs="Times New Roman"/>
        </w:rPr>
        <w:t>nts will be graded F (0 points) which will result in a final course grade of F.</w:t>
      </w:r>
    </w:p>
    <w:p w14:paraId="599DFD5F" w14:textId="77777777" w:rsidR="00802176" w:rsidRDefault="00802176" w:rsidP="00802176">
      <w:pPr>
        <w:pStyle w:val="ListParagraph"/>
        <w:ind w:left="1440"/>
        <w:rPr>
          <w:rFonts w:ascii="Times New Roman" w:hAnsi="Times New Roman" w:cs="Times New Roman"/>
        </w:rPr>
      </w:pPr>
    </w:p>
    <w:p w14:paraId="1D0E141C" w14:textId="1562F49B" w:rsidR="00885E27" w:rsidRDefault="00885E27" w:rsidP="00215EAA">
      <w:pPr>
        <w:pStyle w:val="ListParagraph"/>
        <w:numPr>
          <w:ilvl w:val="0"/>
          <w:numId w:val="14"/>
        </w:numPr>
        <w:ind w:left="1440" w:hanging="720"/>
        <w:rPr>
          <w:rFonts w:ascii="Times New Roman" w:hAnsi="Times New Roman" w:cs="Times New Roman"/>
        </w:rPr>
      </w:pPr>
      <w:r>
        <w:rPr>
          <w:rFonts w:ascii="Times New Roman" w:hAnsi="Times New Roman" w:cs="Times New Roman"/>
        </w:rPr>
        <w:t>I realize that failure to turn in my supervision logs (signed by both my site s</w:t>
      </w:r>
      <w:r w:rsidR="00B3781F">
        <w:rPr>
          <w:rFonts w:ascii="Times New Roman" w:hAnsi="Times New Roman" w:cs="Times New Roman"/>
        </w:rPr>
        <w:t>upervisor and myself) on June 1</w:t>
      </w:r>
      <w:r w:rsidR="00636F21">
        <w:rPr>
          <w:rFonts w:ascii="Times New Roman" w:hAnsi="Times New Roman" w:cs="Times New Roman"/>
        </w:rPr>
        <w:t>2</w:t>
      </w:r>
      <w:r w:rsidRPr="00885E27">
        <w:rPr>
          <w:rFonts w:ascii="Times New Roman" w:hAnsi="Times New Roman" w:cs="Times New Roman"/>
          <w:vertAlign w:val="superscript"/>
        </w:rPr>
        <w:t>th</w:t>
      </w:r>
      <w:r>
        <w:rPr>
          <w:rFonts w:ascii="Times New Roman" w:hAnsi="Times New Roman" w:cs="Times New Roman"/>
        </w:rPr>
        <w:t xml:space="preserve"> and June 2</w:t>
      </w:r>
      <w:r w:rsidR="00636F21">
        <w:rPr>
          <w:rFonts w:ascii="Times New Roman" w:hAnsi="Times New Roman" w:cs="Times New Roman"/>
        </w:rPr>
        <w:t>9</w:t>
      </w:r>
      <w:r w:rsidRPr="00885E27">
        <w:rPr>
          <w:rFonts w:ascii="Times New Roman" w:hAnsi="Times New Roman" w:cs="Times New Roman"/>
          <w:vertAlign w:val="superscript"/>
        </w:rPr>
        <w:t>th</w:t>
      </w:r>
      <w:r>
        <w:rPr>
          <w:rFonts w:ascii="Times New Roman" w:hAnsi="Times New Roman" w:cs="Times New Roman"/>
        </w:rPr>
        <w:t xml:space="preserve">, and showing 13 hours of direct supervision on June </w:t>
      </w:r>
      <w:r w:rsidR="00B3781F">
        <w:rPr>
          <w:rFonts w:ascii="Times New Roman" w:hAnsi="Times New Roman" w:cs="Times New Roman"/>
        </w:rPr>
        <w:t>1</w:t>
      </w:r>
      <w:r w:rsidR="00636F21">
        <w:rPr>
          <w:rFonts w:ascii="Times New Roman" w:hAnsi="Times New Roman" w:cs="Times New Roman"/>
        </w:rPr>
        <w:t>2</w:t>
      </w:r>
      <w:r w:rsidRPr="00885E27">
        <w:rPr>
          <w:rFonts w:ascii="Times New Roman" w:hAnsi="Times New Roman" w:cs="Times New Roman"/>
          <w:vertAlign w:val="superscript"/>
        </w:rPr>
        <w:t>th</w:t>
      </w:r>
      <w:r>
        <w:rPr>
          <w:rFonts w:ascii="Times New Roman" w:hAnsi="Times New Roman" w:cs="Times New Roman"/>
        </w:rPr>
        <w:t xml:space="preserve"> and 12 hours </w:t>
      </w:r>
      <w:r w:rsidR="00B3781F">
        <w:rPr>
          <w:rFonts w:ascii="Times New Roman" w:hAnsi="Times New Roman" w:cs="Times New Roman"/>
        </w:rPr>
        <w:t>of direct supervision on June 2</w:t>
      </w:r>
      <w:r w:rsidR="00636F21">
        <w:rPr>
          <w:rFonts w:ascii="Times New Roman" w:hAnsi="Times New Roman" w:cs="Times New Roman"/>
        </w:rPr>
        <w:t>9</w:t>
      </w:r>
      <w:r w:rsidRPr="00885E27">
        <w:rPr>
          <w:rFonts w:ascii="Times New Roman" w:hAnsi="Times New Roman" w:cs="Times New Roman"/>
          <w:vertAlign w:val="superscript"/>
        </w:rPr>
        <w:t>th</w:t>
      </w:r>
      <w:r>
        <w:rPr>
          <w:rFonts w:ascii="Times New Roman" w:hAnsi="Times New Roman" w:cs="Times New Roman"/>
        </w:rPr>
        <w:t xml:space="preserve">, will result in a grade of </w:t>
      </w:r>
      <w:r w:rsidR="00E04507">
        <w:rPr>
          <w:rFonts w:ascii="Times New Roman" w:hAnsi="Times New Roman" w:cs="Times New Roman"/>
          <w:b/>
        </w:rPr>
        <w:t>F (0 points)</w:t>
      </w:r>
      <w:r>
        <w:rPr>
          <w:rFonts w:ascii="Times New Roman" w:hAnsi="Times New Roman" w:cs="Times New Roman"/>
        </w:rPr>
        <w:t>.</w:t>
      </w:r>
    </w:p>
    <w:p w14:paraId="40262D8B" w14:textId="77777777" w:rsidR="00802176" w:rsidRDefault="00802176" w:rsidP="00802176">
      <w:pPr>
        <w:pStyle w:val="ListParagraph"/>
        <w:ind w:left="1440"/>
        <w:rPr>
          <w:rFonts w:ascii="Times New Roman" w:hAnsi="Times New Roman" w:cs="Times New Roman"/>
        </w:rPr>
      </w:pPr>
    </w:p>
    <w:p w14:paraId="13AE1041" w14:textId="77777777" w:rsidR="00802176" w:rsidRDefault="00802176" w:rsidP="00215EAA">
      <w:pPr>
        <w:pStyle w:val="ListParagraph"/>
        <w:numPr>
          <w:ilvl w:val="0"/>
          <w:numId w:val="14"/>
        </w:numPr>
        <w:ind w:left="1440" w:hanging="720"/>
        <w:rPr>
          <w:rFonts w:ascii="Times New Roman" w:hAnsi="Times New Roman" w:cs="Times New Roman"/>
        </w:rPr>
      </w:pPr>
      <w:r>
        <w:rPr>
          <w:rFonts w:ascii="Times New Roman" w:hAnsi="Times New Roman" w:cs="Times New Roman"/>
        </w:rPr>
        <w:t>I understand that a grade of “I” (Incomplete) is not given for this course.</w:t>
      </w:r>
    </w:p>
    <w:p w14:paraId="17B25087" w14:textId="77777777" w:rsidR="00802176" w:rsidRDefault="00802176" w:rsidP="00802176">
      <w:pPr>
        <w:rPr>
          <w:rFonts w:ascii="Times New Roman" w:hAnsi="Times New Roman" w:cs="Times New Roman"/>
        </w:rPr>
      </w:pPr>
    </w:p>
    <w:p w14:paraId="2EC80663" w14:textId="5FF73C67" w:rsidR="00802176" w:rsidRDefault="00802176" w:rsidP="00215EAA">
      <w:pPr>
        <w:pStyle w:val="ListParagraph"/>
        <w:numPr>
          <w:ilvl w:val="0"/>
          <w:numId w:val="14"/>
        </w:numPr>
        <w:ind w:left="1440" w:hanging="720"/>
        <w:rPr>
          <w:rFonts w:ascii="Times New Roman" w:hAnsi="Times New Roman" w:cs="Times New Roman"/>
          <w:b/>
        </w:rPr>
      </w:pPr>
      <w:r w:rsidRPr="00802176">
        <w:rPr>
          <w:rFonts w:ascii="Times New Roman" w:hAnsi="Times New Roman" w:cs="Times New Roman"/>
          <w:b/>
        </w:rPr>
        <w:t xml:space="preserve">This form, all site contracts, and proof of liability insurance are due no later than May </w:t>
      </w:r>
      <w:r w:rsidR="00636F21">
        <w:rPr>
          <w:rFonts w:ascii="Times New Roman" w:hAnsi="Times New Roman" w:cs="Times New Roman"/>
          <w:b/>
        </w:rPr>
        <w:t>1st</w:t>
      </w:r>
      <w:r w:rsidRPr="00802176">
        <w:rPr>
          <w:rFonts w:ascii="Times New Roman" w:hAnsi="Times New Roman" w:cs="Times New Roman"/>
          <w:b/>
        </w:rPr>
        <w:t>.</w:t>
      </w:r>
    </w:p>
    <w:p w14:paraId="4AA9D869" w14:textId="77777777" w:rsidR="00802176" w:rsidRDefault="00802176" w:rsidP="00802176">
      <w:pPr>
        <w:pStyle w:val="ListParagraph"/>
        <w:ind w:left="1440"/>
        <w:rPr>
          <w:rFonts w:ascii="Times New Roman" w:hAnsi="Times New Roman" w:cs="Times New Roman"/>
          <w:b/>
        </w:rPr>
      </w:pPr>
    </w:p>
    <w:p w14:paraId="70E002D1" w14:textId="77777777" w:rsidR="00802176" w:rsidRDefault="00802176" w:rsidP="00215EAA">
      <w:pPr>
        <w:pStyle w:val="ListParagraph"/>
        <w:numPr>
          <w:ilvl w:val="0"/>
          <w:numId w:val="14"/>
        </w:numPr>
        <w:ind w:left="1440" w:hanging="720"/>
        <w:rPr>
          <w:rFonts w:ascii="Times New Roman" w:hAnsi="Times New Roman" w:cs="Times New Roman"/>
          <w:b/>
        </w:rPr>
      </w:pPr>
      <w:r>
        <w:rPr>
          <w:rFonts w:ascii="Times New Roman" w:hAnsi="Times New Roman" w:cs="Times New Roman"/>
          <w:b/>
        </w:rPr>
        <w:t>I further realize that I cannot collect any supervision hours until this form is signed and the above forms (see number 4) are turned in.</w:t>
      </w:r>
    </w:p>
    <w:p w14:paraId="5CD9017D" w14:textId="77777777" w:rsidR="00802176" w:rsidRDefault="00802176" w:rsidP="00802176">
      <w:pPr>
        <w:rPr>
          <w:rFonts w:ascii="Times New Roman" w:hAnsi="Times New Roman" w:cs="Times New Roman"/>
        </w:rPr>
      </w:pPr>
    </w:p>
    <w:p w14:paraId="0C1AF21A" w14:textId="77777777" w:rsidR="00802176" w:rsidRDefault="00802176" w:rsidP="00802176">
      <w:pPr>
        <w:rPr>
          <w:rFonts w:ascii="Times New Roman" w:hAnsi="Times New Roman" w:cs="Times New Roman"/>
        </w:rPr>
      </w:pPr>
    </w:p>
    <w:p w14:paraId="00C6932F" w14:textId="77777777" w:rsidR="00802176" w:rsidRDefault="00802176" w:rsidP="00802176">
      <w:pPr>
        <w:rPr>
          <w:rFonts w:ascii="Times New Roman" w:hAnsi="Times New Roman" w:cs="Times New Roman"/>
        </w:rPr>
      </w:pPr>
      <w:r w:rsidRPr="002B25AE">
        <w:rPr>
          <w:rFonts w:ascii="Lucida Calligraphy" w:hAnsi="Lucida Calligraphy" w:cs="Times New Roman"/>
          <w:sz w:val="36"/>
          <w:szCs w:val="36"/>
        </w:rPr>
        <w:t>Loretta J. Bradley</w:t>
      </w:r>
      <w:r w:rsidR="002B25AE">
        <w:rPr>
          <w:rFonts w:ascii="Lucida Calligraphy" w:hAnsi="Lucida Calligraphy" w:cs="Times New Roman"/>
        </w:rPr>
        <w:tab/>
      </w:r>
      <w:r w:rsidR="002B25AE">
        <w:rPr>
          <w:rFonts w:ascii="Lucida Calligraphy" w:hAnsi="Lucida Calligraphy" w:cs="Times New Roman"/>
        </w:rPr>
        <w:tab/>
      </w:r>
      <w:r w:rsidR="002B25AE">
        <w:rPr>
          <w:rFonts w:ascii="Lucida Calligraphy" w:hAnsi="Lucida Calligraphy" w:cs="Times New Roman"/>
        </w:rPr>
        <w:tab/>
      </w:r>
      <w:r>
        <w:rPr>
          <w:rFonts w:ascii="Lucida Calligraphy" w:hAnsi="Lucida Calligraphy" w:cs="Times New Roman"/>
        </w:rPr>
        <w:tab/>
      </w:r>
      <w:r>
        <w:rPr>
          <w:rFonts w:ascii="Times New Roman" w:hAnsi="Times New Roman" w:cs="Times New Roman"/>
        </w:rPr>
        <w:t>_____________________________</w:t>
      </w:r>
    </w:p>
    <w:p w14:paraId="5D092D57" w14:textId="77777777" w:rsidR="00802176" w:rsidRDefault="00802176" w:rsidP="00802176">
      <w:pPr>
        <w:rPr>
          <w:rFonts w:ascii="Times New Roman" w:hAnsi="Times New Roman" w:cs="Times New Roman"/>
          <w:sz w:val="18"/>
          <w:szCs w:val="18"/>
        </w:rPr>
      </w:pPr>
      <w:r>
        <w:rPr>
          <w:rFonts w:ascii="Times New Roman" w:hAnsi="Times New Roman" w:cs="Times New Roman"/>
        </w:rPr>
        <w:t>Loretta J. Bradley, PhD, LPC-S, LMFT-S, NCC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18"/>
          <w:szCs w:val="18"/>
        </w:rPr>
        <w:t>Print Student</w:t>
      </w:r>
      <w:r w:rsidR="002B25AE">
        <w:rPr>
          <w:rFonts w:ascii="Times New Roman" w:hAnsi="Times New Roman" w:cs="Times New Roman"/>
          <w:sz w:val="18"/>
          <w:szCs w:val="18"/>
        </w:rPr>
        <w:t>’s</w:t>
      </w:r>
      <w:r>
        <w:rPr>
          <w:rFonts w:ascii="Times New Roman" w:hAnsi="Times New Roman" w:cs="Times New Roman"/>
          <w:sz w:val="18"/>
          <w:szCs w:val="18"/>
        </w:rPr>
        <w:t xml:space="preserve"> Name</w:t>
      </w:r>
    </w:p>
    <w:p w14:paraId="441D5672" w14:textId="77777777" w:rsidR="00802176" w:rsidRDefault="00802176" w:rsidP="00802176">
      <w:pPr>
        <w:rPr>
          <w:rFonts w:ascii="Times New Roman" w:hAnsi="Times New Roman" w:cs="Times New Roman"/>
        </w:rPr>
      </w:pPr>
      <w:r>
        <w:rPr>
          <w:rFonts w:ascii="Times New Roman" w:hAnsi="Times New Roman" w:cs="Times New Roman"/>
        </w:rPr>
        <w:t>Paul Whitfield Horn Professor</w:t>
      </w:r>
    </w:p>
    <w:p w14:paraId="348A31AD" w14:textId="77777777" w:rsidR="00802176" w:rsidRDefault="00802176" w:rsidP="00802176">
      <w:pPr>
        <w:rPr>
          <w:rFonts w:ascii="Times New Roman" w:hAnsi="Times New Roman" w:cs="Times New Roman"/>
        </w:rPr>
      </w:pPr>
      <w:r>
        <w:rPr>
          <w:rFonts w:ascii="Times New Roman" w:hAnsi="Times New Roman" w:cs="Times New Roman"/>
        </w:rPr>
        <w:t xml:space="preserve">Counselor Education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14:paraId="34A080A8" w14:textId="77777777" w:rsidR="002B25AE" w:rsidRPr="002B25AE" w:rsidRDefault="002B25AE" w:rsidP="00802176">
      <w:pPr>
        <w:rPr>
          <w:rFonts w:ascii="Times New Roman" w:hAnsi="Times New Roman" w:cs="Times New Roman"/>
          <w:sz w:val="10"/>
          <w:szCs w:val="10"/>
        </w:rPr>
      </w:pPr>
    </w:p>
    <w:p w14:paraId="0C747976" w14:textId="77777777" w:rsidR="00802176" w:rsidRPr="002B25AE" w:rsidRDefault="00802176" w:rsidP="0080217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B25AE">
        <w:rPr>
          <w:rFonts w:ascii="Times New Roman" w:hAnsi="Times New Roman" w:cs="Times New Roman"/>
        </w:rPr>
        <w:tab/>
      </w:r>
      <w:r w:rsidR="002B25AE">
        <w:rPr>
          <w:rFonts w:ascii="Times New Roman" w:hAnsi="Times New Roman" w:cs="Times New Roman"/>
        </w:rPr>
        <w:t xml:space="preserve">    </w:t>
      </w:r>
      <w:r>
        <w:rPr>
          <w:rFonts w:ascii="Times New Roman" w:hAnsi="Times New Roman" w:cs="Times New Roman"/>
          <w:sz w:val="18"/>
          <w:szCs w:val="18"/>
        </w:rPr>
        <w:t>Student’s Signature</w:t>
      </w:r>
    </w:p>
    <w:p w14:paraId="6B6461D5" w14:textId="77777777" w:rsidR="00802176" w:rsidRDefault="00802176" w:rsidP="00802176">
      <w:pPr>
        <w:rPr>
          <w:rFonts w:ascii="Times New Roman" w:hAnsi="Times New Roman" w:cs="Times New Roman"/>
        </w:rPr>
      </w:pPr>
    </w:p>
    <w:p w14:paraId="050A0A8A" w14:textId="77777777" w:rsidR="00802176" w:rsidRDefault="00802176" w:rsidP="0080217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14:paraId="6D4301CF" w14:textId="77777777" w:rsidR="002B25AE" w:rsidRPr="002B25AE" w:rsidRDefault="002B25AE" w:rsidP="00802176">
      <w:pPr>
        <w:rPr>
          <w:rFonts w:ascii="Times New Roman" w:hAnsi="Times New Roman" w:cs="Times New Roman"/>
          <w:sz w:val="10"/>
          <w:szCs w:val="10"/>
        </w:rPr>
      </w:pPr>
    </w:p>
    <w:p w14:paraId="3EA94C73" w14:textId="77777777" w:rsidR="00802176" w:rsidRPr="00802176" w:rsidRDefault="00802176" w:rsidP="00802176">
      <w:pPr>
        <w:rPr>
          <w:rFonts w:ascii="Times New Roman" w:hAnsi="Times New Roman" w:cs="Times New Roman"/>
          <w:sz w:val="18"/>
          <w:szCs w:val="18"/>
        </w:rPr>
      </w:pPr>
      <w:r w:rsidRPr="00802176">
        <w:rPr>
          <w:rFonts w:ascii="Times New Roman" w:hAnsi="Times New Roman" w:cs="Times New Roman"/>
        </w:rPr>
        <w:tab/>
      </w:r>
      <w:r w:rsidRPr="00802176">
        <w:rPr>
          <w:rFonts w:ascii="Times New Roman" w:hAnsi="Times New Roman" w:cs="Times New Roman"/>
        </w:rPr>
        <w:tab/>
      </w:r>
      <w:r w:rsidRPr="00802176">
        <w:rPr>
          <w:rFonts w:ascii="Times New Roman" w:hAnsi="Times New Roman" w:cs="Times New Roman"/>
        </w:rPr>
        <w:tab/>
      </w:r>
      <w:r w:rsidRPr="00802176">
        <w:rPr>
          <w:rFonts w:ascii="Times New Roman" w:hAnsi="Times New Roman" w:cs="Times New Roman"/>
        </w:rPr>
        <w:tab/>
      </w:r>
      <w:r w:rsidRPr="00802176">
        <w:rPr>
          <w:rFonts w:ascii="Times New Roman" w:hAnsi="Times New Roman" w:cs="Times New Roman"/>
        </w:rPr>
        <w:tab/>
      </w:r>
      <w:r w:rsidRPr="00802176">
        <w:rPr>
          <w:rFonts w:ascii="Times New Roman" w:hAnsi="Times New Roman" w:cs="Times New Roman"/>
        </w:rPr>
        <w:tab/>
      </w:r>
      <w:r w:rsidRPr="00802176">
        <w:rPr>
          <w:rFonts w:ascii="Times New Roman" w:hAnsi="Times New Roman" w:cs="Times New Roman"/>
        </w:rPr>
        <w:tab/>
      </w:r>
      <w:r w:rsidRPr="00802176">
        <w:rPr>
          <w:rFonts w:ascii="Times New Roman" w:hAnsi="Times New Roman" w:cs="Times New Roman"/>
        </w:rPr>
        <w:tab/>
      </w:r>
      <w:r w:rsidRPr="00802176">
        <w:rPr>
          <w:rFonts w:ascii="Times New Roman" w:hAnsi="Times New Roman" w:cs="Times New Roman"/>
        </w:rPr>
        <w:tab/>
      </w:r>
      <w:r w:rsidRPr="002B25AE">
        <w:rPr>
          <w:rFonts w:ascii="Times New Roman" w:hAnsi="Times New Roman" w:cs="Times New Roman"/>
        </w:rPr>
        <w:tab/>
      </w:r>
      <w:r w:rsidR="002B25AE" w:rsidRPr="002B25AE">
        <w:rPr>
          <w:rFonts w:ascii="Times New Roman" w:hAnsi="Times New Roman" w:cs="Times New Roman"/>
        </w:rPr>
        <w:t xml:space="preserve"> </w:t>
      </w:r>
      <w:r w:rsidRPr="00802176">
        <w:rPr>
          <w:rFonts w:ascii="Times New Roman" w:hAnsi="Times New Roman" w:cs="Times New Roman"/>
          <w:sz w:val="18"/>
          <w:szCs w:val="18"/>
        </w:rPr>
        <w:t>Date</w:t>
      </w:r>
    </w:p>
    <w:sectPr w:rsidR="00802176" w:rsidRPr="00802176" w:rsidSect="009828BB">
      <w:headerReference w:type="default" r:id="rId20"/>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F3087" w14:textId="77777777" w:rsidR="00215EAA" w:rsidRDefault="00215EAA">
      <w:pPr>
        <w:spacing w:line="20" w:lineRule="exact"/>
      </w:pPr>
    </w:p>
  </w:endnote>
  <w:endnote w:type="continuationSeparator" w:id="0">
    <w:p w14:paraId="2469402C" w14:textId="77777777" w:rsidR="00215EAA" w:rsidRDefault="00215EAA">
      <w:r>
        <w:t xml:space="preserve"> </w:t>
      </w:r>
    </w:p>
  </w:endnote>
  <w:endnote w:type="continuationNotice" w:id="1">
    <w:p w14:paraId="5A091552" w14:textId="77777777" w:rsidR="00215EAA" w:rsidRDefault="00215E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679DB" w14:textId="77777777" w:rsidR="00215EAA" w:rsidRDefault="00215EAA">
      <w:r>
        <w:separator/>
      </w:r>
    </w:p>
  </w:footnote>
  <w:footnote w:type="continuationSeparator" w:id="0">
    <w:p w14:paraId="1956E5D6" w14:textId="77777777" w:rsidR="00215EAA" w:rsidRDefault="0021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46CE3" w14:textId="77777777" w:rsidR="008967DE" w:rsidRDefault="008967DE">
    <w:pPr>
      <w:pStyle w:val="Header"/>
      <w:jc w:val="right"/>
      <w:rPr>
        <w:rFonts w:ascii="Times New Roman" w:hAnsi="Times New Roman" w:cs="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5E8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F1DE3"/>
    <w:multiLevelType w:val="hybridMultilevel"/>
    <w:tmpl w:val="6610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D4F08"/>
    <w:multiLevelType w:val="hybridMultilevel"/>
    <w:tmpl w:val="397235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6D08A1"/>
    <w:multiLevelType w:val="multilevel"/>
    <w:tmpl w:val="849E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E15D3"/>
    <w:multiLevelType w:val="hybridMultilevel"/>
    <w:tmpl w:val="4DBA638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C20478"/>
    <w:multiLevelType w:val="hybridMultilevel"/>
    <w:tmpl w:val="7244341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6708A"/>
    <w:multiLevelType w:val="hybridMultilevel"/>
    <w:tmpl w:val="309EA39E"/>
    <w:lvl w:ilvl="0" w:tplc="621C5270">
      <w:start w:val="1"/>
      <w:numFmt w:val="upperRoman"/>
      <w:lvlText w:val="%1."/>
      <w:lvlJc w:val="left"/>
      <w:pPr>
        <w:tabs>
          <w:tab w:val="num" w:pos="720"/>
        </w:tabs>
        <w:ind w:left="720" w:hanging="720"/>
      </w:pPr>
      <w:rPr>
        <w:rFonts w:hint="default"/>
        <w:b/>
      </w:rPr>
    </w:lvl>
    <w:lvl w:ilvl="1" w:tplc="FFFFFFF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9" w15:restartNumberingAfterBreak="0">
    <w:nsid w:val="3C3152E9"/>
    <w:multiLevelType w:val="hybridMultilevel"/>
    <w:tmpl w:val="9AAC25B8"/>
    <w:lvl w:ilvl="0" w:tplc="47F4C7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74203"/>
    <w:multiLevelType w:val="hybridMultilevel"/>
    <w:tmpl w:val="52F03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CF46449"/>
    <w:multiLevelType w:val="hybridMultilevel"/>
    <w:tmpl w:val="0A30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501AD"/>
    <w:multiLevelType w:val="hybridMultilevel"/>
    <w:tmpl w:val="FE20BDF0"/>
    <w:lvl w:ilvl="0" w:tplc="1CBCC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2937EC"/>
    <w:multiLevelType w:val="hybridMultilevel"/>
    <w:tmpl w:val="A4CA5148"/>
    <w:lvl w:ilvl="0" w:tplc="509265DC">
      <w:start w:val="1"/>
      <w:numFmt w:val="upperRoman"/>
      <w:lvlText w:val="%1."/>
      <w:lvlJc w:val="right"/>
      <w:pPr>
        <w:tabs>
          <w:tab w:val="num" w:pos="540"/>
        </w:tabs>
        <w:ind w:left="540" w:hanging="180"/>
      </w:pPr>
      <w:rPr>
        <w:rFonts w:cs="Times New Roman"/>
        <w:b/>
        <w:bCs/>
      </w:rPr>
    </w:lvl>
    <w:lvl w:ilvl="1" w:tplc="89B6B574">
      <w:start w:val="1"/>
      <w:numFmt w:val="upperLetter"/>
      <w:lvlText w:val="%2."/>
      <w:lvlJc w:val="left"/>
      <w:pPr>
        <w:tabs>
          <w:tab w:val="num" w:pos="1350"/>
        </w:tabs>
        <w:ind w:left="1350" w:hanging="360"/>
      </w:pPr>
      <w:rPr>
        <w:rFonts w:cs="Times New Roman"/>
        <w:b w:val="0"/>
        <w:bCs/>
      </w:rPr>
    </w:lvl>
    <w:lvl w:ilvl="2" w:tplc="BE3EE668">
      <w:start w:val="1"/>
      <w:numFmt w:val="lowerRoman"/>
      <w:lvlText w:val="%3."/>
      <w:lvlJc w:val="right"/>
      <w:pPr>
        <w:tabs>
          <w:tab w:val="num" w:pos="2160"/>
        </w:tabs>
        <w:ind w:left="2160" w:hanging="180"/>
      </w:pPr>
      <w:rPr>
        <w:rFonts w:cs="Times New Roman"/>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7D060F3"/>
    <w:multiLevelType w:val="hybridMultilevel"/>
    <w:tmpl w:val="47E2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B82E30"/>
    <w:multiLevelType w:val="hybridMultilevel"/>
    <w:tmpl w:val="099018C0"/>
    <w:lvl w:ilvl="0" w:tplc="A8F0A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10"/>
  </w:num>
  <w:num w:numId="4">
    <w:abstractNumId w:val="4"/>
  </w:num>
  <w:num w:numId="5">
    <w:abstractNumId w:val="7"/>
  </w:num>
  <w:num w:numId="6">
    <w:abstractNumId w:val="11"/>
  </w:num>
  <w:num w:numId="7">
    <w:abstractNumId w:val="15"/>
  </w:num>
  <w:num w:numId="8">
    <w:abstractNumId w:val="5"/>
  </w:num>
  <w:num w:numId="9">
    <w:abstractNumId w:val="16"/>
  </w:num>
  <w:num w:numId="10">
    <w:abstractNumId w:val="13"/>
  </w:num>
  <w:num w:numId="11">
    <w:abstractNumId w:val="1"/>
  </w:num>
  <w:num w:numId="12">
    <w:abstractNumId w:val="12"/>
  </w:num>
  <w:num w:numId="13">
    <w:abstractNumId w:val="0"/>
  </w:num>
  <w:num w:numId="14">
    <w:abstractNumId w:val="9"/>
  </w:num>
  <w:num w:numId="15">
    <w:abstractNumId w:val="2"/>
  </w:num>
  <w:num w:numId="16">
    <w:abstractNumId w:val="3"/>
    <w:lvlOverride w:ilvl="0">
      <w:lvl w:ilvl="0">
        <w:numFmt w:val="lowerLetter"/>
        <w:lvlText w:val="%1."/>
        <w:lvlJc w:val="left"/>
      </w:lvl>
    </w:lvlOverride>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406"/>
    <w:rsid w:val="000028B4"/>
    <w:rsid w:val="00003EC8"/>
    <w:rsid w:val="000074E5"/>
    <w:rsid w:val="00012151"/>
    <w:rsid w:val="00014AF8"/>
    <w:rsid w:val="00015C53"/>
    <w:rsid w:val="00020A6C"/>
    <w:rsid w:val="00027217"/>
    <w:rsid w:val="00032F68"/>
    <w:rsid w:val="000346F1"/>
    <w:rsid w:val="00061D27"/>
    <w:rsid w:val="00067536"/>
    <w:rsid w:val="000753D8"/>
    <w:rsid w:val="00082828"/>
    <w:rsid w:val="000848A8"/>
    <w:rsid w:val="000859DB"/>
    <w:rsid w:val="000864E6"/>
    <w:rsid w:val="000A63CD"/>
    <w:rsid w:val="000A71A0"/>
    <w:rsid w:val="000B4F3D"/>
    <w:rsid w:val="000B629C"/>
    <w:rsid w:val="000C0481"/>
    <w:rsid w:val="000C44C7"/>
    <w:rsid w:val="000D026C"/>
    <w:rsid w:val="000D0B9D"/>
    <w:rsid w:val="000D0BA8"/>
    <w:rsid w:val="000D0C99"/>
    <w:rsid w:val="000D653F"/>
    <w:rsid w:val="000E6923"/>
    <w:rsid w:val="000F3B69"/>
    <w:rsid w:val="000F43CC"/>
    <w:rsid w:val="000F74BD"/>
    <w:rsid w:val="0010552B"/>
    <w:rsid w:val="00110A34"/>
    <w:rsid w:val="00117397"/>
    <w:rsid w:val="00121DC2"/>
    <w:rsid w:val="001343F9"/>
    <w:rsid w:val="001356F7"/>
    <w:rsid w:val="00137D18"/>
    <w:rsid w:val="0014001C"/>
    <w:rsid w:val="001404A8"/>
    <w:rsid w:val="001433A4"/>
    <w:rsid w:val="001457E5"/>
    <w:rsid w:val="00147344"/>
    <w:rsid w:val="0015529F"/>
    <w:rsid w:val="00156293"/>
    <w:rsid w:val="00161565"/>
    <w:rsid w:val="001646C5"/>
    <w:rsid w:val="00172F20"/>
    <w:rsid w:val="00176CD1"/>
    <w:rsid w:val="00177A40"/>
    <w:rsid w:val="00181C3D"/>
    <w:rsid w:val="001974EA"/>
    <w:rsid w:val="00197975"/>
    <w:rsid w:val="001A68B9"/>
    <w:rsid w:val="001B487E"/>
    <w:rsid w:val="001F306D"/>
    <w:rsid w:val="001F5BED"/>
    <w:rsid w:val="00206056"/>
    <w:rsid w:val="00206D9B"/>
    <w:rsid w:val="00215EAA"/>
    <w:rsid w:val="00216A97"/>
    <w:rsid w:val="00217AB7"/>
    <w:rsid w:val="00221A51"/>
    <w:rsid w:val="00221EE9"/>
    <w:rsid w:val="00223C90"/>
    <w:rsid w:val="00225EFB"/>
    <w:rsid w:val="00235259"/>
    <w:rsid w:val="002539A3"/>
    <w:rsid w:val="00254407"/>
    <w:rsid w:val="00254915"/>
    <w:rsid w:val="00276416"/>
    <w:rsid w:val="002771F7"/>
    <w:rsid w:val="00280827"/>
    <w:rsid w:val="002819D5"/>
    <w:rsid w:val="00282EF7"/>
    <w:rsid w:val="002956CB"/>
    <w:rsid w:val="00297E21"/>
    <w:rsid w:val="002B25AE"/>
    <w:rsid w:val="002C2586"/>
    <w:rsid w:val="002D55F5"/>
    <w:rsid w:val="002E7758"/>
    <w:rsid w:val="002F1630"/>
    <w:rsid w:val="002F7EC5"/>
    <w:rsid w:val="00300C76"/>
    <w:rsid w:val="003032C8"/>
    <w:rsid w:val="00311E7B"/>
    <w:rsid w:val="0031252E"/>
    <w:rsid w:val="00315C74"/>
    <w:rsid w:val="00326C86"/>
    <w:rsid w:val="00330463"/>
    <w:rsid w:val="00330839"/>
    <w:rsid w:val="003426A3"/>
    <w:rsid w:val="00343770"/>
    <w:rsid w:val="00346406"/>
    <w:rsid w:val="00350726"/>
    <w:rsid w:val="003711F0"/>
    <w:rsid w:val="00371C1B"/>
    <w:rsid w:val="003746DE"/>
    <w:rsid w:val="00380633"/>
    <w:rsid w:val="003867B9"/>
    <w:rsid w:val="0038683F"/>
    <w:rsid w:val="003869E7"/>
    <w:rsid w:val="00390A22"/>
    <w:rsid w:val="00392899"/>
    <w:rsid w:val="00394740"/>
    <w:rsid w:val="003948D6"/>
    <w:rsid w:val="003A5431"/>
    <w:rsid w:val="003A76E2"/>
    <w:rsid w:val="003C2DC3"/>
    <w:rsid w:val="003D22F0"/>
    <w:rsid w:val="003E0A24"/>
    <w:rsid w:val="003E0C12"/>
    <w:rsid w:val="003E0ED8"/>
    <w:rsid w:val="003E2563"/>
    <w:rsid w:val="003E3EFF"/>
    <w:rsid w:val="003E576E"/>
    <w:rsid w:val="003E6B97"/>
    <w:rsid w:val="003F1907"/>
    <w:rsid w:val="003F4D4B"/>
    <w:rsid w:val="00404A0E"/>
    <w:rsid w:val="004112AE"/>
    <w:rsid w:val="004146E6"/>
    <w:rsid w:val="00417E4E"/>
    <w:rsid w:val="00420204"/>
    <w:rsid w:val="00420A2C"/>
    <w:rsid w:val="00422455"/>
    <w:rsid w:val="00422DCC"/>
    <w:rsid w:val="00430747"/>
    <w:rsid w:val="00430F41"/>
    <w:rsid w:val="00432DDC"/>
    <w:rsid w:val="00435AC5"/>
    <w:rsid w:val="00445C1D"/>
    <w:rsid w:val="0044784F"/>
    <w:rsid w:val="0045179F"/>
    <w:rsid w:val="00452A6A"/>
    <w:rsid w:val="00453529"/>
    <w:rsid w:val="004544CE"/>
    <w:rsid w:val="00456324"/>
    <w:rsid w:val="00456F66"/>
    <w:rsid w:val="00460D20"/>
    <w:rsid w:val="00466232"/>
    <w:rsid w:val="00476953"/>
    <w:rsid w:val="004865AB"/>
    <w:rsid w:val="004A28C4"/>
    <w:rsid w:val="004A7E58"/>
    <w:rsid w:val="004B544F"/>
    <w:rsid w:val="004B7EB5"/>
    <w:rsid w:val="004C316A"/>
    <w:rsid w:val="004D7435"/>
    <w:rsid w:val="004E3F33"/>
    <w:rsid w:val="005036B2"/>
    <w:rsid w:val="00516A34"/>
    <w:rsid w:val="00520CD3"/>
    <w:rsid w:val="00560F15"/>
    <w:rsid w:val="00566680"/>
    <w:rsid w:val="0057106E"/>
    <w:rsid w:val="0057638E"/>
    <w:rsid w:val="00577282"/>
    <w:rsid w:val="00581F13"/>
    <w:rsid w:val="00585ED2"/>
    <w:rsid w:val="005919BB"/>
    <w:rsid w:val="00597356"/>
    <w:rsid w:val="005A0F64"/>
    <w:rsid w:val="005A1853"/>
    <w:rsid w:val="005B0E9F"/>
    <w:rsid w:val="005B651C"/>
    <w:rsid w:val="005C126A"/>
    <w:rsid w:val="005C25E4"/>
    <w:rsid w:val="005C32CA"/>
    <w:rsid w:val="005C4505"/>
    <w:rsid w:val="005C5AA8"/>
    <w:rsid w:val="005D1A0F"/>
    <w:rsid w:val="005D692B"/>
    <w:rsid w:val="005F3D7C"/>
    <w:rsid w:val="005F42CC"/>
    <w:rsid w:val="005F585A"/>
    <w:rsid w:val="005F7202"/>
    <w:rsid w:val="006002D5"/>
    <w:rsid w:val="00600D9B"/>
    <w:rsid w:val="00606861"/>
    <w:rsid w:val="0061195B"/>
    <w:rsid w:val="00613AA0"/>
    <w:rsid w:val="00617B03"/>
    <w:rsid w:val="00626E3C"/>
    <w:rsid w:val="00632322"/>
    <w:rsid w:val="00636F21"/>
    <w:rsid w:val="00642291"/>
    <w:rsid w:val="00652516"/>
    <w:rsid w:val="006611AD"/>
    <w:rsid w:val="006700A9"/>
    <w:rsid w:val="0068225C"/>
    <w:rsid w:val="0068319D"/>
    <w:rsid w:val="006A4211"/>
    <w:rsid w:val="006A449A"/>
    <w:rsid w:val="006B23B5"/>
    <w:rsid w:val="006B5F2A"/>
    <w:rsid w:val="006B7E52"/>
    <w:rsid w:val="006C001B"/>
    <w:rsid w:val="006C0631"/>
    <w:rsid w:val="006C0B47"/>
    <w:rsid w:val="006D00DC"/>
    <w:rsid w:val="006D16CB"/>
    <w:rsid w:val="006D7389"/>
    <w:rsid w:val="006E06D5"/>
    <w:rsid w:val="006E3F1D"/>
    <w:rsid w:val="006F44F0"/>
    <w:rsid w:val="007068FE"/>
    <w:rsid w:val="00724AE1"/>
    <w:rsid w:val="00734F45"/>
    <w:rsid w:val="00736C43"/>
    <w:rsid w:val="007416CC"/>
    <w:rsid w:val="00741E69"/>
    <w:rsid w:val="00742228"/>
    <w:rsid w:val="0074499B"/>
    <w:rsid w:val="007563B0"/>
    <w:rsid w:val="00766838"/>
    <w:rsid w:val="0077382A"/>
    <w:rsid w:val="007759ED"/>
    <w:rsid w:val="0078293C"/>
    <w:rsid w:val="00792845"/>
    <w:rsid w:val="00793851"/>
    <w:rsid w:val="00794096"/>
    <w:rsid w:val="007975EB"/>
    <w:rsid w:val="007A4402"/>
    <w:rsid w:val="007B160B"/>
    <w:rsid w:val="007B55B2"/>
    <w:rsid w:val="007C417C"/>
    <w:rsid w:val="007C46F6"/>
    <w:rsid w:val="007C4D6E"/>
    <w:rsid w:val="007C4DAF"/>
    <w:rsid w:val="007C5AC8"/>
    <w:rsid w:val="007E175E"/>
    <w:rsid w:val="007F3F66"/>
    <w:rsid w:val="00802176"/>
    <w:rsid w:val="00811412"/>
    <w:rsid w:val="00811F88"/>
    <w:rsid w:val="00822215"/>
    <w:rsid w:val="00825343"/>
    <w:rsid w:val="00831C0F"/>
    <w:rsid w:val="00833C5F"/>
    <w:rsid w:val="00840386"/>
    <w:rsid w:val="00841F08"/>
    <w:rsid w:val="0085636F"/>
    <w:rsid w:val="0085779A"/>
    <w:rsid w:val="00867649"/>
    <w:rsid w:val="00873DF3"/>
    <w:rsid w:val="00876CE8"/>
    <w:rsid w:val="00885E27"/>
    <w:rsid w:val="00886963"/>
    <w:rsid w:val="008869B7"/>
    <w:rsid w:val="00891EE8"/>
    <w:rsid w:val="008934F4"/>
    <w:rsid w:val="008962F3"/>
    <w:rsid w:val="008967DE"/>
    <w:rsid w:val="008A0E25"/>
    <w:rsid w:val="008A14B2"/>
    <w:rsid w:val="008A7BEF"/>
    <w:rsid w:val="008B3298"/>
    <w:rsid w:val="008B34DF"/>
    <w:rsid w:val="008B6A9B"/>
    <w:rsid w:val="008B7D33"/>
    <w:rsid w:val="008C0C88"/>
    <w:rsid w:val="008C3F61"/>
    <w:rsid w:val="008C4017"/>
    <w:rsid w:val="008C7B85"/>
    <w:rsid w:val="008D00D4"/>
    <w:rsid w:val="008D21C5"/>
    <w:rsid w:val="008D2C9D"/>
    <w:rsid w:val="008D3176"/>
    <w:rsid w:val="008D6FF1"/>
    <w:rsid w:val="008F1BEC"/>
    <w:rsid w:val="008F1CEA"/>
    <w:rsid w:val="008F5590"/>
    <w:rsid w:val="00904DA3"/>
    <w:rsid w:val="0092221B"/>
    <w:rsid w:val="00924CE7"/>
    <w:rsid w:val="0093149F"/>
    <w:rsid w:val="00931DAF"/>
    <w:rsid w:val="00935A0D"/>
    <w:rsid w:val="0093715A"/>
    <w:rsid w:val="00940662"/>
    <w:rsid w:val="009414AB"/>
    <w:rsid w:val="00944127"/>
    <w:rsid w:val="009508FF"/>
    <w:rsid w:val="00955B06"/>
    <w:rsid w:val="00960A0E"/>
    <w:rsid w:val="00964566"/>
    <w:rsid w:val="009664C7"/>
    <w:rsid w:val="00966E46"/>
    <w:rsid w:val="00975758"/>
    <w:rsid w:val="00981F38"/>
    <w:rsid w:val="009828BB"/>
    <w:rsid w:val="009A1A98"/>
    <w:rsid w:val="009A1F93"/>
    <w:rsid w:val="009A297A"/>
    <w:rsid w:val="009A4293"/>
    <w:rsid w:val="009A42FC"/>
    <w:rsid w:val="009B6030"/>
    <w:rsid w:val="009C64BB"/>
    <w:rsid w:val="009D1095"/>
    <w:rsid w:val="009D3D7F"/>
    <w:rsid w:val="009D3E2F"/>
    <w:rsid w:val="009D6326"/>
    <w:rsid w:val="009E5988"/>
    <w:rsid w:val="009E5DAA"/>
    <w:rsid w:val="009E7069"/>
    <w:rsid w:val="009F067F"/>
    <w:rsid w:val="009F3D27"/>
    <w:rsid w:val="009F4407"/>
    <w:rsid w:val="009F4C40"/>
    <w:rsid w:val="009F64F8"/>
    <w:rsid w:val="00A04D09"/>
    <w:rsid w:val="00A1642A"/>
    <w:rsid w:val="00A21427"/>
    <w:rsid w:val="00A30D46"/>
    <w:rsid w:val="00A363F6"/>
    <w:rsid w:val="00A43E63"/>
    <w:rsid w:val="00A44172"/>
    <w:rsid w:val="00A45ACF"/>
    <w:rsid w:val="00A45C94"/>
    <w:rsid w:val="00A52682"/>
    <w:rsid w:val="00A57A09"/>
    <w:rsid w:val="00A61777"/>
    <w:rsid w:val="00A63CA0"/>
    <w:rsid w:val="00A67A0B"/>
    <w:rsid w:val="00A72779"/>
    <w:rsid w:val="00A73CA3"/>
    <w:rsid w:val="00A763ED"/>
    <w:rsid w:val="00A8306C"/>
    <w:rsid w:val="00A83930"/>
    <w:rsid w:val="00A8533E"/>
    <w:rsid w:val="00A92E97"/>
    <w:rsid w:val="00A96650"/>
    <w:rsid w:val="00A97652"/>
    <w:rsid w:val="00AA30D3"/>
    <w:rsid w:val="00AA621C"/>
    <w:rsid w:val="00AB261B"/>
    <w:rsid w:val="00AB577F"/>
    <w:rsid w:val="00AB66CD"/>
    <w:rsid w:val="00AC0A63"/>
    <w:rsid w:val="00AC5F35"/>
    <w:rsid w:val="00AD1494"/>
    <w:rsid w:val="00AD33DC"/>
    <w:rsid w:val="00AE081F"/>
    <w:rsid w:val="00AE2174"/>
    <w:rsid w:val="00AE3B17"/>
    <w:rsid w:val="00AE5EEC"/>
    <w:rsid w:val="00AF0DCE"/>
    <w:rsid w:val="00AF26F2"/>
    <w:rsid w:val="00B01127"/>
    <w:rsid w:val="00B01F0D"/>
    <w:rsid w:val="00B034FA"/>
    <w:rsid w:val="00B20E3E"/>
    <w:rsid w:val="00B25B42"/>
    <w:rsid w:val="00B30AD1"/>
    <w:rsid w:val="00B33BBA"/>
    <w:rsid w:val="00B355D8"/>
    <w:rsid w:val="00B3627D"/>
    <w:rsid w:val="00B3781F"/>
    <w:rsid w:val="00B45F00"/>
    <w:rsid w:val="00B471F7"/>
    <w:rsid w:val="00B56566"/>
    <w:rsid w:val="00B637A4"/>
    <w:rsid w:val="00B66039"/>
    <w:rsid w:val="00B66285"/>
    <w:rsid w:val="00B67BB6"/>
    <w:rsid w:val="00BA0948"/>
    <w:rsid w:val="00BA2977"/>
    <w:rsid w:val="00BA6157"/>
    <w:rsid w:val="00BB28BA"/>
    <w:rsid w:val="00BB4411"/>
    <w:rsid w:val="00BC2050"/>
    <w:rsid w:val="00BD03A2"/>
    <w:rsid w:val="00BD0A61"/>
    <w:rsid w:val="00BD1524"/>
    <w:rsid w:val="00BD4822"/>
    <w:rsid w:val="00BE019A"/>
    <w:rsid w:val="00BE419B"/>
    <w:rsid w:val="00BF070F"/>
    <w:rsid w:val="00BF297F"/>
    <w:rsid w:val="00C048F9"/>
    <w:rsid w:val="00C10D92"/>
    <w:rsid w:val="00C15AF2"/>
    <w:rsid w:val="00C16924"/>
    <w:rsid w:val="00C17AA1"/>
    <w:rsid w:val="00C20FF4"/>
    <w:rsid w:val="00C243C4"/>
    <w:rsid w:val="00C269D8"/>
    <w:rsid w:val="00C3077E"/>
    <w:rsid w:val="00C36319"/>
    <w:rsid w:val="00C51C7F"/>
    <w:rsid w:val="00C520BF"/>
    <w:rsid w:val="00C52623"/>
    <w:rsid w:val="00C55AEF"/>
    <w:rsid w:val="00C669B2"/>
    <w:rsid w:val="00C66D97"/>
    <w:rsid w:val="00C70028"/>
    <w:rsid w:val="00C77ED8"/>
    <w:rsid w:val="00C82A66"/>
    <w:rsid w:val="00C90CAA"/>
    <w:rsid w:val="00C963EF"/>
    <w:rsid w:val="00C97223"/>
    <w:rsid w:val="00CA0949"/>
    <w:rsid w:val="00CA2123"/>
    <w:rsid w:val="00CA2CD1"/>
    <w:rsid w:val="00CA7834"/>
    <w:rsid w:val="00CC270D"/>
    <w:rsid w:val="00CC4928"/>
    <w:rsid w:val="00CC659A"/>
    <w:rsid w:val="00CD0231"/>
    <w:rsid w:val="00CD2527"/>
    <w:rsid w:val="00CD2E70"/>
    <w:rsid w:val="00CE5381"/>
    <w:rsid w:val="00D036F5"/>
    <w:rsid w:val="00D04D60"/>
    <w:rsid w:val="00D05E9B"/>
    <w:rsid w:val="00D337B3"/>
    <w:rsid w:val="00D360BE"/>
    <w:rsid w:val="00D3764B"/>
    <w:rsid w:val="00D50F75"/>
    <w:rsid w:val="00D63688"/>
    <w:rsid w:val="00D65073"/>
    <w:rsid w:val="00D71A0B"/>
    <w:rsid w:val="00DA02FE"/>
    <w:rsid w:val="00DA5200"/>
    <w:rsid w:val="00DA56CD"/>
    <w:rsid w:val="00DA7DEF"/>
    <w:rsid w:val="00DB15C9"/>
    <w:rsid w:val="00DB49BC"/>
    <w:rsid w:val="00DC594F"/>
    <w:rsid w:val="00DC7EA9"/>
    <w:rsid w:val="00DD1D4E"/>
    <w:rsid w:val="00DD52E1"/>
    <w:rsid w:val="00DF11A3"/>
    <w:rsid w:val="00DF1532"/>
    <w:rsid w:val="00DF380D"/>
    <w:rsid w:val="00E003E4"/>
    <w:rsid w:val="00E00B5C"/>
    <w:rsid w:val="00E00EC6"/>
    <w:rsid w:val="00E04507"/>
    <w:rsid w:val="00E05CEF"/>
    <w:rsid w:val="00E12F1F"/>
    <w:rsid w:val="00E131DA"/>
    <w:rsid w:val="00E155D4"/>
    <w:rsid w:val="00E33006"/>
    <w:rsid w:val="00E45DD8"/>
    <w:rsid w:val="00E50329"/>
    <w:rsid w:val="00E5042D"/>
    <w:rsid w:val="00E57936"/>
    <w:rsid w:val="00E65EC6"/>
    <w:rsid w:val="00E90E1C"/>
    <w:rsid w:val="00E93DA7"/>
    <w:rsid w:val="00E94AC3"/>
    <w:rsid w:val="00E95333"/>
    <w:rsid w:val="00EA04FA"/>
    <w:rsid w:val="00EA22C8"/>
    <w:rsid w:val="00EA3089"/>
    <w:rsid w:val="00EA6D91"/>
    <w:rsid w:val="00EB3083"/>
    <w:rsid w:val="00EB317E"/>
    <w:rsid w:val="00EB4E66"/>
    <w:rsid w:val="00EC1541"/>
    <w:rsid w:val="00EC1DF1"/>
    <w:rsid w:val="00EC4DB4"/>
    <w:rsid w:val="00EC6C31"/>
    <w:rsid w:val="00EC7327"/>
    <w:rsid w:val="00EE483C"/>
    <w:rsid w:val="00EE57A5"/>
    <w:rsid w:val="00EF598D"/>
    <w:rsid w:val="00EF63BF"/>
    <w:rsid w:val="00F039B0"/>
    <w:rsid w:val="00F109D4"/>
    <w:rsid w:val="00F15D9B"/>
    <w:rsid w:val="00F15E14"/>
    <w:rsid w:val="00F335E9"/>
    <w:rsid w:val="00F34C9E"/>
    <w:rsid w:val="00F3581A"/>
    <w:rsid w:val="00F45081"/>
    <w:rsid w:val="00F4554C"/>
    <w:rsid w:val="00F52329"/>
    <w:rsid w:val="00F530EB"/>
    <w:rsid w:val="00F5333F"/>
    <w:rsid w:val="00F56702"/>
    <w:rsid w:val="00F868AD"/>
    <w:rsid w:val="00F9099D"/>
    <w:rsid w:val="00F92148"/>
    <w:rsid w:val="00F94E5F"/>
    <w:rsid w:val="00F963BC"/>
    <w:rsid w:val="00FA1321"/>
    <w:rsid w:val="00FA3831"/>
    <w:rsid w:val="00FA5AB6"/>
    <w:rsid w:val="00FA67B5"/>
    <w:rsid w:val="00FB34CD"/>
    <w:rsid w:val="00FB5F53"/>
    <w:rsid w:val="00FC2F11"/>
    <w:rsid w:val="00FC34B3"/>
    <w:rsid w:val="00FD3199"/>
    <w:rsid w:val="00FD7875"/>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90428"/>
  <w15:docId w15:val="{10372DBE-3B7D-4A05-9E26-EA30A88B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8BB"/>
    <w:pPr>
      <w:autoSpaceDE w:val="0"/>
      <w:autoSpaceDN w:val="0"/>
      <w:spacing w:after="0" w:line="240" w:lineRule="auto"/>
    </w:pPr>
    <w:rPr>
      <w:rFonts w:ascii="Helvetica" w:hAnsi="Helvetica" w:cs="Helvetica"/>
      <w:sz w:val="24"/>
      <w:szCs w:val="24"/>
    </w:rPr>
  </w:style>
  <w:style w:type="paragraph" w:styleId="Heading1">
    <w:name w:val="heading 1"/>
    <w:basedOn w:val="Normal"/>
    <w:next w:val="Normal"/>
    <w:link w:val="Heading1Char"/>
    <w:qFormat/>
    <w:rsid w:val="009828BB"/>
    <w:pPr>
      <w:keepNext/>
      <w:tabs>
        <w:tab w:val="left" w:pos="-720"/>
      </w:tabs>
      <w:suppressAutoHyphens/>
      <w:outlineLvl w:val="0"/>
    </w:pPr>
    <w:rPr>
      <w:b/>
      <w:bCs/>
    </w:rPr>
  </w:style>
  <w:style w:type="paragraph" w:styleId="Heading4">
    <w:name w:val="heading 4"/>
    <w:basedOn w:val="Normal"/>
    <w:next w:val="Normal"/>
    <w:link w:val="Heading4Char"/>
    <w:uiPriority w:val="9"/>
    <w:semiHidden/>
    <w:unhideWhenUsed/>
    <w:qFormat/>
    <w:rsid w:val="001B48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28BB"/>
    <w:rPr>
      <w:rFonts w:asciiTheme="majorHAnsi" w:eastAsiaTheme="majorEastAsia" w:hAnsiTheme="majorHAnsi" w:cstheme="majorBidi"/>
      <w:b/>
      <w:bCs/>
      <w:kern w:val="32"/>
      <w:sz w:val="32"/>
      <w:szCs w:val="32"/>
    </w:rPr>
  </w:style>
  <w:style w:type="paragraph" w:styleId="TOC1">
    <w:name w:val="toc 1"/>
    <w:basedOn w:val="Normal"/>
    <w:next w:val="Normal"/>
    <w:autoRedefine/>
    <w:uiPriority w:val="99"/>
    <w:semiHidden/>
    <w:rsid w:val="009828BB"/>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9828BB"/>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9828BB"/>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9828BB"/>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9828BB"/>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9828BB"/>
    <w:pPr>
      <w:tabs>
        <w:tab w:val="left" w:pos="9000"/>
        <w:tab w:val="right" w:pos="9360"/>
      </w:tabs>
      <w:suppressAutoHyphens/>
      <w:ind w:left="720" w:hanging="720"/>
    </w:pPr>
  </w:style>
  <w:style w:type="paragraph" w:styleId="TOC7">
    <w:name w:val="toc 7"/>
    <w:basedOn w:val="Normal"/>
    <w:next w:val="Normal"/>
    <w:autoRedefine/>
    <w:uiPriority w:val="99"/>
    <w:semiHidden/>
    <w:rsid w:val="009828BB"/>
    <w:pPr>
      <w:suppressAutoHyphens/>
      <w:ind w:left="720" w:hanging="720"/>
    </w:pPr>
  </w:style>
  <w:style w:type="paragraph" w:styleId="TOC8">
    <w:name w:val="toc 8"/>
    <w:basedOn w:val="Normal"/>
    <w:next w:val="Normal"/>
    <w:autoRedefine/>
    <w:uiPriority w:val="99"/>
    <w:semiHidden/>
    <w:rsid w:val="009828BB"/>
    <w:pPr>
      <w:tabs>
        <w:tab w:val="left" w:pos="9000"/>
        <w:tab w:val="right" w:pos="9360"/>
      </w:tabs>
      <w:suppressAutoHyphens/>
      <w:ind w:left="720" w:hanging="720"/>
    </w:pPr>
  </w:style>
  <w:style w:type="paragraph" w:styleId="TOC9">
    <w:name w:val="toc 9"/>
    <w:basedOn w:val="Normal"/>
    <w:next w:val="Normal"/>
    <w:autoRedefine/>
    <w:uiPriority w:val="99"/>
    <w:semiHidden/>
    <w:rsid w:val="009828BB"/>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9828BB"/>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9828BB"/>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9828BB"/>
    <w:pPr>
      <w:tabs>
        <w:tab w:val="left" w:pos="9000"/>
        <w:tab w:val="right" w:pos="9360"/>
      </w:tabs>
      <w:suppressAutoHyphens/>
    </w:pPr>
  </w:style>
  <w:style w:type="paragraph" w:styleId="Caption">
    <w:name w:val="caption"/>
    <w:basedOn w:val="Normal"/>
    <w:next w:val="Normal"/>
    <w:uiPriority w:val="99"/>
    <w:qFormat/>
    <w:rsid w:val="009828BB"/>
  </w:style>
  <w:style w:type="character" w:customStyle="1" w:styleId="EquationCaption">
    <w:name w:val="_Equation Caption"/>
    <w:uiPriority w:val="99"/>
    <w:rsid w:val="009828BB"/>
  </w:style>
  <w:style w:type="paragraph" w:styleId="BodyText2">
    <w:name w:val="Body Text 2"/>
    <w:basedOn w:val="Normal"/>
    <w:link w:val="BodyText2Char"/>
    <w:uiPriority w:val="99"/>
    <w:rsid w:val="009828BB"/>
    <w:pPr>
      <w:tabs>
        <w:tab w:val="left" w:pos="-720"/>
      </w:tabs>
      <w:suppressAutoHyphens/>
      <w:ind w:left="720" w:hanging="720"/>
    </w:pPr>
    <w:rPr>
      <w:rFonts w:ascii="Times Roman" w:hAnsi="Times Roman" w:cs="Times Roman"/>
    </w:rPr>
  </w:style>
  <w:style w:type="character" w:customStyle="1" w:styleId="BodyText2Char">
    <w:name w:val="Body Text 2 Char"/>
    <w:basedOn w:val="DefaultParagraphFont"/>
    <w:link w:val="BodyText2"/>
    <w:uiPriority w:val="99"/>
    <w:semiHidden/>
    <w:locked/>
    <w:rsid w:val="009828BB"/>
    <w:rPr>
      <w:rFonts w:ascii="Helvetica" w:hAnsi="Helvetica" w:cs="Helvetica"/>
      <w:sz w:val="24"/>
      <w:szCs w:val="24"/>
    </w:rPr>
  </w:style>
  <w:style w:type="paragraph" w:styleId="Header">
    <w:name w:val="header"/>
    <w:basedOn w:val="Normal"/>
    <w:link w:val="HeaderChar"/>
    <w:uiPriority w:val="99"/>
    <w:rsid w:val="009828BB"/>
    <w:pPr>
      <w:tabs>
        <w:tab w:val="center" w:pos="4320"/>
        <w:tab w:val="right" w:pos="8640"/>
      </w:tabs>
    </w:pPr>
  </w:style>
  <w:style w:type="character" w:customStyle="1" w:styleId="HeaderChar">
    <w:name w:val="Header Char"/>
    <w:basedOn w:val="DefaultParagraphFont"/>
    <w:link w:val="Header"/>
    <w:uiPriority w:val="99"/>
    <w:semiHidden/>
    <w:locked/>
    <w:rsid w:val="009828BB"/>
    <w:rPr>
      <w:rFonts w:ascii="Helvetica" w:hAnsi="Helvetica" w:cs="Helvetica"/>
      <w:sz w:val="24"/>
      <w:szCs w:val="24"/>
    </w:rPr>
  </w:style>
  <w:style w:type="paragraph" w:styleId="Footer">
    <w:name w:val="footer"/>
    <w:basedOn w:val="Normal"/>
    <w:link w:val="FooterChar"/>
    <w:uiPriority w:val="99"/>
    <w:rsid w:val="009828BB"/>
    <w:pPr>
      <w:tabs>
        <w:tab w:val="center" w:pos="4320"/>
        <w:tab w:val="right" w:pos="8640"/>
      </w:tabs>
    </w:pPr>
  </w:style>
  <w:style w:type="character" w:customStyle="1" w:styleId="FooterChar">
    <w:name w:val="Footer Char"/>
    <w:basedOn w:val="DefaultParagraphFont"/>
    <w:link w:val="Footer"/>
    <w:uiPriority w:val="99"/>
    <w:semiHidden/>
    <w:locked/>
    <w:rsid w:val="009828BB"/>
    <w:rPr>
      <w:rFonts w:ascii="Helvetica" w:hAnsi="Helvetica" w:cs="Helvetica"/>
      <w:sz w:val="24"/>
      <w:szCs w:val="24"/>
    </w:rPr>
  </w:style>
  <w:style w:type="character" w:styleId="PageNumber">
    <w:name w:val="page number"/>
    <w:basedOn w:val="DefaultParagraphFont"/>
    <w:uiPriority w:val="99"/>
    <w:rsid w:val="009828BB"/>
    <w:rPr>
      <w:rFonts w:cs="Times New Roman"/>
    </w:rPr>
  </w:style>
  <w:style w:type="paragraph" w:styleId="Title">
    <w:name w:val="Title"/>
    <w:basedOn w:val="Normal"/>
    <w:link w:val="TitleChar"/>
    <w:uiPriority w:val="99"/>
    <w:qFormat/>
    <w:rsid w:val="009828BB"/>
    <w:pPr>
      <w:tabs>
        <w:tab w:val="center" w:pos="4680"/>
      </w:tabs>
      <w:suppressAutoHyphens/>
      <w:jc w:val="center"/>
    </w:pPr>
    <w:rPr>
      <w:rFonts w:ascii="Times Roman" w:hAnsi="Times Roman" w:cs="Times Roman"/>
      <w:b/>
      <w:bCs/>
    </w:rPr>
  </w:style>
  <w:style w:type="character" w:customStyle="1" w:styleId="TitleChar">
    <w:name w:val="Title Char"/>
    <w:basedOn w:val="DefaultParagraphFont"/>
    <w:link w:val="Title"/>
    <w:uiPriority w:val="10"/>
    <w:locked/>
    <w:rsid w:val="009828BB"/>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7829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8BB"/>
    <w:rPr>
      <w:rFonts w:ascii="Tahoma" w:hAnsi="Tahoma" w:cs="Tahoma"/>
      <w:sz w:val="16"/>
      <w:szCs w:val="16"/>
    </w:rPr>
  </w:style>
  <w:style w:type="character" w:styleId="Hyperlink">
    <w:name w:val="Hyperlink"/>
    <w:basedOn w:val="DefaultParagraphFont"/>
    <w:uiPriority w:val="99"/>
    <w:rsid w:val="002539A3"/>
    <w:rPr>
      <w:rFonts w:cs="Times New Roman"/>
      <w:color w:val="0000FF"/>
      <w:u w:val="single"/>
    </w:rPr>
  </w:style>
  <w:style w:type="table" w:styleId="TableGrid">
    <w:name w:val="Table Grid"/>
    <w:basedOn w:val="TableNormal"/>
    <w:rsid w:val="004563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179F"/>
    <w:pPr>
      <w:ind w:left="720"/>
      <w:contextualSpacing/>
    </w:pPr>
  </w:style>
  <w:style w:type="paragraph" w:styleId="NormalWeb">
    <w:name w:val="Normal (Web)"/>
    <w:basedOn w:val="Normal"/>
    <w:uiPriority w:val="99"/>
    <w:unhideWhenUsed/>
    <w:rsid w:val="00B56566"/>
    <w:pPr>
      <w:autoSpaceDE/>
      <w:autoSpaceDN/>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F4554C"/>
    <w:rPr>
      <w:color w:val="800080" w:themeColor="followedHyperlink"/>
      <w:u w:val="single"/>
    </w:rPr>
  </w:style>
  <w:style w:type="paragraph" w:styleId="NoSpacing">
    <w:name w:val="No Spacing"/>
    <w:uiPriority w:val="1"/>
    <w:qFormat/>
    <w:rsid w:val="00960A0E"/>
    <w:pPr>
      <w:spacing w:after="0" w:line="240" w:lineRule="auto"/>
    </w:pPr>
    <w:rPr>
      <w:rFonts w:asciiTheme="minorHAnsi" w:eastAsiaTheme="minorHAnsi" w:hAnsiTheme="minorHAnsi" w:cstheme="minorBidi"/>
      <w:color w:val="000000" w:themeColor="text1"/>
      <w:sz w:val="24"/>
    </w:rPr>
  </w:style>
  <w:style w:type="paragraph" w:styleId="ListBullet">
    <w:name w:val="List Bullet"/>
    <w:basedOn w:val="Normal"/>
    <w:uiPriority w:val="99"/>
    <w:unhideWhenUsed/>
    <w:rsid w:val="00C70028"/>
    <w:pPr>
      <w:numPr>
        <w:numId w:val="13"/>
      </w:numPr>
      <w:contextualSpacing/>
    </w:pPr>
  </w:style>
  <w:style w:type="character" w:customStyle="1" w:styleId="Heading4Char">
    <w:name w:val="Heading 4 Char"/>
    <w:basedOn w:val="DefaultParagraphFont"/>
    <w:link w:val="Heading4"/>
    <w:uiPriority w:val="9"/>
    <w:semiHidden/>
    <w:rsid w:val="001B487E"/>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905">
      <w:bodyDiv w:val="1"/>
      <w:marLeft w:val="0"/>
      <w:marRight w:val="0"/>
      <w:marTop w:val="0"/>
      <w:marBottom w:val="0"/>
      <w:divBdr>
        <w:top w:val="none" w:sz="0" w:space="0" w:color="auto"/>
        <w:left w:val="none" w:sz="0" w:space="0" w:color="auto"/>
        <w:bottom w:val="none" w:sz="0" w:space="0" w:color="auto"/>
        <w:right w:val="none" w:sz="0" w:space="0" w:color="auto"/>
      </w:divBdr>
    </w:div>
    <w:div w:id="236139180">
      <w:bodyDiv w:val="1"/>
      <w:marLeft w:val="0"/>
      <w:marRight w:val="0"/>
      <w:marTop w:val="0"/>
      <w:marBottom w:val="0"/>
      <w:divBdr>
        <w:top w:val="none" w:sz="0" w:space="0" w:color="auto"/>
        <w:left w:val="none" w:sz="0" w:space="0" w:color="auto"/>
        <w:bottom w:val="none" w:sz="0" w:space="0" w:color="auto"/>
        <w:right w:val="none" w:sz="0" w:space="0" w:color="auto"/>
      </w:divBdr>
    </w:div>
    <w:div w:id="273025263">
      <w:bodyDiv w:val="1"/>
      <w:marLeft w:val="0"/>
      <w:marRight w:val="0"/>
      <w:marTop w:val="0"/>
      <w:marBottom w:val="0"/>
      <w:divBdr>
        <w:top w:val="none" w:sz="0" w:space="0" w:color="auto"/>
        <w:left w:val="none" w:sz="0" w:space="0" w:color="auto"/>
        <w:bottom w:val="none" w:sz="0" w:space="0" w:color="auto"/>
        <w:right w:val="none" w:sz="0" w:space="0" w:color="auto"/>
      </w:divBdr>
    </w:div>
    <w:div w:id="771245732">
      <w:bodyDiv w:val="1"/>
      <w:marLeft w:val="0"/>
      <w:marRight w:val="0"/>
      <w:marTop w:val="0"/>
      <w:marBottom w:val="0"/>
      <w:divBdr>
        <w:top w:val="none" w:sz="0" w:space="0" w:color="auto"/>
        <w:left w:val="none" w:sz="0" w:space="0" w:color="auto"/>
        <w:bottom w:val="none" w:sz="0" w:space="0" w:color="auto"/>
        <w:right w:val="none" w:sz="0" w:space="0" w:color="auto"/>
      </w:divBdr>
    </w:div>
    <w:div w:id="897785531">
      <w:bodyDiv w:val="1"/>
      <w:marLeft w:val="0"/>
      <w:marRight w:val="0"/>
      <w:marTop w:val="0"/>
      <w:marBottom w:val="0"/>
      <w:divBdr>
        <w:top w:val="none" w:sz="0" w:space="0" w:color="auto"/>
        <w:left w:val="none" w:sz="0" w:space="0" w:color="auto"/>
        <w:bottom w:val="none" w:sz="0" w:space="0" w:color="auto"/>
        <w:right w:val="none" w:sz="0" w:space="0" w:color="auto"/>
      </w:divBdr>
    </w:div>
    <w:div w:id="1675571052">
      <w:bodyDiv w:val="1"/>
      <w:marLeft w:val="0"/>
      <w:marRight w:val="0"/>
      <w:marTop w:val="0"/>
      <w:marBottom w:val="0"/>
      <w:divBdr>
        <w:top w:val="none" w:sz="0" w:space="0" w:color="auto"/>
        <w:left w:val="none" w:sz="0" w:space="0" w:color="auto"/>
        <w:bottom w:val="none" w:sz="0" w:space="0" w:color="auto"/>
        <w:right w:val="none" w:sz="0" w:space="0" w:color="auto"/>
      </w:divBdr>
    </w:div>
    <w:div w:id="1765569461">
      <w:bodyDiv w:val="1"/>
      <w:marLeft w:val="0"/>
      <w:marRight w:val="0"/>
      <w:marTop w:val="0"/>
      <w:marBottom w:val="0"/>
      <w:divBdr>
        <w:top w:val="none" w:sz="0" w:space="0" w:color="auto"/>
        <w:left w:val="none" w:sz="0" w:space="0" w:color="auto"/>
        <w:bottom w:val="none" w:sz="0" w:space="0" w:color="auto"/>
        <w:right w:val="none" w:sz="0" w:space="0" w:color="auto"/>
      </w:divBdr>
    </w:div>
    <w:div w:id="1862889181">
      <w:bodyDiv w:val="1"/>
      <w:marLeft w:val="0"/>
      <w:marRight w:val="0"/>
      <w:marTop w:val="0"/>
      <w:marBottom w:val="0"/>
      <w:divBdr>
        <w:top w:val="none" w:sz="0" w:space="0" w:color="auto"/>
        <w:left w:val="none" w:sz="0" w:space="0" w:color="auto"/>
        <w:bottom w:val="none" w:sz="0" w:space="0" w:color="auto"/>
        <w:right w:val="none" w:sz="0" w:space="0" w:color="auto"/>
      </w:divBdr>
    </w:div>
    <w:div w:id="1867254470">
      <w:bodyDiv w:val="1"/>
      <w:marLeft w:val="0"/>
      <w:marRight w:val="0"/>
      <w:marTop w:val="0"/>
      <w:marBottom w:val="0"/>
      <w:divBdr>
        <w:top w:val="none" w:sz="0" w:space="0" w:color="auto"/>
        <w:left w:val="none" w:sz="0" w:space="0" w:color="auto"/>
        <w:bottom w:val="none" w:sz="0" w:space="0" w:color="auto"/>
        <w:right w:val="none" w:sz="0" w:space="0" w:color="auto"/>
      </w:divBdr>
    </w:div>
    <w:div w:id="1887914167">
      <w:bodyDiv w:val="1"/>
      <w:marLeft w:val="0"/>
      <w:marRight w:val="0"/>
      <w:marTop w:val="0"/>
      <w:marBottom w:val="0"/>
      <w:divBdr>
        <w:top w:val="none" w:sz="0" w:space="0" w:color="auto"/>
        <w:left w:val="none" w:sz="0" w:space="0" w:color="auto"/>
        <w:bottom w:val="none" w:sz="0" w:space="0" w:color="auto"/>
        <w:right w:val="none" w:sz="0" w:space="0" w:color="auto"/>
      </w:divBdr>
    </w:div>
    <w:div w:id="1920671175">
      <w:bodyDiv w:val="1"/>
      <w:marLeft w:val="0"/>
      <w:marRight w:val="0"/>
      <w:marTop w:val="0"/>
      <w:marBottom w:val="0"/>
      <w:divBdr>
        <w:top w:val="none" w:sz="0" w:space="0" w:color="auto"/>
        <w:left w:val="none" w:sz="0" w:space="0" w:color="auto"/>
        <w:bottom w:val="none" w:sz="0" w:space="0" w:color="auto"/>
        <w:right w:val="none" w:sz="0" w:space="0" w:color="auto"/>
      </w:divBdr>
    </w:div>
    <w:div w:id="1976794341">
      <w:bodyDiv w:val="1"/>
      <w:marLeft w:val="0"/>
      <w:marRight w:val="0"/>
      <w:marTop w:val="0"/>
      <w:marBottom w:val="0"/>
      <w:divBdr>
        <w:top w:val="none" w:sz="0" w:space="0" w:color="auto"/>
        <w:left w:val="none" w:sz="0" w:space="0" w:color="auto"/>
        <w:bottom w:val="none" w:sz="0" w:space="0" w:color="auto"/>
        <w:right w:val="none" w:sz="0" w:space="0" w:color="auto"/>
      </w:divBdr>
    </w:div>
    <w:div w:id="2011061104">
      <w:bodyDiv w:val="1"/>
      <w:marLeft w:val="0"/>
      <w:marRight w:val="0"/>
      <w:marTop w:val="0"/>
      <w:marBottom w:val="0"/>
      <w:divBdr>
        <w:top w:val="none" w:sz="0" w:space="0" w:color="auto"/>
        <w:left w:val="none" w:sz="0" w:space="0" w:color="auto"/>
        <w:bottom w:val="none" w:sz="0" w:space="0" w:color="auto"/>
        <w:right w:val="none" w:sz="0" w:space="0" w:color="auto"/>
      </w:divBdr>
    </w:div>
    <w:div w:id="20935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point2010.itts.ttu.edu/EDUC/Education%20Archives/Big%20Nine%20Initiatives/Big%209%20Overview/Hovey%20wordsmithing%20of%20Ridley's%20022312%20revisions.docx" TargetMode="External"/><Relationship Id="rId13" Type="http://schemas.openxmlformats.org/officeDocument/2006/relationships/hyperlink" Target="file:///C:\Users\lbradley\Documents\GA%20Work\Dropbox\Graduate%20Program%20Culminating%20Deliverables\Syllabi%2010-3-13\PhD%20-%20Phase%203\redir.aspx%3fREF=2rfq2eOK4Z9BU8eB3jA30G8lPLWGdXOXF0QKDoqldLDlqQdPK0nTCAFodHRwOi8vdGl0bGVpeC50dHUuZWR1L3N0dWRlbnRz" TargetMode="External"/><Relationship Id="rId18" Type="http://schemas.openxmlformats.org/officeDocument/2006/relationships/hyperlink" Target="mailto:loretta.bradley@tt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lbradley\Documents\GA%20Work\Dropbox\Graduate%20Program%20Culminating%20Deliverables\Syllabi%2010-3-13\PhD%20-%20Phase%203\redir.aspx%3fREF=bTp_9LJr7xFeGNTnfbZsiFLD62XhyUk4mHi9lFflE-jlqQdPK0nTCAFodHRwOi8vdGl0bGVpeC50dHUuZWR1Lw" TargetMode="External"/><Relationship Id="rId17" Type="http://schemas.openxmlformats.org/officeDocument/2006/relationships/hyperlink" Target="file:///C:\Users\lbradley\Documents\GA%20Work\Dropbox\Graduate%20Program%20Culminating%20Deliverables\Syllabi%2010-3-13\PhD%20-%20Phase%203\redir.aspx%3fREF=fwsbQfodctJCW00CCZo8FICU7j3DexyhuAaD30X0bbdVCwpPK0nTCAFodHRwOi8vd3d3LmRlcHRzLnR0dS5lZHUvdHRwZC8" TargetMode="External"/><Relationship Id="rId2" Type="http://schemas.openxmlformats.org/officeDocument/2006/relationships/numbering" Target="numbering.xml"/><Relationship Id="rId16" Type="http://schemas.openxmlformats.org/officeDocument/2006/relationships/hyperlink" Target="file:///C:\Users\lbradley\Documents\GA%20Work\Dropbox\Graduate%20Program%20Culminating%20Deliverables\Syllabi%2010-3-13\PhD%20-%20Phase%203\redir.aspx%3fREF=ZYpG27hiA3XvsOzoTF9BgGbs4VXOK51sFCofa-fN8t1VCwpPK0nTCAFodHRwczovL3d3dy5kZXB0cy50dHUuZWR1L3Jpc2U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seling.org/Resources/Competencies/Advocacy_Competencies.pdf" TargetMode="External"/><Relationship Id="rId5" Type="http://schemas.openxmlformats.org/officeDocument/2006/relationships/webSettings" Target="webSettings.xml"/><Relationship Id="rId15" Type="http://schemas.openxmlformats.org/officeDocument/2006/relationships/hyperlink" Target="file:///C:\Users\lbradley\Documents\GA%20Work\Dropbox\Graduate%20Program%20Culminating%20Deliverables\Syllabi%2010-3-13\PhD%20-%20Phase%203\redir.aspx%3fREF=8dmhkaR7KbIzWT8TofivOVB25oxnQOXuQn6xzz7yDwhVCwpPK0nTCAFodHRwOi8vdm9pY2VvZmhvcGVsdWJib2NrLm9yZy8" TargetMode="External"/><Relationship Id="rId10" Type="http://schemas.openxmlformats.org/officeDocument/2006/relationships/hyperlink" Target="http://www.counseling.org" TargetMode="External"/><Relationship Id="rId19" Type="http://schemas.openxmlformats.org/officeDocument/2006/relationships/hyperlink" Target="http://www.giftfromwithin.org/html/confide.html" TargetMode="External"/><Relationship Id="rId4" Type="http://schemas.openxmlformats.org/officeDocument/2006/relationships/settings" Target="settings.xml"/><Relationship Id="rId9" Type="http://schemas.openxmlformats.org/officeDocument/2006/relationships/hyperlink" Target="http://www.cacrep.org/wp-content/uploads/2016/02/2016-Standards-with-Glossary-rev-2.2016.pdf" TargetMode="External"/><Relationship Id="rId14" Type="http://schemas.openxmlformats.org/officeDocument/2006/relationships/hyperlink" Target="file:///C:\Users\lbradley\Documents\GA%20Work\Dropbox\Graduate%20Program%20Culminating%20Deliverables\Syllabi%2010-3-13\PhD%20-%20Phase%203\redir.aspx%3fREF=FDlqup5LQd9CICYAHkyU9YyD-1we7mbqQFoA55qFEUjlqQdPK0nTCAFodHRwczovL3d3dy5kZXB0cy50dHUuZWR1L3NjYy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D01F5-5BBA-4751-A9E0-A8F94EA8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8091</Words>
  <Characters>46121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COURSE OUTLINE</vt:lpstr>
    </vt:vector>
  </TitlesOfParts>
  <Company>Texas Tech University</Company>
  <LinksUpToDate>false</LinksUpToDate>
  <CharactersWithSpaces>54104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Margaret Graham</dc:creator>
  <cp:lastModifiedBy>Noble, Nicole</cp:lastModifiedBy>
  <cp:revision>4</cp:revision>
  <cp:lastPrinted>2018-04-23T15:04:00Z</cp:lastPrinted>
  <dcterms:created xsi:type="dcterms:W3CDTF">2020-10-15T23:13:00Z</dcterms:created>
  <dcterms:modified xsi:type="dcterms:W3CDTF">2020-10-15T23:23:00Z</dcterms:modified>
</cp:coreProperties>
</file>