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971" w:rsidRPr="009F5137" w:rsidRDefault="00F6529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F2E5C" wp14:editId="7F927129">
                <wp:simplePos x="0" y="0"/>
                <wp:positionH relativeFrom="column">
                  <wp:posOffset>4530090</wp:posOffset>
                </wp:positionH>
                <wp:positionV relativeFrom="paragraph">
                  <wp:posOffset>6770370</wp:posOffset>
                </wp:positionV>
                <wp:extent cx="2090420" cy="8820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A7A" w:rsidRDefault="00B00A7A" w:rsidP="00B00A7A">
                            <w:pPr>
                              <w:jc w:val="center"/>
                            </w:pPr>
                            <w:r>
                              <w:t>End of Phase Assessment in the last semester of coursework in the form of the Comprehensive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6.7pt;margin-top:533.1pt;width:164.6pt;height:69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" filled="f" stroked="f" strokeweight=".5pt">
                <v:textbox>
                  <w:txbxContent>
                    <w:p w:rsidR="00B00A7A" w:rsidRDefault="00B00A7A" w:rsidP="00B00A7A">
                      <w:pPr>
                        <w:jc w:val="center"/>
                      </w:pPr>
                      <w:r>
                        <w:t>End of Phase Assessment in the last semester of coursework in the form of the Comprehensive Evaluation.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38C45" wp14:editId="2DC90DBB">
                <wp:simplePos x="0" y="0"/>
                <wp:positionH relativeFrom="column">
                  <wp:posOffset>1885950</wp:posOffset>
                </wp:positionH>
                <wp:positionV relativeFrom="paragraph">
                  <wp:posOffset>7374255</wp:posOffset>
                </wp:positionV>
                <wp:extent cx="1981200" cy="492125"/>
                <wp:effectExtent l="0" t="0" r="0" b="0"/>
                <wp:wrapNone/>
                <wp:docPr id="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A7A" w:rsidRPr="00B00A7A" w:rsidRDefault="00B00A7A" w:rsidP="00B00A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margin-left:148.5pt;margin-top:580.65pt;width:156pt;height:3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" filled="f" stroked="f">
                <v:textbox style="mso-fit-shape-to-text:t">
                  <w:txbxContent>
                    <w:p w:rsidR="00B00A7A" w:rsidRPr="00B00A7A" w:rsidRDefault="00B00A7A" w:rsidP="00B00A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09089" wp14:editId="1D5583D4">
                <wp:simplePos x="0" y="0"/>
                <wp:positionH relativeFrom="column">
                  <wp:posOffset>-660400</wp:posOffset>
                </wp:positionH>
                <wp:positionV relativeFrom="paragraph">
                  <wp:posOffset>7372350</wp:posOffset>
                </wp:positionV>
                <wp:extent cx="1981200" cy="49212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539F" w:rsidRPr="00B00A7A" w:rsidRDefault="0030539F" w:rsidP="003053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B00A7A"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52pt;margin-top:580.5pt;width:156pt;height:3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" filled="f" stroked="f">
                <v:textbox style="mso-fit-shape-to-text:t">
                  <w:txbxContent>
                    <w:p w:rsidR="0030539F" w:rsidRPr="00B00A7A" w:rsidRDefault="0030539F" w:rsidP="003053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B00A7A"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30539F">
        <w:rPr>
          <w:noProof/>
        </w:rPr>
        <w:drawing>
          <wp:anchor distT="0" distB="0" distL="114300" distR="114300" simplePos="0" relativeHeight="251672576" behindDoc="1" locked="0" layoutInCell="1" allowOverlap="1" wp14:anchorId="2C699515" wp14:editId="69890E55">
            <wp:simplePos x="0" y="0"/>
            <wp:positionH relativeFrom="column">
              <wp:posOffset>-711200</wp:posOffset>
            </wp:positionH>
            <wp:positionV relativeFrom="paragraph">
              <wp:posOffset>5937250</wp:posOffset>
            </wp:positionV>
            <wp:extent cx="7429500" cy="2952750"/>
            <wp:effectExtent l="0" t="0" r="0" b="0"/>
            <wp:wrapThrough wrapText="bothSides">
              <wp:wrapPolygon edited="0">
                <wp:start x="277" y="0"/>
                <wp:lineTo x="0" y="697"/>
                <wp:lineTo x="0" y="20903"/>
                <wp:lineTo x="222" y="21461"/>
                <wp:lineTo x="21157" y="21461"/>
                <wp:lineTo x="21212" y="21461"/>
                <wp:lineTo x="21545" y="20346"/>
                <wp:lineTo x="21545" y="1254"/>
                <wp:lineTo x="21434" y="557"/>
                <wp:lineTo x="21102" y="0"/>
                <wp:lineTo x="277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37" w:rsidRPr="009F51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7CC90" wp14:editId="426F898D">
                <wp:simplePos x="0" y="0"/>
                <wp:positionH relativeFrom="column">
                  <wp:posOffset>2131621</wp:posOffset>
                </wp:positionH>
                <wp:positionV relativeFrom="paragraph">
                  <wp:posOffset>174946</wp:posOffset>
                </wp:positionV>
                <wp:extent cx="2362835" cy="3325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CAF" w:rsidRPr="00F27FE7" w:rsidRDefault="00F03CAF" w:rsidP="00F03C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7FE7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The Candidate Can…</w:t>
                            </w:r>
                          </w:p>
                          <w:p w:rsidR="00F03CAF" w:rsidRPr="00F03CAF" w:rsidRDefault="00F03CAF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F03CAF" w:rsidRPr="005F461A" w:rsidRDefault="00F03CAF" w:rsidP="00F03CA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7.85pt;margin-top:13.8pt;width:186.0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" fillcolor="window" stroked="f" strokeweight=".5pt">
                <v:textbox>
                  <w:txbxContent>
                    <w:p w:rsidR="00F03CAF" w:rsidRPr="00F27FE7" w:rsidRDefault="00F03CAF" w:rsidP="00F03CAF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F27FE7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The Candidate Can…</w:t>
                      </w:r>
                    </w:p>
                    <w:p w:rsidR="00F03CAF" w:rsidRPr="00F03CAF" w:rsidRDefault="00F03CAF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F03CAF" w:rsidRPr="005F461A" w:rsidRDefault="00F03CAF" w:rsidP="00F03CAF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D7665" w:rsidRPr="009F51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CCCE0" wp14:editId="3C4C815F">
                <wp:simplePos x="0" y="0"/>
                <wp:positionH relativeFrom="column">
                  <wp:posOffset>1318260</wp:posOffset>
                </wp:positionH>
                <wp:positionV relativeFrom="paragraph">
                  <wp:posOffset>-167745</wp:posOffset>
                </wp:positionV>
                <wp:extent cx="3858895" cy="392430"/>
                <wp:effectExtent l="0" t="0" r="825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AF" w:rsidRPr="00F27FE7" w:rsidRDefault="005F461A" w:rsidP="005F461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7FE7">
                              <w:rPr>
                                <w:b/>
                                <w:sz w:val="44"/>
                                <w:szCs w:val="44"/>
                              </w:rPr>
                              <w:t>PERFORMANCE SKILLS</w:t>
                            </w:r>
                          </w:p>
                          <w:p w:rsidR="00F03CAF" w:rsidRPr="00F03CAF" w:rsidRDefault="005F461A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5F461A" w:rsidRPr="005F461A" w:rsidRDefault="00F03CAF" w:rsidP="005F461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5F461A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3.8pt;margin-top:-13.2pt;width:303.85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VIjgIAAJM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" fillcolor="white [3201]" stroked="f" strokeweight=".5pt">
                <v:textbox>
                  <w:txbxContent>
                    <w:p w:rsidR="00F03CAF" w:rsidRPr="00F27FE7" w:rsidRDefault="005F461A" w:rsidP="005F461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7FE7">
                        <w:rPr>
                          <w:b/>
                          <w:sz w:val="44"/>
                          <w:szCs w:val="44"/>
                        </w:rPr>
                        <w:t>PERFORMANCE SKILLS</w:t>
                      </w:r>
                    </w:p>
                    <w:p w:rsidR="00F03CAF" w:rsidRPr="00F03CAF" w:rsidRDefault="005F461A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5F461A" w:rsidRPr="005F461A" w:rsidRDefault="00F03CAF" w:rsidP="005F461A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5F461A"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461A" w:rsidRPr="009F5137">
        <w:rPr>
          <w:noProof/>
        </w:rPr>
        <w:drawing>
          <wp:anchor distT="0" distB="0" distL="114300" distR="114300" simplePos="0" relativeHeight="251663360" behindDoc="1" locked="0" layoutInCell="1" allowOverlap="1" wp14:anchorId="5E0BE4BD" wp14:editId="09530E97">
            <wp:simplePos x="0" y="0"/>
            <wp:positionH relativeFrom="column">
              <wp:posOffset>-895350</wp:posOffset>
            </wp:positionH>
            <wp:positionV relativeFrom="paragraph">
              <wp:posOffset>387350</wp:posOffset>
            </wp:positionV>
            <wp:extent cx="7737475" cy="681355"/>
            <wp:effectExtent l="19050" t="19050" r="53975" b="42545"/>
            <wp:wrapThrough wrapText="bothSides">
              <wp:wrapPolygon edited="0">
                <wp:start x="-53" y="-604"/>
                <wp:lineTo x="-53" y="22345"/>
                <wp:lineTo x="21644" y="22345"/>
                <wp:lineTo x="21697" y="-604"/>
                <wp:lineTo x="-53" y="-604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2B" w:rsidRPr="009F5137">
        <w:rPr>
          <w:noProof/>
        </w:rPr>
        <w:drawing>
          <wp:anchor distT="0" distB="0" distL="114300" distR="114300" simplePos="0" relativeHeight="251668480" behindDoc="1" locked="0" layoutInCell="1" allowOverlap="1" wp14:anchorId="0AB3D983" wp14:editId="30AC2439">
            <wp:simplePos x="0" y="0"/>
            <wp:positionH relativeFrom="column">
              <wp:posOffset>-819785</wp:posOffset>
            </wp:positionH>
            <wp:positionV relativeFrom="paragraph">
              <wp:posOffset>1671320</wp:posOffset>
            </wp:positionV>
            <wp:extent cx="7540625" cy="4179570"/>
            <wp:effectExtent l="0" t="0" r="60325" b="0"/>
            <wp:wrapThrough wrapText="bothSides">
              <wp:wrapPolygon edited="0">
                <wp:start x="6166" y="886"/>
                <wp:lineTo x="5893" y="1378"/>
                <wp:lineTo x="5839" y="4233"/>
                <wp:lineTo x="2074" y="5119"/>
                <wp:lineTo x="1637" y="5316"/>
                <wp:lineTo x="1637" y="6005"/>
                <wp:lineTo x="5402" y="7384"/>
                <wp:lineTo x="5839" y="7384"/>
                <wp:lineTo x="5839" y="12109"/>
                <wp:lineTo x="1692" y="12503"/>
                <wp:lineTo x="1692" y="13291"/>
                <wp:lineTo x="5784" y="13685"/>
                <wp:lineTo x="5839" y="16835"/>
                <wp:lineTo x="1692" y="17623"/>
                <wp:lineTo x="1692" y="18410"/>
                <wp:lineTo x="5675" y="18410"/>
                <wp:lineTo x="5839" y="19985"/>
                <wp:lineTo x="6057" y="20576"/>
                <wp:lineTo x="6112" y="20773"/>
                <wp:lineTo x="21718" y="20773"/>
                <wp:lineTo x="21718" y="886"/>
                <wp:lineTo x="6166" y="886"/>
              </wp:wrapPolygon>
            </wp:wrapThrough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2336" behindDoc="1" locked="0" layoutInCell="1" allowOverlap="1" wp14:anchorId="58D7D4AD" wp14:editId="6B06CAD6">
            <wp:simplePos x="0" y="0"/>
            <wp:positionH relativeFrom="column">
              <wp:posOffset>-916940</wp:posOffset>
            </wp:positionH>
            <wp:positionV relativeFrom="paragraph">
              <wp:posOffset>-648335</wp:posOffset>
            </wp:positionV>
            <wp:extent cx="288036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429" y="20769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OLLEGE OF E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1312" behindDoc="1" locked="0" layoutInCell="1" allowOverlap="1" wp14:anchorId="67AA74D7" wp14:editId="11515185">
            <wp:simplePos x="0" y="0"/>
            <wp:positionH relativeFrom="column">
              <wp:posOffset>-819785</wp:posOffset>
            </wp:positionH>
            <wp:positionV relativeFrom="paragraph">
              <wp:posOffset>-914400</wp:posOffset>
            </wp:positionV>
            <wp:extent cx="7421880" cy="1317625"/>
            <wp:effectExtent l="19050" t="0" r="0" b="0"/>
            <wp:wrapThrough wrapText="bothSides">
              <wp:wrapPolygon edited="0">
                <wp:start x="7651" y="1874"/>
                <wp:lineTo x="-55" y="2498"/>
                <wp:lineTo x="-55" y="3435"/>
                <wp:lineTo x="665" y="7495"/>
                <wp:lineTo x="55" y="17488"/>
                <wp:lineTo x="-55" y="18113"/>
                <wp:lineTo x="-55" y="19362"/>
                <wp:lineTo x="20236" y="19362"/>
                <wp:lineTo x="21511" y="11242"/>
                <wp:lineTo x="21511" y="10306"/>
                <wp:lineTo x="21123" y="7495"/>
                <wp:lineTo x="20236" y="1874"/>
                <wp:lineTo x="7651" y="1874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71" w:rsidRPr="009F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F99"/>
    <w:multiLevelType w:val="hybridMultilevel"/>
    <w:tmpl w:val="602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B"/>
    <w:rsid w:val="000275E0"/>
    <w:rsid w:val="001149FF"/>
    <w:rsid w:val="001825DA"/>
    <w:rsid w:val="00185918"/>
    <w:rsid w:val="001C387F"/>
    <w:rsid w:val="001D7665"/>
    <w:rsid w:val="001F1389"/>
    <w:rsid w:val="0030539F"/>
    <w:rsid w:val="00376560"/>
    <w:rsid w:val="00422086"/>
    <w:rsid w:val="00495B24"/>
    <w:rsid w:val="00512C9D"/>
    <w:rsid w:val="00576438"/>
    <w:rsid w:val="005D0EF4"/>
    <w:rsid w:val="005E5C79"/>
    <w:rsid w:val="005F461A"/>
    <w:rsid w:val="00674F47"/>
    <w:rsid w:val="006E1E2B"/>
    <w:rsid w:val="00700410"/>
    <w:rsid w:val="00853971"/>
    <w:rsid w:val="009517D6"/>
    <w:rsid w:val="009D09EC"/>
    <w:rsid w:val="009F5137"/>
    <w:rsid w:val="00B00A7A"/>
    <w:rsid w:val="00BC4219"/>
    <w:rsid w:val="00C467AB"/>
    <w:rsid w:val="00CC37FA"/>
    <w:rsid w:val="00F03B6F"/>
    <w:rsid w:val="00F03CAF"/>
    <w:rsid w:val="00F27FE7"/>
    <w:rsid w:val="00F65298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jpeg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74BF0B-3E29-4AB1-9639-349AB0488F8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8434A1-50A9-4B00-818A-44E86879B5A7}">
      <dgm:prSet phldrT="[Text]" custT="1"/>
      <dgm:spPr>
        <a:xfrm>
          <a:off x="0" y="0"/>
          <a:ext cx="2465565" cy="3892548"/>
        </a:xfrm>
        <a:solidFill>
          <a:sysClr val="window" lastClr="FFFFFF">
            <a:lumMod val="65000"/>
          </a:sysClr>
        </a:solidFill>
        <a:ln>
          <a:noFill/>
        </a:ln>
        <a:effectLst/>
      </dgm:spPr>
      <dgm:t>
        <a:bodyPr/>
        <a:lstStyle/>
        <a:p>
          <a:pPr algn="ctr"/>
          <a:r>
            <a:rPr lang="en-US" sz="15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1 A&amp;E </a:t>
          </a:r>
        </a:p>
        <a:p>
          <a:pPr algn="ctr"/>
          <a:r>
            <a:rPr lang="en-US" sz="1050" b="1" i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 Skills</a:t>
          </a:r>
        </a:p>
      </dgm:t>
    </dgm:pt>
    <dgm:pt modelId="{C8D5EC0A-55CF-496A-8839-AE9C603DA903}" type="par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C3F79793-E865-48EC-A0C1-609E7142E571}" type="sib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4A8DC588-8B91-4041-B92D-680994C5B15F}">
      <dgm:prSet phldrT="[Text]" custT="1"/>
      <dgm:spPr>
        <a:xfrm>
          <a:off x="184864" y="1143000"/>
          <a:ext cx="2103111" cy="38404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</a:t>
          </a:r>
          <a:r>
            <a:rPr lang="en-US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5303: ABA in Special Education</a:t>
          </a:r>
          <a:endParaRPr lang="en-US" sz="11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86D928D-84C2-4B35-9557-8520680446D0}" type="par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B3296319-F803-4EE8-9B35-B405712B0904}" type="sib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921DB588-FF42-49FD-A64D-F425014F2A27}">
      <dgm:prSet phldrT="[Text]" custT="1"/>
      <dgm:spPr>
        <a:xfrm>
          <a:off x="2676047" y="0"/>
          <a:ext cx="3194735" cy="3892548"/>
        </a:xfrm>
        <a:solidFill>
          <a:sysClr val="window" lastClr="FFFFFF">
            <a:lumMod val="65000"/>
          </a:sysClr>
        </a:solidFill>
        <a:ln>
          <a:noFill/>
        </a:ln>
        <a:effectLst/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2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 &amp; Implement An Intervention</a:t>
          </a:r>
        </a:p>
      </dgm:t>
    </dgm:pt>
    <dgm:pt modelId="{9068CFB9-2375-4A8C-87E3-0386EE8C3020}" type="par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8E3C501B-40DF-4514-B626-C812730FE2E2}" type="sib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A92A5456-681D-465F-A29E-7ABCF1C610F3}">
      <dgm:prSet phldrT="[Text]" custT="1"/>
      <dgm:spPr>
        <a:xfrm>
          <a:off x="2773794" y="1006359"/>
          <a:ext cx="2999241" cy="36576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</a:t>
          </a:r>
          <a:r>
            <a:rPr lang="en-US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5301: Educational Appraisal</a:t>
          </a:r>
          <a:endParaRPr lang="en-US" sz="11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C6242BE-0030-4A6F-BDCA-788EA920F44F}" type="parTrans" cxnId="{1DB14C25-44D6-4781-B24D-3FAAD2A64DCE}">
      <dgm:prSet/>
      <dgm:spPr/>
      <dgm:t>
        <a:bodyPr/>
        <a:lstStyle/>
        <a:p>
          <a:pPr algn="ctr"/>
          <a:endParaRPr lang="en-US"/>
        </a:p>
      </dgm:t>
    </dgm:pt>
    <dgm:pt modelId="{98AF87FB-6772-404B-95E2-51B755826905}" type="sibTrans" cxnId="{1DB14C25-44D6-4781-B24D-3FAAD2A64DCE}">
      <dgm:prSet/>
      <dgm:spPr/>
      <dgm:t>
        <a:bodyPr/>
        <a:lstStyle/>
        <a:p>
          <a:pPr algn="ctr"/>
          <a:endParaRPr lang="en-US"/>
        </a:p>
      </dgm:t>
    </dgm:pt>
    <dgm:pt modelId="{512AE485-CF80-4F50-B07B-5E67DCE99C78}">
      <dgm:prSet custT="1"/>
      <dgm:spPr>
        <a:xfrm>
          <a:off x="182878" y="1636777"/>
          <a:ext cx="2103111" cy="38404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5307*: Collaborative consultation methods</a:t>
          </a:r>
        </a:p>
      </dgm:t>
    </dgm:pt>
    <dgm:pt modelId="{A0F80672-4880-47AA-B7B7-4A91D8F7930A}" type="parTrans" cxnId="{5C8DE730-530F-4B48-91A7-4736BD917773}">
      <dgm:prSet/>
      <dgm:spPr/>
      <dgm:t>
        <a:bodyPr/>
        <a:lstStyle/>
        <a:p>
          <a:endParaRPr lang="en-US"/>
        </a:p>
      </dgm:t>
    </dgm:pt>
    <dgm:pt modelId="{E5C62840-E820-4B9C-9680-1C217A6407B5}" type="sibTrans" cxnId="{5C8DE730-530F-4B48-91A7-4736BD917773}">
      <dgm:prSet/>
      <dgm:spPr/>
      <dgm:t>
        <a:bodyPr/>
        <a:lstStyle/>
        <a:p>
          <a:endParaRPr lang="en-US"/>
        </a:p>
      </dgm:t>
    </dgm:pt>
    <dgm:pt modelId="{2CE0D625-F89A-40D1-9FB2-BCEF6DCE828E}">
      <dgm:prSet custT="1"/>
      <dgm:spPr>
        <a:xfrm>
          <a:off x="182878" y="2590793"/>
          <a:ext cx="2103111" cy="38404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5330: High incidence characteristics</a:t>
          </a:r>
        </a:p>
      </dgm:t>
    </dgm:pt>
    <dgm:pt modelId="{46F86681-D73C-4258-8C38-4C439CA3AE8D}" type="parTrans" cxnId="{CB10FA4E-01AD-4F88-8BA7-B3D2496F739E}">
      <dgm:prSet/>
      <dgm:spPr/>
      <dgm:t>
        <a:bodyPr/>
        <a:lstStyle/>
        <a:p>
          <a:endParaRPr lang="en-US"/>
        </a:p>
      </dgm:t>
    </dgm:pt>
    <dgm:pt modelId="{FFB4905D-D02B-44B5-816F-C4E4D411B55C}" type="sibTrans" cxnId="{CB10FA4E-01AD-4F88-8BA7-B3D2496F739E}">
      <dgm:prSet/>
      <dgm:spPr/>
      <dgm:t>
        <a:bodyPr/>
        <a:lstStyle/>
        <a:p>
          <a:endParaRPr lang="en-US"/>
        </a:p>
      </dgm:t>
    </dgm:pt>
    <dgm:pt modelId="{1CEC3F32-2A0E-4442-92A3-0A9AEB1FDD76}">
      <dgm:prSet custT="1"/>
      <dgm:spPr>
        <a:xfrm>
          <a:off x="2767572" y="2333374"/>
          <a:ext cx="2999241" cy="36576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5344: Augmentative and Alternative Communication</a:t>
          </a:r>
        </a:p>
      </dgm:t>
    </dgm:pt>
    <dgm:pt modelId="{AF25C037-1226-4241-BEF7-76382BC8037C}" type="parTrans" cxnId="{65D451A0-5A9D-4B20-8073-3F92EE005DEE}">
      <dgm:prSet/>
      <dgm:spPr/>
      <dgm:t>
        <a:bodyPr/>
        <a:lstStyle/>
        <a:p>
          <a:endParaRPr lang="en-US"/>
        </a:p>
      </dgm:t>
    </dgm:pt>
    <dgm:pt modelId="{814B2B5B-9554-40C4-A01C-656BD5E2E03F}" type="sibTrans" cxnId="{65D451A0-5A9D-4B20-8073-3F92EE005DEE}">
      <dgm:prSet/>
      <dgm:spPr/>
      <dgm:t>
        <a:bodyPr/>
        <a:lstStyle/>
        <a:p>
          <a:endParaRPr lang="en-US"/>
        </a:p>
      </dgm:t>
    </dgm:pt>
    <dgm:pt modelId="{859D49BE-B39E-4E72-972D-3FE8F546DAA9}">
      <dgm:prSet phldrT="[Text]" custT="1"/>
      <dgm:spPr>
        <a:xfrm>
          <a:off x="6362048" y="1141337"/>
          <a:ext cx="2206346" cy="469369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5093: Internship</a:t>
          </a:r>
        </a:p>
      </dgm:t>
    </dgm:pt>
    <dgm:pt modelId="{53E8D4DE-5485-4DC3-BBAA-C964BBCD443B}" type="sib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97A8BF20-0F5C-4845-B219-574F15FC6143}" type="par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555BB851-CEE9-44E1-BE3C-9F27F693BBAE}">
      <dgm:prSet phldrT="[Text]" custT="1"/>
      <dgm:spPr>
        <a:xfrm>
          <a:off x="6038465" y="0"/>
          <a:ext cx="2757933" cy="3892548"/>
        </a:xfrm>
        <a:solidFill>
          <a:sysClr val="window" lastClr="FFFFFF">
            <a:lumMod val="65000"/>
          </a:sysClr>
        </a:solidFill>
        <a:ln>
          <a:noFill/>
        </a:ln>
        <a:effectLst/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3 A&amp;E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Evaluate Client Change &amp; Monitor Progress to Make Recommendations</a:t>
          </a:r>
        </a:p>
      </dgm:t>
    </dgm:pt>
    <dgm:pt modelId="{58A17E2A-A25C-48B7-861C-DC9A9C56172D}" type="sib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614E6C17-138C-4988-870B-C11F148FD0F9}" type="par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98A0C57B-C9C8-47E6-8BB2-399547F0A697}">
      <dgm:prSet custT="1"/>
      <dgm:spPr>
        <a:xfrm>
          <a:off x="2791224" y="1458957"/>
          <a:ext cx="2999241" cy="36576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5306: Low incidence methods</a:t>
          </a:r>
        </a:p>
      </dgm:t>
    </dgm:pt>
    <dgm:pt modelId="{6BA6273C-0ADF-43D6-B5E3-FB94DFAAC685}" type="sibTrans" cxnId="{A771072B-5866-40C0-94A4-A2F80BC37068}">
      <dgm:prSet/>
      <dgm:spPr/>
      <dgm:t>
        <a:bodyPr/>
        <a:lstStyle/>
        <a:p>
          <a:endParaRPr lang="en-US"/>
        </a:p>
      </dgm:t>
    </dgm:pt>
    <dgm:pt modelId="{387ADA12-6CC6-463C-B1E0-3FA933030FE7}" type="parTrans" cxnId="{A771072B-5866-40C0-94A4-A2F80BC37068}">
      <dgm:prSet/>
      <dgm:spPr/>
      <dgm:t>
        <a:bodyPr/>
        <a:lstStyle/>
        <a:p>
          <a:endParaRPr lang="en-US"/>
        </a:p>
      </dgm:t>
    </dgm:pt>
    <dgm:pt modelId="{01CC908C-EDBA-43E7-B19D-2F32C44A2F59}">
      <dgm:prSet custT="1"/>
      <dgm:spPr>
        <a:xfrm>
          <a:off x="182878" y="2130550"/>
          <a:ext cx="2103111" cy="38404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5320: Low Incidence Characteristics</a:t>
          </a:r>
          <a:endParaRPr lang="en-US" sz="11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914F1B-FC56-4710-89F1-7BA4CE515BB8}" type="parTrans" cxnId="{626BC0D5-1B1E-4F9C-9F9B-33F11A4F7500}">
      <dgm:prSet/>
      <dgm:spPr/>
      <dgm:t>
        <a:bodyPr/>
        <a:lstStyle/>
        <a:p>
          <a:endParaRPr lang="en-US"/>
        </a:p>
      </dgm:t>
    </dgm:pt>
    <dgm:pt modelId="{F734FA08-4BF6-4828-85B5-9114E6620F0F}" type="sibTrans" cxnId="{626BC0D5-1B1E-4F9C-9F9B-33F11A4F7500}">
      <dgm:prSet/>
      <dgm:spPr/>
      <dgm:t>
        <a:bodyPr/>
        <a:lstStyle/>
        <a:p>
          <a:endParaRPr lang="en-US"/>
        </a:p>
      </dgm:t>
    </dgm:pt>
    <dgm:pt modelId="{FECE4931-178F-4867-B1BD-316447AA8123}">
      <dgm:prSet custT="1"/>
      <dgm:spPr>
        <a:xfrm>
          <a:off x="2767572" y="1897526"/>
          <a:ext cx="2999241" cy="36576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5345: Single Subject Design</a:t>
          </a:r>
          <a:endParaRPr lang="en-US" sz="11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337D15F-3866-4C9E-A0B0-C9FD1C69D6E3}" type="parTrans" cxnId="{5C87E333-707D-4C2A-AE79-B153D72F7A9F}">
      <dgm:prSet/>
      <dgm:spPr/>
      <dgm:t>
        <a:bodyPr/>
        <a:lstStyle/>
        <a:p>
          <a:endParaRPr lang="en-US"/>
        </a:p>
      </dgm:t>
    </dgm:pt>
    <dgm:pt modelId="{18E8FD63-5B20-4395-A30F-A1DF155E197A}" type="sibTrans" cxnId="{5C87E333-707D-4C2A-AE79-B153D72F7A9F}">
      <dgm:prSet/>
      <dgm:spPr/>
      <dgm:t>
        <a:bodyPr/>
        <a:lstStyle/>
        <a:p>
          <a:endParaRPr lang="en-US"/>
        </a:p>
      </dgm:t>
    </dgm:pt>
    <dgm:pt modelId="{F853BDE2-F9F7-42C6-8256-C8AB06966D9D}">
      <dgm:prSet custT="1"/>
      <dgm:spPr>
        <a:xfrm>
          <a:off x="2791224" y="1458957"/>
          <a:ext cx="2999241" cy="36576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5308*: Authentic Assessment</a:t>
          </a:r>
        </a:p>
      </dgm:t>
    </dgm:pt>
    <dgm:pt modelId="{8686E810-768F-4F97-A3CB-4A38378BCF42}" type="parTrans" cxnId="{57CB8237-9889-4A5D-91C7-F28580D2FC85}">
      <dgm:prSet/>
      <dgm:spPr/>
      <dgm:t>
        <a:bodyPr/>
        <a:lstStyle/>
        <a:p>
          <a:endParaRPr lang="en-US"/>
        </a:p>
      </dgm:t>
    </dgm:pt>
    <dgm:pt modelId="{0D5D399E-7699-4F2F-BF5F-F959FBB18D4D}" type="sibTrans" cxnId="{57CB8237-9889-4A5D-91C7-F28580D2FC85}">
      <dgm:prSet/>
      <dgm:spPr/>
      <dgm:t>
        <a:bodyPr/>
        <a:lstStyle/>
        <a:p>
          <a:endParaRPr lang="en-US"/>
        </a:p>
      </dgm:t>
    </dgm:pt>
    <dgm:pt modelId="{28A67C1A-164D-4B4F-A1C8-6A1EABF9D3F1}">
      <dgm:prSet phldrT="[Text]" custT="1"/>
      <dgm:spPr>
        <a:xfrm>
          <a:off x="184864" y="1143000"/>
          <a:ext cx="2103111" cy="38404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5300: Exceptional Children and Youth</a:t>
          </a:r>
        </a:p>
      </dgm:t>
    </dgm:pt>
    <dgm:pt modelId="{FBA50CB3-528D-4856-8392-86C26147B749}" type="parTrans" cxnId="{E88081C3-0766-4D03-A8E3-1E07C0DD5BA5}">
      <dgm:prSet/>
      <dgm:spPr/>
      <dgm:t>
        <a:bodyPr/>
        <a:lstStyle/>
        <a:p>
          <a:endParaRPr lang="en-US"/>
        </a:p>
      </dgm:t>
    </dgm:pt>
    <dgm:pt modelId="{5E3982F6-246E-431D-B6F6-B840B03F023B}" type="sibTrans" cxnId="{E88081C3-0766-4D03-A8E3-1E07C0DD5BA5}">
      <dgm:prSet/>
      <dgm:spPr/>
      <dgm:t>
        <a:bodyPr/>
        <a:lstStyle/>
        <a:p>
          <a:endParaRPr lang="en-US"/>
        </a:p>
      </dgm:t>
    </dgm:pt>
    <dgm:pt modelId="{B9D9AEE6-FBB3-4A7C-B8D0-3BA4BE36D1E3}" type="pres">
      <dgm:prSet presAssocID="{A274BF0B-3E29-4AB1-9639-349AB0488F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86B6DB-8549-4706-8AAE-E4C0C974027F}" type="pres">
      <dgm:prSet presAssocID="{1C8434A1-50A9-4B00-818A-44E86879B5A7}" presName="compNode" presStyleCnt="0"/>
      <dgm:spPr/>
    </dgm:pt>
    <dgm:pt modelId="{3237166B-31F0-4034-A635-F30BB83D0849}" type="pres">
      <dgm:prSet presAssocID="{1C8434A1-50A9-4B00-818A-44E86879B5A7}" presName="aNode" presStyleLbl="bgShp" presStyleIdx="0" presStyleCnt="3" custScaleX="89399" custLinFactNeighborX="-132" custLinFactNeighborY="-1174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78FA0F7-3D86-49F8-BA2E-9D2C7E32E5EC}" type="pres">
      <dgm:prSet presAssocID="{1C8434A1-50A9-4B00-818A-44E86879B5A7}" presName="textNode" presStyleLbl="bgShp" presStyleIdx="0" presStyleCnt="3"/>
      <dgm:spPr/>
      <dgm:t>
        <a:bodyPr/>
        <a:lstStyle/>
        <a:p>
          <a:endParaRPr lang="en-US"/>
        </a:p>
      </dgm:t>
    </dgm:pt>
    <dgm:pt modelId="{37CD8AFD-2286-4577-9F0D-0ACDAE5E8A98}" type="pres">
      <dgm:prSet presAssocID="{1C8434A1-50A9-4B00-818A-44E86879B5A7}" presName="compChildNode" presStyleCnt="0"/>
      <dgm:spPr/>
    </dgm:pt>
    <dgm:pt modelId="{658FFF39-18B6-4290-99FD-E97FCA1DAD5A}" type="pres">
      <dgm:prSet presAssocID="{1C8434A1-50A9-4B00-818A-44E86879B5A7}" presName="theInnerList" presStyleCnt="0"/>
      <dgm:spPr/>
    </dgm:pt>
    <dgm:pt modelId="{8F2073E6-9EE9-421A-9373-3CF88B72D339}" type="pres">
      <dgm:prSet presAssocID="{28A67C1A-164D-4B4F-A1C8-6A1EABF9D3F1}" presName="childNode" presStyleLbl="node1" presStyleIdx="0" presStyleCnt="11" custScaleY="59096" custLinFactY="-331" custLinFactNeighborX="34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497F35-FC88-4B99-9BC6-CD943369AD13}" type="pres">
      <dgm:prSet presAssocID="{28A67C1A-164D-4B4F-A1C8-6A1EABF9D3F1}" presName="aSpace2" presStyleCnt="0"/>
      <dgm:spPr/>
    </dgm:pt>
    <dgm:pt modelId="{92AFB650-6409-42FC-8C25-59A470AA99BD}" type="pres">
      <dgm:prSet presAssocID="{4A8DC588-8B91-4041-B92D-680994C5B15F}" presName="childNode" presStyleLbl="node1" presStyleIdx="1" presStyleCnt="11" custScaleX="100095" custScaleY="54543" custLinFactY="-54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993D47E-04D8-4ACF-AA3D-8DF73884B028}" type="pres">
      <dgm:prSet presAssocID="{4A8DC588-8B91-4041-B92D-680994C5B15F}" presName="aSpace2" presStyleCnt="0"/>
      <dgm:spPr/>
    </dgm:pt>
    <dgm:pt modelId="{9FB2DE67-D742-4604-A65C-7093F4C617BB}" type="pres">
      <dgm:prSet presAssocID="{512AE485-CF80-4F50-B07B-5E67DCE99C78}" presName="childNode" presStyleLbl="node1" presStyleIdx="2" presStyleCnt="11" custScaleX="100095" custScaleY="59001" custLinFactY="-9696" custLinFactNeighborX="-9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746CB72-869C-4369-A64D-16A59BB12E25}" type="pres">
      <dgm:prSet presAssocID="{512AE485-CF80-4F50-B07B-5E67DCE99C78}" presName="aSpace2" presStyleCnt="0"/>
      <dgm:spPr/>
    </dgm:pt>
    <dgm:pt modelId="{E4CB7FE4-F900-4EAF-B30B-6FFA550832BF}" type="pres">
      <dgm:prSet presAssocID="{01CC908C-EDBA-43E7-B19D-2F32C44A2F59}" presName="childNode" presStyleLbl="node1" presStyleIdx="3" presStyleCnt="11" custScaleX="100095" custScaleY="55948" custLinFactY="-14821" custLinFactNeighborX="-9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294AA97-BA94-4EF6-B067-4B52A3C29B35}" type="pres">
      <dgm:prSet presAssocID="{01CC908C-EDBA-43E7-B19D-2F32C44A2F59}" presName="aSpace2" presStyleCnt="0"/>
      <dgm:spPr/>
    </dgm:pt>
    <dgm:pt modelId="{9D64691C-B605-487F-A7A2-AA8852C58753}" type="pres">
      <dgm:prSet presAssocID="{2CE0D625-F89A-40D1-9FB2-BCEF6DCE828E}" presName="childNode" presStyleLbl="node1" presStyleIdx="4" presStyleCnt="11" custScaleX="100095" custScaleY="55813" custLinFactY="-21633" custLinFactNeighborX="-9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F7D4FFA-8E1D-40ED-BE97-16CFA483558D}" type="pres">
      <dgm:prSet presAssocID="{1C8434A1-50A9-4B00-818A-44E86879B5A7}" presName="aSpace" presStyleCnt="0"/>
      <dgm:spPr/>
    </dgm:pt>
    <dgm:pt modelId="{73CD721C-8EA8-4E9C-8964-AFD43A90F64A}" type="pres">
      <dgm:prSet presAssocID="{921DB588-FF42-49FD-A64D-F425014F2A27}" presName="compNode" presStyleCnt="0"/>
      <dgm:spPr/>
    </dgm:pt>
    <dgm:pt modelId="{B353580C-CB6E-42E5-8DD7-FE51B079F813}" type="pres">
      <dgm:prSet presAssocID="{921DB588-FF42-49FD-A64D-F425014F2A27}" presName="aNode" presStyleLbl="bgShp" presStyleIdx="1" presStyleCnt="3" custScaleX="11583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1768AF9-71EE-4E68-9D84-26F8BF91C816}" type="pres">
      <dgm:prSet presAssocID="{921DB588-FF42-49FD-A64D-F425014F2A27}" presName="textNode" presStyleLbl="bgShp" presStyleIdx="1" presStyleCnt="3"/>
      <dgm:spPr/>
      <dgm:t>
        <a:bodyPr/>
        <a:lstStyle/>
        <a:p>
          <a:endParaRPr lang="en-US"/>
        </a:p>
      </dgm:t>
    </dgm:pt>
    <dgm:pt modelId="{FFB4C41C-DDBD-403A-B30F-8186DBAA94E7}" type="pres">
      <dgm:prSet presAssocID="{921DB588-FF42-49FD-A64D-F425014F2A27}" presName="compChildNode" presStyleCnt="0"/>
      <dgm:spPr/>
    </dgm:pt>
    <dgm:pt modelId="{AA1380C5-F0FB-4E80-8029-8D588E58CBF0}" type="pres">
      <dgm:prSet presAssocID="{921DB588-FF42-49FD-A64D-F425014F2A27}" presName="theInnerList" presStyleCnt="0"/>
      <dgm:spPr/>
    </dgm:pt>
    <dgm:pt modelId="{0448C43D-8F1A-4877-9F9C-6DE56F8F24E0}" type="pres">
      <dgm:prSet presAssocID="{A92A5456-681D-465F-A29E-7ABCF1C610F3}" presName="childNode" presStyleLbl="node1" presStyleIdx="5" presStyleCnt="11" custScaleX="135937" custScaleY="32111" custLinFactNeighborX="0" custLinFactNeighborY="-92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5051BA6-86BD-40C3-A0F6-2642AE1E4EC0}" type="pres">
      <dgm:prSet presAssocID="{A92A5456-681D-465F-A29E-7ABCF1C610F3}" presName="aSpace2" presStyleCnt="0"/>
      <dgm:spPr/>
    </dgm:pt>
    <dgm:pt modelId="{70C55C9F-04C4-4F3B-A21A-90744130A005}" type="pres">
      <dgm:prSet presAssocID="{98A0C57B-C9C8-47E6-8BB2-399547F0A697}" presName="childNode" presStyleLbl="node1" presStyleIdx="6" presStyleCnt="11" custScaleX="135937" custScaleY="32111" custLinFactY="-6563" custLinFactNeighborX="44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573724C-B5CD-4532-B797-6746B0C2DC87}" type="pres">
      <dgm:prSet presAssocID="{98A0C57B-C9C8-47E6-8BB2-399547F0A697}" presName="aSpace2" presStyleCnt="0"/>
      <dgm:spPr/>
    </dgm:pt>
    <dgm:pt modelId="{84E94C93-2719-45AA-BB29-FCF319093B4A}" type="pres">
      <dgm:prSet presAssocID="{F853BDE2-F9F7-42C6-8256-C8AB06966D9D}" presName="childNode" presStyleLbl="node1" presStyleIdx="7" presStyleCnt="11" custScaleX="136090" custScaleY="35102" custLinFactY="-13368" custLinFactNeighborX="34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97D98A-9EF9-43EC-87BE-79CE9AB022C4}" type="pres">
      <dgm:prSet presAssocID="{F853BDE2-F9F7-42C6-8256-C8AB06966D9D}" presName="aSpace2" presStyleCnt="0"/>
      <dgm:spPr/>
    </dgm:pt>
    <dgm:pt modelId="{EE6B56B7-0B4E-47B5-B4DE-E1F7805973F2}" type="pres">
      <dgm:prSet presAssocID="{FECE4931-178F-4867-B1BD-316447AA8123}" presName="childNode" presStyleLbl="node1" presStyleIdx="8" presStyleCnt="11" custScaleX="135937" custScaleY="32111" custLinFactY="-21220" custLinFactNeighborX="-282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DCD5D0B-A0AA-43B8-A2DD-DAE3536BF5EE}" type="pres">
      <dgm:prSet presAssocID="{FECE4931-178F-4867-B1BD-316447AA8123}" presName="aSpace2" presStyleCnt="0"/>
      <dgm:spPr/>
    </dgm:pt>
    <dgm:pt modelId="{4DDD24A3-6C07-4661-B706-92C684246021}" type="pres">
      <dgm:prSet presAssocID="{1CEC3F32-2A0E-4442-92A3-0A9AEB1FDD76}" presName="childNode" presStyleLbl="node1" presStyleIdx="9" presStyleCnt="11" custScaleX="135937" custScaleY="44758" custLinFactY="-27620" custLinFactNeighborX="-282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A3D0C4E-7B82-43B2-8EE0-3FFF4409EBCB}" type="pres">
      <dgm:prSet presAssocID="{921DB588-FF42-49FD-A64D-F425014F2A27}" presName="aSpace" presStyleCnt="0"/>
      <dgm:spPr/>
    </dgm:pt>
    <dgm:pt modelId="{269C9E84-3B2C-4D97-B5B9-4E9EE9BC4078}" type="pres">
      <dgm:prSet presAssocID="{555BB851-CEE9-44E1-BE3C-9F27F693BBAE}" presName="compNode" presStyleCnt="0"/>
      <dgm:spPr/>
    </dgm:pt>
    <dgm:pt modelId="{AA5A1BC9-FE49-4946-A579-9E490D37C056}" type="pres">
      <dgm:prSet presAssocID="{555BB851-CEE9-44E1-BE3C-9F27F693BBAE}" presName="aNode" presStyleLbl="bgShp" presStyleIdx="2" presStyleCnt="3" custLinFactNeighborX="-142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1C73238-3CB3-45AC-BC24-01A1ECAB6A1C}" type="pres">
      <dgm:prSet presAssocID="{555BB851-CEE9-44E1-BE3C-9F27F693BBAE}" presName="textNode" presStyleLbl="bgShp" presStyleIdx="2" presStyleCnt="3"/>
      <dgm:spPr/>
      <dgm:t>
        <a:bodyPr/>
        <a:lstStyle/>
        <a:p>
          <a:endParaRPr lang="en-US"/>
        </a:p>
      </dgm:t>
    </dgm:pt>
    <dgm:pt modelId="{AA841452-EC7E-4BA4-BEEE-81AE51B09404}" type="pres">
      <dgm:prSet presAssocID="{555BB851-CEE9-44E1-BE3C-9F27F693BBAE}" presName="compChildNode" presStyleCnt="0"/>
      <dgm:spPr/>
    </dgm:pt>
    <dgm:pt modelId="{9B6BF675-7CC2-459C-9B0F-14A46313C46C}" type="pres">
      <dgm:prSet presAssocID="{555BB851-CEE9-44E1-BE3C-9F27F693BBAE}" presName="theInnerList" presStyleCnt="0"/>
      <dgm:spPr/>
    </dgm:pt>
    <dgm:pt modelId="{CA5516CA-9E1B-4F96-B933-1D9E74A54610}" type="pres">
      <dgm:prSet presAssocID="{859D49BE-B39E-4E72-972D-3FE8F546DAA9}" presName="childNode" presStyleLbl="node1" presStyleIdx="10" presStyleCnt="11" custScaleY="18551" custLinFactNeighborX="391" custLinFactNeighborY="-417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5C87E333-707D-4C2A-AE79-B153D72F7A9F}" srcId="{921DB588-FF42-49FD-A64D-F425014F2A27}" destId="{FECE4931-178F-4867-B1BD-316447AA8123}" srcOrd="3" destOrd="0" parTransId="{B337D15F-3866-4C9E-A0B0-C9FD1C69D6E3}" sibTransId="{18E8FD63-5B20-4395-A30F-A1DF155E197A}"/>
    <dgm:cxn modelId="{E88081C3-0766-4D03-A8E3-1E07C0DD5BA5}" srcId="{1C8434A1-50A9-4B00-818A-44E86879B5A7}" destId="{28A67C1A-164D-4B4F-A1C8-6A1EABF9D3F1}" srcOrd="0" destOrd="0" parTransId="{FBA50CB3-528D-4856-8392-86C26147B749}" sibTransId="{5E3982F6-246E-431D-B6F6-B840B03F023B}"/>
    <dgm:cxn modelId="{E780F048-E0E8-401F-9130-B18BF35B9C70}" srcId="{555BB851-CEE9-44E1-BE3C-9F27F693BBAE}" destId="{859D49BE-B39E-4E72-972D-3FE8F546DAA9}" srcOrd="0" destOrd="0" parTransId="{97A8BF20-0F5C-4845-B219-574F15FC6143}" sibTransId="{53E8D4DE-5485-4DC3-BBAA-C964BBCD443B}"/>
    <dgm:cxn modelId="{37A082B3-BDB5-42A4-91D2-FFE15A5E843F}" type="presOf" srcId="{921DB588-FF42-49FD-A64D-F425014F2A27}" destId="{01768AF9-71EE-4E68-9D84-26F8BF91C816}" srcOrd="1" destOrd="0" presId="urn:microsoft.com/office/officeart/2005/8/layout/lProcess2"/>
    <dgm:cxn modelId="{0ECD068F-00A4-491D-9C73-7EF2DB5265B2}" type="presOf" srcId="{FECE4931-178F-4867-B1BD-316447AA8123}" destId="{EE6B56B7-0B4E-47B5-B4DE-E1F7805973F2}" srcOrd="0" destOrd="0" presId="urn:microsoft.com/office/officeart/2005/8/layout/lProcess2"/>
    <dgm:cxn modelId="{CB10FA4E-01AD-4F88-8BA7-B3D2496F739E}" srcId="{1C8434A1-50A9-4B00-818A-44E86879B5A7}" destId="{2CE0D625-F89A-40D1-9FB2-BCEF6DCE828E}" srcOrd="4" destOrd="0" parTransId="{46F86681-D73C-4258-8C38-4C439CA3AE8D}" sibTransId="{FFB4905D-D02B-44B5-816F-C4E4D411B55C}"/>
    <dgm:cxn modelId="{1DB14C25-44D6-4781-B24D-3FAAD2A64DCE}" srcId="{921DB588-FF42-49FD-A64D-F425014F2A27}" destId="{A92A5456-681D-465F-A29E-7ABCF1C610F3}" srcOrd="0" destOrd="0" parTransId="{CC6242BE-0030-4A6F-BDCA-788EA920F44F}" sibTransId="{98AF87FB-6772-404B-95E2-51B755826905}"/>
    <dgm:cxn modelId="{AFAF31C9-FC31-43ED-A7FA-84B8DB2B6CB6}" type="presOf" srcId="{A274BF0B-3E29-4AB1-9639-349AB0488F8D}" destId="{B9D9AEE6-FBB3-4A7C-B8D0-3BA4BE36D1E3}" srcOrd="0" destOrd="0" presId="urn:microsoft.com/office/officeart/2005/8/layout/lProcess2"/>
    <dgm:cxn modelId="{958FB815-990E-4B86-B3BA-39ABF3DC3077}" type="presOf" srcId="{1C8434A1-50A9-4B00-818A-44E86879B5A7}" destId="{3237166B-31F0-4034-A635-F30BB83D0849}" srcOrd="0" destOrd="0" presId="urn:microsoft.com/office/officeart/2005/8/layout/lProcess2"/>
    <dgm:cxn modelId="{5E5ED65C-1AB4-42C4-BFF0-0C207D022308}" type="presOf" srcId="{921DB588-FF42-49FD-A64D-F425014F2A27}" destId="{B353580C-CB6E-42E5-8DD7-FE51B079F813}" srcOrd="0" destOrd="0" presId="urn:microsoft.com/office/officeart/2005/8/layout/lProcess2"/>
    <dgm:cxn modelId="{C0232FC4-D731-49DC-B3A2-5AEDE2564A06}" type="presOf" srcId="{1CEC3F32-2A0E-4442-92A3-0A9AEB1FDD76}" destId="{4DDD24A3-6C07-4661-B706-92C684246021}" srcOrd="0" destOrd="0" presId="urn:microsoft.com/office/officeart/2005/8/layout/lProcess2"/>
    <dgm:cxn modelId="{72A40ABE-22F9-48D6-B422-DE61B512554C}" type="presOf" srcId="{2CE0D625-F89A-40D1-9FB2-BCEF6DCE828E}" destId="{9D64691C-B605-487F-A7A2-AA8852C58753}" srcOrd="0" destOrd="0" presId="urn:microsoft.com/office/officeart/2005/8/layout/lProcess2"/>
    <dgm:cxn modelId="{992CAF28-5230-44F1-A022-92AB7CBADAC2}" srcId="{A274BF0B-3E29-4AB1-9639-349AB0488F8D}" destId="{555BB851-CEE9-44E1-BE3C-9F27F693BBAE}" srcOrd="2" destOrd="0" parTransId="{614E6C17-138C-4988-870B-C11F148FD0F9}" sibTransId="{58A17E2A-A25C-48B7-861C-DC9A9C56172D}"/>
    <dgm:cxn modelId="{97800576-A9DA-4FB7-BC20-816E121013F6}" type="presOf" srcId="{1C8434A1-50A9-4B00-818A-44E86879B5A7}" destId="{378FA0F7-3D86-49F8-BA2E-9D2C7E32E5EC}" srcOrd="1" destOrd="0" presId="urn:microsoft.com/office/officeart/2005/8/layout/lProcess2"/>
    <dgm:cxn modelId="{98A6B014-715E-4BE6-9291-86C02A545838}" type="presOf" srcId="{555BB851-CEE9-44E1-BE3C-9F27F693BBAE}" destId="{71C73238-3CB3-45AC-BC24-01A1ECAB6A1C}" srcOrd="1" destOrd="0" presId="urn:microsoft.com/office/officeart/2005/8/layout/lProcess2"/>
    <dgm:cxn modelId="{5C8DE730-530F-4B48-91A7-4736BD917773}" srcId="{1C8434A1-50A9-4B00-818A-44E86879B5A7}" destId="{512AE485-CF80-4F50-B07B-5E67DCE99C78}" srcOrd="2" destOrd="0" parTransId="{A0F80672-4880-47AA-B7B7-4A91D8F7930A}" sibTransId="{E5C62840-E820-4B9C-9680-1C217A6407B5}"/>
    <dgm:cxn modelId="{40D166AA-904C-47A8-B9F3-8088A1737D99}" type="presOf" srcId="{512AE485-CF80-4F50-B07B-5E67DCE99C78}" destId="{9FB2DE67-D742-4604-A65C-7093F4C617BB}" srcOrd="0" destOrd="0" presId="urn:microsoft.com/office/officeart/2005/8/layout/lProcess2"/>
    <dgm:cxn modelId="{3018DB13-84DF-4D00-8972-E544D7CB8511}" type="presOf" srcId="{28A67C1A-164D-4B4F-A1C8-6A1EABF9D3F1}" destId="{8F2073E6-9EE9-421A-9373-3CF88B72D339}" srcOrd="0" destOrd="0" presId="urn:microsoft.com/office/officeart/2005/8/layout/lProcess2"/>
    <dgm:cxn modelId="{95CE7A88-40A9-449C-A613-ED4CABC5BB8B}" type="presOf" srcId="{01CC908C-EDBA-43E7-B19D-2F32C44A2F59}" destId="{E4CB7FE4-F900-4EAF-B30B-6FFA550832BF}" srcOrd="0" destOrd="0" presId="urn:microsoft.com/office/officeart/2005/8/layout/lProcess2"/>
    <dgm:cxn modelId="{9383C1BD-456E-421C-9E13-5C874751481C}" type="presOf" srcId="{98A0C57B-C9C8-47E6-8BB2-399547F0A697}" destId="{70C55C9F-04C4-4F3B-A21A-90744130A005}" srcOrd="0" destOrd="0" presId="urn:microsoft.com/office/officeart/2005/8/layout/lProcess2"/>
    <dgm:cxn modelId="{626BC0D5-1B1E-4F9C-9F9B-33F11A4F7500}" srcId="{1C8434A1-50A9-4B00-818A-44E86879B5A7}" destId="{01CC908C-EDBA-43E7-B19D-2F32C44A2F59}" srcOrd="3" destOrd="0" parTransId="{B1914F1B-FC56-4710-89F1-7BA4CE515BB8}" sibTransId="{F734FA08-4BF6-4828-85B5-9114E6620F0F}"/>
    <dgm:cxn modelId="{2BD29A36-6423-4316-89E1-E0FC6CDDBD7F}" srcId="{A274BF0B-3E29-4AB1-9639-349AB0488F8D}" destId="{921DB588-FF42-49FD-A64D-F425014F2A27}" srcOrd="1" destOrd="0" parTransId="{9068CFB9-2375-4A8C-87E3-0386EE8C3020}" sibTransId="{8E3C501B-40DF-4514-B626-C812730FE2E2}"/>
    <dgm:cxn modelId="{6FDFD50A-E3ED-44B3-AFFC-3F25966B47FA}" type="presOf" srcId="{859D49BE-B39E-4E72-972D-3FE8F546DAA9}" destId="{CA5516CA-9E1B-4F96-B933-1D9E74A54610}" srcOrd="0" destOrd="0" presId="urn:microsoft.com/office/officeart/2005/8/layout/lProcess2"/>
    <dgm:cxn modelId="{A771072B-5866-40C0-94A4-A2F80BC37068}" srcId="{921DB588-FF42-49FD-A64D-F425014F2A27}" destId="{98A0C57B-C9C8-47E6-8BB2-399547F0A697}" srcOrd="1" destOrd="0" parTransId="{387ADA12-6CC6-463C-B1E0-3FA933030FE7}" sibTransId="{6BA6273C-0ADF-43D6-B5E3-FB94DFAAC685}"/>
    <dgm:cxn modelId="{0F087A58-E74F-4C9E-AABE-0296F20B0B4F}" type="presOf" srcId="{F853BDE2-F9F7-42C6-8256-C8AB06966D9D}" destId="{84E94C93-2719-45AA-BB29-FCF319093B4A}" srcOrd="0" destOrd="0" presId="urn:microsoft.com/office/officeart/2005/8/layout/lProcess2"/>
    <dgm:cxn modelId="{70172A0D-5E0A-4CFE-B85A-0AF2DA8C5248}" type="presOf" srcId="{555BB851-CEE9-44E1-BE3C-9F27F693BBAE}" destId="{AA5A1BC9-FE49-4946-A579-9E490D37C056}" srcOrd="0" destOrd="0" presId="urn:microsoft.com/office/officeart/2005/8/layout/lProcess2"/>
    <dgm:cxn modelId="{65D451A0-5A9D-4B20-8073-3F92EE005DEE}" srcId="{921DB588-FF42-49FD-A64D-F425014F2A27}" destId="{1CEC3F32-2A0E-4442-92A3-0A9AEB1FDD76}" srcOrd="4" destOrd="0" parTransId="{AF25C037-1226-4241-BEF7-76382BC8037C}" sibTransId="{814B2B5B-9554-40C4-A01C-656BD5E2E03F}"/>
    <dgm:cxn modelId="{DE30849D-CD9F-414F-BC64-587E6F123B47}" type="presOf" srcId="{4A8DC588-8B91-4041-B92D-680994C5B15F}" destId="{92AFB650-6409-42FC-8C25-59A470AA99BD}" srcOrd="0" destOrd="0" presId="urn:microsoft.com/office/officeart/2005/8/layout/lProcess2"/>
    <dgm:cxn modelId="{FF72ADBC-2CEA-4763-B83D-B58A694275B4}" srcId="{1C8434A1-50A9-4B00-818A-44E86879B5A7}" destId="{4A8DC588-8B91-4041-B92D-680994C5B15F}" srcOrd="1" destOrd="0" parTransId="{086D928D-84C2-4B35-9557-8520680446D0}" sibTransId="{B3296319-F803-4EE8-9B35-B405712B0904}"/>
    <dgm:cxn modelId="{57CB8237-9889-4A5D-91C7-F28580D2FC85}" srcId="{921DB588-FF42-49FD-A64D-F425014F2A27}" destId="{F853BDE2-F9F7-42C6-8256-C8AB06966D9D}" srcOrd="2" destOrd="0" parTransId="{8686E810-768F-4F97-A3CB-4A38378BCF42}" sibTransId="{0D5D399E-7699-4F2F-BF5F-F959FBB18D4D}"/>
    <dgm:cxn modelId="{7F6995F0-7163-4338-B989-9923B8D664F9}" srcId="{A274BF0B-3E29-4AB1-9639-349AB0488F8D}" destId="{1C8434A1-50A9-4B00-818A-44E86879B5A7}" srcOrd="0" destOrd="0" parTransId="{C8D5EC0A-55CF-496A-8839-AE9C603DA903}" sibTransId="{C3F79793-E865-48EC-A0C1-609E7142E571}"/>
    <dgm:cxn modelId="{B5FE4140-2C66-4612-B8D1-36A40FF72124}" type="presOf" srcId="{A92A5456-681D-465F-A29E-7ABCF1C610F3}" destId="{0448C43D-8F1A-4877-9F9C-6DE56F8F24E0}" srcOrd="0" destOrd="0" presId="urn:microsoft.com/office/officeart/2005/8/layout/lProcess2"/>
    <dgm:cxn modelId="{707A20BF-54AF-47F8-8D81-DD8E86126512}" type="presParOf" srcId="{B9D9AEE6-FBB3-4A7C-B8D0-3BA4BE36D1E3}" destId="{9C86B6DB-8549-4706-8AAE-E4C0C974027F}" srcOrd="0" destOrd="0" presId="urn:microsoft.com/office/officeart/2005/8/layout/lProcess2"/>
    <dgm:cxn modelId="{98BCA85C-A7D4-429C-BB54-46EF938F2C2B}" type="presParOf" srcId="{9C86B6DB-8549-4706-8AAE-E4C0C974027F}" destId="{3237166B-31F0-4034-A635-F30BB83D0849}" srcOrd="0" destOrd="0" presId="urn:microsoft.com/office/officeart/2005/8/layout/lProcess2"/>
    <dgm:cxn modelId="{3A6D6620-8C6D-49F9-ABC6-191D443E223E}" type="presParOf" srcId="{9C86B6DB-8549-4706-8AAE-E4C0C974027F}" destId="{378FA0F7-3D86-49F8-BA2E-9D2C7E32E5EC}" srcOrd="1" destOrd="0" presId="urn:microsoft.com/office/officeart/2005/8/layout/lProcess2"/>
    <dgm:cxn modelId="{404F1C18-559C-4C88-9DEB-F258ED9650A2}" type="presParOf" srcId="{9C86B6DB-8549-4706-8AAE-E4C0C974027F}" destId="{37CD8AFD-2286-4577-9F0D-0ACDAE5E8A98}" srcOrd="2" destOrd="0" presId="urn:microsoft.com/office/officeart/2005/8/layout/lProcess2"/>
    <dgm:cxn modelId="{244ED132-BCAD-4358-A6B2-551B416760C4}" type="presParOf" srcId="{37CD8AFD-2286-4577-9F0D-0ACDAE5E8A98}" destId="{658FFF39-18B6-4290-99FD-E97FCA1DAD5A}" srcOrd="0" destOrd="0" presId="urn:microsoft.com/office/officeart/2005/8/layout/lProcess2"/>
    <dgm:cxn modelId="{7A9C66BE-6AC4-4234-A68B-FCFE7FAC523C}" type="presParOf" srcId="{658FFF39-18B6-4290-99FD-E97FCA1DAD5A}" destId="{8F2073E6-9EE9-421A-9373-3CF88B72D339}" srcOrd="0" destOrd="0" presId="urn:microsoft.com/office/officeart/2005/8/layout/lProcess2"/>
    <dgm:cxn modelId="{A966A569-8777-4551-BE55-E34745F44D9B}" type="presParOf" srcId="{658FFF39-18B6-4290-99FD-E97FCA1DAD5A}" destId="{AB497F35-FC88-4B99-9BC6-CD943369AD13}" srcOrd="1" destOrd="0" presId="urn:microsoft.com/office/officeart/2005/8/layout/lProcess2"/>
    <dgm:cxn modelId="{A6A079E6-2837-4B63-9D59-419A737E0129}" type="presParOf" srcId="{658FFF39-18B6-4290-99FD-E97FCA1DAD5A}" destId="{92AFB650-6409-42FC-8C25-59A470AA99BD}" srcOrd="2" destOrd="0" presId="urn:microsoft.com/office/officeart/2005/8/layout/lProcess2"/>
    <dgm:cxn modelId="{C098BAEA-6CC7-4842-BE8D-5BE12A8AAA7C}" type="presParOf" srcId="{658FFF39-18B6-4290-99FD-E97FCA1DAD5A}" destId="{E993D47E-04D8-4ACF-AA3D-8DF73884B028}" srcOrd="3" destOrd="0" presId="urn:microsoft.com/office/officeart/2005/8/layout/lProcess2"/>
    <dgm:cxn modelId="{33060059-BF4E-4DAF-BE35-20C24312CFF3}" type="presParOf" srcId="{658FFF39-18B6-4290-99FD-E97FCA1DAD5A}" destId="{9FB2DE67-D742-4604-A65C-7093F4C617BB}" srcOrd="4" destOrd="0" presId="urn:microsoft.com/office/officeart/2005/8/layout/lProcess2"/>
    <dgm:cxn modelId="{A11FF0D1-BAF4-4B57-B593-318961CB6E39}" type="presParOf" srcId="{658FFF39-18B6-4290-99FD-E97FCA1DAD5A}" destId="{8746CB72-869C-4369-A64D-16A59BB12E25}" srcOrd="5" destOrd="0" presId="urn:microsoft.com/office/officeart/2005/8/layout/lProcess2"/>
    <dgm:cxn modelId="{BFD42EB9-7F66-4494-9922-364BD2CA4F1F}" type="presParOf" srcId="{658FFF39-18B6-4290-99FD-E97FCA1DAD5A}" destId="{E4CB7FE4-F900-4EAF-B30B-6FFA550832BF}" srcOrd="6" destOrd="0" presId="urn:microsoft.com/office/officeart/2005/8/layout/lProcess2"/>
    <dgm:cxn modelId="{4477A483-54F8-4EA1-A412-02C96084D0C1}" type="presParOf" srcId="{658FFF39-18B6-4290-99FD-E97FCA1DAD5A}" destId="{5294AA97-BA94-4EF6-B067-4B52A3C29B35}" srcOrd="7" destOrd="0" presId="urn:microsoft.com/office/officeart/2005/8/layout/lProcess2"/>
    <dgm:cxn modelId="{15B20BDC-02B3-432B-B9AC-E5C8AA7E5558}" type="presParOf" srcId="{658FFF39-18B6-4290-99FD-E97FCA1DAD5A}" destId="{9D64691C-B605-487F-A7A2-AA8852C58753}" srcOrd="8" destOrd="0" presId="urn:microsoft.com/office/officeart/2005/8/layout/lProcess2"/>
    <dgm:cxn modelId="{3C2ABFD1-B265-454D-90B1-00C22E57A6D4}" type="presParOf" srcId="{B9D9AEE6-FBB3-4A7C-B8D0-3BA4BE36D1E3}" destId="{0F7D4FFA-8E1D-40ED-BE97-16CFA483558D}" srcOrd="1" destOrd="0" presId="urn:microsoft.com/office/officeart/2005/8/layout/lProcess2"/>
    <dgm:cxn modelId="{E3988D29-121B-47F6-877E-EC909A7A4A42}" type="presParOf" srcId="{B9D9AEE6-FBB3-4A7C-B8D0-3BA4BE36D1E3}" destId="{73CD721C-8EA8-4E9C-8964-AFD43A90F64A}" srcOrd="2" destOrd="0" presId="urn:microsoft.com/office/officeart/2005/8/layout/lProcess2"/>
    <dgm:cxn modelId="{B89E1782-7283-4081-AF00-708609F57C8D}" type="presParOf" srcId="{73CD721C-8EA8-4E9C-8964-AFD43A90F64A}" destId="{B353580C-CB6E-42E5-8DD7-FE51B079F813}" srcOrd="0" destOrd="0" presId="urn:microsoft.com/office/officeart/2005/8/layout/lProcess2"/>
    <dgm:cxn modelId="{63B659F0-23C2-427E-8BF2-50E81C0029CF}" type="presParOf" srcId="{73CD721C-8EA8-4E9C-8964-AFD43A90F64A}" destId="{01768AF9-71EE-4E68-9D84-26F8BF91C816}" srcOrd="1" destOrd="0" presId="urn:microsoft.com/office/officeart/2005/8/layout/lProcess2"/>
    <dgm:cxn modelId="{BA4354E6-2861-48A4-9E2C-62785C54B44A}" type="presParOf" srcId="{73CD721C-8EA8-4E9C-8964-AFD43A90F64A}" destId="{FFB4C41C-DDBD-403A-B30F-8186DBAA94E7}" srcOrd="2" destOrd="0" presId="urn:microsoft.com/office/officeart/2005/8/layout/lProcess2"/>
    <dgm:cxn modelId="{3F9B214E-A94E-4F71-99FE-55642B1DB3AE}" type="presParOf" srcId="{FFB4C41C-DDBD-403A-B30F-8186DBAA94E7}" destId="{AA1380C5-F0FB-4E80-8029-8D588E58CBF0}" srcOrd="0" destOrd="0" presId="urn:microsoft.com/office/officeart/2005/8/layout/lProcess2"/>
    <dgm:cxn modelId="{C5531634-23F1-4EC0-A6BD-7E552A7B3684}" type="presParOf" srcId="{AA1380C5-F0FB-4E80-8029-8D588E58CBF0}" destId="{0448C43D-8F1A-4877-9F9C-6DE56F8F24E0}" srcOrd="0" destOrd="0" presId="urn:microsoft.com/office/officeart/2005/8/layout/lProcess2"/>
    <dgm:cxn modelId="{2413AB82-6D9E-45A1-9A02-D12CC10E5F94}" type="presParOf" srcId="{AA1380C5-F0FB-4E80-8029-8D588E58CBF0}" destId="{25051BA6-86BD-40C3-A0F6-2642AE1E4EC0}" srcOrd="1" destOrd="0" presId="urn:microsoft.com/office/officeart/2005/8/layout/lProcess2"/>
    <dgm:cxn modelId="{3A2BF422-B0D8-4C2C-9B41-6B7C7C738F82}" type="presParOf" srcId="{AA1380C5-F0FB-4E80-8029-8D588E58CBF0}" destId="{70C55C9F-04C4-4F3B-A21A-90744130A005}" srcOrd="2" destOrd="0" presId="urn:microsoft.com/office/officeart/2005/8/layout/lProcess2"/>
    <dgm:cxn modelId="{395973C3-653E-4773-B5F3-051C579D7F8B}" type="presParOf" srcId="{AA1380C5-F0FB-4E80-8029-8D588E58CBF0}" destId="{A573724C-B5CD-4532-B797-6746B0C2DC87}" srcOrd="3" destOrd="0" presId="urn:microsoft.com/office/officeart/2005/8/layout/lProcess2"/>
    <dgm:cxn modelId="{9293BAC4-6282-4DB0-8B78-5A87F0E99955}" type="presParOf" srcId="{AA1380C5-F0FB-4E80-8029-8D588E58CBF0}" destId="{84E94C93-2719-45AA-BB29-FCF319093B4A}" srcOrd="4" destOrd="0" presId="urn:microsoft.com/office/officeart/2005/8/layout/lProcess2"/>
    <dgm:cxn modelId="{73D7EEB6-48E3-46A9-A652-0F6234406F91}" type="presParOf" srcId="{AA1380C5-F0FB-4E80-8029-8D588E58CBF0}" destId="{9B97D98A-9EF9-43EC-87BE-79CE9AB022C4}" srcOrd="5" destOrd="0" presId="urn:microsoft.com/office/officeart/2005/8/layout/lProcess2"/>
    <dgm:cxn modelId="{CAA88D1B-09AB-4A33-96B8-789FB4234C74}" type="presParOf" srcId="{AA1380C5-F0FB-4E80-8029-8D588E58CBF0}" destId="{EE6B56B7-0B4E-47B5-B4DE-E1F7805973F2}" srcOrd="6" destOrd="0" presId="urn:microsoft.com/office/officeart/2005/8/layout/lProcess2"/>
    <dgm:cxn modelId="{686C3EB7-42E1-472A-B08F-3209F571FED4}" type="presParOf" srcId="{AA1380C5-F0FB-4E80-8029-8D588E58CBF0}" destId="{1DCD5D0B-A0AA-43B8-A2DD-DAE3536BF5EE}" srcOrd="7" destOrd="0" presId="urn:microsoft.com/office/officeart/2005/8/layout/lProcess2"/>
    <dgm:cxn modelId="{41E863AB-973A-45CE-BEEA-95B2D5A3DF5C}" type="presParOf" srcId="{AA1380C5-F0FB-4E80-8029-8D588E58CBF0}" destId="{4DDD24A3-6C07-4661-B706-92C684246021}" srcOrd="8" destOrd="0" presId="urn:microsoft.com/office/officeart/2005/8/layout/lProcess2"/>
    <dgm:cxn modelId="{6FA4E278-66B2-4EF0-AF25-3D842C1C9199}" type="presParOf" srcId="{B9D9AEE6-FBB3-4A7C-B8D0-3BA4BE36D1E3}" destId="{CA3D0C4E-7B82-43B2-8EE0-3FFF4409EBCB}" srcOrd="3" destOrd="0" presId="urn:microsoft.com/office/officeart/2005/8/layout/lProcess2"/>
    <dgm:cxn modelId="{F043A55F-CF00-4317-9D39-CE0040D26FF3}" type="presParOf" srcId="{B9D9AEE6-FBB3-4A7C-B8D0-3BA4BE36D1E3}" destId="{269C9E84-3B2C-4D97-B5B9-4E9EE9BC4078}" srcOrd="4" destOrd="0" presId="urn:microsoft.com/office/officeart/2005/8/layout/lProcess2"/>
    <dgm:cxn modelId="{5770E0D9-DDAF-408F-BCE4-1AFF3FFB3103}" type="presParOf" srcId="{269C9E84-3B2C-4D97-B5B9-4E9EE9BC4078}" destId="{AA5A1BC9-FE49-4946-A579-9E490D37C056}" srcOrd="0" destOrd="0" presId="urn:microsoft.com/office/officeart/2005/8/layout/lProcess2"/>
    <dgm:cxn modelId="{8BD10C06-C2A5-4ED4-A501-121986720D1F}" type="presParOf" srcId="{269C9E84-3B2C-4D97-B5B9-4E9EE9BC4078}" destId="{71C73238-3CB3-45AC-BC24-01A1ECAB6A1C}" srcOrd="1" destOrd="0" presId="urn:microsoft.com/office/officeart/2005/8/layout/lProcess2"/>
    <dgm:cxn modelId="{3B8D6BB4-B8EB-44F2-AB0B-28BC32B7841A}" type="presParOf" srcId="{269C9E84-3B2C-4D97-B5B9-4E9EE9BC4078}" destId="{AA841452-EC7E-4BA4-BEEE-81AE51B09404}" srcOrd="2" destOrd="0" presId="urn:microsoft.com/office/officeart/2005/8/layout/lProcess2"/>
    <dgm:cxn modelId="{9280D11C-8EF1-459D-9D07-C38DD520D2CD}" type="presParOf" srcId="{AA841452-EC7E-4BA4-BEEE-81AE51B09404}" destId="{9B6BF675-7CC2-459C-9B0F-14A46313C46C}" srcOrd="0" destOrd="0" presId="urn:microsoft.com/office/officeart/2005/8/layout/lProcess2"/>
    <dgm:cxn modelId="{AE146C22-0701-4DF4-B032-8527009960E6}" type="presParOf" srcId="{9B6BF675-7CC2-459C-9B0F-14A46313C46C}" destId="{CA5516CA-9E1B-4F96-B933-1D9E74A54610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2BCE2B-8D4B-4355-A0F0-8D8970E48EC1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F5C56E-A603-47EF-95C4-2E2E70109DE4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TRADEMARK OUTCOME</a:t>
          </a:r>
        </a:p>
      </dgm:t>
    </dgm:pt>
    <dgm:pt modelId="{879321B3-3E5A-4147-90E7-B31BC522C50D}" type="parTrans" cxnId="{17C24598-4D56-4870-84A6-C9FC45F34E60}">
      <dgm:prSet/>
      <dgm:spPr/>
      <dgm:t>
        <a:bodyPr/>
        <a:lstStyle/>
        <a:p>
          <a:endParaRPr lang="en-US"/>
        </a:p>
      </dgm:t>
    </dgm:pt>
    <dgm:pt modelId="{2FE94ED8-7ACA-4D89-8456-37BA247AD5F1}" type="sibTrans" cxnId="{17C24598-4D56-4870-84A6-C9FC45F34E60}">
      <dgm:prSet/>
      <dgm:spPr/>
      <dgm:t>
        <a:bodyPr/>
        <a:lstStyle/>
        <a:p>
          <a:endParaRPr lang="en-US"/>
        </a:p>
      </dgm:t>
    </dgm:pt>
    <dgm:pt modelId="{AE908270-F0BA-4B5C-AA1F-526B6CD7CA4C}">
      <dgm:prSet phldrT="[Text]"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</a:rPr>
            <a:t>Engage in collaboration with stakeholders to improve outcomes for students/clients in all relevant settings.</a:t>
          </a:r>
          <a:endParaRPr lang="en-US" i="1">
            <a:solidFill>
              <a:srgbClr val="FF0000"/>
            </a:solidFill>
          </a:endParaRPr>
        </a:p>
      </dgm:t>
    </dgm:pt>
    <dgm:pt modelId="{D9B003D1-EF2C-489F-9194-039413A6334B}" type="parTrans" cxnId="{A9CFF4EB-BD51-4BC9-A54D-C78272422F8A}">
      <dgm:prSet/>
      <dgm:spPr/>
      <dgm:t>
        <a:bodyPr/>
        <a:lstStyle/>
        <a:p>
          <a:endParaRPr lang="en-US"/>
        </a:p>
      </dgm:t>
    </dgm:pt>
    <dgm:pt modelId="{1DB53B2E-CF9F-4818-99EB-568B6CE34A9C}" type="sibTrans" cxnId="{A9CFF4EB-BD51-4BC9-A54D-C78272422F8A}">
      <dgm:prSet/>
      <dgm:spPr/>
      <dgm:t>
        <a:bodyPr/>
        <a:lstStyle/>
        <a:p>
          <a:endParaRPr lang="en-US"/>
        </a:p>
      </dgm:t>
    </dgm:pt>
    <dgm:pt modelId="{3CE90420-8E9F-4ED2-A0D7-814EB0C252C8}" type="pres">
      <dgm:prSet presAssocID="{412BCE2B-8D4B-4355-A0F0-8D8970E48EC1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6910535-E7D7-4713-889E-D3483DB049E4}" type="pres">
      <dgm:prSet presAssocID="{0AF5C56E-A603-47EF-95C4-2E2E70109DE4}" presName="thickLine" presStyleLbl="alignNode1" presStyleIdx="0" presStyleCnt="1"/>
      <dgm:spPr>
        <a:ln>
          <a:solidFill>
            <a:schemeClr val="bg1"/>
          </a:solidFill>
        </a:ln>
      </dgm:spPr>
    </dgm:pt>
    <dgm:pt modelId="{A24018BB-52D3-440B-BD17-3D745957855D}" type="pres">
      <dgm:prSet presAssocID="{0AF5C56E-A603-47EF-95C4-2E2E70109DE4}" presName="horz1" presStyleCnt="0"/>
      <dgm:spPr/>
    </dgm:pt>
    <dgm:pt modelId="{F62412D9-7DA3-49A7-9434-A9663C4C1A4F}" type="pres">
      <dgm:prSet presAssocID="{0AF5C56E-A603-47EF-95C4-2E2E70109DE4}" presName="tx1" presStyleLbl="revTx" presStyleIdx="0" presStyleCnt="2"/>
      <dgm:spPr/>
      <dgm:t>
        <a:bodyPr/>
        <a:lstStyle/>
        <a:p>
          <a:endParaRPr lang="en-US"/>
        </a:p>
      </dgm:t>
    </dgm:pt>
    <dgm:pt modelId="{6C3683EC-02FB-4A21-9EA9-CF4BF56E2BD8}" type="pres">
      <dgm:prSet presAssocID="{0AF5C56E-A603-47EF-95C4-2E2E70109DE4}" presName="vert1" presStyleCnt="0"/>
      <dgm:spPr/>
    </dgm:pt>
    <dgm:pt modelId="{564EC9FB-D64F-4EF1-B04F-90A47F2B58DD}" type="pres">
      <dgm:prSet presAssocID="{AE908270-F0BA-4B5C-AA1F-526B6CD7CA4C}" presName="vertSpace2a" presStyleCnt="0"/>
      <dgm:spPr/>
    </dgm:pt>
    <dgm:pt modelId="{CCB3F4F9-5DA9-4793-B5DE-99828E863DAA}" type="pres">
      <dgm:prSet presAssocID="{AE908270-F0BA-4B5C-AA1F-526B6CD7CA4C}" presName="horz2" presStyleCnt="0"/>
      <dgm:spPr/>
    </dgm:pt>
    <dgm:pt modelId="{DD834634-A870-4546-82AB-462D0720B209}" type="pres">
      <dgm:prSet presAssocID="{AE908270-F0BA-4B5C-AA1F-526B6CD7CA4C}" presName="horzSpace2" presStyleCnt="0"/>
      <dgm:spPr/>
    </dgm:pt>
    <dgm:pt modelId="{BCEA8ABF-9D68-4087-A981-271D4E1FB32C}" type="pres">
      <dgm:prSet presAssocID="{AE908270-F0BA-4B5C-AA1F-526B6CD7CA4C}" presName="tx2" presStyleLbl="revTx" presStyleIdx="1" presStyleCnt="2"/>
      <dgm:spPr/>
      <dgm:t>
        <a:bodyPr/>
        <a:lstStyle/>
        <a:p>
          <a:endParaRPr lang="en-US"/>
        </a:p>
      </dgm:t>
    </dgm:pt>
    <dgm:pt modelId="{4614DB58-B0C7-4E56-97BF-6B53DCC42576}" type="pres">
      <dgm:prSet presAssocID="{AE908270-F0BA-4B5C-AA1F-526B6CD7CA4C}" presName="vert2" presStyleCnt="0"/>
      <dgm:spPr/>
    </dgm:pt>
    <dgm:pt modelId="{565DAF31-EA4B-452D-847C-8E9B0DA75A5A}" type="pres">
      <dgm:prSet presAssocID="{AE908270-F0BA-4B5C-AA1F-526B6CD7CA4C}" presName="thinLine2b" presStyleLbl="callout" presStyleIdx="0" presStyleCnt="1"/>
      <dgm:spPr>
        <a:ln>
          <a:solidFill>
            <a:schemeClr val="bg1">
              <a:lumMod val="85000"/>
            </a:schemeClr>
          </a:solidFill>
        </a:ln>
      </dgm:spPr>
    </dgm:pt>
    <dgm:pt modelId="{208EAA9F-39ED-4260-816E-7446D4E30506}" type="pres">
      <dgm:prSet presAssocID="{AE908270-F0BA-4B5C-AA1F-526B6CD7CA4C}" presName="vertSpace2b" presStyleCnt="0"/>
      <dgm:spPr/>
    </dgm:pt>
  </dgm:ptLst>
  <dgm:cxnLst>
    <dgm:cxn modelId="{17C24598-4D56-4870-84A6-C9FC45F34E60}" srcId="{412BCE2B-8D4B-4355-A0F0-8D8970E48EC1}" destId="{0AF5C56E-A603-47EF-95C4-2E2E70109DE4}" srcOrd="0" destOrd="0" parTransId="{879321B3-3E5A-4147-90E7-B31BC522C50D}" sibTransId="{2FE94ED8-7ACA-4D89-8456-37BA247AD5F1}"/>
    <dgm:cxn modelId="{3A35DF9B-90F7-4CEE-932E-D81EEA3FBD8B}" type="presOf" srcId="{412BCE2B-8D4B-4355-A0F0-8D8970E48EC1}" destId="{3CE90420-8E9F-4ED2-A0D7-814EB0C252C8}" srcOrd="0" destOrd="0" presId="urn:microsoft.com/office/officeart/2008/layout/LinedList"/>
    <dgm:cxn modelId="{0747E277-5C26-479C-84A8-3C944E691494}" type="presOf" srcId="{0AF5C56E-A603-47EF-95C4-2E2E70109DE4}" destId="{F62412D9-7DA3-49A7-9434-A9663C4C1A4F}" srcOrd="0" destOrd="0" presId="urn:microsoft.com/office/officeart/2008/layout/LinedList"/>
    <dgm:cxn modelId="{5718B127-5019-4619-B0FB-AC27D76D6457}" type="presOf" srcId="{AE908270-F0BA-4B5C-AA1F-526B6CD7CA4C}" destId="{BCEA8ABF-9D68-4087-A981-271D4E1FB32C}" srcOrd="0" destOrd="0" presId="urn:microsoft.com/office/officeart/2008/layout/LinedList"/>
    <dgm:cxn modelId="{A9CFF4EB-BD51-4BC9-A54D-C78272422F8A}" srcId="{0AF5C56E-A603-47EF-95C4-2E2E70109DE4}" destId="{AE908270-F0BA-4B5C-AA1F-526B6CD7CA4C}" srcOrd="0" destOrd="0" parTransId="{D9B003D1-EF2C-489F-9194-039413A6334B}" sibTransId="{1DB53B2E-CF9F-4818-99EB-568B6CE34A9C}"/>
    <dgm:cxn modelId="{B29E4227-91AC-4630-8B3E-8D889774D411}" type="presParOf" srcId="{3CE90420-8E9F-4ED2-A0D7-814EB0C252C8}" destId="{26910535-E7D7-4713-889E-D3483DB049E4}" srcOrd="0" destOrd="0" presId="urn:microsoft.com/office/officeart/2008/layout/LinedList"/>
    <dgm:cxn modelId="{9BC85B82-DBE4-48F4-9995-491E57B745AF}" type="presParOf" srcId="{3CE90420-8E9F-4ED2-A0D7-814EB0C252C8}" destId="{A24018BB-52D3-440B-BD17-3D745957855D}" srcOrd="1" destOrd="0" presId="urn:microsoft.com/office/officeart/2008/layout/LinedList"/>
    <dgm:cxn modelId="{5F89B293-8CE2-45F5-A708-2F8728AD46EE}" type="presParOf" srcId="{A24018BB-52D3-440B-BD17-3D745957855D}" destId="{F62412D9-7DA3-49A7-9434-A9663C4C1A4F}" srcOrd="0" destOrd="0" presId="urn:microsoft.com/office/officeart/2008/layout/LinedList"/>
    <dgm:cxn modelId="{7D1C6B6F-602E-4E72-8CD2-009884D611CD}" type="presParOf" srcId="{A24018BB-52D3-440B-BD17-3D745957855D}" destId="{6C3683EC-02FB-4A21-9EA9-CF4BF56E2BD8}" srcOrd="1" destOrd="0" presId="urn:microsoft.com/office/officeart/2008/layout/LinedList"/>
    <dgm:cxn modelId="{C4ECEF23-BE1D-44FF-BB86-18DCA312F0D4}" type="presParOf" srcId="{6C3683EC-02FB-4A21-9EA9-CF4BF56E2BD8}" destId="{564EC9FB-D64F-4EF1-B04F-90A47F2B58DD}" srcOrd="0" destOrd="0" presId="urn:microsoft.com/office/officeart/2008/layout/LinedList"/>
    <dgm:cxn modelId="{C8A983C2-DDB2-47F2-9CF9-B65B020AE43C}" type="presParOf" srcId="{6C3683EC-02FB-4A21-9EA9-CF4BF56E2BD8}" destId="{CCB3F4F9-5DA9-4793-B5DE-99828E863DAA}" srcOrd="1" destOrd="0" presId="urn:microsoft.com/office/officeart/2008/layout/LinedList"/>
    <dgm:cxn modelId="{3067E2FB-6AE2-40E4-A90D-9CE4A1894B5A}" type="presParOf" srcId="{CCB3F4F9-5DA9-4793-B5DE-99828E863DAA}" destId="{DD834634-A870-4546-82AB-462D0720B209}" srcOrd="0" destOrd="0" presId="urn:microsoft.com/office/officeart/2008/layout/LinedList"/>
    <dgm:cxn modelId="{97AAE2CE-492A-4637-B4DB-E8E8A5066013}" type="presParOf" srcId="{CCB3F4F9-5DA9-4793-B5DE-99828E863DAA}" destId="{BCEA8ABF-9D68-4087-A981-271D4E1FB32C}" srcOrd="1" destOrd="0" presId="urn:microsoft.com/office/officeart/2008/layout/LinedList"/>
    <dgm:cxn modelId="{6D601A0F-094E-4B4E-A0BE-DCDEFD549BCE}" type="presParOf" srcId="{CCB3F4F9-5DA9-4793-B5DE-99828E863DAA}" destId="{4614DB58-B0C7-4E56-97BF-6B53DCC42576}" srcOrd="2" destOrd="0" presId="urn:microsoft.com/office/officeart/2008/layout/LinedList"/>
    <dgm:cxn modelId="{0A9A2019-15A4-46F6-80CF-0379576122F7}" type="presParOf" srcId="{6C3683EC-02FB-4A21-9EA9-CF4BF56E2BD8}" destId="{565DAF31-EA4B-452D-847C-8E9B0DA75A5A}" srcOrd="2" destOrd="0" presId="urn:microsoft.com/office/officeart/2008/layout/LinedList"/>
    <dgm:cxn modelId="{22B8BEB4-AE92-47F4-A817-8E6D8995386B}" type="presParOf" srcId="{6C3683EC-02FB-4A21-9EA9-CF4BF56E2BD8}" destId="{208EAA9F-39ED-4260-816E-7446D4E30506}" srcOrd="3" destOrd="0" presId="urn:microsoft.com/office/officeart/2008/layout/LinedList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4BC104-A34F-4418-BE64-133E87E6BA64}" type="doc">
      <dgm:prSet loTypeId="urn:diagrams.loki3.com/BracketList+Icon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255825-57B2-47DE-B6FA-19CDD18FFD74}">
      <dgm:prSet phldrT="[Text]" custT="1"/>
      <dgm:spPr/>
      <dgm:t>
        <a:bodyPr/>
        <a:lstStyle/>
        <a:p>
          <a:pPr algn="ctr"/>
          <a:r>
            <a:rPr lang="en-US" sz="1600" b="1"/>
            <a:t>Phase 1</a:t>
          </a:r>
        </a:p>
      </dgm:t>
    </dgm:pt>
    <dgm:pt modelId="{77F057C0-4C2D-4FC2-94A7-0CD1666E7F64}" type="parTrans" cxnId="{10BF9778-8AC7-4D34-A709-FD4565D7D467}">
      <dgm:prSet/>
      <dgm:spPr/>
      <dgm:t>
        <a:bodyPr/>
        <a:lstStyle/>
        <a:p>
          <a:endParaRPr lang="en-US"/>
        </a:p>
      </dgm:t>
    </dgm:pt>
    <dgm:pt modelId="{15A0290F-48BD-4374-9B2F-905CD0B3ABBD}" type="sibTrans" cxnId="{10BF9778-8AC7-4D34-A709-FD4565D7D467}">
      <dgm:prSet/>
      <dgm:spPr/>
      <dgm:t>
        <a:bodyPr/>
        <a:lstStyle/>
        <a:p>
          <a:endParaRPr lang="en-US"/>
        </a:p>
      </dgm:t>
    </dgm:pt>
    <dgm:pt modelId="{243AC295-5664-4858-B63B-7DF6C8C01C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ICC10S10 </a:t>
          </a:r>
          <a:r>
            <a:rPr lang="en-US" b="0">
              <a:solidFill>
                <a:sysClr val="windowText" lastClr="000000"/>
              </a:solidFill>
            </a:rPr>
            <a:t>Communicate</a:t>
          </a:r>
          <a:r>
            <a:rPr lang="en-US" b="1">
              <a:solidFill>
                <a:sysClr val="windowText" lastClr="000000"/>
              </a:solidFill>
            </a:rPr>
            <a:t> </a:t>
          </a:r>
          <a:r>
            <a:rPr lang="en-US">
              <a:solidFill>
                <a:sysClr val="windowText" lastClr="000000"/>
              </a:solidFill>
            </a:rPr>
            <a:t>effectively with families and educators of individuals with exceptional learning needs from all backgrounds</a:t>
          </a:r>
        </a:p>
      </dgm:t>
    </dgm:pt>
    <dgm:pt modelId="{D57E6652-6330-414D-A807-A35BC6AB9DDF}" type="parTrans" cxnId="{52A16E02-65A7-4EE3-97E7-9DDE508B9F16}">
      <dgm:prSet/>
      <dgm:spPr/>
      <dgm:t>
        <a:bodyPr/>
        <a:lstStyle/>
        <a:p>
          <a:endParaRPr lang="en-US"/>
        </a:p>
      </dgm:t>
    </dgm:pt>
    <dgm:pt modelId="{1DBACBCF-ED42-4302-9D74-1DEF5EADB950}" type="sibTrans" cxnId="{52A16E02-65A7-4EE3-97E7-9DDE508B9F16}">
      <dgm:prSet/>
      <dgm:spPr/>
      <dgm:t>
        <a:bodyPr/>
        <a:lstStyle/>
        <a:p>
          <a:endParaRPr lang="en-US"/>
        </a:p>
      </dgm:t>
    </dgm:pt>
    <dgm:pt modelId="{A7034A52-7A07-43B0-9143-09C4DF27F014}">
      <dgm:prSet phldrT="[Text]" custT="1"/>
      <dgm:spPr/>
      <dgm:t>
        <a:bodyPr/>
        <a:lstStyle/>
        <a:p>
          <a:pPr algn="ctr"/>
          <a:r>
            <a:rPr lang="en-US" sz="1600" b="1"/>
            <a:t>Phase 2</a:t>
          </a:r>
        </a:p>
      </dgm:t>
    </dgm:pt>
    <dgm:pt modelId="{9F3CFDCD-711D-463D-8D89-BCC42BFF565A}" type="parTrans" cxnId="{80620B16-534E-43C2-98B7-EB67D45F53E5}">
      <dgm:prSet/>
      <dgm:spPr/>
      <dgm:t>
        <a:bodyPr/>
        <a:lstStyle/>
        <a:p>
          <a:endParaRPr lang="en-US"/>
        </a:p>
      </dgm:t>
    </dgm:pt>
    <dgm:pt modelId="{047EE164-B3FB-4AF8-9166-CA8BF2B86A10}" type="sibTrans" cxnId="{80620B16-534E-43C2-98B7-EB67D45F53E5}">
      <dgm:prSet/>
      <dgm:spPr/>
      <dgm:t>
        <a:bodyPr/>
        <a:lstStyle/>
        <a:p>
          <a:endParaRPr lang="en-US"/>
        </a:p>
      </dgm:t>
    </dgm:pt>
    <dgm:pt modelId="{3CA70C01-F272-4004-9DD7-F4CC8F5AB636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</a:rPr>
            <a:t>ICC8S4 </a:t>
          </a:r>
          <a:r>
            <a:rPr lang="en-US" dirty="0" smtClean="0">
              <a:solidFill>
                <a:schemeClr val="tx1"/>
              </a:solidFill>
            </a:rPr>
            <a:t>Develops or modifies individualized intervention or assessment strategies using the collaborative consultation process</a:t>
          </a:r>
          <a:endParaRPr lang="en-US">
            <a:solidFill>
              <a:sysClr val="windowText" lastClr="000000"/>
            </a:solidFill>
          </a:endParaRPr>
        </a:p>
      </dgm:t>
    </dgm:pt>
    <dgm:pt modelId="{3B58FB5E-17B6-425D-BE8C-9E7535BA7F46}" type="parTrans" cxnId="{BF8856E8-9A70-4444-A7AE-C1BF4AC871E6}">
      <dgm:prSet/>
      <dgm:spPr/>
      <dgm:t>
        <a:bodyPr/>
        <a:lstStyle/>
        <a:p>
          <a:endParaRPr lang="en-US"/>
        </a:p>
      </dgm:t>
    </dgm:pt>
    <dgm:pt modelId="{34EF85F4-191D-4117-9677-1027960E2856}" type="sibTrans" cxnId="{BF8856E8-9A70-4444-A7AE-C1BF4AC871E6}">
      <dgm:prSet/>
      <dgm:spPr/>
      <dgm:t>
        <a:bodyPr/>
        <a:lstStyle/>
        <a:p>
          <a:endParaRPr lang="en-US"/>
        </a:p>
      </dgm:t>
    </dgm:pt>
    <dgm:pt modelId="{98831C11-A353-4BD4-816C-24E2561EA56B}">
      <dgm:prSet phldrT="[Text]" custT="1"/>
      <dgm:spPr/>
      <dgm:t>
        <a:bodyPr/>
        <a:lstStyle/>
        <a:p>
          <a:pPr algn="ctr"/>
          <a:r>
            <a:rPr lang="en-US" sz="1600" b="1"/>
            <a:t>Phase 3</a:t>
          </a:r>
        </a:p>
      </dgm:t>
    </dgm:pt>
    <dgm:pt modelId="{9D5A04EB-F6BC-4B88-95B4-95673A4CD4C9}" type="parTrans" cxnId="{00EF311E-5763-4DBD-AD54-EFCD136C8918}">
      <dgm:prSet/>
      <dgm:spPr/>
      <dgm:t>
        <a:bodyPr/>
        <a:lstStyle/>
        <a:p>
          <a:endParaRPr lang="en-US"/>
        </a:p>
      </dgm:t>
    </dgm:pt>
    <dgm:pt modelId="{A8E98BCB-F488-47AF-9763-1016641491C5}" type="sibTrans" cxnId="{00EF311E-5763-4DBD-AD54-EFCD136C8918}">
      <dgm:prSet/>
      <dgm:spPr/>
      <dgm:t>
        <a:bodyPr/>
        <a:lstStyle/>
        <a:p>
          <a:endParaRPr lang="en-US"/>
        </a:p>
      </dgm:t>
    </dgm:pt>
    <dgm:pt modelId="{F02AE346-8F27-4DA6-B971-CAC991BCAF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</a:rPr>
            <a:t>ACC4S2 </a:t>
          </a:r>
          <a:r>
            <a:rPr lang="en-US" dirty="0" smtClean="0">
              <a:solidFill>
                <a:schemeClr val="tx1"/>
              </a:solidFill>
            </a:rPr>
            <a:t>Design and implement research activities to examine the effectiveness of instructional practices</a:t>
          </a:r>
          <a:endParaRPr lang="en-US">
            <a:solidFill>
              <a:sysClr val="windowText" lastClr="000000"/>
            </a:solidFill>
          </a:endParaRPr>
        </a:p>
      </dgm:t>
    </dgm:pt>
    <dgm:pt modelId="{29A4AE11-E0AE-4463-934C-19E25E32B2BA}" type="parTrans" cxnId="{1F7406EF-F747-42E1-B2DA-CF215E0BA006}">
      <dgm:prSet/>
      <dgm:spPr/>
      <dgm:t>
        <a:bodyPr/>
        <a:lstStyle/>
        <a:p>
          <a:endParaRPr lang="en-US"/>
        </a:p>
      </dgm:t>
    </dgm:pt>
    <dgm:pt modelId="{50725730-A00F-4571-9AEC-3EA7326DCDA3}" type="sibTrans" cxnId="{1F7406EF-F747-42E1-B2DA-CF215E0BA006}">
      <dgm:prSet/>
      <dgm:spPr/>
      <dgm:t>
        <a:bodyPr/>
        <a:lstStyle/>
        <a:p>
          <a:endParaRPr lang="en-US"/>
        </a:p>
      </dgm:t>
    </dgm:pt>
    <dgm:pt modelId="{D13EDDD6-B4F0-4E02-9656-B855EE85A1FA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ICC10S3 </a:t>
          </a:r>
          <a:r>
            <a:rPr lang="en-US">
              <a:solidFill>
                <a:sysClr val="windowText" lastClr="000000"/>
              </a:solidFill>
            </a:rPr>
            <a:t>Foster respectful and beneficial relationships between families and professionals</a:t>
          </a:r>
        </a:p>
      </dgm:t>
    </dgm:pt>
    <dgm:pt modelId="{363F0F0D-0E94-4FAD-AC9C-6AB41FD32C09}" type="parTrans" cxnId="{250ABA19-DC87-45CC-A2B6-037675FBA979}">
      <dgm:prSet/>
      <dgm:spPr/>
      <dgm:t>
        <a:bodyPr/>
        <a:lstStyle/>
        <a:p>
          <a:endParaRPr lang="en-US"/>
        </a:p>
      </dgm:t>
    </dgm:pt>
    <dgm:pt modelId="{306F5CC7-E612-4EC5-A257-2D13051E4C0A}" type="sibTrans" cxnId="{250ABA19-DC87-45CC-A2B6-037675FBA979}">
      <dgm:prSet/>
      <dgm:spPr/>
      <dgm:t>
        <a:bodyPr/>
        <a:lstStyle/>
        <a:p>
          <a:endParaRPr lang="en-US"/>
        </a:p>
      </dgm:t>
    </dgm:pt>
    <dgm:pt modelId="{073E4F8D-9F4B-4C91-8843-F1254140071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ICC10S4 </a:t>
          </a:r>
          <a:r>
            <a:rPr lang="en-US">
              <a:solidFill>
                <a:sysClr val="windowText" lastClr="000000"/>
              </a:solidFill>
            </a:rPr>
            <a:t>Assist individuals with exceptional learning needs and their families in becoming active participants in the educational team</a:t>
          </a:r>
        </a:p>
      </dgm:t>
    </dgm:pt>
    <dgm:pt modelId="{572DFC32-A032-4C07-B311-10147410CC62}" type="parTrans" cxnId="{924CC5CA-65B4-41C7-AFA7-DC8D995FB8F1}">
      <dgm:prSet/>
      <dgm:spPr/>
      <dgm:t>
        <a:bodyPr/>
        <a:lstStyle/>
        <a:p>
          <a:endParaRPr lang="en-US"/>
        </a:p>
      </dgm:t>
    </dgm:pt>
    <dgm:pt modelId="{C41C0E9C-F7FB-4575-9A9F-3CFA12D703B2}" type="sibTrans" cxnId="{924CC5CA-65B4-41C7-AFA7-DC8D995FB8F1}">
      <dgm:prSet/>
      <dgm:spPr/>
      <dgm:t>
        <a:bodyPr/>
        <a:lstStyle/>
        <a:p>
          <a:endParaRPr lang="en-US"/>
        </a:p>
      </dgm:t>
    </dgm:pt>
    <dgm:pt modelId="{90451F37-E379-43DB-87FA-E831F67ECEBE}">
      <dgm:prSet/>
      <dgm:spPr/>
      <dgm:t>
        <a:bodyPr/>
        <a:lstStyle/>
        <a:p>
          <a:r>
            <a:rPr lang="en-US" b="1" dirty="0" smtClean="0">
              <a:solidFill>
                <a:schemeClr val="tx1"/>
              </a:solidFill>
            </a:rPr>
            <a:t>ICC10S5 </a:t>
          </a:r>
          <a:r>
            <a:rPr lang="en-US" dirty="0" smtClean="0">
              <a:solidFill>
                <a:schemeClr val="tx1"/>
              </a:solidFill>
            </a:rPr>
            <a:t>Plan and conduct collaborative conferences with individuals with exceptional learning needs and their families</a:t>
          </a:r>
          <a:endParaRPr lang="en-US">
            <a:solidFill>
              <a:sysClr val="windowText" lastClr="000000"/>
            </a:solidFill>
          </a:endParaRPr>
        </a:p>
      </dgm:t>
    </dgm:pt>
    <dgm:pt modelId="{E89A6301-712C-499D-87C9-A65AA3ECD316}" type="parTrans" cxnId="{BD5C32FC-3BA8-43D5-8A60-4B03037F0750}">
      <dgm:prSet/>
      <dgm:spPr/>
      <dgm:t>
        <a:bodyPr/>
        <a:lstStyle/>
        <a:p>
          <a:endParaRPr lang="en-US"/>
        </a:p>
      </dgm:t>
    </dgm:pt>
    <dgm:pt modelId="{0B3514F6-BC01-4146-8829-4BD0621F14A0}" type="sibTrans" cxnId="{BD5C32FC-3BA8-43D5-8A60-4B03037F0750}">
      <dgm:prSet/>
      <dgm:spPr/>
      <dgm:t>
        <a:bodyPr/>
        <a:lstStyle/>
        <a:p>
          <a:endParaRPr lang="en-US"/>
        </a:p>
      </dgm:t>
    </dgm:pt>
    <dgm:pt modelId="{B60D88E3-17E1-4C61-B533-AEBBBACCA934}">
      <dgm:prSet/>
      <dgm:spPr/>
      <dgm:t>
        <a:bodyPr/>
        <a:lstStyle/>
        <a:p>
          <a:r>
            <a:rPr lang="en-US" b="1" dirty="0" smtClean="0">
              <a:solidFill>
                <a:schemeClr val="tx1"/>
              </a:solidFill>
            </a:rPr>
            <a:t>ICC10S7 </a:t>
          </a:r>
          <a:r>
            <a:rPr lang="en-US" dirty="0" smtClean="0">
              <a:solidFill>
                <a:schemeClr val="tx1"/>
              </a:solidFill>
            </a:rPr>
            <a:t>Use group problem-solving skills to develop, implement, and evaluate collaborative activities</a:t>
          </a:r>
          <a:r>
            <a:rPr lang="en-US" b="1" dirty="0" smtClean="0">
              <a:solidFill>
                <a:schemeClr val="tx1"/>
              </a:solidFill>
            </a:rPr>
            <a:t> </a:t>
          </a:r>
          <a:endParaRPr lang="en-US" dirty="0">
            <a:solidFill>
              <a:schemeClr val="tx1"/>
            </a:solidFill>
          </a:endParaRPr>
        </a:p>
      </dgm:t>
    </dgm:pt>
    <dgm:pt modelId="{6408454A-C8C8-4BA7-AFFA-555FAE8ACFA6}" type="parTrans" cxnId="{6118A676-14FE-4066-948A-0E7D74E88326}">
      <dgm:prSet/>
      <dgm:spPr/>
      <dgm:t>
        <a:bodyPr/>
        <a:lstStyle/>
        <a:p>
          <a:endParaRPr lang="en-US"/>
        </a:p>
      </dgm:t>
    </dgm:pt>
    <dgm:pt modelId="{D20C4E8C-7AE5-4F60-977B-C82B0A9B92A6}" type="sibTrans" cxnId="{6118A676-14FE-4066-948A-0E7D74E88326}">
      <dgm:prSet/>
      <dgm:spPr/>
      <dgm:t>
        <a:bodyPr/>
        <a:lstStyle/>
        <a:p>
          <a:endParaRPr lang="en-US"/>
        </a:p>
      </dgm:t>
    </dgm:pt>
    <dgm:pt modelId="{CA9407B5-C66E-4A24-9FCF-162C6BD1FC8C}">
      <dgm:prSet/>
      <dgm:spPr/>
      <dgm:t>
        <a:bodyPr/>
        <a:lstStyle/>
        <a:p>
          <a:r>
            <a:rPr lang="en-US" b="1" dirty="0" smtClean="0">
              <a:solidFill>
                <a:schemeClr val="tx1"/>
              </a:solidFill>
            </a:rPr>
            <a:t>ICC8S8 Evaluates</a:t>
          </a:r>
          <a:r>
            <a:rPr lang="en-US" dirty="0" smtClean="0">
              <a:solidFill>
                <a:schemeClr val="tx1"/>
              </a:solidFill>
            </a:rPr>
            <a:t> instruction or therapy and monitor progress of individuals with exceptional learning needs</a:t>
          </a:r>
          <a:endParaRPr lang="en-US" dirty="0">
            <a:solidFill>
              <a:schemeClr val="tx1"/>
            </a:solidFill>
          </a:endParaRPr>
        </a:p>
      </dgm:t>
    </dgm:pt>
    <dgm:pt modelId="{16040A62-02AB-4914-AD68-7A14A5AFDA82}" type="parTrans" cxnId="{4CF6D9F4-1B27-4A76-BDF0-BA79C0B2D278}">
      <dgm:prSet/>
      <dgm:spPr/>
      <dgm:t>
        <a:bodyPr/>
        <a:lstStyle/>
        <a:p>
          <a:endParaRPr lang="en-US"/>
        </a:p>
      </dgm:t>
    </dgm:pt>
    <dgm:pt modelId="{2575E63A-6136-4EEA-BB04-7E7B58557D23}" type="sibTrans" cxnId="{4CF6D9F4-1B27-4A76-BDF0-BA79C0B2D278}">
      <dgm:prSet/>
      <dgm:spPr/>
      <dgm:t>
        <a:bodyPr/>
        <a:lstStyle/>
        <a:p>
          <a:endParaRPr lang="en-US"/>
        </a:p>
      </dgm:t>
    </dgm:pt>
    <dgm:pt modelId="{9F69134D-535A-4516-8AC1-B865C02CDEB3}" type="pres">
      <dgm:prSet presAssocID="{974BC104-A34F-4418-BE64-133E87E6BA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EC779A-5338-43E1-BC2B-DCD97FD017F6}" type="pres">
      <dgm:prSet presAssocID="{BA255825-57B2-47DE-B6FA-19CDD18FFD74}" presName="linNode" presStyleCnt="0"/>
      <dgm:spPr/>
    </dgm:pt>
    <dgm:pt modelId="{E75F413F-9698-4273-B7EC-F66F122A6185}" type="pres">
      <dgm:prSet presAssocID="{BA255825-57B2-47DE-B6FA-19CDD18FFD74}" presName="parTx" presStyleLbl="revTx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0E717-7252-4BF1-9037-0C2F11C0C352}" type="pres">
      <dgm:prSet presAssocID="{BA255825-57B2-47DE-B6FA-19CDD18FFD74}" presName="bracket" presStyleLbl="parChTrans1D1" presStyleIdx="0" presStyleCnt="3"/>
      <dgm:spPr>
        <a:ln>
          <a:solidFill>
            <a:schemeClr val="tx1"/>
          </a:solidFill>
        </a:ln>
      </dgm:spPr>
    </dgm:pt>
    <dgm:pt modelId="{9ECC0326-A62C-4A75-9C77-6D44F24F25B5}" type="pres">
      <dgm:prSet presAssocID="{BA255825-57B2-47DE-B6FA-19CDD18FFD74}" presName="spH" presStyleCnt="0"/>
      <dgm:spPr/>
    </dgm:pt>
    <dgm:pt modelId="{B14C6F8C-8CD1-4F2D-A8B1-539750C5E142}" type="pres">
      <dgm:prSet presAssocID="{BA255825-57B2-47DE-B6FA-19CDD18FFD74}" presName="des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189311-E589-4954-8B3A-19B6A5E87F81}" type="pres">
      <dgm:prSet presAssocID="{15A0290F-48BD-4374-9B2F-905CD0B3ABBD}" presName="spV" presStyleCnt="0"/>
      <dgm:spPr/>
    </dgm:pt>
    <dgm:pt modelId="{5FD58771-63BA-4584-A5C7-88AB3A16F910}" type="pres">
      <dgm:prSet presAssocID="{A7034A52-7A07-43B0-9143-09C4DF27F014}" presName="linNode" presStyleCnt="0"/>
      <dgm:spPr/>
    </dgm:pt>
    <dgm:pt modelId="{AC179F40-876D-416A-87D1-74DCC02CB696}" type="pres">
      <dgm:prSet presAssocID="{A7034A52-7A07-43B0-9143-09C4DF27F014}" presName="parTx" presStyleLbl="revTx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412CB-D4CD-4FE6-8914-77DA484F2EC3}" type="pres">
      <dgm:prSet presAssocID="{A7034A52-7A07-43B0-9143-09C4DF27F014}" presName="bracket" presStyleLbl="parChTrans1D1" presStyleIdx="1" presStyleCnt="3"/>
      <dgm:spPr>
        <a:ln>
          <a:solidFill>
            <a:schemeClr val="tx1"/>
          </a:solidFill>
        </a:ln>
      </dgm:spPr>
    </dgm:pt>
    <dgm:pt modelId="{F795E962-1BE3-4F29-A290-A1004083FE3B}" type="pres">
      <dgm:prSet presAssocID="{A7034A52-7A07-43B0-9143-09C4DF27F014}" presName="spH" presStyleCnt="0"/>
      <dgm:spPr/>
    </dgm:pt>
    <dgm:pt modelId="{48EA1F8E-53C3-40D0-BC03-A251E10404CD}" type="pres">
      <dgm:prSet presAssocID="{A7034A52-7A07-43B0-9143-09C4DF27F014}" presName="des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BB3EB-C39B-4EC1-833A-272E15A4916F}" type="pres">
      <dgm:prSet presAssocID="{047EE164-B3FB-4AF8-9166-CA8BF2B86A10}" presName="spV" presStyleCnt="0"/>
      <dgm:spPr/>
    </dgm:pt>
    <dgm:pt modelId="{F14D3CCF-9D04-44F1-80BA-D43795D721CA}" type="pres">
      <dgm:prSet presAssocID="{98831C11-A353-4BD4-816C-24E2561EA56B}" presName="linNode" presStyleCnt="0"/>
      <dgm:spPr/>
    </dgm:pt>
    <dgm:pt modelId="{2582431D-4514-43C2-BAA5-2B2A934672A3}" type="pres">
      <dgm:prSet presAssocID="{98831C11-A353-4BD4-816C-24E2561EA56B}" presName="parTx" presStyleLbl="revTx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9A5DA-C3C1-447E-87A9-8B9B92A8BF80}" type="pres">
      <dgm:prSet presAssocID="{98831C11-A353-4BD4-816C-24E2561EA56B}" presName="bracket" presStyleLbl="parChTrans1D1" presStyleIdx="2" presStyleCnt="3"/>
      <dgm:spPr>
        <a:ln>
          <a:solidFill>
            <a:schemeClr val="tx1"/>
          </a:solidFill>
        </a:ln>
      </dgm:spPr>
    </dgm:pt>
    <dgm:pt modelId="{3BC70041-0E41-41E2-A055-D6B2B98E7EEB}" type="pres">
      <dgm:prSet presAssocID="{98831C11-A353-4BD4-816C-24E2561EA56B}" presName="spH" presStyleCnt="0"/>
      <dgm:spPr/>
    </dgm:pt>
    <dgm:pt modelId="{07F3E52C-F1D8-4BB9-A018-4706BC8CB7D2}" type="pres">
      <dgm:prSet presAssocID="{98831C11-A353-4BD4-816C-24E2561EA56B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411F65-02EB-41B6-BA6B-266C9FB7BEDE}" type="presOf" srcId="{073E4F8D-9F4B-4C91-8843-F12541400711}" destId="{B14C6F8C-8CD1-4F2D-A8B1-539750C5E142}" srcOrd="0" destOrd="2" presId="urn:diagrams.loki3.com/BracketList+Icon"/>
    <dgm:cxn modelId="{0AC9C33B-CF47-4C85-B162-DE899EE76541}" type="presOf" srcId="{90451F37-E379-43DB-87FA-E831F67ECEBE}" destId="{B14C6F8C-8CD1-4F2D-A8B1-539750C5E142}" srcOrd="0" destOrd="3" presId="urn:diagrams.loki3.com/BracketList+Icon"/>
    <dgm:cxn modelId="{6118A676-14FE-4066-948A-0E7D74E88326}" srcId="{A7034A52-7A07-43B0-9143-09C4DF27F014}" destId="{B60D88E3-17E1-4C61-B533-AEBBBACCA934}" srcOrd="1" destOrd="0" parTransId="{6408454A-C8C8-4BA7-AFFA-555FAE8ACFA6}" sibTransId="{D20C4E8C-7AE5-4F60-977B-C82B0A9B92A6}"/>
    <dgm:cxn modelId="{80620B16-534E-43C2-98B7-EB67D45F53E5}" srcId="{974BC104-A34F-4418-BE64-133E87E6BA64}" destId="{A7034A52-7A07-43B0-9143-09C4DF27F014}" srcOrd="1" destOrd="0" parTransId="{9F3CFDCD-711D-463D-8D89-BCC42BFF565A}" sibTransId="{047EE164-B3FB-4AF8-9166-CA8BF2B86A10}"/>
    <dgm:cxn modelId="{1F7406EF-F747-42E1-B2DA-CF215E0BA006}" srcId="{98831C11-A353-4BD4-816C-24E2561EA56B}" destId="{F02AE346-8F27-4DA6-B971-CAC991BCAF3A}" srcOrd="0" destOrd="0" parTransId="{29A4AE11-E0AE-4463-934C-19E25E32B2BA}" sibTransId="{50725730-A00F-4571-9AEC-3EA7326DCDA3}"/>
    <dgm:cxn modelId="{4CF6D9F4-1B27-4A76-BDF0-BA79C0B2D278}" srcId="{98831C11-A353-4BD4-816C-24E2561EA56B}" destId="{CA9407B5-C66E-4A24-9FCF-162C6BD1FC8C}" srcOrd="1" destOrd="0" parTransId="{16040A62-02AB-4914-AD68-7A14A5AFDA82}" sibTransId="{2575E63A-6136-4EEA-BB04-7E7B58557D23}"/>
    <dgm:cxn modelId="{4557A2C8-13FE-4B76-9B0E-BC8A5BE1D25B}" type="presOf" srcId="{98831C11-A353-4BD4-816C-24E2561EA56B}" destId="{2582431D-4514-43C2-BAA5-2B2A934672A3}" srcOrd="0" destOrd="0" presId="urn:diagrams.loki3.com/BracketList+Icon"/>
    <dgm:cxn modelId="{924CC5CA-65B4-41C7-AFA7-DC8D995FB8F1}" srcId="{BA255825-57B2-47DE-B6FA-19CDD18FFD74}" destId="{073E4F8D-9F4B-4C91-8843-F12541400711}" srcOrd="2" destOrd="0" parTransId="{572DFC32-A032-4C07-B311-10147410CC62}" sibTransId="{C41C0E9C-F7FB-4575-9A9F-3CFA12D703B2}"/>
    <dgm:cxn modelId="{10F97575-1CEB-4A6F-8574-63FAC9A7CE7A}" type="presOf" srcId="{3CA70C01-F272-4004-9DD7-F4CC8F5AB636}" destId="{48EA1F8E-53C3-40D0-BC03-A251E10404CD}" srcOrd="0" destOrd="0" presId="urn:diagrams.loki3.com/BracketList+Icon"/>
    <dgm:cxn modelId="{BF8856E8-9A70-4444-A7AE-C1BF4AC871E6}" srcId="{A7034A52-7A07-43B0-9143-09C4DF27F014}" destId="{3CA70C01-F272-4004-9DD7-F4CC8F5AB636}" srcOrd="0" destOrd="0" parTransId="{3B58FB5E-17B6-425D-BE8C-9E7535BA7F46}" sibTransId="{34EF85F4-191D-4117-9677-1027960E2856}"/>
    <dgm:cxn modelId="{CCFA3C2C-F278-4B71-9FD8-EB94BEF3614C}" type="presOf" srcId="{243AC295-5664-4858-B63B-7DF6C8C01C3A}" destId="{B14C6F8C-8CD1-4F2D-A8B1-539750C5E142}" srcOrd="0" destOrd="0" presId="urn:diagrams.loki3.com/BracketList+Icon"/>
    <dgm:cxn modelId="{10BF9778-8AC7-4D34-A709-FD4565D7D467}" srcId="{974BC104-A34F-4418-BE64-133E87E6BA64}" destId="{BA255825-57B2-47DE-B6FA-19CDD18FFD74}" srcOrd="0" destOrd="0" parTransId="{77F057C0-4C2D-4FC2-94A7-0CD1666E7F64}" sibTransId="{15A0290F-48BD-4374-9B2F-905CD0B3ABBD}"/>
    <dgm:cxn modelId="{52A16E02-65A7-4EE3-97E7-9DDE508B9F16}" srcId="{BA255825-57B2-47DE-B6FA-19CDD18FFD74}" destId="{243AC295-5664-4858-B63B-7DF6C8C01C3A}" srcOrd="0" destOrd="0" parTransId="{D57E6652-6330-414D-A807-A35BC6AB9DDF}" sibTransId="{1DBACBCF-ED42-4302-9D74-1DEF5EADB950}"/>
    <dgm:cxn modelId="{00EF311E-5763-4DBD-AD54-EFCD136C8918}" srcId="{974BC104-A34F-4418-BE64-133E87E6BA64}" destId="{98831C11-A353-4BD4-816C-24E2561EA56B}" srcOrd="2" destOrd="0" parTransId="{9D5A04EB-F6BC-4B88-95B4-95673A4CD4C9}" sibTransId="{A8E98BCB-F488-47AF-9763-1016641491C5}"/>
    <dgm:cxn modelId="{7FEB849A-908B-41CA-89DA-22508D5C3772}" type="presOf" srcId="{B60D88E3-17E1-4C61-B533-AEBBBACCA934}" destId="{48EA1F8E-53C3-40D0-BC03-A251E10404CD}" srcOrd="0" destOrd="1" presId="urn:diagrams.loki3.com/BracketList+Icon"/>
    <dgm:cxn modelId="{B1F43943-9127-413D-A321-7381CEA3BCBF}" type="presOf" srcId="{974BC104-A34F-4418-BE64-133E87E6BA64}" destId="{9F69134D-535A-4516-8AC1-B865C02CDEB3}" srcOrd="0" destOrd="0" presId="urn:diagrams.loki3.com/BracketList+Icon"/>
    <dgm:cxn modelId="{F6FD50A2-E50C-448A-9272-C9BD4316E70E}" type="presOf" srcId="{CA9407B5-C66E-4A24-9FCF-162C6BD1FC8C}" destId="{07F3E52C-F1D8-4BB9-A018-4706BC8CB7D2}" srcOrd="0" destOrd="1" presId="urn:diagrams.loki3.com/BracketList+Icon"/>
    <dgm:cxn modelId="{B62BA109-E5F8-41A5-840F-E382727482E0}" type="presOf" srcId="{F02AE346-8F27-4DA6-B971-CAC991BCAF3A}" destId="{07F3E52C-F1D8-4BB9-A018-4706BC8CB7D2}" srcOrd="0" destOrd="0" presId="urn:diagrams.loki3.com/BracketList+Icon"/>
    <dgm:cxn modelId="{FBEAC2FB-122E-4A46-98F2-5AA9344AA392}" type="presOf" srcId="{BA255825-57B2-47DE-B6FA-19CDD18FFD74}" destId="{E75F413F-9698-4273-B7EC-F66F122A6185}" srcOrd="0" destOrd="0" presId="urn:diagrams.loki3.com/BracketList+Icon"/>
    <dgm:cxn modelId="{58235E66-9579-4E87-9B27-0ACA7936140D}" type="presOf" srcId="{A7034A52-7A07-43B0-9143-09C4DF27F014}" destId="{AC179F40-876D-416A-87D1-74DCC02CB696}" srcOrd="0" destOrd="0" presId="urn:diagrams.loki3.com/BracketList+Icon"/>
    <dgm:cxn modelId="{F9FEA6BA-1831-4E65-8034-6DA6CEBADA36}" type="presOf" srcId="{D13EDDD6-B4F0-4E02-9656-B855EE85A1FA}" destId="{B14C6F8C-8CD1-4F2D-A8B1-539750C5E142}" srcOrd="0" destOrd="1" presId="urn:diagrams.loki3.com/BracketList+Icon"/>
    <dgm:cxn modelId="{BD5C32FC-3BA8-43D5-8A60-4B03037F0750}" srcId="{BA255825-57B2-47DE-B6FA-19CDD18FFD74}" destId="{90451F37-E379-43DB-87FA-E831F67ECEBE}" srcOrd="3" destOrd="0" parTransId="{E89A6301-712C-499D-87C9-A65AA3ECD316}" sibTransId="{0B3514F6-BC01-4146-8829-4BD0621F14A0}"/>
    <dgm:cxn modelId="{250ABA19-DC87-45CC-A2B6-037675FBA979}" srcId="{BA255825-57B2-47DE-B6FA-19CDD18FFD74}" destId="{D13EDDD6-B4F0-4E02-9656-B855EE85A1FA}" srcOrd="1" destOrd="0" parTransId="{363F0F0D-0E94-4FAD-AC9C-6AB41FD32C09}" sibTransId="{306F5CC7-E612-4EC5-A257-2D13051E4C0A}"/>
    <dgm:cxn modelId="{057BDCEB-58C6-44CE-991F-77F1401059F9}" type="presParOf" srcId="{9F69134D-535A-4516-8AC1-B865C02CDEB3}" destId="{FDEC779A-5338-43E1-BC2B-DCD97FD017F6}" srcOrd="0" destOrd="0" presId="urn:diagrams.loki3.com/BracketList+Icon"/>
    <dgm:cxn modelId="{5AA9CC17-DF41-4E0A-B452-575BC2AF291A}" type="presParOf" srcId="{FDEC779A-5338-43E1-BC2B-DCD97FD017F6}" destId="{E75F413F-9698-4273-B7EC-F66F122A6185}" srcOrd="0" destOrd="0" presId="urn:diagrams.loki3.com/BracketList+Icon"/>
    <dgm:cxn modelId="{464EEA54-B5F0-4B83-AA9D-8105B137FD96}" type="presParOf" srcId="{FDEC779A-5338-43E1-BC2B-DCD97FD017F6}" destId="{C360E717-7252-4BF1-9037-0C2F11C0C352}" srcOrd="1" destOrd="0" presId="urn:diagrams.loki3.com/BracketList+Icon"/>
    <dgm:cxn modelId="{AA0E02E1-08F2-4298-9F0A-EE86305634E6}" type="presParOf" srcId="{FDEC779A-5338-43E1-BC2B-DCD97FD017F6}" destId="{9ECC0326-A62C-4A75-9C77-6D44F24F25B5}" srcOrd="2" destOrd="0" presId="urn:diagrams.loki3.com/BracketList+Icon"/>
    <dgm:cxn modelId="{5A463453-0BFA-48A1-8D11-5F3048AF89FD}" type="presParOf" srcId="{FDEC779A-5338-43E1-BC2B-DCD97FD017F6}" destId="{B14C6F8C-8CD1-4F2D-A8B1-539750C5E142}" srcOrd="3" destOrd="0" presId="urn:diagrams.loki3.com/BracketList+Icon"/>
    <dgm:cxn modelId="{5EACA823-A2D1-4201-8A5C-ADA217007E4C}" type="presParOf" srcId="{9F69134D-535A-4516-8AC1-B865C02CDEB3}" destId="{58189311-E589-4954-8B3A-19B6A5E87F81}" srcOrd="1" destOrd="0" presId="urn:diagrams.loki3.com/BracketList+Icon"/>
    <dgm:cxn modelId="{81C63183-B450-4F58-96A4-A1FB060157AE}" type="presParOf" srcId="{9F69134D-535A-4516-8AC1-B865C02CDEB3}" destId="{5FD58771-63BA-4584-A5C7-88AB3A16F910}" srcOrd="2" destOrd="0" presId="urn:diagrams.loki3.com/BracketList+Icon"/>
    <dgm:cxn modelId="{D7EE0B64-09B2-4B37-903B-18908113D8BF}" type="presParOf" srcId="{5FD58771-63BA-4584-A5C7-88AB3A16F910}" destId="{AC179F40-876D-416A-87D1-74DCC02CB696}" srcOrd="0" destOrd="0" presId="urn:diagrams.loki3.com/BracketList+Icon"/>
    <dgm:cxn modelId="{5EE5A304-DE10-4057-B6F6-D504018B502D}" type="presParOf" srcId="{5FD58771-63BA-4584-A5C7-88AB3A16F910}" destId="{7EB412CB-D4CD-4FE6-8914-77DA484F2EC3}" srcOrd="1" destOrd="0" presId="urn:diagrams.loki3.com/BracketList+Icon"/>
    <dgm:cxn modelId="{BFB89BEF-1E78-44C9-B36F-4C5CC0BC367D}" type="presParOf" srcId="{5FD58771-63BA-4584-A5C7-88AB3A16F910}" destId="{F795E962-1BE3-4F29-A290-A1004083FE3B}" srcOrd="2" destOrd="0" presId="urn:diagrams.loki3.com/BracketList+Icon"/>
    <dgm:cxn modelId="{4A1FFB1D-D7B3-4E2B-8FBE-5F46952A2AD9}" type="presParOf" srcId="{5FD58771-63BA-4584-A5C7-88AB3A16F910}" destId="{48EA1F8E-53C3-40D0-BC03-A251E10404CD}" srcOrd="3" destOrd="0" presId="urn:diagrams.loki3.com/BracketList+Icon"/>
    <dgm:cxn modelId="{74A325D9-1931-4A89-A295-97F0EA601C2D}" type="presParOf" srcId="{9F69134D-535A-4516-8AC1-B865C02CDEB3}" destId="{8BEBB3EB-C39B-4EC1-833A-272E15A4916F}" srcOrd="3" destOrd="0" presId="urn:diagrams.loki3.com/BracketList+Icon"/>
    <dgm:cxn modelId="{A04ABB20-257D-43B6-A232-3E0E5D06257A}" type="presParOf" srcId="{9F69134D-535A-4516-8AC1-B865C02CDEB3}" destId="{F14D3CCF-9D04-44F1-80BA-D43795D721CA}" srcOrd="4" destOrd="0" presId="urn:diagrams.loki3.com/BracketList+Icon"/>
    <dgm:cxn modelId="{EE823BC8-49FA-4247-AB85-3B81D65CE905}" type="presParOf" srcId="{F14D3CCF-9D04-44F1-80BA-D43795D721CA}" destId="{2582431D-4514-43C2-BAA5-2B2A934672A3}" srcOrd="0" destOrd="0" presId="urn:diagrams.loki3.com/BracketList+Icon"/>
    <dgm:cxn modelId="{253E2BF6-B60E-451F-B2CE-8EE945FA519D}" type="presParOf" srcId="{F14D3CCF-9D04-44F1-80BA-D43795D721CA}" destId="{5EC9A5DA-C3C1-447E-87A9-8B9B92A8BF80}" srcOrd="1" destOrd="0" presId="urn:diagrams.loki3.com/BracketList+Icon"/>
    <dgm:cxn modelId="{74951450-20FA-439F-ADDA-928B801B2818}" type="presParOf" srcId="{F14D3CCF-9D04-44F1-80BA-D43795D721CA}" destId="{3BC70041-0E41-41E2-A055-D6B2B98E7EEB}" srcOrd="2" destOrd="0" presId="urn:diagrams.loki3.com/BracketList+Icon"/>
    <dgm:cxn modelId="{BB644C52-4809-4FD6-A06B-29E17BDFBE32}" type="presParOf" srcId="{F14D3CCF-9D04-44F1-80BA-D43795D721CA}" destId="{07F3E52C-F1D8-4BB9-A018-4706BC8CB7D2}" srcOrd="3" destOrd="0" presId="urn:diagrams.loki3.com/BracketList+Icon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127CEC-2AF9-4748-8778-BA0EF9E1721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11AB8-1559-4BA4-945F-F7BB6A7DF49E}">
      <dgm:prSet phldrT="[Text]"/>
      <dgm:spPr>
        <a:solidFill>
          <a:schemeClr val="bg1"/>
        </a:solidFill>
      </dgm:spPr>
      <dgm:t>
        <a:bodyPr/>
        <a:lstStyle/>
        <a:p>
          <a:r>
            <a:rPr lang="en-US" b="1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gm:t>
    </dgm:pt>
    <dgm:pt modelId="{27C4AFF4-AF12-45AF-9F16-E0797CADD3E3}" type="parTrans" cxnId="{00AE94E2-967D-4E4C-B3FA-9D320F9F8ED5}">
      <dgm:prSet/>
      <dgm:spPr/>
      <dgm:t>
        <a:bodyPr/>
        <a:lstStyle/>
        <a:p>
          <a:endParaRPr lang="en-US"/>
        </a:p>
      </dgm:t>
    </dgm:pt>
    <dgm:pt modelId="{76281A79-3684-4FDB-BFAB-5BFA146F32BD}" type="sibTrans" cxnId="{00AE94E2-967D-4E4C-B3FA-9D320F9F8ED5}">
      <dgm:prSet/>
      <dgm:spPr/>
      <dgm:t>
        <a:bodyPr/>
        <a:lstStyle/>
        <a:p>
          <a:endParaRPr lang="en-US"/>
        </a:p>
      </dgm:t>
    </dgm:pt>
    <dgm:pt modelId="{F2A705A9-29FC-4580-AF40-21EF120842A5}">
      <dgm:prSet phldrT="[Text]"/>
      <dgm:spPr>
        <a:solidFill>
          <a:schemeClr val="bg1">
            <a:lumMod val="65000"/>
            <a:alpha val="9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Graduate Program Reform</a:t>
          </a:r>
        </a:p>
      </dgm:t>
    </dgm:pt>
    <dgm:pt modelId="{615F38F2-D2D6-4699-AF85-2841E0D4B794}" type="parTrans" cxnId="{F7C6AAFA-BFFE-45F2-B960-9890DFE606A5}">
      <dgm:prSet/>
      <dgm:spPr/>
      <dgm:t>
        <a:bodyPr/>
        <a:lstStyle/>
        <a:p>
          <a:endParaRPr lang="en-US"/>
        </a:p>
      </dgm:t>
    </dgm:pt>
    <dgm:pt modelId="{E40E494C-49A5-4904-827F-A36FF018A1F8}" type="sibTrans" cxnId="{F7C6AAFA-BFFE-45F2-B960-9890DFE606A5}">
      <dgm:prSet/>
      <dgm:spPr/>
      <dgm:t>
        <a:bodyPr/>
        <a:lstStyle/>
        <a:p>
          <a:endParaRPr lang="en-US"/>
        </a:p>
      </dgm:t>
    </dgm:pt>
    <dgm:pt modelId="{20D41FBE-ACD6-4CE9-9552-E8ECB36E0888}">
      <dgm:prSet phldrT="[Text]"/>
      <dgm:spPr>
        <a:solidFill>
          <a:srgbClr val="FFFF00">
            <a:alpha val="90000"/>
          </a:srgbClr>
        </a:solidFill>
        <a:ln>
          <a:noFill/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Autism</a:t>
          </a:r>
        </a:p>
      </dgm:t>
    </dgm:pt>
    <dgm:pt modelId="{1323608E-CF01-4967-8BE7-9E9BD080C811}" type="parTrans" cxnId="{E069FF63-E703-4CF1-94A4-29F379568C36}">
      <dgm:prSet/>
      <dgm:spPr/>
      <dgm:t>
        <a:bodyPr/>
        <a:lstStyle/>
        <a:p>
          <a:endParaRPr lang="en-US"/>
        </a:p>
      </dgm:t>
    </dgm:pt>
    <dgm:pt modelId="{BFB29435-2215-4DE6-A03E-44DFBAF40455}" type="sibTrans" cxnId="{E069FF63-E703-4CF1-94A4-29F379568C36}">
      <dgm:prSet/>
      <dgm:spPr/>
      <dgm:t>
        <a:bodyPr/>
        <a:lstStyle/>
        <a:p>
          <a:endParaRPr lang="en-US"/>
        </a:p>
      </dgm:t>
    </dgm:pt>
    <dgm:pt modelId="{F6D6BBE0-6853-4DAF-ACA4-62879C907C42}" type="pres">
      <dgm:prSet presAssocID="{9E127CEC-2AF9-4748-8778-BA0EF9E1721D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4309EC-6B0F-436C-9891-E761D3DAD015}" type="pres">
      <dgm:prSet presAssocID="{35011AB8-1559-4BA4-945F-F7BB6A7DF49E}" presName="horFlow" presStyleCnt="0"/>
      <dgm:spPr/>
    </dgm:pt>
    <dgm:pt modelId="{0F105F2C-8C54-4381-B9FB-746EB01E79EB}" type="pres">
      <dgm:prSet presAssocID="{35011AB8-1559-4BA4-945F-F7BB6A7DF49E}" presName="bigChev" presStyleLbl="node1" presStyleIdx="0" presStyleCnt="1" custScaleY="78155"/>
      <dgm:spPr/>
      <dgm:t>
        <a:bodyPr/>
        <a:lstStyle/>
        <a:p>
          <a:endParaRPr lang="en-US"/>
        </a:p>
      </dgm:t>
    </dgm:pt>
    <dgm:pt modelId="{49C7E7F9-E5BE-408D-8B0F-6AACF88ABE07}" type="pres">
      <dgm:prSet presAssocID="{615F38F2-D2D6-4699-AF85-2841E0D4B794}" presName="parTrans" presStyleCnt="0"/>
      <dgm:spPr/>
    </dgm:pt>
    <dgm:pt modelId="{EC9B1031-1FAE-48BE-BC1D-D7258FC60C71}" type="pres">
      <dgm:prSet presAssocID="{F2A705A9-29FC-4580-AF40-21EF120842A5}" presName="node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E97EB-DAA7-4F68-B14B-D6B5728CBA6E}" type="pres">
      <dgm:prSet presAssocID="{E40E494C-49A5-4904-827F-A36FF018A1F8}" presName="sibTrans" presStyleCnt="0"/>
      <dgm:spPr/>
    </dgm:pt>
    <dgm:pt modelId="{498DF891-ECC1-40C6-8831-EE24BA744891}" type="pres">
      <dgm:prSet presAssocID="{20D41FBE-ACD6-4CE9-9552-E8ECB36E0888}" presName="node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C768F7-4BDE-4886-AEB4-4A63ECBFF19C}" type="presOf" srcId="{F2A705A9-29FC-4580-AF40-21EF120842A5}" destId="{EC9B1031-1FAE-48BE-BC1D-D7258FC60C71}" srcOrd="0" destOrd="0" presId="urn:microsoft.com/office/officeart/2005/8/layout/lProcess3"/>
    <dgm:cxn modelId="{A212001C-E8EA-4F75-848A-A0479B823239}" type="presOf" srcId="{20D41FBE-ACD6-4CE9-9552-E8ECB36E0888}" destId="{498DF891-ECC1-40C6-8831-EE24BA744891}" srcOrd="0" destOrd="0" presId="urn:microsoft.com/office/officeart/2005/8/layout/lProcess3"/>
    <dgm:cxn modelId="{00AE94E2-967D-4E4C-B3FA-9D320F9F8ED5}" srcId="{9E127CEC-2AF9-4748-8778-BA0EF9E1721D}" destId="{35011AB8-1559-4BA4-945F-F7BB6A7DF49E}" srcOrd="0" destOrd="0" parTransId="{27C4AFF4-AF12-45AF-9F16-E0797CADD3E3}" sibTransId="{76281A79-3684-4FDB-BFAB-5BFA146F32BD}"/>
    <dgm:cxn modelId="{02003022-9AE5-4341-9239-7715EEBAC1B5}" type="presOf" srcId="{35011AB8-1559-4BA4-945F-F7BB6A7DF49E}" destId="{0F105F2C-8C54-4381-B9FB-746EB01E79EB}" srcOrd="0" destOrd="0" presId="urn:microsoft.com/office/officeart/2005/8/layout/lProcess3"/>
    <dgm:cxn modelId="{F7C6AAFA-BFFE-45F2-B960-9890DFE606A5}" srcId="{35011AB8-1559-4BA4-945F-F7BB6A7DF49E}" destId="{F2A705A9-29FC-4580-AF40-21EF120842A5}" srcOrd="0" destOrd="0" parTransId="{615F38F2-D2D6-4699-AF85-2841E0D4B794}" sibTransId="{E40E494C-49A5-4904-827F-A36FF018A1F8}"/>
    <dgm:cxn modelId="{E069FF63-E703-4CF1-94A4-29F379568C36}" srcId="{35011AB8-1559-4BA4-945F-F7BB6A7DF49E}" destId="{20D41FBE-ACD6-4CE9-9552-E8ECB36E0888}" srcOrd="1" destOrd="0" parTransId="{1323608E-CF01-4967-8BE7-9E9BD080C811}" sibTransId="{BFB29435-2215-4DE6-A03E-44DFBAF40455}"/>
    <dgm:cxn modelId="{93AD6131-B6A7-4557-AA8D-6C54D986BB2F}" type="presOf" srcId="{9E127CEC-2AF9-4748-8778-BA0EF9E1721D}" destId="{F6D6BBE0-6853-4DAF-ACA4-62879C907C42}" srcOrd="0" destOrd="0" presId="urn:microsoft.com/office/officeart/2005/8/layout/lProcess3"/>
    <dgm:cxn modelId="{CAFA8609-C2AB-46BA-AA74-3204790AC8D5}" type="presParOf" srcId="{F6D6BBE0-6853-4DAF-ACA4-62879C907C42}" destId="{5E4309EC-6B0F-436C-9891-E761D3DAD015}" srcOrd="0" destOrd="0" presId="urn:microsoft.com/office/officeart/2005/8/layout/lProcess3"/>
    <dgm:cxn modelId="{A125132A-B251-4DB1-A281-419E51DFBB36}" type="presParOf" srcId="{5E4309EC-6B0F-436C-9891-E761D3DAD015}" destId="{0F105F2C-8C54-4381-B9FB-746EB01E79EB}" srcOrd="0" destOrd="0" presId="urn:microsoft.com/office/officeart/2005/8/layout/lProcess3"/>
    <dgm:cxn modelId="{CCF58F69-B7F6-4C06-96C5-FF09582C34EC}" type="presParOf" srcId="{5E4309EC-6B0F-436C-9891-E761D3DAD015}" destId="{49C7E7F9-E5BE-408D-8B0F-6AACF88ABE07}" srcOrd="1" destOrd="0" presId="urn:microsoft.com/office/officeart/2005/8/layout/lProcess3"/>
    <dgm:cxn modelId="{C63D84BB-7F40-498E-8EF5-B3E6C7FD5691}" type="presParOf" srcId="{5E4309EC-6B0F-436C-9891-E761D3DAD015}" destId="{EC9B1031-1FAE-48BE-BC1D-D7258FC60C71}" srcOrd="2" destOrd="0" presId="urn:microsoft.com/office/officeart/2005/8/layout/lProcess3"/>
    <dgm:cxn modelId="{36B2F439-FBF0-43BA-A4C8-0BE3DEA353BC}" type="presParOf" srcId="{5E4309EC-6B0F-436C-9891-E761D3DAD015}" destId="{405E97EB-DAA7-4F68-B14B-D6B5728CBA6E}" srcOrd="3" destOrd="0" presId="urn:microsoft.com/office/officeart/2005/8/layout/lProcess3"/>
    <dgm:cxn modelId="{31F2C710-44B9-4651-8A71-CBEE76AF6F06}" type="presParOf" srcId="{5E4309EC-6B0F-436C-9891-E761D3DAD015}" destId="{498DF891-ECC1-40C6-8831-EE24BA74489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7166B-31F0-4034-A635-F30BB83D0849}">
      <dsp:nvSpPr>
        <dsp:cNvPr id="0" name=""/>
        <dsp:cNvSpPr/>
      </dsp:nvSpPr>
      <dsp:spPr>
        <a:xfrm>
          <a:off x="0" y="0"/>
          <a:ext cx="2072350" cy="2952750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1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 Skills</a:t>
          </a:r>
        </a:p>
      </dsp:txBody>
      <dsp:txXfrm>
        <a:off x="0" y="0"/>
        <a:ext cx="2072350" cy="885825"/>
      </dsp:txXfrm>
    </dsp:sp>
    <dsp:sp modelId="{8F2073E6-9EE9-421A-9373-3CF88B72D339}">
      <dsp:nvSpPr>
        <dsp:cNvPr id="0" name=""/>
        <dsp:cNvSpPr/>
      </dsp:nvSpPr>
      <dsp:spPr>
        <a:xfrm>
          <a:off x="118356" y="798653"/>
          <a:ext cx="1854472" cy="327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5300: Exceptional Children and Youth</a:t>
          </a:r>
        </a:p>
      </dsp:txBody>
      <dsp:txXfrm>
        <a:off x="127959" y="808256"/>
        <a:ext cx="1835266" cy="308655"/>
      </dsp:txXfrm>
    </dsp:sp>
    <dsp:sp modelId="{92AFB650-6409-42FC-8C25-59A470AA99BD}">
      <dsp:nvSpPr>
        <dsp:cNvPr id="0" name=""/>
        <dsp:cNvSpPr/>
      </dsp:nvSpPr>
      <dsp:spPr>
        <a:xfrm>
          <a:off x="111115" y="1183256"/>
          <a:ext cx="1856234" cy="30260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</a:t>
          </a:r>
          <a:r>
            <a:rPr lang="en-US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5303: ABA in Special Education</a:t>
          </a:r>
          <a:endParaRPr lang="en-US" sz="11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9978" y="1192119"/>
        <a:ext cx="1838508" cy="284875"/>
      </dsp:txXfrm>
    </dsp:sp>
    <dsp:sp modelId="{9FB2DE67-D742-4604-A65C-7093F4C617BB}">
      <dsp:nvSpPr>
        <dsp:cNvPr id="0" name=""/>
        <dsp:cNvSpPr/>
      </dsp:nvSpPr>
      <dsp:spPr>
        <a:xfrm>
          <a:off x="109446" y="1547865"/>
          <a:ext cx="1856234" cy="3273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5307*: Collaborative consultation methods</a:t>
          </a:r>
        </a:p>
      </dsp:txBody>
      <dsp:txXfrm>
        <a:off x="119033" y="1557452"/>
        <a:ext cx="1837060" cy="308160"/>
      </dsp:txXfrm>
    </dsp:sp>
    <dsp:sp modelId="{E4CB7FE4-F900-4EAF-B30B-6FFA550832BF}">
      <dsp:nvSpPr>
        <dsp:cNvPr id="0" name=""/>
        <dsp:cNvSpPr/>
      </dsp:nvSpPr>
      <dsp:spPr>
        <a:xfrm>
          <a:off x="109446" y="1932119"/>
          <a:ext cx="1856234" cy="310396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5320: Low Incidence Characteristics</a:t>
          </a:r>
          <a:endParaRPr lang="en-US" sz="11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8537" y="1941210"/>
        <a:ext cx="1838052" cy="292214"/>
      </dsp:txXfrm>
    </dsp:sp>
    <dsp:sp modelId="{9D64691C-B605-487F-A7A2-AA8852C58753}">
      <dsp:nvSpPr>
        <dsp:cNvPr id="0" name=""/>
        <dsp:cNvSpPr/>
      </dsp:nvSpPr>
      <dsp:spPr>
        <a:xfrm>
          <a:off x="109446" y="2290075"/>
          <a:ext cx="1856234" cy="30964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5330: High incidence characteristics</a:t>
          </a:r>
        </a:p>
      </dsp:txBody>
      <dsp:txXfrm>
        <a:off x="118515" y="2299144"/>
        <a:ext cx="1838096" cy="291509"/>
      </dsp:txXfrm>
    </dsp:sp>
    <dsp:sp modelId="{B353580C-CB6E-42E5-8DD7-FE51B079F813}">
      <dsp:nvSpPr>
        <dsp:cNvPr id="0" name=""/>
        <dsp:cNvSpPr/>
      </dsp:nvSpPr>
      <dsp:spPr>
        <a:xfrm>
          <a:off x="2249264" y="0"/>
          <a:ext cx="2685230" cy="2952750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2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 &amp; Implement An Intervention</a:t>
          </a:r>
        </a:p>
      </dsp:txBody>
      <dsp:txXfrm>
        <a:off x="2249264" y="0"/>
        <a:ext cx="2685230" cy="885825"/>
      </dsp:txXfrm>
    </dsp:sp>
    <dsp:sp modelId="{0448C43D-8F1A-4877-9F9C-6DE56F8F24E0}">
      <dsp:nvSpPr>
        <dsp:cNvPr id="0" name=""/>
        <dsp:cNvSpPr/>
      </dsp:nvSpPr>
      <dsp:spPr>
        <a:xfrm>
          <a:off x="2331422" y="771889"/>
          <a:ext cx="2520914" cy="25909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</a:t>
          </a:r>
          <a:r>
            <a:rPr lang="en-US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5301: Educational Appraisal</a:t>
          </a:r>
          <a:endParaRPr lang="en-US" sz="11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39011" y="779478"/>
        <a:ext cx="2505736" cy="243921"/>
      </dsp:txXfrm>
    </dsp:sp>
    <dsp:sp modelId="{70C55C9F-04C4-4F3B-A21A-90744130A005}">
      <dsp:nvSpPr>
        <dsp:cNvPr id="0" name=""/>
        <dsp:cNvSpPr/>
      </dsp:nvSpPr>
      <dsp:spPr>
        <a:xfrm>
          <a:off x="2339730" y="1092499"/>
          <a:ext cx="2520914" cy="25909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5306: Low incidence methods</a:t>
          </a:r>
        </a:p>
      </dsp:txBody>
      <dsp:txXfrm>
        <a:off x="2347319" y="1100088"/>
        <a:ext cx="2505736" cy="243921"/>
      </dsp:txXfrm>
    </dsp:sp>
    <dsp:sp modelId="{84E94C93-2719-45AA-BB29-FCF319093B4A}">
      <dsp:nvSpPr>
        <dsp:cNvPr id="0" name=""/>
        <dsp:cNvSpPr/>
      </dsp:nvSpPr>
      <dsp:spPr>
        <a:xfrm>
          <a:off x="2336345" y="1420826"/>
          <a:ext cx="2523752" cy="283233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5308*: Authentic Assessment</a:t>
          </a:r>
        </a:p>
      </dsp:txBody>
      <dsp:txXfrm>
        <a:off x="2344641" y="1429122"/>
        <a:ext cx="2507160" cy="266641"/>
      </dsp:txXfrm>
    </dsp:sp>
    <dsp:sp modelId="{EE6B56B7-0B4E-47B5-B4DE-E1F7805973F2}">
      <dsp:nvSpPr>
        <dsp:cNvPr id="0" name=""/>
        <dsp:cNvSpPr/>
      </dsp:nvSpPr>
      <dsp:spPr>
        <a:xfrm>
          <a:off x="2326192" y="1764840"/>
          <a:ext cx="2520914" cy="25909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5345: Single Subject Design</a:t>
          </a:r>
          <a:endParaRPr lang="en-US" sz="11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33781" y="1772429"/>
        <a:ext cx="2505736" cy="243921"/>
      </dsp:txXfrm>
    </dsp:sp>
    <dsp:sp modelId="{4DDD24A3-6C07-4661-B706-92C684246021}">
      <dsp:nvSpPr>
        <dsp:cNvPr id="0" name=""/>
        <dsp:cNvSpPr/>
      </dsp:nvSpPr>
      <dsp:spPr>
        <a:xfrm>
          <a:off x="2326192" y="2096436"/>
          <a:ext cx="2520914" cy="361146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5344: Augmentative and Alternative Communication</a:t>
          </a:r>
        </a:p>
      </dsp:txBody>
      <dsp:txXfrm>
        <a:off x="2336770" y="2107014"/>
        <a:ext cx="2499758" cy="339990"/>
      </dsp:txXfrm>
    </dsp:sp>
    <dsp:sp modelId="{AA5A1BC9-FE49-4946-A579-9E490D37C056}">
      <dsp:nvSpPr>
        <dsp:cNvPr id="0" name=""/>
        <dsp:cNvSpPr/>
      </dsp:nvSpPr>
      <dsp:spPr>
        <a:xfrm>
          <a:off x="5075434" y="0"/>
          <a:ext cx="2318091" cy="2952750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3 A&amp;E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Evaluate Client Change &amp; Monitor Progress to Make Recommendations</a:t>
          </a:r>
        </a:p>
      </dsp:txBody>
      <dsp:txXfrm>
        <a:off x="5075434" y="0"/>
        <a:ext cx="2318091" cy="885825"/>
      </dsp:txXfrm>
    </dsp:sp>
    <dsp:sp modelId="{CA5516CA-9E1B-4F96-B933-1D9E74A54610}">
      <dsp:nvSpPr>
        <dsp:cNvPr id="0" name=""/>
        <dsp:cNvSpPr/>
      </dsp:nvSpPr>
      <dsp:spPr>
        <a:xfrm>
          <a:off x="5347411" y="865778"/>
          <a:ext cx="1854472" cy="35604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5093: Internship</a:t>
          </a:r>
        </a:p>
      </dsp:txBody>
      <dsp:txXfrm>
        <a:off x="5357839" y="876206"/>
        <a:ext cx="1833616" cy="3351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10535-E7D7-4713-889E-D3483DB049E4}">
      <dsp:nvSpPr>
        <dsp:cNvPr id="0" name=""/>
        <dsp:cNvSpPr/>
      </dsp:nvSpPr>
      <dsp:spPr>
        <a:xfrm>
          <a:off x="0" y="0"/>
          <a:ext cx="77374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412D9-7DA3-49A7-9434-A9663C4C1A4F}">
      <dsp:nvSpPr>
        <dsp:cNvPr id="0" name=""/>
        <dsp:cNvSpPr/>
      </dsp:nvSpPr>
      <dsp:spPr>
        <a:xfrm>
          <a:off x="0" y="0"/>
          <a:ext cx="1547495" cy="681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ysClr val="windowText" lastClr="000000"/>
              </a:solidFill>
            </a:rPr>
            <a:t>TRADEMARK OUTCOME</a:t>
          </a:r>
        </a:p>
      </dsp:txBody>
      <dsp:txXfrm>
        <a:off x="0" y="0"/>
        <a:ext cx="1547495" cy="681355"/>
      </dsp:txXfrm>
    </dsp:sp>
    <dsp:sp modelId="{BCEA8ABF-9D68-4087-A981-271D4E1FB32C}">
      <dsp:nvSpPr>
        <dsp:cNvPr id="0" name=""/>
        <dsp:cNvSpPr/>
      </dsp:nvSpPr>
      <dsp:spPr>
        <a:xfrm>
          <a:off x="1663557" y="30940"/>
          <a:ext cx="6073917" cy="618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rgbClr val="FF0000"/>
              </a:solidFill>
            </a:rPr>
            <a:t>Engage in collaboration with stakeholders to improve outcomes for students/clients in all relevant settings.</a:t>
          </a:r>
          <a:endParaRPr lang="en-US" sz="1700" i="1" kern="1200">
            <a:solidFill>
              <a:srgbClr val="FF0000"/>
            </a:solidFill>
          </a:endParaRPr>
        </a:p>
      </dsp:txBody>
      <dsp:txXfrm>
        <a:off x="1663557" y="30940"/>
        <a:ext cx="6073917" cy="618808"/>
      </dsp:txXfrm>
    </dsp:sp>
    <dsp:sp modelId="{565DAF31-EA4B-452D-847C-8E9B0DA75A5A}">
      <dsp:nvSpPr>
        <dsp:cNvPr id="0" name=""/>
        <dsp:cNvSpPr/>
      </dsp:nvSpPr>
      <dsp:spPr>
        <a:xfrm>
          <a:off x="1547495" y="649749"/>
          <a:ext cx="61899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413F-9698-4273-B7EC-F66F122A6185}">
      <dsp:nvSpPr>
        <dsp:cNvPr id="0" name=""/>
        <dsp:cNvSpPr/>
      </dsp:nvSpPr>
      <dsp:spPr>
        <a:xfrm>
          <a:off x="3681" y="947910"/>
          <a:ext cx="1883315" cy="311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1</a:t>
          </a:r>
        </a:p>
      </dsp:txBody>
      <dsp:txXfrm>
        <a:off x="3681" y="947910"/>
        <a:ext cx="1883315" cy="311850"/>
      </dsp:txXfrm>
    </dsp:sp>
    <dsp:sp modelId="{C360E717-7252-4BF1-9037-0C2F11C0C352}">
      <dsp:nvSpPr>
        <dsp:cNvPr id="0" name=""/>
        <dsp:cNvSpPr/>
      </dsp:nvSpPr>
      <dsp:spPr>
        <a:xfrm>
          <a:off x="1886997" y="207266"/>
          <a:ext cx="376663" cy="179313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C6F8C-8CD1-4F2D-A8B1-539750C5E142}">
      <dsp:nvSpPr>
        <dsp:cNvPr id="0" name=""/>
        <dsp:cNvSpPr/>
      </dsp:nvSpPr>
      <dsp:spPr>
        <a:xfrm>
          <a:off x="2414325" y="207266"/>
          <a:ext cx="5122617" cy="1793137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solidFill>
                <a:sysClr val="windowText" lastClr="000000"/>
              </a:solidFill>
            </a:rPr>
            <a:t>ICC10S10 </a:t>
          </a:r>
          <a:r>
            <a:rPr lang="en-US" sz="1400" b="0" kern="1200">
              <a:solidFill>
                <a:sysClr val="windowText" lastClr="000000"/>
              </a:solidFill>
            </a:rPr>
            <a:t>Communicate</a:t>
          </a:r>
          <a:r>
            <a:rPr lang="en-US" sz="1400" b="1" kern="1200">
              <a:solidFill>
                <a:sysClr val="windowText" lastClr="000000"/>
              </a:solidFill>
            </a:rPr>
            <a:t> </a:t>
          </a:r>
          <a:r>
            <a:rPr lang="en-US" sz="1400" kern="1200">
              <a:solidFill>
                <a:sysClr val="windowText" lastClr="000000"/>
              </a:solidFill>
            </a:rPr>
            <a:t>effectively with families and educators of individuals with exceptional learning needs from all backgrounds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solidFill>
                <a:sysClr val="windowText" lastClr="000000"/>
              </a:solidFill>
            </a:rPr>
            <a:t>ICC10S3 </a:t>
          </a:r>
          <a:r>
            <a:rPr lang="en-US" sz="1400" kern="1200">
              <a:solidFill>
                <a:sysClr val="windowText" lastClr="000000"/>
              </a:solidFill>
            </a:rPr>
            <a:t>Foster respectful and beneficial relationships between families and professionals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solidFill>
                <a:sysClr val="windowText" lastClr="000000"/>
              </a:solidFill>
            </a:rPr>
            <a:t>ICC10S4 </a:t>
          </a:r>
          <a:r>
            <a:rPr lang="en-US" sz="1400" kern="1200">
              <a:solidFill>
                <a:sysClr val="windowText" lastClr="000000"/>
              </a:solidFill>
            </a:rPr>
            <a:t>Assist individuals with exceptional learning needs and their families in becoming active participants in the educational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 smtClean="0">
              <a:solidFill>
                <a:schemeClr val="tx1"/>
              </a:solidFill>
            </a:rPr>
            <a:t>ICC10S5 </a:t>
          </a:r>
          <a:r>
            <a:rPr lang="en-US" sz="1400" kern="1200" dirty="0" smtClean="0">
              <a:solidFill>
                <a:schemeClr val="tx1"/>
              </a:solidFill>
            </a:rPr>
            <a:t>Plan and conduct collaborative conferences with individuals with exceptional learning needs and their families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414325" y="207266"/>
        <a:ext cx="5122617" cy="1793137"/>
      </dsp:txXfrm>
    </dsp:sp>
    <dsp:sp modelId="{AC179F40-876D-416A-87D1-74DCC02CB696}">
      <dsp:nvSpPr>
        <dsp:cNvPr id="0" name=""/>
        <dsp:cNvSpPr/>
      </dsp:nvSpPr>
      <dsp:spPr>
        <a:xfrm>
          <a:off x="3681" y="2362653"/>
          <a:ext cx="1883315" cy="311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2</a:t>
          </a:r>
        </a:p>
      </dsp:txBody>
      <dsp:txXfrm>
        <a:off x="3681" y="2362653"/>
        <a:ext cx="1883315" cy="311850"/>
      </dsp:txXfrm>
    </dsp:sp>
    <dsp:sp modelId="{7EB412CB-D4CD-4FE6-8914-77DA484F2EC3}">
      <dsp:nvSpPr>
        <dsp:cNvPr id="0" name=""/>
        <dsp:cNvSpPr/>
      </dsp:nvSpPr>
      <dsp:spPr>
        <a:xfrm>
          <a:off x="1886997" y="2050803"/>
          <a:ext cx="376663" cy="935549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A1F8E-53C3-40D0-BC03-A251E10404CD}">
      <dsp:nvSpPr>
        <dsp:cNvPr id="0" name=""/>
        <dsp:cNvSpPr/>
      </dsp:nvSpPr>
      <dsp:spPr>
        <a:xfrm>
          <a:off x="2414325" y="2050803"/>
          <a:ext cx="5122617" cy="935549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 smtClean="0">
              <a:solidFill>
                <a:schemeClr val="tx1"/>
              </a:solidFill>
            </a:rPr>
            <a:t>ICC8S4 </a:t>
          </a:r>
          <a:r>
            <a:rPr lang="en-US" sz="1400" kern="1200" dirty="0" smtClean="0">
              <a:solidFill>
                <a:schemeClr val="tx1"/>
              </a:solidFill>
            </a:rPr>
            <a:t>Develops or modifies individualized intervention or assessment strategies using the collaborative consultation process</a:t>
          </a:r>
          <a:endParaRPr lang="en-US" sz="140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 smtClean="0">
              <a:solidFill>
                <a:schemeClr val="tx1"/>
              </a:solidFill>
            </a:rPr>
            <a:t>ICC10S7 </a:t>
          </a:r>
          <a:r>
            <a:rPr lang="en-US" sz="1400" kern="1200" dirty="0" smtClean="0">
              <a:solidFill>
                <a:schemeClr val="tx1"/>
              </a:solidFill>
            </a:rPr>
            <a:t>Use group problem-solving skills to develop, implement, and evaluate collaborative activities</a:t>
          </a:r>
          <a:r>
            <a:rPr lang="en-US" sz="1400" b="1" kern="1200" dirty="0" smtClean="0">
              <a:solidFill>
                <a:schemeClr val="tx1"/>
              </a:solidFill>
            </a:rPr>
            <a:t> </a:t>
          </a:r>
          <a:endParaRPr lang="en-US" sz="1400" kern="1200" dirty="0">
            <a:solidFill>
              <a:schemeClr val="tx1"/>
            </a:solidFill>
          </a:endParaRPr>
        </a:p>
      </dsp:txBody>
      <dsp:txXfrm>
        <a:off x="2414325" y="2050803"/>
        <a:ext cx="5122617" cy="935549"/>
      </dsp:txXfrm>
    </dsp:sp>
    <dsp:sp modelId="{2582431D-4514-43C2-BAA5-2B2A934672A3}">
      <dsp:nvSpPr>
        <dsp:cNvPr id="0" name=""/>
        <dsp:cNvSpPr/>
      </dsp:nvSpPr>
      <dsp:spPr>
        <a:xfrm>
          <a:off x="3681" y="3348603"/>
          <a:ext cx="1883315" cy="311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3</a:t>
          </a:r>
        </a:p>
      </dsp:txBody>
      <dsp:txXfrm>
        <a:off x="3681" y="3348603"/>
        <a:ext cx="1883315" cy="311850"/>
      </dsp:txXfrm>
    </dsp:sp>
    <dsp:sp modelId="{5EC9A5DA-C3C1-447E-87A9-8B9B92A8BF80}">
      <dsp:nvSpPr>
        <dsp:cNvPr id="0" name=""/>
        <dsp:cNvSpPr/>
      </dsp:nvSpPr>
      <dsp:spPr>
        <a:xfrm>
          <a:off x="1886997" y="3036753"/>
          <a:ext cx="376663" cy="935549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3E52C-F1D8-4BB9-A018-4706BC8CB7D2}">
      <dsp:nvSpPr>
        <dsp:cNvPr id="0" name=""/>
        <dsp:cNvSpPr/>
      </dsp:nvSpPr>
      <dsp:spPr>
        <a:xfrm>
          <a:off x="2414325" y="3036753"/>
          <a:ext cx="5122617" cy="935549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 smtClean="0">
              <a:solidFill>
                <a:schemeClr val="tx1"/>
              </a:solidFill>
            </a:rPr>
            <a:t>ACC4S2 </a:t>
          </a:r>
          <a:r>
            <a:rPr lang="en-US" sz="1400" kern="1200" dirty="0" smtClean="0">
              <a:solidFill>
                <a:schemeClr val="tx1"/>
              </a:solidFill>
            </a:rPr>
            <a:t>Design and implement research activities to examine the effectiveness of instructional practices</a:t>
          </a:r>
          <a:endParaRPr lang="en-US" sz="140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 smtClean="0">
              <a:solidFill>
                <a:schemeClr val="tx1"/>
              </a:solidFill>
            </a:rPr>
            <a:t>ICC8S8 Evaluates</a:t>
          </a:r>
          <a:r>
            <a:rPr lang="en-US" sz="1400" kern="1200" dirty="0" smtClean="0">
              <a:solidFill>
                <a:schemeClr val="tx1"/>
              </a:solidFill>
            </a:rPr>
            <a:t> instruction or therapy and monitor progress of individuals with exceptional learning needs</a:t>
          </a:r>
          <a:endParaRPr lang="en-US" sz="1400" kern="1200" dirty="0">
            <a:solidFill>
              <a:schemeClr val="tx1"/>
            </a:solidFill>
          </a:endParaRPr>
        </a:p>
      </dsp:txBody>
      <dsp:txXfrm>
        <a:off x="2414325" y="3036753"/>
        <a:ext cx="5122617" cy="9355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05F2C-8C54-4381-B9FB-746EB01E79EB}">
      <dsp:nvSpPr>
        <dsp:cNvPr id="0" name=""/>
        <dsp:cNvSpPr/>
      </dsp:nvSpPr>
      <dsp:spPr>
        <a:xfrm>
          <a:off x="1988" y="178452"/>
          <a:ext cx="3073122" cy="960719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sp:txBody>
      <dsp:txXfrm>
        <a:off x="482348" y="178452"/>
        <a:ext cx="2112403" cy="960719"/>
      </dsp:txXfrm>
    </dsp:sp>
    <dsp:sp modelId="{EC9B1031-1FAE-48BE-BC1D-D7258FC60C71}">
      <dsp:nvSpPr>
        <dsp:cNvPr id="0" name=""/>
        <dsp:cNvSpPr/>
      </dsp:nvSpPr>
      <dsp:spPr>
        <a:xfrm>
          <a:off x="2675605" y="148674"/>
          <a:ext cx="2550691" cy="1020276"/>
        </a:xfrm>
        <a:prstGeom prst="chevron">
          <a:avLst/>
        </a:prstGeom>
        <a:solidFill>
          <a:schemeClr val="bg1">
            <a:lumMod val="6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ysClr val="windowText" lastClr="000000"/>
              </a:solidFill>
            </a:rPr>
            <a:t>Graduate Program Reform</a:t>
          </a:r>
        </a:p>
      </dsp:txBody>
      <dsp:txXfrm>
        <a:off x="3185743" y="148674"/>
        <a:ext cx="1530415" cy="1020276"/>
      </dsp:txXfrm>
    </dsp:sp>
    <dsp:sp modelId="{498DF891-ECC1-40C6-8831-EE24BA744891}">
      <dsp:nvSpPr>
        <dsp:cNvPr id="0" name=""/>
        <dsp:cNvSpPr/>
      </dsp:nvSpPr>
      <dsp:spPr>
        <a:xfrm>
          <a:off x="4869199" y="148674"/>
          <a:ext cx="2550691" cy="1020276"/>
        </a:xfrm>
        <a:prstGeom prst="chevron">
          <a:avLst/>
        </a:prstGeom>
        <a:solidFill>
          <a:srgbClr val="FFFF00">
            <a:alpha val="90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ysClr val="windowText" lastClr="000000"/>
              </a:solidFill>
            </a:rPr>
            <a:t>Autism</a:t>
          </a:r>
        </a:p>
      </dsp:txBody>
      <dsp:txXfrm>
        <a:off x="5379337" y="148674"/>
        <a:ext cx="1530415" cy="102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diagrams.loki3.com/BracketList+Icon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B0BC-B1A9-4915-819C-2EC6D8B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April</dc:creator>
  <cp:lastModifiedBy>Brown, Donna</cp:lastModifiedBy>
  <cp:revision>2</cp:revision>
  <cp:lastPrinted>2015-04-22T20:50:00Z</cp:lastPrinted>
  <dcterms:created xsi:type="dcterms:W3CDTF">2015-05-02T23:04:00Z</dcterms:created>
  <dcterms:modified xsi:type="dcterms:W3CDTF">2015-05-02T23:04:00Z</dcterms:modified>
</cp:coreProperties>
</file>