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81EE" w14:textId="77777777" w:rsidR="00B23D10" w:rsidRPr="00581E29" w:rsidRDefault="00A965F0" w:rsidP="00B23D10">
      <w:pPr>
        <w:jc w:val="center"/>
        <w:rPr>
          <w:b/>
          <w:u w:val="single"/>
        </w:rPr>
      </w:pPr>
      <w:r>
        <w:rPr>
          <w:b/>
          <w:u w:val="single"/>
        </w:rPr>
        <w:t>Curriculum Vit</w:t>
      </w:r>
      <w:r w:rsidR="001B0974">
        <w:rPr>
          <w:b/>
          <w:u w:val="single"/>
        </w:rPr>
        <w:t>a</w:t>
      </w:r>
    </w:p>
    <w:p w14:paraId="31C49155" w14:textId="77777777" w:rsidR="00B23D10" w:rsidRPr="00581E29" w:rsidRDefault="00B23D10" w:rsidP="00B23D10">
      <w:pPr>
        <w:rPr>
          <w:b/>
        </w:rPr>
      </w:pPr>
    </w:p>
    <w:p w14:paraId="5D0825BF" w14:textId="77777777" w:rsidR="009F0FAB" w:rsidRDefault="004C4FF9" w:rsidP="004C4FF9">
      <w:pPr>
        <w:pStyle w:val="E-mailSignature"/>
        <w:rPr>
          <w:rStyle w:val="apple-style-span"/>
          <w:rFonts w:ascii="Times New Roman" w:hAnsi="Times New Roman"/>
          <w:color w:val="000000"/>
          <w:sz w:val="24"/>
          <w:szCs w:val="24"/>
        </w:rPr>
      </w:pPr>
      <w:r>
        <w:rPr>
          <w:rStyle w:val="apple-style-span"/>
          <w:rFonts w:ascii="Times New Roman" w:hAnsi="Times New Roman"/>
          <w:color w:val="000000"/>
          <w:sz w:val="24"/>
          <w:szCs w:val="24"/>
        </w:rPr>
        <w:t>David M. Richman, Ph.D., BCBA-D</w:t>
      </w:r>
    </w:p>
    <w:p w14:paraId="4D6B48BF" w14:textId="77777777" w:rsidR="00A227CC" w:rsidRDefault="00A227CC" w:rsidP="004C4FF9">
      <w:pPr>
        <w:pStyle w:val="E-mailSignature"/>
        <w:rPr>
          <w:rStyle w:val="apple-style-span"/>
          <w:rFonts w:ascii="Times New Roman" w:hAnsi="Times New Roman"/>
          <w:color w:val="000000"/>
          <w:sz w:val="24"/>
          <w:szCs w:val="24"/>
        </w:rPr>
      </w:pPr>
      <w:r>
        <w:rPr>
          <w:rStyle w:val="apple-style-span"/>
          <w:rFonts w:ascii="Times New Roman" w:hAnsi="Times New Roman"/>
          <w:color w:val="000000"/>
          <w:sz w:val="24"/>
          <w:szCs w:val="24"/>
        </w:rPr>
        <w:t>Professor</w:t>
      </w:r>
    </w:p>
    <w:p w14:paraId="589C676D" w14:textId="35210D4D" w:rsidR="00A227CC" w:rsidRDefault="004C4FF9" w:rsidP="004C4FF9">
      <w:pPr>
        <w:pStyle w:val="E-mailSignature"/>
        <w:rPr>
          <w:rStyle w:val="apple-style-span"/>
          <w:rFonts w:ascii="Times New Roman" w:hAnsi="Times New Roman"/>
          <w:color w:val="000000"/>
          <w:sz w:val="24"/>
          <w:szCs w:val="24"/>
        </w:rPr>
      </w:pPr>
      <w:r>
        <w:rPr>
          <w:rStyle w:val="apple-style-span"/>
          <w:rFonts w:ascii="Times New Roman" w:hAnsi="Times New Roman"/>
          <w:color w:val="000000"/>
          <w:sz w:val="24"/>
          <w:szCs w:val="24"/>
        </w:rPr>
        <w:t xml:space="preserve">Department of </w:t>
      </w:r>
      <w:r w:rsidR="00A00A96">
        <w:rPr>
          <w:rStyle w:val="apple-style-span"/>
          <w:rFonts w:ascii="Times New Roman" w:hAnsi="Times New Roman"/>
          <w:color w:val="000000"/>
          <w:sz w:val="24"/>
          <w:szCs w:val="24"/>
        </w:rPr>
        <w:t>Special Education</w:t>
      </w:r>
    </w:p>
    <w:p w14:paraId="4B931C14" w14:textId="193C8D8C" w:rsidR="002E2590" w:rsidRDefault="004C4FF9" w:rsidP="004C4FF9">
      <w:pPr>
        <w:pStyle w:val="E-mailSignature"/>
        <w:rPr>
          <w:rStyle w:val="apple-style-span"/>
          <w:rFonts w:ascii="Times New Roman" w:hAnsi="Times New Roman"/>
          <w:color w:val="000000"/>
          <w:sz w:val="24"/>
          <w:szCs w:val="24"/>
        </w:rPr>
      </w:pPr>
      <w:r>
        <w:rPr>
          <w:rStyle w:val="apple-style-span"/>
          <w:rFonts w:ascii="Times New Roman" w:hAnsi="Times New Roman"/>
          <w:color w:val="000000"/>
          <w:sz w:val="24"/>
          <w:szCs w:val="24"/>
        </w:rPr>
        <w:t>Texas Tech University</w:t>
      </w:r>
      <w:r>
        <w:rPr>
          <w:rFonts w:ascii="Times New Roman" w:hAnsi="Times New Roman"/>
          <w:color w:val="000000"/>
          <w:sz w:val="24"/>
          <w:szCs w:val="24"/>
        </w:rPr>
        <w:br/>
      </w:r>
      <w:r w:rsidR="001C72C2">
        <w:rPr>
          <w:rStyle w:val="apple-style-span"/>
          <w:rFonts w:ascii="Times New Roman" w:hAnsi="Times New Roman"/>
          <w:color w:val="000000"/>
          <w:sz w:val="24"/>
          <w:szCs w:val="24"/>
        </w:rPr>
        <w:t>3008 18th Street, Room 368 (Mail stop 1071)</w:t>
      </w:r>
      <w:r>
        <w:rPr>
          <w:rFonts w:ascii="Times New Roman" w:hAnsi="Times New Roman"/>
          <w:color w:val="000000"/>
          <w:sz w:val="24"/>
          <w:szCs w:val="24"/>
        </w:rPr>
        <w:br/>
      </w:r>
      <w:r>
        <w:rPr>
          <w:rStyle w:val="apple-style-span"/>
          <w:rFonts w:ascii="Times New Roman" w:hAnsi="Times New Roman"/>
          <w:color w:val="000000"/>
          <w:sz w:val="24"/>
          <w:szCs w:val="24"/>
        </w:rPr>
        <w:t>Lubbock, TX 79409-1071</w:t>
      </w:r>
    </w:p>
    <w:p w14:paraId="2FED349C" w14:textId="77777777" w:rsidR="00A71AD2" w:rsidRDefault="004C4FF9" w:rsidP="004C4FF9">
      <w:pPr>
        <w:pStyle w:val="E-mailSignature"/>
        <w:rPr>
          <w:rStyle w:val="apple-style-span"/>
          <w:rFonts w:ascii="Times New Roman" w:hAnsi="Times New Roman"/>
          <w:color w:val="000000"/>
          <w:sz w:val="24"/>
          <w:szCs w:val="24"/>
        </w:rPr>
      </w:pPr>
      <w:r>
        <w:rPr>
          <w:rFonts w:ascii="Times New Roman" w:hAnsi="Times New Roman"/>
          <w:color w:val="000000"/>
          <w:sz w:val="24"/>
          <w:szCs w:val="24"/>
        </w:rPr>
        <w:br/>
      </w:r>
      <w:r w:rsidR="009F0FAB">
        <w:rPr>
          <w:rStyle w:val="apple-style-span"/>
          <w:rFonts w:ascii="Times New Roman" w:hAnsi="Times New Roman"/>
          <w:color w:val="000000"/>
          <w:sz w:val="24"/>
          <w:szCs w:val="24"/>
        </w:rPr>
        <w:t xml:space="preserve">Office: </w:t>
      </w:r>
      <w:r w:rsidR="001E1DE2" w:rsidRPr="001E1DE2">
        <w:rPr>
          <w:rFonts w:ascii="Times New Roman" w:hAnsi="Times New Roman"/>
          <w:sz w:val="24"/>
          <w:szCs w:val="24"/>
        </w:rPr>
        <w:t>(806) 834-4960</w:t>
      </w:r>
    </w:p>
    <w:p w14:paraId="2F053BC6" w14:textId="3A080928" w:rsidR="00333EDF" w:rsidRDefault="00333EDF" w:rsidP="004C4FF9">
      <w:pPr>
        <w:pStyle w:val="E-mailSignature"/>
        <w:rPr>
          <w:rStyle w:val="apple-style-span"/>
          <w:rFonts w:ascii="Times New Roman" w:hAnsi="Times New Roman"/>
          <w:color w:val="000000"/>
          <w:sz w:val="24"/>
          <w:szCs w:val="24"/>
        </w:rPr>
      </w:pPr>
      <w:r>
        <w:rPr>
          <w:rStyle w:val="apple-style-span"/>
          <w:rFonts w:ascii="Times New Roman" w:hAnsi="Times New Roman"/>
          <w:color w:val="000000"/>
          <w:sz w:val="24"/>
          <w:szCs w:val="24"/>
        </w:rPr>
        <w:t>d.richman@ttu.edu</w:t>
      </w:r>
    </w:p>
    <w:p w14:paraId="76D2E76E" w14:textId="77777777" w:rsidR="006120B0" w:rsidRDefault="006120B0" w:rsidP="00A25ABF"/>
    <w:p w14:paraId="14055243" w14:textId="77777777" w:rsidR="00B23D10" w:rsidRPr="00581E29" w:rsidRDefault="006120B0" w:rsidP="00A25ABF">
      <w:pPr>
        <w:rPr>
          <w:lang w:val="fr-FR"/>
        </w:rPr>
      </w:pPr>
      <w:r>
        <w:rPr>
          <w:b/>
          <w:u w:val="single"/>
        </w:rPr>
        <w:t>Citizenship</w:t>
      </w:r>
      <w:r>
        <w:t>: United States of America</w:t>
      </w:r>
      <w:r w:rsidR="00677589" w:rsidRPr="00581E29">
        <w:rPr>
          <w:lang w:val="fr-FR"/>
        </w:rPr>
        <w:tab/>
      </w:r>
      <w:r w:rsidR="00677589" w:rsidRPr="00581E29">
        <w:rPr>
          <w:lang w:val="fr-FR"/>
        </w:rPr>
        <w:tab/>
      </w:r>
    </w:p>
    <w:p w14:paraId="2B318C03" w14:textId="77777777" w:rsidR="00B23D10" w:rsidRPr="00A0774B" w:rsidRDefault="00B23D10" w:rsidP="00B23D10">
      <w:pPr>
        <w:rPr>
          <w:lang w:val="fr-FR"/>
        </w:rPr>
      </w:pPr>
    </w:p>
    <w:p w14:paraId="72023DBB" w14:textId="77777777" w:rsidR="006D4EED" w:rsidRPr="006D4EED" w:rsidRDefault="006D4EED" w:rsidP="00E126CF">
      <w:pPr>
        <w:rPr>
          <w:b/>
          <w:bCs/>
          <w:u w:val="single"/>
        </w:rPr>
      </w:pPr>
      <w:r w:rsidRPr="006D4EED">
        <w:rPr>
          <w:b/>
          <w:bCs/>
          <w:u w:val="single"/>
        </w:rPr>
        <w:t>Education:</w:t>
      </w:r>
    </w:p>
    <w:p w14:paraId="7160D040" w14:textId="5AE2ACEB" w:rsidR="000210C9" w:rsidRDefault="000210C9" w:rsidP="006D4EED">
      <w:r w:rsidRPr="00581E29">
        <w:t xml:space="preserve">Post-doc. Fellow       </w:t>
      </w:r>
      <w:r w:rsidR="00E126CF">
        <w:t xml:space="preserve"> </w:t>
      </w:r>
      <w:r w:rsidRPr="00581E29">
        <w:t>1998</w:t>
      </w:r>
      <w:r w:rsidRPr="00581E29">
        <w:tab/>
        <w:t xml:space="preserve">     Kennedy Krieger Institute and The Johns Hopkins University</w:t>
      </w:r>
      <w:r w:rsidR="00E126CF">
        <w:t xml:space="preserve"> </w:t>
      </w:r>
      <w:r w:rsidRPr="00581E29">
        <w:t xml:space="preserve">School of Medicine </w:t>
      </w:r>
      <w:r w:rsidR="00E126CF">
        <w:tab/>
      </w:r>
      <w:r w:rsidR="00E126CF">
        <w:tab/>
      </w:r>
      <w:r w:rsidR="00E126CF">
        <w:tab/>
      </w:r>
      <w:proofErr w:type="gramStart"/>
      <w:r w:rsidR="00E126CF">
        <w:tab/>
      </w:r>
      <w:r w:rsidR="00DC3629">
        <w:t xml:space="preserve">  </w:t>
      </w:r>
      <w:r w:rsidR="00DC3629">
        <w:tab/>
      </w:r>
      <w:proofErr w:type="gramEnd"/>
      <w:r w:rsidR="00DC3629">
        <w:t>(</w:t>
      </w:r>
      <w:r w:rsidRPr="00581E29">
        <w:t>Behavioral Psychology)</w:t>
      </w:r>
    </w:p>
    <w:p w14:paraId="2A22244F" w14:textId="77777777" w:rsidR="004132F4" w:rsidRDefault="004132F4" w:rsidP="00E126CF"/>
    <w:tbl>
      <w:tblPr>
        <w:tblW w:w="11094" w:type="dxa"/>
        <w:tblLook w:val="01E0" w:firstRow="1" w:lastRow="1" w:firstColumn="1" w:lastColumn="1" w:noHBand="0" w:noVBand="0"/>
      </w:tblPr>
      <w:tblGrid>
        <w:gridCol w:w="2088"/>
        <w:gridCol w:w="1080"/>
        <w:gridCol w:w="7926"/>
      </w:tblGrid>
      <w:tr w:rsidR="00677589" w:rsidRPr="005B77E5" w14:paraId="397F2B1B" w14:textId="77777777" w:rsidTr="005B77E5">
        <w:trPr>
          <w:trHeight w:val="513"/>
        </w:trPr>
        <w:tc>
          <w:tcPr>
            <w:tcW w:w="2088" w:type="dxa"/>
          </w:tcPr>
          <w:p w14:paraId="7AD7A451" w14:textId="77777777" w:rsidR="00677589" w:rsidRPr="00581E29" w:rsidRDefault="00677589" w:rsidP="00965722">
            <w:r w:rsidRPr="00581E29">
              <w:t>Ph.D.</w:t>
            </w:r>
          </w:p>
        </w:tc>
        <w:tc>
          <w:tcPr>
            <w:tcW w:w="1080" w:type="dxa"/>
          </w:tcPr>
          <w:p w14:paraId="3DC7AB6A" w14:textId="77777777" w:rsidR="00677589" w:rsidRPr="005B77E5" w:rsidRDefault="00677589" w:rsidP="00965722">
            <w:pPr>
              <w:rPr>
                <w:b/>
              </w:rPr>
            </w:pPr>
            <w:r w:rsidRPr="00581E29">
              <w:t>1997</w:t>
            </w:r>
          </w:p>
        </w:tc>
        <w:tc>
          <w:tcPr>
            <w:tcW w:w="7926" w:type="dxa"/>
          </w:tcPr>
          <w:p w14:paraId="3007E23E" w14:textId="77777777" w:rsidR="00677589" w:rsidRPr="005B77E5" w:rsidRDefault="00677589" w:rsidP="00965722">
            <w:pPr>
              <w:rPr>
                <w:b/>
              </w:rPr>
            </w:pPr>
            <w:r w:rsidRPr="00581E29">
              <w:t>The University of Iowa (School Psy</w:t>
            </w:r>
            <w:r w:rsidR="00E126CF">
              <w:t xml:space="preserve">chology, minor Applied Behavior </w:t>
            </w:r>
            <w:r w:rsidRPr="00581E29">
              <w:t>Analysis)</w:t>
            </w:r>
          </w:p>
        </w:tc>
      </w:tr>
      <w:tr w:rsidR="00677589" w:rsidRPr="005B77E5" w14:paraId="4DF56DCB" w14:textId="77777777" w:rsidTr="005B77E5">
        <w:trPr>
          <w:trHeight w:val="376"/>
        </w:trPr>
        <w:tc>
          <w:tcPr>
            <w:tcW w:w="2088" w:type="dxa"/>
          </w:tcPr>
          <w:p w14:paraId="5EA588B1" w14:textId="77777777" w:rsidR="00677589" w:rsidRPr="00581E29" w:rsidRDefault="00677589" w:rsidP="005B77E5">
            <w:pPr>
              <w:tabs>
                <w:tab w:val="left" w:pos="0"/>
              </w:tabs>
              <w:suppressAutoHyphens/>
            </w:pPr>
            <w:r w:rsidRPr="00581E29">
              <w:t>B.A.</w:t>
            </w:r>
            <w:r w:rsidRPr="00581E29">
              <w:tab/>
            </w:r>
            <w:r w:rsidRPr="00581E29">
              <w:tab/>
              <w:t xml:space="preserve"> </w:t>
            </w:r>
          </w:p>
        </w:tc>
        <w:tc>
          <w:tcPr>
            <w:tcW w:w="1080" w:type="dxa"/>
          </w:tcPr>
          <w:p w14:paraId="0F79DEFF" w14:textId="77777777" w:rsidR="00677589" w:rsidRPr="005B77E5" w:rsidRDefault="00677589" w:rsidP="00965722">
            <w:pPr>
              <w:rPr>
                <w:b/>
              </w:rPr>
            </w:pPr>
            <w:r w:rsidRPr="00581E29">
              <w:t>1991</w:t>
            </w:r>
          </w:p>
        </w:tc>
        <w:tc>
          <w:tcPr>
            <w:tcW w:w="7926" w:type="dxa"/>
          </w:tcPr>
          <w:p w14:paraId="516C974E" w14:textId="3899BB8C" w:rsidR="000210C9" w:rsidRPr="00581E29" w:rsidRDefault="00677589" w:rsidP="00965722">
            <w:r w:rsidRPr="00581E29">
              <w:t xml:space="preserve">University of </w:t>
            </w:r>
            <w:r w:rsidR="00DC3629" w:rsidRPr="00581E29">
              <w:t>Iowa (</w:t>
            </w:r>
            <w:r w:rsidRPr="00581E29">
              <w:t>Psychology and Political Science)</w:t>
            </w:r>
          </w:p>
        </w:tc>
      </w:tr>
    </w:tbl>
    <w:p w14:paraId="5B81D225" w14:textId="77777777" w:rsidR="00B23D10" w:rsidRPr="00581E29" w:rsidRDefault="00B23D10" w:rsidP="00B23D10">
      <w:pPr>
        <w:rPr>
          <w:b/>
          <w:u w:val="single"/>
        </w:rPr>
      </w:pPr>
    </w:p>
    <w:p w14:paraId="1E67C7A2" w14:textId="77777777" w:rsidR="00B23D10" w:rsidRPr="00A713E3" w:rsidRDefault="00B23D10" w:rsidP="00B23D10">
      <w:pPr>
        <w:rPr>
          <w:u w:val="single"/>
        </w:rPr>
      </w:pPr>
      <w:r w:rsidRPr="00A713E3">
        <w:rPr>
          <w:b/>
          <w:u w:val="single"/>
        </w:rPr>
        <w:t>Experience in Higher Education</w:t>
      </w:r>
    </w:p>
    <w:p w14:paraId="0E6264CD" w14:textId="77777777" w:rsidR="000210C9" w:rsidRPr="00A713E3" w:rsidRDefault="000210C9" w:rsidP="00B23D10"/>
    <w:p w14:paraId="6FC1C2DE" w14:textId="77777777" w:rsidR="000210C9" w:rsidRPr="00A713E3" w:rsidRDefault="00671C67" w:rsidP="000210C9">
      <w:pPr>
        <w:rPr>
          <w:u w:val="single"/>
        </w:rPr>
      </w:pPr>
      <w:r>
        <w:rPr>
          <w:i/>
          <w:u w:val="single"/>
        </w:rPr>
        <w:t>Month and Year</w:t>
      </w:r>
      <w:r>
        <w:rPr>
          <w:i/>
          <w:u w:val="single"/>
        </w:rPr>
        <w:tab/>
      </w:r>
      <w:r w:rsidR="000210C9" w:rsidRPr="00A713E3">
        <w:rPr>
          <w:i/>
          <w:u w:val="single"/>
        </w:rPr>
        <w:t>Institution</w:t>
      </w:r>
      <w:r w:rsidR="000210C9" w:rsidRPr="00A713E3">
        <w:rPr>
          <w:i/>
          <w:u w:val="single"/>
        </w:rPr>
        <w:tab/>
      </w:r>
      <w:r w:rsidR="000210C9" w:rsidRPr="00A713E3">
        <w:rPr>
          <w:i/>
          <w:u w:val="single"/>
        </w:rPr>
        <w:tab/>
      </w:r>
      <w:r w:rsidR="000210C9" w:rsidRPr="00A713E3">
        <w:rPr>
          <w:i/>
          <w:u w:val="single"/>
        </w:rPr>
        <w:tab/>
      </w:r>
      <w:r w:rsidR="000210C9" w:rsidRPr="00A713E3">
        <w:rPr>
          <w:i/>
          <w:u w:val="single"/>
        </w:rPr>
        <w:tab/>
      </w:r>
      <w:r w:rsidR="000210C9" w:rsidRPr="00A713E3">
        <w:rPr>
          <w:i/>
          <w:u w:val="single"/>
        </w:rPr>
        <w:tab/>
      </w:r>
      <w:r w:rsidR="000210C9" w:rsidRPr="00A713E3">
        <w:rPr>
          <w:i/>
          <w:u w:val="single"/>
        </w:rPr>
        <w:tab/>
      </w:r>
      <w:r w:rsidR="00205DB2" w:rsidRPr="00A713E3">
        <w:rPr>
          <w:i/>
          <w:u w:val="single"/>
        </w:rPr>
        <w:tab/>
      </w:r>
      <w:r w:rsidR="000210C9" w:rsidRPr="00A713E3">
        <w:rPr>
          <w:i/>
          <w:u w:val="single"/>
        </w:rPr>
        <w:t>Position</w:t>
      </w:r>
      <w:r w:rsidR="000210C9" w:rsidRPr="00A713E3">
        <w:rPr>
          <w:i/>
          <w:u w:val="single"/>
        </w:rPr>
        <w:tab/>
      </w:r>
      <w:r w:rsidR="000210C9" w:rsidRPr="00A713E3">
        <w:rPr>
          <w:i/>
          <w:u w:val="single"/>
        </w:rPr>
        <w:tab/>
      </w:r>
    </w:p>
    <w:p w14:paraId="775DB9E7" w14:textId="73E9E7B8" w:rsidR="001E1DE2" w:rsidRDefault="002458B9" w:rsidP="00505B89">
      <w:pPr>
        <w:tabs>
          <w:tab w:val="left" w:pos="1710"/>
        </w:tabs>
        <w:spacing w:line="240" w:lineRule="exact"/>
        <w:ind w:right="-720"/>
        <w:rPr>
          <w:rStyle w:val="apple-style-span"/>
          <w:color w:val="000000"/>
        </w:rPr>
      </w:pPr>
      <w:r>
        <w:t>2010</w:t>
      </w:r>
      <w:r w:rsidR="001E1DE2">
        <w:t xml:space="preserve"> – present </w:t>
      </w:r>
      <w:r w:rsidR="001E1DE2">
        <w:tab/>
      </w:r>
      <w:r w:rsidR="001E1DE2">
        <w:tab/>
      </w:r>
      <w:r w:rsidR="001E1DE2">
        <w:rPr>
          <w:rStyle w:val="apple-style-span"/>
          <w:color w:val="000000"/>
        </w:rPr>
        <w:t xml:space="preserve">Dept. of </w:t>
      </w:r>
      <w:r w:rsidR="00A00A96">
        <w:rPr>
          <w:rStyle w:val="apple-style-span"/>
          <w:color w:val="000000"/>
        </w:rPr>
        <w:t>Special Education</w:t>
      </w:r>
      <w:r w:rsidR="001E1DE2">
        <w:rPr>
          <w:rStyle w:val="apple-style-span"/>
          <w:color w:val="000000"/>
        </w:rPr>
        <w:t>, TTU</w:t>
      </w:r>
      <w:r w:rsidR="001E1DE2">
        <w:rPr>
          <w:rStyle w:val="apple-style-span"/>
          <w:color w:val="000000"/>
        </w:rPr>
        <w:tab/>
      </w:r>
      <w:r w:rsidR="001E1DE2">
        <w:rPr>
          <w:rStyle w:val="apple-style-span"/>
          <w:color w:val="000000"/>
        </w:rPr>
        <w:tab/>
      </w:r>
      <w:r w:rsidR="00A00A96">
        <w:rPr>
          <w:rStyle w:val="apple-style-span"/>
          <w:color w:val="000000"/>
        </w:rPr>
        <w:tab/>
      </w:r>
      <w:r w:rsidR="00A00A96">
        <w:rPr>
          <w:rStyle w:val="apple-style-span"/>
          <w:color w:val="000000"/>
        </w:rPr>
        <w:tab/>
      </w:r>
      <w:r w:rsidR="001E1DE2">
        <w:rPr>
          <w:rStyle w:val="apple-style-span"/>
          <w:color w:val="000000"/>
        </w:rPr>
        <w:t>Professor</w:t>
      </w:r>
    </w:p>
    <w:p w14:paraId="4A53A387" w14:textId="77777777" w:rsidR="00DB53B3" w:rsidRDefault="00DB53B3" w:rsidP="00505B89">
      <w:pPr>
        <w:tabs>
          <w:tab w:val="left" w:pos="1710"/>
        </w:tabs>
        <w:spacing w:line="240" w:lineRule="exact"/>
        <w:ind w:right="-720"/>
        <w:rPr>
          <w:rStyle w:val="apple-style-span"/>
          <w:color w:val="000000"/>
        </w:rPr>
      </w:pPr>
    </w:p>
    <w:p w14:paraId="05B55A92" w14:textId="11660707" w:rsidR="00DB53B3" w:rsidRDefault="00DB53B3" w:rsidP="00505B89">
      <w:pPr>
        <w:tabs>
          <w:tab w:val="left" w:pos="1710"/>
        </w:tabs>
        <w:spacing w:line="240" w:lineRule="exact"/>
        <w:ind w:right="-720"/>
      </w:pPr>
      <w:r>
        <w:rPr>
          <w:rStyle w:val="apple-style-span"/>
          <w:color w:val="000000"/>
        </w:rPr>
        <w:t>2014 – 2015</w:t>
      </w:r>
      <w:r>
        <w:rPr>
          <w:rStyle w:val="apple-style-span"/>
          <w:color w:val="000000"/>
        </w:rPr>
        <w:tab/>
      </w:r>
      <w:r>
        <w:rPr>
          <w:rStyle w:val="apple-style-span"/>
          <w:color w:val="000000"/>
        </w:rPr>
        <w:tab/>
        <w:t>University of Central Florida</w:t>
      </w:r>
      <w:r>
        <w:rPr>
          <w:rStyle w:val="apple-style-span"/>
          <w:color w:val="000000"/>
        </w:rPr>
        <w:tab/>
      </w:r>
      <w:r>
        <w:rPr>
          <w:rStyle w:val="apple-style-span"/>
          <w:color w:val="000000"/>
        </w:rPr>
        <w:tab/>
      </w:r>
      <w:r>
        <w:rPr>
          <w:rStyle w:val="apple-style-span"/>
          <w:color w:val="000000"/>
        </w:rPr>
        <w:tab/>
      </w:r>
      <w:r>
        <w:rPr>
          <w:rStyle w:val="apple-style-span"/>
          <w:color w:val="000000"/>
        </w:rPr>
        <w:tab/>
      </w:r>
      <w:r>
        <w:rPr>
          <w:rStyle w:val="apple-style-span"/>
          <w:color w:val="000000"/>
        </w:rPr>
        <w:tab/>
        <w:t>Graduate Faculty Scholar</w:t>
      </w:r>
    </w:p>
    <w:p w14:paraId="61B1CB7A" w14:textId="77777777" w:rsidR="001E1DE2" w:rsidRDefault="001E1DE2" w:rsidP="00505B89">
      <w:pPr>
        <w:tabs>
          <w:tab w:val="left" w:pos="1710"/>
        </w:tabs>
        <w:spacing w:line="240" w:lineRule="exact"/>
        <w:ind w:right="-720"/>
      </w:pPr>
    </w:p>
    <w:p w14:paraId="7CD7EB32" w14:textId="3CFC98B5" w:rsidR="004C4FF9" w:rsidRPr="001E1DE2" w:rsidRDefault="002E2590" w:rsidP="006C2137">
      <w:pPr>
        <w:tabs>
          <w:tab w:val="left" w:pos="1710"/>
        </w:tabs>
        <w:spacing w:line="240" w:lineRule="exact"/>
        <w:ind w:right="-720"/>
        <w:rPr>
          <w:rStyle w:val="apple-style-span"/>
        </w:rPr>
      </w:pPr>
      <w:r>
        <w:t xml:space="preserve">2010 – </w:t>
      </w:r>
      <w:r w:rsidR="001E1DE2">
        <w:t>2013</w:t>
      </w:r>
      <w:r>
        <w:t xml:space="preserve"> </w:t>
      </w:r>
      <w:r>
        <w:tab/>
      </w:r>
      <w:r>
        <w:tab/>
      </w:r>
      <w:r w:rsidR="00131E5C">
        <w:t>Texas Tech University</w:t>
      </w:r>
      <w:r w:rsidR="00131E5C">
        <w:tab/>
      </w:r>
      <w:r w:rsidR="00131E5C">
        <w:tab/>
      </w:r>
      <w:r w:rsidR="00131E5C">
        <w:tab/>
      </w:r>
      <w:r w:rsidR="00131E5C">
        <w:tab/>
      </w:r>
      <w:r w:rsidR="00131E5C">
        <w:tab/>
      </w:r>
      <w:r w:rsidR="006C2137">
        <w:t xml:space="preserve">Jere Lynn Burkhart </w:t>
      </w:r>
      <w:r>
        <w:t>Endowed</w:t>
      </w:r>
      <w:r w:rsidR="006C2137">
        <w:t xml:space="preserve"> Prof. </w:t>
      </w:r>
      <w:r w:rsidR="006C2137">
        <w:tab/>
      </w:r>
      <w:r w:rsidR="006C2137">
        <w:tab/>
      </w:r>
      <w:r w:rsidR="006C2137">
        <w:tab/>
      </w:r>
      <w:r w:rsidR="006C2137">
        <w:tab/>
      </w:r>
      <w:r w:rsidR="006C2137">
        <w:tab/>
      </w:r>
      <w:r w:rsidR="006C2137">
        <w:tab/>
      </w:r>
      <w:r w:rsidR="006C2137">
        <w:tab/>
      </w:r>
      <w:r w:rsidR="006C2137">
        <w:tab/>
      </w:r>
      <w:r w:rsidR="006C2137">
        <w:tab/>
      </w:r>
      <w:r w:rsidR="006C2137">
        <w:tab/>
      </w:r>
      <w:r w:rsidR="006C2137">
        <w:tab/>
        <w:t>and Chair of</w:t>
      </w:r>
      <w:r>
        <w:t xml:space="preserve"> Autism Research</w:t>
      </w:r>
    </w:p>
    <w:p w14:paraId="0266E23E" w14:textId="77777777" w:rsidR="004C4FF9" w:rsidRDefault="004C4FF9" w:rsidP="00505B89">
      <w:pPr>
        <w:tabs>
          <w:tab w:val="left" w:pos="1710"/>
        </w:tabs>
        <w:spacing w:line="240" w:lineRule="exact"/>
        <w:ind w:right="-720"/>
        <w:rPr>
          <w:rStyle w:val="apple-style-span"/>
          <w:color w:val="000000"/>
        </w:rPr>
      </w:pPr>
    </w:p>
    <w:p w14:paraId="4002086A" w14:textId="77777777" w:rsidR="004C4FF9" w:rsidRDefault="004C4FF9" w:rsidP="00505B89">
      <w:pPr>
        <w:tabs>
          <w:tab w:val="left" w:pos="1710"/>
        </w:tabs>
        <w:spacing w:line="240" w:lineRule="exact"/>
        <w:ind w:right="-720"/>
      </w:pPr>
      <w:r>
        <w:rPr>
          <w:rStyle w:val="apple-style-span"/>
          <w:color w:val="000000"/>
        </w:rPr>
        <w:t xml:space="preserve">2010 – </w:t>
      </w:r>
      <w:r w:rsidR="001E1DE2">
        <w:rPr>
          <w:rStyle w:val="apple-style-span"/>
          <w:color w:val="000000"/>
        </w:rPr>
        <w:t>2013</w:t>
      </w:r>
      <w:r>
        <w:rPr>
          <w:rStyle w:val="apple-style-span"/>
          <w:color w:val="000000"/>
        </w:rPr>
        <w:t xml:space="preserve"> </w:t>
      </w:r>
      <w:r>
        <w:rPr>
          <w:rStyle w:val="apple-style-span"/>
          <w:color w:val="000000"/>
        </w:rPr>
        <w:tab/>
      </w:r>
      <w:r>
        <w:rPr>
          <w:rStyle w:val="apple-style-span"/>
          <w:color w:val="000000"/>
        </w:rPr>
        <w:tab/>
        <w:t xml:space="preserve">Burkhart Center for </w:t>
      </w:r>
      <w:r w:rsidR="00131E5C">
        <w:rPr>
          <w:rStyle w:val="apple-style-span"/>
          <w:color w:val="000000"/>
        </w:rPr>
        <w:t>Autism Education &amp; Research</w:t>
      </w:r>
      <w:r w:rsidR="00131E5C">
        <w:rPr>
          <w:rStyle w:val="apple-style-span"/>
          <w:color w:val="000000"/>
        </w:rPr>
        <w:tab/>
      </w:r>
      <w:r w:rsidR="00131E5C">
        <w:rPr>
          <w:rStyle w:val="apple-style-span"/>
          <w:color w:val="000000"/>
        </w:rPr>
        <w:tab/>
      </w:r>
      <w:r w:rsidR="00F64F4B">
        <w:rPr>
          <w:rStyle w:val="apple-style-span"/>
          <w:color w:val="000000"/>
        </w:rPr>
        <w:t>Director</w:t>
      </w:r>
    </w:p>
    <w:p w14:paraId="2909A493" w14:textId="77777777" w:rsidR="004C4FF9" w:rsidRDefault="004C4FF9" w:rsidP="00505B89">
      <w:pPr>
        <w:tabs>
          <w:tab w:val="left" w:pos="1710"/>
        </w:tabs>
        <w:spacing w:line="240" w:lineRule="exact"/>
        <w:ind w:right="-720"/>
      </w:pPr>
    </w:p>
    <w:p w14:paraId="71FB729E" w14:textId="77777777" w:rsidR="00505B89" w:rsidRDefault="00505B89" w:rsidP="00505B89">
      <w:pPr>
        <w:tabs>
          <w:tab w:val="left" w:pos="1710"/>
        </w:tabs>
        <w:spacing w:line="240" w:lineRule="exact"/>
        <w:ind w:right="-720"/>
      </w:pPr>
      <w:r w:rsidRPr="00505B89">
        <w:t xml:space="preserve">2006 – </w:t>
      </w:r>
      <w:r w:rsidR="004C4FF9">
        <w:t>2010</w:t>
      </w:r>
      <w:r w:rsidRPr="00505B89">
        <w:t xml:space="preserve"> </w:t>
      </w:r>
      <w:r w:rsidRPr="00505B89">
        <w:tab/>
      </w:r>
      <w:r w:rsidRPr="00505B89">
        <w:tab/>
      </w:r>
      <w:r>
        <w:t xml:space="preserve">Department of </w:t>
      </w:r>
      <w:r w:rsidRPr="00505B89">
        <w:t>Special Education, Univ</w:t>
      </w:r>
      <w:r>
        <w:t>ersity</w:t>
      </w:r>
      <w:r w:rsidRPr="00505B89">
        <w:t xml:space="preserve"> of Illinois </w:t>
      </w:r>
      <w:r w:rsidR="00131E5C">
        <w:tab/>
      </w:r>
      <w:r w:rsidRPr="00505B89">
        <w:t>Associate Professor</w:t>
      </w:r>
    </w:p>
    <w:p w14:paraId="566901B8" w14:textId="77777777" w:rsidR="004132F4" w:rsidRPr="00505B89" w:rsidRDefault="004132F4" w:rsidP="00505B89">
      <w:pPr>
        <w:tabs>
          <w:tab w:val="left" w:pos="1710"/>
        </w:tabs>
        <w:spacing w:line="240" w:lineRule="exact"/>
        <w:ind w:right="-720"/>
      </w:pPr>
    </w:p>
    <w:p w14:paraId="1573E675" w14:textId="77777777" w:rsidR="00525B2E" w:rsidRDefault="00525B2E" w:rsidP="00525B2E">
      <w:r w:rsidRPr="00A713E3">
        <w:t xml:space="preserve">8/03 – </w:t>
      </w:r>
      <w:r w:rsidR="00505B89">
        <w:t>2006</w:t>
      </w:r>
      <w:r w:rsidR="00131E5C">
        <w:tab/>
      </w:r>
      <w:r w:rsidR="00131E5C">
        <w:tab/>
        <w:t>Dept. of Psychology U.</w:t>
      </w:r>
      <w:r w:rsidRPr="00A713E3">
        <w:t xml:space="preserve"> of Maryland</w:t>
      </w:r>
      <w:r w:rsidR="000732FC" w:rsidRPr="00A713E3">
        <w:t>,</w:t>
      </w:r>
      <w:r w:rsidRPr="00A713E3">
        <w:t xml:space="preserve"> Baltimore County </w:t>
      </w:r>
      <w:r w:rsidRPr="00A713E3">
        <w:tab/>
        <w:t>Associate Professor</w:t>
      </w:r>
    </w:p>
    <w:p w14:paraId="1A5CDE96" w14:textId="77777777" w:rsidR="004132F4" w:rsidRDefault="004132F4" w:rsidP="00525B2E"/>
    <w:p w14:paraId="77D3F04A" w14:textId="77777777" w:rsidR="005521D8" w:rsidRDefault="00CD028C" w:rsidP="00525B2E">
      <w:r>
        <w:t>8/05 – 8/06</w:t>
      </w:r>
      <w:r w:rsidR="005521D8">
        <w:tab/>
      </w:r>
      <w:r w:rsidR="005521D8">
        <w:tab/>
        <w:t>Dept. of Psychiatry, Johns</w:t>
      </w:r>
      <w:r w:rsidR="00131E5C">
        <w:t xml:space="preserve"> Hopkins U. School of Medicine</w:t>
      </w:r>
      <w:r w:rsidR="00131E5C">
        <w:tab/>
      </w:r>
      <w:r w:rsidR="005521D8">
        <w:t>Adjunct Assoc. Prof.</w:t>
      </w:r>
    </w:p>
    <w:p w14:paraId="18B631E2" w14:textId="77777777" w:rsidR="004132F4" w:rsidRDefault="004132F4" w:rsidP="00525B2E"/>
    <w:p w14:paraId="20A46D44" w14:textId="764608C7" w:rsidR="00E23FFE" w:rsidRDefault="00E23FFE" w:rsidP="00525B2E">
      <w:r w:rsidRPr="00A713E3">
        <w:t>4/02 – 2</w:t>
      </w:r>
      <w:r w:rsidR="00131E5C">
        <w:t>003</w:t>
      </w:r>
      <w:r w:rsidR="00131E5C">
        <w:tab/>
      </w:r>
      <w:r w:rsidR="00131E5C">
        <w:tab/>
        <w:t xml:space="preserve">Behavioral Sciences, </w:t>
      </w:r>
      <w:r w:rsidR="00BC0F43">
        <w:t>Pediatrics</w:t>
      </w:r>
      <w:r w:rsidR="00131E5C">
        <w:t>, U. of KS</w:t>
      </w:r>
      <w:r w:rsidRPr="00A713E3">
        <w:t xml:space="preserve"> Med. Center</w:t>
      </w:r>
      <w:r w:rsidRPr="00A713E3">
        <w:tab/>
        <w:t>Section</w:t>
      </w:r>
      <w:r>
        <w:t xml:space="preserve"> member</w:t>
      </w:r>
    </w:p>
    <w:p w14:paraId="5F008C17" w14:textId="77777777" w:rsidR="004132F4" w:rsidRPr="00A713E3" w:rsidRDefault="004132F4" w:rsidP="00525B2E"/>
    <w:p w14:paraId="330B25A6" w14:textId="77777777" w:rsidR="00525B2E" w:rsidRDefault="00525B2E" w:rsidP="00525B2E">
      <w:r w:rsidRPr="00A713E3">
        <w:t>8/01 – 2003</w:t>
      </w:r>
      <w:r w:rsidRPr="00A713E3">
        <w:tab/>
      </w:r>
      <w:r w:rsidRPr="00A713E3">
        <w:tab/>
      </w:r>
      <w:proofErr w:type="spellStart"/>
      <w:r w:rsidRPr="00A713E3">
        <w:t>Schiefelbusch</w:t>
      </w:r>
      <w:proofErr w:type="spellEnd"/>
      <w:r w:rsidRPr="00A713E3">
        <w:t xml:space="preserve"> Institute for Life Span Studies, U.</w:t>
      </w:r>
      <w:r w:rsidR="00131E5C">
        <w:t xml:space="preserve"> of KS</w:t>
      </w:r>
      <w:r w:rsidRPr="00A713E3">
        <w:tab/>
        <w:t>Investigator</w:t>
      </w:r>
    </w:p>
    <w:p w14:paraId="4DB01C3C" w14:textId="77777777" w:rsidR="004132F4" w:rsidRPr="00A713E3" w:rsidRDefault="004132F4" w:rsidP="00525B2E"/>
    <w:p w14:paraId="7837F5D9" w14:textId="77777777" w:rsidR="00525B2E" w:rsidRDefault="00525B2E" w:rsidP="00525B2E">
      <w:pPr>
        <w:tabs>
          <w:tab w:val="left" w:pos="0"/>
        </w:tabs>
        <w:suppressAutoHyphens/>
      </w:pPr>
      <w:r w:rsidRPr="00A713E3">
        <w:t xml:space="preserve">5/01 – 2003 </w:t>
      </w:r>
      <w:r w:rsidRPr="00A713E3">
        <w:tab/>
      </w:r>
      <w:r w:rsidRPr="00A713E3">
        <w:tab/>
        <w:t>Institute for</w:t>
      </w:r>
      <w:r w:rsidR="00131E5C">
        <w:t xml:space="preserve"> Child Development, U. of KS</w:t>
      </w:r>
      <w:r w:rsidRPr="00A713E3">
        <w:t xml:space="preserve"> Med. Center</w:t>
      </w:r>
      <w:r w:rsidRPr="00A713E3">
        <w:tab/>
        <w:t>Investigator</w:t>
      </w:r>
    </w:p>
    <w:p w14:paraId="15DF6DB0" w14:textId="77777777" w:rsidR="004132F4" w:rsidRPr="00A713E3" w:rsidRDefault="004132F4" w:rsidP="00525B2E">
      <w:pPr>
        <w:tabs>
          <w:tab w:val="left" w:pos="0"/>
        </w:tabs>
        <w:suppressAutoHyphens/>
      </w:pPr>
    </w:p>
    <w:p w14:paraId="377FA31F" w14:textId="77777777" w:rsidR="00525B2E" w:rsidRDefault="00525B2E" w:rsidP="00525B2E">
      <w:r w:rsidRPr="00A713E3">
        <w:t>8/99 – 2003</w:t>
      </w:r>
      <w:r w:rsidRPr="00A713E3">
        <w:tab/>
      </w:r>
      <w:r w:rsidRPr="00A713E3">
        <w:tab/>
      </w:r>
      <w:r w:rsidR="00FA3B90">
        <w:t xml:space="preserve">Department of </w:t>
      </w:r>
      <w:r w:rsidRPr="00A713E3">
        <w:t>Psychology, Univ. of Kansas</w:t>
      </w:r>
      <w:r w:rsidR="00D06BA8">
        <w:tab/>
      </w:r>
      <w:r w:rsidR="00D06BA8">
        <w:tab/>
      </w:r>
      <w:r w:rsidR="00D06BA8">
        <w:tab/>
      </w:r>
      <w:r w:rsidRPr="00A713E3">
        <w:t>A</w:t>
      </w:r>
      <w:r w:rsidR="00A713E3">
        <w:t>djunct Assist.</w:t>
      </w:r>
      <w:r w:rsidRPr="00A713E3">
        <w:t xml:space="preserve"> Professor</w:t>
      </w:r>
    </w:p>
    <w:p w14:paraId="36A1C038" w14:textId="77777777" w:rsidR="004132F4" w:rsidRPr="00A713E3" w:rsidRDefault="004132F4" w:rsidP="00525B2E"/>
    <w:p w14:paraId="7657E3A8" w14:textId="6C62ECED" w:rsidR="000732FC" w:rsidRDefault="000732FC" w:rsidP="000732FC">
      <w:pPr>
        <w:tabs>
          <w:tab w:val="left" w:pos="0"/>
        </w:tabs>
        <w:suppressAutoHyphens/>
        <w:ind w:left="720" w:hanging="720"/>
      </w:pPr>
      <w:r w:rsidRPr="00A713E3">
        <w:lastRenderedPageBreak/>
        <w:t>7/99 – 2003</w:t>
      </w:r>
      <w:r w:rsidRPr="00A713E3">
        <w:tab/>
      </w:r>
      <w:r w:rsidRPr="00A713E3">
        <w:tab/>
        <w:t>Dept. of Pediatri</w:t>
      </w:r>
      <w:r w:rsidR="00D06BA8">
        <w:t>cs, U. of Kansas Med. Center</w:t>
      </w:r>
      <w:r w:rsidR="00D06BA8">
        <w:tab/>
      </w:r>
      <w:r w:rsidR="00D06BA8">
        <w:tab/>
      </w:r>
      <w:r w:rsidR="00DB53B3">
        <w:tab/>
      </w:r>
      <w:r w:rsidRPr="00A713E3">
        <w:t>Assistant Professor</w:t>
      </w:r>
    </w:p>
    <w:p w14:paraId="24C59088" w14:textId="77777777" w:rsidR="004132F4" w:rsidRPr="00A713E3" w:rsidRDefault="004132F4" w:rsidP="000732FC">
      <w:pPr>
        <w:tabs>
          <w:tab w:val="left" w:pos="0"/>
        </w:tabs>
        <w:suppressAutoHyphens/>
        <w:ind w:left="720" w:hanging="720"/>
      </w:pPr>
    </w:p>
    <w:p w14:paraId="4A46657B" w14:textId="2FA1C72E" w:rsidR="004132F4" w:rsidRPr="00A713E3" w:rsidRDefault="00470388" w:rsidP="00FD5DF4">
      <w:pPr>
        <w:tabs>
          <w:tab w:val="left" w:pos="0"/>
        </w:tabs>
        <w:suppressAutoHyphens/>
        <w:ind w:left="720" w:hanging="720"/>
      </w:pPr>
      <w:r w:rsidRPr="00A713E3">
        <w:t>8/98 – 2003</w:t>
      </w:r>
      <w:r w:rsidRPr="00A713E3">
        <w:tab/>
      </w:r>
      <w:r w:rsidRPr="00A713E3">
        <w:tab/>
        <w:t>Developmental Disabilities C</w:t>
      </w:r>
      <w:r w:rsidR="00DB53B3">
        <w:t>enter, U. of Kansas Med. Center</w:t>
      </w:r>
      <w:r w:rsidR="00DB53B3">
        <w:tab/>
      </w:r>
      <w:proofErr w:type="gramStart"/>
      <w:r w:rsidRPr="00A713E3">
        <w:t>Psychologist</w:t>
      </w:r>
      <w:proofErr w:type="gramEnd"/>
      <w:r w:rsidR="00A713E3">
        <w:t xml:space="preserve"> and </w:t>
      </w:r>
      <w:r w:rsidR="00A713E3">
        <w:tab/>
      </w:r>
      <w:r w:rsidR="00A713E3">
        <w:tab/>
      </w:r>
      <w:r w:rsidR="00A713E3">
        <w:tab/>
      </w:r>
      <w:r w:rsidR="00A713E3">
        <w:tab/>
      </w:r>
      <w:r w:rsidR="00A713E3">
        <w:tab/>
      </w:r>
      <w:r w:rsidR="00A713E3">
        <w:tab/>
      </w:r>
      <w:r w:rsidR="00A713E3">
        <w:tab/>
      </w:r>
      <w:r w:rsidR="00A713E3">
        <w:tab/>
      </w:r>
      <w:r w:rsidR="00A713E3">
        <w:tab/>
      </w:r>
      <w:r w:rsidR="00A713E3">
        <w:tab/>
      </w:r>
      <w:r w:rsidR="00A713E3">
        <w:tab/>
      </w:r>
      <w:r w:rsidR="00A713E3">
        <w:tab/>
        <w:t xml:space="preserve">Research </w:t>
      </w:r>
      <w:r w:rsidR="00E5639F" w:rsidRPr="00A713E3">
        <w:t>Coordinator</w:t>
      </w:r>
    </w:p>
    <w:p w14:paraId="09B002BE" w14:textId="77777777" w:rsidR="00470388" w:rsidRDefault="00470388" w:rsidP="00470388">
      <w:pPr>
        <w:pStyle w:val="Heading1"/>
        <w:rPr>
          <w:szCs w:val="24"/>
        </w:rPr>
      </w:pPr>
      <w:r w:rsidRPr="00A713E3">
        <w:rPr>
          <w:szCs w:val="24"/>
        </w:rPr>
        <w:t>8/98 – 2003</w:t>
      </w:r>
      <w:r w:rsidRPr="00A713E3">
        <w:rPr>
          <w:szCs w:val="24"/>
        </w:rPr>
        <w:tab/>
      </w:r>
      <w:r w:rsidRPr="00A713E3">
        <w:rPr>
          <w:szCs w:val="24"/>
        </w:rPr>
        <w:tab/>
        <w:t xml:space="preserve">Human Development, Univ. of Kansas </w:t>
      </w:r>
      <w:r w:rsidRPr="00A713E3">
        <w:rPr>
          <w:szCs w:val="24"/>
        </w:rPr>
        <w:tab/>
      </w:r>
      <w:r w:rsidRPr="00A713E3">
        <w:rPr>
          <w:szCs w:val="24"/>
        </w:rPr>
        <w:tab/>
      </w:r>
      <w:r w:rsidRPr="00A713E3">
        <w:rPr>
          <w:szCs w:val="24"/>
        </w:rPr>
        <w:tab/>
      </w:r>
      <w:r w:rsidRPr="00A713E3">
        <w:rPr>
          <w:szCs w:val="24"/>
        </w:rPr>
        <w:tab/>
      </w:r>
      <w:r w:rsidR="00A713E3">
        <w:rPr>
          <w:szCs w:val="24"/>
        </w:rPr>
        <w:t>Adjunct Assist.</w:t>
      </w:r>
      <w:r w:rsidRPr="00A713E3">
        <w:rPr>
          <w:szCs w:val="24"/>
        </w:rPr>
        <w:t xml:space="preserve"> Professor</w:t>
      </w:r>
    </w:p>
    <w:p w14:paraId="4065EB72" w14:textId="77777777" w:rsidR="004132F4" w:rsidRPr="004132F4" w:rsidRDefault="004132F4" w:rsidP="004132F4"/>
    <w:p w14:paraId="210645A3" w14:textId="77777777" w:rsidR="00526F03" w:rsidRDefault="000210C9" w:rsidP="00B23D10">
      <w:r w:rsidRPr="00A713E3">
        <w:t>8/98 – 6/99</w:t>
      </w:r>
      <w:r w:rsidRPr="00A713E3">
        <w:tab/>
      </w:r>
      <w:r w:rsidRPr="00A713E3">
        <w:tab/>
        <w:t xml:space="preserve">Dept. of Pediatrics, </w:t>
      </w:r>
      <w:r w:rsidR="00205DB2" w:rsidRPr="00A713E3">
        <w:t>U. of Kansas Med. Center</w:t>
      </w:r>
      <w:r w:rsidRPr="00A713E3">
        <w:t xml:space="preserve"> </w:t>
      </w:r>
      <w:r w:rsidRPr="00A713E3">
        <w:tab/>
      </w:r>
      <w:r w:rsidRPr="00A713E3">
        <w:tab/>
      </w:r>
      <w:r w:rsidR="00205DB2" w:rsidRPr="00A713E3">
        <w:tab/>
      </w:r>
      <w:r w:rsidR="00A713E3">
        <w:t>Clinical Assist.</w:t>
      </w:r>
      <w:r w:rsidRPr="00A713E3">
        <w:t xml:space="preserve"> Professor</w:t>
      </w:r>
    </w:p>
    <w:p w14:paraId="08AA5429" w14:textId="77777777" w:rsidR="00526F03" w:rsidRDefault="00526F03" w:rsidP="00B23D10"/>
    <w:p w14:paraId="096B697D" w14:textId="77777777" w:rsidR="00B23D10" w:rsidRPr="00E5639F" w:rsidRDefault="00E5639F" w:rsidP="00B23D10">
      <w:pPr>
        <w:rPr>
          <w:sz w:val="22"/>
          <w:szCs w:val="22"/>
        </w:rPr>
      </w:pPr>
      <w:r w:rsidRPr="00A713E3">
        <w:tab/>
      </w:r>
      <w:r>
        <w:rPr>
          <w:sz w:val="22"/>
          <w:szCs w:val="22"/>
        </w:rPr>
        <w:tab/>
      </w:r>
      <w:r w:rsidR="00B23D10" w:rsidRPr="00581E29">
        <w:tab/>
      </w:r>
      <w:r w:rsidR="00B23D10" w:rsidRPr="00581E29">
        <w:tab/>
      </w:r>
      <w:r w:rsidR="00B23D10" w:rsidRPr="00581E29">
        <w:tab/>
      </w:r>
      <w:r w:rsidR="00B23D10" w:rsidRPr="00581E29">
        <w:tab/>
      </w:r>
      <w:r w:rsidR="00B23D10" w:rsidRPr="00581E29">
        <w:tab/>
      </w:r>
    </w:p>
    <w:p w14:paraId="78BA838C" w14:textId="77777777" w:rsidR="00B23D10" w:rsidRDefault="00B23D10" w:rsidP="00B23D10">
      <w:pPr>
        <w:rPr>
          <w:b/>
          <w:u w:val="single"/>
        </w:rPr>
      </w:pPr>
      <w:r w:rsidRPr="00581E29">
        <w:rPr>
          <w:b/>
          <w:u w:val="single"/>
        </w:rPr>
        <w:t>Honors Received</w:t>
      </w:r>
    </w:p>
    <w:p w14:paraId="26559955" w14:textId="77777777" w:rsidR="00193472" w:rsidRDefault="00193472" w:rsidP="00B23D10">
      <w:pPr>
        <w:rPr>
          <w:b/>
          <w:u w:val="single"/>
        </w:rPr>
      </w:pPr>
    </w:p>
    <w:p w14:paraId="27C5A4FE" w14:textId="1A66256E" w:rsidR="008A0ADC" w:rsidRDefault="008A0ADC" w:rsidP="006221AD">
      <w:pPr>
        <w:ind w:left="720" w:hanging="720"/>
      </w:pPr>
      <w:r>
        <w:t>2015</w:t>
      </w:r>
      <w:r>
        <w:tab/>
      </w:r>
      <w:r>
        <w:tab/>
      </w:r>
      <w:r>
        <w:tab/>
        <w:t>Dean’s Academic Achievement Award</w:t>
      </w:r>
    </w:p>
    <w:p w14:paraId="38B888D5" w14:textId="1836D24E" w:rsidR="008A0ADC" w:rsidRDefault="008A0ADC" w:rsidP="006221AD">
      <w:pPr>
        <w:ind w:left="720" w:hanging="720"/>
      </w:pPr>
      <w:r>
        <w:tab/>
      </w:r>
      <w:r>
        <w:tab/>
      </w:r>
      <w:r>
        <w:tab/>
        <w:t xml:space="preserve">(Nominee for </w:t>
      </w:r>
      <w:r w:rsidR="000F63D2">
        <w:t xml:space="preserve">Texas Tech University </w:t>
      </w:r>
      <w:r>
        <w:t>President’s Academic Achievement Award)</w:t>
      </w:r>
    </w:p>
    <w:p w14:paraId="64575D4B" w14:textId="77777777" w:rsidR="008A0ADC" w:rsidRDefault="008A0ADC" w:rsidP="006221AD">
      <w:pPr>
        <w:ind w:left="720" w:hanging="720"/>
      </w:pPr>
    </w:p>
    <w:p w14:paraId="16FEA044" w14:textId="77CBA24A" w:rsidR="00937E23" w:rsidRDefault="00937E23" w:rsidP="006221AD">
      <w:pPr>
        <w:ind w:left="720" w:hanging="720"/>
      </w:pPr>
      <w:r>
        <w:t>2014</w:t>
      </w:r>
      <w:r>
        <w:tab/>
      </w:r>
      <w:r>
        <w:tab/>
      </w:r>
      <w:r>
        <w:tab/>
      </w:r>
      <w:r w:rsidR="006221AD" w:rsidRPr="006221AD">
        <w:rPr>
          <w:bCs/>
          <w:color w:val="262626"/>
        </w:rPr>
        <w:t>Bernie E. Rushing Jr., Faculty Distinguished Research Award,</w:t>
      </w:r>
      <w:r w:rsidR="006221AD" w:rsidRPr="006221AD">
        <w:rPr>
          <w:b/>
          <w:bCs/>
          <w:color w:val="262626"/>
        </w:rPr>
        <w:t xml:space="preserve"> </w:t>
      </w:r>
      <w:r w:rsidR="006221AD">
        <w:rPr>
          <w:color w:val="262626"/>
        </w:rPr>
        <w:t>College of Education</w:t>
      </w:r>
      <w:r w:rsidR="006221AD" w:rsidRPr="006221AD">
        <w:rPr>
          <w:color w:val="262626"/>
        </w:rPr>
        <w:t xml:space="preserve"> </w:t>
      </w:r>
      <w:r w:rsidR="006221AD">
        <w:rPr>
          <w:color w:val="262626"/>
        </w:rPr>
        <w:tab/>
      </w:r>
      <w:r w:rsidR="006221AD">
        <w:rPr>
          <w:color w:val="262626"/>
        </w:rPr>
        <w:tab/>
      </w:r>
      <w:r w:rsidR="006221AD">
        <w:rPr>
          <w:color w:val="262626"/>
        </w:rPr>
        <w:tab/>
        <w:t>(</w:t>
      </w:r>
      <w:r w:rsidR="006221AD" w:rsidRPr="006221AD">
        <w:rPr>
          <w:color w:val="262626"/>
        </w:rPr>
        <w:t xml:space="preserve">Nominee for the Texas Tech University </w:t>
      </w:r>
      <w:r w:rsidR="00BC0F43">
        <w:rPr>
          <w:color w:val="262626"/>
        </w:rPr>
        <w:t xml:space="preserve">distinguished research </w:t>
      </w:r>
      <w:r w:rsidR="006221AD" w:rsidRPr="006221AD">
        <w:rPr>
          <w:color w:val="262626"/>
        </w:rPr>
        <w:t>award</w:t>
      </w:r>
      <w:r w:rsidR="006221AD">
        <w:rPr>
          <w:color w:val="262626"/>
        </w:rPr>
        <w:t>)</w:t>
      </w:r>
    </w:p>
    <w:p w14:paraId="1AB7C49E" w14:textId="77777777" w:rsidR="00937E23" w:rsidRDefault="00937E23" w:rsidP="00B23D10">
      <w:pPr>
        <w:rPr>
          <w:b/>
          <w:u w:val="single"/>
        </w:rPr>
      </w:pPr>
    </w:p>
    <w:p w14:paraId="3CE814F1" w14:textId="77777777" w:rsidR="00E5797D" w:rsidRDefault="00E5797D" w:rsidP="00525B2E">
      <w:r>
        <w:t>2011</w:t>
      </w:r>
      <w:r>
        <w:tab/>
      </w:r>
      <w:r>
        <w:tab/>
      </w:r>
      <w:r>
        <w:tab/>
        <w:t xml:space="preserve">The Mollie </w:t>
      </w:r>
      <w:proofErr w:type="spellStart"/>
      <w:r>
        <w:t>Villeret</w:t>
      </w:r>
      <w:proofErr w:type="spellEnd"/>
      <w:r>
        <w:t xml:space="preserve"> Davis Distinguished Lecturer; The Meadows Center and the University </w:t>
      </w:r>
      <w:r>
        <w:tab/>
      </w:r>
      <w:r>
        <w:tab/>
      </w:r>
      <w:r>
        <w:tab/>
        <w:t>of Texas at Austin</w:t>
      </w:r>
    </w:p>
    <w:p w14:paraId="2E782AD5" w14:textId="77777777" w:rsidR="00E5797D" w:rsidRDefault="00E5797D" w:rsidP="00525B2E"/>
    <w:p w14:paraId="530FF995" w14:textId="504C591B" w:rsidR="001A3D1D" w:rsidRDefault="001A3D1D" w:rsidP="00FA7395">
      <w:pPr>
        <w:ind w:left="1440" w:hanging="1440"/>
      </w:pPr>
      <w:r>
        <w:t>2009</w:t>
      </w:r>
      <w:r>
        <w:tab/>
      </w:r>
      <w:r>
        <w:tab/>
      </w:r>
      <w:r w:rsidR="00FA7395" w:rsidRPr="00143CA7">
        <w:rPr>
          <w:rStyle w:val="HTMLTypewriter"/>
          <w:rFonts w:ascii="Times New Roman" w:hAnsi="Times New Roman" w:cs="Times New Roman"/>
          <w:sz w:val="24"/>
          <w:szCs w:val="24"/>
        </w:rPr>
        <w:t xml:space="preserve">University of Illinois </w:t>
      </w:r>
      <w:r w:rsidRPr="001A3D1D">
        <w:t xml:space="preserve">Incomplete List of </w:t>
      </w:r>
      <w:r w:rsidR="00FE6EE5">
        <w:t>Instructors Rated as Excellent b</w:t>
      </w:r>
      <w:r w:rsidRPr="001A3D1D">
        <w:t>y their Students</w:t>
      </w:r>
      <w:r>
        <w:t xml:space="preserve"> </w:t>
      </w:r>
    </w:p>
    <w:p w14:paraId="36081ACB" w14:textId="77777777" w:rsidR="001A3D1D" w:rsidRDefault="001A3D1D" w:rsidP="00525B2E"/>
    <w:p w14:paraId="6FF89E68" w14:textId="77777777" w:rsidR="00143CA7" w:rsidRPr="00143CA7" w:rsidRDefault="00143CA7" w:rsidP="00525B2E">
      <w:r w:rsidRPr="00143CA7">
        <w:t xml:space="preserve">2008 </w:t>
      </w:r>
      <w:r w:rsidRPr="00143CA7">
        <w:tab/>
      </w:r>
      <w:r w:rsidRPr="00143CA7">
        <w:tab/>
      </w:r>
      <w:r w:rsidRPr="00143CA7">
        <w:tab/>
      </w:r>
      <w:r w:rsidRPr="00143CA7">
        <w:rPr>
          <w:rStyle w:val="HTMLTypewriter"/>
          <w:rFonts w:ascii="Times New Roman" w:hAnsi="Times New Roman" w:cs="Times New Roman"/>
          <w:sz w:val="24"/>
          <w:szCs w:val="24"/>
        </w:rPr>
        <w:t>University of Illinois Bureau of Educational Research Faculty Fellow</w:t>
      </w:r>
    </w:p>
    <w:p w14:paraId="2FE1F29E" w14:textId="77777777" w:rsidR="00143CA7" w:rsidRDefault="00143CA7" w:rsidP="00525B2E"/>
    <w:p w14:paraId="0A25748A" w14:textId="77777777" w:rsidR="00525B2E" w:rsidRDefault="00525B2E" w:rsidP="00525B2E">
      <w:r w:rsidRPr="00581E29">
        <w:t>2004</w:t>
      </w:r>
      <w:r w:rsidRPr="00581E29">
        <w:tab/>
      </w:r>
      <w:r w:rsidRPr="00581E29">
        <w:tab/>
      </w:r>
      <w:r>
        <w:tab/>
      </w:r>
      <w:r w:rsidRPr="00581E29">
        <w:t>B. F. Skinner New Res</w:t>
      </w:r>
      <w:r>
        <w:t>earch</w:t>
      </w:r>
      <w:r w:rsidR="00CE1E73">
        <w:t>er</w:t>
      </w:r>
      <w:r>
        <w:t xml:space="preserve"> Award of Div.</w:t>
      </w:r>
      <w:r w:rsidRPr="00581E29">
        <w:t xml:space="preserve"> 25 of the American Psychological Association</w:t>
      </w:r>
    </w:p>
    <w:p w14:paraId="59F47D24" w14:textId="77777777" w:rsidR="004132F4" w:rsidRDefault="004132F4" w:rsidP="00525B2E"/>
    <w:p w14:paraId="1371B1F6" w14:textId="77777777" w:rsidR="00525B2E" w:rsidRDefault="00525B2E" w:rsidP="00205DB2">
      <w:pPr>
        <w:tabs>
          <w:tab w:val="left" w:pos="0"/>
        </w:tabs>
        <w:suppressAutoHyphens/>
      </w:pPr>
      <w:r w:rsidRPr="00581E29">
        <w:t>2003</w:t>
      </w:r>
      <w:r w:rsidRPr="00581E29">
        <w:tab/>
      </w:r>
      <w:r w:rsidRPr="00581E29">
        <w:tab/>
      </w:r>
      <w:r>
        <w:tab/>
      </w:r>
      <w:r w:rsidRPr="00581E29">
        <w:t>Recipient: National Institutes of Health Pediatric Research Loan Repayment Program</w:t>
      </w:r>
    </w:p>
    <w:p w14:paraId="0BC4E2B7" w14:textId="77777777" w:rsidR="004132F4" w:rsidRDefault="004132F4" w:rsidP="00205DB2">
      <w:pPr>
        <w:tabs>
          <w:tab w:val="left" w:pos="0"/>
        </w:tabs>
        <w:suppressAutoHyphens/>
      </w:pPr>
    </w:p>
    <w:p w14:paraId="1B3A50BD" w14:textId="6C47D070" w:rsidR="00525B2E" w:rsidRDefault="00E5797D" w:rsidP="00525B2E">
      <w:pPr>
        <w:ind w:left="2160" w:hanging="2160"/>
      </w:pPr>
      <w:r>
        <w:t>2001, ’02, ’03</w:t>
      </w:r>
      <w:r>
        <w:tab/>
      </w:r>
      <w:r w:rsidR="00525B2E" w:rsidRPr="00581E29">
        <w:t>K30 Transitional Faculty Fellow for the University of Kansas Medical Center National Institutes of Health Cli</w:t>
      </w:r>
      <w:r w:rsidR="00F23DDB">
        <w:t>nical Research Curriculum Award</w:t>
      </w:r>
    </w:p>
    <w:p w14:paraId="584EF2E4" w14:textId="77777777" w:rsidR="004132F4" w:rsidRDefault="004132F4" w:rsidP="006120B0">
      <w:pPr>
        <w:tabs>
          <w:tab w:val="left" w:pos="0"/>
        </w:tabs>
        <w:suppressAutoHyphens/>
      </w:pPr>
    </w:p>
    <w:p w14:paraId="67C8FC60" w14:textId="77777777" w:rsidR="00526F03" w:rsidRDefault="00526F03" w:rsidP="006120B0">
      <w:pPr>
        <w:tabs>
          <w:tab w:val="left" w:pos="0"/>
        </w:tabs>
        <w:suppressAutoHyphens/>
      </w:pPr>
    </w:p>
    <w:p w14:paraId="2486F021" w14:textId="6CADE129" w:rsidR="00B23D10" w:rsidRPr="00C1217C" w:rsidRDefault="00C26C96" w:rsidP="006120B0">
      <w:pPr>
        <w:tabs>
          <w:tab w:val="left" w:pos="0"/>
        </w:tabs>
        <w:suppressAutoHyphens/>
        <w:rPr>
          <w:b/>
          <w:u w:val="single"/>
        </w:rPr>
      </w:pPr>
      <w:r w:rsidRPr="00C1217C">
        <w:rPr>
          <w:b/>
          <w:u w:val="single"/>
        </w:rPr>
        <w:t>Grantsmanship</w:t>
      </w:r>
      <w:r w:rsidR="00C079A6" w:rsidRPr="00C1217C">
        <w:rPr>
          <w:b/>
          <w:u w:val="single"/>
        </w:rPr>
        <w:t xml:space="preserve"> </w:t>
      </w:r>
    </w:p>
    <w:p w14:paraId="307196D3" w14:textId="3524664A" w:rsidR="00CB5805" w:rsidRDefault="00CB5805" w:rsidP="00EA6C14"/>
    <w:p w14:paraId="5074F5F4" w14:textId="60C033D6" w:rsidR="003D2FF7" w:rsidRDefault="003D2FF7" w:rsidP="003D2FF7">
      <w:pPr>
        <w:ind w:left="2160" w:hanging="2160"/>
      </w:pPr>
      <w:r>
        <w:t xml:space="preserve">2015 – present: </w:t>
      </w:r>
      <w:r>
        <w:tab/>
        <w:t xml:space="preserve">Chair, Data Safety Monitoring Board for R01 HD076653-01A1; </w:t>
      </w:r>
      <w:r w:rsidRPr="003D2FF7">
        <w:rPr>
          <w:i/>
          <w:iCs/>
        </w:rPr>
        <w:t xml:space="preserve">National Institutes of </w:t>
      </w:r>
      <w:r w:rsidRPr="008F75B5">
        <w:t>Health</w:t>
      </w:r>
      <w:r w:rsidR="008F75B5">
        <w:t xml:space="preserve">. </w:t>
      </w:r>
      <w:r w:rsidRPr="008F75B5">
        <w:t>Louis</w:t>
      </w:r>
      <w:r>
        <w:t xml:space="preserve"> Hagopian,</w:t>
      </w:r>
      <w:r w:rsidR="008F75B5">
        <w:t xml:space="preserve"> Johns Hopkins University School of Medicine,</w:t>
      </w:r>
      <w:r>
        <w:t xml:space="preserve"> PI</w:t>
      </w:r>
      <w:r w:rsidR="008F75B5">
        <w:t xml:space="preserve">; </w:t>
      </w:r>
      <w:r w:rsidR="00C26C96" w:rsidRPr="00C26C96">
        <w:rPr>
          <w:i/>
          <w:iCs/>
        </w:rPr>
        <w:t>S</w:t>
      </w:r>
      <w:r w:rsidR="008F75B5" w:rsidRPr="00C26C96">
        <w:rPr>
          <w:i/>
          <w:iCs/>
        </w:rPr>
        <w:t>ubtyping self-injurious behavior maintained by automatic reinforcement</w:t>
      </w:r>
      <w:r w:rsidR="008F75B5">
        <w:t>.</w:t>
      </w:r>
    </w:p>
    <w:p w14:paraId="0E1F3EC2" w14:textId="5FB75A69" w:rsidR="003D2FF7" w:rsidRDefault="003D2FF7" w:rsidP="00EA6C14"/>
    <w:p w14:paraId="5B811DAC" w14:textId="77777777" w:rsidR="008F75B5" w:rsidRDefault="003D2FF7" w:rsidP="008F75B5">
      <w:pPr>
        <w:ind w:left="2160" w:hanging="2160"/>
      </w:pPr>
      <w:r>
        <w:t xml:space="preserve">2020 – present: </w:t>
      </w:r>
      <w:r>
        <w:tab/>
        <w:t xml:space="preserve">Advisory Board and </w:t>
      </w:r>
      <w:r w:rsidR="008F75B5">
        <w:t xml:space="preserve">Expert Panelist, Early Career Development and Mentoring; </w:t>
      </w:r>
      <w:r w:rsidR="008F75B5">
        <w:rPr>
          <w:i/>
          <w:iCs/>
        </w:rPr>
        <w:t xml:space="preserve">Institute for Educational Sciences. </w:t>
      </w:r>
      <w:r w:rsidR="008F75B5">
        <w:t xml:space="preserve">Stephanie Gerow, Baylor University, PI; </w:t>
      </w:r>
      <w:r w:rsidR="008F75B5" w:rsidRPr="008F75B5">
        <w:rPr>
          <w:rFonts w:ascii="Calibri" w:hAnsi="Calibri" w:cs="Calibri"/>
          <w:i/>
          <w:iCs/>
          <w:color w:val="000000"/>
          <w:bdr w:val="none" w:sz="0" w:space="0" w:color="auto" w:frame="1"/>
        </w:rPr>
        <w:t>Developing and Evaluating the Feasibility of a Manualized Tier 3 Problem Behavior Intervention for Young Children with Developmental Delay</w:t>
      </w:r>
      <w:r w:rsidR="008F75B5" w:rsidRPr="008F75B5">
        <w:rPr>
          <w:rFonts w:ascii="Calibri" w:hAnsi="Calibri" w:cs="Calibri"/>
          <w:i/>
          <w:iCs/>
          <w:color w:val="000000"/>
          <w:shd w:val="clear" w:color="auto" w:fill="FFFFFF"/>
        </w:rPr>
        <w:t>  </w:t>
      </w:r>
    </w:p>
    <w:p w14:paraId="1814685B" w14:textId="035C42A7" w:rsidR="003D2FF7" w:rsidRPr="008F75B5" w:rsidRDefault="003D2FF7" w:rsidP="00EA6C14"/>
    <w:p w14:paraId="3D5042E9" w14:textId="77777777" w:rsidR="00FD7D68" w:rsidRDefault="00FD7D68" w:rsidP="009E03F5">
      <w:pPr>
        <w:pStyle w:val="Heading3"/>
        <w:rPr>
          <w:b/>
          <w:szCs w:val="24"/>
        </w:rPr>
      </w:pPr>
    </w:p>
    <w:p w14:paraId="590D9C61" w14:textId="77777777" w:rsidR="009E03F5" w:rsidRDefault="009E03F5" w:rsidP="00EA6C14"/>
    <w:p w14:paraId="4A5F305B" w14:textId="4D06DE00" w:rsidR="00EA6C14" w:rsidRPr="00C079A6" w:rsidRDefault="00E8343C" w:rsidP="00EA6C14">
      <w:pPr>
        <w:pStyle w:val="Heading3"/>
        <w:rPr>
          <w:b/>
          <w:szCs w:val="24"/>
        </w:rPr>
      </w:pPr>
      <w:r w:rsidRPr="00C079A6">
        <w:rPr>
          <w:b/>
          <w:szCs w:val="24"/>
        </w:rPr>
        <w:lastRenderedPageBreak/>
        <w:t>Previous Funding</w:t>
      </w:r>
      <w:r w:rsidR="00EA6C14" w:rsidRPr="00C079A6">
        <w:rPr>
          <w:b/>
          <w:szCs w:val="24"/>
        </w:rPr>
        <w:tab/>
      </w:r>
      <w:r w:rsidR="00EA6C14" w:rsidRPr="00C079A6">
        <w:rPr>
          <w:b/>
          <w:szCs w:val="24"/>
        </w:rPr>
        <w:tab/>
      </w:r>
      <w:r w:rsidR="00EA6C14" w:rsidRPr="00C079A6">
        <w:rPr>
          <w:b/>
          <w:szCs w:val="24"/>
        </w:rPr>
        <w:tab/>
      </w:r>
      <w:r w:rsidR="00EA6C14" w:rsidRPr="00C079A6">
        <w:rPr>
          <w:b/>
          <w:szCs w:val="24"/>
        </w:rPr>
        <w:tab/>
      </w:r>
      <w:r w:rsidR="00EA6C14" w:rsidRPr="00C079A6">
        <w:rPr>
          <w:b/>
          <w:szCs w:val="24"/>
        </w:rPr>
        <w:tab/>
      </w:r>
      <w:r w:rsidR="00EA6C14" w:rsidRPr="00C079A6">
        <w:rPr>
          <w:b/>
          <w:szCs w:val="24"/>
        </w:rPr>
        <w:tab/>
      </w:r>
      <w:r w:rsidR="00EA6C14" w:rsidRPr="00C079A6">
        <w:rPr>
          <w:b/>
          <w:szCs w:val="24"/>
        </w:rPr>
        <w:tab/>
      </w:r>
      <w:r w:rsidR="00EA6C14" w:rsidRPr="00C079A6">
        <w:rPr>
          <w:b/>
          <w:szCs w:val="24"/>
        </w:rPr>
        <w:tab/>
      </w:r>
      <w:r w:rsidR="00EA6C14" w:rsidRPr="00C079A6">
        <w:rPr>
          <w:b/>
          <w:szCs w:val="24"/>
        </w:rPr>
        <w:tab/>
      </w:r>
      <w:r w:rsidR="00EA6C14" w:rsidRPr="00C079A6">
        <w:rPr>
          <w:b/>
          <w:szCs w:val="24"/>
        </w:rPr>
        <w:tab/>
      </w:r>
      <w:r w:rsidR="00EA6C14" w:rsidRPr="00C079A6">
        <w:rPr>
          <w:b/>
          <w:szCs w:val="24"/>
        </w:rPr>
        <w:tab/>
      </w:r>
    </w:p>
    <w:p w14:paraId="52A8F0D9" w14:textId="42278F63" w:rsidR="00D52ABF" w:rsidRDefault="00EA6C14" w:rsidP="00D52ABF">
      <w:pPr>
        <w:ind w:firstLine="720"/>
      </w:pPr>
      <w:r w:rsidRPr="00581E29">
        <w:rPr>
          <w:i/>
        </w:rPr>
        <w:fldChar w:fldCharType="begin"/>
      </w:r>
      <w:r w:rsidRPr="00581E29">
        <w:rPr>
          <w:i/>
        </w:rPr>
        <w:instrText xml:space="preserve"> ADVANCE \d 5 </w:instrText>
      </w:r>
      <w:r w:rsidRPr="00581E29">
        <w:rPr>
          <w:i/>
        </w:rPr>
        <w:fldChar w:fldCharType="end"/>
      </w:r>
      <w:r w:rsidR="00D52ABF" w:rsidRPr="00581E29">
        <w:rPr>
          <w:b/>
        </w:rPr>
        <w:t>Principal Investigator:</w:t>
      </w:r>
      <w:r w:rsidR="00D52ABF">
        <w:tab/>
      </w:r>
      <w:proofErr w:type="spellStart"/>
      <w:r w:rsidR="00D52ABF">
        <w:rPr>
          <w:bCs/>
          <w:iCs/>
        </w:rPr>
        <w:t>Lechtenberger</w:t>
      </w:r>
      <w:proofErr w:type="spellEnd"/>
      <w:r w:rsidR="00D52ABF">
        <w:rPr>
          <w:bCs/>
          <w:iCs/>
        </w:rPr>
        <w:t>, D.,</w:t>
      </w:r>
    </w:p>
    <w:p w14:paraId="362C8D06" w14:textId="77777777" w:rsidR="00D52ABF" w:rsidRPr="00C27DF2" w:rsidRDefault="00D52ABF" w:rsidP="00D52ABF">
      <w:pPr>
        <w:ind w:firstLine="720"/>
        <w:rPr>
          <w:b/>
          <w:i/>
        </w:rPr>
      </w:pPr>
      <w:r>
        <w:rPr>
          <w:b/>
        </w:rPr>
        <w:t>Investigators</w:t>
      </w:r>
      <w:r w:rsidRPr="00581E29">
        <w:rPr>
          <w:b/>
        </w:rPr>
        <w:t>:</w:t>
      </w:r>
      <w:r w:rsidRPr="00581E29">
        <w:tab/>
      </w:r>
      <w:r>
        <w:rPr>
          <w:b/>
        </w:rPr>
        <w:tab/>
      </w:r>
      <w:r>
        <w:rPr>
          <w:b/>
        </w:rPr>
        <w:tab/>
      </w:r>
      <w:r w:rsidRPr="00B6789E">
        <w:rPr>
          <w:b/>
        </w:rPr>
        <w:t>Richman, D</w:t>
      </w:r>
      <w:r>
        <w:rPr>
          <w:b/>
        </w:rPr>
        <w:t xml:space="preserve">. </w:t>
      </w:r>
      <w:r w:rsidRPr="00B6789E">
        <w:rPr>
          <w:b/>
        </w:rPr>
        <w:t>M</w:t>
      </w:r>
      <w:r>
        <w:rPr>
          <w:b/>
          <w:i/>
        </w:rPr>
        <w:t xml:space="preserve">, </w:t>
      </w:r>
      <w:r>
        <w:rPr>
          <w:bCs/>
          <w:iCs/>
        </w:rPr>
        <w:t>Dotson, W.</w:t>
      </w:r>
    </w:p>
    <w:p w14:paraId="662AF100" w14:textId="77777777" w:rsidR="00D52ABF" w:rsidRDefault="00D52ABF" w:rsidP="00D52ABF">
      <w:pPr>
        <w:ind w:firstLine="720"/>
        <w:rPr>
          <w:b/>
        </w:rPr>
      </w:pPr>
      <w:r w:rsidRPr="00581E29">
        <w:rPr>
          <w:b/>
        </w:rPr>
        <w:t>Title:</w:t>
      </w:r>
      <w:r w:rsidRPr="00581E29">
        <w:tab/>
      </w:r>
      <w:r w:rsidRPr="00581E29">
        <w:tab/>
      </w:r>
      <w:r w:rsidRPr="00581E29">
        <w:tab/>
      </w:r>
      <w:r w:rsidRPr="00581E29">
        <w:tab/>
      </w:r>
      <w:r>
        <w:rPr>
          <w:i/>
          <w:color w:val="000000"/>
        </w:rPr>
        <w:t>Project CASE: Connections for Academic Success and Employment</w:t>
      </w:r>
      <w:r w:rsidRPr="00581E29">
        <w:rPr>
          <w:b/>
        </w:rPr>
        <w:t xml:space="preserve"> </w:t>
      </w:r>
    </w:p>
    <w:p w14:paraId="186C7454" w14:textId="77777777" w:rsidR="00D52ABF" w:rsidRDefault="00D52ABF" w:rsidP="00D52ABF">
      <w:pPr>
        <w:pStyle w:val="Default"/>
        <w:ind w:firstLine="720"/>
        <w:rPr>
          <w:b/>
        </w:rPr>
      </w:pPr>
      <w:r w:rsidRPr="00303BBF">
        <w:rPr>
          <w:b/>
        </w:rPr>
        <w:t>Funder:</w:t>
      </w:r>
      <w:r w:rsidRPr="00303BBF">
        <w:tab/>
      </w:r>
      <w:r w:rsidRPr="00303BBF">
        <w:tab/>
      </w:r>
      <w:r w:rsidRPr="00303BBF">
        <w:tab/>
      </w:r>
      <w:r>
        <w:t>Texas Council on Developmental Disabilities</w:t>
      </w:r>
    </w:p>
    <w:p w14:paraId="13B78080" w14:textId="77777777" w:rsidR="00D52ABF" w:rsidRDefault="00D52ABF" w:rsidP="00D52ABF">
      <w:pPr>
        <w:ind w:firstLine="720"/>
      </w:pPr>
      <w:r>
        <w:rPr>
          <w:b/>
        </w:rPr>
        <w:t>Direct Costs:</w:t>
      </w:r>
      <w:r>
        <w:rPr>
          <w:b/>
        </w:rPr>
        <w:tab/>
      </w:r>
      <w:r>
        <w:rPr>
          <w:b/>
        </w:rPr>
        <w:tab/>
      </w:r>
      <w:r>
        <w:rPr>
          <w:b/>
        </w:rPr>
        <w:tab/>
      </w:r>
      <w:r w:rsidRPr="00AA2167">
        <w:t>$</w:t>
      </w:r>
      <w:r>
        <w:t>1,121,885</w:t>
      </w:r>
    </w:p>
    <w:p w14:paraId="01C97B02" w14:textId="77777777" w:rsidR="00D52ABF" w:rsidRDefault="00D52ABF" w:rsidP="00D52ABF">
      <w:pPr>
        <w:ind w:firstLine="720"/>
      </w:pPr>
      <w:r w:rsidRPr="00492BE5">
        <w:rPr>
          <w:b/>
        </w:rPr>
        <w:t>Time on Project:</w:t>
      </w:r>
      <w:r w:rsidRPr="00492BE5">
        <w:rPr>
          <w:b/>
        </w:rPr>
        <w:tab/>
      </w:r>
      <w:r w:rsidRPr="00492BE5">
        <w:rPr>
          <w:b/>
        </w:rPr>
        <w:tab/>
      </w:r>
      <w:r>
        <w:t>0.085</w:t>
      </w:r>
      <w:r w:rsidRPr="00492BE5">
        <w:t xml:space="preserve"> FTE</w:t>
      </w:r>
    </w:p>
    <w:p w14:paraId="57E43D88" w14:textId="77777777" w:rsidR="00716952" w:rsidRPr="00D52ABF" w:rsidRDefault="00716952" w:rsidP="00816D66">
      <w:pPr>
        <w:ind w:firstLine="720"/>
        <w:jc w:val="both"/>
      </w:pPr>
    </w:p>
    <w:p w14:paraId="25A8A51C" w14:textId="77777777" w:rsidR="00716952" w:rsidRDefault="00716952" w:rsidP="00716952">
      <w:pPr>
        <w:ind w:firstLine="720"/>
      </w:pPr>
      <w:r w:rsidRPr="00581E29">
        <w:rPr>
          <w:b/>
        </w:rPr>
        <w:t>Principal Investigator:</w:t>
      </w:r>
      <w:r>
        <w:tab/>
      </w:r>
      <w:proofErr w:type="spellStart"/>
      <w:r>
        <w:rPr>
          <w:bCs/>
          <w:iCs/>
        </w:rPr>
        <w:t>Lechtenberger</w:t>
      </w:r>
      <w:proofErr w:type="spellEnd"/>
      <w:r>
        <w:rPr>
          <w:bCs/>
          <w:iCs/>
        </w:rPr>
        <w:t>, D.,</w:t>
      </w:r>
    </w:p>
    <w:p w14:paraId="51D2D706" w14:textId="77777777" w:rsidR="00716952" w:rsidRPr="00C27DF2" w:rsidRDefault="00716952" w:rsidP="00716952">
      <w:pPr>
        <w:ind w:firstLine="720"/>
        <w:rPr>
          <w:b/>
          <w:i/>
        </w:rPr>
      </w:pPr>
      <w:r>
        <w:rPr>
          <w:b/>
        </w:rPr>
        <w:t>Co-Principal Investigators</w:t>
      </w:r>
      <w:r w:rsidRPr="00581E29">
        <w:rPr>
          <w:b/>
        </w:rPr>
        <w:t>:</w:t>
      </w:r>
      <w:r w:rsidRPr="00581E29">
        <w:tab/>
      </w:r>
      <w:r w:rsidRPr="00B6789E">
        <w:rPr>
          <w:b/>
        </w:rPr>
        <w:t>Richman, D</w:t>
      </w:r>
      <w:r>
        <w:rPr>
          <w:b/>
        </w:rPr>
        <w:t xml:space="preserve">. </w:t>
      </w:r>
      <w:r w:rsidRPr="00B6789E">
        <w:rPr>
          <w:b/>
        </w:rPr>
        <w:t>M</w:t>
      </w:r>
      <w:r>
        <w:rPr>
          <w:b/>
        </w:rPr>
        <w:t>.</w:t>
      </w:r>
    </w:p>
    <w:p w14:paraId="208FDAD5" w14:textId="77777777" w:rsidR="00716952" w:rsidRDefault="00716952" w:rsidP="00716952">
      <w:pPr>
        <w:ind w:firstLine="720"/>
        <w:rPr>
          <w:b/>
        </w:rPr>
      </w:pPr>
      <w:r w:rsidRPr="00581E29">
        <w:rPr>
          <w:b/>
        </w:rPr>
        <w:t>Title:</w:t>
      </w:r>
      <w:r w:rsidRPr="00581E29">
        <w:tab/>
      </w:r>
      <w:r w:rsidRPr="00581E29">
        <w:tab/>
      </w:r>
      <w:r w:rsidRPr="00581E29">
        <w:tab/>
      </w:r>
      <w:r w:rsidRPr="00581E29">
        <w:tab/>
      </w:r>
      <w:proofErr w:type="spellStart"/>
      <w:r>
        <w:rPr>
          <w:i/>
          <w:color w:val="000000"/>
        </w:rPr>
        <w:t>TechWorks</w:t>
      </w:r>
      <w:proofErr w:type="spellEnd"/>
      <w:r>
        <w:rPr>
          <w:i/>
          <w:color w:val="000000"/>
        </w:rPr>
        <w:t xml:space="preserve"> for Texas</w:t>
      </w:r>
      <w:r w:rsidRPr="00581E29">
        <w:rPr>
          <w:b/>
        </w:rPr>
        <w:t xml:space="preserve"> </w:t>
      </w:r>
    </w:p>
    <w:p w14:paraId="49CAF0D9" w14:textId="77777777" w:rsidR="00716952" w:rsidRDefault="00716952" w:rsidP="00716952">
      <w:pPr>
        <w:pStyle w:val="Default"/>
        <w:ind w:firstLine="720"/>
        <w:rPr>
          <w:b/>
        </w:rPr>
      </w:pPr>
      <w:r w:rsidRPr="00303BBF">
        <w:rPr>
          <w:b/>
        </w:rPr>
        <w:t>Funder:</w:t>
      </w:r>
      <w:r w:rsidRPr="00303BBF">
        <w:tab/>
      </w:r>
      <w:r w:rsidRPr="00303BBF">
        <w:tab/>
      </w:r>
      <w:r w:rsidRPr="00303BBF">
        <w:tab/>
      </w:r>
      <w:r>
        <w:t>Texas Council on Developmental Disabilities</w:t>
      </w:r>
    </w:p>
    <w:p w14:paraId="09869C03" w14:textId="77777777" w:rsidR="00716952" w:rsidRDefault="00716952" w:rsidP="00716952">
      <w:pPr>
        <w:ind w:firstLine="720"/>
      </w:pPr>
      <w:r>
        <w:rPr>
          <w:b/>
        </w:rPr>
        <w:t>Direct Costs:</w:t>
      </w:r>
      <w:r>
        <w:rPr>
          <w:b/>
        </w:rPr>
        <w:tab/>
      </w:r>
      <w:r>
        <w:rPr>
          <w:b/>
        </w:rPr>
        <w:tab/>
      </w:r>
      <w:r>
        <w:rPr>
          <w:b/>
        </w:rPr>
        <w:tab/>
      </w:r>
      <w:r w:rsidRPr="00AA2167">
        <w:t>$</w:t>
      </w:r>
      <w:r>
        <w:t>900,000</w:t>
      </w:r>
    </w:p>
    <w:p w14:paraId="01048681" w14:textId="23192E76" w:rsidR="00716952" w:rsidRPr="00716952" w:rsidRDefault="00716952" w:rsidP="00716952">
      <w:pPr>
        <w:ind w:firstLine="720"/>
      </w:pPr>
      <w:r w:rsidRPr="00492BE5">
        <w:rPr>
          <w:b/>
        </w:rPr>
        <w:t>Time on Project:</w:t>
      </w:r>
      <w:r w:rsidRPr="00492BE5">
        <w:rPr>
          <w:b/>
        </w:rPr>
        <w:tab/>
      </w:r>
      <w:r w:rsidRPr="00492BE5">
        <w:rPr>
          <w:b/>
        </w:rPr>
        <w:tab/>
      </w:r>
      <w:r>
        <w:t>0.05</w:t>
      </w:r>
      <w:r w:rsidRPr="00492BE5">
        <w:t xml:space="preserve"> FTE</w:t>
      </w:r>
    </w:p>
    <w:p w14:paraId="6EED6B1A" w14:textId="77777777" w:rsidR="00716952" w:rsidRDefault="00716952" w:rsidP="00816D66">
      <w:pPr>
        <w:ind w:firstLine="720"/>
        <w:jc w:val="both"/>
        <w:rPr>
          <w:i/>
        </w:rPr>
      </w:pPr>
    </w:p>
    <w:p w14:paraId="773FF9E0" w14:textId="6A197D6B" w:rsidR="00816D66" w:rsidRDefault="00816D66" w:rsidP="00816D66">
      <w:pPr>
        <w:ind w:firstLine="720"/>
        <w:jc w:val="both"/>
        <w:rPr>
          <w:rStyle w:val="apple-style-span"/>
          <w:rFonts w:cs="Arial"/>
          <w:iCs/>
          <w:color w:val="000000"/>
          <w:sz w:val="22"/>
          <w:szCs w:val="22"/>
        </w:rPr>
      </w:pPr>
      <w:r>
        <w:rPr>
          <w:rStyle w:val="apple-style-span"/>
          <w:rFonts w:cs="Arial"/>
          <w:b/>
          <w:iCs/>
          <w:color w:val="000000"/>
          <w:sz w:val="22"/>
          <w:szCs w:val="22"/>
        </w:rPr>
        <w:t xml:space="preserve">Principal Investigator: </w:t>
      </w:r>
      <w:r>
        <w:rPr>
          <w:rStyle w:val="apple-style-span"/>
          <w:rFonts w:cs="Arial"/>
          <w:b/>
          <w:iCs/>
          <w:color w:val="000000"/>
          <w:sz w:val="22"/>
          <w:szCs w:val="22"/>
        </w:rPr>
        <w:tab/>
      </w:r>
      <w:r>
        <w:rPr>
          <w:rStyle w:val="apple-style-span"/>
          <w:rFonts w:cs="Arial"/>
          <w:iCs/>
          <w:color w:val="000000"/>
          <w:sz w:val="22"/>
          <w:szCs w:val="22"/>
        </w:rPr>
        <w:t>Barnard-</w:t>
      </w:r>
      <w:proofErr w:type="spellStart"/>
      <w:r>
        <w:rPr>
          <w:rStyle w:val="apple-style-span"/>
          <w:rFonts w:cs="Arial"/>
          <w:iCs/>
          <w:color w:val="000000"/>
          <w:sz w:val="22"/>
          <w:szCs w:val="22"/>
        </w:rPr>
        <w:t>Brak</w:t>
      </w:r>
      <w:proofErr w:type="spellEnd"/>
      <w:r>
        <w:rPr>
          <w:rStyle w:val="apple-style-span"/>
          <w:rFonts w:cs="Arial"/>
          <w:iCs/>
          <w:color w:val="000000"/>
          <w:sz w:val="22"/>
          <w:szCs w:val="22"/>
        </w:rPr>
        <w:t>, L.</w:t>
      </w:r>
    </w:p>
    <w:p w14:paraId="6C61F3C5" w14:textId="77777777" w:rsidR="00816D66" w:rsidRDefault="00816D66" w:rsidP="00816D66">
      <w:pPr>
        <w:ind w:firstLine="720"/>
        <w:jc w:val="both"/>
        <w:rPr>
          <w:rStyle w:val="apple-style-span"/>
          <w:rFonts w:cs="Arial"/>
          <w:iCs/>
          <w:color w:val="000000"/>
          <w:sz w:val="22"/>
          <w:szCs w:val="22"/>
        </w:rPr>
      </w:pPr>
      <w:r w:rsidRPr="00A86D39">
        <w:rPr>
          <w:rStyle w:val="apple-style-span"/>
          <w:rFonts w:cs="Arial"/>
          <w:b/>
          <w:iCs/>
          <w:color w:val="000000"/>
          <w:sz w:val="22"/>
          <w:szCs w:val="22"/>
        </w:rPr>
        <w:t>Co-PI</w:t>
      </w:r>
      <w:r>
        <w:rPr>
          <w:rStyle w:val="apple-style-span"/>
          <w:rFonts w:cs="Arial"/>
          <w:iCs/>
          <w:color w:val="000000"/>
          <w:sz w:val="22"/>
          <w:szCs w:val="22"/>
        </w:rPr>
        <w:tab/>
      </w:r>
      <w:r>
        <w:rPr>
          <w:rStyle w:val="apple-style-span"/>
          <w:rFonts w:cs="Arial"/>
          <w:iCs/>
          <w:color w:val="000000"/>
          <w:sz w:val="22"/>
          <w:szCs w:val="22"/>
        </w:rPr>
        <w:tab/>
      </w:r>
      <w:r>
        <w:rPr>
          <w:rStyle w:val="apple-style-span"/>
          <w:rFonts w:cs="Arial"/>
          <w:iCs/>
          <w:color w:val="000000"/>
          <w:sz w:val="22"/>
          <w:szCs w:val="22"/>
        </w:rPr>
        <w:tab/>
      </w:r>
      <w:r>
        <w:rPr>
          <w:rStyle w:val="apple-style-span"/>
          <w:rFonts w:cs="Arial"/>
          <w:iCs/>
          <w:color w:val="000000"/>
          <w:sz w:val="22"/>
          <w:szCs w:val="22"/>
        </w:rPr>
        <w:tab/>
      </w:r>
      <w:r w:rsidRPr="004824EC">
        <w:rPr>
          <w:rStyle w:val="apple-style-span"/>
          <w:rFonts w:cs="Arial"/>
          <w:b/>
          <w:iCs/>
          <w:color w:val="000000"/>
          <w:sz w:val="22"/>
          <w:szCs w:val="22"/>
        </w:rPr>
        <w:t>Richman, D.</w:t>
      </w:r>
      <w:r>
        <w:rPr>
          <w:rStyle w:val="apple-style-span"/>
          <w:rFonts w:cs="Arial"/>
          <w:b/>
          <w:iCs/>
          <w:color w:val="000000"/>
          <w:sz w:val="22"/>
          <w:szCs w:val="22"/>
        </w:rPr>
        <w:t xml:space="preserve"> M.</w:t>
      </w:r>
    </w:p>
    <w:p w14:paraId="04D1ADE7" w14:textId="77777777" w:rsidR="00816D66" w:rsidRDefault="00816D66" w:rsidP="00816D66">
      <w:pPr>
        <w:ind w:left="3600" w:hanging="2880"/>
        <w:jc w:val="both"/>
        <w:rPr>
          <w:rStyle w:val="apple-style-span"/>
          <w:rFonts w:cs="Arial"/>
          <w:i/>
          <w:iCs/>
          <w:color w:val="000000"/>
          <w:sz w:val="22"/>
          <w:szCs w:val="22"/>
        </w:rPr>
      </w:pPr>
      <w:r w:rsidRPr="00A86D39">
        <w:rPr>
          <w:rStyle w:val="apple-style-span"/>
          <w:rFonts w:cs="Arial"/>
          <w:b/>
          <w:iCs/>
          <w:color w:val="000000"/>
          <w:sz w:val="22"/>
          <w:szCs w:val="22"/>
        </w:rPr>
        <w:t>Title:</w:t>
      </w:r>
      <w:r>
        <w:rPr>
          <w:rStyle w:val="apple-style-span"/>
          <w:rFonts w:cs="Arial"/>
          <w:iCs/>
          <w:color w:val="000000"/>
          <w:sz w:val="22"/>
          <w:szCs w:val="22"/>
        </w:rPr>
        <w:tab/>
      </w:r>
      <w:r>
        <w:rPr>
          <w:rStyle w:val="apple-style-span"/>
          <w:rFonts w:cs="Arial"/>
          <w:i/>
          <w:iCs/>
          <w:color w:val="000000"/>
          <w:sz w:val="22"/>
          <w:szCs w:val="22"/>
        </w:rPr>
        <w:t xml:space="preserve">Developing a more effective and efficient scoring procedure for the Social Communication Questionnaire to identify </w:t>
      </w:r>
      <w:proofErr w:type="gramStart"/>
      <w:r>
        <w:rPr>
          <w:rStyle w:val="apple-style-span"/>
          <w:rFonts w:cs="Arial"/>
          <w:i/>
          <w:iCs/>
          <w:color w:val="000000"/>
          <w:sz w:val="22"/>
          <w:szCs w:val="22"/>
        </w:rPr>
        <w:t>Autism Spectrum Disorder</w:t>
      </w:r>
      <w:proofErr w:type="gramEnd"/>
    </w:p>
    <w:p w14:paraId="6CF02FC1" w14:textId="300A08C0" w:rsidR="00816D66" w:rsidRPr="00816D66" w:rsidRDefault="00816D66" w:rsidP="00816D66">
      <w:pPr>
        <w:ind w:firstLine="720"/>
        <w:rPr>
          <w:rStyle w:val="apple-style-span"/>
        </w:rPr>
      </w:pPr>
      <w:r w:rsidRPr="00C818FA">
        <w:rPr>
          <w:b/>
        </w:rPr>
        <w:t>Project Dates:</w:t>
      </w:r>
      <w:r>
        <w:t xml:space="preserve"> </w:t>
      </w:r>
      <w:r>
        <w:tab/>
      </w:r>
      <w:r>
        <w:tab/>
        <w:t xml:space="preserve">9/1/2014 – 8/31/2015 </w:t>
      </w:r>
    </w:p>
    <w:p w14:paraId="7B092898" w14:textId="77777777" w:rsidR="00816D66" w:rsidRPr="00A86D39" w:rsidRDefault="00816D66" w:rsidP="00816D66">
      <w:pPr>
        <w:ind w:left="3600" w:hanging="2880"/>
        <w:jc w:val="both"/>
        <w:rPr>
          <w:rStyle w:val="apple-style-span"/>
          <w:rFonts w:cs="Arial"/>
          <w:iCs/>
          <w:color w:val="000000"/>
          <w:sz w:val="22"/>
          <w:szCs w:val="22"/>
        </w:rPr>
      </w:pPr>
      <w:r w:rsidRPr="00A86D39">
        <w:rPr>
          <w:rStyle w:val="apple-style-span"/>
          <w:rFonts w:cs="Arial"/>
          <w:b/>
          <w:iCs/>
          <w:color w:val="000000"/>
          <w:sz w:val="22"/>
          <w:szCs w:val="22"/>
        </w:rPr>
        <w:t>Funder:</w:t>
      </w:r>
      <w:r>
        <w:rPr>
          <w:rStyle w:val="apple-style-span"/>
          <w:rFonts w:cs="Arial"/>
          <w:iCs/>
          <w:color w:val="000000"/>
          <w:sz w:val="22"/>
          <w:szCs w:val="22"/>
        </w:rPr>
        <w:t xml:space="preserve"> </w:t>
      </w:r>
      <w:r>
        <w:rPr>
          <w:rStyle w:val="apple-style-span"/>
          <w:rFonts w:cs="Arial"/>
          <w:iCs/>
          <w:color w:val="000000"/>
          <w:sz w:val="22"/>
          <w:szCs w:val="22"/>
        </w:rPr>
        <w:tab/>
      </w:r>
      <w:r w:rsidRPr="00A86D39">
        <w:rPr>
          <w:sz w:val="22"/>
          <w:szCs w:val="22"/>
        </w:rPr>
        <w:t>Maternal and Child Health Bureau (MCHB)</w:t>
      </w:r>
    </w:p>
    <w:p w14:paraId="781479F2" w14:textId="3B3D84B7" w:rsidR="00816D66" w:rsidRPr="00816D66" w:rsidRDefault="00816D66" w:rsidP="00816D66">
      <w:pPr>
        <w:ind w:firstLine="720"/>
        <w:rPr>
          <w:b/>
        </w:rPr>
      </w:pPr>
      <w:r>
        <w:rPr>
          <w:b/>
        </w:rPr>
        <w:t>Direct Costs:</w:t>
      </w:r>
      <w:r>
        <w:rPr>
          <w:b/>
        </w:rPr>
        <w:tab/>
      </w:r>
      <w:r>
        <w:rPr>
          <w:b/>
        </w:rPr>
        <w:tab/>
      </w:r>
      <w:r>
        <w:rPr>
          <w:b/>
        </w:rPr>
        <w:tab/>
      </w:r>
      <w:r w:rsidRPr="00A86D39">
        <w:t>$100,000</w:t>
      </w:r>
    </w:p>
    <w:p w14:paraId="2F61DE84" w14:textId="5A4933CE" w:rsidR="00E8343C" w:rsidRPr="00816D66" w:rsidRDefault="00E8343C" w:rsidP="00232819">
      <w:pPr>
        <w:ind w:firstLine="720"/>
      </w:pPr>
    </w:p>
    <w:p w14:paraId="624A5C77" w14:textId="5867A3E2" w:rsidR="00B769DE" w:rsidRPr="00B8573A" w:rsidRDefault="00B769DE" w:rsidP="00B769DE">
      <w:pPr>
        <w:ind w:firstLine="720"/>
      </w:pPr>
      <w:r>
        <w:rPr>
          <w:b/>
        </w:rPr>
        <w:t xml:space="preserve">Principal Investigator: </w:t>
      </w:r>
      <w:r>
        <w:rPr>
          <w:b/>
        </w:rPr>
        <w:tab/>
        <w:t>Richman, D</w:t>
      </w:r>
      <w:r w:rsidR="004824EC">
        <w:rPr>
          <w:b/>
        </w:rPr>
        <w:t xml:space="preserve">. </w:t>
      </w:r>
      <w:r>
        <w:rPr>
          <w:b/>
        </w:rPr>
        <w:t>M</w:t>
      </w:r>
      <w:r w:rsidR="004824EC">
        <w:t>.</w:t>
      </w:r>
    </w:p>
    <w:p w14:paraId="59CA3CF0" w14:textId="77777777" w:rsidR="00B769DE" w:rsidRPr="00B8573A" w:rsidRDefault="00B769DE" w:rsidP="00B769DE">
      <w:pPr>
        <w:ind w:firstLine="720"/>
      </w:pPr>
      <w:r w:rsidRPr="00C818FA">
        <w:rPr>
          <w:b/>
        </w:rPr>
        <w:t>Project Title:</w:t>
      </w:r>
      <w:r>
        <w:t xml:space="preserve"> </w:t>
      </w:r>
      <w:r>
        <w:tab/>
      </w:r>
      <w:r>
        <w:tab/>
      </w:r>
      <w:r>
        <w:tab/>
      </w:r>
      <w:r w:rsidRPr="00B8573A">
        <w:rPr>
          <w:i/>
          <w:iCs/>
        </w:rPr>
        <w:t xml:space="preserve">Parenting Stress in Families of Children with Autism: Reducing </w:t>
      </w:r>
      <w:r w:rsidRPr="00B8573A">
        <w:rPr>
          <w:i/>
          <w:iCs/>
        </w:rPr>
        <w:tab/>
      </w:r>
      <w:r w:rsidRPr="00B8573A">
        <w:rPr>
          <w:i/>
          <w:iCs/>
        </w:rPr>
        <w:tab/>
      </w:r>
      <w:r w:rsidRPr="00B8573A">
        <w:rPr>
          <w:i/>
          <w:iCs/>
        </w:rPr>
        <w:tab/>
      </w:r>
      <w:r w:rsidRPr="00B8573A">
        <w:rPr>
          <w:i/>
          <w:iCs/>
        </w:rPr>
        <w:tab/>
      </w:r>
      <w:r w:rsidRPr="00B8573A">
        <w:rPr>
          <w:i/>
          <w:iCs/>
        </w:rPr>
        <w:tab/>
      </w:r>
      <w:r>
        <w:rPr>
          <w:i/>
          <w:iCs/>
        </w:rPr>
        <w:tab/>
      </w:r>
      <w:r>
        <w:rPr>
          <w:i/>
          <w:iCs/>
        </w:rPr>
        <w:tab/>
      </w:r>
      <w:r w:rsidRPr="00B8573A">
        <w:rPr>
          <w:i/>
          <w:iCs/>
        </w:rPr>
        <w:t>Barriers to Families Seeking Help</w:t>
      </w:r>
    </w:p>
    <w:p w14:paraId="3E9098C2" w14:textId="77777777" w:rsidR="00B769DE" w:rsidRDefault="00B769DE" w:rsidP="00B769DE">
      <w:pPr>
        <w:ind w:firstLine="720"/>
      </w:pPr>
      <w:r w:rsidRPr="00C818FA">
        <w:rPr>
          <w:b/>
        </w:rPr>
        <w:t>Funder:</w:t>
      </w:r>
      <w:r>
        <w:t xml:space="preserve"> </w:t>
      </w:r>
      <w:r>
        <w:tab/>
      </w:r>
      <w:r>
        <w:tab/>
      </w:r>
      <w:r>
        <w:tab/>
        <w:t xml:space="preserve">The </w:t>
      </w:r>
      <w:r w:rsidRPr="002E6921">
        <w:rPr>
          <w:u w:val="single"/>
        </w:rPr>
        <w:t>CH</w:t>
      </w:r>
      <w:r>
        <w:t xml:space="preserve"> Foundation</w:t>
      </w:r>
    </w:p>
    <w:p w14:paraId="4C410E96" w14:textId="77777777" w:rsidR="00B769DE" w:rsidRDefault="00B769DE" w:rsidP="00B769DE">
      <w:pPr>
        <w:ind w:firstLine="720"/>
      </w:pPr>
      <w:r w:rsidRPr="00C818FA">
        <w:rPr>
          <w:b/>
        </w:rPr>
        <w:t>Project Dates:</w:t>
      </w:r>
      <w:r>
        <w:t xml:space="preserve"> </w:t>
      </w:r>
      <w:r>
        <w:tab/>
      </w:r>
      <w:r>
        <w:tab/>
        <w:t xml:space="preserve">9/1/2011 – 8/31/2013 </w:t>
      </w:r>
    </w:p>
    <w:p w14:paraId="76D96E99" w14:textId="77777777" w:rsidR="00B769DE" w:rsidRDefault="00B769DE" w:rsidP="00B769DE">
      <w:pPr>
        <w:ind w:firstLine="720"/>
      </w:pPr>
      <w:r w:rsidRPr="00C818FA">
        <w:rPr>
          <w:b/>
        </w:rPr>
        <w:t xml:space="preserve">Time on Project: </w:t>
      </w:r>
      <w:r>
        <w:rPr>
          <w:b/>
        </w:rPr>
        <w:tab/>
      </w:r>
      <w:r>
        <w:rPr>
          <w:b/>
        </w:rPr>
        <w:tab/>
      </w:r>
      <w:r>
        <w:t>0.0 FTE</w:t>
      </w:r>
    </w:p>
    <w:p w14:paraId="0E74E92F" w14:textId="77777777" w:rsidR="00B769DE" w:rsidRDefault="00B769DE" w:rsidP="00B769DE">
      <w:pPr>
        <w:pStyle w:val="Heading3"/>
        <w:rPr>
          <w:u w:val="none"/>
        </w:rPr>
      </w:pPr>
      <w:r w:rsidRPr="00090CB6">
        <w:rPr>
          <w:b/>
          <w:u w:val="none"/>
        </w:rPr>
        <w:tab/>
        <w:t>Direct Costs:</w:t>
      </w:r>
      <w:r w:rsidRPr="00090CB6">
        <w:rPr>
          <w:u w:val="none"/>
        </w:rPr>
        <w:t xml:space="preserve"> </w:t>
      </w:r>
      <w:r w:rsidRPr="00090CB6">
        <w:rPr>
          <w:u w:val="none"/>
        </w:rPr>
        <w:tab/>
      </w:r>
      <w:r w:rsidRPr="00090CB6">
        <w:rPr>
          <w:u w:val="none"/>
        </w:rPr>
        <w:tab/>
      </w:r>
      <w:r>
        <w:rPr>
          <w:u w:val="none"/>
        </w:rPr>
        <w:tab/>
        <w:t>Total: $110,000</w:t>
      </w:r>
    </w:p>
    <w:p w14:paraId="5BA080E2" w14:textId="77777777" w:rsidR="009E03F5" w:rsidRDefault="009E03F5" w:rsidP="00416E66">
      <w:pPr>
        <w:rPr>
          <w:b/>
        </w:rPr>
      </w:pPr>
    </w:p>
    <w:p w14:paraId="5C0A14BF" w14:textId="77777777" w:rsidR="0071655B" w:rsidRPr="00E5797D" w:rsidRDefault="0071655B" w:rsidP="0071655B">
      <w:pPr>
        <w:ind w:firstLine="720"/>
        <w:rPr>
          <w:i/>
        </w:rPr>
      </w:pPr>
      <w:r>
        <w:rPr>
          <w:b/>
        </w:rPr>
        <w:t xml:space="preserve">Principal Investigator: </w:t>
      </w:r>
      <w:r>
        <w:rPr>
          <w:b/>
        </w:rPr>
        <w:tab/>
      </w:r>
      <w:r w:rsidRPr="00DB330F">
        <w:t>Schro</w:t>
      </w:r>
      <w:r>
        <w:t>e</w:t>
      </w:r>
      <w:r w:rsidRPr="00DB330F">
        <w:t>der, S.</w:t>
      </w:r>
    </w:p>
    <w:p w14:paraId="09CAB895" w14:textId="78001791" w:rsidR="0071655B" w:rsidRPr="00DB330F" w:rsidRDefault="0071655B" w:rsidP="0071655B">
      <w:pPr>
        <w:rPr>
          <w:b/>
        </w:rPr>
      </w:pPr>
      <w:r>
        <w:tab/>
      </w:r>
      <w:r>
        <w:rPr>
          <w:b/>
        </w:rPr>
        <w:t xml:space="preserve">Co-Principal Investigator: </w:t>
      </w:r>
      <w:r>
        <w:rPr>
          <w:b/>
        </w:rPr>
        <w:tab/>
        <w:t>Richman, D</w:t>
      </w:r>
      <w:r w:rsidR="004824EC">
        <w:rPr>
          <w:b/>
        </w:rPr>
        <w:t xml:space="preserve">. </w:t>
      </w:r>
      <w:r>
        <w:rPr>
          <w:b/>
        </w:rPr>
        <w:t>M</w:t>
      </w:r>
      <w:r w:rsidR="004824EC">
        <w:rPr>
          <w:b/>
        </w:rPr>
        <w:t>.</w:t>
      </w:r>
    </w:p>
    <w:p w14:paraId="4117F3C3" w14:textId="77777777" w:rsidR="0071655B" w:rsidRPr="00C818FA" w:rsidRDefault="0071655B" w:rsidP="0071655B">
      <w:pPr>
        <w:ind w:left="720"/>
        <w:rPr>
          <w:i/>
        </w:rPr>
      </w:pPr>
      <w:r w:rsidRPr="00C818FA">
        <w:rPr>
          <w:b/>
        </w:rPr>
        <w:t>Project Title:</w:t>
      </w:r>
      <w:r>
        <w:t xml:space="preserve"> </w:t>
      </w:r>
      <w:r>
        <w:tab/>
      </w:r>
      <w:r>
        <w:tab/>
      </w:r>
      <w:r>
        <w:tab/>
      </w:r>
      <w:r w:rsidRPr="00C818FA">
        <w:rPr>
          <w:i/>
        </w:rPr>
        <w:t xml:space="preserve">Early Prevention of Aberrant Behavior in Neurodevelopmental Disorders in </w:t>
      </w:r>
      <w:r>
        <w:rPr>
          <w:i/>
        </w:rPr>
        <w:tab/>
      </w:r>
      <w:r>
        <w:rPr>
          <w:i/>
        </w:rPr>
        <w:tab/>
      </w:r>
      <w:r>
        <w:rPr>
          <w:i/>
        </w:rPr>
        <w:tab/>
      </w:r>
      <w:r>
        <w:rPr>
          <w:i/>
        </w:rPr>
        <w:tab/>
      </w:r>
      <w:r w:rsidRPr="00C818FA">
        <w:rPr>
          <w:i/>
        </w:rPr>
        <w:t xml:space="preserve">Peru </w:t>
      </w:r>
    </w:p>
    <w:p w14:paraId="4EEF4C31" w14:textId="77777777" w:rsidR="0071655B" w:rsidRDefault="0071655B" w:rsidP="0071655B">
      <w:pPr>
        <w:ind w:firstLine="720"/>
      </w:pPr>
      <w:r w:rsidRPr="00C818FA">
        <w:rPr>
          <w:b/>
        </w:rPr>
        <w:t>Funder:</w:t>
      </w:r>
      <w:r>
        <w:t xml:space="preserve"> </w:t>
      </w:r>
      <w:r>
        <w:tab/>
      </w:r>
      <w:r>
        <w:tab/>
      </w:r>
      <w:r>
        <w:tab/>
        <w:t>NIH/</w:t>
      </w:r>
      <w:r w:rsidRPr="00DD0D59">
        <w:t xml:space="preserve"> </w:t>
      </w:r>
      <w:r w:rsidRPr="00A446ED">
        <w:t>National Institute of Child Health and Human Development</w:t>
      </w:r>
    </w:p>
    <w:p w14:paraId="4D4AD129" w14:textId="77777777" w:rsidR="0071655B" w:rsidRDefault="0071655B" w:rsidP="0071655B">
      <w:pPr>
        <w:ind w:firstLine="720"/>
      </w:pPr>
      <w:r w:rsidRPr="00C818FA">
        <w:rPr>
          <w:b/>
        </w:rPr>
        <w:t xml:space="preserve">Prime: </w:t>
      </w:r>
      <w:r>
        <w:rPr>
          <w:b/>
        </w:rPr>
        <w:tab/>
      </w:r>
      <w:r>
        <w:rPr>
          <w:b/>
        </w:rPr>
        <w:tab/>
      </w:r>
      <w:r>
        <w:rPr>
          <w:b/>
        </w:rPr>
        <w:tab/>
      </w:r>
      <w:r>
        <w:t>University of Kansas – subaward made to TTU</w:t>
      </w:r>
    </w:p>
    <w:p w14:paraId="4A46F82C" w14:textId="77777777" w:rsidR="0071655B" w:rsidRDefault="0071655B" w:rsidP="0071655B">
      <w:pPr>
        <w:ind w:firstLine="720"/>
      </w:pPr>
      <w:r w:rsidRPr="00C818FA">
        <w:rPr>
          <w:b/>
        </w:rPr>
        <w:t>Project Dates:</w:t>
      </w:r>
      <w:r>
        <w:t xml:space="preserve"> </w:t>
      </w:r>
      <w:r>
        <w:tab/>
      </w:r>
      <w:r>
        <w:tab/>
        <w:t xml:space="preserve">6/1/2010 – 6/1/2012 </w:t>
      </w:r>
    </w:p>
    <w:p w14:paraId="1FAB8781" w14:textId="77777777" w:rsidR="0071655B" w:rsidRDefault="0071655B" w:rsidP="0071655B">
      <w:pPr>
        <w:ind w:firstLine="720"/>
      </w:pPr>
      <w:r w:rsidRPr="00C818FA">
        <w:rPr>
          <w:b/>
        </w:rPr>
        <w:t xml:space="preserve">Time on Project: </w:t>
      </w:r>
      <w:r>
        <w:rPr>
          <w:b/>
        </w:rPr>
        <w:tab/>
      </w:r>
      <w:r>
        <w:rPr>
          <w:b/>
        </w:rPr>
        <w:tab/>
      </w:r>
      <w:r>
        <w:t>0.05 FTE</w:t>
      </w:r>
    </w:p>
    <w:p w14:paraId="127A1956" w14:textId="77777777" w:rsidR="0071655B" w:rsidRDefault="0071655B" w:rsidP="0071655B">
      <w:pPr>
        <w:pStyle w:val="Heading3"/>
        <w:rPr>
          <w:u w:val="none"/>
        </w:rPr>
      </w:pPr>
      <w:r w:rsidRPr="00090CB6">
        <w:rPr>
          <w:b/>
          <w:u w:val="none"/>
        </w:rPr>
        <w:tab/>
        <w:t>Direct Costs:</w:t>
      </w:r>
      <w:r w:rsidRPr="00090CB6">
        <w:rPr>
          <w:u w:val="none"/>
        </w:rPr>
        <w:t xml:space="preserve"> </w:t>
      </w:r>
      <w:r w:rsidRPr="00090CB6">
        <w:rPr>
          <w:u w:val="none"/>
        </w:rPr>
        <w:tab/>
      </w:r>
      <w:r w:rsidRPr="00090CB6">
        <w:rPr>
          <w:u w:val="none"/>
        </w:rPr>
        <w:tab/>
      </w:r>
      <w:r>
        <w:rPr>
          <w:u w:val="none"/>
        </w:rPr>
        <w:tab/>
        <w:t xml:space="preserve">Total: $288,000; </w:t>
      </w:r>
      <w:r w:rsidRPr="00090CB6">
        <w:rPr>
          <w:u w:val="none"/>
        </w:rPr>
        <w:t>$</w:t>
      </w:r>
      <w:r>
        <w:rPr>
          <w:u w:val="none"/>
        </w:rPr>
        <w:t>16,404</w:t>
      </w:r>
      <w:r w:rsidRPr="00090CB6">
        <w:rPr>
          <w:u w:val="none"/>
        </w:rPr>
        <w:t xml:space="preserve"> (subaward to </w:t>
      </w:r>
      <w:r>
        <w:rPr>
          <w:u w:val="none"/>
        </w:rPr>
        <w:t>TTU</w:t>
      </w:r>
      <w:r w:rsidRPr="00090CB6">
        <w:rPr>
          <w:u w:val="none"/>
        </w:rPr>
        <w:t>)</w:t>
      </w:r>
    </w:p>
    <w:p w14:paraId="712AB7EE" w14:textId="77777777" w:rsidR="0071655B" w:rsidRDefault="0071655B" w:rsidP="0071655B">
      <w:pPr>
        <w:rPr>
          <w:b/>
        </w:rPr>
      </w:pPr>
    </w:p>
    <w:p w14:paraId="0EDF0E70" w14:textId="10D9C609" w:rsidR="00CB33AB" w:rsidRDefault="00CB33AB" w:rsidP="00CB33AB">
      <w:pPr>
        <w:ind w:firstLine="720"/>
      </w:pPr>
      <w:r>
        <w:rPr>
          <w:b/>
        </w:rPr>
        <w:t xml:space="preserve">Administrator: </w:t>
      </w:r>
      <w:r>
        <w:rPr>
          <w:b/>
        </w:rPr>
        <w:tab/>
      </w:r>
      <w:r>
        <w:rPr>
          <w:b/>
        </w:rPr>
        <w:tab/>
        <w:t>Richman, D</w:t>
      </w:r>
      <w:r w:rsidR="004824EC">
        <w:rPr>
          <w:b/>
        </w:rPr>
        <w:t xml:space="preserve">. </w:t>
      </w:r>
      <w:r>
        <w:rPr>
          <w:b/>
        </w:rPr>
        <w:t>M</w:t>
      </w:r>
      <w:r w:rsidR="004824EC">
        <w:rPr>
          <w:b/>
        </w:rPr>
        <w:t>.</w:t>
      </w:r>
    </w:p>
    <w:p w14:paraId="1E39A499" w14:textId="77777777" w:rsidR="00CB33AB" w:rsidRPr="00C818FA" w:rsidRDefault="00CB33AB" w:rsidP="00CB33AB">
      <w:pPr>
        <w:ind w:left="720"/>
        <w:rPr>
          <w:i/>
        </w:rPr>
      </w:pPr>
      <w:r w:rsidRPr="00C818FA">
        <w:rPr>
          <w:b/>
        </w:rPr>
        <w:t>Project Title:</w:t>
      </w:r>
      <w:r>
        <w:t xml:space="preserve"> </w:t>
      </w:r>
      <w:r>
        <w:tab/>
      </w:r>
      <w:r>
        <w:tab/>
      </w:r>
      <w:r>
        <w:tab/>
      </w:r>
      <w:r>
        <w:rPr>
          <w:i/>
        </w:rPr>
        <w:t>Postdoctoral Research Fellowship in Autism Research</w:t>
      </w:r>
      <w:r w:rsidRPr="00C818FA">
        <w:rPr>
          <w:i/>
        </w:rPr>
        <w:t xml:space="preserve"> </w:t>
      </w:r>
    </w:p>
    <w:p w14:paraId="246C471E" w14:textId="77777777" w:rsidR="00CB33AB" w:rsidRDefault="00CB33AB" w:rsidP="00CB33AB">
      <w:pPr>
        <w:ind w:firstLine="720"/>
      </w:pPr>
      <w:r w:rsidRPr="00C818FA">
        <w:rPr>
          <w:b/>
        </w:rPr>
        <w:t>Funder:</w:t>
      </w:r>
      <w:r>
        <w:t xml:space="preserve"> </w:t>
      </w:r>
      <w:r>
        <w:tab/>
      </w:r>
      <w:r>
        <w:tab/>
      </w:r>
      <w:r>
        <w:tab/>
        <w:t>Don-Kay-Clay (Cash) Foundation</w:t>
      </w:r>
    </w:p>
    <w:p w14:paraId="68F112F4" w14:textId="77777777" w:rsidR="00CB33AB" w:rsidRDefault="00CB33AB" w:rsidP="00CB33AB">
      <w:pPr>
        <w:ind w:firstLine="720"/>
      </w:pPr>
      <w:r w:rsidRPr="00C818FA">
        <w:rPr>
          <w:b/>
        </w:rPr>
        <w:t>Project Dates:</w:t>
      </w:r>
      <w:r>
        <w:t xml:space="preserve"> </w:t>
      </w:r>
      <w:r>
        <w:tab/>
      </w:r>
      <w:r>
        <w:tab/>
        <w:t xml:space="preserve">8/1/2010 – 8/1/2011 </w:t>
      </w:r>
    </w:p>
    <w:p w14:paraId="0370F84E" w14:textId="77777777" w:rsidR="00CB33AB" w:rsidRDefault="00CB33AB" w:rsidP="00CB33AB">
      <w:pPr>
        <w:pStyle w:val="Heading3"/>
        <w:rPr>
          <w:u w:val="none"/>
        </w:rPr>
      </w:pPr>
      <w:r w:rsidRPr="00090CB6">
        <w:rPr>
          <w:b/>
          <w:u w:val="none"/>
        </w:rPr>
        <w:tab/>
        <w:t>Direct Costs:</w:t>
      </w:r>
      <w:r w:rsidRPr="00090CB6">
        <w:rPr>
          <w:u w:val="none"/>
        </w:rPr>
        <w:t xml:space="preserve"> </w:t>
      </w:r>
      <w:r w:rsidRPr="00090CB6">
        <w:rPr>
          <w:u w:val="none"/>
        </w:rPr>
        <w:tab/>
      </w:r>
      <w:r w:rsidRPr="00090CB6">
        <w:rPr>
          <w:u w:val="none"/>
        </w:rPr>
        <w:tab/>
      </w:r>
      <w:r>
        <w:rPr>
          <w:u w:val="none"/>
        </w:rPr>
        <w:tab/>
        <w:t>$75,000</w:t>
      </w:r>
    </w:p>
    <w:p w14:paraId="1FF27DC3" w14:textId="77777777" w:rsidR="00CB33AB" w:rsidRPr="00CB33AB" w:rsidRDefault="00CB33AB" w:rsidP="00CB33AB">
      <w:r>
        <w:tab/>
      </w:r>
      <w:r w:rsidRPr="00131E5C">
        <w:rPr>
          <w:b/>
        </w:rPr>
        <w:t>Type:</w:t>
      </w:r>
      <w:r>
        <w:rPr>
          <w:b/>
        </w:rPr>
        <w:tab/>
      </w:r>
      <w:r>
        <w:rPr>
          <w:b/>
        </w:rPr>
        <w:tab/>
      </w:r>
      <w:r>
        <w:rPr>
          <w:b/>
        </w:rPr>
        <w:tab/>
      </w:r>
      <w:r>
        <w:rPr>
          <w:b/>
        </w:rPr>
        <w:tab/>
      </w:r>
      <w:r>
        <w:t>Postdoctoral Training</w:t>
      </w:r>
    </w:p>
    <w:p w14:paraId="34CF68DF" w14:textId="77777777" w:rsidR="00CB33AB" w:rsidRDefault="00CB33AB" w:rsidP="00090CB6">
      <w:pPr>
        <w:ind w:firstLine="720"/>
        <w:rPr>
          <w:b/>
        </w:rPr>
      </w:pPr>
    </w:p>
    <w:p w14:paraId="13F71459" w14:textId="449D3BDF" w:rsidR="00090CB6" w:rsidRPr="00DB330F" w:rsidRDefault="00090CB6" w:rsidP="00090CB6">
      <w:pPr>
        <w:ind w:firstLine="720"/>
      </w:pPr>
      <w:r w:rsidRPr="00DB330F">
        <w:rPr>
          <w:b/>
        </w:rPr>
        <w:t>Principal Investigator:</w:t>
      </w:r>
      <w:r>
        <w:rPr>
          <w:b/>
        </w:rPr>
        <w:tab/>
      </w:r>
      <w:r w:rsidRPr="00DB330F">
        <w:rPr>
          <w:b/>
        </w:rPr>
        <w:t>Richman, D</w:t>
      </w:r>
      <w:r w:rsidR="004824EC">
        <w:rPr>
          <w:b/>
        </w:rPr>
        <w:t xml:space="preserve">. </w:t>
      </w:r>
      <w:r>
        <w:rPr>
          <w:b/>
        </w:rPr>
        <w:t>M</w:t>
      </w:r>
      <w:r w:rsidR="004824EC">
        <w:rPr>
          <w:b/>
        </w:rPr>
        <w:t>.</w:t>
      </w:r>
    </w:p>
    <w:p w14:paraId="08D44BF0" w14:textId="77777777" w:rsidR="00090CB6" w:rsidRPr="00DB330F" w:rsidRDefault="00090CB6" w:rsidP="00090CB6">
      <w:pPr>
        <w:ind w:left="2160" w:hanging="1440"/>
      </w:pPr>
      <w:r w:rsidRPr="00C818FA">
        <w:rPr>
          <w:b/>
        </w:rPr>
        <w:t xml:space="preserve">Project Title: </w:t>
      </w:r>
      <w:r>
        <w:rPr>
          <w:b/>
        </w:rPr>
        <w:tab/>
      </w:r>
      <w:r>
        <w:rPr>
          <w:b/>
        </w:rPr>
        <w:tab/>
      </w:r>
      <w:r>
        <w:rPr>
          <w:b/>
        </w:rPr>
        <w:tab/>
      </w:r>
      <w:r w:rsidRPr="00B9166B">
        <w:rPr>
          <w:i/>
        </w:rPr>
        <w:t xml:space="preserve">Examining Relations between Challenging Behavior and Parenting Stress in </w:t>
      </w:r>
      <w:r w:rsidRPr="00B9166B">
        <w:rPr>
          <w:i/>
        </w:rPr>
        <w:tab/>
      </w:r>
      <w:r w:rsidRPr="00B9166B">
        <w:rPr>
          <w:i/>
        </w:rPr>
        <w:tab/>
        <w:t xml:space="preserve">Families of Children with </w:t>
      </w:r>
      <w:proofErr w:type="spellStart"/>
      <w:r w:rsidRPr="00B9166B">
        <w:rPr>
          <w:i/>
        </w:rPr>
        <w:t>CdLS</w:t>
      </w:r>
      <w:proofErr w:type="spellEnd"/>
      <w:r w:rsidRPr="00B9166B">
        <w:rPr>
          <w:i/>
        </w:rPr>
        <w:t xml:space="preserve">, Autism Spectrum Disorders, and Down </w:t>
      </w:r>
      <w:r w:rsidRPr="00B9166B">
        <w:rPr>
          <w:i/>
        </w:rPr>
        <w:tab/>
      </w:r>
      <w:r w:rsidRPr="00B9166B">
        <w:rPr>
          <w:i/>
        </w:rPr>
        <w:tab/>
      </w:r>
      <w:r w:rsidRPr="00B9166B">
        <w:rPr>
          <w:i/>
        </w:rPr>
        <w:tab/>
        <w:t>syndrome</w:t>
      </w:r>
      <w:r>
        <w:t xml:space="preserve"> </w:t>
      </w:r>
    </w:p>
    <w:p w14:paraId="5371F31A" w14:textId="77777777" w:rsidR="00090CB6" w:rsidRDefault="00090CB6" w:rsidP="00090CB6">
      <w:pPr>
        <w:ind w:firstLine="720"/>
      </w:pPr>
      <w:r w:rsidRPr="00C818FA">
        <w:rPr>
          <w:b/>
        </w:rPr>
        <w:t>Funder:</w:t>
      </w:r>
      <w:r>
        <w:t xml:space="preserve"> </w:t>
      </w:r>
      <w:r>
        <w:tab/>
      </w:r>
      <w:r>
        <w:tab/>
      </w:r>
      <w:r>
        <w:tab/>
        <w:t>Cornelia de Lange Syndrome Foundation (</w:t>
      </w:r>
      <w:proofErr w:type="spellStart"/>
      <w:r>
        <w:t>CdLS</w:t>
      </w:r>
      <w:proofErr w:type="spellEnd"/>
      <w:r>
        <w:t xml:space="preserve">) </w:t>
      </w:r>
    </w:p>
    <w:p w14:paraId="55882022" w14:textId="77777777" w:rsidR="00090CB6" w:rsidRDefault="00090CB6" w:rsidP="00090CB6">
      <w:pPr>
        <w:ind w:firstLine="720"/>
      </w:pPr>
      <w:r w:rsidRPr="00C818FA">
        <w:rPr>
          <w:b/>
        </w:rPr>
        <w:t>Project Dates:</w:t>
      </w:r>
      <w:r>
        <w:t xml:space="preserve"> </w:t>
      </w:r>
      <w:r>
        <w:tab/>
      </w:r>
      <w:r>
        <w:tab/>
        <w:t xml:space="preserve">6/1/08 – 5/31/10 </w:t>
      </w:r>
    </w:p>
    <w:p w14:paraId="6245A392" w14:textId="77777777" w:rsidR="00090CB6" w:rsidRDefault="00090CB6" w:rsidP="00090CB6">
      <w:pPr>
        <w:ind w:firstLine="720"/>
      </w:pPr>
      <w:r w:rsidRPr="00C818FA">
        <w:rPr>
          <w:b/>
        </w:rPr>
        <w:t>Time on Project:</w:t>
      </w:r>
      <w:r>
        <w:t xml:space="preserve"> </w:t>
      </w:r>
      <w:r>
        <w:tab/>
      </w:r>
      <w:r>
        <w:tab/>
      </w:r>
      <w:proofErr w:type="gramStart"/>
      <w:r w:rsidR="000D520C">
        <w:t>One month</w:t>
      </w:r>
      <w:proofErr w:type="gramEnd"/>
      <w:r w:rsidR="000D520C">
        <w:t xml:space="preserve"> Summer salary</w:t>
      </w:r>
    </w:p>
    <w:p w14:paraId="24A11579" w14:textId="77777777" w:rsidR="003829B1" w:rsidRDefault="00090CB6" w:rsidP="00492BE5">
      <w:pPr>
        <w:ind w:firstLine="720"/>
      </w:pPr>
      <w:r w:rsidRPr="006248E2">
        <w:rPr>
          <w:b/>
        </w:rPr>
        <w:t>Direct Cost</w:t>
      </w:r>
      <w:r>
        <w:rPr>
          <w:b/>
        </w:rPr>
        <w:t>s</w:t>
      </w:r>
      <w:r w:rsidRPr="006248E2">
        <w:rPr>
          <w:b/>
        </w:rPr>
        <w:t xml:space="preserve">: </w:t>
      </w:r>
      <w:r>
        <w:rPr>
          <w:b/>
        </w:rPr>
        <w:tab/>
      </w:r>
      <w:r>
        <w:rPr>
          <w:b/>
        </w:rPr>
        <w:tab/>
      </w:r>
      <w:r>
        <w:rPr>
          <w:b/>
        </w:rPr>
        <w:tab/>
      </w:r>
      <w:r>
        <w:t>$1</w:t>
      </w:r>
      <w:r w:rsidR="000D520C">
        <w:t>,</w:t>
      </w:r>
      <w:r>
        <w:t xml:space="preserve">500 </w:t>
      </w:r>
    </w:p>
    <w:p w14:paraId="18337731" w14:textId="77777777" w:rsidR="00A31BA5" w:rsidRDefault="00A31BA5" w:rsidP="008A0ADC">
      <w:pPr>
        <w:rPr>
          <w:b/>
        </w:rPr>
      </w:pPr>
    </w:p>
    <w:p w14:paraId="634B0D99" w14:textId="77777777" w:rsidR="009F0FAB" w:rsidRDefault="009F0FAB" w:rsidP="009F0FAB">
      <w:pPr>
        <w:ind w:firstLine="720"/>
        <w:rPr>
          <w:b/>
        </w:rPr>
      </w:pPr>
      <w:r>
        <w:rPr>
          <w:b/>
        </w:rPr>
        <w:t xml:space="preserve">Principal Investigator: </w:t>
      </w:r>
      <w:r>
        <w:rPr>
          <w:b/>
        </w:rPr>
        <w:tab/>
      </w:r>
      <w:r w:rsidRPr="00CC30D0">
        <w:t>Johnson, C</w:t>
      </w:r>
    </w:p>
    <w:p w14:paraId="51558D4F" w14:textId="549D46C5" w:rsidR="009F0FAB" w:rsidRDefault="009F0FAB" w:rsidP="009F0FAB">
      <w:pPr>
        <w:ind w:firstLine="720"/>
      </w:pPr>
      <w:r>
        <w:rPr>
          <w:b/>
        </w:rPr>
        <w:t xml:space="preserve">Co-Principal Invest.: </w:t>
      </w:r>
      <w:r>
        <w:rPr>
          <w:b/>
        </w:rPr>
        <w:tab/>
      </w:r>
      <w:r w:rsidRPr="004A343F">
        <w:rPr>
          <w:b/>
        </w:rPr>
        <w:t>Richman, D</w:t>
      </w:r>
      <w:r w:rsidR="004824EC">
        <w:rPr>
          <w:b/>
        </w:rPr>
        <w:t xml:space="preserve">. </w:t>
      </w:r>
      <w:r w:rsidRPr="004A343F">
        <w:rPr>
          <w:b/>
        </w:rPr>
        <w:t>M</w:t>
      </w:r>
      <w:r w:rsidR="004824EC">
        <w:rPr>
          <w:b/>
        </w:rPr>
        <w:t>.</w:t>
      </w:r>
      <w:r>
        <w:rPr>
          <w:b/>
        </w:rPr>
        <w:t xml:space="preserve">, </w:t>
      </w:r>
      <w:proofErr w:type="spellStart"/>
      <w:r w:rsidRPr="00CC30D0">
        <w:t>Ostrosky</w:t>
      </w:r>
      <w:proofErr w:type="spellEnd"/>
      <w:r w:rsidRPr="00CC30D0">
        <w:t>, M, Halle, J.,</w:t>
      </w:r>
      <w:r>
        <w:rPr>
          <w:b/>
        </w:rPr>
        <w:t xml:space="preserve"> </w:t>
      </w:r>
      <w:proofErr w:type="spellStart"/>
      <w:r w:rsidRPr="00CC30D0">
        <w:t>DeThorne</w:t>
      </w:r>
      <w:proofErr w:type="spellEnd"/>
      <w:r w:rsidRPr="00CC30D0">
        <w:t>, L.</w:t>
      </w:r>
    </w:p>
    <w:p w14:paraId="5A1AEAA9" w14:textId="77777777" w:rsidR="009F0FAB" w:rsidRDefault="009F0FAB" w:rsidP="009F0FAB">
      <w:pPr>
        <w:ind w:firstLine="720"/>
      </w:pPr>
      <w:r w:rsidRPr="00CC30D0">
        <w:rPr>
          <w:b/>
        </w:rPr>
        <w:t>Title:</w:t>
      </w:r>
      <w:r>
        <w:t xml:space="preserve"> </w:t>
      </w:r>
      <w:r>
        <w:tab/>
      </w:r>
      <w:r>
        <w:tab/>
      </w:r>
      <w:r>
        <w:tab/>
      </w:r>
      <w:r>
        <w:tab/>
      </w:r>
      <w:r w:rsidRPr="00B9166B">
        <w:rPr>
          <w:i/>
        </w:rPr>
        <w:t xml:space="preserve">Project FOCAL: Focusing on Causality and Assessment to </w:t>
      </w:r>
      <w:r w:rsidRPr="00B9166B">
        <w:rPr>
          <w:i/>
        </w:rPr>
        <w:tab/>
      </w:r>
      <w:r w:rsidRPr="00B9166B">
        <w:rPr>
          <w:i/>
        </w:rPr>
        <w:tab/>
      </w:r>
      <w:r w:rsidRPr="00B9166B">
        <w:rPr>
          <w:i/>
        </w:rPr>
        <w:tab/>
      </w:r>
      <w:r w:rsidRPr="00B9166B">
        <w:rPr>
          <w:i/>
        </w:rPr>
        <w:tab/>
      </w:r>
      <w:r w:rsidRPr="00B9166B">
        <w:rPr>
          <w:i/>
        </w:rPr>
        <w:tab/>
      </w:r>
      <w:r w:rsidRPr="00B9166B">
        <w:rPr>
          <w:i/>
        </w:rPr>
        <w:tab/>
      </w:r>
      <w:r w:rsidRPr="00B9166B">
        <w:rPr>
          <w:i/>
        </w:rPr>
        <w:tab/>
      </w:r>
      <w:r w:rsidRPr="00B9166B">
        <w:rPr>
          <w:i/>
        </w:rPr>
        <w:tab/>
        <w:t>Train Leaders in Children's Communication Disabilities</w:t>
      </w:r>
    </w:p>
    <w:p w14:paraId="55A942DD" w14:textId="77777777" w:rsidR="009F0FAB" w:rsidRDefault="009F0FAB" w:rsidP="009F0FAB">
      <w:pPr>
        <w:ind w:firstLine="720"/>
      </w:pPr>
      <w:r>
        <w:rPr>
          <w:b/>
        </w:rPr>
        <w:t>Sponsor:</w:t>
      </w:r>
      <w:r>
        <w:rPr>
          <w:b/>
        </w:rPr>
        <w:tab/>
      </w:r>
      <w:r>
        <w:rPr>
          <w:b/>
        </w:rPr>
        <w:tab/>
      </w:r>
      <w:r>
        <w:rPr>
          <w:b/>
        </w:rPr>
        <w:tab/>
      </w:r>
      <w:r>
        <w:t>US Department of Education</w:t>
      </w:r>
    </w:p>
    <w:p w14:paraId="59770096" w14:textId="77777777" w:rsidR="009F0FAB" w:rsidRPr="00CC30D0" w:rsidRDefault="009F0FAB" w:rsidP="009F0FAB">
      <w:pPr>
        <w:ind w:firstLine="720"/>
      </w:pPr>
      <w:r w:rsidRPr="007B4A1F">
        <w:rPr>
          <w:b/>
        </w:rPr>
        <w:t>Direct costs:</w:t>
      </w:r>
      <w:r>
        <w:rPr>
          <w:b/>
        </w:rPr>
        <w:tab/>
      </w:r>
      <w:r>
        <w:rPr>
          <w:b/>
        </w:rPr>
        <w:tab/>
      </w:r>
      <w:r>
        <w:rPr>
          <w:b/>
        </w:rPr>
        <w:tab/>
      </w:r>
      <w:r w:rsidRPr="00CC30D0">
        <w:t>$761,245</w:t>
      </w:r>
      <w:r w:rsidR="00876D90">
        <w:t xml:space="preserve"> (8/07 – 8/2010</w:t>
      </w:r>
      <w:r>
        <w:t>)</w:t>
      </w:r>
    </w:p>
    <w:p w14:paraId="455E4E56" w14:textId="77777777" w:rsidR="009F0FAB" w:rsidRPr="00581E29" w:rsidRDefault="009F0FAB" w:rsidP="009F0FAB">
      <w:pPr>
        <w:ind w:firstLine="720"/>
      </w:pPr>
      <w:r>
        <w:rPr>
          <w:b/>
        </w:rPr>
        <w:t>Type:</w:t>
      </w:r>
      <w:r>
        <w:rPr>
          <w:b/>
        </w:rPr>
        <w:tab/>
      </w:r>
      <w:r>
        <w:rPr>
          <w:b/>
        </w:rPr>
        <w:tab/>
      </w:r>
      <w:r>
        <w:rPr>
          <w:b/>
        </w:rPr>
        <w:tab/>
      </w:r>
      <w:r>
        <w:rPr>
          <w:b/>
        </w:rPr>
        <w:tab/>
      </w:r>
      <w:r w:rsidRPr="0073403A">
        <w:t>Training Grant</w:t>
      </w:r>
      <w:r w:rsidRPr="00581E29">
        <w:rPr>
          <w:b/>
        </w:rPr>
        <w:tab/>
      </w:r>
    </w:p>
    <w:p w14:paraId="549C2F4A" w14:textId="77777777" w:rsidR="004824EC" w:rsidRDefault="004824EC" w:rsidP="004824EC">
      <w:pPr>
        <w:rPr>
          <w:b/>
        </w:rPr>
      </w:pPr>
    </w:p>
    <w:p w14:paraId="0F916D5D" w14:textId="57BBA455" w:rsidR="00090CB6" w:rsidRDefault="00090CB6" w:rsidP="004824EC">
      <w:pPr>
        <w:ind w:firstLine="720"/>
        <w:rPr>
          <w:b/>
        </w:rPr>
      </w:pPr>
      <w:r>
        <w:rPr>
          <w:b/>
        </w:rPr>
        <w:t xml:space="preserve">Principal Investigator: </w:t>
      </w:r>
      <w:r>
        <w:rPr>
          <w:b/>
        </w:rPr>
        <w:tab/>
      </w:r>
      <w:r>
        <w:t>Halle, J</w:t>
      </w:r>
    </w:p>
    <w:p w14:paraId="591D390A" w14:textId="08B98C7C" w:rsidR="00090CB6" w:rsidRDefault="00090CB6" w:rsidP="00090CB6">
      <w:pPr>
        <w:ind w:firstLine="720"/>
        <w:rPr>
          <w:b/>
        </w:rPr>
      </w:pPr>
      <w:r>
        <w:rPr>
          <w:b/>
        </w:rPr>
        <w:t xml:space="preserve">Co-Principal Invest.: </w:t>
      </w:r>
      <w:r>
        <w:rPr>
          <w:b/>
        </w:rPr>
        <w:tab/>
      </w:r>
      <w:r w:rsidRPr="00617C74">
        <w:t>E</w:t>
      </w:r>
      <w:r>
        <w:t>bata, A</w:t>
      </w:r>
      <w:r w:rsidRPr="00617C74">
        <w:t>,</w:t>
      </w:r>
      <w:r>
        <w:rPr>
          <w:b/>
        </w:rPr>
        <w:t xml:space="preserve"> </w:t>
      </w:r>
      <w:r w:rsidRPr="00617C74">
        <w:t xml:space="preserve">and </w:t>
      </w:r>
      <w:r w:rsidRPr="004A343F">
        <w:rPr>
          <w:b/>
        </w:rPr>
        <w:t>Richman, D</w:t>
      </w:r>
      <w:r w:rsidR="004824EC">
        <w:rPr>
          <w:b/>
        </w:rPr>
        <w:t xml:space="preserve">. </w:t>
      </w:r>
      <w:r w:rsidRPr="004A343F">
        <w:rPr>
          <w:b/>
        </w:rPr>
        <w:t>M</w:t>
      </w:r>
      <w:r w:rsidR="004824EC">
        <w:rPr>
          <w:b/>
        </w:rPr>
        <w:t>.</w:t>
      </w:r>
    </w:p>
    <w:p w14:paraId="51220D92" w14:textId="77777777" w:rsidR="00090CB6" w:rsidRPr="00617C74" w:rsidRDefault="00090CB6" w:rsidP="00090CB6">
      <w:pPr>
        <w:autoSpaceDE w:val="0"/>
        <w:autoSpaceDN w:val="0"/>
        <w:adjustRightInd w:val="0"/>
        <w:ind w:left="1440" w:hanging="720"/>
        <w:rPr>
          <w:rFonts w:ascii="Arial" w:hAnsi="Arial" w:cs="Arial"/>
          <w:b/>
          <w:bCs/>
          <w:i/>
          <w:iCs/>
          <w:sz w:val="17"/>
          <w:szCs w:val="17"/>
        </w:rPr>
      </w:pPr>
      <w:r w:rsidRPr="00CC30D0">
        <w:rPr>
          <w:b/>
        </w:rPr>
        <w:t>Title:</w:t>
      </w:r>
      <w:r>
        <w:t xml:space="preserve"> </w:t>
      </w:r>
      <w:r>
        <w:tab/>
      </w:r>
      <w:r>
        <w:tab/>
      </w:r>
      <w:r>
        <w:tab/>
      </w:r>
      <w:r>
        <w:tab/>
      </w:r>
      <w:r w:rsidRPr="00B9166B">
        <w:rPr>
          <w:bCs/>
          <w:i/>
          <w:iCs/>
        </w:rPr>
        <w:t xml:space="preserve">The Development of a Community-Wide Effort to Support People with </w:t>
      </w:r>
      <w:r w:rsidRPr="00B9166B">
        <w:rPr>
          <w:bCs/>
          <w:i/>
          <w:iCs/>
        </w:rPr>
        <w:tab/>
      </w:r>
      <w:r w:rsidRPr="00B9166B">
        <w:rPr>
          <w:bCs/>
          <w:i/>
          <w:iCs/>
        </w:rPr>
        <w:tab/>
      </w:r>
      <w:r w:rsidRPr="00B9166B">
        <w:rPr>
          <w:bCs/>
          <w:i/>
          <w:iCs/>
        </w:rPr>
        <w:tab/>
      </w:r>
      <w:r w:rsidRPr="00B9166B">
        <w:rPr>
          <w:bCs/>
          <w:i/>
          <w:iCs/>
        </w:rPr>
        <w:tab/>
        <w:t>Autism and their Families: Building Capacity within Champaign-Urbana</w:t>
      </w:r>
    </w:p>
    <w:p w14:paraId="226F8B2F" w14:textId="77777777" w:rsidR="00090CB6" w:rsidRDefault="00090CB6" w:rsidP="00090CB6">
      <w:pPr>
        <w:ind w:firstLine="720"/>
      </w:pPr>
      <w:r>
        <w:rPr>
          <w:b/>
        </w:rPr>
        <w:t>Sponsor:</w:t>
      </w:r>
      <w:r>
        <w:rPr>
          <w:b/>
        </w:rPr>
        <w:tab/>
      </w:r>
      <w:r>
        <w:rPr>
          <w:b/>
        </w:rPr>
        <w:tab/>
      </w:r>
      <w:r>
        <w:rPr>
          <w:b/>
        </w:rPr>
        <w:tab/>
      </w:r>
      <w:r>
        <w:t>Hope Institute for Children and Families</w:t>
      </w:r>
    </w:p>
    <w:p w14:paraId="2C3B4831" w14:textId="77777777" w:rsidR="00090CB6" w:rsidRPr="00CC30D0" w:rsidRDefault="00090CB6" w:rsidP="00090CB6">
      <w:pPr>
        <w:ind w:firstLine="720"/>
      </w:pPr>
      <w:r w:rsidRPr="007B4A1F">
        <w:rPr>
          <w:b/>
        </w:rPr>
        <w:t>Direct costs:</w:t>
      </w:r>
      <w:r>
        <w:rPr>
          <w:b/>
        </w:rPr>
        <w:tab/>
      </w:r>
      <w:r>
        <w:rPr>
          <w:b/>
        </w:rPr>
        <w:tab/>
      </w:r>
      <w:r>
        <w:rPr>
          <w:b/>
        </w:rPr>
        <w:tab/>
      </w:r>
      <w:r w:rsidRPr="00CC30D0">
        <w:t>$</w:t>
      </w:r>
      <w:r>
        <w:t>250,000 (continuation 7/08 – 6/30/09)</w:t>
      </w:r>
    </w:p>
    <w:p w14:paraId="70467169" w14:textId="59F43CE7" w:rsidR="00CF1F48" w:rsidRPr="00911719" w:rsidRDefault="00090CB6" w:rsidP="00911719">
      <w:pPr>
        <w:ind w:firstLine="720"/>
      </w:pPr>
      <w:r>
        <w:rPr>
          <w:b/>
        </w:rPr>
        <w:t>Type:</w:t>
      </w:r>
      <w:r>
        <w:rPr>
          <w:b/>
        </w:rPr>
        <w:tab/>
      </w:r>
      <w:r>
        <w:rPr>
          <w:b/>
        </w:rPr>
        <w:tab/>
      </w:r>
      <w:r>
        <w:rPr>
          <w:b/>
        </w:rPr>
        <w:tab/>
      </w:r>
      <w:r>
        <w:rPr>
          <w:b/>
        </w:rPr>
        <w:tab/>
      </w:r>
      <w:r>
        <w:t>Service</w:t>
      </w:r>
      <w:r w:rsidRPr="0073403A">
        <w:t xml:space="preserve"> Grant</w:t>
      </w:r>
      <w:r w:rsidRPr="00581E29">
        <w:rPr>
          <w:b/>
        </w:rPr>
        <w:tab/>
      </w:r>
    </w:p>
    <w:p w14:paraId="2C7997C2" w14:textId="77777777" w:rsidR="00CF1F48" w:rsidRDefault="00CF1F48" w:rsidP="00697134">
      <w:pPr>
        <w:ind w:firstLine="720"/>
        <w:rPr>
          <w:b/>
        </w:rPr>
      </w:pPr>
    </w:p>
    <w:p w14:paraId="26F71439" w14:textId="5979B09F" w:rsidR="001967E9" w:rsidRPr="00DB330F" w:rsidRDefault="00697134" w:rsidP="00697134">
      <w:pPr>
        <w:ind w:firstLine="720"/>
      </w:pPr>
      <w:r>
        <w:rPr>
          <w:b/>
        </w:rPr>
        <w:t>P</w:t>
      </w:r>
      <w:r w:rsidR="001967E9" w:rsidRPr="00DB330F">
        <w:rPr>
          <w:b/>
        </w:rPr>
        <w:t>rincipal Investigator:</w:t>
      </w:r>
      <w:r w:rsidR="001967E9">
        <w:rPr>
          <w:b/>
        </w:rPr>
        <w:tab/>
      </w:r>
      <w:r w:rsidR="001967E9" w:rsidRPr="00143CA7">
        <w:rPr>
          <w:b/>
        </w:rPr>
        <w:t>Richman, D</w:t>
      </w:r>
      <w:r w:rsidR="004824EC">
        <w:rPr>
          <w:b/>
        </w:rPr>
        <w:t xml:space="preserve">. </w:t>
      </w:r>
      <w:r w:rsidR="001967E9" w:rsidRPr="00143CA7">
        <w:rPr>
          <w:b/>
        </w:rPr>
        <w:t>M</w:t>
      </w:r>
      <w:r w:rsidR="004824EC">
        <w:rPr>
          <w:b/>
        </w:rPr>
        <w:t>.</w:t>
      </w:r>
    </w:p>
    <w:p w14:paraId="6FCFA014" w14:textId="77777777" w:rsidR="001967E9" w:rsidRDefault="001967E9" w:rsidP="009F0FAB">
      <w:pPr>
        <w:pStyle w:val="StyleStyleHeading2BoldNounderlineCentered"/>
        <w:spacing w:before="0" w:after="0"/>
        <w:ind w:firstLine="720"/>
        <w:jc w:val="left"/>
        <w:rPr>
          <w:b w:val="0"/>
        </w:rPr>
      </w:pPr>
      <w:r w:rsidRPr="00206D74">
        <w:t>Project Title:</w:t>
      </w:r>
      <w:r w:rsidRPr="00C818FA">
        <w:t xml:space="preserve"> </w:t>
      </w:r>
      <w:r>
        <w:tab/>
      </w:r>
      <w:r>
        <w:tab/>
      </w:r>
      <w:r>
        <w:tab/>
      </w:r>
      <w:r w:rsidRPr="00B9166B">
        <w:rPr>
          <w:b w:val="0"/>
          <w:i/>
        </w:rPr>
        <w:t>Early Intervention and Prevention of Disruptive Behavior</w:t>
      </w:r>
      <w:r w:rsidRPr="00B9166B">
        <w:rPr>
          <w:i/>
        </w:rPr>
        <w:tab/>
      </w:r>
      <w:r w:rsidRPr="00B9166B">
        <w:rPr>
          <w:i/>
        </w:rPr>
        <w:tab/>
      </w:r>
      <w:r w:rsidRPr="00B9166B">
        <w:rPr>
          <w:i/>
        </w:rPr>
        <w:tab/>
      </w:r>
      <w:r w:rsidRPr="00B9166B">
        <w:rPr>
          <w:i/>
        </w:rPr>
        <w:tab/>
      </w:r>
      <w:r w:rsidRPr="00B9166B">
        <w:rPr>
          <w:i/>
        </w:rPr>
        <w:tab/>
      </w:r>
      <w:r w:rsidRPr="00B9166B">
        <w:rPr>
          <w:i/>
        </w:rPr>
        <w:tab/>
      </w:r>
      <w:r w:rsidRPr="00B9166B">
        <w:rPr>
          <w:i/>
        </w:rPr>
        <w:tab/>
      </w:r>
      <w:r w:rsidRPr="00B9166B">
        <w:rPr>
          <w:b w:val="0"/>
          <w:i/>
        </w:rPr>
        <w:tab/>
        <w:t>Exhibited by Young Children with Developmental Disabilities</w:t>
      </w:r>
      <w:r w:rsidRPr="00143CA7">
        <w:rPr>
          <w:b w:val="0"/>
        </w:rPr>
        <w:t xml:space="preserve"> </w:t>
      </w:r>
    </w:p>
    <w:p w14:paraId="0B3D0326" w14:textId="77777777" w:rsidR="001967E9" w:rsidRPr="001967E9" w:rsidRDefault="001967E9" w:rsidP="009F0FAB">
      <w:pPr>
        <w:pStyle w:val="StyleStyleHeading2BoldNounderlineCentered"/>
        <w:spacing w:before="0" w:after="0"/>
        <w:ind w:firstLine="720"/>
        <w:jc w:val="left"/>
        <w:rPr>
          <w:b w:val="0"/>
        </w:rPr>
      </w:pPr>
      <w:r w:rsidRPr="00143CA7">
        <w:t>Funder:</w:t>
      </w:r>
      <w:r w:rsidRPr="00143CA7">
        <w:rPr>
          <w:b w:val="0"/>
        </w:rPr>
        <w:tab/>
      </w:r>
      <w:r w:rsidRPr="00143CA7">
        <w:rPr>
          <w:b w:val="0"/>
        </w:rPr>
        <w:tab/>
      </w:r>
      <w:r w:rsidRPr="00143CA7">
        <w:rPr>
          <w:b w:val="0"/>
        </w:rPr>
        <w:tab/>
      </w:r>
      <w:r w:rsidRPr="009F0FAB">
        <w:rPr>
          <w:rStyle w:val="HTMLTypewriter"/>
          <w:rFonts w:ascii="Times New Roman" w:hAnsi="Times New Roman" w:cs="Times New Roman"/>
          <w:b w:val="0"/>
          <w:sz w:val="24"/>
          <w:szCs w:val="24"/>
        </w:rPr>
        <w:t>University of Illinois Bureau of Educational Research</w:t>
      </w:r>
    </w:p>
    <w:p w14:paraId="3EAE813A" w14:textId="77777777" w:rsidR="001967E9" w:rsidRDefault="001967E9" w:rsidP="001967E9">
      <w:pPr>
        <w:ind w:firstLine="720"/>
        <w:rPr>
          <w:b/>
        </w:rPr>
      </w:pPr>
      <w:r w:rsidRPr="00C818FA">
        <w:rPr>
          <w:b/>
        </w:rPr>
        <w:t>Project Dates:</w:t>
      </w:r>
      <w:r>
        <w:rPr>
          <w:b/>
        </w:rPr>
        <w:tab/>
      </w:r>
      <w:r>
        <w:rPr>
          <w:b/>
        </w:rPr>
        <w:tab/>
      </w:r>
      <w:r>
        <w:t>8/08 – 8/09</w:t>
      </w:r>
    </w:p>
    <w:p w14:paraId="47A05F4B" w14:textId="77777777" w:rsidR="001967E9" w:rsidRDefault="001967E9" w:rsidP="001967E9">
      <w:pPr>
        <w:ind w:firstLine="720"/>
        <w:rPr>
          <w:b/>
        </w:rPr>
      </w:pPr>
      <w:r>
        <w:rPr>
          <w:b/>
        </w:rPr>
        <w:t>Time on Project:</w:t>
      </w:r>
      <w:r>
        <w:rPr>
          <w:b/>
        </w:rPr>
        <w:tab/>
      </w:r>
      <w:r>
        <w:rPr>
          <w:b/>
        </w:rPr>
        <w:tab/>
      </w:r>
      <w:r w:rsidRPr="00206D74">
        <w:t>25%</w:t>
      </w:r>
      <w:r>
        <w:t xml:space="preserve"> FTE</w:t>
      </w:r>
    </w:p>
    <w:p w14:paraId="6E749630" w14:textId="77777777" w:rsidR="001967E9" w:rsidRDefault="001967E9" w:rsidP="001967E9">
      <w:pPr>
        <w:ind w:firstLine="720"/>
      </w:pPr>
      <w:r w:rsidRPr="006248E2">
        <w:rPr>
          <w:b/>
        </w:rPr>
        <w:t>Direct Cost</w:t>
      </w:r>
      <w:r>
        <w:rPr>
          <w:b/>
        </w:rPr>
        <w:t>s</w:t>
      </w:r>
      <w:r w:rsidRPr="006248E2">
        <w:rPr>
          <w:b/>
        </w:rPr>
        <w:t xml:space="preserve">: </w:t>
      </w:r>
      <w:r>
        <w:rPr>
          <w:b/>
        </w:rPr>
        <w:tab/>
      </w:r>
      <w:r>
        <w:rPr>
          <w:b/>
        </w:rPr>
        <w:tab/>
      </w:r>
      <w:r>
        <w:rPr>
          <w:b/>
        </w:rPr>
        <w:tab/>
      </w:r>
      <w:r>
        <w:t xml:space="preserve">$30,000 </w:t>
      </w:r>
    </w:p>
    <w:p w14:paraId="234043FC" w14:textId="77777777" w:rsidR="000D520C" w:rsidRDefault="000D520C" w:rsidP="0010705E">
      <w:pPr>
        <w:rPr>
          <w:b/>
        </w:rPr>
      </w:pPr>
    </w:p>
    <w:p w14:paraId="737CE339" w14:textId="7F6C2FFC" w:rsidR="0010705E" w:rsidRPr="00581E29" w:rsidRDefault="0010705E" w:rsidP="001967E9">
      <w:pPr>
        <w:ind w:firstLine="720"/>
        <w:rPr>
          <w:i/>
        </w:rPr>
      </w:pPr>
      <w:r w:rsidRPr="00581E29">
        <w:rPr>
          <w:b/>
        </w:rPr>
        <w:t>Principal Investigator:</w:t>
      </w:r>
      <w:r>
        <w:tab/>
      </w:r>
      <w:r w:rsidRPr="00B6789E">
        <w:rPr>
          <w:b/>
        </w:rPr>
        <w:t>Richman, D</w:t>
      </w:r>
      <w:r w:rsidR="004824EC">
        <w:rPr>
          <w:b/>
        </w:rPr>
        <w:t xml:space="preserve">. </w:t>
      </w:r>
      <w:r w:rsidRPr="00B6789E">
        <w:rPr>
          <w:b/>
        </w:rPr>
        <w:t>M</w:t>
      </w:r>
      <w:r w:rsidR="004824EC">
        <w:rPr>
          <w:b/>
        </w:rPr>
        <w:t>.</w:t>
      </w:r>
      <w:r w:rsidRPr="00581E29">
        <w:t xml:space="preserve"> </w:t>
      </w:r>
    </w:p>
    <w:p w14:paraId="19260941" w14:textId="77777777" w:rsidR="0010705E" w:rsidRPr="00581E29" w:rsidRDefault="0010705E" w:rsidP="0010705E">
      <w:pPr>
        <w:ind w:firstLine="720"/>
        <w:rPr>
          <w:bCs/>
          <w:iCs/>
        </w:rPr>
      </w:pPr>
      <w:r>
        <w:rPr>
          <w:b/>
        </w:rPr>
        <w:t>Consultants</w:t>
      </w:r>
      <w:r w:rsidRPr="00581E29">
        <w:rPr>
          <w:b/>
        </w:rPr>
        <w:t>:</w:t>
      </w:r>
      <w:r w:rsidRPr="00581E29">
        <w:tab/>
      </w:r>
      <w:r w:rsidRPr="00581E29">
        <w:tab/>
      </w:r>
      <w:r>
        <w:tab/>
      </w:r>
      <w:r w:rsidRPr="00581E29">
        <w:rPr>
          <w:bCs/>
          <w:iCs/>
        </w:rPr>
        <w:t>Brady, N.</w:t>
      </w:r>
      <w:r>
        <w:rPr>
          <w:bCs/>
          <w:iCs/>
        </w:rPr>
        <w:t xml:space="preserve">, Belmont, J., </w:t>
      </w:r>
      <w:r w:rsidRPr="00581E29">
        <w:t>Schroeder, S</w:t>
      </w:r>
      <w:r>
        <w:rPr>
          <w:bCs/>
          <w:iCs/>
        </w:rPr>
        <w:t>.</w:t>
      </w:r>
      <w:r w:rsidRPr="00581E29">
        <w:rPr>
          <w:bCs/>
          <w:iCs/>
        </w:rPr>
        <w:t xml:space="preserve"> </w:t>
      </w:r>
    </w:p>
    <w:p w14:paraId="633DCCB7" w14:textId="77777777" w:rsidR="0010705E" w:rsidRPr="004D4E23" w:rsidRDefault="0010705E" w:rsidP="0010705E">
      <w:pPr>
        <w:ind w:firstLine="720"/>
      </w:pPr>
      <w:r w:rsidRPr="00581E29">
        <w:rPr>
          <w:b/>
        </w:rPr>
        <w:t>Title:</w:t>
      </w:r>
      <w:r w:rsidRPr="00581E29">
        <w:tab/>
      </w:r>
      <w:r w:rsidRPr="00581E29">
        <w:tab/>
      </w:r>
      <w:r w:rsidRPr="00581E29">
        <w:tab/>
      </w:r>
      <w:r w:rsidRPr="00581E29">
        <w:tab/>
      </w:r>
      <w:r w:rsidRPr="00B9166B">
        <w:rPr>
          <w:i/>
        </w:rPr>
        <w:t>Early Intervention for Self-Injury in Young Children</w:t>
      </w:r>
      <w:r>
        <w:rPr>
          <w:rFonts w:hAnsi="Arial"/>
          <w:color w:val="FFFFFF"/>
          <w:sz w:val="40"/>
          <w:szCs w:val="40"/>
        </w:rPr>
        <w:t xml:space="preserve"> </w:t>
      </w:r>
      <w:r>
        <w:t>HD045419-03</w:t>
      </w:r>
    </w:p>
    <w:p w14:paraId="54E37AF8" w14:textId="77777777" w:rsidR="0010705E" w:rsidRPr="00581E29" w:rsidRDefault="0010705E" w:rsidP="0010705E">
      <w:pPr>
        <w:ind w:firstLine="720"/>
      </w:pPr>
      <w:r w:rsidRPr="00581E29">
        <w:rPr>
          <w:b/>
        </w:rPr>
        <w:t>Sponsor:</w:t>
      </w:r>
      <w:r w:rsidRPr="00581E29">
        <w:rPr>
          <w:b/>
        </w:rPr>
        <w:tab/>
      </w:r>
      <w:r w:rsidRPr="00581E29">
        <w:rPr>
          <w:b/>
        </w:rPr>
        <w:tab/>
      </w:r>
      <w:r w:rsidRPr="00581E29">
        <w:rPr>
          <w:b/>
        </w:rPr>
        <w:tab/>
      </w:r>
      <w:r w:rsidR="000D520C" w:rsidRPr="000D520C">
        <w:t>NIH/</w:t>
      </w:r>
      <w:r w:rsidRPr="00581E29">
        <w:t>National Institute of Child Health and Human Development</w:t>
      </w:r>
    </w:p>
    <w:p w14:paraId="35F16AEA" w14:textId="77777777" w:rsidR="0010705E" w:rsidRPr="00581E29" w:rsidRDefault="0010705E" w:rsidP="0010705E">
      <w:pPr>
        <w:ind w:firstLine="720"/>
      </w:pPr>
      <w:r w:rsidRPr="00581E29">
        <w:rPr>
          <w:b/>
        </w:rPr>
        <w:t>Type:</w:t>
      </w:r>
      <w:r w:rsidRPr="00581E29">
        <w:rPr>
          <w:b/>
        </w:rPr>
        <w:tab/>
      </w:r>
      <w:r w:rsidRPr="00581E29">
        <w:rPr>
          <w:b/>
        </w:rPr>
        <w:tab/>
      </w:r>
      <w:r w:rsidRPr="00581E29">
        <w:rPr>
          <w:b/>
        </w:rPr>
        <w:tab/>
      </w:r>
      <w:r w:rsidRPr="00581E29">
        <w:rPr>
          <w:b/>
        </w:rPr>
        <w:tab/>
      </w:r>
      <w:r w:rsidRPr="00581E29">
        <w:t>R03</w:t>
      </w:r>
      <w:r>
        <w:t>, $100,000 direct costs</w:t>
      </w:r>
    </w:p>
    <w:p w14:paraId="099F5F4A" w14:textId="77777777" w:rsidR="00DB6019" w:rsidRPr="00FE26A3" w:rsidRDefault="0010705E" w:rsidP="00EA6C14">
      <w:r>
        <w:rPr>
          <w:b/>
        </w:rPr>
        <w:tab/>
      </w:r>
      <w:r w:rsidRPr="00581E29">
        <w:rPr>
          <w:b/>
        </w:rPr>
        <w:t>Dates:</w:t>
      </w:r>
      <w:r w:rsidRPr="00581E29">
        <w:t xml:space="preserve"> </w:t>
      </w:r>
      <w:r w:rsidRPr="00581E29">
        <w:tab/>
      </w:r>
      <w:r w:rsidRPr="00581E29">
        <w:tab/>
      </w:r>
      <w:r w:rsidRPr="00581E29">
        <w:tab/>
      </w:r>
      <w:r w:rsidRPr="00581E29">
        <w:tab/>
        <w:t>2/04</w:t>
      </w:r>
      <w:r>
        <w:t>-2/07</w:t>
      </w:r>
    </w:p>
    <w:p w14:paraId="421749E9" w14:textId="77777777" w:rsidR="00DB6019" w:rsidRDefault="00DB6019" w:rsidP="00EA6C14">
      <w:pPr>
        <w:rPr>
          <w:i/>
        </w:rPr>
      </w:pPr>
    </w:p>
    <w:p w14:paraId="127B5A0C" w14:textId="7F224D16" w:rsidR="00EA6C14" w:rsidRDefault="0010705E" w:rsidP="00EA6C14">
      <w:pPr>
        <w:rPr>
          <w:b/>
        </w:rPr>
      </w:pPr>
      <w:r>
        <w:rPr>
          <w:i/>
        </w:rPr>
        <w:tab/>
      </w:r>
      <w:r w:rsidR="00EA6C14">
        <w:rPr>
          <w:b/>
        </w:rPr>
        <w:t>Principal Investigator:</w:t>
      </w:r>
      <w:r w:rsidR="00EA6C14">
        <w:rPr>
          <w:b/>
        </w:rPr>
        <w:tab/>
      </w:r>
      <w:r w:rsidR="00EA6C14" w:rsidRPr="00B6789E">
        <w:rPr>
          <w:b/>
        </w:rPr>
        <w:t>Richman, D</w:t>
      </w:r>
      <w:r w:rsidR="004824EC">
        <w:rPr>
          <w:b/>
        </w:rPr>
        <w:t xml:space="preserve">. </w:t>
      </w:r>
      <w:r w:rsidR="00EA6C14" w:rsidRPr="00B6789E">
        <w:rPr>
          <w:b/>
        </w:rPr>
        <w:t>M</w:t>
      </w:r>
      <w:r w:rsidR="004824EC">
        <w:rPr>
          <w:b/>
        </w:rPr>
        <w:t>.</w:t>
      </w:r>
    </w:p>
    <w:p w14:paraId="213A2F24" w14:textId="77777777" w:rsidR="00EA6C14" w:rsidRPr="00342C0E" w:rsidRDefault="00EA6C14" w:rsidP="00EA6C14">
      <w:pPr>
        <w:ind w:firstLine="720"/>
      </w:pPr>
      <w:r>
        <w:rPr>
          <w:b/>
        </w:rPr>
        <w:t>Title:</w:t>
      </w:r>
      <w:r>
        <w:rPr>
          <w:b/>
        </w:rPr>
        <w:tab/>
      </w:r>
      <w:r>
        <w:rPr>
          <w:b/>
        </w:rPr>
        <w:tab/>
      </w:r>
      <w:r>
        <w:rPr>
          <w:b/>
        </w:rPr>
        <w:tab/>
      </w:r>
      <w:r>
        <w:rPr>
          <w:b/>
        </w:rPr>
        <w:tab/>
      </w:r>
      <w:r w:rsidRPr="00B6789E">
        <w:rPr>
          <w:i/>
        </w:rPr>
        <w:t>Early Intervention for Self-Injury</w:t>
      </w:r>
    </w:p>
    <w:p w14:paraId="502F3512" w14:textId="77777777" w:rsidR="00EA6C14" w:rsidRDefault="00EA6C14" w:rsidP="00EA6C14">
      <w:pPr>
        <w:ind w:firstLine="720"/>
      </w:pPr>
      <w:r>
        <w:rPr>
          <w:b/>
        </w:rPr>
        <w:t>Sponsor:</w:t>
      </w:r>
      <w:r>
        <w:rPr>
          <w:b/>
        </w:rPr>
        <w:tab/>
      </w:r>
      <w:r>
        <w:rPr>
          <w:b/>
        </w:rPr>
        <w:tab/>
      </w:r>
      <w:r>
        <w:rPr>
          <w:b/>
        </w:rPr>
        <w:tab/>
      </w:r>
      <w:r>
        <w:t>U</w:t>
      </w:r>
      <w:r w:rsidR="000D520C">
        <w:t xml:space="preserve">niv. of </w:t>
      </w:r>
      <w:r>
        <w:t>M</w:t>
      </w:r>
      <w:r w:rsidR="000D520C">
        <w:t xml:space="preserve">aryland </w:t>
      </w:r>
      <w:r>
        <w:t>B</w:t>
      </w:r>
      <w:r w:rsidR="000D520C">
        <w:t xml:space="preserve">altimore </w:t>
      </w:r>
      <w:r>
        <w:t>C</w:t>
      </w:r>
      <w:r w:rsidR="000D520C">
        <w:t>ounty</w:t>
      </w:r>
      <w:r>
        <w:t xml:space="preserve"> DRIFT Funds</w:t>
      </w:r>
    </w:p>
    <w:p w14:paraId="3E13C7D5" w14:textId="77777777" w:rsidR="00EA6C14" w:rsidRPr="00342C0E" w:rsidRDefault="00EA6C14" w:rsidP="00EA6C14">
      <w:pPr>
        <w:ind w:firstLine="720"/>
      </w:pPr>
      <w:r>
        <w:rPr>
          <w:b/>
        </w:rPr>
        <w:t>Direct Costs:</w:t>
      </w:r>
      <w:r>
        <w:rPr>
          <w:b/>
        </w:rPr>
        <w:tab/>
      </w:r>
      <w:r>
        <w:rPr>
          <w:b/>
        </w:rPr>
        <w:tab/>
      </w:r>
      <w:r>
        <w:rPr>
          <w:b/>
        </w:rPr>
        <w:tab/>
      </w:r>
      <w:r>
        <w:t>$6,000 (6/04 – 8/04)</w:t>
      </w:r>
    </w:p>
    <w:p w14:paraId="17E61D7C" w14:textId="77777777" w:rsidR="00090CB6" w:rsidRDefault="00090CB6" w:rsidP="00FE26A3">
      <w:pPr>
        <w:rPr>
          <w:b/>
        </w:rPr>
      </w:pPr>
    </w:p>
    <w:p w14:paraId="7205CF1F" w14:textId="7109F830" w:rsidR="00EA6C14" w:rsidRPr="00581E29" w:rsidRDefault="00EA6C14" w:rsidP="00EA6C14">
      <w:pPr>
        <w:ind w:firstLine="720"/>
      </w:pPr>
      <w:r w:rsidRPr="00581E29">
        <w:rPr>
          <w:b/>
        </w:rPr>
        <w:lastRenderedPageBreak/>
        <w:t>Principal Investigator:</w:t>
      </w:r>
      <w:r>
        <w:tab/>
      </w:r>
      <w:r w:rsidRPr="00B6789E">
        <w:rPr>
          <w:b/>
        </w:rPr>
        <w:t>Richman, D</w:t>
      </w:r>
      <w:r w:rsidR="004824EC">
        <w:rPr>
          <w:b/>
        </w:rPr>
        <w:t xml:space="preserve">. </w:t>
      </w:r>
      <w:r w:rsidRPr="00B6789E">
        <w:rPr>
          <w:b/>
        </w:rPr>
        <w:t>M</w:t>
      </w:r>
      <w:r w:rsidR="004824EC">
        <w:rPr>
          <w:b/>
        </w:rPr>
        <w:t>.</w:t>
      </w:r>
      <w:r w:rsidRPr="00581E29">
        <w:t xml:space="preserve"> (.20 FTE)</w:t>
      </w:r>
    </w:p>
    <w:p w14:paraId="63E7D77D" w14:textId="77777777" w:rsidR="00EA6C14" w:rsidRPr="00581E29" w:rsidRDefault="00EA6C14" w:rsidP="00EA6C14">
      <w:pPr>
        <w:ind w:firstLine="720"/>
      </w:pPr>
      <w:r w:rsidRPr="00581E29">
        <w:rPr>
          <w:b/>
        </w:rPr>
        <w:t>Mentor:</w:t>
      </w:r>
      <w:r w:rsidRPr="00581E29">
        <w:tab/>
      </w:r>
      <w:r w:rsidRPr="00581E29">
        <w:tab/>
      </w:r>
      <w:r w:rsidRPr="00581E29">
        <w:tab/>
        <w:t>Thompson, T</w:t>
      </w:r>
    </w:p>
    <w:p w14:paraId="5042C0BC" w14:textId="77777777" w:rsidR="00EA6C14" w:rsidRPr="00581E29" w:rsidRDefault="00EA6C14" w:rsidP="00EA6C14">
      <w:pPr>
        <w:ind w:left="3600" w:hanging="2880"/>
        <w:rPr>
          <w:b/>
        </w:rPr>
      </w:pPr>
      <w:r w:rsidRPr="00581E29">
        <w:rPr>
          <w:b/>
        </w:rPr>
        <w:t>Title:</w:t>
      </w:r>
      <w:r w:rsidRPr="00581E29">
        <w:tab/>
      </w:r>
      <w:r w:rsidRPr="00B6789E">
        <w:rPr>
          <w:i/>
        </w:rPr>
        <w:t>Effects of Hypodopaminergic Function and Environmental Variables on Self-injury</w:t>
      </w:r>
    </w:p>
    <w:p w14:paraId="2BE8BC79" w14:textId="77777777" w:rsidR="00EA6C14" w:rsidRPr="00581E29" w:rsidRDefault="00EA6C14" w:rsidP="00EA6C14">
      <w:pPr>
        <w:ind w:firstLine="720"/>
        <w:rPr>
          <w:b/>
        </w:rPr>
      </w:pPr>
      <w:r w:rsidRPr="00581E29">
        <w:rPr>
          <w:b/>
        </w:rPr>
        <w:t>Sponsor:</w:t>
      </w:r>
      <w:r w:rsidRPr="00581E29">
        <w:rPr>
          <w:b/>
        </w:rPr>
        <w:tab/>
      </w:r>
      <w:r w:rsidRPr="00581E29">
        <w:rPr>
          <w:b/>
        </w:rPr>
        <w:tab/>
      </w:r>
      <w:r w:rsidRPr="00581E29">
        <w:rPr>
          <w:b/>
        </w:rPr>
        <w:tab/>
      </w:r>
      <w:r w:rsidRPr="00581E29">
        <w:t>University of Kansas Research Institute, Mentored-Clinician Grant</w:t>
      </w:r>
    </w:p>
    <w:p w14:paraId="1A932F13" w14:textId="77777777" w:rsidR="00EA6C14" w:rsidRPr="00581E29" w:rsidRDefault="00EA6C14" w:rsidP="00EA6C14">
      <w:pPr>
        <w:ind w:firstLine="720"/>
      </w:pPr>
      <w:r w:rsidRPr="00581E29">
        <w:rPr>
          <w:b/>
        </w:rPr>
        <w:t>Direct costs:</w:t>
      </w:r>
      <w:r w:rsidRPr="00581E29">
        <w:t xml:space="preserve"> </w:t>
      </w:r>
      <w:r w:rsidRPr="00581E29">
        <w:tab/>
      </w:r>
      <w:r w:rsidRPr="00581E29">
        <w:tab/>
      </w:r>
      <w:r w:rsidRPr="00581E29">
        <w:tab/>
        <w:t>$100,000 (05/01 - 08/03)</w:t>
      </w:r>
      <w:r w:rsidRPr="00581E29">
        <w:tab/>
      </w:r>
      <w:r w:rsidRPr="00581E29">
        <w:tab/>
      </w:r>
      <w:r w:rsidRPr="00581E29">
        <w:tab/>
      </w:r>
    </w:p>
    <w:p w14:paraId="1B819976" w14:textId="77777777" w:rsidR="003829B1" w:rsidRDefault="003829B1" w:rsidP="00492BE5">
      <w:pPr>
        <w:rPr>
          <w:b/>
        </w:rPr>
      </w:pPr>
    </w:p>
    <w:p w14:paraId="55E90820" w14:textId="77777777" w:rsidR="00EA6C14" w:rsidRPr="00581E29" w:rsidRDefault="00EA6C14" w:rsidP="00816D66">
      <w:pPr>
        <w:ind w:firstLine="720"/>
        <w:rPr>
          <w:b/>
          <w:i/>
        </w:rPr>
      </w:pPr>
      <w:r w:rsidRPr="00581E29">
        <w:rPr>
          <w:b/>
        </w:rPr>
        <w:t>Principal Investigator:</w:t>
      </w:r>
      <w:r w:rsidRPr="00581E29">
        <w:rPr>
          <w:b/>
        </w:rPr>
        <w:tab/>
      </w:r>
      <w:r w:rsidRPr="00581E29">
        <w:t>Johnson, C</w:t>
      </w:r>
    </w:p>
    <w:p w14:paraId="67E99FAB" w14:textId="77777777" w:rsidR="00EA6C14" w:rsidRPr="00581E29" w:rsidRDefault="00EA6C14" w:rsidP="00EA6C14">
      <w:pPr>
        <w:ind w:firstLine="720"/>
        <w:rPr>
          <w:b/>
        </w:rPr>
      </w:pPr>
      <w:r w:rsidRPr="00581E29">
        <w:rPr>
          <w:b/>
        </w:rPr>
        <w:t>Director of Research and</w:t>
      </w:r>
    </w:p>
    <w:p w14:paraId="089F607B" w14:textId="12D5AB1F" w:rsidR="00EA6C14" w:rsidRPr="00581E29" w:rsidRDefault="00EA6C14" w:rsidP="00EA6C14">
      <w:pPr>
        <w:ind w:firstLine="720"/>
        <w:rPr>
          <w:color w:val="000000"/>
        </w:rPr>
      </w:pPr>
      <w:r w:rsidRPr="00581E29">
        <w:rPr>
          <w:b/>
        </w:rPr>
        <w:t xml:space="preserve">Psychology Supervisor: </w:t>
      </w:r>
      <w:r w:rsidRPr="00581E29">
        <w:rPr>
          <w:b/>
        </w:rPr>
        <w:tab/>
      </w:r>
      <w:r w:rsidRPr="00B6789E">
        <w:rPr>
          <w:b/>
        </w:rPr>
        <w:t>Richman, D</w:t>
      </w:r>
      <w:r w:rsidR="004824EC">
        <w:rPr>
          <w:b/>
        </w:rPr>
        <w:t xml:space="preserve">. </w:t>
      </w:r>
      <w:r w:rsidRPr="00B6789E">
        <w:rPr>
          <w:b/>
        </w:rPr>
        <w:t>M</w:t>
      </w:r>
      <w:r w:rsidR="004824EC">
        <w:rPr>
          <w:b/>
        </w:rPr>
        <w:t>.</w:t>
      </w:r>
      <w:r w:rsidRPr="00581E29">
        <w:rPr>
          <w:b/>
          <w:i/>
        </w:rPr>
        <w:t xml:space="preserve"> </w:t>
      </w:r>
      <w:r w:rsidRPr="00581E29">
        <w:t>(.45 FTE)</w:t>
      </w:r>
    </w:p>
    <w:p w14:paraId="6544FDBD" w14:textId="77777777" w:rsidR="00EA6C14" w:rsidRPr="00581E29" w:rsidRDefault="00EA6C14" w:rsidP="00EA6C14">
      <w:r w:rsidRPr="00581E29">
        <w:rPr>
          <w:b/>
        </w:rPr>
        <w:tab/>
        <w:t>Title:</w:t>
      </w:r>
      <w:r w:rsidRPr="00581E29">
        <w:t xml:space="preserve"> </w:t>
      </w:r>
      <w:r w:rsidRPr="00581E29">
        <w:tab/>
      </w:r>
      <w:r w:rsidRPr="00581E29">
        <w:tab/>
      </w:r>
      <w:r w:rsidRPr="00581E29">
        <w:tab/>
      </w:r>
      <w:r w:rsidRPr="00581E29">
        <w:tab/>
      </w:r>
      <w:r w:rsidRPr="00B6789E">
        <w:rPr>
          <w:i/>
        </w:rPr>
        <w:t>Leadership Education in Neurodevelopmental Disabilities</w:t>
      </w:r>
      <w:r w:rsidRPr="00581E29">
        <w:t xml:space="preserve"> </w:t>
      </w:r>
    </w:p>
    <w:p w14:paraId="22C71833" w14:textId="77777777" w:rsidR="00EA6C14" w:rsidRPr="00581E29" w:rsidRDefault="00EA6C14" w:rsidP="00EA6C14">
      <w:pPr>
        <w:ind w:left="3600" w:hanging="2880"/>
      </w:pPr>
      <w:r w:rsidRPr="00581E29">
        <w:rPr>
          <w:b/>
        </w:rPr>
        <w:t>Sponsor:</w:t>
      </w:r>
      <w:r w:rsidRPr="00581E29">
        <w:rPr>
          <w:b/>
        </w:rPr>
        <w:tab/>
      </w:r>
      <w:r w:rsidRPr="00581E29">
        <w:t>Maternal and Child Health Bureau</w:t>
      </w:r>
      <w:r>
        <w:t xml:space="preserve">, Health Resources and Services </w:t>
      </w:r>
      <w:r w:rsidRPr="00581E29">
        <w:t>Administration,</w:t>
      </w:r>
      <w:r>
        <w:t xml:space="preserve"> </w:t>
      </w:r>
      <w:r w:rsidRPr="00581E29">
        <w:t xml:space="preserve">Public Health Service, Dept. of </w:t>
      </w:r>
      <w:proofErr w:type="gramStart"/>
      <w:r w:rsidRPr="00581E29">
        <w:t>Health</w:t>
      </w:r>
      <w:proofErr w:type="gramEnd"/>
      <w:r w:rsidRPr="00581E29">
        <w:t xml:space="preserve"> and Human Services, MCJ Number: 209148</w:t>
      </w:r>
    </w:p>
    <w:p w14:paraId="4AF81C84" w14:textId="77777777" w:rsidR="00EA6C14" w:rsidRPr="00581E29" w:rsidRDefault="00EA6C14" w:rsidP="00EA6C14">
      <w:pPr>
        <w:ind w:firstLine="720"/>
      </w:pPr>
      <w:r w:rsidRPr="00581E29">
        <w:rPr>
          <w:b/>
        </w:rPr>
        <w:t>Type:</w:t>
      </w:r>
      <w:r w:rsidRPr="00581E29">
        <w:t xml:space="preserve"> </w:t>
      </w:r>
      <w:r w:rsidRPr="00581E29">
        <w:tab/>
      </w:r>
      <w:r w:rsidRPr="00581E29">
        <w:tab/>
      </w:r>
      <w:r w:rsidRPr="00581E29">
        <w:tab/>
      </w:r>
      <w:r w:rsidRPr="00581E29">
        <w:tab/>
        <w:t xml:space="preserve">Training Grant, MCHB, DHHS </w:t>
      </w:r>
    </w:p>
    <w:p w14:paraId="2B6AD270" w14:textId="77777777" w:rsidR="00EA6C14" w:rsidRPr="00581E29" w:rsidRDefault="00EA6C14" w:rsidP="00EA6C14">
      <w:pPr>
        <w:ind w:firstLine="720"/>
      </w:pPr>
      <w:r w:rsidRPr="00581E29">
        <w:rPr>
          <w:b/>
        </w:rPr>
        <w:t>Total costs:</w:t>
      </w:r>
      <w:r w:rsidRPr="00581E29">
        <w:tab/>
      </w:r>
      <w:r w:rsidRPr="00581E29">
        <w:tab/>
      </w:r>
      <w:r w:rsidRPr="00581E29">
        <w:tab/>
        <w:t>$2,675,000 (07/1/00 – 06/30/2005)</w:t>
      </w:r>
      <w:r w:rsidRPr="00581E29">
        <w:rPr>
          <w:b/>
        </w:rPr>
        <w:tab/>
      </w:r>
      <w:r w:rsidRPr="00581E29">
        <w:rPr>
          <w:b/>
        </w:rPr>
        <w:tab/>
      </w:r>
      <w:r w:rsidRPr="00581E29">
        <w:rPr>
          <w:b/>
        </w:rPr>
        <w:tab/>
      </w:r>
    </w:p>
    <w:p w14:paraId="3C17EE66" w14:textId="77777777" w:rsidR="00CB33AB" w:rsidRPr="00581E29" w:rsidRDefault="00CB33AB" w:rsidP="004814C5">
      <w:pPr>
        <w:pStyle w:val="BodyText"/>
        <w:rPr>
          <w:b/>
        </w:rPr>
      </w:pPr>
    </w:p>
    <w:p w14:paraId="7D21A57A" w14:textId="77777777" w:rsidR="00FD5DF4" w:rsidRDefault="00EA6C14" w:rsidP="004814C5">
      <w:pPr>
        <w:pStyle w:val="BodyText"/>
        <w:spacing w:after="0"/>
        <w:ind w:firstLine="720"/>
      </w:pPr>
      <w:r w:rsidRPr="00DB330F">
        <w:rPr>
          <w:b/>
        </w:rPr>
        <w:t>Principal Investigator:</w:t>
      </w:r>
      <w:r w:rsidRPr="00581E29">
        <w:t xml:space="preserve"> </w:t>
      </w:r>
      <w:r w:rsidRPr="00581E29">
        <w:tab/>
      </w:r>
      <w:proofErr w:type="spellStart"/>
      <w:r w:rsidRPr="00581E29">
        <w:t>Radel</w:t>
      </w:r>
      <w:proofErr w:type="spellEnd"/>
      <w:r w:rsidRPr="00581E29">
        <w:t>, J</w:t>
      </w:r>
    </w:p>
    <w:p w14:paraId="0ED64524" w14:textId="24935C49" w:rsidR="00EA6C14" w:rsidRPr="00FD5DF4" w:rsidRDefault="00EA6C14" w:rsidP="00FD5DF4">
      <w:pPr>
        <w:pStyle w:val="BodyText"/>
        <w:spacing w:after="0"/>
        <w:ind w:left="720"/>
      </w:pPr>
      <w:r w:rsidRPr="00DB330F">
        <w:rPr>
          <w:b/>
        </w:rPr>
        <w:t xml:space="preserve">Participating </w:t>
      </w:r>
      <w:proofErr w:type="spellStart"/>
      <w:r w:rsidRPr="00DB330F">
        <w:rPr>
          <w:b/>
        </w:rPr>
        <w:t>Invst</w:t>
      </w:r>
      <w:proofErr w:type="spellEnd"/>
      <w:r w:rsidRPr="00DB330F">
        <w:rPr>
          <w:b/>
        </w:rPr>
        <w:t xml:space="preserve">.: </w:t>
      </w:r>
      <w:r w:rsidRPr="00DB330F">
        <w:rPr>
          <w:b/>
        </w:rPr>
        <w:tab/>
      </w:r>
      <w:r w:rsidRPr="00581E29">
        <w:tab/>
      </w:r>
      <w:r w:rsidRPr="00B6789E">
        <w:rPr>
          <w:b/>
        </w:rPr>
        <w:t>Richman, D</w:t>
      </w:r>
      <w:r w:rsidR="004824EC">
        <w:rPr>
          <w:b/>
        </w:rPr>
        <w:t xml:space="preserve">. </w:t>
      </w:r>
      <w:r w:rsidRPr="00B6789E">
        <w:rPr>
          <w:b/>
        </w:rPr>
        <w:t>M</w:t>
      </w:r>
      <w:r w:rsidR="004824EC">
        <w:rPr>
          <w:b/>
        </w:rPr>
        <w:t>.</w:t>
      </w:r>
      <w:r w:rsidRPr="00581E29">
        <w:rPr>
          <w:i/>
        </w:rPr>
        <w:t xml:space="preserve"> </w:t>
      </w:r>
      <w:r w:rsidRPr="00581E29">
        <w:t xml:space="preserve">(one of eleven) </w:t>
      </w:r>
    </w:p>
    <w:p w14:paraId="4D272775" w14:textId="77777777" w:rsidR="00EA6C14" w:rsidRPr="00581E29" w:rsidRDefault="00EA6C14" w:rsidP="00FD5DF4">
      <w:pPr>
        <w:ind w:firstLine="720"/>
      </w:pPr>
      <w:r w:rsidRPr="00581E29">
        <w:rPr>
          <w:b/>
        </w:rPr>
        <w:t>Title:</w:t>
      </w:r>
      <w:r w:rsidRPr="00581E29">
        <w:t xml:space="preserve"> </w:t>
      </w:r>
      <w:r w:rsidRPr="00581E29">
        <w:tab/>
      </w:r>
      <w:r w:rsidRPr="00581E29">
        <w:tab/>
      </w:r>
      <w:r w:rsidRPr="00581E29">
        <w:tab/>
      </w:r>
      <w:r w:rsidRPr="00581E29">
        <w:tab/>
      </w:r>
      <w:r w:rsidRPr="00B6789E">
        <w:rPr>
          <w:i/>
        </w:rPr>
        <w:t>Applied Sciences Laboratories AS</w:t>
      </w:r>
      <w:r w:rsidR="00B6789E" w:rsidRPr="00B6789E">
        <w:rPr>
          <w:i/>
        </w:rPr>
        <w:t>L Model 504 Eye Tracking System</w:t>
      </w:r>
    </w:p>
    <w:p w14:paraId="722181E0" w14:textId="77777777" w:rsidR="00EA6C14" w:rsidRPr="00581E29" w:rsidRDefault="00EA6C14" w:rsidP="00FD5DF4">
      <w:pPr>
        <w:ind w:firstLine="720"/>
      </w:pPr>
      <w:r w:rsidRPr="00581E29">
        <w:rPr>
          <w:b/>
        </w:rPr>
        <w:t>Sponsor:</w:t>
      </w:r>
      <w:r w:rsidRPr="00581E29">
        <w:rPr>
          <w:b/>
        </w:rPr>
        <w:tab/>
      </w:r>
      <w:r w:rsidRPr="00581E29">
        <w:rPr>
          <w:b/>
        </w:rPr>
        <w:tab/>
      </w:r>
      <w:r w:rsidRPr="00581E29">
        <w:rPr>
          <w:b/>
        </w:rPr>
        <w:tab/>
      </w:r>
      <w:r w:rsidRPr="00581E29">
        <w:t>University of Kansas Research Institute</w:t>
      </w:r>
    </w:p>
    <w:p w14:paraId="0A806E6E" w14:textId="77777777" w:rsidR="00EA6C14" w:rsidRPr="00581E29" w:rsidRDefault="00EA6C14" w:rsidP="00FD5DF4">
      <w:pPr>
        <w:ind w:firstLine="720"/>
      </w:pPr>
      <w:r w:rsidRPr="00581E29">
        <w:rPr>
          <w:b/>
        </w:rPr>
        <w:t>Type:</w:t>
      </w:r>
      <w:r w:rsidRPr="00581E29">
        <w:t xml:space="preserve"> </w:t>
      </w:r>
      <w:r w:rsidRPr="00581E29">
        <w:tab/>
      </w:r>
      <w:r w:rsidRPr="00581E29">
        <w:tab/>
      </w:r>
      <w:r w:rsidRPr="00581E29">
        <w:tab/>
      </w:r>
      <w:r w:rsidRPr="00581E29">
        <w:tab/>
        <w:t xml:space="preserve">Shared Biomedical Research Equipment Fund 2001 </w:t>
      </w:r>
    </w:p>
    <w:p w14:paraId="7C1935C5" w14:textId="77777777" w:rsidR="00EA6C14" w:rsidRDefault="00EA6C14" w:rsidP="00FD5DF4">
      <w:pPr>
        <w:ind w:firstLine="720"/>
      </w:pPr>
      <w:r w:rsidRPr="00581E29">
        <w:rPr>
          <w:b/>
        </w:rPr>
        <w:t>Total costs:</w:t>
      </w:r>
      <w:r w:rsidRPr="00581E29">
        <w:tab/>
      </w:r>
      <w:r w:rsidRPr="00581E29">
        <w:tab/>
      </w:r>
      <w:r w:rsidRPr="00581E29">
        <w:tab/>
        <w:t>$22,500</w:t>
      </w:r>
    </w:p>
    <w:p w14:paraId="4A835B98" w14:textId="77777777" w:rsidR="009E03F5" w:rsidRPr="009E03F5" w:rsidRDefault="009E03F5" w:rsidP="009E03F5"/>
    <w:p w14:paraId="27555949" w14:textId="12D6BF6F" w:rsidR="00232819" w:rsidRPr="00C079A6" w:rsidRDefault="002172EE" w:rsidP="00232819">
      <w:pPr>
        <w:pStyle w:val="Heading3"/>
        <w:rPr>
          <w:b/>
          <w:szCs w:val="24"/>
        </w:rPr>
      </w:pPr>
      <w:r>
        <w:rPr>
          <w:b/>
          <w:szCs w:val="24"/>
        </w:rPr>
        <w:t>Previous Endowment</w:t>
      </w:r>
      <w:r w:rsidR="00232819">
        <w:rPr>
          <w:b/>
          <w:szCs w:val="24"/>
        </w:rPr>
        <w:t xml:space="preserve"> Research Funds</w:t>
      </w:r>
      <w:r w:rsidR="003855AA">
        <w:rPr>
          <w:b/>
          <w:szCs w:val="24"/>
        </w:rPr>
        <w:t>:</w:t>
      </w:r>
      <w:r w:rsidR="00232819">
        <w:rPr>
          <w:b/>
          <w:szCs w:val="24"/>
        </w:rPr>
        <w:t xml:space="preserve"> </w:t>
      </w:r>
      <w:r w:rsidR="00232819" w:rsidRPr="00C079A6">
        <w:rPr>
          <w:b/>
          <w:szCs w:val="24"/>
        </w:rPr>
        <w:tab/>
      </w:r>
      <w:r w:rsidR="00232819" w:rsidRPr="00C079A6">
        <w:rPr>
          <w:b/>
          <w:szCs w:val="24"/>
        </w:rPr>
        <w:tab/>
      </w:r>
      <w:r w:rsidR="00232819" w:rsidRPr="00C079A6">
        <w:rPr>
          <w:b/>
          <w:szCs w:val="24"/>
        </w:rPr>
        <w:tab/>
      </w:r>
      <w:r w:rsidR="00232819" w:rsidRPr="00C079A6">
        <w:rPr>
          <w:b/>
          <w:szCs w:val="24"/>
        </w:rPr>
        <w:tab/>
      </w:r>
      <w:r w:rsidR="00232819" w:rsidRPr="00C079A6">
        <w:rPr>
          <w:b/>
          <w:szCs w:val="24"/>
        </w:rPr>
        <w:tab/>
      </w:r>
      <w:r w:rsidR="00232819" w:rsidRPr="00C079A6">
        <w:rPr>
          <w:b/>
          <w:szCs w:val="24"/>
        </w:rPr>
        <w:tab/>
      </w:r>
      <w:r w:rsidR="00232819" w:rsidRPr="00C079A6">
        <w:rPr>
          <w:b/>
          <w:szCs w:val="24"/>
        </w:rPr>
        <w:tab/>
      </w:r>
      <w:r w:rsidR="00232819" w:rsidRPr="00C079A6">
        <w:rPr>
          <w:b/>
          <w:szCs w:val="24"/>
        </w:rPr>
        <w:tab/>
      </w:r>
      <w:r w:rsidR="00232819" w:rsidRPr="00C079A6">
        <w:rPr>
          <w:b/>
          <w:szCs w:val="24"/>
        </w:rPr>
        <w:tab/>
      </w:r>
      <w:r w:rsidR="00232819" w:rsidRPr="00C079A6">
        <w:rPr>
          <w:b/>
          <w:szCs w:val="24"/>
        </w:rPr>
        <w:tab/>
      </w:r>
    </w:p>
    <w:p w14:paraId="3F269F91" w14:textId="445FB329" w:rsidR="00232819" w:rsidRPr="00232819" w:rsidRDefault="00232819" w:rsidP="00232819">
      <w:pPr>
        <w:rPr>
          <w:b/>
        </w:rPr>
      </w:pPr>
      <w:r w:rsidRPr="007B4A1F">
        <w:rPr>
          <w:b/>
        </w:rPr>
        <w:tab/>
      </w:r>
    </w:p>
    <w:p w14:paraId="47C443BC" w14:textId="77777777" w:rsidR="00232819" w:rsidRPr="00B8573A" w:rsidRDefault="00232819" w:rsidP="00232819">
      <w:pPr>
        <w:ind w:firstLine="720"/>
      </w:pPr>
      <w:r>
        <w:rPr>
          <w:b/>
        </w:rPr>
        <w:t>2010-2013: Jere Lynn Burkhart Research Chair Endowment in Autism</w:t>
      </w:r>
    </w:p>
    <w:p w14:paraId="4F6756C4" w14:textId="77777777" w:rsidR="00232819" w:rsidRDefault="00232819" w:rsidP="00232819">
      <w:pPr>
        <w:numPr>
          <w:ilvl w:val="0"/>
          <w:numId w:val="27"/>
        </w:numPr>
      </w:pPr>
      <w:r>
        <w:t>Research endowment to Texas Tech University</w:t>
      </w:r>
    </w:p>
    <w:p w14:paraId="4A788461" w14:textId="77777777" w:rsidR="00232819" w:rsidRDefault="00232819" w:rsidP="00232819">
      <w:pPr>
        <w:numPr>
          <w:ilvl w:val="0"/>
          <w:numId w:val="27"/>
        </w:numPr>
      </w:pPr>
      <w:r>
        <w:t>$1.5 million endowment to facilitate transdisciplinary autism research at TTU</w:t>
      </w:r>
    </w:p>
    <w:p w14:paraId="0C7B5BA7" w14:textId="77777777" w:rsidR="00232819" w:rsidRDefault="00232819" w:rsidP="00232819">
      <w:pPr>
        <w:numPr>
          <w:ilvl w:val="0"/>
          <w:numId w:val="27"/>
        </w:numPr>
      </w:pPr>
      <w:r>
        <w:t>Principal researcher and sole administrator: David M. Richman, Ph.D., BCBA-D</w:t>
      </w:r>
    </w:p>
    <w:p w14:paraId="54A8EAE8" w14:textId="77777777" w:rsidR="00232819" w:rsidRDefault="00232819" w:rsidP="00232819">
      <w:pPr>
        <w:ind w:firstLine="720"/>
        <w:rPr>
          <w:b/>
        </w:rPr>
      </w:pPr>
    </w:p>
    <w:p w14:paraId="6F48AB82" w14:textId="77777777" w:rsidR="00232819" w:rsidRDefault="00232819" w:rsidP="00232819">
      <w:pPr>
        <w:ind w:firstLine="720"/>
        <w:rPr>
          <w:b/>
        </w:rPr>
      </w:pPr>
      <w:r>
        <w:rPr>
          <w:b/>
        </w:rPr>
        <w:t xml:space="preserve">2010-2013: Burkhart Center for Autism Education and Research </w:t>
      </w:r>
    </w:p>
    <w:p w14:paraId="51E88346" w14:textId="77777777" w:rsidR="00232819" w:rsidRDefault="00232819" w:rsidP="00232819">
      <w:pPr>
        <w:numPr>
          <w:ilvl w:val="0"/>
          <w:numId w:val="28"/>
        </w:numPr>
      </w:pPr>
      <w:r>
        <w:t>$623,000: research start-up funds.</w:t>
      </w:r>
    </w:p>
    <w:p w14:paraId="066C6A3C" w14:textId="06D61ACB" w:rsidR="008A0ADC" w:rsidRDefault="00232819" w:rsidP="00816D66">
      <w:pPr>
        <w:numPr>
          <w:ilvl w:val="0"/>
          <w:numId w:val="28"/>
        </w:numPr>
      </w:pPr>
      <w:r>
        <w:t>Sole administrator: David M. Richman, Ph.D., BCBA-D</w:t>
      </w:r>
    </w:p>
    <w:p w14:paraId="6E30AF2A" w14:textId="77777777" w:rsidR="00FD5DF4" w:rsidRDefault="00FD5DF4" w:rsidP="00B23D10">
      <w:pPr>
        <w:rPr>
          <w:b/>
          <w:u w:val="single"/>
        </w:rPr>
      </w:pPr>
    </w:p>
    <w:p w14:paraId="5CBCCDF9" w14:textId="0EFCCEF9" w:rsidR="00DD0D59" w:rsidRDefault="00D16796" w:rsidP="00B23D10">
      <w:pPr>
        <w:rPr>
          <w:b/>
          <w:u w:val="single"/>
        </w:rPr>
      </w:pPr>
      <w:r>
        <w:rPr>
          <w:b/>
          <w:u w:val="single"/>
        </w:rPr>
        <w:t xml:space="preserve">Incomplete List of </w:t>
      </w:r>
      <w:r w:rsidR="00F64F4B">
        <w:rPr>
          <w:b/>
          <w:u w:val="single"/>
        </w:rPr>
        <w:t xml:space="preserve">Unfunded Grants </w:t>
      </w:r>
    </w:p>
    <w:p w14:paraId="1D0D28DD" w14:textId="77777777" w:rsidR="008A0ADC" w:rsidRDefault="008A0ADC" w:rsidP="00B23D10">
      <w:pPr>
        <w:rPr>
          <w:b/>
          <w:u w:val="single"/>
        </w:rPr>
      </w:pPr>
    </w:p>
    <w:p w14:paraId="59E2C2A6" w14:textId="11E9E6A2" w:rsidR="008A0ADC" w:rsidRDefault="008A0ADC" w:rsidP="008A0ADC">
      <w:pPr>
        <w:ind w:firstLine="720"/>
      </w:pPr>
      <w:r w:rsidRPr="00581E29">
        <w:rPr>
          <w:b/>
        </w:rPr>
        <w:t>Principal Investigator:</w:t>
      </w:r>
      <w:r>
        <w:tab/>
      </w:r>
      <w:r w:rsidRPr="00B6789E">
        <w:rPr>
          <w:b/>
        </w:rPr>
        <w:t>Richman, DM</w:t>
      </w:r>
      <w:r w:rsidRPr="00581E29">
        <w:t xml:space="preserve"> </w:t>
      </w:r>
    </w:p>
    <w:p w14:paraId="6B52380A" w14:textId="77777777" w:rsidR="008A0ADC" w:rsidRPr="00B03859" w:rsidRDefault="008A0ADC" w:rsidP="008A0ADC">
      <w:pPr>
        <w:ind w:firstLine="720"/>
        <w:rPr>
          <w:b/>
          <w:i/>
        </w:rPr>
      </w:pPr>
      <w:r w:rsidRPr="00B03859">
        <w:rPr>
          <w:b/>
        </w:rPr>
        <w:t>Co-PI</w:t>
      </w:r>
      <w:r>
        <w:rPr>
          <w:b/>
        </w:rPr>
        <w:tab/>
      </w:r>
      <w:r>
        <w:rPr>
          <w:b/>
        </w:rPr>
        <w:tab/>
      </w:r>
      <w:r>
        <w:rPr>
          <w:b/>
        </w:rPr>
        <w:tab/>
      </w:r>
      <w:r>
        <w:rPr>
          <w:b/>
        </w:rPr>
        <w:tab/>
      </w:r>
      <w:proofErr w:type="spellStart"/>
      <w:r>
        <w:rPr>
          <w:bCs/>
          <w:iCs/>
        </w:rPr>
        <w:t>Lechtenberger</w:t>
      </w:r>
      <w:proofErr w:type="spellEnd"/>
      <w:r>
        <w:rPr>
          <w:bCs/>
          <w:iCs/>
        </w:rPr>
        <w:t>, D.,</w:t>
      </w:r>
    </w:p>
    <w:p w14:paraId="4C3CBA63" w14:textId="77777777" w:rsidR="008A0ADC" w:rsidRPr="00581E29" w:rsidRDefault="008A0ADC" w:rsidP="008A0ADC">
      <w:pPr>
        <w:ind w:firstLine="720"/>
        <w:rPr>
          <w:bCs/>
          <w:iCs/>
        </w:rPr>
      </w:pPr>
      <w:r>
        <w:rPr>
          <w:b/>
        </w:rPr>
        <w:t>Investigators</w:t>
      </w:r>
      <w:r w:rsidRPr="00581E29">
        <w:rPr>
          <w:b/>
        </w:rPr>
        <w:t>:</w:t>
      </w:r>
      <w:r w:rsidRPr="00581E29">
        <w:tab/>
      </w:r>
      <w:r w:rsidRPr="00581E29">
        <w:tab/>
      </w:r>
      <w:r>
        <w:tab/>
      </w:r>
      <w:r>
        <w:rPr>
          <w:bCs/>
          <w:iCs/>
        </w:rPr>
        <w:t>Taylor, C.</w:t>
      </w:r>
      <w:r w:rsidRPr="00581E29">
        <w:rPr>
          <w:bCs/>
          <w:iCs/>
        </w:rPr>
        <w:t xml:space="preserve"> </w:t>
      </w:r>
      <w:r w:rsidRPr="00B03859">
        <w:t>Dotson, W.</w:t>
      </w:r>
      <w:r>
        <w:t xml:space="preserve">, </w:t>
      </w:r>
      <w:proofErr w:type="spellStart"/>
      <w:r>
        <w:t>Hartmeister</w:t>
      </w:r>
      <w:proofErr w:type="spellEnd"/>
      <w:r>
        <w:t>, F., Carter, S., Banda, D.</w:t>
      </w:r>
    </w:p>
    <w:p w14:paraId="50C75163" w14:textId="77777777" w:rsidR="008A0ADC" w:rsidRDefault="008A0ADC" w:rsidP="008A0ADC">
      <w:pPr>
        <w:ind w:firstLine="720"/>
        <w:rPr>
          <w:b/>
        </w:rPr>
      </w:pPr>
      <w:r w:rsidRPr="00581E29">
        <w:rPr>
          <w:b/>
        </w:rPr>
        <w:t>Title:</w:t>
      </w:r>
      <w:r w:rsidRPr="00581E29">
        <w:tab/>
      </w:r>
      <w:r w:rsidRPr="00581E29">
        <w:tab/>
      </w:r>
      <w:r w:rsidRPr="00581E29">
        <w:tab/>
      </w:r>
      <w:r w:rsidRPr="00581E29">
        <w:tab/>
      </w:r>
      <w:r>
        <w:rPr>
          <w:i/>
          <w:color w:val="000000"/>
        </w:rPr>
        <w:t xml:space="preserve">Preparing Academic Leaders in Applied Behavior Analysis and Evidence </w:t>
      </w:r>
      <w:r>
        <w:rPr>
          <w:i/>
          <w:color w:val="000000"/>
        </w:rPr>
        <w:tab/>
      </w:r>
      <w:r>
        <w:rPr>
          <w:i/>
          <w:color w:val="000000"/>
        </w:rPr>
        <w:tab/>
      </w:r>
      <w:r>
        <w:rPr>
          <w:i/>
          <w:color w:val="000000"/>
        </w:rPr>
        <w:tab/>
      </w:r>
      <w:r>
        <w:rPr>
          <w:i/>
          <w:color w:val="000000"/>
        </w:rPr>
        <w:tab/>
      </w:r>
      <w:r>
        <w:rPr>
          <w:i/>
          <w:color w:val="000000"/>
        </w:rPr>
        <w:tab/>
      </w:r>
      <w:r>
        <w:rPr>
          <w:i/>
          <w:color w:val="000000"/>
        </w:rPr>
        <w:tab/>
        <w:t>Based Practices for Children with Autism</w:t>
      </w:r>
      <w:r w:rsidRPr="00581E29">
        <w:rPr>
          <w:b/>
        </w:rPr>
        <w:t xml:space="preserve"> </w:t>
      </w:r>
    </w:p>
    <w:p w14:paraId="098A329D" w14:textId="77777777" w:rsidR="008A0ADC" w:rsidRDefault="008A0ADC" w:rsidP="008A0ADC">
      <w:pPr>
        <w:pStyle w:val="Default"/>
        <w:ind w:firstLine="720"/>
        <w:rPr>
          <w:b/>
        </w:rPr>
      </w:pPr>
      <w:r w:rsidRPr="00303BBF">
        <w:rPr>
          <w:b/>
        </w:rPr>
        <w:t>Funder:</w:t>
      </w:r>
      <w:r w:rsidRPr="00303BBF">
        <w:tab/>
      </w:r>
      <w:r w:rsidRPr="00303BBF">
        <w:tab/>
      </w:r>
      <w:r w:rsidRPr="00303BBF">
        <w:tab/>
      </w:r>
      <w:r>
        <w:t>Office of Special Education Services</w:t>
      </w:r>
    </w:p>
    <w:p w14:paraId="15C456E0" w14:textId="77777777" w:rsidR="008A0ADC" w:rsidRDefault="008A0ADC" w:rsidP="008A0ADC">
      <w:pPr>
        <w:ind w:firstLine="720"/>
      </w:pPr>
      <w:r>
        <w:rPr>
          <w:b/>
        </w:rPr>
        <w:t>Direct Costs:</w:t>
      </w:r>
      <w:r>
        <w:rPr>
          <w:b/>
        </w:rPr>
        <w:tab/>
      </w:r>
      <w:r>
        <w:rPr>
          <w:b/>
        </w:rPr>
        <w:tab/>
      </w:r>
      <w:r>
        <w:rPr>
          <w:b/>
        </w:rPr>
        <w:tab/>
        <w:t>$</w:t>
      </w:r>
      <w:r>
        <w:t>1,282,082.00</w:t>
      </w:r>
    </w:p>
    <w:p w14:paraId="1CE55531" w14:textId="25020767" w:rsidR="008A0ADC" w:rsidRPr="008A0ADC" w:rsidRDefault="008A0ADC" w:rsidP="00B23D10"/>
    <w:p w14:paraId="19E63573" w14:textId="77777777" w:rsidR="00F64F4B" w:rsidRPr="00E245D4" w:rsidRDefault="00F64F4B" w:rsidP="00F64F4B">
      <w:pPr>
        <w:ind w:firstLine="720"/>
      </w:pPr>
      <w:r w:rsidRPr="00581E29">
        <w:rPr>
          <w:b/>
        </w:rPr>
        <w:t>Principal Investigator:</w:t>
      </w:r>
      <w:r>
        <w:tab/>
      </w:r>
      <w:r w:rsidRPr="00B03859">
        <w:t>Dotson, W.</w:t>
      </w:r>
      <w:r w:rsidRPr="00581E29">
        <w:t xml:space="preserve"> </w:t>
      </w:r>
      <w:r>
        <w:rPr>
          <w:b/>
        </w:rPr>
        <w:tab/>
      </w:r>
      <w:r>
        <w:rPr>
          <w:b/>
        </w:rPr>
        <w:tab/>
      </w:r>
    </w:p>
    <w:p w14:paraId="2F9D4130" w14:textId="77777777" w:rsidR="00F64F4B" w:rsidRPr="00581E29" w:rsidRDefault="00F64F4B" w:rsidP="00F64F4B">
      <w:pPr>
        <w:ind w:firstLine="720"/>
        <w:rPr>
          <w:bCs/>
          <w:iCs/>
        </w:rPr>
      </w:pPr>
      <w:r>
        <w:rPr>
          <w:b/>
        </w:rPr>
        <w:lastRenderedPageBreak/>
        <w:t>Investigators</w:t>
      </w:r>
      <w:r w:rsidRPr="00581E29">
        <w:rPr>
          <w:b/>
        </w:rPr>
        <w:t>:</w:t>
      </w:r>
      <w:r w:rsidRPr="00581E29">
        <w:tab/>
      </w:r>
      <w:r w:rsidRPr="00581E29">
        <w:tab/>
      </w:r>
      <w:r>
        <w:tab/>
      </w:r>
      <w:proofErr w:type="spellStart"/>
      <w:r>
        <w:t>Lochbaum</w:t>
      </w:r>
      <w:proofErr w:type="spellEnd"/>
      <w:r>
        <w:t xml:space="preserve">, M., </w:t>
      </w:r>
      <w:r w:rsidRPr="00B6789E">
        <w:rPr>
          <w:b/>
        </w:rPr>
        <w:t>Richman, DM</w:t>
      </w:r>
      <w:r w:rsidRPr="00581E29">
        <w:rPr>
          <w:bCs/>
          <w:iCs/>
        </w:rPr>
        <w:t xml:space="preserve"> </w:t>
      </w:r>
    </w:p>
    <w:p w14:paraId="3EDAA20F" w14:textId="77777777" w:rsidR="00F64F4B" w:rsidRDefault="00F64F4B" w:rsidP="00F64F4B">
      <w:pPr>
        <w:ind w:firstLine="720"/>
        <w:rPr>
          <w:b/>
        </w:rPr>
      </w:pPr>
      <w:r w:rsidRPr="00581E29">
        <w:rPr>
          <w:b/>
        </w:rPr>
        <w:t>Title:</w:t>
      </w:r>
      <w:r w:rsidRPr="00581E29">
        <w:tab/>
      </w:r>
      <w:r w:rsidRPr="00581E29">
        <w:tab/>
      </w:r>
      <w:r w:rsidRPr="00581E29">
        <w:tab/>
      </w:r>
      <w:r w:rsidRPr="00581E29">
        <w:tab/>
      </w:r>
      <w:r>
        <w:rPr>
          <w:i/>
          <w:color w:val="000000"/>
        </w:rPr>
        <w:t xml:space="preserve">Project IPA: Increasing Physical Activity in People </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with Developmental Disabilities</w:t>
      </w:r>
      <w:r w:rsidRPr="00581E29">
        <w:rPr>
          <w:b/>
        </w:rPr>
        <w:t xml:space="preserve"> </w:t>
      </w:r>
    </w:p>
    <w:p w14:paraId="6487E832" w14:textId="77777777" w:rsidR="00F64F4B" w:rsidRDefault="00F64F4B" w:rsidP="00F64F4B">
      <w:pPr>
        <w:pStyle w:val="Default"/>
        <w:ind w:firstLine="720"/>
        <w:rPr>
          <w:b/>
        </w:rPr>
      </w:pPr>
      <w:r w:rsidRPr="00303BBF">
        <w:rPr>
          <w:b/>
        </w:rPr>
        <w:t>Funder:</w:t>
      </w:r>
      <w:r w:rsidRPr="00303BBF">
        <w:tab/>
      </w:r>
      <w:r w:rsidRPr="00303BBF">
        <w:tab/>
      </w:r>
      <w:r w:rsidRPr="00303BBF">
        <w:tab/>
      </w:r>
      <w:r>
        <w:t>NIH</w:t>
      </w:r>
    </w:p>
    <w:p w14:paraId="4CE3C2B2" w14:textId="77777777" w:rsidR="00F64F4B" w:rsidRDefault="00F64F4B" w:rsidP="00F64F4B">
      <w:pPr>
        <w:ind w:firstLine="720"/>
      </w:pPr>
      <w:r>
        <w:rPr>
          <w:b/>
        </w:rPr>
        <w:t>Direct Costs:</w:t>
      </w:r>
      <w:r>
        <w:rPr>
          <w:b/>
        </w:rPr>
        <w:tab/>
      </w:r>
      <w:r>
        <w:rPr>
          <w:b/>
        </w:rPr>
        <w:tab/>
      </w:r>
      <w:r>
        <w:rPr>
          <w:b/>
        </w:rPr>
        <w:tab/>
        <w:t>$</w:t>
      </w:r>
      <w:r>
        <w:t>600,000</w:t>
      </w:r>
    </w:p>
    <w:p w14:paraId="58B0FC28" w14:textId="77777777" w:rsidR="00F64F4B" w:rsidRDefault="00F64F4B" w:rsidP="00F64F4B"/>
    <w:p w14:paraId="18C66E0A" w14:textId="77777777" w:rsidR="00F64F4B" w:rsidRPr="00303BBF" w:rsidRDefault="00F64F4B" w:rsidP="00F64F4B">
      <w:pPr>
        <w:ind w:firstLine="720"/>
      </w:pPr>
      <w:r w:rsidRPr="00303BBF">
        <w:rPr>
          <w:b/>
        </w:rPr>
        <w:t>Principal Investigator:</w:t>
      </w:r>
      <w:r w:rsidRPr="00303BBF">
        <w:tab/>
      </w:r>
      <w:r>
        <w:t>Baker, M.</w:t>
      </w:r>
    </w:p>
    <w:p w14:paraId="0F783181" w14:textId="77777777" w:rsidR="00F64F4B" w:rsidRPr="00303BBF" w:rsidRDefault="00F64F4B" w:rsidP="00F64F4B">
      <w:pPr>
        <w:ind w:firstLine="720"/>
        <w:rPr>
          <w:b/>
          <w:i/>
        </w:rPr>
      </w:pPr>
      <w:r w:rsidRPr="00303BBF">
        <w:rPr>
          <w:b/>
        </w:rPr>
        <w:t>Co-PIs</w:t>
      </w:r>
      <w:r w:rsidRPr="00303BBF">
        <w:rPr>
          <w:b/>
        </w:rPr>
        <w:tab/>
      </w:r>
      <w:r w:rsidRPr="00303BBF">
        <w:rPr>
          <w:b/>
        </w:rPr>
        <w:tab/>
      </w:r>
      <w:r w:rsidRPr="00303BBF">
        <w:rPr>
          <w:b/>
        </w:rPr>
        <w:tab/>
      </w:r>
      <w:r w:rsidRPr="00303BBF">
        <w:rPr>
          <w:b/>
        </w:rPr>
        <w:tab/>
      </w:r>
      <w:r w:rsidRPr="00303BBF">
        <w:t>O’Boyle, M</w:t>
      </w:r>
      <w:r w:rsidRPr="00797A5C">
        <w:rPr>
          <w:b/>
          <w:i/>
        </w:rPr>
        <w:t xml:space="preserve"> </w:t>
      </w:r>
      <w:r w:rsidRPr="00B6789E">
        <w:rPr>
          <w:b/>
        </w:rPr>
        <w:t>Richman, DM</w:t>
      </w:r>
    </w:p>
    <w:p w14:paraId="110FDA5D" w14:textId="77777777" w:rsidR="00F64F4B" w:rsidRPr="00303BBF" w:rsidRDefault="00F64F4B" w:rsidP="00F64F4B">
      <w:pPr>
        <w:pStyle w:val="Default"/>
        <w:ind w:firstLine="720"/>
      </w:pPr>
      <w:r w:rsidRPr="00303BBF">
        <w:rPr>
          <w:b/>
        </w:rPr>
        <w:t>Title:</w:t>
      </w:r>
      <w:r w:rsidRPr="00303BBF">
        <w:tab/>
      </w:r>
      <w:r w:rsidRPr="00303BBF">
        <w:tab/>
      </w:r>
      <w:r w:rsidRPr="00303BBF">
        <w:tab/>
      </w:r>
      <w:r w:rsidRPr="00303BBF">
        <w:tab/>
      </w:r>
      <w:r w:rsidRPr="00B6789E">
        <w:rPr>
          <w:i/>
        </w:rPr>
        <w:t xml:space="preserve">Reducing Barriers to Transdisciplinary Neuroimaging Research on Autism </w:t>
      </w:r>
      <w:r w:rsidRPr="00B6789E">
        <w:rPr>
          <w:i/>
        </w:rPr>
        <w:tab/>
      </w:r>
      <w:r w:rsidRPr="00B6789E">
        <w:rPr>
          <w:i/>
        </w:rPr>
        <w:tab/>
      </w:r>
      <w:r w:rsidRPr="00B6789E">
        <w:rPr>
          <w:i/>
        </w:rPr>
        <w:tab/>
      </w:r>
      <w:r w:rsidRPr="00B6789E">
        <w:rPr>
          <w:i/>
        </w:rPr>
        <w:tab/>
      </w:r>
      <w:r w:rsidRPr="00B6789E">
        <w:rPr>
          <w:i/>
        </w:rPr>
        <w:tab/>
        <w:t>Spectrum Disorder</w:t>
      </w:r>
    </w:p>
    <w:p w14:paraId="2838D39D" w14:textId="77777777" w:rsidR="00F64F4B" w:rsidRPr="00303BBF" w:rsidRDefault="00F64F4B" w:rsidP="00F64F4B">
      <w:pPr>
        <w:pStyle w:val="Default"/>
        <w:ind w:firstLine="720"/>
      </w:pPr>
      <w:r w:rsidRPr="00303BBF">
        <w:rPr>
          <w:b/>
        </w:rPr>
        <w:t>Funder:</w:t>
      </w:r>
      <w:r w:rsidRPr="00303BBF">
        <w:tab/>
      </w:r>
      <w:r w:rsidRPr="00303BBF">
        <w:tab/>
      </w:r>
      <w:r w:rsidRPr="00303BBF">
        <w:tab/>
        <w:t xml:space="preserve">National Science Foundation </w:t>
      </w:r>
    </w:p>
    <w:p w14:paraId="271AFFDC" w14:textId="77777777" w:rsidR="00F64F4B" w:rsidRDefault="00F64F4B" w:rsidP="00F64F4B">
      <w:pPr>
        <w:ind w:firstLine="720"/>
        <w:rPr>
          <w:b/>
        </w:rPr>
      </w:pPr>
      <w:r w:rsidRPr="00303BBF">
        <w:rPr>
          <w:b/>
        </w:rPr>
        <w:t>Type:</w:t>
      </w:r>
      <w:r w:rsidRPr="00303BBF">
        <w:rPr>
          <w:b/>
        </w:rPr>
        <w:tab/>
      </w:r>
      <w:r w:rsidRPr="00303BBF">
        <w:rPr>
          <w:b/>
        </w:rPr>
        <w:tab/>
      </w:r>
      <w:r w:rsidRPr="00303BBF">
        <w:rPr>
          <w:b/>
        </w:rPr>
        <w:tab/>
      </w:r>
      <w:r w:rsidRPr="00303BBF">
        <w:rPr>
          <w:b/>
        </w:rPr>
        <w:tab/>
      </w:r>
      <w:r w:rsidRPr="00492BE5">
        <w:t>Equipment Purchase</w:t>
      </w:r>
    </w:p>
    <w:p w14:paraId="51D65BE2" w14:textId="77777777" w:rsidR="00F64F4B" w:rsidRDefault="00F64F4B" w:rsidP="00F64F4B">
      <w:pPr>
        <w:ind w:firstLine="720"/>
      </w:pPr>
      <w:r w:rsidRPr="00492BE5">
        <w:rPr>
          <w:b/>
        </w:rPr>
        <w:t>Direct Costs</w:t>
      </w:r>
      <w:r>
        <w:rPr>
          <w:b/>
        </w:rPr>
        <w:t>:</w:t>
      </w:r>
      <w:r w:rsidRPr="00492BE5">
        <w:rPr>
          <w:b/>
        </w:rPr>
        <w:t xml:space="preserve"> </w:t>
      </w:r>
      <w:r w:rsidRPr="00492BE5">
        <w:rPr>
          <w:b/>
        </w:rPr>
        <w:tab/>
      </w:r>
      <w:r>
        <w:rPr>
          <w:b/>
        </w:rPr>
        <w:tab/>
      </w:r>
      <w:r>
        <w:rPr>
          <w:b/>
        </w:rPr>
        <w:tab/>
      </w:r>
      <w:r w:rsidRPr="00303BBF">
        <w:rPr>
          <w:b/>
        </w:rPr>
        <w:t>$</w:t>
      </w:r>
      <w:r>
        <w:t>848,225.02</w:t>
      </w:r>
      <w:r w:rsidRPr="00303BBF">
        <w:t xml:space="preserve"> </w:t>
      </w:r>
    </w:p>
    <w:p w14:paraId="278FD973" w14:textId="77777777" w:rsidR="00F64F4B" w:rsidRPr="00581E29" w:rsidRDefault="00F64F4B" w:rsidP="00F64F4B"/>
    <w:p w14:paraId="5495DD47" w14:textId="77777777" w:rsidR="00F64F4B" w:rsidRDefault="00F64F4B" w:rsidP="00F64F4B">
      <w:pPr>
        <w:ind w:firstLine="720"/>
      </w:pPr>
      <w:r w:rsidRPr="00581E29">
        <w:rPr>
          <w:b/>
        </w:rPr>
        <w:t>Principal Investigator:</w:t>
      </w:r>
      <w:r>
        <w:tab/>
      </w:r>
      <w:r w:rsidRPr="00B6789E">
        <w:rPr>
          <w:b/>
        </w:rPr>
        <w:t>Richman, DM</w:t>
      </w:r>
      <w:r w:rsidRPr="00581E29">
        <w:t xml:space="preserve"> </w:t>
      </w:r>
    </w:p>
    <w:p w14:paraId="1456D818" w14:textId="77777777" w:rsidR="00F64F4B" w:rsidRDefault="00F64F4B" w:rsidP="00F64F4B">
      <w:pPr>
        <w:ind w:firstLine="720"/>
      </w:pPr>
      <w:r w:rsidRPr="00B03859">
        <w:rPr>
          <w:b/>
        </w:rPr>
        <w:t>Co-PI</w:t>
      </w:r>
      <w:r>
        <w:rPr>
          <w:b/>
        </w:rPr>
        <w:tab/>
      </w:r>
      <w:r>
        <w:rPr>
          <w:b/>
        </w:rPr>
        <w:tab/>
      </w:r>
      <w:r>
        <w:rPr>
          <w:b/>
        </w:rPr>
        <w:tab/>
      </w:r>
      <w:r>
        <w:rPr>
          <w:b/>
        </w:rPr>
        <w:tab/>
      </w:r>
      <w:r w:rsidRPr="00BE7F6D">
        <w:t>Baker, M.,</w:t>
      </w:r>
      <w:r>
        <w:rPr>
          <w:b/>
        </w:rPr>
        <w:t xml:space="preserve"> </w:t>
      </w:r>
      <w:r w:rsidRPr="00B03859">
        <w:t>Dotson, W.</w:t>
      </w:r>
      <w:r>
        <w:t>, O’Boyle, M.</w:t>
      </w:r>
    </w:p>
    <w:p w14:paraId="62ACC864" w14:textId="77777777" w:rsidR="00F64F4B" w:rsidRPr="00A446ED" w:rsidRDefault="00F64F4B" w:rsidP="00F64F4B">
      <w:pPr>
        <w:ind w:firstLine="720"/>
        <w:rPr>
          <w:b/>
          <w:i/>
        </w:rPr>
      </w:pPr>
      <w:r>
        <w:rPr>
          <w:b/>
        </w:rPr>
        <w:t>Funder:</w:t>
      </w:r>
      <w:r>
        <w:rPr>
          <w:b/>
        </w:rPr>
        <w:tab/>
      </w:r>
      <w:r>
        <w:rPr>
          <w:b/>
        </w:rPr>
        <w:tab/>
      </w:r>
      <w:r>
        <w:rPr>
          <w:b/>
        </w:rPr>
        <w:tab/>
      </w:r>
      <w:r w:rsidRPr="00DD0D59">
        <w:t>NIH</w:t>
      </w:r>
      <w:r>
        <w:rPr>
          <w:b/>
        </w:rPr>
        <w:t>/</w:t>
      </w:r>
      <w:r w:rsidRPr="00A446ED">
        <w:t>National Institute of Child Health and Human Development</w:t>
      </w:r>
    </w:p>
    <w:p w14:paraId="19907C99" w14:textId="77777777" w:rsidR="00F64F4B" w:rsidRPr="00BE7F6D" w:rsidRDefault="00F64F4B" w:rsidP="00F64F4B">
      <w:pPr>
        <w:ind w:left="1440" w:hanging="720"/>
        <w:rPr>
          <w:rFonts w:cs="Arial"/>
          <w:i/>
          <w:iCs/>
          <w:color w:val="000000"/>
          <w:sz w:val="22"/>
          <w:szCs w:val="22"/>
        </w:rPr>
      </w:pPr>
      <w:r w:rsidRPr="00581E29">
        <w:rPr>
          <w:b/>
        </w:rPr>
        <w:t>Title:</w:t>
      </w:r>
      <w:r w:rsidRPr="00581E29">
        <w:tab/>
      </w:r>
      <w:r w:rsidRPr="00581E29">
        <w:tab/>
      </w:r>
      <w:r w:rsidRPr="00581E29">
        <w:tab/>
      </w:r>
      <w:r w:rsidRPr="00581E29">
        <w:tab/>
      </w:r>
      <w:r w:rsidRPr="00B6789E">
        <w:rPr>
          <w:rStyle w:val="apple-style-span"/>
          <w:rFonts w:cs="Arial"/>
          <w:i/>
          <w:iCs/>
          <w:color w:val="000000"/>
        </w:rPr>
        <w:t xml:space="preserve">Examining Neural Responses to Fearful Stimuli in Individuals with Autism </w:t>
      </w:r>
      <w:r w:rsidRPr="00B6789E">
        <w:rPr>
          <w:rStyle w:val="apple-style-span"/>
          <w:rFonts w:cs="Arial"/>
          <w:i/>
          <w:iCs/>
          <w:color w:val="000000"/>
        </w:rPr>
        <w:tab/>
      </w:r>
      <w:r w:rsidRPr="00B6789E">
        <w:rPr>
          <w:rStyle w:val="apple-style-span"/>
          <w:rFonts w:cs="Arial"/>
          <w:i/>
          <w:iCs/>
          <w:color w:val="000000"/>
        </w:rPr>
        <w:tab/>
      </w:r>
      <w:r w:rsidRPr="00B6789E">
        <w:rPr>
          <w:rStyle w:val="apple-style-span"/>
          <w:rFonts w:cs="Arial"/>
          <w:i/>
          <w:iCs/>
          <w:color w:val="000000"/>
        </w:rPr>
        <w:tab/>
        <w:t>and Specific Phobia</w:t>
      </w:r>
    </w:p>
    <w:p w14:paraId="5708AC02" w14:textId="77777777" w:rsidR="00F64F4B" w:rsidRDefault="00F64F4B" w:rsidP="00F64F4B">
      <w:pPr>
        <w:ind w:firstLine="720"/>
      </w:pPr>
      <w:r>
        <w:rPr>
          <w:b/>
        </w:rPr>
        <w:t>Direct Costs:</w:t>
      </w:r>
      <w:r>
        <w:rPr>
          <w:b/>
        </w:rPr>
        <w:tab/>
      </w:r>
      <w:r>
        <w:rPr>
          <w:b/>
        </w:rPr>
        <w:tab/>
      </w:r>
      <w:r>
        <w:rPr>
          <w:b/>
        </w:rPr>
        <w:tab/>
        <w:t>$</w:t>
      </w:r>
      <w:r>
        <w:t>216,870</w:t>
      </w:r>
    </w:p>
    <w:p w14:paraId="377D376B" w14:textId="77777777" w:rsidR="009E03F5" w:rsidRDefault="009E03F5" w:rsidP="00416E66"/>
    <w:p w14:paraId="74BFB62E" w14:textId="77777777" w:rsidR="001F481E" w:rsidRDefault="001F481E" w:rsidP="001F481E">
      <w:pPr>
        <w:ind w:firstLine="720"/>
      </w:pPr>
      <w:r w:rsidRPr="00581E29">
        <w:rPr>
          <w:b/>
        </w:rPr>
        <w:t>Principal Investigator:</w:t>
      </w:r>
      <w:r>
        <w:tab/>
      </w:r>
      <w:proofErr w:type="spellStart"/>
      <w:r>
        <w:t>Lochbaum</w:t>
      </w:r>
      <w:proofErr w:type="spellEnd"/>
      <w:r>
        <w:t>, M.</w:t>
      </w:r>
    </w:p>
    <w:p w14:paraId="79BCF20E" w14:textId="77777777" w:rsidR="001F481E" w:rsidRPr="00B03859" w:rsidRDefault="001F481E" w:rsidP="001F481E">
      <w:pPr>
        <w:ind w:firstLine="720"/>
        <w:rPr>
          <w:b/>
          <w:i/>
        </w:rPr>
      </w:pPr>
      <w:r>
        <w:rPr>
          <w:b/>
        </w:rPr>
        <w:t>Co-</w:t>
      </w:r>
      <w:r w:rsidRPr="00B03859">
        <w:rPr>
          <w:b/>
        </w:rPr>
        <w:t>I</w:t>
      </w:r>
      <w:r>
        <w:rPr>
          <w:b/>
        </w:rPr>
        <w:t>nvestigators:</w:t>
      </w:r>
      <w:r>
        <w:rPr>
          <w:b/>
        </w:rPr>
        <w:tab/>
      </w:r>
      <w:r>
        <w:rPr>
          <w:b/>
        </w:rPr>
        <w:tab/>
      </w:r>
      <w:r w:rsidRPr="00A108A3">
        <w:t>Stock, M,</w:t>
      </w:r>
      <w:r>
        <w:rPr>
          <w:b/>
        </w:rPr>
        <w:t xml:space="preserve"> </w:t>
      </w:r>
      <w:r w:rsidRPr="00B6789E">
        <w:rPr>
          <w:b/>
        </w:rPr>
        <w:t>Richman, DM</w:t>
      </w:r>
      <w:r>
        <w:rPr>
          <w:bCs/>
          <w:iCs/>
        </w:rPr>
        <w:t xml:space="preserve">, </w:t>
      </w:r>
    </w:p>
    <w:p w14:paraId="609EF0DB" w14:textId="77777777" w:rsidR="001F481E" w:rsidRDefault="001F481E" w:rsidP="001F481E">
      <w:pPr>
        <w:ind w:firstLine="720"/>
        <w:rPr>
          <w:b/>
        </w:rPr>
      </w:pPr>
      <w:r w:rsidRPr="00581E29">
        <w:rPr>
          <w:b/>
        </w:rPr>
        <w:t>Title:</w:t>
      </w:r>
      <w:r w:rsidRPr="00581E29">
        <w:tab/>
      </w:r>
      <w:r w:rsidRPr="00581E29">
        <w:tab/>
      </w:r>
      <w:r w:rsidRPr="00581E29">
        <w:tab/>
      </w:r>
      <w:r w:rsidRPr="00581E29">
        <w:tab/>
      </w:r>
      <w:r>
        <w:rPr>
          <w:i/>
          <w:color w:val="000000"/>
        </w:rPr>
        <w:t>Exercise Motivation in Space</w:t>
      </w:r>
      <w:r w:rsidRPr="00581E29">
        <w:rPr>
          <w:b/>
        </w:rPr>
        <w:t xml:space="preserve"> </w:t>
      </w:r>
    </w:p>
    <w:p w14:paraId="4C8ADF71" w14:textId="77777777" w:rsidR="001F481E" w:rsidRDefault="001F481E" w:rsidP="001F481E">
      <w:pPr>
        <w:pStyle w:val="Default"/>
        <w:ind w:firstLine="720"/>
        <w:rPr>
          <w:b/>
        </w:rPr>
      </w:pPr>
      <w:r w:rsidRPr="00303BBF">
        <w:rPr>
          <w:b/>
        </w:rPr>
        <w:t>Funder:</w:t>
      </w:r>
      <w:r w:rsidRPr="00303BBF">
        <w:tab/>
      </w:r>
      <w:r w:rsidRPr="00303BBF">
        <w:tab/>
      </w:r>
      <w:r w:rsidRPr="00303BBF">
        <w:tab/>
      </w:r>
      <w:r>
        <w:t xml:space="preserve">National Aeronautics and Space Administration </w:t>
      </w:r>
    </w:p>
    <w:p w14:paraId="06AAE2BF" w14:textId="77777777" w:rsidR="001F481E" w:rsidRDefault="001F481E" w:rsidP="001F481E">
      <w:pPr>
        <w:ind w:firstLine="720"/>
      </w:pPr>
      <w:r>
        <w:rPr>
          <w:b/>
        </w:rPr>
        <w:t>Direct Costs:</w:t>
      </w:r>
      <w:r>
        <w:rPr>
          <w:b/>
        </w:rPr>
        <w:tab/>
      </w:r>
      <w:r>
        <w:rPr>
          <w:b/>
        </w:rPr>
        <w:tab/>
      </w:r>
      <w:r>
        <w:rPr>
          <w:b/>
        </w:rPr>
        <w:tab/>
        <w:t>$</w:t>
      </w:r>
      <w:r>
        <w:t>875,849.00</w:t>
      </w:r>
    </w:p>
    <w:p w14:paraId="759BF1C0" w14:textId="77777777" w:rsidR="00232819" w:rsidRDefault="00232819" w:rsidP="00B23D10">
      <w:pPr>
        <w:rPr>
          <w:b/>
          <w:u w:val="single"/>
        </w:rPr>
      </w:pPr>
    </w:p>
    <w:p w14:paraId="11A4E4E6" w14:textId="3652BF92" w:rsidR="000860D4" w:rsidRDefault="000860D4" w:rsidP="000860D4">
      <w:pPr>
        <w:tabs>
          <w:tab w:val="center" w:pos="5544"/>
        </w:tabs>
        <w:rPr>
          <w:b/>
          <w:u w:val="single"/>
        </w:rPr>
      </w:pPr>
      <w:r>
        <w:rPr>
          <w:b/>
          <w:u w:val="single"/>
        </w:rPr>
        <w:t xml:space="preserve">Undergraduate Students: Research </w:t>
      </w:r>
      <w:r w:rsidR="008439AC">
        <w:rPr>
          <w:b/>
          <w:u w:val="single"/>
        </w:rPr>
        <w:t xml:space="preserve">experience </w:t>
      </w:r>
      <w:r>
        <w:rPr>
          <w:b/>
          <w:u w:val="single"/>
        </w:rPr>
        <w:t>supervision</w:t>
      </w:r>
    </w:p>
    <w:p w14:paraId="05B04042" w14:textId="77777777" w:rsidR="0039658C" w:rsidRDefault="0039658C" w:rsidP="000860D4">
      <w:pPr>
        <w:tabs>
          <w:tab w:val="center" w:pos="5544"/>
        </w:tabs>
        <w:rPr>
          <w:b/>
          <w:u w:val="single"/>
        </w:rPr>
      </w:pPr>
    </w:p>
    <w:p w14:paraId="75D057CB" w14:textId="1734A17B" w:rsidR="003C04D4" w:rsidRPr="003C04D4" w:rsidRDefault="003C04D4" w:rsidP="003C04D4">
      <w:pPr>
        <w:tabs>
          <w:tab w:val="center" w:pos="5544"/>
        </w:tabs>
      </w:pPr>
      <w:r w:rsidRPr="003C04D4">
        <w:t>Wesley Hayes</w:t>
      </w:r>
      <w:r>
        <w:tab/>
      </w:r>
      <w:r>
        <w:tab/>
        <w:t>2014 – 2015</w:t>
      </w:r>
    </w:p>
    <w:p w14:paraId="21AA1620" w14:textId="25B1A159" w:rsidR="005C06FC" w:rsidRPr="005C06FC" w:rsidRDefault="000D520C" w:rsidP="005C06FC">
      <w:pPr>
        <w:pStyle w:val="Heading3"/>
        <w:rPr>
          <w:szCs w:val="24"/>
          <w:u w:val="none"/>
        </w:rPr>
      </w:pPr>
      <w:r>
        <w:rPr>
          <w:szCs w:val="24"/>
          <w:u w:val="none"/>
        </w:rPr>
        <w:t>Clint Gabel</w:t>
      </w:r>
      <w:r>
        <w:rPr>
          <w:szCs w:val="24"/>
          <w:u w:val="none"/>
        </w:rPr>
        <w:tab/>
      </w:r>
      <w:r>
        <w:rPr>
          <w:szCs w:val="24"/>
          <w:u w:val="none"/>
        </w:rPr>
        <w:tab/>
      </w:r>
      <w:r>
        <w:rPr>
          <w:szCs w:val="24"/>
          <w:u w:val="none"/>
        </w:rPr>
        <w:tab/>
      </w:r>
      <w:r>
        <w:rPr>
          <w:szCs w:val="24"/>
          <w:u w:val="none"/>
        </w:rPr>
        <w:tab/>
      </w:r>
      <w:r>
        <w:rPr>
          <w:szCs w:val="24"/>
          <w:u w:val="none"/>
        </w:rPr>
        <w:tab/>
      </w:r>
      <w:r>
        <w:rPr>
          <w:szCs w:val="24"/>
          <w:u w:val="none"/>
        </w:rPr>
        <w:tab/>
      </w:r>
      <w:r w:rsidR="003C04D4">
        <w:rPr>
          <w:szCs w:val="24"/>
          <w:u w:val="none"/>
        </w:rPr>
        <w:tab/>
      </w:r>
      <w:r>
        <w:rPr>
          <w:szCs w:val="24"/>
          <w:u w:val="none"/>
        </w:rPr>
        <w:t xml:space="preserve">2013 – </w:t>
      </w:r>
      <w:r w:rsidR="003C04D4">
        <w:rPr>
          <w:szCs w:val="24"/>
          <w:u w:val="none"/>
        </w:rPr>
        <w:t>2015</w:t>
      </w:r>
    </w:p>
    <w:p w14:paraId="3203DD8C" w14:textId="2A87A561" w:rsidR="000D520C" w:rsidRDefault="000D520C" w:rsidP="000D520C">
      <w:r>
        <w:t>Justin Fang</w:t>
      </w:r>
      <w:r>
        <w:tab/>
      </w:r>
      <w:r>
        <w:tab/>
      </w:r>
      <w:r>
        <w:tab/>
      </w:r>
      <w:r>
        <w:tab/>
      </w:r>
      <w:r>
        <w:tab/>
      </w:r>
      <w:r>
        <w:tab/>
      </w:r>
      <w:r w:rsidR="003C04D4">
        <w:tab/>
      </w:r>
      <w:r>
        <w:t xml:space="preserve">2013 – </w:t>
      </w:r>
      <w:r w:rsidR="00A75C22">
        <w:t>2014</w:t>
      </w:r>
    </w:p>
    <w:p w14:paraId="595720B2" w14:textId="30E0501B" w:rsidR="000D520C" w:rsidRPr="000D520C" w:rsidRDefault="000D520C" w:rsidP="000D520C">
      <w:r>
        <w:t>Morgan Powell</w:t>
      </w:r>
      <w:r>
        <w:tab/>
      </w:r>
      <w:r>
        <w:tab/>
      </w:r>
      <w:r>
        <w:tab/>
      </w:r>
      <w:r>
        <w:tab/>
      </w:r>
      <w:r>
        <w:tab/>
      </w:r>
      <w:r w:rsidR="003C04D4">
        <w:tab/>
      </w:r>
      <w:r>
        <w:t xml:space="preserve">2013 – </w:t>
      </w:r>
      <w:r w:rsidR="00A75C22">
        <w:t>2014</w:t>
      </w:r>
    </w:p>
    <w:p w14:paraId="7E8E2886" w14:textId="286DFBCB" w:rsidR="000860D4" w:rsidRPr="000D520C" w:rsidRDefault="000D520C" w:rsidP="000860D4">
      <w:pPr>
        <w:pStyle w:val="Heading3"/>
        <w:rPr>
          <w:szCs w:val="24"/>
          <w:u w:val="none"/>
        </w:rPr>
      </w:pPr>
      <w:r>
        <w:rPr>
          <w:szCs w:val="24"/>
          <w:u w:val="none"/>
        </w:rPr>
        <w:t xml:space="preserve">Brittany Lerma </w:t>
      </w:r>
      <w:r>
        <w:rPr>
          <w:szCs w:val="24"/>
          <w:u w:val="none"/>
        </w:rPr>
        <w:tab/>
      </w:r>
      <w:r>
        <w:rPr>
          <w:szCs w:val="24"/>
          <w:u w:val="none"/>
        </w:rPr>
        <w:tab/>
      </w:r>
      <w:r>
        <w:rPr>
          <w:szCs w:val="24"/>
          <w:u w:val="none"/>
        </w:rPr>
        <w:tab/>
      </w:r>
      <w:r>
        <w:rPr>
          <w:szCs w:val="24"/>
          <w:u w:val="none"/>
        </w:rPr>
        <w:tab/>
      </w:r>
      <w:r>
        <w:rPr>
          <w:szCs w:val="24"/>
          <w:u w:val="none"/>
        </w:rPr>
        <w:tab/>
      </w:r>
      <w:r w:rsidR="003C04D4">
        <w:rPr>
          <w:szCs w:val="24"/>
          <w:u w:val="none"/>
        </w:rPr>
        <w:tab/>
      </w:r>
      <w:r>
        <w:rPr>
          <w:szCs w:val="24"/>
          <w:u w:val="none"/>
        </w:rPr>
        <w:t xml:space="preserve">2012 – </w:t>
      </w:r>
      <w:r w:rsidR="00A75C22">
        <w:rPr>
          <w:szCs w:val="24"/>
          <w:u w:val="none"/>
        </w:rPr>
        <w:t>2014</w:t>
      </w:r>
    </w:p>
    <w:p w14:paraId="2EB5910B" w14:textId="1E616860" w:rsidR="000860D4" w:rsidRDefault="000860D4" w:rsidP="000860D4">
      <w:pPr>
        <w:pStyle w:val="Heading3"/>
        <w:rPr>
          <w:szCs w:val="24"/>
          <w:u w:val="none"/>
        </w:rPr>
      </w:pPr>
      <w:r>
        <w:rPr>
          <w:szCs w:val="24"/>
          <w:u w:val="none"/>
        </w:rPr>
        <w:t xml:space="preserve">Julia </w:t>
      </w:r>
      <w:proofErr w:type="spellStart"/>
      <w:r>
        <w:rPr>
          <w:szCs w:val="24"/>
          <w:u w:val="none"/>
        </w:rPr>
        <w:t>Voelkl</w:t>
      </w:r>
      <w:proofErr w:type="spellEnd"/>
      <w:r>
        <w:rPr>
          <w:szCs w:val="24"/>
          <w:u w:val="none"/>
        </w:rPr>
        <w:t xml:space="preserve"> (Honors College Research Experience) </w:t>
      </w:r>
      <w:r>
        <w:rPr>
          <w:szCs w:val="24"/>
          <w:u w:val="none"/>
        </w:rPr>
        <w:tab/>
      </w:r>
      <w:r w:rsidR="003C04D4">
        <w:rPr>
          <w:szCs w:val="24"/>
          <w:u w:val="none"/>
        </w:rPr>
        <w:tab/>
      </w:r>
      <w:r>
        <w:rPr>
          <w:szCs w:val="24"/>
          <w:u w:val="none"/>
        </w:rPr>
        <w:t>2012 – 2013</w:t>
      </w:r>
    </w:p>
    <w:p w14:paraId="068A3049" w14:textId="19EDE53F" w:rsidR="000860D4" w:rsidRPr="000860D4" w:rsidRDefault="000860D4" w:rsidP="000860D4">
      <w:proofErr w:type="spellStart"/>
      <w:r>
        <w:t>Sheryse</w:t>
      </w:r>
      <w:proofErr w:type="spellEnd"/>
      <w:r>
        <w:t xml:space="preserve"> Mobley</w:t>
      </w:r>
      <w:r>
        <w:tab/>
      </w:r>
      <w:r>
        <w:tab/>
      </w:r>
      <w:r>
        <w:tab/>
      </w:r>
      <w:r>
        <w:tab/>
      </w:r>
      <w:r>
        <w:tab/>
      </w:r>
      <w:r w:rsidR="003C04D4">
        <w:tab/>
      </w:r>
      <w:r>
        <w:t>2012 – 2013</w:t>
      </w:r>
    </w:p>
    <w:p w14:paraId="737CCBE4" w14:textId="77777777" w:rsidR="002F3E0B" w:rsidRDefault="002F3E0B" w:rsidP="00B23D10">
      <w:pPr>
        <w:rPr>
          <w:b/>
          <w:u w:val="single"/>
        </w:rPr>
      </w:pPr>
    </w:p>
    <w:p w14:paraId="6DBCC5DE" w14:textId="77777777" w:rsidR="00B23D10" w:rsidRPr="00581E29" w:rsidRDefault="00B23D10" w:rsidP="00B23D10">
      <w:pPr>
        <w:rPr>
          <w:b/>
          <w:u w:val="single"/>
        </w:rPr>
      </w:pPr>
      <w:r w:rsidRPr="00581E29">
        <w:rPr>
          <w:b/>
          <w:u w:val="single"/>
        </w:rPr>
        <w:t>Master’s Students</w:t>
      </w:r>
    </w:p>
    <w:p w14:paraId="7DFFB52E" w14:textId="77777777" w:rsidR="00581E29" w:rsidRDefault="00581E29" w:rsidP="00581E29">
      <w:pPr>
        <w:pStyle w:val="Heading3"/>
        <w:rPr>
          <w:szCs w:val="24"/>
        </w:rPr>
      </w:pPr>
    </w:p>
    <w:p w14:paraId="55D69654" w14:textId="77777777" w:rsidR="00205DB2" w:rsidRPr="00581E29" w:rsidRDefault="00581E29" w:rsidP="00581E29">
      <w:pPr>
        <w:pStyle w:val="Heading3"/>
        <w:rPr>
          <w:szCs w:val="24"/>
        </w:rPr>
      </w:pPr>
      <w:r w:rsidRPr="00581E29">
        <w:rPr>
          <w:szCs w:val="24"/>
        </w:rPr>
        <w:t>Name</w:t>
      </w:r>
      <w:r w:rsidRPr="00581E29">
        <w:rPr>
          <w:szCs w:val="24"/>
        </w:rPr>
        <w:tab/>
      </w:r>
      <w:r w:rsidRPr="00581E29">
        <w:rPr>
          <w:szCs w:val="24"/>
        </w:rPr>
        <w:tab/>
      </w:r>
      <w:r>
        <w:rPr>
          <w:szCs w:val="24"/>
        </w:rPr>
        <w:tab/>
      </w:r>
      <w:r w:rsidRPr="00581E29">
        <w:rPr>
          <w:szCs w:val="24"/>
        </w:rPr>
        <w:t>Date degree conferred</w:t>
      </w:r>
      <w:r w:rsidRPr="00581E29">
        <w:rPr>
          <w:szCs w:val="24"/>
        </w:rPr>
        <w:tab/>
      </w:r>
      <w:r w:rsidRPr="00581E29">
        <w:rPr>
          <w:szCs w:val="24"/>
        </w:rPr>
        <w:tab/>
      </w:r>
      <w:r>
        <w:rPr>
          <w:szCs w:val="24"/>
        </w:rPr>
        <w:tab/>
      </w:r>
      <w:r w:rsidRPr="00581E29">
        <w:rPr>
          <w:szCs w:val="24"/>
        </w:rPr>
        <w:t>Position on committee</w:t>
      </w:r>
      <w:r>
        <w:rPr>
          <w:szCs w:val="24"/>
        </w:rPr>
        <w:tab/>
      </w:r>
      <w:r>
        <w:rPr>
          <w:szCs w:val="24"/>
        </w:rPr>
        <w:tab/>
      </w:r>
      <w:r>
        <w:rPr>
          <w:szCs w:val="24"/>
        </w:rPr>
        <w:tab/>
      </w:r>
      <w:r>
        <w:rPr>
          <w:szCs w:val="24"/>
        </w:rPr>
        <w:tab/>
      </w:r>
      <w:r>
        <w:rPr>
          <w:szCs w:val="24"/>
        </w:rPr>
        <w:tab/>
      </w:r>
    </w:p>
    <w:p w14:paraId="2451EEA8" w14:textId="77777777" w:rsidR="00205DB2" w:rsidRPr="00581E29" w:rsidRDefault="00205DB2" w:rsidP="00205DB2">
      <w:r w:rsidRPr="00581E29">
        <w:t xml:space="preserve">Anna </w:t>
      </w:r>
      <w:proofErr w:type="spellStart"/>
      <w:r w:rsidRPr="00581E29">
        <w:t>Quig</w:t>
      </w:r>
      <w:r w:rsidR="00F456E6">
        <w:t>g</w:t>
      </w:r>
      <w:proofErr w:type="spellEnd"/>
      <w:r w:rsidRPr="00581E29">
        <w:tab/>
      </w:r>
      <w:r w:rsidR="00581E29">
        <w:tab/>
      </w:r>
      <w:r w:rsidR="00581E29" w:rsidRPr="00581E29">
        <w:t>Fall, 2004</w:t>
      </w:r>
      <w:r w:rsidR="00581E29" w:rsidRPr="00581E29">
        <w:tab/>
      </w:r>
      <w:r w:rsidR="00197E56">
        <w:tab/>
      </w:r>
      <w:r w:rsidR="00581E29">
        <w:tab/>
      </w:r>
      <w:r w:rsidR="001D561A">
        <w:tab/>
      </w:r>
      <w:r w:rsidR="005C0771">
        <w:t>Co-</w:t>
      </w:r>
      <w:r w:rsidR="001D561A">
        <w:t>Chair</w:t>
      </w:r>
    </w:p>
    <w:p w14:paraId="763D6A36" w14:textId="77777777" w:rsidR="00B23D10" w:rsidRPr="00581E29" w:rsidRDefault="00581E29" w:rsidP="00B23D10">
      <w:r>
        <w:t xml:space="preserve">Rebeca </w:t>
      </w:r>
      <w:proofErr w:type="spellStart"/>
      <w:r>
        <w:t>Grinstead</w:t>
      </w:r>
      <w:proofErr w:type="spellEnd"/>
      <w:r>
        <w:tab/>
      </w:r>
      <w:r w:rsidRPr="00581E29">
        <w:t>Fall, 2004</w:t>
      </w:r>
      <w:r w:rsidRPr="00581E29">
        <w:tab/>
      </w:r>
      <w:r w:rsidR="00197E56">
        <w:tab/>
      </w:r>
      <w:r>
        <w:tab/>
      </w:r>
      <w:r w:rsidR="001D561A">
        <w:tab/>
      </w:r>
      <w:r w:rsidR="005C0771">
        <w:t>Co-</w:t>
      </w:r>
      <w:r w:rsidR="00F456E6">
        <w:t>Chair</w:t>
      </w:r>
    </w:p>
    <w:p w14:paraId="2D2088E3" w14:textId="77777777" w:rsidR="00F456E6" w:rsidRDefault="00F456E6" w:rsidP="00F456E6">
      <w:r>
        <w:t>Meagan Gregory</w:t>
      </w:r>
      <w:r>
        <w:tab/>
        <w:t xml:space="preserve">Fall, 2004 </w:t>
      </w:r>
      <w:r>
        <w:tab/>
      </w:r>
      <w:r>
        <w:tab/>
      </w:r>
      <w:r>
        <w:tab/>
      </w:r>
      <w:r w:rsidR="001D561A">
        <w:tab/>
      </w:r>
      <w:r w:rsidR="00E84DC4">
        <w:t>Member</w:t>
      </w:r>
    </w:p>
    <w:p w14:paraId="54303C43" w14:textId="77777777" w:rsidR="007C766A" w:rsidRPr="00E5639F" w:rsidRDefault="007C766A" w:rsidP="007C766A">
      <w:r>
        <w:t>Joyce Kao</w:t>
      </w:r>
      <w:r>
        <w:tab/>
      </w:r>
      <w:r>
        <w:tab/>
        <w:t>Fall, 2005</w:t>
      </w:r>
      <w:r>
        <w:tab/>
      </w:r>
      <w:r>
        <w:tab/>
      </w:r>
      <w:r>
        <w:tab/>
      </w:r>
      <w:r>
        <w:tab/>
        <w:t>Co-Chair</w:t>
      </w:r>
    </w:p>
    <w:p w14:paraId="5984C156" w14:textId="77777777" w:rsidR="00690D56" w:rsidRDefault="00837006" w:rsidP="00B23D10">
      <w:r>
        <w:t xml:space="preserve">Katharine </w:t>
      </w:r>
      <w:proofErr w:type="spellStart"/>
      <w:r>
        <w:t>Gutshall</w:t>
      </w:r>
      <w:proofErr w:type="spellEnd"/>
      <w:r>
        <w:tab/>
        <w:t>Fall</w:t>
      </w:r>
      <w:r w:rsidR="00635E68">
        <w:t>,</w:t>
      </w:r>
      <w:r>
        <w:t xml:space="preserve"> 2005</w:t>
      </w:r>
      <w:r>
        <w:tab/>
      </w:r>
      <w:r>
        <w:tab/>
      </w:r>
      <w:r>
        <w:tab/>
      </w:r>
      <w:r>
        <w:tab/>
        <w:t>Member</w:t>
      </w:r>
    </w:p>
    <w:p w14:paraId="54F9E8C4" w14:textId="77777777" w:rsidR="00635E68" w:rsidRDefault="00635E68" w:rsidP="007C766A">
      <w:r>
        <w:t>Tiffany Reid</w:t>
      </w:r>
      <w:r>
        <w:tab/>
      </w:r>
      <w:r>
        <w:tab/>
        <w:t>Summer, 2005</w:t>
      </w:r>
      <w:r>
        <w:tab/>
      </w:r>
      <w:r>
        <w:tab/>
      </w:r>
      <w:r>
        <w:tab/>
      </w:r>
      <w:r>
        <w:tab/>
        <w:t>Member</w:t>
      </w:r>
    </w:p>
    <w:p w14:paraId="12638FF5" w14:textId="77777777" w:rsidR="007C766A" w:rsidRDefault="007C766A" w:rsidP="007C766A">
      <w:r>
        <w:lastRenderedPageBreak/>
        <w:t xml:space="preserve">Jenny </w:t>
      </w:r>
      <w:proofErr w:type="spellStart"/>
      <w:r>
        <w:t>Boench</w:t>
      </w:r>
      <w:proofErr w:type="spellEnd"/>
      <w:r>
        <w:tab/>
      </w:r>
      <w:r>
        <w:tab/>
        <w:t>Fall, 2005</w:t>
      </w:r>
      <w:r>
        <w:tab/>
      </w:r>
      <w:r>
        <w:tab/>
      </w:r>
      <w:r>
        <w:tab/>
      </w:r>
      <w:r w:rsidR="00C36EDD">
        <w:tab/>
      </w:r>
      <w:r>
        <w:t>Chair</w:t>
      </w:r>
    </w:p>
    <w:p w14:paraId="10965AEF" w14:textId="77777777" w:rsidR="00B25D1D" w:rsidRDefault="00B25D1D" w:rsidP="00B23D10">
      <w:r>
        <w:t>Kelli Wheeler</w:t>
      </w:r>
      <w:r>
        <w:tab/>
      </w:r>
      <w:r>
        <w:tab/>
        <w:t>Fall, 2005</w:t>
      </w:r>
      <w:r>
        <w:tab/>
      </w:r>
      <w:r>
        <w:tab/>
      </w:r>
      <w:r>
        <w:tab/>
      </w:r>
      <w:r>
        <w:tab/>
        <w:t>Co-Chair</w:t>
      </w:r>
    </w:p>
    <w:p w14:paraId="732B4DC0" w14:textId="77777777" w:rsidR="007C766A" w:rsidRDefault="007C766A" w:rsidP="00B23D10">
      <w:r>
        <w:t xml:space="preserve">Heather </w:t>
      </w:r>
      <w:proofErr w:type="spellStart"/>
      <w:r>
        <w:t>Teichman</w:t>
      </w:r>
      <w:proofErr w:type="spellEnd"/>
      <w:r>
        <w:tab/>
      </w:r>
      <w:r w:rsidR="00954A4E">
        <w:t>Summer 2006</w:t>
      </w:r>
      <w:r w:rsidR="00954A4E">
        <w:tab/>
      </w:r>
      <w:r>
        <w:t xml:space="preserve"> </w:t>
      </w:r>
      <w:r>
        <w:tab/>
      </w:r>
      <w:r>
        <w:tab/>
      </w:r>
      <w:r>
        <w:tab/>
      </w:r>
      <w:r w:rsidR="00954A4E">
        <w:t>Co-</w:t>
      </w:r>
      <w:r>
        <w:t>Chair</w:t>
      </w:r>
    </w:p>
    <w:p w14:paraId="5F52B12A" w14:textId="77777777" w:rsidR="00D51BD0" w:rsidRDefault="00D51BD0" w:rsidP="00B23D10">
      <w:r>
        <w:t xml:space="preserve">Mandy </w:t>
      </w:r>
      <w:proofErr w:type="spellStart"/>
      <w:r>
        <w:t>Triggs</w:t>
      </w:r>
      <w:proofErr w:type="spellEnd"/>
      <w:r>
        <w:tab/>
      </w:r>
      <w:r>
        <w:tab/>
        <w:t>Spring, 2006</w:t>
      </w:r>
      <w:r>
        <w:tab/>
      </w:r>
      <w:r>
        <w:tab/>
      </w:r>
      <w:r>
        <w:tab/>
      </w:r>
      <w:r>
        <w:tab/>
        <w:t>Member</w:t>
      </w:r>
    </w:p>
    <w:p w14:paraId="02638030" w14:textId="77777777" w:rsidR="00D51BD0" w:rsidRDefault="00D51BD0" w:rsidP="00B23D10">
      <w:r>
        <w:t>Michelle Frank</w:t>
      </w:r>
      <w:r>
        <w:tab/>
        <w:t>Spring, 2006</w:t>
      </w:r>
      <w:r>
        <w:tab/>
      </w:r>
      <w:r>
        <w:tab/>
      </w:r>
      <w:r>
        <w:tab/>
      </w:r>
      <w:r>
        <w:tab/>
        <w:t>Member</w:t>
      </w:r>
    </w:p>
    <w:p w14:paraId="3E396271" w14:textId="77777777" w:rsidR="00D51BD0" w:rsidRDefault="00D51BD0" w:rsidP="00B23D10">
      <w:r>
        <w:t>Lindsey Hauer</w:t>
      </w:r>
      <w:r>
        <w:tab/>
      </w:r>
      <w:r>
        <w:tab/>
        <w:t>Spring, 2006</w:t>
      </w:r>
      <w:r>
        <w:tab/>
      </w:r>
      <w:r>
        <w:tab/>
      </w:r>
      <w:r>
        <w:tab/>
      </w:r>
      <w:r>
        <w:tab/>
        <w:t>Member</w:t>
      </w:r>
    </w:p>
    <w:p w14:paraId="3A825AF3" w14:textId="77777777" w:rsidR="00D51BD0" w:rsidRDefault="00D51BD0" w:rsidP="00B23D10">
      <w:r>
        <w:t xml:space="preserve">Alysia </w:t>
      </w:r>
      <w:proofErr w:type="spellStart"/>
      <w:r>
        <w:t>Palmisiano</w:t>
      </w:r>
      <w:proofErr w:type="spellEnd"/>
      <w:r>
        <w:tab/>
        <w:t>Spring, 2006</w:t>
      </w:r>
      <w:r>
        <w:tab/>
      </w:r>
      <w:r>
        <w:tab/>
      </w:r>
      <w:r>
        <w:tab/>
      </w:r>
      <w:r>
        <w:tab/>
        <w:t>Co-Chair</w:t>
      </w:r>
    </w:p>
    <w:p w14:paraId="35E7FB36" w14:textId="77777777" w:rsidR="00D51BD0" w:rsidRDefault="00D51BD0" w:rsidP="00B23D10">
      <w:r>
        <w:t xml:space="preserve">Anna </w:t>
      </w:r>
      <w:proofErr w:type="spellStart"/>
      <w:r>
        <w:t>Chirighin</w:t>
      </w:r>
      <w:proofErr w:type="spellEnd"/>
      <w:r>
        <w:tab/>
        <w:t>Spring, 2006</w:t>
      </w:r>
      <w:r>
        <w:tab/>
      </w:r>
      <w:r>
        <w:tab/>
      </w:r>
      <w:r>
        <w:tab/>
      </w:r>
      <w:r>
        <w:tab/>
        <w:t>Member</w:t>
      </w:r>
    </w:p>
    <w:p w14:paraId="1F9D25C7" w14:textId="77777777" w:rsidR="00CD028C" w:rsidRPr="00AD097D" w:rsidRDefault="00707047" w:rsidP="00B23D10">
      <w:r>
        <w:t>Tiffany Spaugh</w:t>
      </w:r>
      <w:r>
        <w:tab/>
        <w:t>Spring, 200</w:t>
      </w:r>
      <w:r w:rsidR="006120B0">
        <w:t>8</w:t>
      </w:r>
      <w:r>
        <w:tab/>
      </w:r>
      <w:r>
        <w:tab/>
      </w:r>
      <w:r>
        <w:tab/>
      </w:r>
      <w:r>
        <w:tab/>
        <w:t>Member</w:t>
      </w:r>
    </w:p>
    <w:p w14:paraId="3EFBC7F9" w14:textId="1E7682E4" w:rsidR="00492BE5" w:rsidRDefault="004B1A8E" w:rsidP="00B23D10">
      <w:r>
        <w:t>Rosario Moreno</w:t>
      </w:r>
      <w:r>
        <w:tab/>
        <w:t>Fall, 2016</w:t>
      </w:r>
      <w:r>
        <w:tab/>
      </w:r>
      <w:r>
        <w:tab/>
      </w:r>
      <w:r>
        <w:tab/>
      </w:r>
      <w:r>
        <w:tab/>
        <w:t>Chair</w:t>
      </w:r>
    </w:p>
    <w:p w14:paraId="62F65061" w14:textId="6A66D0E2" w:rsidR="004B1A8E" w:rsidRDefault="004B1A8E" w:rsidP="00B23D10">
      <w:r>
        <w:t>Laura Martinez</w:t>
      </w:r>
      <w:r>
        <w:tab/>
        <w:t>Fall, 2016</w:t>
      </w:r>
      <w:r>
        <w:tab/>
      </w:r>
      <w:r>
        <w:tab/>
      </w:r>
      <w:r>
        <w:tab/>
      </w:r>
      <w:r>
        <w:tab/>
        <w:t>Chair</w:t>
      </w:r>
    </w:p>
    <w:p w14:paraId="7D040F3C" w14:textId="1FC95B33" w:rsidR="00302F2B" w:rsidRDefault="00302F2B" w:rsidP="00B23D10">
      <w:r>
        <w:t>Anna Marie Schaefer</w:t>
      </w:r>
      <w:r>
        <w:tab/>
        <w:t>Summer 2017</w:t>
      </w:r>
      <w:r>
        <w:tab/>
      </w:r>
      <w:r>
        <w:tab/>
      </w:r>
      <w:r>
        <w:tab/>
      </w:r>
      <w:r>
        <w:tab/>
        <w:t>Chair</w:t>
      </w:r>
    </w:p>
    <w:p w14:paraId="79C735C5" w14:textId="77777777" w:rsidR="004B1A8E" w:rsidRPr="004B1A8E" w:rsidRDefault="004B1A8E" w:rsidP="00B23D10"/>
    <w:p w14:paraId="5C338448" w14:textId="77777777" w:rsidR="00B23D10" w:rsidRDefault="00B23D10" w:rsidP="00B23D10">
      <w:pPr>
        <w:rPr>
          <w:b/>
          <w:u w:val="single"/>
        </w:rPr>
      </w:pPr>
      <w:r w:rsidRPr="00581E29">
        <w:rPr>
          <w:b/>
          <w:u w:val="single"/>
        </w:rPr>
        <w:t>Ph.D. Students</w:t>
      </w:r>
    </w:p>
    <w:p w14:paraId="3F669C6B" w14:textId="77777777" w:rsidR="009A2391" w:rsidRPr="0069552D" w:rsidRDefault="009A2391" w:rsidP="00B23D10"/>
    <w:p w14:paraId="5E8B7BAD" w14:textId="77777777" w:rsidR="00581E29" w:rsidRPr="00581E29" w:rsidRDefault="00581E29" w:rsidP="00581E29">
      <w:pPr>
        <w:pStyle w:val="Heading3"/>
        <w:rPr>
          <w:szCs w:val="24"/>
        </w:rPr>
      </w:pPr>
      <w:r w:rsidRPr="00581E29">
        <w:rPr>
          <w:szCs w:val="24"/>
        </w:rPr>
        <w:t>Name</w:t>
      </w:r>
      <w:r w:rsidRPr="00581E29">
        <w:rPr>
          <w:szCs w:val="24"/>
        </w:rPr>
        <w:tab/>
      </w:r>
      <w:r w:rsidRPr="00581E29">
        <w:rPr>
          <w:szCs w:val="24"/>
        </w:rPr>
        <w:tab/>
      </w:r>
      <w:r>
        <w:rPr>
          <w:szCs w:val="24"/>
        </w:rPr>
        <w:tab/>
      </w:r>
      <w:r w:rsidRPr="00581E29">
        <w:rPr>
          <w:szCs w:val="24"/>
        </w:rPr>
        <w:t>Date degree conferred</w:t>
      </w:r>
      <w:r w:rsidRPr="00581E29">
        <w:rPr>
          <w:szCs w:val="24"/>
        </w:rPr>
        <w:tab/>
      </w:r>
      <w:r w:rsidRPr="00581E29">
        <w:rPr>
          <w:szCs w:val="24"/>
        </w:rPr>
        <w:tab/>
      </w:r>
      <w:r>
        <w:rPr>
          <w:szCs w:val="24"/>
        </w:rPr>
        <w:tab/>
      </w:r>
      <w:r w:rsidR="00470388">
        <w:rPr>
          <w:szCs w:val="24"/>
        </w:rPr>
        <w:tab/>
      </w:r>
      <w:r w:rsidR="00470388">
        <w:rPr>
          <w:szCs w:val="24"/>
        </w:rPr>
        <w:tab/>
      </w:r>
      <w:r w:rsidRPr="00581E29">
        <w:rPr>
          <w:szCs w:val="24"/>
        </w:rPr>
        <w:t>Position on committee</w:t>
      </w:r>
      <w:r w:rsidR="00470388">
        <w:rPr>
          <w:szCs w:val="24"/>
        </w:rPr>
        <w:tab/>
      </w:r>
      <w:r w:rsidR="00470388">
        <w:rPr>
          <w:szCs w:val="24"/>
        </w:rPr>
        <w:tab/>
      </w:r>
      <w:r w:rsidR="00470388">
        <w:rPr>
          <w:szCs w:val="24"/>
        </w:rPr>
        <w:tab/>
      </w:r>
    </w:p>
    <w:p w14:paraId="49960442" w14:textId="10543723" w:rsidR="00D40EF8" w:rsidRDefault="00D40EF8" w:rsidP="00424463">
      <w:pPr>
        <w:ind w:right="-540"/>
      </w:pPr>
      <w:r>
        <w:t>Ashley Matter</w:t>
      </w:r>
      <w:r>
        <w:tab/>
      </w:r>
      <w:r>
        <w:tab/>
      </w:r>
      <w:r w:rsidR="00E74C5D">
        <w:t>2019</w:t>
      </w:r>
      <w:r>
        <w:t>, Special Education, TTU</w:t>
      </w:r>
      <w:r>
        <w:tab/>
      </w:r>
      <w:r>
        <w:tab/>
      </w:r>
      <w:r>
        <w:tab/>
        <w:t>Co-Chair</w:t>
      </w:r>
    </w:p>
    <w:p w14:paraId="189EC0E5" w14:textId="7EB4C7E7" w:rsidR="00816D66" w:rsidRDefault="00255427" w:rsidP="00424463">
      <w:pPr>
        <w:ind w:right="-540"/>
      </w:pPr>
      <w:r>
        <w:t>Megan Cross</w:t>
      </w:r>
      <w:r>
        <w:tab/>
      </w:r>
      <w:r>
        <w:tab/>
      </w:r>
      <w:r w:rsidR="00111C38">
        <w:t>Inactive</w:t>
      </w:r>
      <w:r>
        <w:t>, Special Education, TTU</w:t>
      </w:r>
      <w:r>
        <w:tab/>
      </w:r>
      <w:r>
        <w:tab/>
      </w:r>
      <w:r>
        <w:tab/>
        <w:t>Chair</w:t>
      </w:r>
    </w:p>
    <w:p w14:paraId="3B62C994" w14:textId="30EC3C32" w:rsidR="00A31BA5" w:rsidRDefault="00A31BA5" w:rsidP="00424463">
      <w:pPr>
        <w:ind w:right="-540"/>
      </w:pPr>
      <w:r>
        <w:t>Rosario Moreno</w:t>
      </w:r>
      <w:r>
        <w:tab/>
      </w:r>
      <w:r w:rsidR="00E74C5D">
        <w:t>Inactive</w:t>
      </w:r>
      <w:r>
        <w:t>, School Psychology, TTU</w:t>
      </w:r>
      <w:r>
        <w:tab/>
      </w:r>
      <w:r>
        <w:tab/>
      </w:r>
      <w:r>
        <w:tab/>
        <w:t>Chair</w:t>
      </w:r>
    </w:p>
    <w:p w14:paraId="139CD07F" w14:textId="44A50CB1" w:rsidR="00D16796" w:rsidRDefault="000D520C" w:rsidP="00424463">
      <w:pPr>
        <w:ind w:right="-540"/>
      </w:pPr>
      <w:r>
        <w:t>Anna Marie Schafer</w:t>
      </w:r>
      <w:r>
        <w:tab/>
      </w:r>
      <w:r w:rsidR="00A2766E">
        <w:t>Inactive</w:t>
      </w:r>
      <w:r w:rsidR="001C522E">
        <w:t>,</w:t>
      </w:r>
      <w:r>
        <w:t xml:space="preserve"> School Psychology, TTU</w:t>
      </w:r>
      <w:r w:rsidR="00D16796">
        <w:tab/>
      </w:r>
      <w:r w:rsidR="00D16796">
        <w:tab/>
      </w:r>
      <w:r w:rsidR="00D16796">
        <w:tab/>
        <w:t>Chair</w:t>
      </w:r>
    </w:p>
    <w:p w14:paraId="28148EA4" w14:textId="2A150632" w:rsidR="000D520C" w:rsidRDefault="00D16796" w:rsidP="00424463">
      <w:pPr>
        <w:ind w:right="-540"/>
      </w:pPr>
      <w:r>
        <w:t>Scott Cunningham</w:t>
      </w:r>
      <w:r>
        <w:tab/>
      </w:r>
      <w:r w:rsidR="00A2766E">
        <w:t>Inactive</w:t>
      </w:r>
      <w:r w:rsidR="009A10F6">
        <w:t>,</w:t>
      </w:r>
      <w:r>
        <w:t xml:space="preserve"> Educational Psychology, TTU</w:t>
      </w:r>
      <w:r>
        <w:tab/>
      </w:r>
      <w:r>
        <w:tab/>
        <w:t>Member</w:t>
      </w:r>
    </w:p>
    <w:p w14:paraId="44AEA08A" w14:textId="592DD2D6" w:rsidR="009A10F6" w:rsidRDefault="009A10F6" w:rsidP="00424463">
      <w:pPr>
        <w:ind w:right="-540"/>
      </w:pPr>
      <w:r>
        <w:t xml:space="preserve">Katie </w:t>
      </w:r>
      <w:proofErr w:type="spellStart"/>
      <w:r>
        <w:t>Wiskow</w:t>
      </w:r>
      <w:proofErr w:type="spellEnd"/>
      <w:r>
        <w:t xml:space="preserve"> </w:t>
      </w:r>
      <w:r>
        <w:tab/>
      </w:r>
      <w:r>
        <w:tab/>
      </w:r>
      <w:r w:rsidR="00841C61">
        <w:t>2016</w:t>
      </w:r>
      <w:r>
        <w:t>, Special Education, TTU</w:t>
      </w:r>
      <w:r w:rsidR="008D4101">
        <w:tab/>
      </w:r>
      <w:r w:rsidR="008D4101">
        <w:tab/>
      </w:r>
      <w:r w:rsidR="008D4101">
        <w:tab/>
        <w:t>Member</w:t>
      </w:r>
    </w:p>
    <w:p w14:paraId="37B0E78B" w14:textId="4CB7C63A" w:rsidR="00EC2628" w:rsidRDefault="001C522E" w:rsidP="00424463">
      <w:pPr>
        <w:ind w:right="-540"/>
      </w:pPr>
      <w:r>
        <w:t>Laura Grubb</w:t>
      </w:r>
      <w:r>
        <w:tab/>
      </w:r>
      <w:r>
        <w:tab/>
      </w:r>
      <w:r w:rsidR="00E628B9">
        <w:t>2015</w:t>
      </w:r>
      <w:r>
        <w:t xml:space="preserve">, </w:t>
      </w:r>
      <w:r w:rsidR="000860D4">
        <w:t>School Psychology, TTU</w:t>
      </w:r>
      <w:r w:rsidR="000860D4">
        <w:tab/>
      </w:r>
      <w:r w:rsidR="000860D4">
        <w:tab/>
      </w:r>
      <w:r w:rsidR="000860D4">
        <w:tab/>
      </w:r>
      <w:r w:rsidR="00EC2628">
        <w:t>Chair</w:t>
      </w:r>
    </w:p>
    <w:p w14:paraId="18AFA1A8" w14:textId="0BB87409" w:rsidR="00DB3F70" w:rsidRDefault="00DB3F70" w:rsidP="00424463">
      <w:pPr>
        <w:ind w:right="-540"/>
      </w:pPr>
      <w:r>
        <w:t>Layla Abby</w:t>
      </w:r>
      <w:r>
        <w:tab/>
      </w:r>
      <w:r>
        <w:tab/>
      </w:r>
      <w:r w:rsidR="00A227CC">
        <w:t>2014</w:t>
      </w:r>
      <w:r w:rsidR="001C522E">
        <w:t>,</w:t>
      </w:r>
      <w:r w:rsidR="00A227CC">
        <w:t xml:space="preserve"> Special Education, TTU</w:t>
      </w:r>
      <w:r w:rsidR="00A227CC">
        <w:tab/>
      </w:r>
      <w:r w:rsidR="00A227CC">
        <w:tab/>
      </w:r>
      <w:r w:rsidR="00A227CC">
        <w:tab/>
      </w:r>
      <w:r>
        <w:t>Chair</w:t>
      </w:r>
    </w:p>
    <w:p w14:paraId="33C817E8" w14:textId="577E7691" w:rsidR="001C522E" w:rsidRDefault="00255427" w:rsidP="00424463">
      <w:pPr>
        <w:ind w:right="-540"/>
      </w:pPr>
      <w:r>
        <w:t>Jennifer Gallup</w:t>
      </w:r>
      <w:r>
        <w:tab/>
      </w:r>
      <w:r w:rsidR="009A10F6">
        <w:t xml:space="preserve">Current, </w:t>
      </w:r>
      <w:r w:rsidR="001C522E">
        <w:t>Exception</w:t>
      </w:r>
      <w:r w:rsidR="00DB53B3">
        <w:t>al</w:t>
      </w:r>
      <w:r w:rsidR="001C522E">
        <w:t xml:space="preserve"> Children, U. Central Florida</w:t>
      </w:r>
      <w:r w:rsidR="001C522E">
        <w:tab/>
        <w:t>Member</w:t>
      </w:r>
    </w:p>
    <w:p w14:paraId="24D95B90" w14:textId="77777777" w:rsidR="00CF5DAB" w:rsidRPr="00CF5DAB" w:rsidRDefault="00CF5DAB" w:rsidP="00424463">
      <w:pPr>
        <w:ind w:right="-540"/>
      </w:pPr>
      <w:r w:rsidRPr="00CF5DAB">
        <w:t xml:space="preserve">Adrianna Amari </w:t>
      </w:r>
      <w:r>
        <w:tab/>
        <w:t>2005</w:t>
      </w:r>
      <w:r w:rsidR="00152D8F">
        <w:t xml:space="preserve"> Psychology, UMBC</w:t>
      </w:r>
      <w:r>
        <w:tab/>
      </w:r>
      <w:r>
        <w:tab/>
      </w:r>
      <w:r>
        <w:tab/>
      </w:r>
      <w:r w:rsidR="00AD097D">
        <w:tab/>
      </w:r>
      <w:r>
        <w:t>Member</w:t>
      </w:r>
    </w:p>
    <w:p w14:paraId="419A5943" w14:textId="77777777" w:rsidR="00424463" w:rsidRPr="00424463" w:rsidRDefault="00424463" w:rsidP="00424463">
      <w:pPr>
        <w:ind w:right="-540"/>
        <w:rPr>
          <w:bCs/>
        </w:rPr>
      </w:pPr>
      <w:r>
        <w:t>Steve Lindauer</w:t>
      </w:r>
      <w:r>
        <w:rPr>
          <w:b/>
          <w:bCs/>
        </w:rPr>
        <w:tab/>
      </w:r>
      <w:r w:rsidRPr="00424463">
        <w:rPr>
          <w:bCs/>
        </w:rPr>
        <w:t xml:space="preserve">2002 </w:t>
      </w:r>
      <w:r>
        <w:rPr>
          <w:bCs/>
        </w:rPr>
        <w:t>Human Development</w:t>
      </w:r>
      <w:r w:rsidR="007C766A">
        <w:rPr>
          <w:bCs/>
        </w:rPr>
        <w:t>, KU</w:t>
      </w:r>
      <w:r w:rsidR="007C766A">
        <w:rPr>
          <w:bCs/>
        </w:rPr>
        <w:tab/>
      </w:r>
      <w:r w:rsidR="007C766A">
        <w:rPr>
          <w:bCs/>
        </w:rPr>
        <w:tab/>
      </w:r>
      <w:r w:rsidR="007C766A">
        <w:rPr>
          <w:bCs/>
        </w:rPr>
        <w:tab/>
      </w:r>
      <w:r>
        <w:rPr>
          <w:bCs/>
        </w:rPr>
        <w:t>Member</w:t>
      </w:r>
    </w:p>
    <w:p w14:paraId="595F30C9" w14:textId="77777777" w:rsidR="0069552D" w:rsidRDefault="00EE0F97" w:rsidP="00B23D10">
      <w:proofErr w:type="spellStart"/>
      <w:r>
        <w:t>Gahul</w:t>
      </w:r>
      <w:proofErr w:type="spellEnd"/>
      <w:r>
        <w:t xml:space="preserve"> </w:t>
      </w:r>
      <w:proofErr w:type="spellStart"/>
      <w:r>
        <w:t>Ganguly</w:t>
      </w:r>
      <w:proofErr w:type="spellEnd"/>
      <w:r>
        <w:tab/>
        <w:t>2010 Special Education, UIUC</w:t>
      </w:r>
      <w:r>
        <w:tab/>
      </w:r>
      <w:r>
        <w:tab/>
      </w:r>
      <w:r>
        <w:tab/>
        <w:t>Member</w:t>
      </w:r>
    </w:p>
    <w:p w14:paraId="33DF79DE" w14:textId="77777777" w:rsidR="00EE0F97" w:rsidRDefault="00EE0F97" w:rsidP="00B23D10"/>
    <w:p w14:paraId="7CF60D76" w14:textId="77777777" w:rsidR="00B9166B" w:rsidRDefault="00B9166B" w:rsidP="00B23D10"/>
    <w:p w14:paraId="066F6A2C" w14:textId="3B1C9E41" w:rsidR="00BE34BC" w:rsidRPr="00DB3F70" w:rsidRDefault="000F63D2" w:rsidP="00B23D10">
      <w:r>
        <w:rPr>
          <w:i/>
        </w:rPr>
        <w:t xml:space="preserve">Supervision of </w:t>
      </w:r>
      <w:r w:rsidR="00BE34BC">
        <w:rPr>
          <w:i/>
        </w:rPr>
        <w:t>Post</w:t>
      </w:r>
      <w:r w:rsidR="00BE34BC" w:rsidRPr="00BE34BC">
        <w:rPr>
          <w:i/>
        </w:rPr>
        <w:t>doctoral Research Fellow</w:t>
      </w:r>
      <w:r>
        <w:rPr>
          <w:i/>
        </w:rPr>
        <w:t>s</w:t>
      </w:r>
      <w:r w:rsidR="00BE34BC">
        <w:rPr>
          <w:i/>
        </w:rPr>
        <w:t>:</w:t>
      </w:r>
    </w:p>
    <w:p w14:paraId="7B48C8A9" w14:textId="77777777" w:rsidR="00BE34BC" w:rsidRDefault="00BE34BC" w:rsidP="00B23D10">
      <w:pPr>
        <w:rPr>
          <w:i/>
        </w:rPr>
      </w:pPr>
    </w:p>
    <w:p w14:paraId="324701D1" w14:textId="77777777" w:rsidR="00BE34BC" w:rsidRDefault="00BE34BC" w:rsidP="00B23D10">
      <w:r>
        <w:t>Wesley</w:t>
      </w:r>
      <w:r w:rsidR="00CB33AB">
        <w:t xml:space="preserve"> Dotson, Ph.D.</w:t>
      </w:r>
      <w:r w:rsidR="00CB33AB">
        <w:tab/>
      </w:r>
      <w:r w:rsidR="00CB33AB">
        <w:tab/>
        <w:t>2010 – 2011</w:t>
      </w:r>
      <w:r w:rsidR="00CB33AB">
        <w:tab/>
      </w:r>
      <w:r w:rsidR="00B9166B">
        <w:tab/>
      </w:r>
      <w:r w:rsidR="00B9166B">
        <w:tab/>
      </w:r>
      <w:r w:rsidR="00B9166B">
        <w:tab/>
      </w:r>
      <w:r w:rsidR="00B9166B">
        <w:tab/>
        <w:t>Supervisor</w:t>
      </w:r>
    </w:p>
    <w:p w14:paraId="559DD581" w14:textId="2314922D" w:rsidR="0039658C" w:rsidRDefault="0039658C" w:rsidP="00B23D10">
      <w:r>
        <w:tab/>
        <w:t>Current: Assistant Professor, Texas Tech University</w:t>
      </w:r>
    </w:p>
    <w:p w14:paraId="3E9F731B" w14:textId="77777777" w:rsidR="005C06FC" w:rsidRPr="00BE34BC" w:rsidRDefault="005C06FC" w:rsidP="00B23D10"/>
    <w:p w14:paraId="691D83AB" w14:textId="77777777" w:rsidR="00DD0D59" w:rsidRDefault="00CB33AB" w:rsidP="00CB33AB">
      <w:r>
        <w:t>Amanda Bosch, Ph.D.</w:t>
      </w:r>
      <w:r>
        <w:tab/>
      </w:r>
      <w:r>
        <w:tab/>
        <w:t>2011 – 2012</w:t>
      </w:r>
      <w:r>
        <w:tab/>
      </w:r>
      <w:r>
        <w:tab/>
      </w:r>
      <w:r>
        <w:tab/>
      </w:r>
      <w:r>
        <w:tab/>
      </w:r>
      <w:r>
        <w:tab/>
        <w:t>Supervisor</w:t>
      </w:r>
    </w:p>
    <w:p w14:paraId="673899CB" w14:textId="4790F337" w:rsidR="0039658C" w:rsidRDefault="0039658C" w:rsidP="00CB33AB">
      <w:r>
        <w:tab/>
        <w:t xml:space="preserve">Current: </w:t>
      </w:r>
      <w:r w:rsidR="007B071A">
        <w:t>Clinical practice (</w:t>
      </w:r>
      <w:r>
        <w:t>Assistant Professor, Sam Houston State University</w:t>
      </w:r>
      <w:r w:rsidR="007B071A">
        <w:t xml:space="preserve">; </w:t>
      </w:r>
      <w:r w:rsidR="000F63D2">
        <w:t>20</w:t>
      </w:r>
      <w:r w:rsidR="007B071A">
        <w:t>13 – 2016)</w:t>
      </w:r>
    </w:p>
    <w:p w14:paraId="060FA7EE" w14:textId="77777777" w:rsidR="005C06FC" w:rsidRDefault="005C06FC" w:rsidP="00CB33AB"/>
    <w:p w14:paraId="2C5121AC" w14:textId="34CB2013" w:rsidR="00650EBA" w:rsidRDefault="00650EBA" w:rsidP="00CB33AB">
      <w:r>
        <w:t>Adam Brewer, Ph.D.</w:t>
      </w:r>
      <w:r>
        <w:tab/>
      </w:r>
      <w:r>
        <w:tab/>
        <w:t xml:space="preserve">2012 – </w:t>
      </w:r>
      <w:r w:rsidR="000256B2">
        <w:t>2014</w:t>
      </w:r>
      <w:r w:rsidR="000256B2">
        <w:tab/>
      </w:r>
      <w:r w:rsidR="000860D4">
        <w:tab/>
      </w:r>
      <w:r w:rsidR="000860D4">
        <w:tab/>
      </w:r>
      <w:r w:rsidR="000860D4">
        <w:tab/>
      </w:r>
      <w:r w:rsidR="000860D4">
        <w:tab/>
        <w:t>Supervisor</w:t>
      </w:r>
    </w:p>
    <w:p w14:paraId="152ACFD5" w14:textId="2673DA06" w:rsidR="0039658C" w:rsidRDefault="0039658C" w:rsidP="00CB33AB">
      <w:r>
        <w:tab/>
        <w:t>Current: Assistant Professor, Florida Institute of Technology</w:t>
      </w:r>
    </w:p>
    <w:p w14:paraId="3F858233" w14:textId="77777777" w:rsidR="00650EBA" w:rsidRDefault="00650EBA" w:rsidP="00CB33AB"/>
    <w:p w14:paraId="3A63D3F8" w14:textId="77777777" w:rsidR="002C1206" w:rsidRPr="00CB33AB" w:rsidRDefault="002C1206" w:rsidP="00CB33AB"/>
    <w:p w14:paraId="7FE0B9A3" w14:textId="77777777" w:rsidR="00B23D10" w:rsidRPr="00581E29" w:rsidRDefault="00D11413" w:rsidP="00B23D10">
      <w:pPr>
        <w:rPr>
          <w:b/>
        </w:rPr>
      </w:pPr>
      <w:r>
        <w:rPr>
          <w:b/>
        </w:rPr>
        <w:t>PUBLICATIONS</w:t>
      </w:r>
      <w:r w:rsidR="00B23D10" w:rsidRPr="00581E29">
        <w:rPr>
          <w:b/>
        </w:rPr>
        <w:t xml:space="preserve"> </w:t>
      </w:r>
      <w:r w:rsidRPr="00581E29">
        <w:rPr>
          <w:b/>
        </w:rPr>
        <w:t xml:space="preserve">AND </w:t>
      </w:r>
      <w:r>
        <w:rPr>
          <w:b/>
        </w:rPr>
        <w:t>PRESENTATIONS</w:t>
      </w:r>
      <w:r w:rsidR="00B23D10" w:rsidRPr="00581E29">
        <w:rPr>
          <w:b/>
        </w:rPr>
        <w:t xml:space="preserve"> </w:t>
      </w:r>
    </w:p>
    <w:p w14:paraId="6B3E9D9F" w14:textId="77777777" w:rsidR="00B521AD" w:rsidRDefault="00B521AD" w:rsidP="00B23D10">
      <w:pPr>
        <w:rPr>
          <w:b/>
          <w:u w:val="single"/>
        </w:rPr>
      </w:pPr>
    </w:p>
    <w:p w14:paraId="7B2878D3" w14:textId="5DF74B14" w:rsidR="00724E95" w:rsidRDefault="00232819" w:rsidP="002C1206">
      <w:pPr>
        <w:rPr>
          <w:b/>
        </w:rPr>
      </w:pPr>
      <w:r>
        <w:rPr>
          <w:b/>
        </w:rPr>
        <w:t xml:space="preserve">Peer-Reviewed </w:t>
      </w:r>
      <w:r w:rsidR="00054EB9">
        <w:rPr>
          <w:b/>
        </w:rPr>
        <w:t>Publications</w:t>
      </w:r>
      <w:r w:rsidR="002C1206">
        <w:rPr>
          <w:b/>
        </w:rPr>
        <w:t xml:space="preserve"> (published or</w:t>
      </w:r>
      <w:r w:rsidR="005E795F">
        <w:rPr>
          <w:b/>
        </w:rPr>
        <w:t xml:space="preserve"> in </w:t>
      </w:r>
      <w:r>
        <w:rPr>
          <w:b/>
        </w:rPr>
        <w:t>press)</w:t>
      </w:r>
      <w:r w:rsidR="0042239D">
        <w:rPr>
          <w:b/>
        </w:rPr>
        <w:t xml:space="preserve">: </w:t>
      </w:r>
    </w:p>
    <w:p w14:paraId="35D83979" w14:textId="77777777" w:rsidR="003B748A" w:rsidRDefault="003B748A" w:rsidP="002C1206"/>
    <w:p w14:paraId="39158621" w14:textId="787FC33A" w:rsidR="003B748A" w:rsidRPr="003B748A" w:rsidRDefault="00C42313" w:rsidP="002C1206">
      <w:r>
        <w:lastRenderedPageBreak/>
        <w:t xml:space="preserve">Note: * = denotes publication </w:t>
      </w:r>
      <w:r w:rsidR="003B748A">
        <w:t xml:space="preserve">with students. </w:t>
      </w:r>
    </w:p>
    <w:p w14:paraId="4EEBF6F6" w14:textId="1540209A" w:rsidR="008F09D7" w:rsidRPr="007A03FD" w:rsidRDefault="00D1353B" w:rsidP="008F09D7">
      <w:r w:rsidRPr="00CE5664">
        <w:t xml:space="preserve"> </w:t>
      </w:r>
    </w:p>
    <w:p w14:paraId="13ECC387" w14:textId="6110D1E8" w:rsidR="00DC3629" w:rsidRPr="002872A2" w:rsidRDefault="00DC3629" w:rsidP="00DC3629">
      <w:pPr>
        <w:pStyle w:val="ListParagraph"/>
        <w:numPr>
          <w:ilvl w:val="0"/>
          <w:numId w:val="34"/>
        </w:numPr>
      </w:pPr>
      <w:r w:rsidRPr="002872A2">
        <w:rPr>
          <w:rStyle w:val="familyname"/>
        </w:rPr>
        <w:t>Barnard-</w:t>
      </w:r>
      <w:proofErr w:type="spellStart"/>
      <w:r w:rsidRPr="002872A2">
        <w:rPr>
          <w:rStyle w:val="familyname"/>
        </w:rPr>
        <w:t>Brak</w:t>
      </w:r>
      <w:proofErr w:type="spellEnd"/>
      <w:r w:rsidRPr="002872A2">
        <w:rPr>
          <w:rStyle w:val="familyname"/>
        </w:rPr>
        <w:t xml:space="preserve">, L. &amp; </w:t>
      </w:r>
      <w:r w:rsidRPr="002872A2">
        <w:rPr>
          <w:rStyle w:val="familyname"/>
          <w:b/>
          <w:bCs/>
        </w:rPr>
        <w:t>Richman, D. M.</w:t>
      </w:r>
      <w:r w:rsidRPr="002872A2">
        <w:rPr>
          <w:rStyle w:val="familyname"/>
        </w:rPr>
        <w:t xml:space="preserve"> (in press</w:t>
      </w:r>
      <w:r>
        <w:rPr>
          <w:rStyle w:val="familyname"/>
        </w:rPr>
        <w:t xml:space="preserve">, </w:t>
      </w:r>
      <w:proofErr w:type="gramStart"/>
      <w:r>
        <w:rPr>
          <w:rStyle w:val="familyname"/>
        </w:rPr>
        <w:t xml:space="preserve">2022 </w:t>
      </w:r>
      <w:r w:rsidRPr="002872A2">
        <w:rPr>
          <w:rStyle w:val="familyname"/>
        </w:rPr>
        <w:t>)</w:t>
      </w:r>
      <w:proofErr w:type="gramEnd"/>
      <w:r w:rsidRPr="002872A2">
        <w:rPr>
          <w:rStyle w:val="familyname"/>
        </w:rPr>
        <w:t xml:space="preserve">. </w:t>
      </w:r>
      <w:r w:rsidRPr="002872A2">
        <w:rPr>
          <w:color w:val="000000"/>
        </w:rPr>
        <w:t xml:space="preserve">Using baseline logic to determine when to change phases within single case experimental designs: Fail safe k values and statistical power, </w:t>
      </w:r>
      <w:r w:rsidRPr="002872A2">
        <w:rPr>
          <w:i/>
          <w:iCs/>
          <w:color w:val="000000"/>
        </w:rPr>
        <w:t xml:space="preserve">Evidence-Based Communication </w:t>
      </w:r>
      <w:proofErr w:type="gramStart"/>
      <w:r w:rsidRPr="002872A2">
        <w:rPr>
          <w:i/>
          <w:iCs/>
          <w:color w:val="000000"/>
        </w:rPr>
        <w:t>Assessment</w:t>
      </w:r>
      <w:proofErr w:type="gramEnd"/>
      <w:r w:rsidRPr="002872A2">
        <w:rPr>
          <w:i/>
          <w:iCs/>
          <w:color w:val="000000"/>
        </w:rPr>
        <w:t xml:space="preserve"> and Intervention.</w:t>
      </w:r>
    </w:p>
    <w:p w14:paraId="61123E4C" w14:textId="77777777" w:rsidR="00DC3629" w:rsidRPr="00DC3629" w:rsidRDefault="00DC3629" w:rsidP="00DC3629">
      <w:pPr>
        <w:pStyle w:val="ListParagraph"/>
      </w:pPr>
    </w:p>
    <w:p w14:paraId="26178D06" w14:textId="00BCABAA" w:rsidR="00DC3629" w:rsidRPr="00DC3629" w:rsidRDefault="00DC3629" w:rsidP="00FB1366">
      <w:pPr>
        <w:pStyle w:val="ListParagraph"/>
        <w:numPr>
          <w:ilvl w:val="0"/>
          <w:numId w:val="34"/>
        </w:numPr>
      </w:pPr>
      <w:r w:rsidRPr="00DC3629">
        <w:rPr>
          <w:color w:val="222222"/>
          <w:shd w:val="clear" w:color="auto" w:fill="FFFFFF"/>
        </w:rPr>
        <w:t>Barnard‐</w:t>
      </w:r>
      <w:proofErr w:type="spellStart"/>
      <w:r w:rsidRPr="00DC3629">
        <w:rPr>
          <w:color w:val="222222"/>
          <w:shd w:val="clear" w:color="auto" w:fill="FFFFFF"/>
        </w:rPr>
        <w:t>Brak</w:t>
      </w:r>
      <w:proofErr w:type="spellEnd"/>
      <w:r w:rsidRPr="00DC3629">
        <w:rPr>
          <w:color w:val="222222"/>
          <w:shd w:val="clear" w:color="auto" w:fill="FFFFFF"/>
        </w:rPr>
        <w:t xml:space="preserve">, L., </w:t>
      </w:r>
      <w:r w:rsidRPr="00DC3629">
        <w:rPr>
          <w:b/>
          <w:bCs/>
          <w:color w:val="222222"/>
          <w:shd w:val="clear" w:color="auto" w:fill="FFFFFF"/>
        </w:rPr>
        <w:t>Richman, D. M.</w:t>
      </w:r>
      <w:r w:rsidRPr="00DC3629">
        <w:rPr>
          <w:color w:val="222222"/>
          <w:shd w:val="clear" w:color="auto" w:fill="FFFFFF"/>
        </w:rPr>
        <w:t>, Mutua, K., &amp; Williamson, A. (2023). Predictors of employment for adults with intellectual and developmental disabilities participating in a postsecondary transition program in the United States. </w:t>
      </w:r>
      <w:r w:rsidRPr="00DC3629">
        <w:rPr>
          <w:i/>
          <w:iCs/>
          <w:color w:val="222222"/>
          <w:shd w:val="clear" w:color="auto" w:fill="FFFFFF"/>
        </w:rPr>
        <w:t>Journal of Applied Research in Intellectual Disabilities</w:t>
      </w:r>
      <w:r w:rsidRPr="00DC3629">
        <w:rPr>
          <w:color w:val="222222"/>
          <w:shd w:val="clear" w:color="auto" w:fill="FFFFFF"/>
        </w:rPr>
        <w:t>.</w:t>
      </w:r>
    </w:p>
    <w:p w14:paraId="7D8A367B" w14:textId="77777777" w:rsidR="00285032" w:rsidRPr="002872A2" w:rsidRDefault="00285032" w:rsidP="00DC3629">
      <w:pPr>
        <w:rPr>
          <w:rStyle w:val="familyname"/>
        </w:rPr>
      </w:pPr>
    </w:p>
    <w:p w14:paraId="095D6DED" w14:textId="17885E1B" w:rsidR="00FB1366" w:rsidRPr="002872A2" w:rsidRDefault="00FB1366" w:rsidP="00FB1366">
      <w:pPr>
        <w:pStyle w:val="ListParagraph"/>
        <w:numPr>
          <w:ilvl w:val="0"/>
          <w:numId w:val="34"/>
        </w:numPr>
      </w:pPr>
      <w:r w:rsidRPr="002872A2">
        <w:rPr>
          <w:rStyle w:val="familyname"/>
          <w:b/>
          <w:bCs/>
          <w:color w:val="1C1D1E"/>
          <w:spacing w:val="7"/>
          <w:bdr w:val="dashed" w:sz="6" w:space="0" w:color="FFFFFF" w:frame="1"/>
          <w:shd w:val="clear" w:color="auto" w:fill="FFFFFF"/>
        </w:rPr>
        <w:t>Richman</w:t>
      </w:r>
      <w:r w:rsidRPr="002872A2">
        <w:rPr>
          <w:rStyle w:val="author"/>
          <w:b/>
          <w:bCs/>
          <w:color w:val="1C1D1E"/>
          <w:spacing w:val="7"/>
          <w:shd w:val="clear" w:color="auto" w:fill="FFFFFF"/>
        </w:rPr>
        <w:t> </w:t>
      </w:r>
      <w:r w:rsidRPr="002872A2">
        <w:rPr>
          <w:rStyle w:val="givennames"/>
          <w:b/>
          <w:bCs/>
          <w:color w:val="1C1D1E"/>
          <w:spacing w:val="7"/>
          <w:bdr w:val="dashed" w:sz="6" w:space="0" w:color="FFFFFF" w:frame="1"/>
          <w:shd w:val="clear" w:color="auto" w:fill="FFFFFF"/>
        </w:rPr>
        <w:t>D. M.</w:t>
      </w:r>
      <w:r w:rsidRPr="002872A2">
        <w:rPr>
          <w:color w:val="1C1D1E"/>
          <w:spacing w:val="7"/>
          <w:shd w:val="clear" w:color="auto" w:fill="FFFFFF"/>
        </w:rPr>
        <w:t>, </w:t>
      </w:r>
      <w:r w:rsidRPr="002872A2">
        <w:rPr>
          <w:rStyle w:val="familyname"/>
          <w:color w:val="1C1D1E"/>
          <w:spacing w:val="7"/>
          <w:bdr w:val="dashed" w:sz="6" w:space="0" w:color="FFFFFF" w:frame="1"/>
          <w:shd w:val="clear" w:color="auto" w:fill="FFFFFF"/>
        </w:rPr>
        <w:t>Barnard‐</w:t>
      </w:r>
      <w:proofErr w:type="spellStart"/>
      <w:r w:rsidRPr="002872A2">
        <w:rPr>
          <w:rStyle w:val="familyname"/>
          <w:color w:val="1C1D1E"/>
          <w:spacing w:val="7"/>
          <w:bdr w:val="dashed" w:sz="6" w:space="0" w:color="FFFFFF" w:frame="1"/>
          <w:shd w:val="clear" w:color="auto" w:fill="FFFFFF"/>
        </w:rPr>
        <w:t>Brak</w:t>
      </w:r>
      <w:proofErr w:type="spellEnd"/>
      <w:r w:rsidRPr="002872A2">
        <w:rPr>
          <w:rStyle w:val="author"/>
          <w:color w:val="1C1D1E"/>
          <w:spacing w:val="7"/>
          <w:shd w:val="clear" w:color="auto" w:fill="FFFFFF"/>
        </w:rPr>
        <w:t> </w:t>
      </w:r>
      <w:r w:rsidRPr="002872A2">
        <w:rPr>
          <w:rStyle w:val="givennames"/>
          <w:color w:val="1C1D1E"/>
          <w:spacing w:val="7"/>
          <w:bdr w:val="dashed" w:sz="6" w:space="0" w:color="FFFFFF" w:frame="1"/>
          <w:shd w:val="clear" w:color="auto" w:fill="FFFFFF"/>
        </w:rPr>
        <w:t>L.</w:t>
      </w:r>
      <w:r w:rsidRPr="002872A2">
        <w:rPr>
          <w:color w:val="1C1D1E"/>
          <w:spacing w:val="7"/>
          <w:shd w:val="clear" w:color="auto" w:fill="FFFFFF"/>
        </w:rPr>
        <w:t xml:space="preserve">, </w:t>
      </w:r>
      <w:r w:rsidR="00285032" w:rsidRPr="002872A2">
        <w:rPr>
          <w:color w:val="1C1D1E"/>
          <w:spacing w:val="7"/>
          <w:shd w:val="clear" w:color="auto" w:fill="FFFFFF"/>
        </w:rPr>
        <w:t>&amp;</w:t>
      </w:r>
      <w:r w:rsidRPr="002872A2">
        <w:rPr>
          <w:color w:val="1C1D1E"/>
          <w:spacing w:val="7"/>
          <w:shd w:val="clear" w:color="auto" w:fill="FFFFFF"/>
        </w:rPr>
        <w:t> </w:t>
      </w:r>
      <w:r w:rsidRPr="002872A2">
        <w:rPr>
          <w:rStyle w:val="familyname"/>
          <w:color w:val="1C1D1E"/>
          <w:spacing w:val="7"/>
          <w:bdr w:val="dashed" w:sz="6" w:space="0" w:color="FFFFFF" w:frame="1"/>
          <w:shd w:val="clear" w:color="auto" w:fill="FFFFFF"/>
        </w:rPr>
        <w:t>Watkins</w:t>
      </w:r>
      <w:r w:rsidRPr="002872A2">
        <w:rPr>
          <w:rStyle w:val="author"/>
          <w:color w:val="1C1D1E"/>
          <w:spacing w:val="7"/>
          <w:shd w:val="clear" w:color="auto" w:fill="FFFFFF"/>
        </w:rPr>
        <w:t> </w:t>
      </w:r>
      <w:r w:rsidRPr="002872A2">
        <w:rPr>
          <w:rStyle w:val="givennames"/>
          <w:color w:val="1C1D1E"/>
          <w:spacing w:val="7"/>
          <w:bdr w:val="dashed" w:sz="6" w:space="0" w:color="FFFFFF" w:frame="1"/>
          <w:shd w:val="clear" w:color="auto" w:fill="FFFFFF"/>
        </w:rPr>
        <w:t>L.</w:t>
      </w:r>
      <w:r w:rsidRPr="002872A2">
        <w:rPr>
          <w:color w:val="1C1D1E"/>
          <w:spacing w:val="7"/>
          <w:shd w:val="clear" w:color="auto" w:fill="FFFFFF"/>
        </w:rPr>
        <w:t> (</w:t>
      </w:r>
      <w:r w:rsidRPr="002872A2">
        <w:rPr>
          <w:rStyle w:val="pubyear"/>
          <w:color w:val="1C1D1E"/>
          <w:spacing w:val="7"/>
          <w:bdr w:val="dashed" w:sz="6" w:space="0" w:color="FFFFFF" w:frame="1"/>
          <w:shd w:val="clear" w:color="auto" w:fill="FFFFFF"/>
        </w:rPr>
        <w:t>2022</w:t>
      </w:r>
      <w:r w:rsidRPr="002872A2">
        <w:rPr>
          <w:color w:val="1C1D1E"/>
          <w:spacing w:val="7"/>
          <w:shd w:val="clear" w:color="auto" w:fill="FFFFFF"/>
        </w:rPr>
        <w:t>)</w:t>
      </w:r>
      <w:r w:rsidR="00285032" w:rsidRPr="002872A2">
        <w:rPr>
          <w:color w:val="1C1D1E"/>
          <w:spacing w:val="7"/>
          <w:shd w:val="clear" w:color="auto" w:fill="FFFFFF"/>
        </w:rPr>
        <w:t>.</w:t>
      </w:r>
      <w:r w:rsidRPr="002872A2">
        <w:rPr>
          <w:color w:val="1C1D1E"/>
          <w:spacing w:val="7"/>
          <w:shd w:val="clear" w:color="auto" w:fill="FFFFFF"/>
        </w:rPr>
        <w:t> </w:t>
      </w:r>
      <w:r w:rsidRPr="002872A2">
        <w:rPr>
          <w:rStyle w:val="articletitle"/>
          <w:color w:val="1C1D1E"/>
          <w:spacing w:val="7"/>
          <w:bdr w:val="dashed" w:sz="6" w:space="0" w:color="FFFFFF" w:frame="1"/>
          <w:shd w:val="clear" w:color="auto" w:fill="FFFFFF"/>
        </w:rPr>
        <w:t xml:space="preserve">Interpreting treatment effect size from single case experimental design data: a preliminary analysis of differential effects of treatments designed to increase or decrease </w:t>
      </w:r>
      <w:proofErr w:type="spellStart"/>
      <w:r w:rsidRPr="002872A2">
        <w:rPr>
          <w:rStyle w:val="articletitle"/>
          <w:color w:val="1C1D1E"/>
          <w:spacing w:val="7"/>
          <w:bdr w:val="dashed" w:sz="6" w:space="0" w:color="FFFFFF" w:frame="1"/>
          <w:shd w:val="clear" w:color="auto" w:fill="FFFFFF"/>
        </w:rPr>
        <w:t>behaviour</w:t>
      </w:r>
      <w:proofErr w:type="spellEnd"/>
      <w:r w:rsidRPr="002872A2">
        <w:rPr>
          <w:color w:val="1C1D1E"/>
          <w:spacing w:val="7"/>
          <w:shd w:val="clear" w:color="auto" w:fill="FFFFFF"/>
        </w:rPr>
        <w:t>, </w:t>
      </w:r>
      <w:r w:rsidRPr="002872A2">
        <w:rPr>
          <w:rStyle w:val="journaltitle"/>
          <w:i/>
          <w:iCs/>
          <w:color w:val="1C1D1E"/>
          <w:spacing w:val="7"/>
          <w:bdr w:val="dashed" w:sz="6" w:space="0" w:color="FFFFFF" w:frame="1"/>
          <w:shd w:val="clear" w:color="auto" w:fill="FFFFFF"/>
        </w:rPr>
        <w:t>Journal of Intellectual Disability Research</w:t>
      </w:r>
      <w:r w:rsidRPr="002872A2">
        <w:rPr>
          <w:color w:val="1C1D1E"/>
          <w:spacing w:val="7"/>
          <w:shd w:val="clear" w:color="auto" w:fill="FFFFFF"/>
        </w:rPr>
        <w:t xml:space="preserve">, </w:t>
      </w:r>
      <w:proofErr w:type="spellStart"/>
      <w:r w:rsidRPr="002872A2">
        <w:rPr>
          <w:color w:val="1C1D1E"/>
          <w:spacing w:val="7"/>
          <w:shd w:val="clear" w:color="auto" w:fill="FFFFFF"/>
        </w:rPr>
        <w:t>doi</w:t>
      </w:r>
      <w:proofErr w:type="spellEnd"/>
      <w:r w:rsidRPr="002872A2">
        <w:rPr>
          <w:color w:val="1C1D1E"/>
          <w:spacing w:val="7"/>
          <w:shd w:val="clear" w:color="auto" w:fill="FFFFFF"/>
        </w:rPr>
        <w:t>: </w:t>
      </w:r>
      <w:hyperlink r:id="rId7" w:tgtFrame="_blank" w:history="1">
        <w:r w:rsidRPr="002872A2">
          <w:rPr>
            <w:rStyle w:val="Hyperlink"/>
            <w:color w:val="2E2EF1"/>
            <w:spacing w:val="7"/>
            <w:bdr w:val="dashed" w:sz="6" w:space="0" w:color="FFFFFF" w:frame="1"/>
            <w:shd w:val="clear" w:color="auto" w:fill="FFFFFF"/>
          </w:rPr>
          <w:t>https://doi.org/10.1111/jir.12966</w:t>
        </w:r>
      </w:hyperlink>
    </w:p>
    <w:p w14:paraId="734B0F36" w14:textId="77777777" w:rsidR="00FB1366" w:rsidRPr="002872A2" w:rsidRDefault="00FB1366" w:rsidP="00FB1366">
      <w:pPr>
        <w:pStyle w:val="ListParagraph"/>
        <w:tabs>
          <w:tab w:val="left" w:pos="0"/>
        </w:tabs>
        <w:rPr>
          <w:i/>
        </w:rPr>
      </w:pPr>
    </w:p>
    <w:p w14:paraId="16AF7357" w14:textId="77777777" w:rsidR="00FB1366" w:rsidRPr="002872A2" w:rsidRDefault="00FB1366" w:rsidP="00FB1366">
      <w:pPr>
        <w:pStyle w:val="ListParagraph"/>
        <w:numPr>
          <w:ilvl w:val="0"/>
          <w:numId w:val="34"/>
        </w:numPr>
      </w:pPr>
      <w:r w:rsidRPr="002872A2">
        <w:rPr>
          <w:color w:val="222222"/>
          <w:shd w:val="clear" w:color="auto" w:fill="FFFFFF"/>
        </w:rPr>
        <w:t>Barnard-</w:t>
      </w:r>
      <w:proofErr w:type="spellStart"/>
      <w:r w:rsidRPr="002872A2">
        <w:rPr>
          <w:color w:val="222222"/>
          <w:shd w:val="clear" w:color="auto" w:fill="FFFFFF"/>
        </w:rPr>
        <w:t>Brak</w:t>
      </w:r>
      <w:proofErr w:type="spellEnd"/>
      <w:r w:rsidRPr="002872A2">
        <w:rPr>
          <w:color w:val="222222"/>
          <w:shd w:val="clear" w:color="auto" w:fill="FFFFFF"/>
        </w:rPr>
        <w:t xml:space="preserve">, L., </w:t>
      </w:r>
      <w:r w:rsidRPr="002872A2">
        <w:rPr>
          <w:b/>
          <w:bCs/>
          <w:color w:val="222222"/>
          <w:shd w:val="clear" w:color="auto" w:fill="FFFFFF"/>
        </w:rPr>
        <w:t>Richman, D. M.,</w:t>
      </w:r>
      <w:r w:rsidRPr="002872A2">
        <w:rPr>
          <w:color w:val="222222"/>
          <w:shd w:val="clear" w:color="auto" w:fill="FFFFFF"/>
        </w:rPr>
        <w:t xml:space="preserve"> &amp; Watkins, L. (2022). Introduction to the Special Section: Translating Advanced Quantitative Techniques for Single-Case Experimental Design Data. </w:t>
      </w:r>
      <w:r w:rsidRPr="002872A2">
        <w:rPr>
          <w:i/>
          <w:iCs/>
          <w:color w:val="222222"/>
          <w:shd w:val="clear" w:color="auto" w:fill="FFFFFF"/>
        </w:rPr>
        <w:t>Perspectives on Behavior Science</w:t>
      </w:r>
      <w:r w:rsidRPr="002872A2">
        <w:rPr>
          <w:color w:val="222222"/>
          <w:shd w:val="clear" w:color="auto" w:fill="FFFFFF"/>
        </w:rPr>
        <w:t>, </w:t>
      </w:r>
      <w:r w:rsidRPr="002872A2">
        <w:rPr>
          <w:i/>
          <w:iCs/>
          <w:color w:val="222222"/>
          <w:shd w:val="clear" w:color="auto" w:fill="FFFFFF"/>
        </w:rPr>
        <w:t>45</w:t>
      </w:r>
      <w:r w:rsidRPr="002872A2">
        <w:rPr>
          <w:color w:val="222222"/>
          <w:shd w:val="clear" w:color="auto" w:fill="FFFFFF"/>
        </w:rPr>
        <w:t>(1), 1-4.</w:t>
      </w:r>
    </w:p>
    <w:p w14:paraId="07C581E3" w14:textId="7A405C01" w:rsidR="00911719" w:rsidRPr="00DC3629" w:rsidRDefault="00911719" w:rsidP="00FB1366">
      <w:pPr>
        <w:pStyle w:val="ListParagraph"/>
        <w:tabs>
          <w:tab w:val="left" w:pos="0"/>
        </w:tabs>
        <w:rPr>
          <w:i/>
          <w:u w:val="single"/>
        </w:rPr>
      </w:pPr>
      <w:r w:rsidRPr="00DC3629">
        <w:rPr>
          <w:u w:val="single"/>
        </w:rPr>
        <w:t>(</w:t>
      </w:r>
      <w:r w:rsidR="00173047" w:rsidRPr="00DC3629">
        <w:rPr>
          <w:u w:val="single"/>
        </w:rPr>
        <w:t xml:space="preserve">Co-Editor of the special section </w:t>
      </w:r>
      <w:r w:rsidRPr="00DC3629">
        <w:rPr>
          <w:u w:val="single"/>
        </w:rPr>
        <w:t xml:space="preserve">invited </w:t>
      </w:r>
      <w:r w:rsidR="00DC3629" w:rsidRPr="00DC3629">
        <w:rPr>
          <w:u w:val="single"/>
        </w:rPr>
        <w:t>editorial,</w:t>
      </w:r>
      <w:r w:rsidRPr="00DC3629">
        <w:rPr>
          <w:u w:val="single"/>
        </w:rPr>
        <w:t xml:space="preserve"> Introduction to special section of the journal)</w:t>
      </w:r>
    </w:p>
    <w:p w14:paraId="55D5D7D2" w14:textId="77777777" w:rsidR="00911719" w:rsidRPr="002872A2" w:rsidRDefault="00911719" w:rsidP="00911719">
      <w:pPr>
        <w:pStyle w:val="ListParagraph"/>
      </w:pPr>
    </w:p>
    <w:p w14:paraId="523A3327" w14:textId="616409B9" w:rsidR="0090797B" w:rsidRPr="002872A2" w:rsidRDefault="0090797B" w:rsidP="0090797B">
      <w:pPr>
        <w:pStyle w:val="ListParagraph"/>
        <w:numPr>
          <w:ilvl w:val="0"/>
          <w:numId w:val="34"/>
        </w:numPr>
      </w:pPr>
      <w:r w:rsidRPr="002872A2">
        <w:rPr>
          <w:color w:val="222222"/>
          <w:shd w:val="clear" w:color="auto" w:fill="FFFFFF"/>
        </w:rPr>
        <w:t>Barnard-</w:t>
      </w:r>
      <w:proofErr w:type="spellStart"/>
      <w:r w:rsidRPr="002872A2">
        <w:rPr>
          <w:color w:val="222222"/>
          <w:shd w:val="clear" w:color="auto" w:fill="FFFFFF"/>
        </w:rPr>
        <w:t>Brak</w:t>
      </w:r>
      <w:proofErr w:type="spellEnd"/>
      <w:r w:rsidRPr="002872A2">
        <w:rPr>
          <w:color w:val="222222"/>
          <w:shd w:val="clear" w:color="auto" w:fill="FFFFFF"/>
        </w:rPr>
        <w:t xml:space="preserve">, L., Watkins, L., &amp; </w:t>
      </w:r>
      <w:r w:rsidRPr="002872A2">
        <w:rPr>
          <w:b/>
          <w:bCs/>
          <w:color w:val="222222"/>
          <w:shd w:val="clear" w:color="auto" w:fill="FFFFFF"/>
        </w:rPr>
        <w:t>Richman, D.</w:t>
      </w:r>
      <w:r w:rsidRPr="002872A2">
        <w:rPr>
          <w:color w:val="222222"/>
          <w:shd w:val="clear" w:color="auto" w:fill="FFFFFF"/>
        </w:rPr>
        <w:t xml:space="preserve"> (2021). Optimal number of baseline sessions before changing phases within single-case experimental designs. </w:t>
      </w:r>
      <w:proofErr w:type="spellStart"/>
      <w:r w:rsidRPr="002872A2">
        <w:rPr>
          <w:i/>
          <w:iCs/>
          <w:color w:val="222222"/>
          <w:shd w:val="clear" w:color="auto" w:fill="FFFFFF"/>
        </w:rPr>
        <w:t>Behavioural</w:t>
      </w:r>
      <w:proofErr w:type="spellEnd"/>
      <w:r w:rsidRPr="002872A2">
        <w:rPr>
          <w:i/>
          <w:iCs/>
          <w:color w:val="222222"/>
          <w:shd w:val="clear" w:color="auto" w:fill="FFFFFF"/>
        </w:rPr>
        <w:t xml:space="preserve"> Processes</w:t>
      </w:r>
      <w:r w:rsidRPr="002872A2">
        <w:rPr>
          <w:color w:val="222222"/>
          <w:shd w:val="clear" w:color="auto" w:fill="FFFFFF"/>
        </w:rPr>
        <w:t>, </w:t>
      </w:r>
      <w:r w:rsidRPr="002872A2">
        <w:rPr>
          <w:i/>
          <w:iCs/>
          <w:color w:val="222222"/>
          <w:shd w:val="clear" w:color="auto" w:fill="FFFFFF"/>
        </w:rPr>
        <w:t>191</w:t>
      </w:r>
      <w:r w:rsidRPr="002872A2">
        <w:rPr>
          <w:color w:val="222222"/>
          <w:shd w:val="clear" w:color="auto" w:fill="FFFFFF"/>
        </w:rPr>
        <w:t>, 104461.</w:t>
      </w:r>
    </w:p>
    <w:p w14:paraId="041804F0" w14:textId="77777777" w:rsidR="0090797B" w:rsidRPr="002872A2" w:rsidRDefault="0090797B" w:rsidP="0090797B">
      <w:pPr>
        <w:pStyle w:val="ListParagraph"/>
      </w:pPr>
    </w:p>
    <w:p w14:paraId="0A38DFCA" w14:textId="0C070358" w:rsidR="00E74C5D" w:rsidRPr="002872A2" w:rsidRDefault="00E74C5D" w:rsidP="00E74C5D">
      <w:pPr>
        <w:pStyle w:val="ListParagraph"/>
        <w:numPr>
          <w:ilvl w:val="0"/>
          <w:numId w:val="34"/>
        </w:numPr>
      </w:pPr>
      <w:r w:rsidRPr="002872A2">
        <w:rPr>
          <w:color w:val="222222"/>
          <w:shd w:val="clear" w:color="auto" w:fill="FFFFFF"/>
        </w:rPr>
        <w:t>Barnard-</w:t>
      </w:r>
      <w:proofErr w:type="spellStart"/>
      <w:r w:rsidRPr="002872A2">
        <w:rPr>
          <w:color w:val="222222"/>
          <w:shd w:val="clear" w:color="auto" w:fill="FFFFFF"/>
        </w:rPr>
        <w:t>Brak</w:t>
      </w:r>
      <w:proofErr w:type="spellEnd"/>
      <w:r w:rsidRPr="002872A2">
        <w:rPr>
          <w:color w:val="222222"/>
          <w:shd w:val="clear" w:color="auto" w:fill="FFFFFF"/>
        </w:rPr>
        <w:t xml:space="preserve">, L., Watkins, L., &amp; </w:t>
      </w:r>
      <w:r w:rsidRPr="002872A2">
        <w:rPr>
          <w:b/>
          <w:bCs/>
          <w:color w:val="222222"/>
          <w:shd w:val="clear" w:color="auto" w:fill="FFFFFF"/>
        </w:rPr>
        <w:t>Richman, D. M.</w:t>
      </w:r>
      <w:r w:rsidRPr="002872A2">
        <w:rPr>
          <w:color w:val="222222"/>
          <w:shd w:val="clear" w:color="auto" w:fill="FFFFFF"/>
        </w:rPr>
        <w:t xml:space="preserve"> (2021). Examining the correlation between symptoms of </w:t>
      </w:r>
      <w:r w:rsidR="00036566" w:rsidRPr="002872A2">
        <w:rPr>
          <w:color w:val="222222"/>
          <w:shd w:val="clear" w:color="auto" w:fill="FFFFFF"/>
        </w:rPr>
        <w:t>obsessive-compulsive</w:t>
      </w:r>
      <w:r w:rsidRPr="002872A2">
        <w:rPr>
          <w:color w:val="222222"/>
          <w:shd w:val="clear" w:color="auto" w:fill="FFFFFF"/>
        </w:rPr>
        <w:t xml:space="preserve"> disorder and autism spectrum disorder in a community-based sample of adults. </w:t>
      </w:r>
      <w:r w:rsidRPr="002872A2">
        <w:rPr>
          <w:i/>
          <w:iCs/>
          <w:color w:val="222222"/>
          <w:shd w:val="clear" w:color="auto" w:fill="FFFFFF"/>
        </w:rPr>
        <w:t>Psychiatry Research</w:t>
      </w:r>
      <w:r w:rsidRPr="002872A2">
        <w:rPr>
          <w:color w:val="222222"/>
          <w:shd w:val="clear" w:color="auto" w:fill="FFFFFF"/>
        </w:rPr>
        <w:t>, </w:t>
      </w:r>
      <w:r w:rsidRPr="002872A2">
        <w:rPr>
          <w:i/>
          <w:iCs/>
          <w:color w:val="222222"/>
          <w:shd w:val="clear" w:color="auto" w:fill="FFFFFF"/>
        </w:rPr>
        <w:t>299</w:t>
      </w:r>
      <w:r w:rsidRPr="002872A2">
        <w:rPr>
          <w:color w:val="222222"/>
          <w:shd w:val="clear" w:color="auto" w:fill="FFFFFF"/>
        </w:rPr>
        <w:t>, 113826.</w:t>
      </w:r>
    </w:p>
    <w:p w14:paraId="747046E1" w14:textId="77777777" w:rsidR="00036566" w:rsidRPr="002872A2" w:rsidRDefault="00036566" w:rsidP="00036566">
      <w:pPr>
        <w:pStyle w:val="ListParagraph"/>
      </w:pPr>
    </w:p>
    <w:p w14:paraId="4F96BA74" w14:textId="26D559DF" w:rsidR="00E74C5D" w:rsidRPr="002872A2" w:rsidRDefault="00E74C5D" w:rsidP="00E74C5D">
      <w:pPr>
        <w:pStyle w:val="ListParagraph"/>
        <w:numPr>
          <w:ilvl w:val="0"/>
          <w:numId w:val="34"/>
        </w:numPr>
      </w:pPr>
      <w:r w:rsidRPr="002872A2">
        <w:rPr>
          <w:color w:val="222222"/>
          <w:shd w:val="clear" w:color="auto" w:fill="FFFFFF"/>
        </w:rPr>
        <w:t>Barnard-</w:t>
      </w:r>
      <w:proofErr w:type="spellStart"/>
      <w:r w:rsidRPr="002872A2">
        <w:rPr>
          <w:color w:val="222222"/>
          <w:shd w:val="clear" w:color="auto" w:fill="FFFFFF"/>
        </w:rPr>
        <w:t>Brak</w:t>
      </w:r>
      <w:proofErr w:type="spellEnd"/>
      <w:r w:rsidRPr="002872A2">
        <w:rPr>
          <w:color w:val="222222"/>
          <w:shd w:val="clear" w:color="auto" w:fill="FFFFFF"/>
        </w:rPr>
        <w:t xml:space="preserve">, L., Watkins, L., &amp; </w:t>
      </w:r>
      <w:r w:rsidRPr="002872A2">
        <w:rPr>
          <w:b/>
          <w:bCs/>
          <w:color w:val="222222"/>
          <w:shd w:val="clear" w:color="auto" w:fill="FFFFFF"/>
        </w:rPr>
        <w:t>Richman, D. M.</w:t>
      </w:r>
      <w:r w:rsidRPr="002872A2">
        <w:rPr>
          <w:color w:val="222222"/>
          <w:shd w:val="clear" w:color="auto" w:fill="FFFFFF"/>
        </w:rPr>
        <w:t xml:space="preserve"> (2021). Examining the </w:t>
      </w:r>
      <w:r w:rsidR="00036566" w:rsidRPr="002872A2">
        <w:rPr>
          <w:color w:val="222222"/>
          <w:shd w:val="clear" w:color="auto" w:fill="FFFFFF"/>
        </w:rPr>
        <w:t>r</w:t>
      </w:r>
      <w:r w:rsidRPr="002872A2">
        <w:rPr>
          <w:color w:val="222222"/>
          <w:shd w:val="clear" w:color="auto" w:fill="FFFFFF"/>
        </w:rPr>
        <w:t xml:space="preserve">elation between </w:t>
      </w:r>
      <w:r w:rsidR="00036566" w:rsidRPr="002872A2">
        <w:rPr>
          <w:color w:val="222222"/>
          <w:shd w:val="clear" w:color="auto" w:fill="FFFFFF"/>
        </w:rPr>
        <w:t>s</w:t>
      </w:r>
      <w:r w:rsidRPr="002872A2">
        <w:rPr>
          <w:color w:val="222222"/>
          <w:shd w:val="clear" w:color="auto" w:fill="FFFFFF"/>
        </w:rPr>
        <w:t xml:space="preserve">elf-reported ASD </w:t>
      </w:r>
      <w:r w:rsidR="00036566" w:rsidRPr="002872A2">
        <w:rPr>
          <w:color w:val="222222"/>
          <w:shd w:val="clear" w:color="auto" w:fill="FFFFFF"/>
        </w:rPr>
        <w:t>s</w:t>
      </w:r>
      <w:r w:rsidRPr="002872A2">
        <w:rPr>
          <w:color w:val="222222"/>
          <w:shd w:val="clear" w:color="auto" w:fill="FFFFFF"/>
        </w:rPr>
        <w:t>ymptoms and Sensory Sensitivities from a Community-based Sample of Adults. </w:t>
      </w:r>
      <w:r w:rsidRPr="002872A2">
        <w:rPr>
          <w:i/>
          <w:iCs/>
          <w:color w:val="222222"/>
          <w:shd w:val="clear" w:color="auto" w:fill="FFFFFF"/>
        </w:rPr>
        <w:t>Developmental Neurorehabilitation</w:t>
      </w:r>
      <w:r w:rsidRPr="002872A2">
        <w:rPr>
          <w:color w:val="222222"/>
          <w:shd w:val="clear" w:color="auto" w:fill="FFFFFF"/>
        </w:rPr>
        <w:t>, 1-9.</w:t>
      </w:r>
    </w:p>
    <w:p w14:paraId="38021370" w14:textId="77777777" w:rsidR="00E74C5D" w:rsidRPr="002872A2" w:rsidRDefault="00E74C5D" w:rsidP="00036566">
      <w:pPr>
        <w:pStyle w:val="ListParagraph"/>
      </w:pPr>
    </w:p>
    <w:p w14:paraId="3AA640E6" w14:textId="52ADEB7B" w:rsidR="00E74C5D" w:rsidRPr="002872A2" w:rsidRDefault="00E74C5D" w:rsidP="00E74C5D">
      <w:pPr>
        <w:pStyle w:val="ListParagraph"/>
        <w:numPr>
          <w:ilvl w:val="0"/>
          <w:numId w:val="34"/>
        </w:numPr>
      </w:pPr>
      <w:r w:rsidRPr="002872A2">
        <w:t>Barnard‐</w:t>
      </w:r>
      <w:proofErr w:type="spellStart"/>
      <w:r w:rsidRPr="002872A2">
        <w:t>Brak</w:t>
      </w:r>
      <w:proofErr w:type="spellEnd"/>
      <w:r w:rsidRPr="002872A2">
        <w:t xml:space="preserve"> L, Watkins L, </w:t>
      </w:r>
      <w:r w:rsidRPr="002872A2">
        <w:rPr>
          <w:b/>
          <w:bCs/>
        </w:rPr>
        <w:t>Richman D</w:t>
      </w:r>
      <w:r w:rsidR="004374C5" w:rsidRPr="002872A2">
        <w:rPr>
          <w:b/>
          <w:bCs/>
        </w:rPr>
        <w:t xml:space="preserve">. </w:t>
      </w:r>
      <w:r w:rsidRPr="002872A2">
        <w:rPr>
          <w:b/>
          <w:bCs/>
        </w:rPr>
        <w:t>M.</w:t>
      </w:r>
      <w:r w:rsidRPr="002872A2">
        <w:t xml:space="preserve"> </w:t>
      </w:r>
      <w:r w:rsidR="00036566" w:rsidRPr="002872A2">
        <w:t xml:space="preserve">(2021). </w:t>
      </w:r>
      <w:r w:rsidRPr="002872A2">
        <w:t xml:space="preserve">Autocorrelation and estimates of treatment effect size for single‐case experimental design data. </w:t>
      </w:r>
      <w:r w:rsidRPr="002872A2">
        <w:rPr>
          <w:i/>
          <w:iCs/>
        </w:rPr>
        <w:t>Behavioral Interventions</w:t>
      </w:r>
      <w:r w:rsidR="00036566" w:rsidRPr="002872A2">
        <w:t xml:space="preserve">, </w:t>
      </w:r>
      <w:r w:rsidRPr="002872A2">
        <w:t>36:595–605. https://doi.org/10.1002/bin.1783</w:t>
      </w:r>
    </w:p>
    <w:p w14:paraId="752FB3BC" w14:textId="7F427AA5" w:rsidR="009F6754" w:rsidRPr="002872A2" w:rsidRDefault="009F6754" w:rsidP="009F6754">
      <w:pPr>
        <w:pStyle w:val="ListParagraph"/>
        <w:rPr>
          <w:u w:val="single"/>
        </w:rPr>
      </w:pPr>
      <w:r w:rsidRPr="002872A2">
        <w:rPr>
          <w:u w:val="single"/>
        </w:rPr>
        <w:t xml:space="preserve">*Designated as a top cited article for 2020 – 2021 in </w:t>
      </w:r>
      <w:r w:rsidRPr="002872A2">
        <w:rPr>
          <w:i/>
          <w:iCs/>
          <w:u w:val="single"/>
        </w:rPr>
        <w:t>Behavioral Interventions</w:t>
      </w:r>
    </w:p>
    <w:p w14:paraId="20FA7117" w14:textId="77777777" w:rsidR="00E74C5D" w:rsidRPr="002872A2" w:rsidRDefault="00E74C5D" w:rsidP="00036566">
      <w:pPr>
        <w:pStyle w:val="ListParagraph"/>
      </w:pPr>
    </w:p>
    <w:p w14:paraId="354A5EBD" w14:textId="09D3E4BA" w:rsidR="008F75B5" w:rsidRPr="002872A2" w:rsidRDefault="008F75B5" w:rsidP="008F75B5">
      <w:pPr>
        <w:pStyle w:val="ListParagraph"/>
        <w:numPr>
          <w:ilvl w:val="0"/>
          <w:numId w:val="34"/>
        </w:numPr>
      </w:pPr>
      <w:r w:rsidRPr="002872A2">
        <w:rPr>
          <w:color w:val="222222"/>
          <w:shd w:val="clear" w:color="auto" w:fill="FFFFFF"/>
        </w:rPr>
        <w:t>Barnard-</w:t>
      </w:r>
      <w:proofErr w:type="spellStart"/>
      <w:r w:rsidRPr="002872A2">
        <w:rPr>
          <w:color w:val="222222"/>
          <w:shd w:val="clear" w:color="auto" w:fill="FFFFFF"/>
        </w:rPr>
        <w:t>Brak</w:t>
      </w:r>
      <w:proofErr w:type="spellEnd"/>
      <w:r w:rsidRPr="002872A2">
        <w:rPr>
          <w:color w:val="222222"/>
          <w:shd w:val="clear" w:color="auto" w:fill="FFFFFF"/>
        </w:rPr>
        <w:t xml:space="preserve">, L., </w:t>
      </w:r>
      <w:r w:rsidRPr="002872A2">
        <w:rPr>
          <w:b/>
          <w:bCs/>
          <w:color w:val="222222"/>
          <w:shd w:val="clear" w:color="auto" w:fill="FFFFFF"/>
        </w:rPr>
        <w:t>Richman, D. M.,</w:t>
      </w:r>
      <w:r w:rsidRPr="002872A2">
        <w:rPr>
          <w:color w:val="222222"/>
          <w:shd w:val="clear" w:color="auto" w:fill="FFFFFF"/>
        </w:rPr>
        <w:t xml:space="preserve"> &amp; Watkins, L. (2020). Treatment Burst Data Points and Single Case Design Studies: A Bayesian N-of-1 Analysis for Estimating Treatment Effect Size. </w:t>
      </w:r>
      <w:r w:rsidR="003E4093" w:rsidRPr="002872A2">
        <w:rPr>
          <w:i/>
          <w:iCs/>
          <w:color w:val="222222"/>
          <w:shd w:val="clear" w:color="auto" w:fill="FFFFFF"/>
        </w:rPr>
        <w:t>Perspectives on Behavior Science.</w:t>
      </w:r>
    </w:p>
    <w:p w14:paraId="40305665" w14:textId="77777777" w:rsidR="003E4093" w:rsidRPr="002872A2" w:rsidRDefault="003E4093" w:rsidP="003E4093">
      <w:pPr>
        <w:pStyle w:val="ListParagraph"/>
      </w:pPr>
    </w:p>
    <w:p w14:paraId="565DFFC5" w14:textId="47A41164" w:rsidR="008F75B5" w:rsidRPr="002872A2" w:rsidRDefault="008F75B5" w:rsidP="008F75B5">
      <w:pPr>
        <w:pStyle w:val="ListParagraph"/>
        <w:numPr>
          <w:ilvl w:val="0"/>
          <w:numId w:val="34"/>
        </w:numPr>
      </w:pPr>
      <w:r w:rsidRPr="002872A2">
        <w:rPr>
          <w:color w:val="222222"/>
          <w:shd w:val="clear" w:color="auto" w:fill="FFFFFF"/>
        </w:rPr>
        <w:t>Barnard-</w:t>
      </w:r>
      <w:proofErr w:type="spellStart"/>
      <w:r w:rsidRPr="002872A2">
        <w:rPr>
          <w:color w:val="222222"/>
          <w:shd w:val="clear" w:color="auto" w:fill="FFFFFF"/>
        </w:rPr>
        <w:t>Brak</w:t>
      </w:r>
      <w:proofErr w:type="spellEnd"/>
      <w:r w:rsidRPr="002872A2">
        <w:rPr>
          <w:color w:val="222222"/>
          <w:shd w:val="clear" w:color="auto" w:fill="FFFFFF"/>
        </w:rPr>
        <w:t xml:space="preserve">, L., Watkins, L., &amp; </w:t>
      </w:r>
      <w:r w:rsidRPr="002872A2">
        <w:rPr>
          <w:b/>
          <w:bCs/>
          <w:color w:val="222222"/>
          <w:shd w:val="clear" w:color="auto" w:fill="FFFFFF"/>
        </w:rPr>
        <w:t>Richman, D.</w:t>
      </w:r>
      <w:r w:rsidRPr="002872A2">
        <w:rPr>
          <w:color w:val="222222"/>
          <w:shd w:val="clear" w:color="auto" w:fill="FFFFFF"/>
        </w:rPr>
        <w:t xml:space="preserve"> (2020). Estimating effect size with respect to variance in baseline to treatment phases of single-case experimental designs: A Bayesian simulation study. </w:t>
      </w:r>
      <w:r w:rsidRPr="002872A2">
        <w:rPr>
          <w:i/>
          <w:iCs/>
          <w:color w:val="222222"/>
          <w:shd w:val="clear" w:color="auto" w:fill="FFFFFF"/>
        </w:rPr>
        <w:t>Evidence-Based Communication Assessment and Intervention</w:t>
      </w:r>
      <w:r w:rsidRPr="002872A2">
        <w:rPr>
          <w:color w:val="222222"/>
          <w:shd w:val="clear" w:color="auto" w:fill="FFFFFF"/>
        </w:rPr>
        <w:t>, 1-13.</w:t>
      </w:r>
    </w:p>
    <w:p w14:paraId="7C3C1260" w14:textId="77777777" w:rsidR="003E4093" w:rsidRPr="002872A2" w:rsidRDefault="003E4093" w:rsidP="003E4093"/>
    <w:p w14:paraId="0F911C11" w14:textId="3071E888" w:rsidR="003E4093" w:rsidRPr="002872A2" w:rsidRDefault="002F2366" w:rsidP="003E4093">
      <w:pPr>
        <w:pStyle w:val="ListParagraph"/>
        <w:numPr>
          <w:ilvl w:val="0"/>
          <w:numId w:val="34"/>
        </w:numPr>
      </w:pPr>
      <w:r w:rsidRPr="002872A2">
        <w:rPr>
          <w:color w:val="222222"/>
          <w:shd w:val="clear" w:color="auto" w:fill="FFFFFF"/>
        </w:rPr>
        <w:lastRenderedPageBreak/>
        <w:t>*</w:t>
      </w:r>
      <w:proofErr w:type="spellStart"/>
      <w:r w:rsidR="003E4093" w:rsidRPr="002872A2">
        <w:rPr>
          <w:color w:val="222222"/>
          <w:shd w:val="clear" w:color="auto" w:fill="FFFFFF"/>
        </w:rPr>
        <w:t>Schlund</w:t>
      </w:r>
      <w:proofErr w:type="spellEnd"/>
      <w:r w:rsidR="003E4093" w:rsidRPr="002872A2">
        <w:rPr>
          <w:color w:val="222222"/>
          <w:shd w:val="clear" w:color="auto" w:fill="FFFFFF"/>
        </w:rPr>
        <w:t xml:space="preserve">, M. W., Ludlum, M., Magee, S. K., Tone, E. B., Brewer, A., </w:t>
      </w:r>
      <w:r w:rsidR="003E4093" w:rsidRPr="002872A2">
        <w:rPr>
          <w:b/>
          <w:bCs/>
          <w:color w:val="222222"/>
          <w:shd w:val="clear" w:color="auto" w:fill="FFFFFF"/>
        </w:rPr>
        <w:t>Richman, D. M.,</w:t>
      </w:r>
      <w:r w:rsidR="003E4093" w:rsidRPr="002872A2">
        <w:rPr>
          <w:color w:val="222222"/>
          <w:shd w:val="clear" w:color="auto" w:fill="FFFFFF"/>
        </w:rPr>
        <w:t xml:space="preserve"> &amp; </w:t>
      </w:r>
      <w:proofErr w:type="spellStart"/>
      <w:r w:rsidR="003E4093" w:rsidRPr="002872A2">
        <w:rPr>
          <w:color w:val="222222"/>
          <w:shd w:val="clear" w:color="auto" w:fill="FFFFFF"/>
        </w:rPr>
        <w:t>Dymond</w:t>
      </w:r>
      <w:proofErr w:type="spellEnd"/>
      <w:r w:rsidR="003E4093" w:rsidRPr="002872A2">
        <w:rPr>
          <w:color w:val="222222"/>
          <w:shd w:val="clear" w:color="auto" w:fill="FFFFFF"/>
        </w:rPr>
        <w:t>, S. (2020). Renewal of fear and avoidance in humans to escalating threat: Implications for translational research on anxiety disorders. </w:t>
      </w:r>
      <w:r w:rsidR="003E4093" w:rsidRPr="002872A2">
        <w:rPr>
          <w:i/>
          <w:iCs/>
          <w:color w:val="222222"/>
          <w:shd w:val="clear" w:color="auto" w:fill="FFFFFF"/>
        </w:rPr>
        <w:t>Journal of the Experimental Analysis of Behavior</w:t>
      </w:r>
      <w:r w:rsidR="003E4093" w:rsidRPr="002872A2">
        <w:rPr>
          <w:color w:val="222222"/>
          <w:shd w:val="clear" w:color="auto" w:fill="FFFFFF"/>
        </w:rPr>
        <w:t>, </w:t>
      </w:r>
      <w:r w:rsidR="003E4093" w:rsidRPr="002872A2">
        <w:rPr>
          <w:i/>
          <w:iCs/>
          <w:color w:val="222222"/>
          <w:shd w:val="clear" w:color="auto" w:fill="FFFFFF"/>
        </w:rPr>
        <w:t>113</w:t>
      </w:r>
      <w:r w:rsidR="003E4093" w:rsidRPr="002872A2">
        <w:rPr>
          <w:color w:val="222222"/>
          <w:shd w:val="clear" w:color="auto" w:fill="FFFFFF"/>
        </w:rPr>
        <w:t>(1), 153-171.</w:t>
      </w:r>
    </w:p>
    <w:p w14:paraId="3691A57F" w14:textId="77777777" w:rsidR="003E4093" w:rsidRPr="002872A2" w:rsidRDefault="003E4093" w:rsidP="003E4093"/>
    <w:p w14:paraId="3F9594B7" w14:textId="77777777" w:rsidR="003E4093" w:rsidRPr="002872A2" w:rsidRDefault="003E4093" w:rsidP="003E4093">
      <w:pPr>
        <w:pStyle w:val="ListParagraph"/>
        <w:numPr>
          <w:ilvl w:val="0"/>
          <w:numId w:val="34"/>
        </w:numPr>
      </w:pPr>
      <w:r w:rsidRPr="002872A2">
        <w:rPr>
          <w:color w:val="222222"/>
          <w:shd w:val="clear" w:color="auto" w:fill="FFFFFF"/>
        </w:rPr>
        <w:t>Barnard-</w:t>
      </w:r>
      <w:proofErr w:type="spellStart"/>
      <w:r w:rsidRPr="002872A2">
        <w:rPr>
          <w:color w:val="222222"/>
          <w:shd w:val="clear" w:color="auto" w:fill="FFFFFF"/>
        </w:rPr>
        <w:t>Brak</w:t>
      </w:r>
      <w:proofErr w:type="spellEnd"/>
      <w:r w:rsidRPr="002872A2">
        <w:rPr>
          <w:color w:val="222222"/>
          <w:shd w:val="clear" w:color="auto" w:fill="FFFFFF"/>
        </w:rPr>
        <w:t xml:space="preserve">, L., &amp; </w:t>
      </w:r>
      <w:r w:rsidRPr="002872A2">
        <w:rPr>
          <w:b/>
          <w:bCs/>
          <w:color w:val="222222"/>
          <w:shd w:val="clear" w:color="auto" w:fill="FFFFFF"/>
        </w:rPr>
        <w:t>Richman, D. M.</w:t>
      </w:r>
      <w:r w:rsidRPr="002872A2">
        <w:rPr>
          <w:color w:val="222222"/>
          <w:shd w:val="clear" w:color="auto" w:fill="FFFFFF"/>
        </w:rPr>
        <w:t xml:space="preserve"> (2019). Autistic and Psychopathic Traits among a Community-based Sample of Adults. </w:t>
      </w:r>
      <w:r w:rsidRPr="002872A2">
        <w:rPr>
          <w:i/>
          <w:iCs/>
          <w:color w:val="222222"/>
          <w:shd w:val="clear" w:color="auto" w:fill="FFFFFF"/>
        </w:rPr>
        <w:t>Deviant Behavior</w:t>
      </w:r>
      <w:r w:rsidRPr="002872A2">
        <w:rPr>
          <w:color w:val="222222"/>
          <w:shd w:val="clear" w:color="auto" w:fill="FFFFFF"/>
        </w:rPr>
        <w:t>, 1-8.</w:t>
      </w:r>
    </w:p>
    <w:p w14:paraId="4F6ECB2E" w14:textId="77777777" w:rsidR="008F75B5" w:rsidRPr="002872A2" w:rsidRDefault="008F75B5" w:rsidP="003E4093">
      <w:pPr>
        <w:pStyle w:val="ListParagraph"/>
      </w:pPr>
    </w:p>
    <w:p w14:paraId="33A2812C" w14:textId="68CCA85C" w:rsidR="0009082D" w:rsidRPr="002872A2" w:rsidRDefault="0009082D" w:rsidP="0009082D">
      <w:pPr>
        <w:pStyle w:val="ListParagraph"/>
        <w:numPr>
          <w:ilvl w:val="0"/>
          <w:numId w:val="34"/>
        </w:numPr>
      </w:pPr>
      <w:r w:rsidRPr="002872A2">
        <w:rPr>
          <w:color w:val="333333"/>
          <w:shd w:val="clear" w:color="auto" w:fill="FCFCFC"/>
        </w:rPr>
        <w:t xml:space="preserve">Kennedy, C.H., </w:t>
      </w:r>
      <w:r w:rsidRPr="002872A2">
        <w:rPr>
          <w:b/>
          <w:bCs/>
          <w:color w:val="333333"/>
          <w:shd w:val="clear" w:color="auto" w:fill="FCFCFC"/>
        </w:rPr>
        <w:t xml:space="preserve">Richman, D.M. </w:t>
      </w:r>
      <w:r w:rsidR="004374C5" w:rsidRPr="002872A2">
        <w:rPr>
          <w:color w:val="333333"/>
          <w:shd w:val="clear" w:color="auto" w:fill="FCFCFC"/>
        </w:rPr>
        <w:t xml:space="preserve">(2019). </w:t>
      </w:r>
      <w:r w:rsidRPr="002872A2">
        <w:rPr>
          <w:color w:val="333333"/>
          <w:shd w:val="clear" w:color="auto" w:fill="FCFCFC"/>
        </w:rPr>
        <w:t>Preventing Challenging Behaviors in People with Neurodevelopmental Disabilities. </w:t>
      </w:r>
      <w:r w:rsidRPr="002872A2">
        <w:rPr>
          <w:i/>
          <w:iCs/>
          <w:color w:val="333333"/>
          <w:shd w:val="clear" w:color="auto" w:fill="FCFCFC"/>
        </w:rPr>
        <w:t>Curr</w:t>
      </w:r>
      <w:r w:rsidR="004374C5" w:rsidRPr="002872A2">
        <w:rPr>
          <w:i/>
          <w:iCs/>
          <w:color w:val="333333"/>
          <w:shd w:val="clear" w:color="auto" w:fill="FCFCFC"/>
        </w:rPr>
        <w:t>ent</w:t>
      </w:r>
      <w:r w:rsidRPr="002872A2">
        <w:rPr>
          <w:i/>
          <w:iCs/>
          <w:color w:val="333333"/>
          <w:shd w:val="clear" w:color="auto" w:fill="FCFCFC"/>
        </w:rPr>
        <w:t xml:space="preserve"> Dev</w:t>
      </w:r>
      <w:r w:rsidR="004374C5" w:rsidRPr="002872A2">
        <w:rPr>
          <w:i/>
          <w:iCs/>
          <w:color w:val="333333"/>
          <w:shd w:val="clear" w:color="auto" w:fill="FCFCFC"/>
        </w:rPr>
        <w:t>elopmental</w:t>
      </w:r>
      <w:r w:rsidRPr="002872A2">
        <w:rPr>
          <w:i/>
          <w:iCs/>
          <w:color w:val="333333"/>
          <w:shd w:val="clear" w:color="auto" w:fill="FCFCFC"/>
        </w:rPr>
        <w:t xml:space="preserve"> Disord</w:t>
      </w:r>
      <w:r w:rsidR="004374C5" w:rsidRPr="002872A2">
        <w:rPr>
          <w:i/>
          <w:iCs/>
          <w:color w:val="333333"/>
          <w:shd w:val="clear" w:color="auto" w:fill="FCFCFC"/>
        </w:rPr>
        <w:t>ers</w:t>
      </w:r>
      <w:r w:rsidRPr="002872A2">
        <w:rPr>
          <w:i/>
          <w:iCs/>
          <w:color w:val="333333"/>
          <w:shd w:val="clear" w:color="auto" w:fill="FCFCFC"/>
        </w:rPr>
        <w:t xml:space="preserve"> Rep</w:t>
      </w:r>
      <w:r w:rsidR="004374C5" w:rsidRPr="002872A2">
        <w:rPr>
          <w:i/>
          <w:iCs/>
          <w:color w:val="333333"/>
          <w:shd w:val="clear" w:color="auto" w:fill="FCFCFC"/>
        </w:rPr>
        <w:t>orts,</w:t>
      </w:r>
      <w:r w:rsidRPr="002872A2">
        <w:rPr>
          <w:color w:val="333333"/>
          <w:shd w:val="clear" w:color="auto" w:fill="FCFCFC"/>
        </w:rPr>
        <w:t> 6,</w:t>
      </w:r>
      <w:r w:rsidRPr="002872A2">
        <w:rPr>
          <w:b/>
          <w:bCs/>
          <w:color w:val="333333"/>
          <w:shd w:val="clear" w:color="auto" w:fill="FCFCFC"/>
        </w:rPr>
        <w:t> </w:t>
      </w:r>
      <w:r w:rsidRPr="002872A2">
        <w:rPr>
          <w:color w:val="333333"/>
          <w:shd w:val="clear" w:color="auto" w:fill="FCFCFC"/>
        </w:rPr>
        <w:t>188–</w:t>
      </w:r>
      <w:proofErr w:type="gramStart"/>
      <w:r w:rsidRPr="002872A2">
        <w:rPr>
          <w:color w:val="333333"/>
          <w:shd w:val="clear" w:color="auto" w:fill="FCFCFC"/>
        </w:rPr>
        <w:t>194  doi</w:t>
      </w:r>
      <w:proofErr w:type="gramEnd"/>
      <w:r w:rsidRPr="002872A2">
        <w:rPr>
          <w:color w:val="333333"/>
          <w:shd w:val="clear" w:color="auto" w:fill="FCFCFC"/>
        </w:rPr>
        <w:t>:10.1007/s40474-019-00177-7</w:t>
      </w:r>
    </w:p>
    <w:p w14:paraId="422806AE" w14:textId="77777777" w:rsidR="00144351" w:rsidRPr="002872A2" w:rsidRDefault="00144351" w:rsidP="0009082D">
      <w:pPr>
        <w:pStyle w:val="ListParagraph"/>
      </w:pPr>
    </w:p>
    <w:p w14:paraId="38518EA6" w14:textId="1F91F210" w:rsidR="007A03FD" w:rsidRPr="002872A2" w:rsidRDefault="00144351" w:rsidP="007A03FD">
      <w:pPr>
        <w:pStyle w:val="ListParagraph"/>
        <w:numPr>
          <w:ilvl w:val="0"/>
          <w:numId w:val="34"/>
        </w:numPr>
      </w:pPr>
      <w:r w:rsidRPr="002872A2">
        <w:t>*</w:t>
      </w:r>
      <w:hyperlink r:id="rId8" w:tooltip="Lucy Barnard-Brak" w:history="1">
        <w:r w:rsidR="007A03FD" w:rsidRPr="002872A2">
          <w:rPr>
            <w:rStyle w:val="Hyperlink"/>
            <w:color w:val="auto"/>
            <w:u w:val="none"/>
            <w:shd w:val="clear" w:color="auto" w:fill="FFFFFF"/>
          </w:rPr>
          <w:t>Barnard-Brak, L.</w:t>
        </w:r>
      </w:hyperlink>
      <w:r w:rsidR="007A03FD" w:rsidRPr="002872A2">
        <w:rPr>
          <w:shd w:val="clear" w:color="auto" w:fill="FFFFFF"/>
        </w:rPr>
        <w:t>, </w:t>
      </w:r>
      <w:hyperlink r:id="rId9" w:tooltip="David Richman" w:history="1">
        <w:r w:rsidR="007A03FD" w:rsidRPr="002872A2">
          <w:rPr>
            <w:rStyle w:val="Hyperlink"/>
            <w:b/>
            <w:bCs/>
            <w:color w:val="auto"/>
            <w:u w:val="none"/>
            <w:shd w:val="clear" w:color="auto" w:fill="FFFFFF"/>
          </w:rPr>
          <w:t>Richman, D.</w:t>
        </w:r>
      </w:hyperlink>
      <w:r w:rsidR="007A03FD" w:rsidRPr="002872A2">
        <w:rPr>
          <w:shd w:val="clear" w:color="auto" w:fill="FFFFFF"/>
        </w:rPr>
        <w:t> and </w:t>
      </w:r>
      <w:hyperlink r:id="rId10" w:tooltip="M. Hasan Almekdash" w:history="1">
        <w:r w:rsidR="007A03FD" w:rsidRPr="002872A2">
          <w:rPr>
            <w:rStyle w:val="Hyperlink"/>
            <w:color w:val="auto"/>
            <w:u w:val="none"/>
            <w:shd w:val="clear" w:color="auto" w:fill="FFFFFF"/>
          </w:rPr>
          <w:t>Almekdash, M.</w:t>
        </w:r>
      </w:hyperlink>
      <w:r w:rsidR="007A03FD" w:rsidRPr="002872A2">
        <w:rPr>
          <w:shd w:val="clear" w:color="auto" w:fill="FFFFFF"/>
        </w:rPr>
        <w:t> (2019)</w:t>
      </w:r>
      <w:r w:rsidRPr="002872A2">
        <w:rPr>
          <w:shd w:val="clear" w:color="auto" w:fill="FFFFFF"/>
        </w:rPr>
        <w:t>.</w:t>
      </w:r>
      <w:r w:rsidR="007A03FD" w:rsidRPr="002872A2">
        <w:rPr>
          <w:shd w:val="clear" w:color="auto" w:fill="FFFFFF"/>
        </w:rPr>
        <w:t xml:space="preserve"> How many girls are we missing in ASD? An examination from a clinic- and community-based sample, </w:t>
      </w:r>
      <w:hyperlink r:id="rId11" w:history="1">
        <w:r w:rsidR="007A03FD" w:rsidRPr="002872A2">
          <w:rPr>
            <w:rStyle w:val="Hyperlink"/>
            <w:i/>
            <w:iCs/>
            <w:color w:val="auto"/>
            <w:u w:val="none"/>
          </w:rPr>
          <w:t>Advances in Autism</w:t>
        </w:r>
      </w:hyperlink>
      <w:r w:rsidR="007A03FD" w:rsidRPr="002872A2">
        <w:rPr>
          <w:shd w:val="clear" w:color="auto" w:fill="FFFFFF"/>
        </w:rPr>
        <w:t>, Vol. 5 No. 3, pp. 214-224. </w:t>
      </w:r>
      <w:hyperlink r:id="rId12" w:tooltip="DOI: https://doi.org/10.1108/AIA-11-2018-0048" w:history="1">
        <w:r w:rsidR="007A03FD" w:rsidRPr="002872A2">
          <w:rPr>
            <w:rStyle w:val="Hyperlink"/>
            <w:color w:val="auto"/>
            <w:u w:val="none"/>
            <w:shd w:val="clear" w:color="auto" w:fill="FFFFFF"/>
          </w:rPr>
          <w:t>https://doi.org/10.1108/AIA-11-2018-0048</w:t>
        </w:r>
      </w:hyperlink>
    </w:p>
    <w:p w14:paraId="390DF4AE" w14:textId="77777777" w:rsidR="007A03FD" w:rsidRPr="002872A2" w:rsidRDefault="007A03FD" w:rsidP="007A03FD">
      <w:pPr>
        <w:pStyle w:val="ListParagraph"/>
      </w:pPr>
    </w:p>
    <w:p w14:paraId="6124C1A0" w14:textId="4548B705" w:rsidR="007A03FD" w:rsidRPr="002872A2" w:rsidRDefault="00144351" w:rsidP="007A03FD">
      <w:pPr>
        <w:pStyle w:val="ListParagraph"/>
        <w:numPr>
          <w:ilvl w:val="0"/>
          <w:numId w:val="34"/>
        </w:numPr>
      </w:pPr>
      <w:r w:rsidRPr="002872A2">
        <w:t>*</w:t>
      </w:r>
      <w:hyperlink r:id="rId13" w:tooltip="Lucy Barnard-Brak" w:history="1">
        <w:r w:rsidR="007A03FD" w:rsidRPr="002872A2">
          <w:rPr>
            <w:rStyle w:val="Hyperlink"/>
            <w:color w:val="auto"/>
            <w:u w:val="none"/>
            <w:shd w:val="clear" w:color="auto" w:fill="FFFFFF"/>
          </w:rPr>
          <w:t>Barnard-Brak, L.</w:t>
        </w:r>
      </w:hyperlink>
      <w:r w:rsidR="007A03FD" w:rsidRPr="002872A2">
        <w:rPr>
          <w:shd w:val="clear" w:color="auto" w:fill="FFFFFF"/>
        </w:rPr>
        <w:t>, </w:t>
      </w:r>
      <w:hyperlink r:id="rId14" w:tooltip="David Richman" w:history="1">
        <w:r w:rsidR="007A03FD" w:rsidRPr="002872A2">
          <w:rPr>
            <w:rStyle w:val="Hyperlink"/>
            <w:b/>
            <w:bCs/>
            <w:color w:val="auto"/>
            <w:u w:val="none"/>
            <w:shd w:val="clear" w:color="auto" w:fill="FFFFFF"/>
          </w:rPr>
          <w:t>Richman, D.</w:t>
        </w:r>
      </w:hyperlink>
      <w:r w:rsidR="007A03FD" w:rsidRPr="002872A2">
        <w:rPr>
          <w:shd w:val="clear" w:color="auto" w:fill="FFFFFF"/>
        </w:rPr>
        <w:t> and </w:t>
      </w:r>
      <w:hyperlink r:id="rId15" w:tooltip="Zhanxia Yang" w:history="1">
        <w:r w:rsidR="007A03FD" w:rsidRPr="002872A2">
          <w:rPr>
            <w:rStyle w:val="Hyperlink"/>
            <w:color w:val="auto"/>
            <w:u w:val="none"/>
            <w:shd w:val="clear" w:color="auto" w:fill="FFFFFF"/>
          </w:rPr>
          <w:t>Yang, Z.</w:t>
        </w:r>
      </w:hyperlink>
      <w:r w:rsidR="007A03FD" w:rsidRPr="002872A2">
        <w:rPr>
          <w:shd w:val="clear" w:color="auto" w:fill="FFFFFF"/>
        </w:rPr>
        <w:t> (2019)</w:t>
      </w:r>
      <w:r w:rsidRPr="002872A2">
        <w:rPr>
          <w:shd w:val="clear" w:color="auto" w:fill="FFFFFF"/>
        </w:rPr>
        <w:t>.</w:t>
      </w:r>
      <w:r w:rsidR="007A03FD" w:rsidRPr="002872A2">
        <w:rPr>
          <w:shd w:val="clear" w:color="auto" w:fill="FFFFFF"/>
        </w:rPr>
        <w:t xml:space="preserve"> Age at death and comorbidity of dementia-related disorders among individuals with autism spectrum disorder, </w:t>
      </w:r>
      <w:hyperlink r:id="rId16" w:history="1">
        <w:r w:rsidR="007A03FD" w:rsidRPr="002872A2">
          <w:rPr>
            <w:rStyle w:val="Hyperlink"/>
            <w:i/>
            <w:iCs/>
            <w:color w:val="auto"/>
            <w:u w:val="none"/>
          </w:rPr>
          <w:t>Advances in Autism</w:t>
        </w:r>
      </w:hyperlink>
      <w:r w:rsidR="007A03FD" w:rsidRPr="002872A2">
        <w:rPr>
          <w:shd w:val="clear" w:color="auto" w:fill="FFFFFF"/>
        </w:rPr>
        <w:t>, Vol. 5 No. 4, pp. 293-302. </w:t>
      </w:r>
      <w:hyperlink r:id="rId17" w:tooltip="DOI: https://doi.org/10.1108/AIA-11-2018-0045" w:history="1">
        <w:r w:rsidR="007A03FD" w:rsidRPr="002872A2">
          <w:rPr>
            <w:rStyle w:val="Hyperlink"/>
            <w:color w:val="auto"/>
            <w:u w:val="none"/>
            <w:shd w:val="clear" w:color="auto" w:fill="FFFFFF"/>
          </w:rPr>
          <w:t>https://doi.org/10.1108/AIA-11-2018-0045</w:t>
        </w:r>
      </w:hyperlink>
    </w:p>
    <w:p w14:paraId="3BC4A733" w14:textId="77777777" w:rsidR="007A03FD" w:rsidRPr="002872A2" w:rsidRDefault="007A03FD" w:rsidP="007A03FD">
      <w:pPr>
        <w:pStyle w:val="ListParagraph"/>
      </w:pPr>
    </w:p>
    <w:p w14:paraId="023C99BC" w14:textId="77777777" w:rsidR="007A03FD" w:rsidRPr="002872A2" w:rsidRDefault="007A03FD" w:rsidP="007A03FD">
      <w:pPr>
        <w:pStyle w:val="ListParagraph"/>
        <w:numPr>
          <w:ilvl w:val="0"/>
          <w:numId w:val="34"/>
        </w:numPr>
      </w:pPr>
      <w:r w:rsidRPr="002872A2">
        <w:rPr>
          <w:shd w:val="clear" w:color="auto" w:fill="FFFFFF"/>
        </w:rPr>
        <w:t>Barnard-</w:t>
      </w:r>
      <w:proofErr w:type="spellStart"/>
      <w:r w:rsidRPr="002872A2">
        <w:rPr>
          <w:shd w:val="clear" w:color="auto" w:fill="FFFFFF"/>
        </w:rPr>
        <w:t>Brak</w:t>
      </w:r>
      <w:proofErr w:type="spellEnd"/>
      <w:r w:rsidRPr="002872A2">
        <w:rPr>
          <w:shd w:val="clear" w:color="auto" w:fill="FFFFFF"/>
        </w:rPr>
        <w:t xml:space="preserve">, L., </w:t>
      </w:r>
      <w:r w:rsidRPr="002872A2">
        <w:rPr>
          <w:b/>
          <w:bCs/>
          <w:shd w:val="clear" w:color="auto" w:fill="FFFFFF"/>
        </w:rPr>
        <w:t>Richman, D. M.,</w:t>
      </w:r>
      <w:r w:rsidRPr="002872A2">
        <w:rPr>
          <w:shd w:val="clear" w:color="auto" w:fill="FFFFFF"/>
        </w:rPr>
        <w:t xml:space="preserve"> &amp; Owen, D. C. (2018). Assessing wandering risk among individuals with Alzheimer's disease and dementia: a pilot study. </w:t>
      </w:r>
      <w:r w:rsidRPr="002872A2">
        <w:rPr>
          <w:i/>
          <w:iCs/>
          <w:shd w:val="clear" w:color="auto" w:fill="FFFFFF"/>
        </w:rPr>
        <w:t>Psychogeriatrics: the official journal of the Japanese Psychogeriatric Society</w:t>
      </w:r>
      <w:r w:rsidRPr="002872A2">
        <w:rPr>
          <w:shd w:val="clear" w:color="auto" w:fill="FFFFFF"/>
        </w:rPr>
        <w:t>, </w:t>
      </w:r>
      <w:r w:rsidRPr="002872A2">
        <w:rPr>
          <w:i/>
          <w:iCs/>
          <w:shd w:val="clear" w:color="auto" w:fill="FFFFFF"/>
        </w:rPr>
        <w:t>18</w:t>
      </w:r>
      <w:r w:rsidRPr="002872A2">
        <w:rPr>
          <w:shd w:val="clear" w:color="auto" w:fill="FFFFFF"/>
        </w:rPr>
        <w:t>(5), 388-392.</w:t>
      </w:r>
    </w:p>
    <w:p w14:paraId="2F734AA6" w14:textId="77777777" w:rsidR="007A03FD" w:rsidRPr="002872A2" w:rsidRDefault="007A03FD" w:rsidP="007A03FD">
      <w:pPr>
        <w:pStyle w:val="ListParagraph"/>
      </w:pPr>
    </w:p>
    <w:p w14:paraId="1A005B18" w14:textId="11A210C3" w:rsidR="007A03FD" w:rsidRPr="002872A2" w:rsidRDefault="00144351" w:rsidP="007A03FD">
      <w:pPr>
        <w:pStyle w:val="ListParagraph"/>
        <w:numPr>
          <w:ilvl w:val="0"/>
          <w:numId w:val="34"/>
        </w:numPr>
        <w:rPr>
          <w:shd w:val="clear" w:color="auto" w:fill="FFFFFF"/>
        </w:rPr>
      </w:pPr>
      <w:r w:rsidRPr="002872A2">
        <w:rPr>
          <w:shd w:val="clear" w:color="auto" w:fill="FFFFFF"/>
        </w:rPr>
        <w:t>*</w:t>
      </w:r>
      <w:r w:rsidR="007A03FD" w:rsidRPr="002872A2">
        <w:rPr>
          <w:shd w:val="clear" w:color="auto" w:fill="FFFFFF"/>
        </w:rPr>
        <w:t xml:space="preserve">Brewer, A., Li, A., Leon, Y., Pritchard, J., Turner, L., &amp; </w:t>
      </w:r>
      <w:r w:rsidR="007A03FD" w:rsidRPr="002872A2">
        <w:rPr>
          <w:b/>
          <w:bCs/>
          <w:shd w:val="clear" w:color="auto" w:fill="FFFFFF"/>
        </w:rPr>
        <w:t>Richman, D.</w:t>
      </w:r>
      <w:r w:rsidR="007A03FD" w:rsidRPr="002872A2">
        <w:rPr>
          <w:shd w:val="clear" w:color="auto" w:fill="FFFFFF"/>
        </w:rPr>
        <w:t xml:space="preserve"> (2018). Toward a better basic understanding of operant-respondent interactions: Translational research on phobias. </w:t>
      </w:r>
      <w:r w:rsidR="007A03FD" w:rsidRPr="002872A2">
        <w:rPr>
          <w:rStyle w:val="Emphasis"/>
          <w:shd w:val="clear" w:color="auto" w:fill="FFFFFF"/>
        </w:rPr>
        <w:t>Behavior Analysis: Research and Practice, 18</w:t>
      </w:r>
      <w:r w:rsidR="007A03FD" w:rsidRPr="002872A2">
        <w:rPr>
          <w:shd w:val="clear" w:color="auto" w:fill="FFFFFF"/>
        </w:rPr>
        <w:t xml:space="preserve">(4), 328-332. </w:t>
      </w:r>
      <w:hyperlink r:id="rId18" w:tgtFrame="_blank" w:history="1">
        <w:r w:rsidR="007A03FD" w:rsidRPr="002872A2">
          <w:rPr>
            <w:rStyle w:val="Hyperlink"/>
            <w:color w:val="auto"/>
            <w:shd w:val="clear" w:color="auto" w:fill="FFFFFF"/>
          </w:rPr>
          <w:t>http://dx.doi.org/10.1037/bar0000112</w:t>
        </w:r>
      </w:hyperlink>
    </w:p>
    <w:p w14:paraId="17BF4B98" w14:textId="77777777" w:rsidR="007A03FD" w:rsidRPr="002872A2" w:rsidRDefault="007A03FD" w:rsidP="007A03FD">
      <w:pPr>
        <w:pStyle w:val="ListParagraph"/>
        <w:rPr>
          <w:shd w:val="clear" w:color="auto" w:fill="FFFFFF"/>
        </w:rPr>
      </w:pPr>
    </w:p>
    <w:p w14:paraId="76102655" w14:textId="77777777" w:rsidR="007A03FD" w:rsidRPr="002872A2" w:rsidRDefault="007A03FD" w:rsidP="007A03FD">
      <w:pPr>
        <w:pStyle w:val="ListParagraph"/>
        <w:numPr>
          <w:ilvl w:val="0"/>
          <w:numId w:val="34"/>
        </w:numPr>
      </w:pPr>
      <w:r w:rsidRPr="002872A2">
        <w:rPr>
          <w:shd w:val="clear" w:color="auto" w:fill="FFFFFF"/>
        </w:rPr>
        <w:t xml:space="preserve">Kline, A. D., Moss, J. F., </w:t>
      </w:r>
      <w:proofErr w:type="spellStart"/>
      <w:r w:rsidRPr="002872A2">
        <w:rPr>
          <w:shd w:val="clear" w:color="auto" w:fill="FFFFFF"/>
        </w:rPr>
        <w:t>Selicorni</w:t>
      </w:r>
      <w:proofErr w:type="spellEnd"/>
      <w:r w:rsidRPr="002872A2">
        <w:rPr>
          <w:shd w:val="clear" w:color="auto" w:fill="FFFFFF"/>
        </w:rPr>
        <w:t>, A., Bisgaard, A. M., Deardorff, M. A., Gillett, P. M., ... &amp; Ramos, F. J. (2018). Diagnosis and management of Cornelia de Lange syndrome: first international consensus statement. </w:t>
      </w:r>
      <w:r w:rsidRPr="002872A2">
        <w:rPr>
          <w:i/>
          <w:iCs/>
          <w:shd w:val="clear" w:color="auto" w:fill="FFFFFF"/>
        </w:rPr>
        <w:t>Nature reviews. Genetics</w:t>
      </w:r>
      <w:r w:rsidRPr="002872A2">
        <w:rPr>
          <w:shd w:val="clear" w:color="auto" w:fill="FFFFFF"/>
        </w:rPr>
        <w:t>.</w:t>
      </w:r>
    </w:p>
    <w:p w14:paraId="24E25FCC" w14:textId="77777777" w:rsidR="007A03FD" w:rsidRPr="002872A2" w:rsidRDefault="007A03FD" w:rsidP="007A03FD">
      <w:pPr>
        <w:pStyle w:val="ListParagraph"/>
      </w:pPr>
    </w:p>
    <w:p w14:paraId="75B05728" w14:textId="1169C96E" w:rsidR="00FA2DFF" w:rsidRPr="002872A2" w:rsidRDefault="00144351" w:rsidP="007A03FD">
      <w:pPr>
        <w:pStyle w:val="ListParagraph"/>
        <w:numPr>
          <w:ilvl w:val="0"/>
          <w:numId w:val="34"/>
        </w:numPr>
      </w:pPr>
      <w:r w:rsidRPr="002872A2">
        <w:rPr>
          <w:shd w:val="clear" w:color="auto" w:fill="FFFFFF"/>
        </w:rPr>
        <w:t>*</w:t>
      </w:r>
      <w:r w:rsidR="00FA2DFF" w:rsidRPr="002872A2">
        <w:rPr>
          <w:shd w:val="clear" w:color="auto" w:fill="FFFFFF"/>
        </w:rPr>
        <w:t>Barnard-</w:t>
      </w:r>
      <w:proofErr w:type="spellStart"/>
      <w:r w:rsidR="00FA2DFF" w:rsidRPr="002872A2">
        <w:rPr>
          <w:shd w:val="clear" w:color="auto" w:fill="FFFFFF"/>
        </w:rPr>
        <w:t>Brak</w:t>
      </w:r>
      <w:proofErr w:type="spellEnd"/>
      <w:r w:rsidR="00FA2DFF" w:rsidRPr="002872A2">
        <w:rPr>
          <w:shd w:val="clear" w:color="auto" w:fill="FFFFFF"/>
        </w:rPr>
        <w:t xml:space="preserve">, L., </w:t>
      </w:r>
      <w:r w:rsidR="00FA2DFF" w:rsidRPr="002872A2">
        <w:rPr>
          <w:b/>
          <w:bCs/>
          <w:shd w:val="clear" w:color="auto" w:fill="FFFFFF"/>
        </w:rPr>
        <w:t>Richman, D. M.,</w:t>
      </w:r>
      <w:r w:rsidR="00FA2DFF" w:rsidRPr="002872A2">
        <w:rPr>
          <w:shd w:val="clear" w:color="auto" w:fill="FFFFFF"/>
        </w:rPr>
        <w:t xml:space="preserve"> Little, T. D., &amp; Yang, Z. (2018). Development of an in-vivo metric to aid visual inspection of single-case design data: Do we need to run more sessions? </w:t>
      </w:r>
      <w:proofErr w:type="spellStart"/>
      <w:r w:rsidR="00FA2DFF" w:rsidRPr="002872A2">
        <w:rPr>
          <w:i/>
          <w:iCs/>
          <w:shd w:val="clear" w:color="auto" w:fill="FFFFFF"/>
        </w:rPr>
        <w:t>Behaviour</w:t>
      </w:r>
      <w:proofErr w:type="spellEnd"/>
      <w:r w:rsidR="00FA2DFF" w:rsidRPr="002872A2">
        <w:rPr>
          <w:i/>
          <w:iCs/>
          <w:shd w:val="clear" w:color="auto" w:fill="FFFFFF"/>
        </w:rPr>
        <w:t xml:space="preserve"> research and therapy</w:t>
      </w:r>
      <w:r w:rsidR="00FA2DFF" w:rsidRPr="002872A2">
        <w:rPr>
          <w:shd w:val="clear" w:color="auto" w:fill="FFFFFF"/>
        </w:rPr>
        <w:t>, </w:t>
      </w:r>
      <w:r w:rsidR="00FA2DFF" w:rsidRPr="002872A2">
        <w:rPr>
          <w:i/>
          <w:iCs/>
          <w:shd w:val="clear" w:color="auto" w:fill="FFFFFF"/>
        </w:rPr>
        <w:t>102</w:t>
      </w:r>
      <w:r w:rsidR="00FA2DFF" w:rsidRPr="002872A2">
        <w:rPr>
          <w:shd w:val="clear" w:color="auto" w:fill="FFFFFF"/>
        </w:rPr>
        <w:t>, 8-15.</w:t>
      </w:r>
      <w:r w:rsidR="007A03FD" w:rsidRPr="002872A2">
        <w:rPr>
          <w:shd w:val="clear" w:color="auto" w:fill="FFFFFF"/>
        </w:rPr>
        <w:t xml:space="preserve"> </w:t>
      </w:r>
      <w:hyperlink r:id="rId19" w:history="1">
        <w:r w:rsidR="00FA2DFF" w:rsidRPr="002872A2">
          <w:rPr>
            <w:rStyle w:val="Hyperlink"/>
            <w:color w:val="auto"/>
          </w:rPr>
          <w:t>https://doi.org/10.1016/j.brat.2017.12.003</w:t>
        </w:r>
      </w:hyperlink>
    </w:p>
    <w:p w14:paraId="03F395C1" w14:textId="77777777" w:rsidR="00606075" w:rsidRPr="002872A2" w:rsidRDefault="00606075" w:rsidP="00606075">
      <w:pPr>
        <w:pStyle w:val="ListParagraph"/>
      </w:pPr>
    </w:p>
    <w:p w14:paraId="2BC3CD9E" w14:textId="69E2BD4D" w:rsidR="00B845DD" w:rsidRPr="002872A2" w:rsidRDefault="00144351" w:rsidP="00302F2B">
      <w:pPr>
        <w:pStyle w:val="ListParagraph"/>
        <w:numPr>
          <w:ilvl w:val="0"/>
          <w:numId w:val="34"/>
        </w:numPr>
      </w:pPr>
      <w:r w:rsidRPr="002872A2">
        <w:t>*</w:t>
      </w:r>
      <w:r w:rsidR="00B845DD" w:rsidRPr="002872A2">
        <w:t xml:space="preserve">Brewer, A., Li, A., </w:t>
      </w:r>
      <w:proofErr w:type="spellStart"/>
      <w:r w:rsidR="00B845DD" w:rsidRPr="002872A2">
        <w:t>Yanerys</w:t>
      </w:r>
      <w:proofErr w:type="spellEnd"/>
      <w:r w:rsidR="00B845DD" w:rsidRPr="002872A2">
        <w:t xml:space="preserve">, L., Pritchard, J., Turner, L., &amp; </w:t>
      </w:r>
      <w:r w:rsidR="00B845DD" w:rsidRPr="002872A2">
        <w:rPr>
          <w:b/>
        </w:rPr>
        <w:t>Richman, D.</w:t>
      </w:r>
      <w:r w:rsidR="00B845DD" w:rsidRPr="002872A2">
        <w:t xml:space="preserve"> (</w:t>
      </w:r>
      <w:r w:rsidRPr="002872A2">
        <w:t>2018</w:t>
      </w:r>
      <w:r w:rsidR="00B845DD" w:rsidRPr="002872A2">
        <w:t xml:space="preserve">).  Toward a better understanding of operant-respondent interactions: Translational research on phobias. </w:t>
      </w:r>
      <w:r w:rsidR="00B845DD" w:rsidRPr="002872A2">
        <w:rPr>
          <w:i/>
        </w:rPr>
        <w:t>Behavior Analysis: Research and Practice</w:t>
      </w:r>
      <w:r w:rsidRPr="002872A2">
        <w:rPr>
          <w:i/>
        </w:rPr>
        <w:t xml:space="preserve">, 18(4), </w:t>
      </w:r>
      <w:r w:rsidRPr="002872A2">
        <w:rPr>
          <w:iCs/>
        </w:rPr>
        <w:t>328-332</w:t>
      </w:r>
      <w:r w:rsidR="00B845DD" w:rsidRPr="002872A2">
        <w:rPr>
          <w:i/>
        </w:rPr>
        <w:t>.</w:t>
      </w:r>
    </w:p>
    <w:p w14:paraId="11B3EE2F" w14:textId="77777777" w:rsidR="00B845DD" w:rsidRPr="002872A2" w:rsidRDefault="00B845DD" w:rsidP="00B845DD">
      <w:pPr>
        <w:pStyle w:val="ListParagraph"/>
      </w:pPr>
    </w:p>
    <w:p w14:paraId="346693F2" w14:textId="77777777" w:rsidR="007A03FD" w:rsidRPr="002872A2" w:rsidRDefault="00302F2B" w:rsidP="007A03FD">
      <w:pPr>
        <w:pStyle w:val="ListParagraph"/>
        <w:numPr>
          <w:ilvl w:val="0"/>
          <w:numId w:val="34"/>
        </w:numPr>
      </w:pPr>
      <w:r w:rsidRPr="002872A2">
        <w:t>*Ritter, W., Barnard-</w:t>
      </w:r>
      <w:proofErr w:type="spellStart"/>
      <w:r w:rsidRPr="002872A2">
        <w:t>Brak</w:t>
      </w:r>
      <w:proofErr w:type="spellEnd"/>
      <w:r w:rsidRPr="002872A2">
        <w:t xml:space="preserve">, L., &amp; </w:t>
      </w:r>
      <w:r w:rsidRPr="002872A2">
        <w:rPr>
          <w:b/>
        </w:rPr>
        <w:t>Richman, D.</w:t>
      </w:r>
      <w:r w:rsidR="00B531AB" w:rsidRPr="002872A2">
        <w:t xml:space="preserve"> (2017</w:t>
      </w:r>
      <w:r w:rsidRPr="002872A2">
        <w:t xml:space="preserve">). The influence of function, topography, and setting on noncontingent reinforcement effect sizes for reduction in problem behavior: A meta-analysis of single-case experimental designs. </w:t>
      </w:r>
      <w:r w:rsidR="0045371B" w:rsidRPr="002872A2">
        <w:t xml:space="preserve"> </w:t>
      </w:r>
      <w:r w:rsidR="0045371B" w:rsidRPr="002872A2">
        <w:rPr>
          <w:i/>
        </w:rPr>
        <w:t>Jou</w:t>
      </w:r>
      <w:r w:rsidR="00B531AB" w:rsidRPr="002872A2">
        <w:rPr>
          <w:i/>
        </w:rPr>
        <w:t>rnal of Behavioral Education</w:t>
      </w:r>
      <w:r w:rsidR="0045371B" w:rsidRPr="002872A2">
        <w:t>, 1-22.  DOI: 10.1007/s10864-017-9277-4.</w:t>
      </w:r>
    </w:p>
    <w:p w14:paraId="42A18FC2" w14:textId="77777777" w:rsidR="007A03FD" w:rsidRPr="002872A2" w:rsidRDefault="007A03FD" w:rsidP="007A03FD">
      <w:pPr>
        <w:pStyle w:val="ListParagraph"/>
      </w:pPr>
    </w:p>
    <w:p w14:paraId="0043609E" w14:textId="3387FFF2" w:rsidR="007A03FD" w:rsidRPr="002872A2" w:rsidRDefault="007A03FD" w:rsidP="007A03FD">
      <w:pPr>
        <w:pStyle w:val="ListParagraph"/>
        <w:numPr>
          <w:ilvl w:val="0"/>
          <w:numId w:val="34"/>
        </w:numPr>
        <w:rPr>
          <w:rStyle w:val="Hyperlink"/>
          <w:color w:val="auto"/>
          <w:u w:val="none"/>
        </w:rPr>
      </w:pPr>
      <w:r w:rsidRPr="002872A2">
        <w:rPr>
          <w:color w:val="222222"/>
          <w:shd w:val="clear" w:color="auto" w:fill="FFFFFF"/>
        </w:rPr>
        <w:t>*Richman, D. M., Grubb, L., &amp; Thompson, S. (2018). Descriptive analysis and comparison of strategic incremental rehearsal to “Business as Usual” sight-word instruction for an adult nonreader with intellectual disability. </w:t>
      </w:r>
      <w:r w:rsidRPr="002872A2">
        <w:rPr>
          <w:i/>
          <w:iCs/>
          <w:color w:val="222222"/>
          <w:shd w:val="clear" w:color="auto" w:fill="FFFFFF"/>
        </w:rPr>
        <w:t>Developmental neurorehabilitation</w:t>
      </w:r>
      <w:r w:rsidRPr="002872A2">
        <w:rPr>
          <w:color w:val="222222"/>
          <w:shd w:val="clear" w:color="auto" w:fill="FFFFFF"/>
        </w:rPr>
        <w:t>, </w:t>
      </w:r>
      <w:r w:rsidRPr="002872A2">
        <w:rPr>
          <w:i/>
          <w:iCs/>
          <w:color w:val="222222"/>
          <w:shd w:val="clear" w:color="auto" w:fill="FFFFFF"/>
        </w:rPr>
        <w:t>21</w:t>
      </w:r>
      <w:r w:rsidRPr="002872A2">
        <w:rPr>
          <w:color w:val="222222"/>
          <w:shd w:val="clear" w:color="auto" w:fill="FFFFFF"/>
        </w:rPr>
        <w:t>(1), 23-31.</w:t>
      </w:r>
      <w:hyperlink r:id="rId20" w:history="1">
        <w:r w:rsidR="009954F6" w:rsidRPr="002872A2">
          <w:rPr>
            <w:rStyle w:val="Hyperlink"/>
            <w:color w:val="auto"/>
            <w:u w:val="none"/>
          </w:rPr>
          <w:t>doi.org/10.1080/17518423.2016.1238412</w:t>
        </w:r>
      </w:hyperlink>
    </w:p>
    <w:p w14:paraId="62233743" w14:textId="77777777" w:rsidR="00636610" w:rsidRPr="002872A2" w:rsidRDefault="00636610" w:rsidP="00636610">
      <w:pPr>
        <w:pStyle w:val="ListParagraph"/>
        <w:rPr>
          <w:rStyle w:val="Hyperlink"/>
          <w:color w:val="auto"/>
          <w:u w:val="none"/>
        </w:rPr>
      </w:pPr>
    </w:p>
    <w:p w14:paraId="0372B1FF" w14:textId="77777777" w:rsidR="00636610" w:rsidRPr="002872A2" w:rsidRDefault="00636610" w:rsidP="00636610">
      <w:pPr>
        <w:pStyle w:val="ListParagraph"/>
        <w:rPr>
          <w:rStyle w:val="Hyperlink"/>
          <w:color w:val="auto"/>
          <w:u w:val="none"/>
        </w:rPr>
      </w:pPr>
    </w:p>
    <w:p w14:paraId="0711D969" w14:textId="1973180D" w:rsidR="009C71D4" w:rsidRPr="002872A2" w:rsidRDefault="007A03FD" w:rsidP="007A03FD">
      <w:pPr>
        <w:pStyle w:val="ListParagraph"/>
        <w:numPr>
          <w:ilvl w:val="0"/>
          <w:numId w:val="34"/>
        </w:numPr>
      </w:pPr>
      <w:r w:rsidRPr="002872A2">
        <w:rPr>
          <w:color w:val="222222"/>
          <w:shd w:val="clear" w:color="auto" w:fill="FFFFFF"/>
        </w:rPr>
        <w:t>*Sump, L. A., Richman, D. M., Schaefer, A. M., Grubb, L. M., &amp; Brewer, A. T. (2018). Telehealth and In-Person Training Outcomes for Novice Discrete Trial Training Therapists. </w:t>
      </w:r>
      <w:r w:rsidRPr="002872A2">
        <w:rPr>
          <w:i/>
          <w:iCs/>
          <w:color w:val="222222"/>
          <w:shd w:val="clear" w:color="auto" w:fill="FFFFFF"/>
        </w:rPr>
        <w:t>Journal of Applied Behavior Analysis</w:t>
      </w:r>
      <w:r w:rsidRPr="002872A2">
        <w:rPr>
          <w:color w:val="222222"/>
          <w:shd w:val="clear" w:color="auto" w:fill="FFFFFF"/>
        </w:rPr>
        <w:t>, </w:t>
      </w:r>
      <w:r w:rsidRPr="002872A2">
        <w:rPr>
          <w:i/>
          <w:iCs/>
          <w:color w:val="222222"/>
          <w:shd w:val="clear" w:color="auto" w:fill="FFFFFF"/>
        </w:rPr>
        <w:t>51</w:t>
      </w:r>
      <w:r w:rsidRPr="002872A2">
        <w:rPr>
          <w:color w:val="222222"/>
          <w:shd w:val="clear" w:color="auto" w:fill="FFFFFF"/>
        </w:rPr>
        <w:t>(3), 466-481.</w:t>
      </w:r>
    </w:p>
    <w:p w14:paraId="510BD0A3" w14:textId="77777777" w:rsidR="009C71D4" w:rsidRPr="002872A2" w:rsidRDefault="009C71D4" w:rsidP="009C71D4"/>
    <w:p w14:paraId="38CAA43F" w14:textId="3256F525" w:rsidR="009C71D4" w:rsidRPr="002872A2" w:rsidRDefault="00606075" w:rsidP="009C71D4">
      <w:pPr>
        <w:pStyle w:val="ListParagraph"/>
        <w:numPr>
          <w:ilvl w:val="0"/>
          <w:numId w:val="34"/>
        </w:numPr>
      </w:pPr>
      <w:r w:rsidRPr="002872A2">
        <w:rPr>
          <w:color w:val="222222"/>
          <w:shd w:val="clear" w:color="auto" w:fill="FFFFFF"/>
        </w:rPr>
        <w:t>*</w:t>
      </w:r>
      <w:r w:rsidR="009C71D4" w:rsidRPr="002872A2">
        <w:rPr>
          <w:color w:val="222222"/>
          <w:shd w:val="clear" w:color="auto" w:fill="FFFFFF"/>
        </w:rPr>
        <w:t>Barnard-</w:t>
      </w:r>
      <w:proofErr w:type="spellStart"/>
      <w:r w:rsidR="009C71D4" w:rsidRPr="002872A2">
        <w:rPr>
          <w:color w:val="222222"/>
          <w:shd w:val="clear" w:color="auto" w:fill="FFFFFF"/>
        </w:rPr>
        <w:t>Br</w:t>
      </w:r>
      <w:r w:rsidR="00DD0061" w:rsidRPr="002872A2">
        <w:rPr>
          <w:color w:val="222222"/>
          <w:shd w:val="clear" w:color="auto" w:fill="FFFFFF"/>
        </w:rPr>
        <w:t>ak</w:t>
      </w:r>
      <w:proofErr w:type="spellEnd"/>
      <w:r w:rsidR="00DD0061" w:rsidRPr="002872A2">
        <w:rPr>
          <w:color w:val="222222"/>
          <w:shd w:val="clear" w:color="auto" w:fill="FFFFFF"/>
        </w:rPr>
        <w:t xml:space="preserve">, L., Abby, L., </w:t>
      </w:r>
      <w:r w:rsidR="00DD0061" w:rsidRPr="002872A2">
        <w:rPr>
          <w:b/>
          <w:color w:val="222222"/>
          <w:shd w:val="clear" w:color="auto" w:fill="FFFFFF"/>
        </w:rPr>
        <w:t>Richman, D.</w:t>
      </w:r>
      <w:r w:rsidR="009C71D4" w:rsidRPr="002872A2">
        <w:rPr>
          <w:color w:val="222222"/>
          <w:shd w:val="clear" w:color="auto" w:fill="FFFFFF"/>
        </w:rPr>
        <w:t xml:space="preserve">, &amp; </w:t>
      </w:r>
      <w:proofErr w:type="spellStart"/>
      <w:r w:rsidR="009C71D4" w:rsidRPr="002872A2">
        <w:rPr>
          <w:color w:val="222222"/>
          <w:shd w:val="clear" w:color="auto" w:fill="FFFFFF"/>
        </w:rPr>
        <w:t>Chesnut</w:t>
      </w:r>
      <w:proofErr w:type="spellEnd"/>
      <w:r w:rsidR="009C71D4" w:rsidRPr="002872A2">
        <w:rPr>
          <w:color w:val="222222"/>
          <w:shd w:val="clear" w:color="auto" w:fill="FFFFFF"/>
        </w:rPr>
        <w:t xml:space="preserve">, S. (2017). Facial emotion recognition among typically developing young children: A psychometric validation of a subset of </w:t>
      </w:r>
      <w:proofErr w:type="spellStart"/>
      <w:r w:rsidR="009C71D4" w:rsidRPr="002872A2">
        <w:rPr>
          <w:color w:val="222222"/>
          <w:shd w:val="clear" w:color="auto" w:fill="FFFFFF"/>
        </w:rPr>
        <w:t>NimStim</w:t>
      </w:r>
      <w:proofErr w:type="spellEnd"/>
      <w:r w:rsidR="009C71D4" w:rsidRPr="002872A2">
        <w:rPr>
          <w:color w:val="222222"/>
          <w:shd w:val="clear" w:color="auto" w:fill="FFFFFF"/>
        </w:rPr>
        <w:t xml:space="preserve"> stimuli. </w:t>
      </w:r>
      <w:r w:rsidR="009C71D4" w:rsidRPr="002872A2">
        <w:rPr>
          <w:i/>
          <w:iCs/>
          <w:color w:val="222222"/>
          <w:shd w:val="clear" w:color="auto" w:fill="FFFFFF"/>
        </w:rPr>
        <w:t>Psychiatry research</w:t>
      </w:r>
      <w:r w:rsidR="009C71D4" w:rsidRPr="002872A2">
        <w:rPr>
          <w:color w:val="222222"/>
          <w:shd w:val="clear" w:color="auto" w:fill="FFFFFF"/>
        </w:rPr>
        <w:t>, </w:t>
      </w:r>
      <w:r w:rsidR="009C71D4" w:rsidRPr="002872A2">
        <w:rPr>
          <w:i/>
          <w:iCs/>
          <w:color w:val="222222"/>
          <w:shd w:val="clear" w:color="auto" w:fill="FFFFFF"/>
        </w:rPr>
        <w:t>249</w:t>
      </w:r>
      <w:r w:rsidR="009C71D4" w:rsidRPr="002872A2">
        <w:rPr>
          <w:color w:val="222222"/>
          <w:shd w:val="clear" w:color="auto" w:fill="FFFFFF"/>
        </w:rPr>
        <w:t>, 109-114.</w:t>
      </w:r>
    </w:p>
    <w:p w14:paraId="6F04C285" w14:textId="77777777" w:rsidR="009C71D4" w:rsidRPr="002872A2" w:rsidRDefault="009C71D4" w:rsidP="009C71D4"/>
    <w:p w14:paraId="7A6AD1EF" w14:textId="3812F22C" w:rsidR="009C71D4" w:rsidRPr="002872A2" w:rsidRDefault="009C71D4" w:rsidP="009C71D4">
      <w:pPr>
        <w:pStyle w:val="ListParagraph"/>
        <w:numPr>
          <w:ilvl w:val="0"/>
          <w:numId w:val="34"/>
        </w:numPr>
      </w:pPr>
      <w:r w:rsidRPr="002872A2">
        <w:t>*</w:t>
      </w:r>
      <w:proofErr w:type="spellStart"/>
      <w:r w:rsidRPr="002872A2">
        <w:t>Schlund</w:t>
      </w:r>
      <w:proofErr w:type="spellEnd"/>
      <w:r w:rsidRPr="002872A2">
        <w:t xml:space="preserve">, M., </w:t>
      </w:r>
      <w:proofErr w:type="spellStart"/>
      <w:r w:rsidRPr="002872A2">
        <w:t>Treacher</w:t>
      </w:r>
      <w:proofErr w:type="spellEnd"/>
      <w:r w:rsidRPr="002872A2">
        <w:t xml:space="preserve">, K., Preston, O., Magee, S., </w:t>
      </w:r>
      <w:r w:rsidRPr="002872A2">
        <w:rPr>
          <w:b/>
        </w:rPr>
        <w:t>Richman, D.</w:t>
      </w:r>
      <w:r w:rsidRPr="002872A2">
        <w:t xml:space="preserve">, Brewer, A., Cameron, G., &amp; </w:t>
      </w:r>
      <w:proofErr w:type="spellStart"/>
      <w:r w:rsidRPr="002872A2">
        <w:t>Dymond</w:t>
      </w:r>
      <w:proofErr w:type="spellEnd"/>
      <w:r w:rsidRPr="002872A2">
        <w:t xml:space="preserve">, S. (2017). “Watch out!”: Effects of instructed threat and avoidance on human free-operant approach-avoidance behavior. </w:t>
      </w:r>
      <w:r w:rsidRPr="002872A2">
        <w:rPr>
          <w:i/>
        </w:rPr>
        <w:t>Journal of the Experimental Analysis of Behavior, 107,</w:t>
      </w:r>
      <w:r w:rsidRPr="002872A2">
        <w:t xml:space="preserve"> 101-122</w:t>
      </w:r>
      <w:r w:rsidRPr="002872A2">
        <w:rPr>
          <w:i/>
        </w:rPr>
        <w:t>.</w:t>
      </w:r>
      <w:r w:rsidRPr="002872A2">
        <w:t xml:space="preserve"> </w:t>
      </w:r>
      <w:r w:rsidRPr="002872A2">
        <w:rPr>
          <w:bCs/>
          <w:color w:val="333333"/>
          <w:shd w:val="clear" w:color="auto" w:fill="FFFFFF"/>
        </w:rPr>
        <w:t xml:space="preserve">DOI: </w:t>
      </w:r>
      <w:r w:rsidRPr="002872A2">
        <w:rPr>
          <w:color w:val="333333"/>
          <w:shd w:val="clear" w:color="auto" w:fill="FFFFFF"/>
        </w:rPr>
        <w:t>10.1002/jeab.238</w:t>
      </w:r>
      <w:r w:rsidR="008D5784" w:rsidRPr="002872A2">
        <w:rPr>
          <w:color w:val="333333"/>
          <w:shd w:val="clear" w:color="auto" w:fill="FFFFFF"/>
        </w:rPr>
        <w:t xml:space="preserve"> </w:t>
      </w:r>
    </w:p>
    <w:p w14:paraId="40848C9B" w14:textId="19DECD93" w:rsidR="008D5784" w:rsidRPr="002872A2" w:rsidRDefault="008D5784" w:rsidP="008D5784">
      <w:pPr>
        <w:ind w:left="720"/>
        <w:rPr>
          <w:u w:val="single"/>
        </w:rPr>
      </w:pPr>
      <w:r w:rsidRPr="002872A2">
        <w:rPr>
          <w:u w:val="single"/>
        </w:rPr>
        <w:t xml:space="preserve">*Listed on journal’s most downloaded articles between 2016-2017 </w:t>
      </w:r>
    </w:p>
    <w:p w14:paraId="57053D2F" w14:textId="77777777" w:rsidR="009C71D4" w:rsidRPr="002872A2" w:rsidRDefault="009C71D4" w:rsidP="009C71D4"/>
    <w:p w14:paraId="6DE3CB90" w14:textId="3A6B81F9" w:rsidR="009C71D4" w:rsidRPr="002872A2" w:rsidRDefault="009C71D4" w:rsidP="009C71D4">
      <w:pPr>
        <w:pStyle w:val="ListParagraph"/>
        <w:numPr>
          <w:ilvl w:val="0"/>
          <w:numId w:val="34"/>
        </w:numPr>
      </w:pPr>
      <w:r w:rsidRPr="002872A2">
        <w:t>*Barnard-</w:t>
      </w:r>
      <w:proofErr w:type="spellStart"/>
      <w:r w:rsidRPr="002872A2">
        <w:t>Brak</w:t>
      </w:r>
      <w:proofErr w:type="spellEnd"/>
      <w:r w:rsidRPr="002872A2">
        <w:t xml:space="preserve">, L., </w:t>
      </w:r>
      <w:r w:rsidRPr="002872A2">
        <w:rPr>
          <w:b/>
        </w:rPr>
        <w:t>Richman, D.</w:t>
      </w:r>
      <w:r w:rsidRPr="002872A2">
        <w:t xml:space="preserve">, Ellerbeck, K., &amp; Moreno, R (2017). Health care provider responses to initial parental reports of </w:t>
      </w:r>
      <w:proofErr w:type="gramStart"/>
      <w:r w:rsidRPr="002872A2">
        <w:t>Autism Spectrum Disorder</w:t>
      </w:r>
      <w:proofErr w:type="gramEnd"/>
      <w:r w:rsidRPr="002872A2">
        <w:t xml:space="preserve"> symptoms: Results from a nationally representative sample. </w:t>
      </w:r>
      <w:r w:rsidRPr="002872A2">
        <w:rPr>
          <w:i/>
        </w:rPr>
        <w:t xml:space="preserve">Child and Adolescent Mental Health, 22, </w:t>
      </w:r>
      <w:r w:rsidRPr="002872A2">
        <w:t xml:space="preserve">30-35. </w:t>
      </w:r>
      <w:r w:rsidRPr="002872A2">
        <w:rPr>
          <w:bCs/>
          <w:color w:val="333333"/>
          <w:bdr w:val="none" w:sz="0" w:space="0" w:color="auto" w:frame="1"/>
          <w:shd w:val="clear" w:color="auto" w:fill="FFFFFF"/>
        </w:rPr>
        <w:t>DOI: </w:t>
      </w:r>
      <w:r w:rsidRPr="002872A2">
        <w:rPr>
          <w:color w:val="333333"/>
          <w:bdr w:val="none" w:sz="0" w:space="0" w:color="auto" w:frame="1"/>
          <w:shd w:val="clear" w:color="auto" w:fill="FFFFFF"/>
        </w:rPr>
        <w:t>10.1111/camh.12194</w:t>
      </w:r>
    </w:p>
    <w:p w14:paraId="50E5DA02" w14:textId="77777777" w:rsidR="009C71D4" w:rsidRPr="002872A2" w:rsidRDefault="009C71D4" w:rsidP="009C71D4"/>
    <w:p w14:paraId="561474A9" w14:textId="5D6D04D7" w:rsidR="00D5500D" w:rsidRPr="002872A2" w:rsidRDefault="00D5500D" w:rsidP="009C71D4">
      <w:pPr>
        <w:pStyle w:val="ListParagraph"/>
        <w:numPr>
          <w:ilvl w:val="0"/>
          <w:numId w:val="34"/>
        </w:numPr>
      </w:pPr>
      <w:r w:rsidRPr="002872A2">
        <w:t>*Barnard-</w:t>
      </w:r>
      <w:proofErr w:type="spellStart"/>
      <w:r w:rsidRPr="002872A2">
        <w:t>Brak</w:t>
      </w:r>
      <w:proofErr w:type="spellEnd"/>
      <w:r w:rsidRPr="002872A2">
        <w:t xml:space="preserve"> L., </w:t>
      </w:r>
      <w:r w:rsidRPr="002872A2">
        <w:rPr>
          <w:b/>
        </w:rPr>
        <w:t>Richman D.</w:t>
      </w:r>
      <w:r w:rsidRPr="002872A2">
        <w:t xml:space="preserve">, </w:t>
      </w:r>
      <w:proofErr w:type="spellStart"/>
      <w:r w:rsidRPr="002872A2">
        <w:t>Chesnut</w:t>
      </w:r>
      <w:proofErr w:type="spellEnd"/>
      <w:r w:rsidRPr="002872A2">
        <w:t xml:space="preserve"> S.R, &amp; </w:t>
      </w:r>
      <w:r w:rsidR="009C71D4" w:rsidRPr="002872A2">
        <w:t>Little T.D. (2016</w:t>
      </w:r>
      <w:r w:rsidRPr="002872A2">
        <w:t xml:space="preserve">). Social communication questionnaire scoring procedures for </w:t>
      </w:r>
      <w:proofErr w:type="gramStart"/>
      <w:r w:rsidRPr="002872A2">
        <w:t>Autism Spectrum Disorder</w:t>
      </w:r>
      <w:proofErr w:type="gramEnd"/>
      <w:r w:rsidRPr="002872A2">
        <w:t xml:space="preserve"> and the prevalence of potential social communication disorder. </w:t>
      </w:r>
      <w:r w:rsidRPr="002872A2">
        <w:rPr>
          <w:i/>
        </w:rPr>
        <w:t>School Psychology Quarterly</w:t>
      </w:r>
      <w:r w:rsidR="009C71D4" w:rsidRPr="002872A2">
        <w:rPr>
          <w:i/>
        </w:rPr>
        <w:t>, 31,</w:t>
      </w:r>
      <w:r w:rsidR="009C71D4" w:rsidRPr="002872A2">
        <w:t xml:space="preserve"> 522-533</w:t>
      </w:r>
      <w:r w:rsidRPr="002872A2">
        <w:t>.</w:t>
      </w:r>
      <w:r w:rsidR="009C71D4" w:rsidRPr="002872A2">
        <w:t xml:space="preserve"> </w:t>
      </w:r>
      <w:hyperlink r:id="rId21" w:tgtFrame="_blank" w:history="1">
        <w:r w:rsidR="009C71D4" w:rsidRPr="002872A2">
          <w:rPr>
            <w:rStyle w:val="Hyperlink"/>
            <w:color w:val="2196F3"/>
            <w:shd w:val="clear" w:color="auto" w:fill="FFFFFF"/>
          </w:rPr>
          <w:t>http://dx.doi.org/10.1037/spq0000144</w:t>
        </w:r>
      </w:hyperlink>
    </w:p>
    <w:p w14:paraId="60A7A8F7" w14:textId="77777777" w:rsidR="009954F6" w:rsidRPr="002872A2" w:rsidRDefault="009954F6" w:rsidP="009C71D4"/>
    <w:p w14:paraId="133EED44" w14:textId="070D6442" w:rsidR="00035F5C" w:rsidRPr="002872A2" w:rsidRDefault="003B748A" w:rsidP="008F09D7">
      <w:pPr>
        <w:pStyle w:val="ListParagraph"/>
        <w:numPr>
          <w:ilvl w:val="0"/>
          <w:numId w:val="34"/>
        </w:numPr>
      </w:pPr>
      <w:r w:rsidRPr="002872A2">
        <w:t>*</w:t>
      </w:r>
      <w:r w:rsidR="00035F5C" w:rsidRPr="002872A2">
        <w:t>Barnard-</w:t>
      </w:r>
      <w:proofErr w:type="spellStart"/>
      <w:r w:rsidR="00035F5C" w:rsidRPr="002872A2">
        <w:t>Brak</w:t>
      </w:r>
      <w:proofErr w:type="spellEnd"/>
      <w:r w:rsidR="00035F5C" w:rsidRPr="002872A2">
        <w:t xml:space="preserve">, L., </w:t>
      </w:r>
      <w:r w:rsidR="00035F5C" w:rsidRPr="002872A2">
        <w:rPr>
          <w:b/>
        </w:rPr>
        <w:t>Richman, D.</w:t>
      </w:r>
      <w:r w:rsidR="00035F5C" w:rsidRPr="002872A2">
        <w:t>, &amp; Moreno, R. (</w:t>
      </w:r>
      <w:r w:rsidR="009C71D4" w:rsidRPr="002872A2">
        <w:t>2016</w:t>
      </w:r>
      <w:r w:rsidR="00035F5C" w:rsidRPr="002872A2">
        <w:t>). Predictors of elopement exhibited by school-aged children with special health care needs: Towards the development of a scr</w:t>
      </w:r>
      <w:r w:rsidR="009954F6" w:rsidRPr="002872A2">
        <w:t>eening instrument for elopement.</w:t>
      </w:r>
      <w:r w:rsidR="00035F5C" w:rsidRPr="002872A2">
        <w:t xml:space="preserve"> </w:t>
      </w:r>
      <w:r w:rsidR="00035F5C" w:rsidRPr="002872A2">
        <w:rPr>
          <w:i/>
        </w:rPr>
        <w:t>The Journal of Primary Prevention</w:t>
      </w:r>
      <w:r w:rsidR="009954F6" w:rsidRPr="002872A2">
        <w:rPr>
          <w:i/>
        </w:rPr>
        <w:t>, 37,</w:t>
      </w:r>
      <w:r w:rsidR="009954F6" w:rsidRPr="002872A2">
        <w:t xml:space="preserve"> 543-554</w:t>
      </w:r>
      <w:r w:rsidR="00035F5C" w:rsidRPr="002872A2">
        <w:t>.</w:t>
      </w:r>
      <w:r w:rsidR="009954F6" w:rsidRPr="002872A2">
        <w:t xml:space="preserve"> </w:t>
      </w:r>
      <w:r w:rsidR="009954F6" w:rsidRPr="002872A2">
        <w:rPr>
          <w:color w:val="333333"/>
          <w:spacing w:val="4"/>
          <w:shd w:val="clear" w:color="auto" w:fill="FCFCFC"/>
        </w:rPr>
        <w:t>DOI:10.1007/s10935-016-0449-0</w:t>
      </w:r>
    </w:p>
    <w:p w14:paraId="28818E96" w14:textId="77777777" w:rsidR="00C42313" w:rsidRPr="002872A2" w:rsidRDefault="00C42313" w:rsidP="00C42313"/>
    <w:p w14:paraId="35B30451" w14:textId="77777777" w:rsidR="00FA2DFF" w:rsidRPr="002872A2" w:rsidRDefault="00C42313" w:rsidP="00FA2DFF">
      <w:pPr>
        <w:pStyle w:val="ListParagraph"/>
        <w:numPr>
          <w:ilvl w:val="0"/>
          <w:numId w:val="34"/>
        </w:numPr>
      </w:pPr>
      <w:r w:rsidRPr="002872A2">
        <w:t xml:space="preserve">*Hames, L., Rajmohan, R., Fang, D., Anderson, R., Baker, M., </w:t>
      </w:r>
      <w:r w:rsidRPr="002872A2">
        <w:rPr>
          <w:b/>
        </w:rPr>
        <w:t>Richman, D.</w:t>
      </w:r>
      <w:r w:rsidRPr="002872A2">
        <w:t xml:space="preserve">, &amp; O’Boyle, M. (2016). </w:t>
      </w:r>
      <w:r w:rsidRPr="002872A2">
        <w:rPr>
          <w:bCs/>
        </w:rPr>
        <w:t xml:space="preserve">Attentional networks in adolescents with high-functioning autism: An fMRI investigation. </w:t>
      </w:r>
      <w:r w:rsidRPr="002872A2">
        <w:rPr>
          <w:bCs/>
          <w:i/>
        </w:rPr>
        <w:t xml:space="preserve">The Open Neuroimaging Journal, 10, </w:t>
      </w:r>
      <w:r w:rsidRPr="002872A2">
        <w:rPr>
          <w:bCs/>
        </w:rPr>
        <w:t>102-110</w:t>
      </w:r>
      <w:r w:rsidRPr="002872A2">
        <w:rPr>
          <w:bCs/>
          <w:i/>
        </w:rPr>
        <w:t xml:space="preserve">. </w:t>
      </w:r>
      <w:r w:rsidRPr="002872A2">
        <w:rPr>
          <w:shd w:val="clear" w:color="auto" w:fill="FFFFFF"/>
        </w:rPr>
        <w:t>DOI: 10.2174/1874440001610010102</w:t>
      </w:r>
    </w:p>
    <w:p w14:paraId="75471162" w14:textId="77777777" w:rsidR="00FA2DFF" w:rsidRPr="002872A2" w:rsidRDefault="00FA2DFF" w:rsidP="00FA2DFF">
      <w:pPr>
        <w:rPr>
          <w:color w:val="222222"/>
          <w:shd w:val="clear" w:color="auto" w:fill="FFFFFF"/>
        </w:rPr>
      </w:pPr>
    </w:p>
    <w:p w14:paraId="0C6D0D07" w14:textId="5E4A755E" w:rsidR="00035F5C" w:rsidRPr="002872A2" w:rsidRDefault="00FA2DFF" w:rsidP="00FA2DFF">
      <w:pPr>
        <w:pStyle w:val="ListParagraph"/>
        <w:numPr>
          <w:ilvl w:val="0"/>
          <w:numId w:val="34"/>
        </w:numPr>
      </w:pPr>
      <w:proofErr w:type="spellStart"/>
      <w:r w:rsidRPr="002872A2">
        <w:rPr>
          <w:color w:val="222222"/>
          <w:shd w:val="clear" w:color="auto" w:fill="FFFFFF"/>
        </w:rPr>
        <w:t>Chesnut</w:t>
      </w:r>
      <w:proofErr w:type="spellEnd"/>
      <w:r w:rsidRPr="002872A2">
        <w:rPr>
          <w:color w:val="222222"/>
          <w:shd w:val="clear" w:color="auto" w:fill="FFFFFF"/>
        </w:rPr>
        <w:t>, S. R., Wei, T., Barnard-</w:t>
      </w:r>
      <w:proofErr w:type="spellStart"/>
      <w:r w:rsidRPr="002872A2">
        <w:rPr>
          <w:color w:val="222222"/>
          <w:shd w:val="clear" w:color="auto" w:fill="FFFFFF"/>
        </w:rPr>
        <w:t>Brak</w:t>
      </w:r>
      <w:proofErr w:type="spellEnd"/>
      <w:r w:rsidRPr="002872A2">
        <w:rPr>
          <w:color w:val="222222"/>
          <w:shd w:val="clear" w:color="auto" w:fill="FFFFFF"/>
        </w:rPr>
        <w:t>, L., &amp; Richman, D. M. (2017). A meta-analysis of the social communication questionnaire: Screening for autism spectrum disorder. </w:t>
      </w:r>
      <w:r w:rsidRPr="002872A2">
        <w:rPr>
          <w:i/>
          <w:iCs/>
          <w:color w:val="222222"/>
          <w:shd w:val="clear" w:color="auto" w:fill="FFFFFF"/>
        </w:rPr>
        <w:t>Autism</w:t>
      </w:r>
      <w:r w:rsidRPr="002872A2">
        <w:rPr>
          <w:color w:val="222222"/>
          <w:shd w:val="clear" w:color="auto" w:fill="FFFFFF"/>
        </w:rPr>
        <w:t>, </w:t>
      </w:r>
      <w:r w:rsidRPr="002872A2">
        <w:rPr>
          <w:i/>
          <w:iCs/>
          <w:color w:val="222222"/>
          <w:shd w:val="clear" w:color="auto" w:fill="FFFFFF"/>
        </w:rPr>
        <w:t>21</w:t>
      </w:r>
      <w:r w:rsidRPr="002872A2">
        <w:rPr>
          <w:color w:val="222222"/>
          <w:shd w:val="clear" w:color="auto" w:fill="FFFFFF"/>
        </w:rPr>
        <w:t xml:space="preserve">(8), 920-928. </w:t>
      </w:r>
      <w:proofErr w:type="spellStart"/>
      <w:r w:rsidR="009577F6" w:rsidRPr="002872A2">
        <w:rPr>
          <w:bCs/>
          <w:color w:val="333300"/>
          <w:shd w:val="clear" w:color="auto" w:fill="FFFFFF"/>
        </w:rPr>
        <w:t>doi</w:t>
      </w:r>
      <w:proofErr w:type="spellEnd"/>
      <w:r w:rsidR="006C0C70" w:rsidRPr="002872A2">
        <w:rPr>
          <w:bCs/>
          <w:color w:val="333300"/>
          <w:shd w:val="clear" w:color="auto" w:fill="FFFFFF"/>
        </w:rPr>
        <w:t>:</w:t>
      </w:r>
      <w:r w:rsidR="006C0C70" w:rsidRPr="002872A2">
        <w:rPr>
          <w:bCs/>
          <w:color w:val="333300"/>
          <w:bdr w:val="none" w:sz="0" w:space="0" w:color="auto" w:frame="1"/>
          <w:shd w:val="clear" w:color="auto" w:fill="FFFFFF"/>
        </w:rPr>
        <w:t xml:space="preserve"> 10.1177</w:t>
      </w:r>
      <w:r w:rsidR="009577F6" w:rsidRPr="002872A2">
        <w:rPr>
          <w:bCs/>
          <w:color w:val="333300"/>
          <w:bdr w:val="none" w:sz="0" w:space="0" w:color="auto" w:frame="1"/>
          <w:shd w:val="clear" w:color="auto" w:fill="FFFFFF"/>
        </w:rPr>
        <w:t>/1362361316660065</w:t>
      </w:r>
    </w:p>
    <w:p w14:paraId="088055B5" w14:textId="77777777" w:rsidR="00BF25E5" w:rsidRPr="002872A2" w:rsidRDefault="00BF25E5" w:rsidP="00BF25E5"/>
    <w:p w14:paraId="609CFD70" w14:textId="0B24CFDD" w:rsidR="00BF25E5" w:rsidRPr="002872A2" w:rsidRDefault="003B748A" w:rsidP="00FA2DFF">
      <w:pPr>
        <w:pStyle w:val="ListParagraph"/>
        <w:numPr>
          <w:ilvl w:val="0"/>
          <w:numId w:val="34"/>
        </w:numPr>
      </w:pPr>
      <w:r w:rsidRPr="002872A2">
        <w:t>*</w:t>
      </w:r>
      <w:proofErr w:type="spellStart"/>
      <w:r w:rsidR="007B071A" w:rsidRPr="002872A2">
        <w:t>Schlund</w:t>
      </w:r>
      <w:proofErr w:type="spellEnd"/>
      <w:r w:rsidR="007B071A" w:rsidRPr="002872A2">
        <w:t xml:space="preserve">, M., Brewer, A.T., Sandy, M.K., </w:t>
      </w:r>
      <w:r w:rsidR="007B071A" w:rsidRPr="002872A2">
        <w:rPr>
          <w:b/>
        </w:rPr>
        <w:t>Richman, D.</w:t>
      </w:r>
      <w:r w:rsidR="00044248" w:rsidRPr="002872A2">
        <w:t xml:space="preserve">, Solomon, S., </w:t>
      </w:r>
      <w:r w:rsidR="007B071A" w:rsidRPr="002872A2">
        <w:t>Ludlum, M.</w:t>
      </w:r>
      <w:proofErr w:type="gramStart"/>
      <w:r w:rsidR="007B071A" w:rsidRPr="002872A2">
        <w:t>,  &amp;</w:t>
      </w:r>
      <w:proofErr w:type="gramEnd"/>
      <w:r w:rsidR="007B071A" w:rsidRPr="002872A2">
        <w:t xml:space="preserve"> </w:t>
      </w:r>
      <w:proofErr w:type="spellStart"/>
      <w:r w:rsidR="007B071A" w:rsidRPr="002872A2">
        <w:t>Dymond</w:t>
      </w:r>
      <w:proofErr w:type="spellEnd"/>
      <w:r w:rsidR="007B071A" w:rsidRPr="002872A2">
        <w:t>, S. (</w:t>
      </w:r>
      <w:r w:rsidR="00BF25E5" w:rsidRPr="002872A2">
        <w:t>2016</w:t>
      </w:r>
      <w:r w:rsidR="007B071A" w:rsidRPr="002872A2">
        <w:t>). The tipping point: Value differences and parallel dorsal-ventral frontal circuits gating hu</w:t>
      </w:r>
      <w:r w:rsidR="00AD5AAE" w:rsidRPr="002872A2">
        <w:t>man approach-avoidance behavior.</w:t>
      </w:r>
      <w:r w:rsidR="007B071A" w:rsidRPr="002872A2">
        <w:t xml:space="preserve"> </w:t>
      </w:r>
      <w:proofErr w:type="spellStart"/>
      <w:r w:rsidR="007B071A" w:rsidRPr="002872A2">
        <w:rPr>
          <w:i/>
          <w:iCs/>
        </w:rPr>
        <w:t>NeuroImage</w:t>
      </w:r>
      <w:proofErr w:type="spellEnd"/>
      <w:r w:rsidR="00BF25E5" w:rsidRPr="002872A2">
        <w:rPr>
          <w:color w:val="000000"/>
        </w:rPr>
        <w:t xml:space="preserve">, </w:t>
      </w:r>
      <w:r w:rsidR="00BF25E5" w:rsidRPr="002872A2">
        <w:rPr>
          <w:i/>
          <w:color w:val="000000"/>
        </w:rPr>
        <w:t>136</w:t>
      </w:r>
      <w:r w:rsidR="00BF25E5" w:rsidRPr="002872A2">
        <w:rPr>
          <w:color w:val="000000"/>
        </w:rPr>
        <w:t xml:space="preserve">, 94-105. ISSN 1053-8119, </w:t>
      </w:r>
      <w:hyperlink r:id="rId22" w:tgtFrame="doilink" w:history="1">
        <w:r w:rsidR="00BF25E5" w:rsidRPr="002872A2">
          <w:rPr>
            <w:rStyle w:val="Hyperlink"/>
            <w:color w:val="316C9D"/>
            <w:bdr w:val="none" w:sz="0" w:space="0" w:color="auto" w:frame="1"/>
            <w:shd w:val="clear" w:color="auto" w:fill="FFFFFF"/>
          </w:rPr>
          <w:t>http://dx.doi.org/10.1016/j.neuroimage.2016.04.070</w:t>
        </w:r>
      </w:hyperlink>
    </w:p>
    <w:p w14:paraId="4F306E7C" w14:textId="77777777" w:rsidR="009577F6" w:rsidRPr="002872A2" w:rsidRDefault="009577F6" w:rsidP="009577F6">
      <w:pPr>
        <w:jc w:val="both"/>
      </w:pPr>
    </w:p>
    <w:p w14:paraId="7379154C" w14:textId="54FDC7FA" w:rsidR="0006393C" w:rsidRPr="002872A2" w:rsidRDefault="004624D6" w:rsidP="00FA2DFF">
      <w:pPr>
        <w:pStyle w:val="ListParagraph"/>
        <w:numPr>
          <w:ilvl w:val="0"/>
          <w:numId w:val="34"/>
        </w:numPr>
        <w:jc w:val="both"/>
      </w:pPr>
      <w:r w:rsidRPr="002872A2">
        <w:t>*</w:t>
      </w:r>
      <w:r w:rsidR="0006393C" w:rsidRPr="002872A2">
        <w:t>Barnard-</w:t>
      </w:r>
      <w:proofErr w:type="spellStart"/>
      <w:r w:rsidR="0006393C" w:rsidRPr="002872A2">
        <w:t>Brak</w:t>
      </w:r>
      <w:proofErr w:type="spellEnd"/>
      <w:r w:rsidR="0006393C" w:rsidRPr="002872A2">
        <w:t xml:space="preserve"> L., Brewer A., </w:t>
      </w:r>
      <w:proofErr w:type="spellStart"/>
      <w:r w:rsidR="0006393C" w:rsidRPr="002872A2">
        <w:t>Chesnut</w:t>
      </w:r>
      <w:proofErr w:type="spellEnd"/>
      <w:r w:rsidR="0006393C" w:rsidRPr="002872A2">
        <w:t xml:space="preserve"> S.R., </w:t>
      </w:r>
      <w:r w:rsidR="003F1EA0" w:rsidRPr="002872A2">
        <w:rPr>
          <w:b/>
        </w:rPr>
        <w:t>Richman D.</w:t>
      </w:r>
      <w:r w:rsidR="0006393C" w:rsidRPr="002872A2">
        <w:rPr>
          <w:b/>
        </w:rPr>
        <w:t>,</w:t>
      </w:r>
      <w:r w:rsidR="0006393C" w:rsidRPr="002872A2">
        <w:t xml:space="preserve"> </w:t>
      </w:r>
      <w:r w:rsidR="00841C61" w:rsidRPr="002872A2">
        <w:t xml:space="preserve">&amp; </w:t>
      </w:r>
      <w:r w:rsidR="0006393C" w:rsidRPr="002872A2">
        <w:t>Schaeffer A.M. (</w:t>
      </w:r>
      <w:r w:rsidR="00BF25E5" w:rsidRPr="002872A2">
        <w:t>2016</w:t>
      </w:r>
      <w:r w:rsidR="0006393C" w:rsidRPr="002872A2">
        <w:t xml:space="preserve">). </w:t>
      </w:r>
      <w:r w:rsidR="00A17E54" w:rsidRPr="002872A2">
        <w:t>The sensitivity and specificity of the social communication questionnaire for</w:t>
      </w:r>
      <w:r w:rsidR="00841C61" w:rsidRPr="002872A2">
        <w:t xml:space="preserve"> </w:t>
      </w:r>
      <w:proofErr w:type="gramStart"/>
      <w:r w:rsidR="00A17E54" w:rsidRPr="002872A2">
        <w:t>Autism Spectrum Disorder</w:t>
      </w:r>
      <w:proofErr w:type="gramEnd"/>
      <w:r w:rsidR="00A17E54" w:rsidRPr="002872A2">
        <w:t xml:space="preserve"> with respect to a</w:t>
      </w:r>
      <w:r w:rsidR="0006393C" w:rsidRPr="002872A2">
        <w:t xml:space="preserve">ge. </w:t>
      </w:r>
      <w:r w:rsidR="0006393C" w:rsidRPr="002872A2">
        <w:rPr>
          <w:i/>
        </w:rPr>
        <w:t>Autism Research</w:t>
      </w:r>
      <w:r w:rsidR="00BF25E5" w:rsidRPr="002872A2">
        <w:rPr>
          <w:i/>
        </w:rPr>
        <w:t>, 9,</w:t>
      </w:r>
      <w:r w:rsidR="00BF25E5" w:rsidRPr="002872A2">
        <w:t xml:space="preserve"> 838-845</w:t>
      </w:r>
      <w:r w:rsidR="0006393C" w:rsidRPr="002872A2">
        <w:t xml:space="preserve">. </w:t>
      </w:r>
      <w:r w:rsidR="009577F6" w:rsidRPr="002872A2">
        <w:t>DOI: 10.1002/aur.1584</w:t>
      </w:r>
    </w:p>
    <w:p w14:paraId="6779CF45" w14:textId="77777777" w:rsidR="004B47DB" w:rsidRPr="002872A2" w:rsidRDefault="004B47DB" w:rsidP="004B47DB">
      <w:pPr>
        <w:jc w:val="both"/>
      </w:pPr>
    </w:p>
    <w:p w14:paraId="40AA7C92" w14:textId="26ED9E6F" w:rsidR="004B47DB" w:rsidRPr="002872A2" w:rsidRDefault="004624D6" w:rsidP="00FA2DFF">
      <w:pPr>
        <w:pStyle w:val="Default"/>
        <w:numPr>
          <w:ilvl w:val="0"/>
          <w:numId w:val="34"/>
        </w:numPr>
      </w:pPr>
      <w:r w:rsidRPr="002872A2">
        <w:rPr>
          <w:b/>
        </w:rPr>
        <w:lastRenderedPageBreak/>
        <w:t>*</w:t>
      </w:r>
      <w:r w:rsidR="004B47DB" w:rsidRPr="002872A2">
        <w:rPr>
          <w:b/>
        </w:rPr>
        <w:t>Richman, D.</w:t>
      </w:r>
      <w:r w:rsidR="004B47DB" w:rsidRPr="002872A2">
        <w:t>, Barnard‐</w:t>
      </w:r>
      <w:proofErr w:type="spellStart"/>
      <w:r w:rsidR="004B47DB" w:rsidRPr="002872A2">
        <w:t>Brak</w:t>
      </w:r>
      <w:proofErr w:type="spellEnd"/>
      <w:r w:rsidR="004B47DB" w:rsidRPr="002872A2">
        <w:t>, L. Abby, L., &amp; Grubb, L. (2016).  </w:t>
      </w:r>
      <w:proofErr w:type="gramStart"/>
      <w:r w:rsidR="004B47DB" w:rsidRPr="002872A2">
        <w:t>Multiple-stimulus</w:t>
      </w:r>
      <w:proofErr w:type="gramEnd"/>
      <w:r w:rsidR="004B47DB" w:rsidRPr="002872A2">
        <w:t xml:space="preserve"> without replacement preference assessment: Reducing the number of sessions to identify preferred stimuli. </w:t>
      </w:r>
      <w:r w:rsidR="004B47DB" w:rsidRPr="002872A2">
        <w:rPr>
          <w:i/>
        </w:rPr>
        <w:t>Journal of Developmental and Physical Disabilities</w:t>
      </w:r>
      <w:r w:rsidR="004B47DB" w:rsidRPr="002872A2">
        <w:t xml:space="preserve">, </w:t>
      </w:r>
      <w:r w:rsidR="004B47DB" w:rsidRPr="002872A2">
        <w:rPr>
          <w:i/>
        </w:rPr>
        <w:t>28</w:t>
      </w:r>
      <w:r w:rsidR="004B47DB" w:rsidRPr="002872A2">
        <w:t>, 469-477</w:t>
      </w:r>
      <w:r w:rsidR="004B47DB" w:rsidRPr="002872A2">
        <w:rPr>
          <w:i/>
        </w:rPr>
        <w:t xml:space="preserve">.  </w:t>
      </w:r>
      <w:r w:rsidR="004B47DB" w:rsidRPr="002872A2">
        <w:rPr>
          <w:color w:val="262626"/>
        </w:rPr>
        <w:t>10.1007/s10882-016-9485-1</w:t>
      </w:r>
    </w:p>
    <w:p w14:paraId="1DF036CB" w14:textId="77777777" w:rsidR="001D1636" w:rsidRPr="002872A2" w:rsidRDefault="001D1636" w:rsidP="001D1636">
      <w:pPr>
        <w:jc w:val="both"/>
      </w:pPr>
    </w:p>
    <w:p w14:paraId="7E159B35" w14:textId="04E3CF49" w:rsidR="001D1636" w:rsidRPr="002872A2" w:rsidRDefault="004624D6" w:rsidP="00FA2DFF">
      <w:pPr>
        <w:pStyle w:val="ListParagraph"/>
        <w:numPr>
          <w:ilvl w:val="0"/>
          <w:numId w:val="34"/>
        </w:numPr>
        <w:kinsoku w:val="0"/>
        <w:overflowPunct w:val="0"/>
        <w:ind w:right="358"/>
      </w:pPr>
      <w:r w:rsidRPr="002872A2">
        <w:rPr>
          <w:bCs/>
          <w:spacing w:val="-5"/>
        </w:rPr>
        <w:t>*</w:t>
      </w:r>
      <w:r w:rsidR="001D1636" w:rsidRPr="002872A2">
        <w:rPr>
          <w:bCs/>
          <w:spacing w:val="-5"/>
        </w:rPr>
        <w:t>Barnard-</w:t>
      </w:r>
      <w:proofErr w:type="spellStart"/>
      <w:r w:rsidR="001D1636" w:rsidRPr="002872A2">
        <w:rPr>
          <w:bCs/>
          <w:spacing w:val="-5"/>
        </w:rPr>
        <w:t>Brak</w:t>
      </w:r>
      <w:proofErr w:type="spellEnd"/>
      <w:r w:rsidR="001D1636" w:rsidRPr="002872A2">
        <w:rPr>
          <w:bCs/>
          <w:spacing w:val="-5"/>
        </w:rPr>
        <w:t>,</w:t>
      </w:r>
      <w:r w:rsidR="001D1636" w:rsidRPr="002872A2">
        <w:rPr>
          <w:bCs/>
          <w:spacing w:val="21"/>
        </w:rPr>
        <w:t xml:space="preserve"> </w:t>
      </w:r>
      <w:r w:rsidR="001D1636" w:rsidRPr="002872A2">
        <w:rPr>
          <w:bCs/>
          <w:spacing w:val="-4"/>
        </w:rPr>
        <w:t>L.</w:t>
      </w:r>
      <w:r w:rsidR="001D1636" w:rsidRPr="002872A2">
        <w:rPr>
          <w:spacing w:val="-4"/>
        </w:rPr>
        <w:t>,</w:t>
      </w:r>
      <w:r w:rsidR="001D1636" w:rsidRPr="002872A2">
        <w:rPr>
          <w:spacing w:val="16"/>
        </w:rPr>
        <w:t xml:space="preserve"> </w:t>
      </w:r>
      <w:r w:rsidR="001D1636" w:rsidRPr="002872A2">
        <w:rPr>
          <w:spacing w:val="-5"/>
        </w:rPr>
        <w:t>Davis,</w:t>
      </w:r>
      <w:r w:rsidR="001D1636" w:rsidRPr="002872A2">
        <w:rPr>
          <w:spacing w:val="16"/>
        </w:rPr>
        <w:t xml:space="preserve"> </w:t>
      </w:r>
      <w:r w:rsidR="001D1636" w:rsidRPr="002872A2">
        <w:rPr>
          <w:spacing w:val="-3"/>
        </w:rPr>
        <w:t>T.</w:t>
      </w:r>
      <w:r w:rsidR="001D1636" w:rsidRPr="002872A2">
        <w:rPr>
          <w:spacing w:val="16"/>
        </w:rPr>
        <w:t xml:space="preserve"> </w:t>
      </w:r>
      <w:r w:rsidR="001D1636" w:rsidRPr="002872A2">
        <w:rPr>
          <w:spacing w:val="-4"/>
        </w:rPr>
        <w:t>N.,</w:t>
      </w:r>
      <w:r w:rsidR="001D1636" w:rsidRPr="002872A2">
        <w:rPr>
          <w:spacing w:val="16"/>
        </w:rPr>
        <w:t xml:space="preserve"> </w:t>
      </w:r>
      <w:r w:rsidR="001D1636" w:rsidRPr="002872A2">
        <w:rPr>
          <w:spacing w:val="-5"/>
        </w:rPr>
        <w:t>Schmidt,</w:t>
      </w:r>
      <w:r w:rsidR="001D1636" w:rsidRPr="002872A2">
        <w:rPr>
          <w:spacing w:val="14"/>
        </w:rPr>
        <w:t xml:space="preserve"> </w:t>
      </w:r>
      <w:r w:rsidR="001D1636" w:rsidRPr="002872A2">
        <w:rPr>
          <w:spacing w:val="-4"/>
        </w:rPr>
        <w:t>M.,</w:t>
      </w:r>
      <w:r w:rsidR="001D1636" w:rsidRPr="002872A2">
        <w:rPr>
          <w:spacing w:val="16"/>
        </w:rPr>
        <w:t xml:space="preserve"> </w:t>
      </w:r>
      <w:r w:rsidR="001D1636" w:rsidRPr="002872A2">
        <w:t>&amp;</w:t>
      </w:r>
      <w:r w:rsidR="001D1636" w:rsidRPr="002872A2">
        <w:rPr>
          <w:spacing w:val="12"/>
        </w:rPr>
        <w:t xml:space="preserve"> </w:t>
      </w:r>
      <w:r w:rsidR="001D1636" w:rsidRPr="002872A2">
        <w:rPr>
          <w:b/>
          <w:spacing w:val="-5"/>
        </w:rPr>
        <w:t>Richman,</w:t>
      </w:r>
      <w:r w:rsidR="001D1636" w:rsidRPr="002872A2">
        <w:rPr>
          <w:b/>
          <w:spacing w:val="16"/>
        </w:rPr>
        <w:t xml:space="preserve"> </w:t>
      </w:r>
      <w:r w:rsidR="001D1636" w:rsidRPr="002872A2">
        <w:rPr>
          <w:b/>
          <w:spacing w:val="-3"/>
        </w:rPr>
        <w:t>D.</w:t>
      </w:r>
      <w:r w:rsidR="001D1636" w:rsidRPr="002872A2">
        <w:rPr>
          <w:spacing w:val="16"/>
        </w:rPr>
        <w:t xml:space="preserve"> </w:t>
      </w:r>
      <w:r w:rsidR="001D1636" w:rsidRPr="002872A2">
        <w:rPr>
          <w:spacing w:val="-4"/>
        </w:rPr>
        <w:t>(2016</w:t>
      </w:r>
      <w:r w:rsidR="001D1636" w:rsidRPr="002872A2">
        <w:rPr>
          <w:spacing w:val="-5"/>
        </w:rPr>
        <w:t>).</w:t>
      </w:r>
      <w:r w:rsidR="001D1636" w:rsidRPr="002872A2">
        <w:rPr>
          <w:spacing w:val="16"/>
        </w:rPr>
        <w:t xml:space="preserve"> </w:t>
      </w:r>
      <w:r w:rsidR="001D1636" w:rsidRPr="002872A2">
        <w:rPr>
          <w:spacing w:val="-3"/>
        </w:rPr>
        <w:t>On-</w:t>
      </w:r>
      <w:r w:rsidR="001D1636" w:rsidRPr="002872A2">
        <w:rPr>
          <w:spacing w:val="16"/>
        </w:rPr>
        <w:t xml:space="preserve"> </w:t>
      </w:r>
      <w:r w:rsidR="001D1636" w:rsidRPr="002872A2">
        <w:rPr>
          <w:spacing w:val="-4"/>
        </w:rPr>
        <w:t>and</w:t>
      </w:r>
      <w:r w:rsidR="001D1636" w:rsidRPr="002872A2">
        <w:rPr>
          <w:spacing w:val="16"/>
        </w:rPr>
        <w:t xml:space="preserve"> </w:t>
      </w:r>
      <w:r w:rsidR="001D1636" w:rsidRPr="002872A2">
        <w:rPr>
          <w:spacing w:val="-5"/>
        </w:rPr>
        <w:t>off-label</w:t>
      </w:r>
      <w:r w:rsidR="001D1636" w:rsidRPr="002872A2">
        <w:rPr>
          <w:spacing w:val="41"/>
        </w:rPr>
        <w:t xml:space="preserve"> </w:t>
      </w:r>
      <w:r w:rsidR="001D1636" w:rsidRPr="002872A2">
        <w:rPr>
          <w:spacing w:val="-5"/>
        </w:rPr>
        <w:t>stimulant</w:t>
      </w:r>
      <w:r w:rsidR="001D1636" w:rsidRPr="002872A2">
        <w:rPr>
          <w:spacing w:val="7"/>
        </w:rPr>
        <w:t xml:space="preserve"> </w:t>
      </w:r>
      <w:r w:rsidR="001D1636" w:rsidRPr="002872A2">
        <w:rPr>
          <w:spacing w:val="-4"/>
        </w:rPr>
        <w:t>use</w:t>
      </w:r>
      <w:r w:rsidR="001D1636" w:rsidRPr="002872A2">
        <w:rPr>
          <w:spacing w:val="6"/>
        </w:rPr>
        <w:t xml:space="preserve"> </w:t>
      </w:r>
      <w:r w:rsidR="001D1636" w:rsidRPr="002872A2">
        <w:rPr>
          <w:spacing w:val="-5"/>
        </w:rPr>
        <w:t>among</w:t>
      </w:r>
      <w:r w:rsidR="001D1636" w:rsidRPr="002872A2">
        <w:rPr>
          <w:spacing w:val="4"/>
        </w:rPr>
        <w:t xml:space="preserve"> </w:t>
      </w:r>
      <w:r w:rsidR="001D1636" w:rsidRPr="002872A2">
        <w:rPr>
          <w:spacing w:val="-5"/>
        </w:rPr>
        <w:t>children</w:t>
      </w:r>
      <w:r w:rsidR="001D1636" w:rsidRPr="002872A2">
        <w:rPr>
          <w:spacing w:val="6"/>
        </w:rPr>
        <w:t xml:space="preserve"> </w:t>
      </w:r>
      <w:r w:rsidR="001D1636" w:rsidRPr="002872A2">
        <w:rPr>
          <w:spacing w:val="-4"/>
        </w:rPr>
        <w:t>with</w:t>
      </w:r>
      <w:r w:rsidR="001D1636" w:rsidRPr="002872A2">
        <w:rPr>
          <w:spacing w:val="6"/>
        </w:rPr>
        <w:t xml:space="preserve"> </w:t>
      </w:r>
      <w:proofErr w:type="gramStart"/>
      <w:r w:rsidR="001D1636" w:rsidRPr="002872A2">
        <w:rPr>
          <w:spacing w:val="-5"/>
        </w:rPr>
        <w:t>Autism</w:t>
      </w:r>
      <w:r w:rsidR="001D1636" w:rsidRPr="002872A2">
        <w:rPr>
          <w:spacing w:val="7"/>
        </w:rPr>
        <w:t xml:space="preserve"> </w:t>
      </w:r>
      <w:r w:rsidR="001D1636" w:rsidRPr="002872A2">
        <w:rPr>
          <w:spacing w:val="-5"/>
        </w:rPr>
        <w:t>Spectrum</w:t>
      </w:r>
      <w:r w:rsidR="001D1636" w:rsidRPr="002872A2">
        <w:rPr>
          <w:spacing w:val="7"/>
        </w:rPr>
        <w:t xml:space="preserve"> </w:t>
      </w:r>
      <w:r w:rsidR="001D1636" w:rsidRPr="002872A2">
        <w:rPr>
          <w:spacing w:val="-5"/>
        </w:rPr>
        <w:t>Disorders</w:t>
      </w:r>
      <w:proofErr w:type="gramEnd"/>
      <w:r w:rsidR="001D1636" w:rsidRPr="002872A2">
        <w:rPr>
          <w:spacing w:val="-5"/>
        </w:rPr>
        <w:t xml:space="preserve">. </w:t>
      </w:r>
      <w:r w:rsidR="001D1636" w:rsidRPr="002872A2">
        <w:rPr>
          <w:i/>
          <w:spacing w:val="6"/>
        </w:rPr>
        <w:t>Developmental Neurorehabilitation</w:t>
      </w:r>
      <w:r w:rsidR="001D1636" w:rsidRPr="002872A2">
        <w:rPr>
          <w:spacing w:val="6"/>
        </w:rPr>
        <w:t xml:space="preserve">. </w:t>
      </w:r>
      <w:r w:rsidR="001D1636" w:rsidRPr="002872A2">
        <w:rPr>
          <w:color w:val="262626"/>
        </w:rPr>
        <w:t>(</w:t>
      </w:r>
      <w:proofErr w:type="spellStart"/>
      <w:proofErr w:type="gramStart"/>
      <w:r w:rsidR="001D1636" w:rsidRPr="002872A2">
        <w:rPr>
          <w:color w:val="262626"/>
        </w:rPr>
        <w:t>doi</w:t>
      </w:r>
      <w:proofErr w:type="spellEnd"/>
      <w:proofErr w:type="gramEnd"/>
      <w:r w:rsidR="001D1636" w:rsidRPr="002872A2">
        <w:rPr>
          <w:color w:val="262626"/>
        </w:rPr>
        <w:t>: 10.3109/17518423.2014.904949)</w:t>
      </w:r>
    </w:p>
    <w:p w14:paraId="194D24C1" w14:textId="77777777" w:rsidR="003F1EA0" w:rsidRPr="002872A2" w:rsidRDefault="003F1EA0" w:rsidP="003F1EA0">
      <w:pPr>
        <w:jc w:val="both"/>
      </w:pPr>
    </w:p>
    <w:p w14:paraId="32D10F85" w14:textId="3293D785" w:rsidR="003F1EA0" w:rsidRPr="002872A2" w:rsidRDefault="004624D6" w:rsidP="00FA2DFF">
      <w:pPr>
        <w:pStyle w:val="ListParagraph"/>
        <w:numPr>
          <w:ilvl w:val="0"/>
          <w:numId w:val="34"/>
        </w:numPr>
        <w:jc w:val="both"/>
      </w:pPr>
      <w:r w:rsidRPr="002872A2">
        <w:t>*</w:t>
      </w:r>
      <w:r w:rsidR="003F1EA0" w:rsidRPr="002872A2">
        <w:t xml:space="preserve">Hames, L., Murphy, B., Rajmohan, R., Anderson, R., Baker, M., </w:t>
      </w:r>
      <w:proofErr w:type="spellStart"/>
      <w:r w:rsidR="003F1EA0" w:rsidRPr="002872A2">
        <w:t>Zupancic</w:t>
      </w:r>
      <w:proofErr w:type="spellEnd"/>
      <w:r w:rsidR="003F1EA0" w:rsidRPr="002872A2">
        <w:t xml:space="preserve">, S., O’Boyle, M. </w:t>
      </w:r>
      <w:r w:rsidR="00DE7CEC" w:rsidRPr="002872A2">
        <w:t xml:space="preserve">&amp; </w:t>
      </w:r>
      <w:r w:rsidR="00DE7CEC" w:rsidRPr="002872A2">
        <w:rPr>
          <w:b/>
        </w:rPr>
        <w:t>Richman, D.</w:t>
      </w:r>
      <w:r w:rsidR="00DE7CEC" w:rsidRPr="002872A2">
        <w:t xml:space="preserve"> </w:t>
      </w:r>
      <w:r w:rsidR="003F1EA0" w:rsidRPr="002872A2">
        <w:t xml:space="preserve">(2016). </w:t>
      </w:r>
      <w:r w:rsidR="003F1EA0" w:rsidRPr="002872A2">
        <w:rPr>
          <w:color w:val="020202"/>
        </w:rPr>
        <w:t xml:space="preserve">Visual, auditory, and cross modal sensory processing in adults with Autism: An EEG power and BOLD fMRI investigation.  </w:t>
      </w:r>
      <w:r w:rsidR="003F1EA0" w:rsidRPr="002872A2">
        <w:rPr>
          <w:i/>
          <w:color w:val="020202"/>
        </w:rPr>
        <w:t>Frontiers in Human Neuroscience</w:t>
      </w:r>
      <w:r w:rsidR="003F1EA0" w:rsidRPr="002872A2">
        <w:rPr>
          <w:color w:val="020202"/>
        </w:rPr>
        <w:t xml:space="preserve">. </w:t>
      </w:r>
      <w:proofErr w:type="spellStart"/>
      <w:r w:rsidR="003F1EA0" w:rsidRPr="002872A2">
        <w:rPr>
          <w:color w:val="020202"/>
          <w:shd w:val="clear" w:color="auto" w:fill="FFFFFF"/>
        </w:rPr>
        <w:t>doi</w:t>
      </w:r>
      <w:proofErr w:type="spellEnd"/>
      <w:r w:rsidR="003F1EA0" w:rsidRPr="002872A2">
        <w:rPr>
          <w:color w:val="020202"/>
          <w:shd w:val="clear" w:color="auto" w:fill="FFFFFF"/>
        </w:rPr>
        <w:t>: 10.3389/fnhum.2016.00167</w:t>
      </w:r>
    </w:p>
    <w:p w14:paraId="6AAC6A5B" w14:textId="77777777" w:rsidR="0006393C" w:rsidRPr="002872A2" w:rsidRDefault="0006393C" w:rsidP="0006393C">
      <w:pPr>
        <w:pStyle w:val="ListParagraph"/>
        <w:ind w:left="900"/>
      </w:pPr>
    </w:p>
    <w:p w14:paraId="63FED0B0" w14:textId="0A10E826" w:rsidR="002F2366" w:rsidRPr="002872A2" w:rsidRDefault="004624D6" w:rsidP="000D0D16">
      <w:pPr>
        <w:pStyle w:val="ListParagraph"/>
        <w:numPr>
          <w:ilvl w:val="0"/>
          <w:numId w:val="34"/>
        </w:numPr>
      </w:pPr>
      <w:r w:rsidRPr="002872A2">
        <w:t>*</w:t>
      </w:r>
      <w:proofErr w:type="spellStart"/>
      <w:r w:rsidR="00911888" w:rsidRPr="002872A2">
        <w:t>Schlund</w:t>
      </w:r>
      <w:proofErr w:type="spellEnd"/>
      <w:r w:rsidR="00911888" w:rsidRPr="002872A2">
        <w:t xml:space="preserve">, M., Brewer, A., </w:t>
      </w:r>
      <w:r w:rsidR="00911888" w:rsidRPr="002872A2">
        <w:rPr>
          <w:b/>
        </w:rPr>
        <w:t>Richman, D.</w:t>
      </w:r>
      <w:r w:rsidR="00911888" w:rsidRPr="002872A2">
        <w:t xml:space="preserve">, Magee, S. &amp; </w:t>
      </w:r>
      <w:proofErr w:type="spellStart"/>
      <w:r w:rsidR="00911888" w:rsidRPr="002872A2">
        <w:t>Dymond</w:t>
      </w:r>
      <w:proofErr w:type="spellEnd"/>
      <w:r w:rsidR="00911888" w:rsidRPr="002872A2">
        <w:t xml:space="preserve">, S. (2015). Not so bad: Avoidance and aversive discounting modulate threat appraisal in anterior cingulate and medial prefrontal cortex. </w:t>
      </w:r>
      <w:r w:rsidR="00911888" w:rsidRPr="002872A2">
        <w:rPr>
          <w:i/>
        </w:rPr>
        <w:t>Frontiers in Behavioral Neuroscience</w:t>
      </w:r>
      <w:r w:rsidR="00911888" w:rsidRPr="002872A2">
        <w:t>, 9</w:t>
      </w:r>
      <w:r w:rsidR="00911888" w:rsidRPr="002872A2">
        <w:rPr>
          <w:i/>
        </w:rPr>
        <w:t>.</w:t>
      </w:r>
      <w:r w:rsidR="00911888" w:rsidRPr="002872A2">
        <w:t xml:space="preserve"> </w:t>
      </w:r>
      <w:r w:rsidR="00911888" w:rsidRPr="002872A2">
        <w:rPr>
          <w:shd w:val="clear" w:color="auto" w:fill="FFFFFF"/>
        </w:rPr>
        <w:t>DOI: 10.3389/fnbeh.2015.00142</w:t>
      </w:r>
    </w:p>
    <w:p w14:paraId="77F40D8E" w14:textId="77777777" w:rsidR="00E628B9" w:rsidRPr="002872A2" w:rsidRDefault="00E628B9" w:rsidP="00E628B9">
      <w:pPr>
        <w:pStyle w:val="ListParagraph"/>
        <w:widowControl w:val="0"/>
        <w:autoSpaceDE w:val="0"/>
        <w:autoSpaceDN w:val="0"/>
        <w:adjustRightInd w:val="0"/>
        <w:ind w:left="900"/>
      </w:pPr>
    </w:p>
    <w:p w14:paraId="7D0183CE" w14:textId="18D08353" w:rsidR="00677E22" w:rsidRPr="002872A2" w:rsidRDefault="004624D6" w:rsidP="00FA2DFF">
      <w:pPr>
        <w:pStyle w:val="ListParagraph"/>
        <w:widowControl w:val="0"/>
        <w:numPr>
          <w:ilvl w:val="0"/>
          <w:numId w:val="34"/>
        </w:numPr>
        <w:autoSpaceDE w:val="0"/>
        <w:autoSpaceDN w:val="0"/>
        <w:adjustRightInd w:val="0"/>
      </w:pPr>
      <w:r w:rsidRPr="002872A2">
        <w:rPr>
          <w:b/>
        </w:rPr>
        <w:t>*</w:t>
      </w:r>
      <w:r w:rsidR="00677E22" w:rsidRPr="002872A2">
        <w:rPr>
          <w:b/>
        </w:rPr>
        <w:t>Richman, D.</w:t>
      </w:r>
      <w:r w:rsidR="00677E22" w:rsidRPr="002872A2">
        <w:t>,</w:t>
      </w:r>
      <w:r w:rsidR="00677E22" w:rsidRPr="002872A2">
        <w:rPr>
          <w:b/>
        </w:rPr>
        <w:t xml:space="preserve"> </w:t>
      </w:r>
      <w:r w:rsidR="00677E22" w:rsidRPr="002872A2">
        <w:t>Barnard-</w:t>
      </w:r>
      <w:proofErr w:type="spellStart"/>
      <w:r w:rsidR="00677E22" w:rsidRPr="002872A2">
        <w:t>Brak</w:t>
      </w:r>
      <w:proofErr w:type="spellEnd"/>
      <w:r w:rsidR="00677E22" w:rsidRPr="002872A2">
        <w:t>, L., Grubb, L., Bosch, A., &amp; Abby, L. (</w:t>
      </w:r>
      <w:r w:rsidR="008E20F8" w:rsidRPr="002872A2">
        <w:t>2015</w:t>
      </w:r>
      <w:r w:rsidR="00677E22" w:rsidRPr="002872A2">
        <w:t xml:space="preserve">). Meta-analysis of noncontingent reinforcement effects on aberrant behavior. </w:t>
      </w:r>
      <w:r w:rsidR="00677E22" w:rsidRPr="002872A2">
        <w:rPr>
          <w:i/>
          <w:iCs/>
        </w:rPr>
        <w:t>Journal of Applied Behavior Analysis</w:t>
      </w:r>
      <w:r w:rsidR="008E20F8" w:rsidRPr="002872A2">
        <w:rPr>
          <w:i/>
          <w:iCs/>
        </w:rPr>
        <w:t>, 48,</w:t>
      </w:r>
      <w:r w:rsidR="008E20F8" w:rsidRPr="002872A2">
        <w:rPr>
          <w:iCs/>
        </w:rPr>
        <w:t xml:space="preserve"> 131-152. DOI: 10.1002/jaba.189</w:t>
      </w:r>
    </w:p>
    <w:p w14:paraId="0561B1B3" w14:textId="1C4BEFB0" w:rsidR="007E444B" w:rsidRPr="002872A2" w:rsidRDefault="00ED1B41" w:rsidP="00ED1B41">
      <w:pPr>
        <w:widowControl w:val="0"/>
        <w:autoSpaceDE w:val="0"/>
        <w:autoSpaceDN w:val="0"/>
        <w:adjustRightInd w:val="0"/>
        <w:ind w:firstLine="720"/>
        <w:rPr>
          <w:bCs/>
          <w:i/>
          <w:u w:val="single"/>
        </w:rPr>
      </w:pPr>
      <w:r w:rsidRPr="002872A2">
        <w:rPr>
          <w:bCs/>
          <w:u w:val="single"/>
        </w:rPr>
        <w:t>*</w:t>
      </w:r>
      <w:r w:rsidR="007E444B" w:rsidRPr="002872A2">
        <w:rPr>
          <w:bCs/>
          <w:u w:val="single"/>
        </w:rPr>
        <w:t xml:space="preserve">Top 5 most cited article in the </w:t>
      </w:r>
      <w:r w:rsidR="007E444B" w:rsidRPr="002872A2">
        <w:rPr>
          <w:bCs/>
          <w:i/>
          <w:u w:val="single"/>
        </w:rPr>
        <w:t xml:space="preserve">Journal of Applied Behavior Analysis for 2016 and 2017. </w:t>
      </w:r>
    </w:p>
    <w:p w14:paraId="4D3B74ED" w14:textId="77777777" w:rsidR="00677E22" w:rsidRPr="002872A2" w:rsidRDefault="00677E22" w:rsidP="00677E22">
      <w:pPr>
        <w:pStyle w:val="ListParagraph"/>
        <w:ind w:left="900"/>
      </w:pPr>
    </w:p>
    <w:p w14:paraId="2324688B" w14:textId="124AD801" w:rsidR="00677E22" w:rsidRPr="002872A2" w:rsidRDefault="004624D6" w:rsidP="00FA2DFF">
      <w:pPr>
        <w:pStyle w:val="ListParagraph"/>
        <w:numPr>
          <w:ilvl w:val="0"/>
          <w:numId w:val="34"/>
        </w:numPr>
      </w:pPr>
      <w:r w:rsidRPr="002872A2">
        <w:t>*</w:t>
      </w:r>
      <w:r w:rsidR="00A256E1" w:rsidRPr="002872A2">
        <w:t xml:space="preserve">Wei, T., </w:t>
      </w:r>
      <w:proofErr w:type="spellStart"/>
      <w:r w:rsidR="00A256E1" w:rsidRPr="002872A2">
        <w:t>Chesnut</w:t>
      </w:r>
      <w:proofErr w:type="spellEnd"/>
      <w:r w:rsidR="00A256E1" w:rsidRPr="002872A2">
        <w:t>, S., Barnard-</w:t>
      </w:r>
      <w:proofErr w:type="spellStart"/>
      <w:r w:rsidR="00A256E1" w:rsidRPr="002872A2">
        <w:t>Brak</w:t>
      </w:r>
      <w:proofErr w:type="spellEnd"/>
      <w:r w:rsidR="00A256E1" w:rsidRPr="002872A2">
        <w:t xml:space="preserve">, L., &amp; </w:t>
      </w:r>
      <w:r w:rsidR="00A256E1" w:rsidRPr="002872A2">
        <w:rPr>
          <w:b/>
        </w:rPr>
        <w:t>Richman. D.</w:t>
      </w:r>
      <w:r w:rsidR="00A256E1" w:rsidRPr="002872A2">
        <w:t xml:space="preserve"> (2015). Psychometric analysis of the social communication questionnaire using an item-response framework: Implications for the use of the lifetime and current forms. </w:t>
      </w:r>
      <w:r w:rsidR="00A256E1" w:rsidRPr="002872A2">
        <w:rPr>
          <w:i/>
        </w:rPr>
        <w:t xml:space="preserve">Journal of Psychopathology and Behavioral Assessment. </w:t>
      </w:r>
      <w:r w:rsidR="00A256E1" w:rsidRPr="002872A2">
        <w:t xml:space="preserve">DOI </w:t>
      </w:r>
      <w:r w:rsidR="00A256E1" w:rsidRPr="002872A2">
        <w:rPr>
          <w:shd w:val="clear" w:color="auto" w:fill="FFFFFF"/>
        </w:rPr>
        <w:t>10.1007/s10862-014-9468-4</w:t>
      </w:r>
    </w:p>
    <w:p w14:paraId="398C5A56" w14:textId="77777777" w:rsidR="00677E22" w:rsidRPr="002872A2" w:rsidRDefault="00677E22" w:rsidP="00677E22"/>
    <w:p w14:paraId="03CB7FC9" w14:textId="5C4D5177" w:rsidR="00677E22" w:rsidRPr="002872A2" w:rsidRDefault="004624D6" w:rsidP="00FA2DFF">
      <w:pPr>
        <w:pStyle w:val="ListParagraph"/>
        <w:widowControl w:val="0"/>
        <w:numPr>
          <w:ilvl w:val="0"/>
          <w:numId w:val="34"/>
        </w:numPr>
        <w:autoSpaceDE w:val="0"/>
        <w:autoSpaceDN w:val="0"/>
        <w:adjustRightInd w:val="0"/>
      </w:pPr>
      <w:r w:rsidRPr="002872A2">
        <w:t>*</w:t>
      </w:r>
      <w:r w:rsidR="005E23E9" w:rsidRPr="002872A2">
        <w:t>Barnard-</w:t>
      </w:r>
      <w:proofErr w:type="spellStart"/>
      <w:r w:rsidR="005E23E9" w:rsidRPr="002872A2">
        <w:t>Brak</w:t>
      </w:r>
      <w:proofErr w:type="spellEnd"/>
      <w:r w:rsidR="005E23E9" w:rsidRPr="002872A2">
        <w:t xml:space="preserve">, L., </w:t>
      </w:r>
      <w:proofErr w:type="spellStart"/>
      <w:r w:rsidR="005E23E9" w:rsidRPr="002872A2">
        <w:t>Rojahn</w:t>
      </w:r>
      <w:proofErr w:type="spellEnd"/>
      <w:r w:rsidR="005E23E9" w:rsidRPr="002872A2">
        <w:t xml:space="preserve">, J.  </w:t>
      </w:r>
      <w:r w:rsidR="005E23E9" w:rsidRPr="002872A2">
        <w:rPr>
          <w:b/>
        </w:rPr>
        <w:t>Richman, D.</w:t>
      </w:r>
      <w:r w:rsidR="005E23E9" w:rsidRPr="002872A2">
        <w:t>,</w:t>
      </w:r>
      <w:r w:rsidR="00677E22" w:rsidRPr="002872A2">
        <w:t xml:space="preserve"> </w:t>
      </w:r>
      <w:proofErr w:type="spellStart"/>
      <w:r w:rsidR="00677E22" w:rsidRPr="002872A2">
        <w:t>Chesnut</w:t>
      </w:r>
      <w:proofErr w:type="spellEnd"/>
      <w:r w:rsidR="00677E22" w:rsidRPr="002872A2">
        <w:t>, S. &amp; Wei, T. (2015</w:t>
      </w:r>
      <w:r w:rsidR="005E23E9" w:rsidRPr="002872A2">
        <w:t xml:space="preserve">). Stereotyped behaviors predicting self-injurious behavior in individuals with intellectual disabilities.  </w:t>
      </w:r>
      <w:r w:rsidR="005E23E9" w:rsidRPr="002872A2">
        <w:rPr>
          <w:i/>
        </w:rPr>
        <w:t>Research in Developmental Disabilities</w:t>
      </w:r>
      <w:r w:rsidR="00677E22" w:rsidRPr="002872A2">
        <w:rPr>
          <w:i/>
        </w:rPr>
        <w:t>, 36,</w:t>
      </w:r>
      <w:r w:rsidR="00677E22" w:rsidRPr="002872A2">
        <w:t xml:space="preserve"> 419-427</w:t>
      </w:r>
      <w:r w:rsidR="005E23E9" w:rsidRPr="002872A2">
        <w:rPr>
          <w:i/>
        </w:rPr>
        <w:t xml:space="preserve">. </w:t>
      </w:r>
      <w:hyperlink r:id="rId23" w:tgtFrame="doilink" w:history="1">
        <w:proofErr w:type="gramStart"/>
        <w:r w:rsidR="00677E22" w:rsidRPr="002872A2">
          <w:rPr>
            <w:rStyle w:val="Hyperlink"/>
            <w:color w:val="auto"/>
            <w:u w:val="none"/>
            <w:bdr w:val="none" w:sz="0" w:space="0" w:color="auto" w:frame="1"/>
          </w:rPr>
          <w:t>doi:10.1016/j.ridd</w:t>
        </w:r>
        <w:proofErr w:type="gramEnd"/>
        <w:r w:rsidR="00677E22" w:rsidRPr="002872A2">
          <w:rPr>
            <w:rStyle w:val="Hyperlink"/>
            <w:color w:val="auto"/>
            <w:u w:val="none"/>
            <w:bdr w:val="none" w:sz="0" w:space="0" w:color="auto" w:frame="1"/>
          </w:rPr>
          <w:t>.2014.08.017</w:t>
        </w:r>
      </w:hyperlink>
    </w:p>
    <w:p w14:paraId="468CD319" w14:textId="77777777" w:rsidR="00677E22" w:rsidRPr="002872A2" w:rsidRDefault="00677E22" w:rsidP="00677E22">
      <w:pPr>
        <w:widowControl w:val="0"/>
        <w:autoSpaceDE w:val="0"/>
        <w:autoSpaceDN w:val="0"/>
        <w:adjustRightInd w:val="0"/>
      </w:pPr>
    </w:p>
    <w:p w14:paraId="7C9DA340" w14:textId="1D3B176D" w:rsidR="00677E22" w:rsidRPr="002872A2" w:rsidRDefault="004624D6" w:rsidP="00FA2DFF">
      <w:pPr>
        <w:pStyle w:val="ListParagraph"/>
        <w:numPr>
          <w:ilvl w:val="0"/>
          <w:numId w:val="34"/>
        </w:numPr>
      </w:pPr>
      <w:r w:rsidRPr="002872A2">
        <w:t>*</w:t>
      </w:r>
      <w:r w:rsidR="00677E22" w:rsidRPr="002872A2">
        <w:t xml:space="preserve">Rose, C., </w:t>
      </w:r>
      <w:r w:rsidR="00677E22" w:rsidRPr="002872A2">
        <w:rPr>
          <w:b/>
        </w:rPr>
        <w:t>Richman, D.</w:t>
      </w:r>
      <w:r w:rsidR="00677E22" w:rsidRPr="002872A2">
        <w:t xml:space="preserve">, Fettig, K., </w:t>
      </w:r>
      <w:proofErr w:type="spellStart"/>
      <w:r w:rsidR="00677E22" w:rsidRPr="002872A2">
        <w:t>Hayner</w:t>
      </w:r>
      <w:proofErr w:type="spellEnd"/>
      <w:r w:rsidR="00677E22" w:rsidRPr="002872A2">
        <w:t xml:space="preserve">, K., &amp; </w:t>
      </w:r>
      <w:proofErr w:type="spellStart"/>
      <w:r w:rsidR="00677E22" w:rsidRPr="002872A2">
        <w:t>Slavin</w:t>
      </w:r>
      <w:proofErr w:type="spellEnd"/>
      <w:r w:rsidR="00677E22" w:rsidRPr="002872A2">
        <w:t xml:space="preserve">, C. (2014). Peer reactions to early childhood aggression in a preschool setting: Defenders, encouragers, or neutral bystander. </w:t>
      </w:r>
      <w:r w:rsidR="00677E22" w:rsidRPr="002872A2">
        <w:rPr>
          <w:i/>
          <w:spacing w:val="6"/>
        </w:rPr>
        <w:t>Developmental Neurorehabilitation.</w:t>
      </w:r>
      <w:r w:rsidR="00677E22" w:rsidRPr="002872A2">
        <w:rPr>
          <w:spacing w:val="6"/>
        </w:rPr>
        <w:t xml:space="preserve"> </w:t>
      </w:r>
      <w:r w:rsidR="00677E22" w:rsidRPr="002872A2">
        <w:rPr>
          <w:color w:val="333333"/>
          <w:shd w:val="clear" w:color="auto" w:fill="FFFFFF"/>
        </w:rPr>
        <w:t>doi:10.3109/17518423.2014.979955</w:t>
      </w:r>
    </w:p>
    <w:p w14:paraId="1AE8714C" w14:textId="77777777" w:rsidR="005E23E9" w:rsidRPr="002872A2" w:rsidRDefault="005E23E9" w:rsidP="005E23E9">
      <w:pPr>
        <w:kinsoku w:val="0"/>
        <w:overflowPunct w:val="0"/>
        <w:ind w:right="358"/>
      </w:pPr>
    </w:p>
    <w:p w14:paraId="0157A884" w14:textId="7EFE783A" w:rsidR="005E23E9" w:rsidRPr="002872A2" w:rsidRDefault="004624D6" w:rsidP="00FA2DFF">
      <w:pPr>
        <w:numPr>
          <w:ilvl w:val="0"/>
          <w:numId w:val="34"/>
        </w:numPr>
      </w:pPr>
      <w:r w:rsidRPr="002872A2">
        <w:t>*</w:t>
      </w:r>
      <w:r w:rsidR="005E23E9" w:rsidRPr="002872A2">
        <w:t xml:space="preserve">Schroeder, S., </w:t>
      </w:r>
      <w:r w:rsidR="005E23E9" w:rsidRPr="002872A2">
        <w:rPr>
          <w:b/>
        </w:rPr>
        <w:t>Richman, D.,</w:t>
      </w:r>
      <w:r w:rsidR="005E23E9" w:rsidRPr="002872A2">
        <w:t xml:space="preserve"> Abby, L., </w:t>
      </w:r>
      <w:proofErr w:type="spellStart"/>
      <w:r w:rsidR="005E23E9" w:rsidRPr="002872A2">
        <w:t>Courtemanche</w:t>
      </w:r>
      <w:proofErr w:type="spellEnd"/>
      <w:r w:rsidR="005E23E9" w:rsidRPr="002872A2">
        <w:t xml:space="preserve">, A., </w:t>
      </w:r>
      <w:proofErr w:type="spellStart"/>
      <w:r w:rsidR="005E23E9" w:rsidRPr="002872A2">
        <w:t>Oyama-Ganiko</w:t>
      </w:r>
      <w:proofErr w:type="spellEnd"/>
      <w:r w:rsidR="005E23E9" w:rsidRPr="002872A2">
        <w:t>, R. (</w:t>
      </w:r>
      <w:r w:rsidR="00275182" w:rsidRPr="002872A2">
        <w:t>2014</w:t>
      </w:r>
      <w:r w:rsidR="005E23E9" w:rsidRPr="002872A2">
        <w:t xml:space="preserve">). Functional analysis outcomes and comparison of direct observations and informant rating scales in the assessment of severe behavior problems of infants and toddlers at-risk for developmental delays. </w:t>
      </w:r>
      <w:r w:rsidR="005E23E9" w:rsidRPr="002872A2">
        <w:rPr>
          <w:i/>
          <w:iCs/>
        </w:rPr>
        <w:t>Journal of Developmental and Physical Disabilities</w:t>
      </w:r>
      <w:r w:rsidR="00275182" w:rsidRPr="002872A2">
        <w:rPr>
          <w:i/>
          <w:iCs/>
        </w:rPr>
        <w:t>, 26,</w:t>
      </w:r>
      <w:r w:rsidR="00275182" w:rsidRPr="002872A2">
        <w:rPr>
          <w:iCs/>
        </w:rPr>
        <w:t xml:space="preserve"> 351-370</w:t>
      </w:r>
      <w:r w:rsidR="005E23E9" w:rsidRPr="002872A2">
        <w:rPr>
          <w:i/>
          <w:iCs/>
        </w:rPr>
        <w:t>.</w:t>
      </w:r>
    </w:p>
    <w:p w14:paraId="1251A36E" w14:textId="77777777" w:rsidR="00BB053E" w:rsidRPr="002872A2" w:rsidRDefault="00BB053E" w:rsidP="00F60FD0">
      <w:pPr>
        <w:pStyle w:val="NoSpacing"/>
        <w:ind w:left="900"/>
        <w:rPr>
          <w:rFonts w:ascii="Times New Roman" w:hAnsi="Times New Roman"/>
          <w:iCs/>
          <w:szCs w:val="24"/>
        </w:rPr>
      </w:pPr>
    </w:p>
    <w:p w14:paraId="5AB03C79" w14:textId="66302E62" w:rsidR="00BD415E" w:rsidRPr="002872A2" w:rsidRDefault="004624D6" w:rsidP="00FA2DFF">
      <w:pPr>
        <w:pStyle w:val="NoSpacing"/>
        <w:numPr>
          <w:ilvl w:val="0"/>
          <w:numId w:val="34"/>
        </w:numPr>
        <w:rPr>
          <w:rFonts w:ascii="Times New Roman" w:hAnsi="Times New Roman"/>
          <w:iCs/>
          <w:szCs w:val="24"/>
        </w:rPr>
      </w:pPr>
      <w:r w:rsidRPr="002872A2">
        <w:rPr>
          <w:rFonts w:ascii="Times New Roman" w:hAnsi="Times New Roman"/>
          <w:bCs/>
          <w:szCs w:val="24"/>
        </w:rPr>
        <w:t>*</w:t>
      </w:r>
      <w:r w:rsidR="00BD415E" w:rsidRPr="002872A2">
        <w:rPr>
          <w:rFonts w:ascii="Times New Roman" w:hAnsi="Times New Roman"/>
          <w:bCs/>
          <w:szCs w:val="24"/>
        </w:rPr>
        <w:t>Barnard-</w:t>
      </w:r>
      <w:proofErr w:type="spellStart"/>
      <w:r w:rsidR="00BD415E" w:rsidRPr="002872A2">
        <w:rPr>
          <w:rFonts w:ascii="Times New Roman" w:hAnsi="Times New Roman"/>
          <w:bCs/>
          <w:szCs w:val="24"/>
        </w:rPr>
        <w:t>Brak</w:t>
      </w:r>
      <w:proofErr w:type="spellEnd"/>
      <w:r w:rsidR="00BD415E" w:rsidRPr="002872A2">
        <w:rPr>
          <w:rFonts w:ascii="Times New Roman" w:hAnsi="Times New Roman"/>
          <w:bCs/>
          <w:szCs w:val="24"/>
        </w:rPr>
        <w:t>, L.,</w:t>
      </w:r>
      <w:r w:rsidR="00BD415E" w:rsidRPr="002872A2">
        <w:rPr>
          <w:rFonts w:ascii="Times New Roman" w:hAnsi="Times New Roman"/>
          <w:szCs w:val="24"/>
        </w:rPr>
        <w:t xml:space="preserve"> Thompson, S., </w:t>
      </w:r>
      <w:r w:rsidR="00BD415E" w:rsidRPr="002872A2">
        <w:rPr>
          <w:rFonts w:ascii="Times New Roman" w:hAnsi="Times New Roman"/>
          <w:b/>
          <w:szCs w:val="24"/>
        </w:rPr>
        <w:t>Richman, D.</w:t>
      </w:r>
      <w:r w:rsidR="00BD415E" w:rsidRPr="002872A2">
        <w:rPr>
          <w:rFonts w:ascii="Times New Roman" w:hAnsi="Times New Roman"/>
          <w:szCs w:val="24"/>
        </w:rPr>
        <w:t>, &amp; Wei, T. (</w:t>
      </w:r>
      <w:r w:rsidR="005C06FC" w:rsidRPr="002872A2">
        <w:rPr>
          <w:rFonts w:ascii="Times New Roman" w:hAnsi="Times New Roman"/>
          <w:szCs w:val="24"/>
        </w:rPr>
        <w:t>2014</w:t>
      </w:r>
      <w:r w:rsidR="00BD415E" w:rsidRPr="002872A2">
        <w:rPr>
          <w:rFonts w:ascii="Times New Roman" w:hAnsi="Times New Roman"/>
          <w:szCs w:val="24"/>
        </w:rPr>
        <w:t xml:space="preserve">). Assistive technology as a predictor of general or alternate assessment among elementary-aged students with </w:t>
      </w:r>
      <w:proofErr w:type="gramStart"/>
      <w:r w:rsidR="00BD415E" w:rsidRPr="002872A2">
        <w:rPr>
          <w:rFonts w:ascii="Times New Roman" w:hAnsi="Times New Roman"/>
          <w:szCs w:val="24"/>
        </w:rPr>
        <w:t>Autism Spectrum Disorders</w:t>
      </w:r>
      <w:proofErr w:type="gramEnd"/>
      <w:r w:rsidR="00BD415E" w:rsidRPr="002872A2">
        <w:rPr>
          <w:rFonts w:ascii="Times New Roman" w:hAnsi="Times New Roman"/>
          <w:szCs w:val="24"/>
        </w:rPr>
        <w:t xml:space="preserve">. </w:t>
      </w:r>
      <w:r w:rsidR="00BD415E" w:rsidRPr="002872A2">
        <w:rPr>
          <w:rFonts w:ascii="Times New Roman" w:hAnsi="Times New Roman"/>
          <w:i/>
          <w:iCs/>
          <w:szCs w:val="24"/>
        </w:rPr>
        <w:t>Assistive Technology</w:t>
      </w:r>
      <w:r w:rsidR="005C06FC" w:rsidRPr="002872A2">
        <w:rPr>
          <w:rFonts w:ascii="Times New Roman" w:hAnsi="Times New Roman"/>
          <w:szCs w:val="24"/>
        </w:rPr>
        <w:t xml:space="preserve">, </w:t>
      </w:r>
      <w:r w:rsidR="005C06FC" w:rsidRPr="002872A2">
        <w:rPr>
          <w:rFonts w:ascii="Times New Roman" w:hAnsi="Times New Roman"/>
          <w:i/>
          <w:iCs/>
          <w:szCs w:val="24"/>
        </w:rPr>
        <w:t>26</w:t>
      </w:r>
      <w:r w:rsidR="005C06FC" w:rsidRPr="002872A2">
        <w:rPr>
          <w:rFonts w:ascii="Times New Roman" w:hAnsi="Times New Roman"/>
          <w:szCs w:val="24"/>
        </w:rPr>
        <w:t>(2), 81-87.</w:t>
      </w:r>
    </w:p>
    <w:p w14:paraId="360CD7AF" w14:textId="77777777" w:rsidR="00054EB9" w:rsidRPr="002872A2" w:rsidRDefault="00054EB9" w:rsidP="00F60FD0">
      <w:pPr>
        <w:pStyle w:val="NoSpacing"/>
        <w:rPr>
          <w:rFonts w:ascii="Times New Roman" w:hAnsi="Times New Roman"/>
          <w:iCs/>
          <w:szCs w:val="24"/>
        </w:rPr>
      </w:pPr>
    </w:p>
    <w:p w14:paraId="25BB135E" w14:textId="020F3731" w:rsidR="00054EB9" w:rsidRPr="002872A2" w:rsidRDefault="00054EB9" w:rsidP="00FA2DFF">
      <w:pPr>
        <w:numPr>
          <w:ilvl w:val="0"/>
          <w:numId w:val="34"/>
        </w:numPr>
      </w:pPr>
      <w:r w:rsidRPr="002872A2">
        <w:t xml:space="preserve">Schroeder, S., Marquis, J., Reese, R., </w:t>
      </w:r>
      <w:r w:rsidRPr="002872A2">
        <w:rPr>
          <w:b/>
        </w:rPr>
        <w:t>Richman, D.,</w:t>
      </w:r>
      <w:r w:rsidRPr="002872A2">
        <w:t xml:space="preserve"> Mayo-Ortega, L., </w:t>
      </w:r>
      <w:proofErr w:type="spellStart"/>
      <w:r w:rsidRPr="002872A2">
        <w:t>Oyama-Ganiko</w:t>
      </w:r>
      <w:proofErr w:type="spellEnd"/>
      <w:r w:rsidRPr="002872A2">
        <w:t>, R., LeBlanc, J., Brady, N., Butler, M., Peacock, G., Foster, J. Johnson, T., Lawrence, L. (</w:t>
      </w:r>
      <w:r w:rsidR="00456F20" w:rsidRPr="002872A2">
        <w:t>2014</w:t>
      </w:r>
      <w:r w:rsidRPr="002872A2">
        <w:t xml:space="preserve">). Risk factors for self-injury, aggression, and stereotyped behavior among young children at risk for intellectual and developmental </w:t>
      </w:r>
      <w:r w:rsidRPr="002872A2">
        <w:lastRenderedPageBreak/>
        <w:t xml:space="preserve">disabilities. </w:t>
      </w:r>
      <w:r w:rsidRPr="002872A2">
        <w:rPr>
          <w:i/>
        </w:rPr>
        <w:t>American Journal of Intellectual and Developmental Disabilities</w:t>
      </w:r>
      <w:r w:rsidR="00456F20" w:rsidRPr="002872A2">
        <w:rPr>
          <w:i/>
        </w:rPr>
        <w:t>, 119,</w:t>
      </w:r>
      <w:r w:rsidR="00456F20" w:rsidRPr="002872A2">
        <w:t xml:space="preserve"> 351-370</w:t>
      </w:r>
      <w:r w:rsidRPr="002872A2">
        <w:t xml:space="preserve">.  </w:t>
      </w:r>
      <w:r w:rsidR="00275696" w:rsidRPr="002872A2">
        <w:t>DOI: 10.1352/1944-7558-119.4.351</w:t>
      </w:r>
    </w:p>
    <w:p w14:paraId="61D8DA78" w14:textId="77777777" w:rsidR="00054EB9" w:rsidRPr="002872A2" w:rsidRDefault="00054EB9" w:rsidP="00054EB9"/>
    <w:p w14:paraId="57422507" w14:textId="2F072CA2" w:rsidR="00054EB9" w:rsidRPr="002872A2" w:rsidRDefault="004624D6" w:rsidP="00FA2DFF">
      <w:pPr>
        <w:pStyle w:val="ListParagraph"/>
        <w:numPr>
          <w:ilvl w:val="0"/>
          <w:numId w:val="34"/>
        </w:numPr>
        <w:kinsoku w:val="0"/>
        <w:overflowPunct w:val="0"/>
        <w:ind w:right="356"/>
        <w:rPr>
          <w:spacing w:val="-5"/>
        </w:rPr>
      </w:pPr>
      <w:r w:rsidRPr="002872A2">
        <w:rPr>
          <w:bCs/>
          <w:spacing w:val="-5"/>
        </w:rPr>
        <w:t>*</w:t>
      </w:r>
      <w:r w:rsidR="00054EB9" w:rsidRPr="002872A2">
        <w:rPr>
          <w:bCs/>
          <w:spacing w:val="-5"/>
        </w:rPr>
        <w:t>Barnard-</w:t>
      </w:r>
      <w:proofErr w:type="spellStart"/>
      <w:r w:rsidR="00054EB9" w:rsidRPr="002872A2">
        <w:rPr>
          <w:bCs/>
          <w:spacing w:val="-5"/>
        </w:rPr>
        <w:t>Brak</w:t>
      </w:r>
      <w:proofErr w:type="spellEnd"/>
      <w:r w:rsidR="00054EB9" w:rsidRPr="002872A2">
        <w:rPr>
          <w:bCs/>
          <w:spacing w:val="-5"/>
        </w:rPr>
        <w:t>,</w:t>
      </w:r>
      <w:r w:rsidR="00054EB9" w:rsidRPr="002872A2">
        <w:rPr>
          <w:bCs/>
          <w:spacing w:val="47"/>
        </w:rPr>
        <w:t xml:space="preserve"> </w:t>
      </w:r>
      <w:r w:rsidR="00054EB9" w:rsidRPr="002872A2">
        <w:rPr>
          <w:bCs/>
          <w:spacing w:val="-3"/>
        </w:rPr>
        <w:t>L.,</w:t>
      </w:r>
      <w:r w:rsidR="00054EB9" w:rsidRPr="002872A2">
        <w:rPr>
          <w:b/>
          <w:bCs/>
          <w:spacing w:val="43"/>
        </w:rPr>
        <w:t xml:space="preserve"> </w:t>
      </w:r>
      <w:r w:rsidR="00054EB9" w:rsidRPr="002872A2">
        <w:rPr>
          <w:spacing w:val="-5"/>
        </w:rPr>
        <w:t>Schmidt,</w:t>
      </w:r>
      <w:r w:rsidR="00054EB9" w:rsidRPr="002872A2">
        <w:rPr>
          <w:spacing w:val="42"/>
        </w:rPr>
        <w:t xml:space="preserve"> </w:t>
      </w:r>
      <w:r w:rsidR="00054EB9" w:rsidRPr="002872A2">
        <w:rPr>
          <w:spacing w:val="-4"/>
        </w:rPr>
        <w:t>M.,</w:t>
      </w:r>
      <w:r w:rsidR="00054EB9" w:rsidRPr="002872A2">
        <w:rPr>
          <w:spacing w:val="42"/>
        </w:rPr>
        <w:t xml:space="preserve"> </w:t>
      </w:r>
      <w:proofErr w:type="spellStart"/>
      <w:r w:rsidR="00054EB9" w:rsidRPr="002872A2">
        <w:rPr>
          <w:spacing w:val="-5"/>
        </w:rPr>
        <w:t>Chesnut</w:t>
      </w:r>
      <w:proofErr w:type="spellEnd"/>
      <w:r w:rsidR="00054EB9" w:rsidRPr="002872A2">
        <w:rPr>
          <w:spacing w:val="-5"/>
        </w:rPr>
        <w:t>,</w:t>
      </w:r>
      <w:r w:rsidR="00054EB9" w:rsidRPr="002872A2">
        <w:rPr>
          <w:spacing w:val="42"/>
        </w:rPr>
        <w:t xml:space="preserve"> </w:t>
      </w:r>
      <w:r w:rsidR="00054EB9" w:rsidRPr="002872A2">
        <w:rPr>
          <w:spacing w:val="-2"/>
        </w:rPr>
        <w:t>S.</w:t>
      </w:r>
      <w:r w:rsidR="00054EB9" w:rsidRPr="002872A2">
        <w:rPr>
          <w:spacing w:val="40"/>
        </w:rPr>
        <w:t xml:space="preserve"> </w:t>
      </w:r>
      <w:r w:rsidR="00054EB9" w:rsidRPr="002872A2">
        <w:rPr>
          <w:spacing w:val="-4"/>
        </w:rPr>
        <w:t>R.,</w:t>
      </w:r>
      <w:r w:rsidR="00054EB9" w:rsidRPr="002872A2">
        <w:rPr>
          <w:spacing w:val="42"/>
        </w:rPr>
        <w:t xml:space="preserve"> </w:t>
      </w:r>
      <w:r w:rsidR="00054EB9" w:rsidRPr="002872A2">
        <w:rPr>
          <w:spacing w:val="-4"/>
        </w:rPr>
        <w:t>Wei,</w:t>
      </w:r>
      <w:r w:rsidR="00054EB9" w:rsidRPr="002872A2">
        <w:rPr>
          <w:spacing w:val="42"/>
        </w:rPr>
        <w:t xml:space="preserve"> </w:t>
      </w:r>
      <w:r w:rsidR="00054EB9" w:rsidRPr="002872A2">
        <w:rPr>
          <w:spacing w:val="-4"/>
        </w:rPr>
        <w:t>T.,</w:t>
      </w:r>
      <w:r w:rsidR="00054EB9" w:rsidRPr="002872A2">
        <w:rPr>
          <w:spacing w:val="42"/>
        </w:rPr>
        <w:t xml:space="preserve"> </w:t>
      </w:r>
      <w:r w:rsidR="00054EB9" w:rsidRPr="002872A2">
        <w:t>&amp;</w:t>
      </w:r>
      <w:r w:rsidR="00054EB9" w:rsidRPr="002872A2">
        <w:rPr>
          <w:spacing w:val="41"/>
        </w:rPr>
        <w:t xml:space="preserve"> </w:t>
      </w:r>
      <w:r w:rsidR="00054EB9" w:rsidRPr="002872A2">
        <w:rPr>
          <w:b/>
          <w:spacing w:val="-5"/>
        </w:rPr>
        <w:t>Richman,</w:t>
      </w:r>
      <w:r w:rsidR="00054EB9" w:rsidRPr="002872A2">
        <w:rPr>
          <w:b/>
          <w:spacing w:val="42"/>
        </w:rPr>
        <w:t xml:space="preserve"> </w:t>
      </w:r>
      <w:r w:rsidR="00054EB9" w:rsidRPr="002872A2">
        <w:rPr>
          <w:b/>
          <w:spacing w:val="-3"/>
        </w:rPr>
        <w:t>D.</w:t>
      </w:r>
      <w:r w:rsidR="00054EB9" w:rsidRPr="002872A2">
        <w:rPr>
          <w:spacing w:val="42"/>
        </w:rPr>
        <w:t xml:space="preserve"> </w:t>
      </w:r>
      <w:r w:rsidR="00054EB9" w:rsidRPr="002872A2">
        <w:rPr>
          <w:spacing w:val="-4"/>
        </w:rPr>
        <w:t>(</w:t>
      </w:r>
      <w:r w:rsidR="001D430C" w:rsidRPr="002872A2">
        <w:rPr>
          <w:iCs/>
          <w:spacing w:val="-4"/>
        </w:rPr>
        <w:t>2014</w:t>
      </w:r>
      <w:r w:rsidR="00054EB9" w:rsidRPr="002872A2">
        <w:rPr>
          <w:spacing w:val="-5"/>
        </w:rPr>
        <w:t>).</w:t>
      </w:r>
      <w:r w:rsidR="00054EB9" w:rsidRPr="002872A2">
        <w:rPr>
          <w:spacing w:val="53"/>
        </w:rPr>
        <w:t xml:space="preserve"> </w:t>
      </w:r>
      <w:r w:rsidR="00054EB9" w:rsidRPr="002872A2">
        <w:rPr>
          <w:spacing w:val="-5"/>
        </w:rPr>
        <w:t>Predictors</w:t>
      </w:r>
      <w:r w:rsidR="00054EB9" w:rsidRPr="002872A2">
        <w:rPr>
          <w:spacing w:val="-7"/>
        </w:rPr>
        <w:t xml:space="preserve"> </w:t>
      </w:r>
      <w:r w:rsidR="00054EB9" w:rsidRPr="002872A2">
        <w:rPr>
          <w:spacing w:val="-3"/>
        </w:rPr>
        <w:t>of</w:t>
      </w:r>
      <w:r w:rsidR="00054EB9" w:rsidRPr="002872A2">
        <w:rPr>
          <w:spacing w:val="-8"/>
        </w:rPr>
        <w:t xml:space="preserve"> </w:t>
      </w:r>
      <w:r w:rsidR="00054EB9" w:rsidRPr="002872A2">
        <w:rPr>
          <w:spacing w:val="-4"/>
        </w:rPr>
        <w:t>sex</w:t>
      </w:r>
      <w:r w:rsidR="00054EB9" w:rsidRPr="002872A2">
        <w:rPr>
          <w:spacing w:val="-5"/>
        </w:rPr>
        <w:t xml:space="preserve"> education</w:t>
      </w:r>
      <w:r w:rsidR="00054EB9" w:rsidRPr="002872A2">
        <w:rPr>
          <w:spacing w:val="-8"/>
        </w:rPr>
        <w:t xml:space="preserve"> </w:t>
      </w:r>
      <w:r w:rsidR="00054EB9" w:rsidRPr="002872A2">
        <w:rPr>
          <w:spacing w:val="-5"/>
        </w:rPr>
        <w:t>among</w:t>
      </w:r>
      <w:r w:rsidR="00054EB9" w:rsidRPr="002872A2">
        <w:rPr>
          <w:spacing w:val="-8"/>
        </w:rPr>
        <w:t xml:space="preserve"> </w:t>
      </w:r>
      <w:r w:rsidR="00054EB9" w:rsidRPr="002872A2">
        <w:rPr>
          <w:spacing w:val="-5"/>
        </w:rPr>
        <w:t>adolescents</w:t>
      </w:r>
      <w:r w:rsidR="00054EB9" w:rsidRPr="002872A2">
        <w:rPr>
          <w:spacing w:val="-7"/>
        </w:rPr>
        <w:t xml:space="preserve"> </w:t>
      </w:r>
      <w:r w:rsidR="00054EB9" w:rsidRPr="002872A2">
        <w:rPr>
          <w:spacing w:val="-4"/>
        </w:rPr>
        <w:t>with</w:t>
      </w:r>
      <w:r w:rsidR="00054EB9" w:rsidRPr="002872A2">
        <w:rPr>
          <w:spacing w:val="-5"/>
        </w:rPr>
        <w:t xml:space="preserve"> intellectual</w:t>
      </w:r>
      <w:r w:rsidR="00054EB9" w:rsidRPr="002872A2">
        <w:rPr>
          <w:spacing w:val="-7"/>
        </w:rPr>
        <w:t xml:space="preserve"> </w:t>
      </w:r>
      <w:r w:rsidR="00054EB9" w:rsidRPr="002872A2">
        <w:rPr>
          <w:spacing w:val="-5"/>
        </w:rPr>
        <w:t>disabilities.</w:t>
      </w:r>
      <w:r w:rsidR="00054EB9" w:rsidRPr="002872A2">
        <w:rPr>
          <w:spacing w:val="-7"/>
        </w:rPr>
        <w:t xml:space="preserve"> </w:t>
      </w:r>
      <w:r w:rsidR="00054EB9" w:rsidRPr="002872A2">
        <w:rPr>
          <w:i/>
          <w:iCs/>
          <w:spacing w:val="-6"/>
        </w:rPr>
        <w:t>Intellectual</w:t>
      </w:r>
      <w:r w:rsidR="00054EB9" w:rsidRPr="002872A2">
        <w:rPr>
          <w:i/>
          <w:iCs/>
          <w:spacing w:val="-5"/>
        </w:rPr>
        <w:t xml:space="preserve"> and</w:t>
      </w:r>
      <w:r w:rsidR="00054EB9" w:rsidRPr="002872A2">
        <w:rPr>
          <w:i/>
          <w:iCs/>
          <w:spacing w:val="53"/>
        </w:rPr>
        <w:t xml:space="preserve"> </w:t>
      </w:r>
      <w:r w:rsidR="00054EB9" w:rsidRPr="002872A2">
        <w:rPr>
          <w:i/>
          <w:iCs/>
          <w:spacing w:val="-6"/>
        </w:rPr>
        <w:t>Developmental</w:t>
      </w:r>
      <w:r w:rsidR="00054EB9" w:rsidRPr="002872A2">
        <w:rPr>
          <w:i/>
          <w:iCs/>
          <w:spacing w:val="-9"/>
        </w:rPr>
        <w:t xml:space="preserve"> </w:t>
      </w:r>
      <w:r w:rsidR="00054EB9" w:rsidRPr="002872A2">
        <w:rPr>
          <w:i/>
          <w:iCs/>
          <w:spacing w:val="-5"/>
        </w:rPr>
        <w:t>Disabilities</w:t>
      </w:r>
      <w:r w:rsidR="001D430C" w:rsidRPr="002872A2">
        <w:rPr>
          <w:i/>
          <w:spacing w:val="-5"/>
        </w:rPr>
        <w:t xml:space="preserve">, </w:t>
      </w:r>
      <w:r w:rsidR="001D430C" w:rsidRPr="002872A2">
        <w:rPr>
          <w:spacing w:val="-5"/>
        </w:rPr>
        <w:t>52, 85-97. DOI: 10.1352/1934-9556-52.2.85</w:t>
      </w:r>
    </w:p>
    <w:p w14:paraId="1F936BEA" w14:textId="77777777" w:rsidR="001B1675" w:rsidRPr="002872A2" w:rsidRDefault="001B1675" w:rsidP="001B1675">
      <w:pPr>
        <w:pStyle w:val="NoSpacing"/>
        <w:ind w:left="900"/>
        <w:rPr>
          <w:rFonts w:ascii="Times New Roman" w:hAnsi="Times New Roman"/>
          <w:iCs/>
          <w:szCs w:val="24"/>
        </w:rPr>
      </w:pPr>
    </w:p>
    <w:p w14:paraId="759FB8D6" w14:textId="4147FF05" w:rsidR="001B1675" w:rsidRPr="002872A2" w:rsidRDefault="004624D6" w:rsidP="00FA2DFF">
      <w:pPr>
        <w:pStyle w:val="BodyText"/>
        <w:numPr>
          <w:ilvl w:val="0"/>
          <w:numId w:val="34"/>
        </w:numPr>
        <w:spacing w:after="0"/>
        <w:jc w:val="both"/>
        <w:rPr>
          <w:i/>
        </w:rPr>
      </w:pPr>
      <w:r w:rsidRPr="002872A2">
        <w:rPr>
          <w:b/>
        </w:rPr>
        <w:t>*</w:t>
      </w:r>
      <w:r w:rsidR="001B1675" w:rsidRPr="002872A2">
        <w:rPr>
          <w:b/>
        </w:rPr>
        <w:t>Richman, D.</w:t>
      </w:r>
      <w:r w:rsidR="001B1675" w:rsidRPr="002872A2">
        <w:t>, Barnard-</w:t>
      </w:r>
      <w:proofErr w:type="spellStart"/>
      <w:r w:rsidR="001B1675" w:rsidRPr="002872A2">
        <w:t>Brak</w:t>
      </w:r>
      <w:proofErr w:type="spellEnd"/>
      <w:r w:rsidR="001B1675" w:rsidRPr="002872A2">
        <w:t xml:space="preserve">, L., Bosch, A., Thompson, S., Grubb, L., &amp; Abby, L. (2013). Predictors of self-injurious behavior exhibited by individuals with autism spectrum disorder. </w:t>
      </w:r>
      <w:r w:rsidR="001B1675" w:rsidRPr="002872A2">
        <w:rPr>
          <w:i/>
        </w:rPr>
        <w:t xml:space="preserve">Journal of Intellectual Disability Research. </w:t>
      </w:r>
    </w:p>
    <w:p w14:paraId="0B82D8DD" w14:textId="77777777" w:rsidR="00BD415E" w:rsidRPr="002872A2" w:rsidRDefault="00BD415E" w:rsidP="00BD415E">
      <w:pPr>
        <w:pStyle w:val="Default"/>
        <w:ind w:left="900"/>
      </w:pPr>
    </w:p>
    <w:p w14:paraId="35C65826" w14:textId="1CC4F425" w:rsidR="001B1675" w:rsidRPr="002872A2" w:rsidRDefault="004624D6" w:rsidP="00FA2DFF">
      <w:pPr>
        <w:pStyle w:val="Default"/>
        <w:numPr>
          <w:ilvl w:val="0"/>
          <w:numId w:val="34"/>
        </w:numPr>
      </w:pPr>
      <w:r w:rsidRPr="002872A2">
        <w:t>*</w:t>
      </w:r>
      <w:r w:rsidR="00735512" w:rsidRPr="002872A2">
        <w:t xml:space="preserve">Dotson, W., </w:t>
      </w:r>
      <w:r w:rsidR="00D73EA8" w:rsidRPr="002872A2">
        <w:rPr>
          <w:b/>
        </w:rPr>
        <w:t>Richman, D.,</w:t>
      </w:r>
      <w:r w:rsidR="00D73EA8" w:rsidRPr="002872A2">
        <w:t xml:space="preserve"> Abby, L.</w:t>
      </w:r>
      <w:r w:rsidR="00735512" w:rsidRPr="002872A2">
        <w:t>, Thomp</w:t>
      </w:r>
      <w:r w:rsidR="00BD415E" w:rsidRPr="002872A2">
        <w:t xml:space="preserve">son, S., &amp; </w:t>
      </w:r>
      <w:proofErr w:type="spellStart"/>
      <w:r w:rsidR="00BD415E" w:rsidRPr="002872A2">
        <w:t>Plotner</w:t>
      </w:r>
      <w:proofErr w:type="spellEnd"/>
      <w:r w:rsidR="00BD415E" w:rsidRPr="002872A2">
        <w:t>, T. (2013</w:t>
      </w:r>
      <w:r w:rsidR="00735512" w:rsidRPr="002872A2">
        <w:t xml:space="preserve">). Teaching Skills Related to Self-Employment to Adults with Developmental Disabilities. </w:t>
      </w:r>
      <w:r w:rsidR="00735512" w:rsidRPr="002872A2">
        <w:rPr>
          <w:i/>
        </w:rPr>
        <w:t>Research in Developmental Disabilities</w:t>
      </w:r>
      <w:r w:rsidR="00BD415E" w:rsidRPr="002872A2">
        <w:rPr>
          <w:i/>
        </w:rPr>
        <w:t>, 34,</w:t>
      </w:r>
      <w:r w:rsidR="00BD415E" w:rsidRPr="002872A2">
        <w:t xml:space="preserve"> 2336-2350</w:t>
      </w:r>
      <w:r w:rsidR="00735512" w:rsidRPr="002872A2">
        <w:rPr>
          <w:i/>
        </w:rPr>
        <w:t xml:space="preserve">. </w:t>
      </w:r>
    </w:p>
    <w:p w14:paraId="153076AF" w14:textId="77777777" w:rsidR="00735512" w:rsidRPr="002872A2" w:rsidRDefault="00735512" w:rsidP="00735512">
      <w:pPr>
        <w:pStyle w:val="BodyText"/>
        <w:spacing w:after="0"/>
        <w:ind w:left="900"/>
        <w:jc w:val="both"/>
        <w:rPr>
          <w:i/>
        </w:rPr>
      </w:pPr>
    </w:p>
    <w:p w14:paraId="7F45D8FC" w14:textId="4AD702C4" w:rsidR="005E4C2A" w:rsidRPr="002872A2" w:rsidRDefault="004624D6" w:rsidP="00FA2DFF">
      <w:pPr>
        <w:pStyle w:val="BodyText"/>
        <w:numPr>
          <w:ilvl w:val="0"/>
          <w:numId w:val="34"/>
        </w:numPr>
        <w:spacing w:after="0"/>
        <w:rPr>
          <w:i/>
        </w:rPr>
      </w:pPr>
      <w:r w:rsidRPr="002872A2">
        <w:t>*</w:t>
      </w:r>
      <w:proofErr w:type="spellStart"/>
      <w:r w:rsidR="005E4C2A" w:rsidRPr="002872A2">
        <w:t>Rojahn</w:t>
      </w:r>
      <w:proofErr w:type="spellEnd"/>
      <w:r w:rsidR="005E4C2A" w:rsidRPr="002872A2">
        <w:t>, J., Barnard-</w:t>
      </w:r>
      <w:proofErr w:type="spellStart"/>
      <w:r w:rsidR="005E4C2A" w:rsidRPr="002872A2">
        <w:t>Brak</w:t>
      </w:r>
      <w:proofErr w:type="spellEnd"/>
      <w:r w:rsidR="005E4C2A" w:rsidRPr="002872A2">
        <w:t xml:space="preserve">, L., </w:t>
      </w:r>
      <w:r w:rsidR="005E4C2A" w:rsidRPr="002872A2">
        <w:rPr>
          <w:b/>
        </w:rPr>
        <w:t>Richman, D.</w:t>
      </w:r>
      <w:r w:rsidR="005E4C2A" w:rsidRPr="002872A2">
        <w:t>, Dotson, W., Medeir</w:t>
      </w:r>
      <w:r w:rsidR="00997410" w:rsidRPr="002872A2">
        <w:t>os, K., Wei, T., Abby, L. (2012</w:t>
      </w:r>
      <w:r w:rsidR="005E4C2A" w:rsidRPr="002872A2">
        <w:t xml:space="preserve">). Behavior Problems in Individuals with Cornelia de Lange Syndrome: Population-Specific Validation of the Behavior Problem Inventory-01. </w:t>
      </w:r>
      <w:r w:rsidR="005E4C2A" w:rsidRPr="002872A2">
        <w:rPr>
          <w:i/>
        </w:rPr>
        <w:t>Journal of Developmental and Physical Disabilities</w:t>
      </w:r>
      <w:r w:rsidR="00997410" w:rsidRPr="002872A2">
        <w:rPr>
          <w:i/>
        </w:rPr>
        <w:t xml:space="preserve">, </w:t>
      </w:r>
      <w:r w:rsidR="00997410" w:rsidRPr="002872A2">
        <w:t>1-11</w:t>
      </w:r>
      <w:r w:rsidR="005E4C2A" w:rsidRPr="002872A2">
        <w:rPr>
          <w:i/>
        </w:rPr>
        <w:t xml:space="preserve">. </w:t>
      </w:r>
      <w:r w:rsidR="00BD415E" w:rsidRPr="002872A2">
        <w:t>DOI 10.1007/s10882-012-9329-6</w:t>
      </w:r>
    </w:p>
    <w:p w14:paraId="35A22B57" w14:textId="77777777" w:rsidR="005E4C2A" w:rsidRPr="002872A2" w:rsidRDefault="005E4C2A" w:rsidP="001B1675">
      <w:pPr>
        <w:pStyle w:val="BodyText"/>
        <w:spacing w:after="0"/>
        <w:jc w:val="both"/>
        <w:rPr>
          <w:i/>
        </w:rPr>
      </w:pPr>
    </w:p>
    <w:p w14:paraId="296582BF" w14:textId="3591E315" w:rsidR="0066538C" w:rsidRPr="002872A2" w:rsidRDefault="004624D6" w:rsidP="00FA2DFF">
      <w:pPr>
        <w:pStyle w:val="BodyText"/>
        <w:numPr>
          <w:ilvl w:val="0"/>
          <w:numId w:val="34"/>
        </w:numPr>
        <w:spacing w:after="0"/>
        <w:rPr>
          <w:i/>
        </w:rPr>
      </w:pPr>
      <w:r w:rsidRPr="002872A2">
        <w:rPr>
          <w:b/>
        </w:rPr>
        <w:t>*</w:t>
      </w:r>
      <w:r w:rsidR="0066538C" w:rsidRPr="002872A2">
        <w:rPr>
          <w:b/>
        </w:rPr>
        <w:t>Richman, D.,</w:t>
      </w:r>
      <w:r w:rsidR="0066538C" w:rsidRPr="002872A2">
        <w:t xml:space="preserve"> Dotson, W., Rose, C., Thompson, S., &amp; Abby, L. </w:t>
      </w:r>
      <w:r w:rsidR="005E4C2A" w:rsidRPr="002872A2">
        <w:t>(2012</w:t>
      </w:r>
      <w:r w:rsidR="0066538C" w:rsidRPr="002872A2">
        <w:t>)</w:t>
      </w:r>
      <w:r w:rsidR="00B9166B" w:rsidRPr="002872A2">
        <w:t>.</w:t>
      </w:r>
      <w:r w:rsidR="0066538C" w:rsidRPr="002872A2">
        <w:t xml:space="preserve"> Effects of Age on the Types and Severity of Excessive Fear or the Absence of Fear in Children and Young Adults with Autism. </w:t>
      </w:r>
      <w:r w:rsidR="0066538C" w:rsidRPr="002872A2">
        <w:rPr>
          <w:bCs/>
          <w:i/>
        </w:rPr>
        <w:t>Journal of Mental Health Research in Intellectual Disabilities</w:t>
      </w:r>
      <w:r w:rsidR="005E4C2A" w:rsidRPr="002872A2">
        <w:rPr>
          <w:bCs/>
          <w:i/>
        </w:rPr>
        <w:t xml:space="preserve">, 5, </w:t>
      </w:r>
      <w:r w:rsidR="005E4C2A" w:rsidRPr="002872A2">
        <w:rPr>
          <w:bCs/>
        </w:rPr>
        <w:t>203-214</w:t>
      </w:r>
      <w:r w:rsidR="0066538C" w:rsidRPr="002872A2">
        <w:rPr>
          <w:bCs/>
          <w:i/>
        </w:rPr>
        <w:t>.</w:t>
      </w:r>
    </w:p>
    <w:p w14:paraId="3655A092" w14:textId="77777777" w:rsidR="0066538C" w:rsidRPr="002872A2" w:rsidRDefault="0066538C" w:rsidP="0066538C">
      <w:pPr>
        <w:pStyle w:val="BodyText"/>
        <w:spacing w:after="0"/>
        <w:ind w:left="900"/>
        <w:rPr>
          <w:i/>
        </w:rPr>
      </w:pPr>
    </w:p>
    <w:p w14:paraId="0DFDC9F3" w14:textId="77777777" w:rsidR="0066538C" w:rsidRPr="002872A2" w:rsidRDefault="0066538C" w:rsidP="00FA2DFF">
      <w:pPr>
        <w:pStyle w:val="BodyText"/>
        <w:numPr>
          <w:ilvl w:val="0"/>
          <w:numId w:val="34"/>
        </w:numPr>
        <w:spacing w:after="0"/>
        <w:rPr>
          <w:i/>
        </w:rPr>
      </w:pPr>
      <w:r w:rsidRPr="002872A2">
        <w:t xml:space="preserve">Mayo-Ortega, L., </w:t>
      </w:r>
      <w:proofErr w:type="spellStart"/>
      <w:r w:rsidRPr="002872A2">
        <w:t>Oyama-Ganiko</w:t>
      </w:r>
      <w:proofErr w:type="spellEnd"/>
      <w:r w:rsidRPr="002872A2">
        <w:t xml:space="preserve">, R., LeBlanc, J., Schroeder, S., Brady, N., Butler, M., Reese, M., </w:t>
      </w:r>
      <w:r w:rsidRPr="002872A2">
        <w:rPr>
          <w:b/>
        </w:rPr>
        <w:t>Richman, D.,</w:t>
      </w:r>
      <w:r w:rsidRPr="002872A2">
        <w:t xml:space="preserve"> Peacock, G., Fos</w:t>
      </w:r>
      <w:r w:rsidR="005E4C2A" w:rsidRPr="002872A2">
        <w:t>ter, J., &amp; Marquis, J. (2012</w:t>
      </w:r>
      <w:r w:rsidRPr="002872A2">
        <w:t>). Mass Screening for Severe Problem Behav</w:t>
      </w:r>
      <w:r w:rsidR="00B9166B" w:rsidRPr="002872A2">
        <w:t>ior among Infants and Toddlers i</w:t>
      </w:r>
      <w:r w:rsidRPr="002872A2">
        <w:t xml:space="preserve">n Peru.  </w:t>
      </w:r>
      <w:r w:rsidRPr="002872A2">
        <w:rPr>
          <w:bCs/>
          <w:i/>
        </w:rPr>
        <w:t>Journal of Mental Health Research in Intellectual Disabilities</w:t>
      </w:r>
      <w:r w:rsidR="005E4C2A" w:rsidRPr="002872A2">
        <w:rPr>
          <w:bCs/>
          <w:i/>
        </w:rPr>
        <w:t xml:space="preserve">, 5, </w:t>
      </w:r>
      <w:r w:rsidR="005E4C2A" w:rsidRPr="002872A2">
        <w:rPr>
          <w:bCs/>
        </w:rPr>
        <w:t>215-235</w:t>
      </w:r>
      <w:r w:rsidRPr="002872A2">
        <w:rPr>
          <w:bCs/>
          <w:i/>
        </w:rPr>
        <w:t>.</w:t>
      </w:r>
    </w:p>
    <w:p w14:paraId="5C3918A3" w14:textId="77777777" w:rsidR="002177EC" w:rsidRPr="002872A2" w:rsidRDefault="002177EC" w:rsidP="0066538C"/>
    <w:p w14:paraId="1573093F" w14:textId="38C17A37" w:rsidR="002177EC" w:rsidRPr="002872A2" w:rsidRDefault="004624D6" w:rsidP="00FA2DFF">
      <w:pPr>
        <w:numPr>
          <w:ilvl w:val="0"/>
          <w:numId w:val="34"/>
        </w:numPr>
      </w:pPr>
      <w:r w:rsidRPr="002872A2">
        <w:rPr>
          <w:b/>
        </w:rPr>
        <w:t>*</w:t>
      </w:r>
      <w:r w:rsidR="002177EC" w:rsidRPr="002872A2">
        <w:rPr>
          <w:b/>
        </w:rPr>
        <w:t>Richman, D.,</w:t>
      </w:r>
      <w:r w:rsidR="002177EC" w:rsidRPr="002872A2">
        <w:t xml:space="preserve"> Belmont, J., Kim, M., </w:t>
      </w:r>
      <w:proofErr w:type="spellStart"/>
      <w:r w:rsidR="002177EC" w:rsidRPr="002872A2">
        <w:t>Slavin</w:t>
      </w:r>
      <w:proofErr w:type="spellEnd"/>
      <w:r w:rsidR="002177EC" w:rsidRPr="002872A2">
        <w:t xml:space="preserve">, C., and </w:t>
      </w:r>
      <w:proofErr w:type="spellStart"/>
      <w:r w:rsidR="002177EC" w:rsidRPr="002872A2">
        <w:t>Hayner</w:t>
      </w:r>
      <w:proofErr w:type="spellEnd"/>
      <w:r w:rsidR="002177EC" w:rsidRPr="002872A2">
        <w:t xml:space="preserve">, A. (2009). Parenting stress in children with Cornelia de Lange syndrome and Down syndrome. </w:t>
      </w:r>
      <w:r w:rsidR="002177EC" w:rsidRPr="002872A2">
        <w:rPr>
          <w:i/>
          <w:iCs/>
        </w:rPr>
        <w:t xml:space="preserve">Journal of Developmental and Physical Disabilities, 21, </w:t>
      </w:r>
      <w:r w:rsidR="002177EC" w:rsidRPr="002872A2">
        <w:rPr>
          <w:iCs/>
        </w:rPr>
        <w:t>537 - 553</w:t>
      </w:r>
      <w:r w:rsidR="002177EC" w:rsidRPr="002872A2">
        <w:rPr>
          <w:i/>
          <w:iCs/>
        </w:rPr>
        <w:t>.</w:t>
      </w:r>
      <w:r w:rsidR="002177EC" w:rsidRPr="002872A2">
        <w:t xml:space="preserve"> *Invited paper</w:t>
      </w:r>
    </w:p>
    <w:p w14:paraId="79367C2B" w14:textId="77777777" w:rsidR="00FD5DF4" w:rsidRPr="002872A2" w:rsidRDefault="00FD5DF4" w:rsidP="00FD5DF4">
      <w:pPr>
        <w:ind w:left="720"/>
      </w:pPr>
    </w:p>
    <w:p w14:paraId="3A4665FF" w14:textId="717A64CC" w:rsidR="001F1F9B" w:rsidRPr="002872A2" w:rsidRDefault="004624D6" w:rsidP="00FA2DFF">
      <w:pPr>
        <w:pStyle w:val="BodyText"/>
        <w:numPr>
          <w:ilvl w:val="0"/>
          <w:numId w:val="34"/>
        </w:numPr>
        <w:rPr>
          <w:i/>
        </w:rPr>
      </w:pPr>
      <w:r w:rsidRPr="002872A2">
        <w:t>*</w:t>
      </w:r>
      <w:r w:rsidR="00292F6F" w:rsidRPr="002872A2">
        <w:t xml:space="preserve">Gregory, M., DeLeon, I., &amp; </w:t>
      </w:r>
      <w:r w:rsidR="00292F6F" w:rsidRPr="002872A2">
        <w:rPr>
          <w:b/>
        </w:rPr>
        <w:t>Richman, D</w:t>
      </w:r>
      <w:r w:rsidR="00404EA3" w:rsidRPr="002872A2">
        <w:t xml:space="preserve"> (2009</w:t>
      </w:r>
      <w:r w:rsidR="00292F6F" w:rsidRPr="002872A2">
        <w:t xml:space="preserve">). Differences in acquisition of exchange-based and manual sign communicative responses given matching and motor imitation skills. </w:t>
      </w:r>
      <w:r w:rsidR="00292F6F" w:rsidRPr="002872A2">
        <w:rPr>
          <w:i/>
        </w:rPr>
        <w:t>Journal of Applied Behavior Analysis</w:t>
      </w:r>
      <w:r w:rsidR="00404EA3" w:rsidRPr="002872A2">
        <w:t xml:space="preserve">, </w:t>
      </w:r>
      <w:r w:rsidR="00404EA3" w:rsidRPr="002872A2">
        <w:rPr>
          <w:i/>
        </w:rPr>
        <w:t>42</w:t>
      </w:r>
      <w:r w:rsidR="00404EA3" w:rsidRPr="002872A2">
        <w:t>, 123-143.</w:t>
      </w:r>
    </w:p>
    <w:p w14:paraId="39C3C287" w14:textId="7F79D79F" w:rsidR="001F1F9B" w:rsidRPr="002872A2" w:rsidRDefault="004624D6" w:rsidP="00FA2DFF">
      <w:pPr>
        <w:numPr>
          <w:ilvl w:val="0"/>
          <w:numId w:val="34"/>
        </w:numPr>
      </w:pPr>
      <w:r w:rsidRPr="002872A2">
        <w:t>*</w:t>
      </w:r>
      <w:proofErr w:type="spellStart"/>
      <w:r w:rsidR="001F1F9B" w:rsidRPr="002872A2">
        <w:t>Brusa</w:t>
      </w:r>
      <w:proofErr w:type="spellEnd"/>
      <w:r w:rsidR="001F1F9B" w:rsidRPr="002872A2">
        <w:t xml:space="preserve">, E. &amp; </w:t>
      </w:r>
      <w:r w:rsidR="001F1F9B" w:rsidRPr="002872A2">
        <w:rPr>
          <w:b/>
        </w:rPr>
        <w:t>Richman, D.</w:t>
      </w:r>
      <w:r w:rsidR="001F1F9B" w:rsidRPr="002872A2">
        <w:t xml:space="preserve"> (2008). Establishing stimulus control to decrease stereotypy exhibited by a child with autism.</w:t>
      </w:r>
      <w:r w:rsidR="001F1F9B" w:rsidRPr="002872A2">
        <w:rPr>
          <w:i/>
        </w:rPr>
        <w:t xml:space="preserve"> International Journal of Behavioral Consultation and Therapy, 4,</w:t>
      </w:r>
      <w:r w:rsidR="001F1F9B" w:rsidRPr="002872A2">
        <w:t xml:space="preserve"> 264-269</w:t>
      </w:r>
      <w:r w:rsidR="001F1F9B" w:rsidRPr="002872A2">
        <w:rPr>
          <w:i/>
        </w:rPr>
        <w:t>.</w:t>
      </w:r>
    </w:p>
    <w:p w14:paraId="260A752F" w14:textId="77777777" w:rsidR="001F1F9B" w:rsidRPr="002872A2" w:rsidRDefault="001F1F9B" w:rsidP="001F1F9B">
      <w:pPr>
        <w:ind w:left="360"/>
      </w:pPr>
    </w:p>
    <w:p w14:paraId="7A3E5221" w14:textId="77777777" w:rsidR="004A343F" w:rsidRPr="002872A2" w:rsidRDefault="004A343F" w:rsidP="00FA2DFF">
      <w:pPr>
        <w:pStyle w:val="BodyText"/>
        <w:numPr>
          <w:ilvl w:val="0"/>
          <w:numId w:val="34"/>
        </w:numPr>
        <w:rPr>
          <w:i/>
        </w:rPr>
      </w:pPr>
      <w:r w:rsidRPr="002872A2">
        <w:rPr>
          <w:b/>
        </w:rPr>
        <w:t>Richman, D.</w:t>
      </w:r>
      <w:r w:rsidRPr="002872A2">
        <w:t xml:space="preserve"> (2008). Early intervention and prevention of self-injurious behavior exhibited by young children with severe developmental delays. </w:t>
      </w:r>
      <w:r w:rsidRPr="002872A2">
        <w:rPr>
          <w:i/>
        </w:rPr>
        <w:t>Journal of Intellectual Disability Research, 5</w:t>
      </w:r>
      <w:r w:rsidRPr="002872A2">
        <w:t>, 3-17.       *Invited Annotation</w:t>
      </w:r>
    </w:p>
    <w:p w14:paraId="43E1B5D2" w14:textId="0051F629" w:rsidR="007B6097" w:rsidRPr="002872A2" w:rsidRDefault="004624D6" w:rsidP="00FA2DFF">
      <w:pPr>
        <w:numPr>
          <w:ilvl w:val="0"/>
          <w:numId w:val="34"/>
        </w:numPr>
      </w:pPr>
      <w:r w:rsidRPr="002872A2">
        <w:rPr>
          <w:b/>
        </w:rPr>
        <w:t>*</w:t>
      </w:r>
      <w:r w:rsidR="007B6097" w:rsidRPr="002872A2">
        <w:rPr>
          <w:b/>
        </w:rPr>
        <w:t>Richman, D.,</w:t>
      </w:r>
      <w:r w:rsidR="007B6097" w:rsidRPr="002872A2">
        <w:t xml:space="preserve"> </w:t>
      </w:r>
      <w:proofErr w:type="spellStart"/>
      <w:r w:rsidR="007B6097" w:rsidRPr="002872A2">
        <w:t>Gernat</w:t>
      </w:r>
      <w:proofErr w:type="spellEnd"/>
      <w:r w:rsidR="007B6097" w:rsidRPr="002872A2">
        <w:t xml:space="preserve">, E., &amp; </w:t>
      </w:r>
      <w:proofErr w:type="spellStart"/>
      <w:r w:rsidR="007B6097" w:rsidRPr="002872A2">
        <w:t>Teichman</w:t>
      </w:r>
      <w:proofErr w:type="spellEnd"/>
      <w:r w:rsidR="007B6097" w:rsidRPr="002872A2">
        <w:t xml:space="preserve">, H. (2006). The effects of social stimuli on smiling and laughing in young children with Angelman syndrome. </w:t>
      </w:r>
      <w:r w:rsidR="007B6097" w:rsidRPr="002872A2">
        <w:rPr>
          <w:i/>
        </w:rPr>
        <w:t>American Journal on Mental Retardation, 111</w:t>
      </w:r>
      <w:r w:rsidR="007B6097" w:rsidRPr="002872A2">
        <w:t>, 442-446.</w:t>
      </w:r>
    </w:p>
    <w:p w14:paraId="4509209D" w14:textId="77777777" w:rsidR="00505B89" w:rsidRPr="002872A2" w:rsidRDefault="00505B89" w:rsidP="00505B89">
      <w:pPr>
        <w:ind w:left="720" w:hanging="720"/>
        <w:rPr>
          <w:i/>
        </w:rPr>
      </w:pPr>
    </w:p>
    <w:p w14:paraId="0A351363" w14:textId="635D3F0F" w:rsidR="009E2A00" w:rsidRPr="002872A2" w:rsidRDefault="004624D6" w:rsidP="00FA2DFF">
      <w:pPr>
        <w:numPr>
          <w:ilvl w:val="0"/>
          <w:numId w:val="34"/>
        </w:numPr>
      </w:pPr>
      <w:r w:rsidRPr="002872A2">
        <w:lastRenderedPageBreak/>
        <w:t>*</w:t>
      </w:r>
      <w:r w:rsidR="009E2A00" w:rsidRPr="002872A2">
        <w:t xml:space="preserve">Young, J., </w:t>
      </w:r>
      <w:proofErr w:type="spellStart"/>
      <w:r w:rsidR="009E2A00" w:rsidRPr="002872A2">
        <w:t>Zarcone</w:t>
      </w:r>
      <w:proofErr w:type="spellEnd"/>
      <w:r w:rsidR="009E2A00" w:rsidRPr="002872A2">
        <w:t xml:space="preserve">, J., </w:t>
      </w:r>
      <w:proofErr w:type="spellStart"/>
      <w:r w:rsidR="009E2A00" w:rsidRPr="002872A2">
        <w:t>Holsen</w:t>
      </w:r>
      <w:proofErr w:type="spellEnd"/>
      <w:r w:rsidR="009E2A00" w:rsidRPr="002872A2">
        <w:t xml:space="preserve">, L., Caruso Anderson, M., Hall, S., </w:t>
      </w:r>
      <w:r w:rsidR="009E2A00" w:rsidRPr="002872A2">
        <w:rPr>
          <w:b/>
        </w:rPr>
        <w:t>Richman, D</w:t>
      </w:r>
      <w:r w:rsidR="009E2A00" w:rsidRPr="002872A2">
        <w:t xml:space="preserve">., Butler, M., </w:t>
      </w:r>
      <w:proofErr w:type="spellStart"/>
      <w:proofErr w:type="gramStart"/>
      <w:r w:rsidR="009E2A00" w:rsidRPr="002872A2">
        <w:t>Thompson,T</w:t>
      </w:r>
      <w:proofErr w:type="spellEnd"/>
      <w:r w:rsidR="009E2A00" w:rsidRPr="002872A2">
        <w:t>.</w:t>
      </w:r>
      <w:proofErr w:type="gramEnd"/>
      <w:r w:rsidR="009E2A00" w:rsidRPr="002872A2">
        <w:t xml:space="preserve"> (</w:t>
      </w:r>
      <w:r w:rsidR="00997410" w:rsidRPr="002872A2">
        <w:t>2006</w:t>
      </w:r>
      <w:r w:rsidR="009E2A00" w:rsidRPr="002872A2">
        <w:t xml:space="preserve">). </w:t>
      </w:r>
      <w:r w:rsidR="0045154E" w:rsidRPr="002872A2">
        <w:t xml:space="preserve"> A measure of f</w:t>
      </w:r>
      <w:r w:rsidR="009E2A00" w:rsidRPr="002872A2">
        <w:t xml:space="preserve">ood </w:t>
      </w:r>
      <w:r w:rsidR="0045154E" w:rsidRPr="002872A2">
        <w:t>seeking in individuals with Prader-Willi s</w:t>
      </w:r>
      <w:r w:rsidR="009E2A00" w:rsidRPr="002872A2">
        <w:t xml:space="preserve">yndrome. </w:t>
      </w:r>
      <w:r w:rsidR="009E2A00" w:rsidRPr="002872A2">
        <w:rPr>
          <w:i/>
        </w:rPr>
        <w:t>Journal of Intellectual Disabilities Research</w:t>
      </w:r>
      <w:r w:rsidR="0036629F" w:rsidRPr="002872A2">
        <w:rPr>
          <w:i/>
        </w:rPr>
        <w:t>, 50</w:t>
      </w:r>
      <w:r w:rsidR="0036629F" w:rsidRPr="002872A2">
        <w:t>, 18-24.</w:t>
      </w:r>
    </w:p>
    <w:p w14:paraId="3135631B" w14:textId="77777777" w:rsidR="008707A4" w:rsidRPr="002872A2" w:rsidRDefault="008707A4" w:rsidP="009E2A00">
      <w:pPr>
        <w:ind w:left="720" w:hanging="720"/>
      </w:pPr>
    </w:p>
    <w:p w14:paraId="6827C7BE" w14:textId="0B491D30" w:rsidR="001D59CB" w:rsidRPr="002872A2" w:rsidRDefault="004624D6" w:rsidP="00FA2DFF">
      <w:pPr>
        <w:numPr>
          <w:ilvl w:val="0"/>
          <w:numId w:val="34"/>
        </w:numPr>
        <w:rPr>
          <w:i/>
        </w:rPr>
      </w:pPr>
      <w:r w:rsidRPr="002872A2">
        <w:rPr>
          <w:b/>
        </w:rPr>
        <w:t>*</w:t>
      </w:r>
      <w:r w:rsidR="001D59CB" w:rsidRPr="002872A2">
        <w:rPr>
          <w:b/>
        </w:rPr>
        <w:t>Richman, D.</w:t>
      </w:r>
      <w:r w:rsidR="001D59CB" w:rsidRPr="002872A2">
        <w:t xml:space="preserve"> &amp; Lindauer, S. (2005). Longitudinal functional analysis of stereotypic, proto-injurious, and self-injurious behavior in young children with developmental delays. </w:t>
      </w:r>
      <w:r w:rsidR="001D59CB" w:rsidRPr="002872A2">
        <w:rPr>
          <w:i/>
        </w:rPr>
        <w:t>American Journal on Mental Retardation, 110,</w:t>
      </w:r>
      <w:r w:rsidR="001D59CB" w:rsidRPr="002872A2">
        <w:t xml:space="preserve"> 439-450.</w:t>
      </w:r>
    </w:p>
    <w:p w14:paraId="5926A20F" w14:textId="77777777" w:rsidR="00955D6C" w:rsidRPr="002872A2" w:rsidRDefault="00955D6C" w:rsidP="00E223D5"/>
    <w:p w14:paraId="3A23F1B7" w14:textId="0EF16A2C" w:rsidR="00C125FB" w:rsidRPr="002872A2" w:rsidRDefault="004624D6" w:rsidP="00FA2DFF">
      <w:pPr>
        <w:numPr>
          <w:ilvl w:val="0"/>
          <w:numId w:val="34"/>
        </w:numPr>
        <w:rPr>
          <w:i/>
        </w:rPr>
      </w:pPr>
      <w:r w:rsidRPr="002872A2">
        <w:t>*</w:t>
      </w:r>
      <w:r w:rsidR="00C125FB" w:rsidRPr="002872A2">
        <w:t xml:space="preserve">Reese, R., </w:t>
      </w:r>
      <w:r w:rsidR="00C125FB" w:rsidRPr="002872A2">
        <w:rPr>
          <w:b/>
        </w:rPr>
        <w:t>Richman, D</w:t>
      </w:r>
      <w:r w:rsidR="00C125FB" w:rsidRPr="002872A2">
        <w:t>., Belmont, J., &amp; Morse, P. (</w:t>
      </w:r>
      <w:r w:rsidR="00DE2D77" w:rsidRPr="002872A2">
        <w:t>2005</w:t>
      </w:r>
      <w:r w:rsidR="00C125FB" w:rsidRPr="002872A2">
        <w:t>).  Functional characteri</w:t>
      </w:r>
      <w:r w:rsidR="00AD097D" w:rsidRPr="002872A2">
        <w:t xml:space="preserve">stics of disruptive behavior in </w:t>
      </w:r>
      <w:r w:rsidR="00C125FB" w:rsidRPr="002872A2">
        <w:t xml:space="preserve">developmentally disabled children with and without autism.  </w:t>
      </w:r>
      <w:r w:rsidR="00C125FB" w:rsidRPr="002872A2">
        <w:rPr>
          <w:i/>
        </w:rPr>
        <w:t>Journal of Autism and Developmental Disorders</w:t>
      </w:r>
      <w:r w:rsidR="00257E94" w:rsidRPr="002872A2">
        <w:rPr>
          <w:i/>
        </w:rPr>
        <w:t>, 35</w:t>
      </w:r>
      <w:r w:rsidR="00257E94" w:rsidRPr="002872A2">
        <w:t>, 419-428</w:t>
      </w:r>
      <w:r w:rsidR="00C125FB" w:rsidRPr="002872A2">
        <w:rPr>
          <w:i/>
        </w:rPr>
        <w:t>.</w:t>
      </w:r>
    </w:p>
    <w:p w14:paraId="0FFCD246" w14:textId="77777777" w:rsidR="00E223D5" w:rsidRPr="002872A2" w:rsidRDefault="00E223D5" w:rsidP="00C125FB">
      <w:pPr>
        <w:ind w:left="720" w:hanging="720"/>
        <w:rPr>
          <w:i/>
        </w:rPr>
      </w:pPr>
    </w:p>
    <w:p w14:paraId="711B8445" w14:textId="5E82C225" w:rsidR="00A410C8" w:rsidRPr="002872A2" w:rsidRDefault="004624D6" w:rsidP="00FA2DFF">
      <w:pPr>
        <w:numPr>
          <w:ilvl w:val="0"/>
          <w:numId w:val="34"/>
        </w:numPr>
      </w:pPr>
      <w:r w:rsidRPr="002872A2">
        <w:t>*</w:t>
      </w:r>
      <w:r w:rsidR="00E223D5" w:rsidRPr="002872A2">
        <w:t xml:space="preserve">Peyton, R., Lindauer, S., &amp; </w:t>
      </w:r>
      <w:r w:rsidR="00E223D5" w:rsidRPr="002872A2">
        <w:rPr>
          <w:b/>
        </w:rPr>
        <w:t>Richman, D.</w:t>
      </w:r>
      <w:r w:rsidR="00E223D5" w:rsidRPr="002872A2">
        <w:t xml:space="preserve"> (2005). The effects of directive and nondirective prompts on vocal noncompliance. </w:t>
      </w:r>
      <w:r w:rsidR="00E223D5" w:rsidRPr="002872A2">
        <w:rPr>
          <w:i/>
        </w:rPr>
        <w:t>Journal of Applied Behavior Analysis, 38</w:t>
      </w:r>
      <w:r w:rsidR="00E223D5" w:rsidRPr="002872A2">
        <w:t>, 251-255.</w:t>
      </w:r>
    </w:p>
    <w:p w14:paraId="47AE37CA" w14:textId="77777777" w:rsidR="00A410C8" w:rsidRPr="002872A2" w:rsidRDefault="00A410C8" w:rsidP="00A410C8">
      <w:pPr>
        <w:pStyle w:val="ListParagraph"/>
        <w:rPr>
          <w:iCs/>
        </w:rPr>
      </w:pPr>
    </w:p>
    <w:p w14:paraId="019F0971" w14:textId="77777777" w:rsidR="00581E29" w:rsidRPr="002872A2" w:rsidRDefault="00581E29" w:rsidP="00FA2DFF">
      <w:pPr>
        <w:numPr>
          <w:ilvl w:val="0"/>
          <w:numId w:val="34"/>
        </w:numPr>
      </w:pPr>
      <w:r w:rsidRPr="002872A2">
        <w:rPr>
          <w:iCs/>
        </w:rPr>
        <w:t xml:space="preserve">Stephens, T.S., Wacker, D.P., Cooper, L., </w:t>
      </w:r>
      <w:r w:rsidRPr="002872A2">
        <w:rPr>
          <w:b/>
          <w:bCs/>
          <w:iCs/>
        </w:rPr>
        <w:t>Richman, D.M.</w:t>
      </w:r>
      <w:r w:rsidR="00F27D17" w:rsidRPr="002872A2">
        <w:rPr>
          <w:iCs/>
        </w:rPr>
        <w:t xml:space="preserve">, &amp; </w:t>
      </w:r>
      <w:proofErr w:type="spellStart"/>
      <w:r w:rsidR="00F27D17" w:rsidRPr="002872A2">
        <w:rPr>
          <w:iCs/>
        </w:rPr>
        <w:t>Kayser</w:t>
      </w:r>
      <w:proofErr w:type="spellEnd"/>
      <w:r w:rsidR="00F27D17" w:rsidRPr="002872A2">
        <w:rPr>
          <w:iCs/>
        </w:rPr>
        <w:t>, K. (2003</w:t>
      </w:r>
      <w:r w:rsidRPr="002872A2">
        <w:rPr>
          <w:iCs/>
        </w:rPr>
        <w:t xml:space="preserve">). Brief experimental analysis of antecedent variables related to noncompliance in young children in an outpatient clinic. </w:t>
      </w:r>
      <w:r w:rsidRPr="002872A2">
        <w:rPr>
          <w:i/>
        </w:rPr>
        <w:t>Child and Family Behavior Therapy</w:t>
      </w:r>
      <w:r w:rsidR="00F27D17" w:rsidRPr="002872A2">
        <w:rPr>
          <w:i/>
        </w:rPr>
        <w:t>, 25</w:t>
      </w:r>
      <w:r w:rsidR="00F27D17" w:rsidRPr="002872A2">
        <w:t>, 1-18</w:t>
      </w:r>
      <w:r w:rsidRPr="002872A2">
        <w:rPr>
          <w:iCs/>
        </w:rPr>
        <w:t>.</w:t>
      </w:r>
    </w:p>
    <w:p w14:paraId="4D39EB59" w14:textId="77777777" w:rsidR="00581E29" w:rsidRPr="002872A2" w:rsidRDefault="00581E29" w:rsidP="00581E29"/>
    <w:p w14:paraId="4206911F" w14:textId="77777777" w:rsidR="00581E29" w:rsidRPr="002872A2" w:rsidRDefault="00581E29" w:rsidP="00FA2DFF">
      <w:pPr>
        <w:numPr>
          <w:ilvl w:val="0"/>
          <w:numId w:val="34"/>
        </w:numPr>
        <w:rPr>
          <w:i/>
        </w:rPr>
      </w:pPr>
      <w:r w:rsidRPr="002872A2">
        <w:t xml:space="preserve">Reese, M, </w:t>
      </w:r>
      <w:r w:rsidRPr="002872A2">
        <w:rPr>
          <w:b/>
        </w:rPr>
        <w:t>Richman, D.</w:t>
      </w:r>
      <w:r w:rsidRPr="002872A2">
        <w:t xml:space="preserve">, </w:t>
      </w:r>
      <w:proofErr w:type="spellStart"/>
      <w:r w:rsidRPr="002872A2">
        <w:t>Zarcone</w:t>
      </w:r>
      <w:proofErr w:type="spellEnd"/>
      <w:r w:rsidRPr="002872A2">
        <w:t xml:space="preserve">, J, &amp; </w:t>
      </w:r>
      <w:proofErr w:type="spellStart"/>
      <w:r w:rsidRPr="002872A2">
        <w:t>Zarcone</w:t>
      </w:r>
      <w:proofErr w:type="spellEnd"/>
      <w:r w:rsidRPr="002872A2">
        <w:t xml:space="preserve">, T. (2003).  Individualizing functional assessment for children with autism: The contributions of perseverative behavior and sensory disturbances to disruptive behavior.  </w:t>
      </w:r>
      <w:r w:rsidRPr="002872A2">
        <w:rPr>
          <w:i/>
        </w:rPr>
        <w:t>Focus on Autism and Other Developmental Disorders, 18,</w:t>
      </w:r>
      <w:r w:rsidRPr="002872A2">
        <w:t xml:space="preserve"> 89-94</w:t>
      </w:r>
      <w:r w:rsidRPr="002872A2">
        <w:rPr>
          <w:i/>
        </w:rPr>
        <w:t>.</w:t>
      </w:r>
    </w:p>
    <w:p w14:paraId="10FA24C3" w14:textId="77777777" w:rsidR="00581E29" w:rsidRPr="002872A2" w:rsidRDefault="00581E29" w:rsidP="00581E29">
      <w:pPr>
        <w:ind w:left="720" w:hanging="720"/>
        <w:rPr>
          <w:iCs/>
        </w:rPr>
      </w:pPr>
    </w:p>
    <w:p w14:paraId="6760FFCA" w14:textId="595EED11" w:rsidR="00581E29" w:rsidRPr="002872A2" w:rsidRDefault="004624D6" w:rsidP="00FA2DFF">
      <w:pPr>
        <w:numPr>
          <w:ilvl w:val="0"/>
          <w:numId w:val="34"/>
        </w:numPr>
        <w:rPr>
          <w:i/>
          <w:iCs/>
        </w:rPr>
      </w:pPr>
      <w:r w:rsidRPr="002872A2">
        <w:rPr>
          <w:b/>
          <w:bCs/>
          <w:iCs/>
        </w:rPr>
        <w:t>*</w:t>
      </w:r>
      <w:r w:rsidR="00581E29" w:rsidRPr="002872A2">
        <w:rPr>
          <w:b/>
          <w:bCs/>
          <w:iCs/>
        </w:rPr>
        <w:t>Richman, D</w:t>
      </w:r>
      <w:r w:rsidR="00581E29" w:rsidRPr="002872A2">
        <w:rPr>
          <w:iCs/>
        </w:rPr>
        <w:t xml:space="preserve">., &amp; Lindauer, S.  (2002). </w:t>
      </w:r>
      <w:r w:rsidR="00581E29" w:rsidRPr="002872A2">
        <w:t xml:space="preserve">Identifying Operant Functions for Tics in Children with Mental Retardation.  </w:t>
      </w:r>
      <w:r w:rsidR="00581E29" w:rsidRPr="002872A2">
        <w:rPr>
          <w:i/>
          <w:iCs/>
        </w:rPr>
        <w:t>Behavioral Interventions, 17</w:t>
      </w:r>
      <w:r w:rsidR="00581E29" w:rsidRPr="002872A2">
        <w:t>, 179-190</w:t>
      </w:r>
      <w:r w:rsidR="00581E29" w:rsidRPr="002872A2">
        <w:rPr>
          <w:i/>
          <w:iCs/>
        </w:rPr>
        <w:t>.</w:t>
      </w:r>
    </w:p>
    <w:p w14:paraId="0F41D602" w14:textId="77777777" w:rsidR="00B521AD" w:rsidRPr="002872A2" w:rsidRDefault="00B521AD" w:rsidP="00581E29">
      <w:pPr>
        <w:ind w:left="720" w:hanging="720"/>
      </w:pPr>
    </w:p>
    <w:p w14:paraId="6BBBB43C" w14:textId="77777777" w:rsidR="00B521AD" w:rsidRPr="002872A2" w:rsidRDefault="00B521AD" w:rsidP="00FA2DFF">
      <w:pPr>
        <w:numPr>
          <w:ilvl w:val="0"/>
          <w:numId w:val="34"/>
        </w:numPr>
        <w:suppressAutoHyphens/>
        <w:spacing w:line="240" w:lineRule="exact"/>
      </w:pPr>
      <w:proofErr w:type="spellStart"/>
      <w:r w:rsidRPr="002872A2">
        <w:t>Winborn</w:t>
      </w:r>
      <w:proofErr w:type="spellEnd"/>
      <w:r w:rsidRPr="002872A2">
        <w:t xml:space="preserve">, L., Wacker, D., </w:t>
      </w:r>
      <w:r w:rsidRPr="002872A2">
        <w:rPr>
          <w:b/>
          <w:bCs/>
        </w:rPr>
        <w:t>Richman, D</w:t>
      </w:r>
      <w:r w:rsidRPr="002872A2">
        <w:t xml:space="preserve">., </w:t>
      </w:r>
      <w:proofErr w:type="spellStart"/>
      <w:r w:rsidRPr="002872A2">
        <w:t>Asmus</w:t>
      </w:r>
      <w:proofErr w:type="spellEnd"/>
      <w:r w:rsidRPr="002872A2">
        <w:t xml:space="preserve">, J., &amp; Geiger, D. (2002). Assessment of mand selection for functional communication training packages. </w:t>
      </w:r>
      <w:r w:rsidRPr="002872A2">
        <w:rPr>
          <w:i/>
        </w:rPr>
        <w:t>Journal of Applied Behavior Analysis</w:t>
      </w:r>
      <w:r w:rsidRPr="002872A2">
        <w:rPr>
          <w:i/>
          <w:iCs/>
        </w:rPr>
        <w:t>, 35</w:t>
      </w:r>
      <w:r w:rsidRPr="002872A2">
        <w:t>, 295-298.</w:t>
      </w:r>
    </w:p>
    <w:p w14:paraId="1AFE53C4" w14:textId="77777777" w:rsidR="00B521AD" w:rsidRPr="002872A2" w:rsidRDefault="00B521AD" w:rsidP="00B521AD">
      <w:pPr>
        <w:suppressAutoHyphens/>
        <w:spacing w:line="240" w:lineRule="exact"/>
        <w:ind w:left="720" w:hanging="720"/>
        <w:rPr>
          <w:i/>
        </w:rPr>
      </w:pPr>
    </w:p>
    <w:p w14:paraId="29E04452" w14:textId="29B98709" w:rsidR="00B521AD" w:rsidRPr="002872A2" w:rsidRDefault="004624D6" w:rsidP="00FA2DFF">
      <w:pPr>
        <w:numPr>
          <w:ilvl w:val="0"/>
          <w:numId w:val="34"/>
        </w:numPr>
      </w:pPr>
      <w:r w:rsidRPr="002872A2">
        <w:t>*</w:t>
      </w:r>
      <w:r w:rsidR="00B521AD" w:rsidRPr="002872A2">
        <w:t xml:space="preserve">Lindauer, S., </w:t>
      </w:r>
      <w:proofErr w:type="spellStart"/>
      <w:r w:rsidR="00B521AD" w:rsidRPr="002872A2">
        <w:t>Zarcone</w:t>
      </w:r>
      <w:proofErr w:type="spellEnd"/>
      <w:r w:rsidR="00B521AD" w:rsidRPr="002872A2">
        <w:t xml:space="preserve">, J., </w:t>
      </w:r>
      <w:r w:rsidR="00B521AD" w:rsidRPr="002872A2">
        <w:rPr>
          <w:b/>
          <w:bCs/>
        </w:rPr>
        <w:t>Richman, D</w:t>
      </w:r>
      <w:r w:rsidR="00B521AD" w:rsidRPr="002872A2">
        <w:t>., &amp; Schroeder, S.  (2002)</w:t>
      </w:r>
      <w:r w:rsidR="00B30803" w:rsidRPr="002872A2">
        <w:t>. A</w:t>
      </w:r>
      <w:r w:rsidR="00B521AD" w:rsidRPr="002872A2">
        <w:t xml:space="preserve"> comparison of multiple reinforcer assessments to identify the function of maladaptive behavior. </w:t>
      </w:r>
      <w:r w:rsidR="00B521AD" w:rsidRPr="002872A2">
        <w:rPr>
          <w:i/>
        </w:rPr>
        <w:t>Journal of Applied Behavior Analysis</w:t>
      </w:r>
      <w:r w:rsidR="00B521AD" w:rsidRPr="002872A2">
        <w:t xml:space="preserve">, </w:t>
      </w:r>
      <w:r w:rsidR="00B521AD" w:rsidRPr="002872A2">
        <w:rPr>
          <w:i/>
          <w:iCs/>
        </w:rPr>
        <w:t>35</w:t>
      </w:r>
      <w:r w:rsidR="00B521AD" w:rsidRPr="002872A2">
        <w:t>, 299-303.</w:t>
      </w:r>
    </w:p>
    <w:p w14:paraId="1BA9C785" w14:textId="77777777" w:rsidR="00581E29" w:rsidRPr="002872A2" w:rsidRDefault="00581E29" w:rsidP="00581E29">
      <w:pPr>
        <w:ind w:left="720" w:hanging="720"/>
        <w:rPr>
          <w:iCs/>
        </w:rPr>
      </w:pPr>
    </w:p>
    <w:p w14:paraId="5B5808F7" w14:textId="4D7E2049" w:rsidR="00581E29" w:rsidRPr="002872A2" w:rsidRDefault="004624D6" w:rsidP="00FA2DFF">
      <w:pPr>
        <w:numPr>
          <w:ilvl w:val="0"/>
          <w:numId w:val="34"/>
        </w:numPr>
      </w:pPr>
      <w:r w:rsidRPr="002872A2">
        <w:t>*</w:t>
      </w:r>
      <w:r w:rsidR="00581E29" w:rsidRPr="002872A2">
        <w:t xml:space="preserve">Hagopian, L. P., Rush, K. S., </w:t>
      </w:r>
      <w:r w:rsidR="00581E29" w:rsidRPr="002872A2">
        <w:rPr>
          <w:b/>
        </w:rPr>
        <w:t>Richman, D. M.</w:t>
      </w:r>
      <w:r w:rsidR="00581E29" w:rsidRPr="002872A2">
        <w:t xml:space="preserve">, Kurtz, P. F., </w:t>
      </w:r>
      <w:proofErr w:type="spellStart"/>
      <w:r w:rsidR="00581E29" w:rsidRPr="002872A2">
        <w:t>Contrucci</w:t>
      </w:r>
      <w:proofErr w:type="spellEnd"/>
      <w:r w:rsidR="00581E29" w:rsidRPr="002872A2">
        <w:t>, S. A., &amp; Cros</w:t>
      </w:r>
      <w:r w:rsidR="00872B76" w:rsidRPr="002872A2">
        <w:t>land, K. (2003</w:t>
      </w:r>
      <w:r w:rsidR="00581E29" w:rsidRPr="002872A2">
        <w:t xml:space="preserve">). The development and application of individualized levels systems for the treatment of severe problem behavior. </w:t>
      </w:r>
      <w:r w:rsidR="00581E29" w:rsidRPr="002872A2">
        <w:rPr>
          <w:i/>
        </w:rPr>
        <w:t>Behavior Therapy, 33,</w:t>
      </w:r>
      <w:r w:rsidR="00581E29" w:rsidRPr="002872A2">
        <w:rPr>
          <w:iCs/>
        </w:rPr>
        <w:t xml:space="preserve"> 65-86</w:t>
      </w:r>
      <w:r w:rsidR="00581E29" w:rsidRPr="002872A2">
        <w:t>.</w:t>
      </w:r>
    </w:p>
    <w:p w14:paraId="5B5CC8CA" w14:textId="77777777" w:rsidR="00581E29" w:rsidRPr="002872A2" w:rsidRDefault="00581E29" w:rsidP="00581E29">
      <w:pPr>
        <w:ind w:left="720" w:hanging="720"/>
        <w:rPr>
          <w:iCs/>
        </w:rPr>
      </w:pPr>
    </w:p>
    <w:p w14:paraId="118FDE27" w14:textId="77777777" w:rsidR="00581E29" w:rsidRPr="002872A2" w:rsidRDefault="00581E29" w:rsidP="00FA2DFF">
      <w:pPr>
        <w:numPr>
          <w:ilvl w:val="0"/>
          <w:numId w:val="34"/>
        </w:numPr>
      </w:pPr>
      <w:r w:rsidRPr="002872A2">
        <w:rPr>
          <w:b/>
        </w:rPr>
        <w:t>Richman, D</w:t>
      </w:r>
      <w:r w:rsidRPr="002872A2">
        <w:t xml:space="preserve">., Wacker., D., Cooper-Brown, L., </w:t>
      </w:r>
      <w:proofErr w:type="spellStart"/>
      <w:r w:rsidRPr="002872A2">
        <w:t>Kayser</w:t>
      </w:r>
      <w:proofErr w:type="spellEnd"/>
      <w:r w:rsidRPr="002872A2">
        <w:t xml:space="preserve">, K., Crosland, K., Stephens, T., &amp; </w:t>
      </w:r>
      <w:proofErr w:type="spellStart"/>
      <w:r w:rsidRPr="002872A2">
        <w:t>Asmus</w:t>
      </w:r>
      <w:proofErr w:type="spellEnd"/>
      <w:r w:rsidRPr="002872A2">
        <w:t xml:space="preserve">, J. (2001).  Stimulus characteristics within directives: Effects on accuracy of task completion. </w:t>
      </w:r>
      <w:r w:rsidRPr="002872A2">
        <w:rPr>
          <w:i/>
        </w:rPr>
        <w:t>Journal of Applied Behavior Analysis, 34,</w:t>
      </w:r>
      <w:r w:rsidRPr="002872A2">
        <w:t xml:space="preserve"> 289-312.</w:t>
      </w:r>
    </w:p>
    <w:p w14:paraId="574A3FCE" w14:textId="77777777" w:rsidR="00581E29" w:rsidRPr="002872A2" w:rsidRDefault="00581E29" w:rsidP="00581E29">
      <w:pPr>
        <w:ind w:left="720" w:hanging="720"/>
      </w:pPr>
    </w:p>
    <w:p w14:paraId="567EA02B" w14:textId="77777777" w:rsidR="00581E29" w:rsidRPr="002872A2" w:rsidRDefault="00581E29" w:rsidP="00FA2DFF">
      <w:pPr>
        <w:numPr>
          <w:ilvl w:val="0"/>
          <w:numId w:val="34"/>
        </w:num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872A2">
        <w:rPr>
          <w:b/>
        </w:rPr>
        <w:t>Richman, D.</w:t>
      </w:r>
      <w:r w:rsidRPr="002872A2">
        <w:t xml:space="preserve"> &amp; Wacker, D.  (2001)</w:t>
      </w:r>
      <w:r w:rsidR="009244E1" w:rsidRPr="002872A2">
        <w:t>. The</w:t>
      </w:r>
      <w:r w:rsidRPr="002872A2">
        <w:t xml:space="preserve"> role of ineffective directives in the development of early childhood noncompliance.  </w:t>
      </w:r>
      <w:r w:rsidRPr="002872A2">
        <w:rPr>
          <w:i/>
        </w:rPr>
        <w:t>The Behavior Analyst Today, 2,</w:t>
      </w:r>
      <w:r w:rsidRPr="002872A2">
        <w:t xml:space="preserve"> 115-126.  Retrieved from </w:t>
      </w:r>
      <w:hyperlink r:id="rId24" w:history="1">
        <w:r w:rsidRPr="002872A2">
          <w:rPr>
            <w:rStyle w:val="Hyperlink"/>
          </w:rPr>
          <w:t>http://www.behavior-analyst-online.org</w:t>
        </w:r>
      </w:hyperlink>
    </w:p>
    <w:p w14:paraId="52D385C2" w14:textId="77777777" w:rsidR="00B521AD" w:rsidRPr="002872A2" w:rsidRDefault="00B521AD" w:rsidP="00581E29">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17BF5226" w14:textId="77777777" w:rsidR="00B521AD" w:rsidRPr="002872A2" w:rsidRDefault="00B521AD" w:rsidP="00FA2DFF">
      <w:pPr>
        <w:numPr>
          <w:ilvl w:val="0"/>
          <w:numId w:val="34"/>
        </w:numPr>
      </w:pPr>
      <w:r w:rsidRPr="002872A2">
        <w:rPr>
          <w:b/>
        </w:rPr>
        <w:t>Richman, D</w:t>
      </w:r>
      <w:r w:rsidRPr="002872A2">
        <w:t xml:space="preserve">., Wacker, D., &amp; </w:t>
      </w:r>
      <w:proofErr w:type="spellStart"/>
      <w:r w:rsidRPr="002872A2">
        <w:t>Winborn</w:t>
      </w:r>
      <w:proofErr w:type="spellEnd"/>
      <w:r w:rsidRPr="002872A2">
        <w:t xml:space="preserve">, L. (2001). Response efficiency during functional communication training: Effects of effort on response allocation. </w:t>
      </w:r>
      <w:r w:rsidRPr="002872A2">
        <w:rPr>
          <w:i/>
        </w:rPr>
        <w:t>Journal of Applied Behavior Analysis, 34</w:t>
      </w:r>
      <w:r w:rsidRPr="002872A2">
        <w:t>, 73-76.</w:t>
      </w:r>
    </w:p>
    <w:p w14:paraId="21BF3A26" w14:textId="77777777" w:rsidR="00B521AD" w:rsidRPr="002872A2" w:rsidRDefault="00B521AD" w:rsidP="00B521AD">
      <w:pPr>
        <w:ind w:left="720" w:hanging="720"/>
        <w:rPr>
          <w:b/>
        </w:rPr>
      </w:pPr>
    </w:p>
    <w:p w14:paraId="40267C13" w14:textId="7AA97D50" w:rsidR="00B521AD" w:rsidRPr="002872A2" w:rsidRDefault="004624D6" w:rsidP="00FA2DFF">
      <w:pPr>
        <w:numPr>
          <w:ilvl w:val="0"/>
          <w:numId w:val="34"/>
        </w:numPr>
        <w:rPr>
          <w:i/>
        </w:rPr>
      </w:pPr>
      <w:r w:rsidRPr="002872A2">
        <w:rPr>
          <w:b/>
        </w:rPr>
        <w:t>*</w:t>
      </w:r>
      <w:r w:rsidR="00B521AD" w:rsidRPr="002872A2">
        <w:rPr>
          <w:b/>
        </w:rPr>
        <w:t>Richman, D</w:t>
      </w:r>
      <w:r w:rsidR="00B521AD" w:rsidRPr="002872A2">
        <w:t xml:space="preserve">., Lindauer, S., Crosland, K., </w:t>
      </w:r>
      <w:proofErr w:type="spellStart"/>
      <w:r w:rsidR="00B521AD" w:rsidRPr="002872A2">
        <w:t>Mckercher</w:t>
      </w:r>
      <w:proofErr w:type="spellEnd"/>
      <w:r w:rsidR="00B521AD" w:rsidRPr="002872A2">
        <w:t>, T, &amp; Morse, P.  (2001)</w:t>
      </w:r>
      <w:r w:rsidR="009244E1" w:rsidRPr="002872A2">
        <w:t>. Functional</w:t>
      </w:r>
      <w:r w:rsidR="00B521AD" w:rsidRPr="002872A2">
        <w:t xml:space="preserve"> analysis and treatment of breath holding maintained by nonsocial reinforcement.  </w:t>
      </w:r>
      <w:r w:rsidR="00B521AD" w:rsidRPr="002872A2">
        <w:rPr>
          <w:i/>
        </w:rPr>
        <w:t>Journal of Applied Behavior Analysis, 34,</w:t>
      </w:r>
      <w:r w:rsidR="00B521AD" w:rsidRPr="002872A2">
        <w:t xml:space="preserve"> 531-534</w:t>
      </w:r>
      <w:r w:rsidR="00B521AD" w:rsidRPr="002872A2">
        <w:rPr>
          <w:i/>
        </w:rPr>
        <w:t>.</w:t>
      </w:r>
    </w:p>
    <w:p w14:paraId="1F72CE8E" w14:textId="77777777" w:rsidR="00B521AD" w:rsidRPr="002872A2" w:rsidRDefault="00B521AD" w:rsidP="00B521AD">
      <w:pPr>
        <w:ind w:left="720" w:hanging="720"/>
        <w:rPr>
          <w:i/>
        </w:rPr>
      </w:pPr>
    </w:p>
    <w:p w14:paraId="126AD569" w14:textId="53395C60" w:rsidR="00B521AD" w:rsidRPr="002872A2" w:rsidRDefault="004624D6" w:rsidP="00FA2DFF">
      <w:pPr>
        <w:numPr>
          <w:ilvl w:val="0"/>
          <w:numId w:val="34"/>
        </w:numPr>
      </w:pPr>
      <w:r w:rsidRPr="002872A2">
        <w:t>*</w:t>
      </w:r>
      <w:r w:rsidR="00B521AD" w:rsidRPr="002872A2">
        <w:t xml:space="preserve">O’Reilly, M. F., </w:t>
      </w:r>
      <w:r w:rsidR="00B521AD" w:rsidRPr="002872A2">
        <w:rPr>
          <w:b/>
        </w:rPr>
        <w:t>Richman, D.</w:t>
      </w:r>
      <w:r w:rsidR="00B521AD" w:rsidRPr="002872A2">
        <w:t xml:space="preserve">, </w:t>
      </w:r>
      <w:proofErr w:type="spellStart"/>
      <w:r w:rsidR="00B521AD" w:rsidRPr="002872A2">
        <w:t>Lancioni</w:t>
      </w:r>
      <w:proofErr w:type="spellEnd"/>
      <w:r w:rsidR="00B521AD" w:rsidRPr="002872A2">
        <w:t xml:space="preserve">, G., </w:t>
      </w:r>
      <w:proofErr w:type="spellStart"/>
      <w:r w:rsidR="00B521AD" w:rsidRPr="002872A2">
        <w:t>Hillery</w:t>
      </w:r>
      <w:proofErr w:type="spellEnd"/>
      <w:r w:rsidR="00B521AD" w:rsidRPr="002872A2">
        <w:t xml:space="preserve">, J., Lindauer, S., Crosland, K., &amp; Lacey, C. (2000).  Using brief assessments to identify specific contexts for problem behavior maintained by positive and negative reinforcement.  </w:t>
      </w:r>
      <w:r w:rsidR="00B521AD" w:rsidRPr="002872A2">
        <w:rPr>
          <w:i/>
        </w:rPr>
        <w:t>European Journal of Behavior Analysis, 1,</w:t>
      </w:r>
      <w:r w:rsidR="00B521AD" w:rsidRPr="002872A2">
        <w:t xml:space="preserve"> 135-142.</w:t>
      </w:r>
    </w:p>
    <w:p w14:paraId="2789DCFC" w14:textId="77777777" w:rsidR="00B521AD" w:rsidRPr="002872A2" w:rsidRDefault="00B521AD" w:rsidP="00B521AD">
      <w:pPr>
        <w:ind w:left="720" w:hanging="720"/>
        <w:rPr>
          <w:i/>
        </w:rPr>
      </w:pPr>
    </w:p>
    <w:p w14:paraId="6EEF8018" w14:textId="77777777" w:rsidR="00671C67" w:rsidRPr="002872A2" w:rsidRDefault="00B521AD" w:rsidP="00FA2DFF">
      <w:pPr>
        <w:numPr>
          <w:ilvl w:val="0"/>
          <w:numId w:val="34"/>
        </w:numPr>
      </w:pPr>
      <w:r w:rsidRPr="002872A2">
        <w:t xml:space="preserve">Derby, M., Hagopian, L., Fisher, W., </w:t>
      </w:r>
      <w:r w:rsidRPr="002872A2">
        <w:rPr>
          <w:b/>
        </w:rPr>
        <w:t>Richman, D</w:t>
      </w:r>
      <w:r w:rsidRPr="002872A2">
        <w:t xml:space="preserve">., Augustine, M., Fahs, A., &amp; Thompson (2000).  Analyzing multiple topographies of aberrant behavior using functional analysis procedures: A summary of fifty cases.  </w:t>
      </w:r>
      <w:r w:rsidRPr="002872A2">
        <w:rPr>
          <w:i/>
        </w:rPr>
        <w:t>Journal of Applied Behavior Analysis, 33</w:t>
      </w:r>
      <w:r w:rsidRPr="002872A2">
        <w:t>, 113-117.</w:t>
      </w:r>
    </w:p>
    <w:p w14:paraId="7511FCAC" w14:textId="77777777" w:rsidR="00671C67" w:rsidRPr="002872A2" w:rsidRDefault="00671C67" w:rsidP="00581E29">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4E173850" w14:textId="77777777" w:rsidR="00581E29" w:rsidRPr="002872A2" w:rsidRDefault="00581E29" w:rsidP="00FA2DFF">
      <w:pPr>
        <w:numPr>
          <w:ilvl w:val="0"/>
          <w:numId w:val="34"/>
        </w:numPr>
      </w:pPr>
      <w:r w:rsidRPr="002872A2">
        <w:t xml:space="preserve">McComas, J., Wacker, D., Cooper, L., Peck, S., </w:t>
      </w:r>
      <w:proofErr w:type="spellStart"/>
      <w:r w:rsidRPr="002872A2">
        <w:t>Golonka</w:t>
      </w:r>
      <w:proofErr w:type="spellEnd"/>
      <w:r w:rsidRPr="002872A2">
        <w:t xml:space="preserve">, Z., Millard, T., &amp; </w:t>
      </w:r>
      <w:r w:rsidRPr="002872A2">
        <w:rPr>
          <w:b/>
        </w:rPr>
        <w:t>Richman, D.</w:t>
      </w:r>
      <w:r w:rsidRPr="002872A2">
        <w:t xml:space="preserve"> (2000).  Effects of high-probability request procedures: Patterns of responding to low-probability requests.  </w:t>
      </w:r>
      <w:r w:rsidRPr="002872A2">
        <w:rPr>
          <w:i/>
        </w:rPr>
        <w:t>The Journal of Developmental and Physical Disabilities. 12(2)</w:t>
      </w:r>
      <w:r w:rsidRPr="002872A2">
        <w:t>, 157-171.</w:t>
      </w:r>
    </w:p>
    <w:p w14:paraId="6BD82934" w14:textId="77777777" w:rsidR="00581E29" w:rsidRPr="002872A2" w:rsidRDefault="00581E29" w:rsidP="00581E29">
      <w:pPr>
        <w:ind w:left="720" w:hanging="720"/>
      </w:pPr>
    </w:p>
    <w:p w14:paraId="5EB1AF6B" w14:textId="77777777" w:rsidR="00581E29" w:rsidRPr="002872A2" w:rsidRDefault="00581E29" w:rsidP="00FA2DFF">
      <w:pPr>
        <w:numPr>
          <w:ilvl w:val="0"/>
          <w:numId w:val="34"/>
        </w:numPr>
      </w:pPr>
      <w:r w:rsidRPr="002872A2">
        <w:t xml:space="preserve">Brown, K., Wacker, D., Derby, M., Peck, S., </w:t>
      </w:r>
      <w:r w:rsidRPr="002872A2">
        <w:rPr>
          <w:b/>
        </w:rPr>
        <w:t>Richman, D.</w:t>
      </w:r>
      <w:r w:rsidRPr="002872A2">
        <w:t xml:space="preserve">, </w:t>
      </w:r>
      <w:proofErr w:type="spellStart"/>
      <w:r w:rsidRPr="002872A2">
        <w:t>Sasso</w:t>
      </w:r>
      <w:proofErr w:type="spellEnd"/>
      <w:r w:rsidRPr="002872A2">
        <w:t xml:space="preserve">, G., Knutson, C., &amp; Harding, J. (2000).  Evaluating the effects of functional communication training in the presence and absence of establishing operations.  </w:t>
      </w:r>
      <w:r w:rsidRPr="002872A2">
        <w:rPr>
          <w:i/>
        </w:rPr>
        <w:t>Journal of Applied Behavior Analysis, 33</w:t>
      </w:r>
      <w:r w:rsidRPr="002872A2">
        <w:t>, 53-71.</w:t>
      </w:r>
    </w:p>
    <w:p w14:paraId="61A37BB4" w14:textId="77777777" w:rsidR="00581E29" w:rsidRPr="002872A2" w:rsidRDefault="00581E29" w:rsidP="00581E29">
      <w:pPr>
        <w:ind w:left="720" w:hanging="720"/>
      </w:pPr>
    </w:p>
    <w:p w14:paraId="57CD8E71" w14:textId="77777777" w:rsidR="00581E29" w:rsidRPr="002872A2" w:rsidRDefault="00581E29" w:rsidP="00FA2DFF">
      <w:pPr>
        <w:numPr>
          <w:ilvl w:val="0"/>
          <w:numId w:val="34"/>
        </w:numPr>
      </w:pPr>
      <w:r w:rsidRPr="002872A2">
        <w:t xml:space="preserve">Berg, W. K., Peck, S., Wacker, D. P., Harding, J., McComas, K., </w:t>
      </w:r>
      <w:r w:rsidRPr="002872A2">
        <w:rPr>
          <w:b/>
        </w:rPr>
        <w:t>Richman, D</w:t>
      </w:r>
      <w:r w:rsidRPr="002872A2">
        <w:t>., &amp; Brown, K.  (2000)</w:t>
      </w:r>
      <w:r w:rsidR="009244E1" w:rsidRPr="002872A2">
        <w:t>. The</w:t>
      </w:r>
      <w:r w:rsidRPr="002872A2">
        <w:t xml:space="preserve"> effects of presession exposure to attention on the results of assessments of attention as a reinforcer. </w:t>
      </w:r>
      <w:r w:rsidRPr="002872A2">
        <w:rPr>
          <w:i/>
        </w:rPr>
        <w:t>Journal of Applied Behavior Analysis, 33</w:t>
      </w:r>
      <w:r w:rsidRPr="002872A2">
        <w:t>, 463-477.</w:t>
      </w:r>
    </w:p>
    <w:p w14:paraId="03DE6E08" w14:textId="77777777" w:rsidR="00581E29" w:rsidRPr="002872A2" w:rsidRDefault="00581E29" w:rsidP="00B521AD"/>
    <w:p w14:paraId="072FC861" w14:textId="77777777" w:rsidR="00581E29" w:rsidRPr="002872A2" w:rsidRDefault="00581E29" w:rsidP="00FA2DFF">
      <w:pPr>
        <w:numPr>
          <w:ilvl w:val="0"/>
          <w:numId w:val="34"/>
        </w:numPr>
      </w:pPr>
      <w:r w:rsidRPr="002872A2">
        <w:rPr>
          <w:b/>
        </w:rPr>
        <w:t>Richman, D.</w:t>
      </w:r>
      <w:r w:rsidRPr="002872A2">
        <w:t xml:space="preserve"> &amp; Hagopian, L. (1999).  On the effects of the "quality" of attention in the functional analysis of destructive behavior.  </w:t>
      </w:r>
      <w:r w:rsidRPr="002872A2">
        <w:rPr>
          <w:i/>
        </w:rPr>
        <w:t>Research in Developmental Disabilities, 20 (1),</w:t>
      </w:r>
      <w:r w:rsidRPr="002872A2">
        <w:t xml:space="preserve"> 51-62.</w:t>
      </w:r>
    </w:p>
    <w:p w14:paraId="4F26EFCE" w14:textId="77777777" w:rsidR="00581E29" w:rsidRPr="002872A2" w:rsidRDefault="00581E29" w:rsidP="008439AC">
      <w:pPr>
        <w:rPr>
          <w:iCs/>
        </w:rPr>
      </w:pPr>
    </w:p>
    <w:p w14:paraId="7618AE66" w14:textId="16E2AC28" w:rsidR="008439AC" w:rsidRPr="002872A2" w:rsidRDefault="00581E29" w:rsidP="00FA2DFF">
      <w:pPr>
        <w:numPr>
          <w:ilvl w:val="0"/>
          <w:numId w:val="34"/>
        </w:numPr>
      </w:pPr>
      <w:r w:rsidRPr="002872A2">
        <w:rPr>
          <w:b/>
        </w:rPr>
        <w:t>Richman, D</w:t>
      </w:r>
      <w:r w:rsidRPr="002872A2">
        <w:t xml:space="preserve">. Reese, M., &amp; Daniels, D. (1999).  Use of evidence-based practice as a method for evaluating the effects of secretin on a child with autism.  </w:t>
      </w:r>
      <w:r w:rsidRPr="002872A2">
        <w:rPr>
          <w:i/>
        </w:rPr>
        <w:t>Focus on Autism and Other Developmental Disabilities, 14</w:t>
      </w:r>
      <w:r w:rsidRPr="002872A2">
        <w:t>, 204-210.</w:t>
      </w:r>
    </w:p>
    <w:p w14:paraId="10F34696" w14:textId="77777777" w:rsidR="008F09D7" w:rsidRPr="002872A2" w:rsidRDefault="008F09D7" w:rsidP="008F09D7"/>
    <w:p w14:paraId="1E0719AC" w14:textId="05BA5DB6" w:rsidR="008F09D7" w:rsidRPr="002872A2" w:rsidRDefault="00581E29" w:rsidP="00FA2DFF">
      <w:pPr>
        <w:pStyle w:val="BodyTextIndent"/>
        <w:numPr>
          <w:ilvl w:val="0"/>
          <w:numId w:val="34"/>
        </w:numPr>
        <w:spacing w:after="0"/>
      </w:pPr>
      <w:r w:rsidRPr="002872A2">
        <w:rPr>
          <w:b/>
        </w:rPr>
        <w:t>Richman, D.</w:t>
      </w:r>
      <w:r w:rsidRPr="002872A2">
        <w:t xml:space="preserve">, Wacker, D., </w:t>
      </w:r>
      <w:proofErr w:type="spellStart"/>
      <w:r w:rsidRPr="002872A2">
        <w:t>Asmus</w:t>
      </w:r>
      <w:proofErr w:type="spellEnd"/>
      <w:r w:rsidRPr="002872A2">
        <w:t xml:space="preserve">, J., Casey, S., and </w:t>
      </w:r>
      <w:proofErr w:type="spellStart"/>
      <w:r w:rsidRPr="002872A2">
        <w:t>Andelman</w:t>
      </w:r>
      <w:proofErr w:type="spellEnd"/>
      <w:r w:rsidRPr="002872A2">
        <w:t xml:space="preserve">, M. (1999).  Further analysis of problem behavior in response class hierarchies.  </w:t>
      </w:r>
      <w:r w:rsidRPr="002872A2">
        <w:rPr>
          <w:i/>
        </w:rPr>
        <w:t>Journal of Applied Behavior Analysis,</w:t>
      </w:r>
      <w:r w:rsidRPr="002872A2">
        <w:t xml:space="preserve"> </w:t>
      </w:r>
      <w:r w:rsidRPr="002872A2">
        <w:rPr>
          <w:i/>
        </w:rPr>
        <w:t>32,</w:t>
      </w:r>
      <w:r w:rsidRPr="002872A2">
        <w:t xml:space="preserve"> 269-383. </w:t>
      </w:r>
    </w:p>
    <w:p w14:paraId="211108ED" w14:textId="77777777" w:rsidR="008F09D7" w:rsidRPr="002872A2" w:rsidRDefault="008F09D7" w:rsidP="008F09D7">
      <w:pPr>
        <w:pStyle w:val="BodyTextIndent"/>
        <w:spacing w:after="0"/>
        <w:ind w:left="0"/>
      </w:pPr>
    </w:p>
    <w:p w14:paraId="7AD4C493" w14:textId="77777777" w:rsidR="00B521AD" w:rsidRPr="002872A2" w:rsidRDefault="00B521AD" w:rsidP="00FA2DFF">
      <w:pPr>
        <w:numPr>
          <w:ilvl w:val="0"/>
          <w:numId w:val="34"/>
        </w:numPr>
      </w:pPr>
      <w:r w:rsidRPr="002872A2">
        <w:rPr>
          <w:b/>
        </w:rPr>
        <w:t>Richman, D</w:t>
      </w:r>
      <w:r w:rsidRPr="002872A2">
        <w:t xml:space="preserve">., Wacker, D., </w:t>
      </w:r>
      <w:proofErr w:type="spellStart"/>
      <w:r w:rsidRPr="002872A2">
        <w:t>Asmus</w:t>
      </w:r>
      <w:proofErr w:type="spellEnd"/>
      <w:r w:rsidRPr="002872A2">
        <w:t xml:space="preserve">, J., &amp; Casey, S. (1998).  Functional analysis and extinction of different behavior problems exhibited by the same individual.  </w:t>
      </w:r>
      <w:r w:rsidRPr="002872A2">
        <w:rPr>
          <w:i/>
        </w:rPr>
        <w:t xml:space="preserve">Journal of Applied Behavior Analysis, 31, </w:t>
      </w:r>
      <w:r w:rsidRPr="002872A2">
        <w:t>475-478.</w:t>
      </w:r>
    </w:p>
    <w:p w14:paraId="4F8624FA" w14:textId="77777777" w:rsidR="00B521AD" w:rsidRPr="002872A2" w:rsidRDefault="00B521AD" w:rsidP="00B521AD">
      <w:pPr>
        <w:ind w:left="720" w:hanging="720"/>
      </w:pPr>
    </w:p>
    <w:p w14:paraId="6845621C" w14:textId="77777777" w:rsidR="00B521AD" w:rsidRPr="002872A2" w:rsidRDefault="00B521AD" w:rsidP="00FA2DFF">
      <w:pPr>
        <w:numPr>
          <w:ilvl w:val="0"/>
          <w:numId w:val="34"/>
        </w:numPr>
      </w:pPr>
      <w:r w:rsidRPr="002872A2">
        <w:rPr>
          <w:b/>
        </w:rPr>
        <w:t>Richman, D.M.,</w:t>
      </w:r>
      <w:r w:rsidRPr="002872A2">
        <w:t xml:space="preserve"> Berg, W., Wacker, D.P., Stephens, T., Rankin, B., &amp; Kilroy, J. (1997).  Using pretreatment and posttreatment assessments to enhance and evaluate existing treatment packages.  </w:t>
      </w:r>
      <w:r w:rsidRPr="002872A2">
        <w:rPr>
          <w:i/>
        </w:rPr>
        <w:t>Journal of Applied Behavior Analysis, 30</w:t>
      </w:r>
      <w:r w:rsidRPr="002872A2">
        <w:t>, 709-712.</w:t>
      </w:r>
    </w:p>
    <w:p w14:paraId="48D1BD77" w14:textId="77777777" w:rsidR="00581E29" w:rsidRPr="002872A2" w:rsidRDefault="00581E29" w:rsidP="00581E29">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315E4A49" w14:textId="77777777" w:rsidR="00581E29" w:rsidRPr="002872A2" w:rsidRDefault="00581E29" w:rsidP="00FA2DFF">
      <w:pPr>
        <w:numPr>
          <w:ilvl w:val="0"/>
          <w:numId w:val="34"/>
        </w:num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872A2">
        <w:t xml:space="preserve">McComas, J.J., Wacker, D.P., Cooper, L.J., </w:t>
      </w:r>
      <w:proofErr w:type="spellStart"/>
      <w:r w:rsidRPr="002872A2">
        <w:t>Asmus</w:t>
      </w:r>
      <w:proofErr w:type="spellEnd"/>
      <w:r w:rsidRPr="002872A2">
        <w:t xml:space="preserve">, J.M., </w:t>
      </w:r>
      <w:r w:rsidRPr="002872A2">
        <w:rPr>
          <w:b/>
        </w:rPr>
        <w:t>Richman, D</w:t>
      </w:r>
      <w:r w:rsidRPr="002872A2">
        <w:t>., &amp; Stoner, B. (1996).  Brief experimental analysis of stimulus prompts for accurate resp</w:t>
      </w:r>
      <w:r w:rsidR="009244E1" w:rsidRPr="002872A2">
        <w:t>o</w:t>
      </w:r>
      <w:r w:rsidRPr="002872A2">
        <w:t xml:space="preserve">nding on academic tasks in an outpatient clinic.  </w:t>
      </w:r>
      <w:r w:rsidRPr="002872A2">
        <w:rPr>
          <w:i/>
        </w:rPr>
        <w:t>Journal of Applied Behavior Analysis, 29,</w:t>
      </w:r>
      <w:r w:rsidRPr="002872A2">
        <w:t xml:space="preserve"> 397-402.</w:t>
      </w:r>
    </w:p>
    <w:p w14:paraId="09549403" w14:textId="77777777" w:rsidR="00581E29" w:rsidRPr="002872A2" w:rsidRDefault="00581E29" w:rsidP="00581E29">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u w:val="single"/>
        </w:rPr>
      </w:pPr>
    </w:p>
    <w:p w14:paraId="0CBEE121" w14:textId="12236186" w:rsidR="00581E29" w:rsidRPr="002872A2" w:rsidRDefault="00581E29" w:rsidP="00FA2DFF">
      <w:pPr>
        <w:numPr>
          <w:ilvl w:val="0"/>
          <w:numId w:val="34"/>
        </w:numPr>
        <w:tabs>
          <w:tab w:val="left" w:pos="-144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872A2">
        <w:lastRenderedPageBreak/>
        <w:t xml:space="preserve">Peck, S.M., Wacker, D.P., Berg, W.K., Cooper, L.J., Brown, K., </w:t>
      </w:r>
      <w:r w:rsidRPr="002872A2">
        <w:rPr>
          <w:b/>
        </w:rPr>
        <w:t>Richman, D</w:t>
      </w:r>
      <w:r w:rsidRPr="002872A2">
        <w:t xml:space="preserve">., McComas, J., </w:t>
      </w:r>
      <w:proofErr w:type="spellStart"/>
      <w:r w:rsidRPr="002872A2">
        <w:t>Frish</w:t>
      </w:r>
      <w:r w:rsidR="008439AC" w:rsidRPr="002872A2">
        <w:t>meyer</w:t>
      </w:r>
      <w:proofErr w:type="spellEnd"/>
      <w:r w:rsidR="008439AC" w:rsidRPr="002872A2">
        <w:t>, P., &amp; Millard, T. (1996).</w:t>
      </w:r>
      <w:r w:rsidRPr="002872A2">
        <w:t xml:space="preserve"> Choice-making treatment of young children's severe behavior problems.  </w:t>
      </w:r>
      <w:r w:rsidRPr="002872A2">
        <w:rPr>
          <w:i/>
        </w:rPr>
        <w:t>Journal of Applied Behavior Analysis, 29</w:t>
      </w:r>
      <w:r w:rsidRPr="002872A2">
        <w:t>, 263-290.</w:t>
      </w:r>
    </w:p>
    <w:p w14:paraId="11CF5EA5" w14:textId="77777777" w:rsidR="00581E29" w:rsidRPr="002872A2" w:rsidRDefault="00581E29" w:rsidP="00581E29">
      <w:pPr>
        <w:ind w:left="720" w:hanging="720"/>
        <w:rPr>
          <w:iCs/>
        </w:rPr>
      </w:pPr>
    </w:p>
    <w:p w14:paraId="5B6EA77F" w14:textId="7D6FFC75" w:rsidR="00A47DDD" w:rsidRPr="002872A2" w:rsidRDefault="00581E29" w:rsidP="00FA2DFF">
      <w:pPr>
        <w:pStyle w:val="BodyText"/>
        <w:numPr>
          <w:ilvl w:val="0"/>
          <w:numId w:val="34"/>
        </w:numPr>
        <w:rPr>
          <w:u w:val="single"/>
        </w:rPr>
      </w:pPr>
      <w:r w:rsidRPr="002872A2">
        <w:t xml:space="preserve">Cooper, L.J., Wacker, D.P., McComas, J.J., Brown, K., Peck, S.M., </w:t>
      </w:r>
      <w:r w:rsidRPr="002872A2">
        <w:rPr>
          <w:b/>
        </w:rPr>
        <w:t>Richman, D.</w:t>
      </w:r>
      <w:r w:rsidRPr="002872A2">
        <w:t xml:space="preserve">, Drew, J., </w:t>
      </w:r>
      <w:proofErr w:type="spellStart"/>
      <w:r w:rsidRPr="002872A2">
        <w:t>Frishmeyer</w:t>
      </w:r>
      <w:proofErr w:type="spellEnd"/>
      <w:r w:rsidRPr="002872A2">
        <w:t xml:space="preserve">, P., &amp; Millard, T. (1995).  Use of component analyses to identify active variables in treatment packages for children with feeding disorders.  </w:t>
      </w:r>
      <w:r w:rsidRPr="002872A2">
        <w:rPr>
          <w:i/>
        </w:rPr>
        <w:t>Journal of Applied Behavior Analysis, 28</w:t>
      </w:r>
      <w:r w:rsidR="00165EE1" w:rsidRPr="002872A2">
        <w:t>, 139-159</w:t>
      </w:r>
      <w:r w:rsidR="003B5487" w:rsidRPr="002872A2">
        <w:t>.</w:t>
      </w:r>
    </w:p>
    <w:p w14:paraId="3F1C9EE2" w14:textId="77777777" w:rsidR="00A47DDD" w:rsidRDefault="00A47DDD" w:rsidP="00A47DDD">
      <w:pPr>
        <w:ind w:left="720" w:hanging="720"/>
        <w:rPr>
          <w:b/>
          <w:i/>
        </w:rPr>
      </w:pPr>
      <w:r w:rsidRPr="00A47DDD">
        <w:rPr>
          <w:b/>
          <w:i/>
        </w:rPr>
        <w:t>Book Chapters:</w:t>
      </w:r>
    </w:p>
    <w:p w14:paraId="48082595" w14:textId="77777777" w:rsidR="00054EB9" w:rsidRDefault="00054EB9" w:rsidP="00A47DDD">
      <w:pPr>
        <w:ind w:left="720" w:hanging="720"/>
        <w:rPr>
          <w:b/>
          <w:i/>
        </w:rPr>
      </w:pPr>
    </w:p>
    <w:p w14:paraId="1913B030" w14:textId="1AF737C0" w:rsidR="00EA27AF" w:rsidRDefault="00EA27AF" w:rsidP="00A47DDD">
      <w:pPr>
        <w:ind w:left="720" w:hanging="720"/>
        <w:rPr>
          <w:color w:val="262626"/>
        </w:rPr>
      </w:pPr>
      <w:r w:rsidRPr="00EA27AF">
        <w:rPr>
          <w:color w:val="262626"/>
        </w:rPr>
        <w:t>Barnard-</w:t>
      </w:r>
      <w:proofErr w:type="spellStart"/>
      <w:r w:rsidRPr="00EA27AF">
        <w:rPr>
          <w:color w:val="262626"/>
        </w:rPr>
        <w:t>Brak</w:t>
      </w:r>
      <w:proofErr w:type="spellEnd"/>
      <w:r w:rsidRPr="00EA27AF">
        <w:rPr>
          <w:color w:val="262626"/>
        </w:rPr>
        <w:t xml:space="preserve">, L. &amp; </w:t>
      </w:r>
      <w:r w:rsidRPr="00EA27AF">
        <w:rPr>
          <w:b/>
          <w:color w:val="262626"/>
        </w:rPr>
        <w:t>Richman, D. M.</w:t>
      </w:r>
      <w:r w:rsidRPr="00EA27AF">
        <w:rPr>
          <w:color w:val="262626"/>
        </w:rPr>
        <w:t xml:space="preserve"> (</w:t>
      </w:r>
      <w:r w:rsidR="008B7AE8">
        <w:rPr>
          <w:iCs/>
          <w:color w:val="262626"/>
        </w:rPr>
        <w:t>2014</w:t>
      </w:r>
      <w:r w:rsidRPr="00EA27AF">
        <w:rPr>
          <w:color w:val="262626"/>
        </w:rPr>
        <w:t>). Review of the Pervasive Development Disorder Behavior Inventory-Short Version. In R</w:t>
      </w:r>
      <w:r w:rsidR="008B7AE8" w:rsidRPr="008B7AE8">
        <w:rPr>
          <w:color w:val="262626"/>
        </w:rPr>
        <w:t xml:space="preserve"> </w:t>
      </w:r>
      <w:r w:rsidR="008B7AE8" w:rsidRPr="00EA27AF">
        <w:rPr>
          <w:color w:val="262626"/>
        </w:rPr>
        <w:t>J. F. Carlson</w:t>
      </w:r>
      <w:r w:rsidR="008B7AE8">
        <w:rPr>
          <w:color w:val="262626"/>
        </w:rPr>
        <w:t>,</w:t>
      </w:r>
      <w:r w:rsidRPr="00EA27AF">
        <w:rPr>
          <w:color w:val="262626"/>
        </w:rPr>
        <w:t xml:space="preserve"> </w:t>
      </w:r>
      <w:r w:rsidR="008B7AE8" w:rsidRPr="00EA27AF">
        <w:rPr>
          <w:color w:val="262626"/>
        </w:rPr>
        <w:t xml:space="preserve">K. F. Geisinger </w:t>
      </w:r>
      <w:r w:rsidRPr="00EA27AF">
        <w:rPr>
          <w:color w:val="262626"/>
        </w:rPr>
        <w:t>A.</w:t>
      </w:r>
      <w:r w:rsidR="008B7AE8">
        <w:rPr>
          <w:color w:val="262626"/>
        </w:rPr>
        <w:t xml:space="preserve"> </w:t>
      </w:r>
      <w:r w:rsidR="008B7AE8" w:rsidRPr="00EA27AF">
        <w:rPr>
          <w:color w:val="262626"/>
        </w:rPr>
        <w:t>&amp;</w:t>
      </w:r>
      <w:r w:rsidR="008B7AE8">
        <w:rPr>
          <w:color w:val="262626"/>
        </w:rPr>
        <w:t xml:space="preserve"> J. Johnson</w:t>
      </w:r>
      <w:r w:rsidRPr="00EA27AF">
        <w:rPr>
          <w:color w:val="262626"/>
        </w:rPr>
        <w:t xml:space="preserve"> (Eds.), The nineteenth men</w:t>
      </w:r>
      <w:r w:rsidR="008B7AE8">
        <w:rPr>
          <w:color w:val="262626"/>
        </w:rPr>
        <w:t>tal measurements yearbook (pp. 535-537</w:t>
      </w:r>
      <w:r w:rsidRPr="00EA27AF">
        <w:rPr>
          <w:color w:val="262626"/>
        </w:rPr>
        <w:t xml:space="preserve">). Lincoln, NE: </w:t>
      </w:r>
      <w:proofErr w:type="spellStart"/>
      <w:r w:rsidRPr="00EA27AF">
        <w:rPr>
          <w:color w:val="262626"/>
        </w:rPr>
        <w:t>Buros</w:t>
      </w:r>
      <w:proofErr w:type="spellEnd"/>
      <w:r w:rsidRPr="00EA27AF">
        <w:rPr>
          <w:color w:val="262626"/>
        </w:rPr>
        <w:t xml:space="preserve"> Institute of Mental Measurements.</w:t>
      </w:r>
    </w:p>
    <w:p w14:paraId="24646C6E" w14:textId="77777777" w:rsidR="00EA27AF" w:rsidRPr="00EA27AF" w:rsidRDefault="00EA27AF" w:rsidP="00A47DDD">
      <w:pPr>
        <w:ind w:left="720" w:hanging="720"/>
      </w:pPr>
    </w:p>
    <w:p w14:paraId="7B96AB07" w14:textId="77777777" w:rsidR="00054EB9" w:rsidRDefault="00054EB9" w:rsidP="00054EB9">
      <w:pPr>
        <w:kinsoku w:val="0"/>
        <w:overflowPunct w:val="0"/>
        <w:ind w:left="720" w:right="360" w:hanging="720"/>
        <w:jc w:val="both"/>
        <w:rPr>
          <w:spacing w:val="-5"/>
        </w:rPr>
      </w:pPr>
      <w:proofErr w:type="spellStart"/>
      <w:r>
        <w:rPr>
          <w:spacing w:val="-5"/>
        </w:rPr>
        <w:t>Novikova</w:t>
      </w:r>
      <w:proofErr w:type="spellEnd"/>
      <w:r>
        <w:rPr>
          <w:spacing w:val="-5"/>
        </w:rPr>
        <w:t>,</w:t>
      </w:r>
      <w:r>
        <w:rPr>
          <w:spacing w:val="11"/>
        </w:rPr>
        <w:t xml:space="preserve"> </w:t>
      </w:r>
      <w:r>
        <w:rPr>
          <w:spacing w:val="-2"/>
        </w:rPr>
        <w:t>S.</w:t>
      </w:r>
      <w:r>
        <w:rPr>
          <w:spacing w:val="11"/>
        </w:rPr>
        <w:t xml:space="preserve"> </w:t>
      </w:r>
      <w:r>
        <w:rPr>
          <w:spacing w:val="-6"/>
        </w:rPr>
        <w:t>I.,</w:t>
      </w:r>
      <w:r>
        <w:rPr>
          <w:spacing w:val="12"/>
        </w:rPr>
        <w:t xml:space="preserve"> </w:t>
      </w:r>
      <w:r w:rsidRPr="00054EB9">
        <w:rPr>
          <w:b/>
          <w:spacing w:val="-5"/>
        </w:rPr>
        <w:t>Richman,</w:t>
      </w:r>
      <w:r w:rsidRPr="00054EB9">
        <w:rPr>
          <w:b/>
          <w:spacing w:val="14"/>
        </w:rPr>
        <w:t xml:space="preserve"> </w:t>
      </w:r>
      <w:r w:rsidRPr="00054EB9">
        <w:rPr>
          <w:b/>
          <w:spacing w:val="-3"/>
        </w:rPr>
        <w:t>D.,</w:t>
      </w:r>
      <w:r>
        <w:rPr>
          <w:spacing w:val="19"/>
        </w:rPr>
        <w:t xml:space="preserve"> </w:t>
      </w:r>
      <w:proofErr w:type="spellStart"/>
      <w:r>
        <w:rPr>
          <w:spacing w:val="-5"/>
        </w:rPr>
        <w:t>Supker</w:t>
      </w:r>
      <w:proofErr w:type="spellEnd"/>
      <w:r>
        <w:rPr>
          <w:spacing w:val="-5"/>
        </w:rPr>
        <w:t>,</w:t>
      </w:r>
      <w:r>
        <w:rPr>
          <w:spacing w:val="11"/>
        </w:rPr>
        <w:t xml:space="preserve"> </w:t>
      </w:r>
      <w:r>
        <w:rPr>
          <w:spacing w:val="-4"/>
        </w:rPr>
        <w:t>K.,</w:t>
      </w:r>
      <w:r>
        <w:rPr>
          <w:spacing w:val="17"/>
        </w:rPr>
        <w:t xml:space="preserve"> </w:t>
      </w:r>
      <w:r w:rsidRPr="00054EB9">
        <w:rPr>
          <w:bCs/>
          <w:spacing w:val="-5"/>
        </w:rPr>
        <w:t>Barnard-</w:t>
      </w:r>
      <w:proofErr w:type="spellStart"/>
      <w:r w:rsidRPr="00054EB9">
        <w:rPr>
          <w:bCs/>
          <w:spacing w:val="-5"/>
        </w:rPr>
        <w:t>Brak</w:t>
      </w:r>
      <w:proofErr w:type="spellEnd"/>
      <w:r w:rsidRPr="00054EB9">
        <w:rPr>
          <w:bCs/>
          <w:spacing w:val="-5"/>
        </w:rPr>
        <w:t>,</w:t>
      </w:r>
      <w:r w:rsidRPr="00054EB9">
        <w:rPr>
          <w:bCs/>
          <w:spacing w:val="16"/>
        </w:rPr>
        <w:t xml:space="preserve"> </w:t>
      </w:r>
      <w:proofErr w:type="gramStart"/>
      <w:r w:rsidRPr="00054EB9">
        <w:rPr>
          <w:bCs/>
          <w:spacing w:val="-4"/>
        </w:rPr>
        <w:t>L.,</w:t>
      </w:r>
      <w:r w:rsidRPr="00054EB9">
        <w:rPr>
          <w:spacing w:val="-4"/>
        </w:rPr>
        <w:t>.</w:t>
      </w:r>
      <w:proofErr w:type="gramEnd"/>
      <w:r>
        <w:rPr>
          <w:spacing w:val="12"/>
        </w:rPr>
        <w:t xml:space="preserve"> </w:t>
      </w:r>
      <w:r>
        <w:t>&amp;</w:t>
      </w:r>
      <w:r>
        <w:rPr>
          <w:spacing w:val="10"/>
        </w:rPr>
        <w:t xml:space="preserve"> </w:t>
      </w:r>
      <w:r>
        <w:rPr>
          <w:spacing w:val="-5"/>
        </w:rPr>
        <w:t>Hall,</w:t>
      </w:r>
      <w:r>
        <w:rPr>
          <w:spacing w:val="11"/>
        </w:rPr>
        <w:t xml:space="preserve"> </w:t>
      </w:r>
      <w:r>
        <w:rPr>
          <w:spacing w:val="-3"/>
        </w:rPr>
        <w:t>D.</w:t>
      </w:r>
      <w:r>
        <w:rPr>
          <w:spacing w:val="12"/>
        </w:rPr>
        <w:t xml:space="preserve"> </w:t>
      </w:r>
      <w:r>
        <w:rPr>
          <w:spacing w:val="-5"/>
        </w:rPr>
        <w:t>(2013).</w:t>
      </w:r>
      <w:r>
        <w:rPr>
          <w:spacing w:val="12"/>
        </w:rPr>
        <w:t xml:space="preserve"> </w:t>
      </w:r>
      <w:r>
        <w:rPr>
          <w:spacing w:val="-5"/>
        </w:rPr>
        <w:t>NDAR:</w:t>
      </w:r>
      <w:r>
        <w:rPr>
          <w:spacing w:val="12"/>
        </w:rPr>
        <w:t xml:space="preserve"> </w:t>
      </w:r>
      <w:r>
        <w:t>A</w:t>
      </w:r>
      <w:r>
        <w:rPr>
          <w:spacing w:val="57"/>
        </w:rPr>
        <w:t xml:space="preserve"> </w:t>
      </w:r>
      <w:r>
        <w:rPr>
          <w:spacing w:val="-5"/>
        </w:rPr>
        <w:t xml:space="preserve">Model </w:t>
      </w:r>
      <w:r>
        <w:rPr>
          <w:spacing w:val="-6"/>
        </w:rPr>
        <w:t>Federal</w:t>
      </w:r>
      <w:r>
        <w:rPr>
          <w:spacing w:val="-5"/>
        </w:rPr>
        <w:t xml:space="preserve"> System </w:t>
      </w:r>
      <w:r>
        <w:rPr>
          <w:spacing w:val="-4"/>
        </w:rPr>
        <w:t xml:space="preserve">for </w:t>
      </w:r>
      <w:r>
        <w:rPr>
          <w:spacing w:val="-5"/>
        </w:rPr>
        <w:t>Secondary</w:t>
      </w:r>
      <w:r>
        <w:rPr>
          <w:spacing w:val="-10"/>
        </w:rPr>
        <w:t xml:space="preserve"> </w:t>
      </w:r>
      <w:r>
        <w:rPr>
          <w:spacing w:val="-5"/>
        </w:rPr>
        <w:t xml:space="preserve">Analysis </w:t>
      </w:r>
      <w:r>
        <w:rPr>
          <w:spacing w:val="-3"/>
        </w:rPr>
        <w:t>in</w:t>
      </w:r>
      <w:r>
        <w:rPr>
          <w:spacing w:val="-5"/>
        </w:rPr>
        <w:t xml:space="preserve"> Developmental </w:t>
      </w:r>
      <w:r>
        <w:rPr>
          <w:spacing w:val="-6"/>
        </w:rPr>
        <w:t>Disabilities</w:t>
      </w:r>
      <w:r>
        <w:rPr>
          <w:spacing w:val="-5"/>
        </w:rPr>
        <w:t xml:space="preserve"> </w:t>
      </w:r>
      <w:r>
        <w:rPr>
          <w:spacing w:val="-6"/>
        </w:rPr>
        <w:t>Research</w:t>
      </w:r>
      <w:r>
        <w:rPr>
          <w:spacing w:val="-3"/>
        </w:rPr>
        <w:t xml:space="preserve"> </w:t>
      </w:r>
      <w:r>
        <w:rPr>
          <w:spacing w:val="-4"/>
        </w:rPr>
        <w:t>(pp.</w:t>
      </w:r>
      <w:r>
        <w:rPr>
          <w:spacing w:val="67"/>
        </w:rPr>
        <w:t xml:space="preserve"> </w:t>
      </w:r>
      <w:r>
        <w:rPr>
          <w:spacing w:val="-5"/>
        </w:rPr>
        <w:t>123-153).</w:t>
      </w:r>
      <w:r>
        <w:rPr>
          <w:spacing w:val="21"/>
        </w:rPr>
        <w:t xml:space="preserve"> </w:t>
      </w:r>
      <w:r>
        <w:rPr>
          <w:spacing w:val="-6"/>
        </w:rPr>
        <w:t>In</w:t>
      </w:r>
      <w:r>
        <w:rPr>
          <w:spacing w:val="19"/>
        </w:rPr>
        <w:t xml:space="preserve"> </w:t>
      </w:r>
      <w:r>
        <w:rPr>
          <w:spacing w:val="-2"/>
        </w:rPr>
        <w:t>R.</w:t>
      </w:r>
      <w:r>
        <w:rPr>
          <w:spacing w:val="18"/>
        </w:rPr>
        <w:t xml:space="preserve"> </w:t>
      </w:r>
      <w:proofErr w:type="spellStart"/>
      <w:r>
        <w:rPr>
          <w:spacing w:val="-5"/>
        </w:rPr>
        <w:t>Urbano</w:t>
      </w:r>
      <w:proofErr w:type="spellEnd"/>
      <w:r>
        <w:rPr>
          <w:spacing w:val="20"/>
        </w:rPr>
        <w:t xml:space="preserve"> </w:t>
      </w:r>
      <w:r>
        <w:rPr>
          <w:spacing w:val="-5"/>
        </w:rPr>
        <w:t>(Ed.),</w:t>
      </w:r>
      <w:r>
        <w:rPr>
          <w:spacing w:val="19"/>
        </w:rPr>
        <w:t xml:space="preserve"> </w:t>
      </w:r>
      <w:r>
        <w:rPr>
          <w:i/>
          <w:iCs/>
          <w:spacing w:val="-5"/>
        </w:rPr>
        <w:t>International</w:t>
      </w:r>
      <w:r>
        <w:rPr>
          <w:i/>
          <w:iCs/>
          <w:spacing w:val="19"/>
        </w:rPr>
        <w:t xml:space="preserve"> </w:t>
      </w:r>
      <w:r>
        <w:rPr>
          <w:i/>
          <w:iCs/>
          <w:spacing w:val="-5"/>
        </w:rPr>
        <w:t>Review</w:t>
      </w:r>
      <w:r>
        <w:rPr>
          <w:i/>
          <w:iCs/>
          <w:spacing w:val="19"/>
        </w:rPr>
        <w:t xml:space="preserve"> </w:t>
      </w:r>
      <w:r>
        <w:rPr>
          <w:i/>
          <w:iCs/>
          <w:spacing w:val="-3"/>
        </w:rPr>
        <w:t>of</w:t>
      </w:r>
      <w:r>
        <w:rPr>
          <w:i/>
          <w:iCs/>
          <w:spacing w:val="19"/>
        </w:rPr>
        <w:t xml:space="preserve"> </w:t>
      </w:r>
      <w:r>
        <w:rPr>
          <w:i/>
          <w:iCs/>
          <w:spacing w:val="-5"/>
        </w:rPr>
        <w:t>Research</w:t>
      </w:r>
      <w:r>
        <w:rPr>
          <w:i/>
          <w:iCs/>
          <w:spacing w:val="18"/>
        </w:rPr>
        <w:t xml:space="preserve"> </w:t>
      </w:r>
      <w:r>
        <w:rPr>
          <w:i/>
          <w:iCs/>
          <w:spacing w:val="-3"/>
        </w:rPr>
        <w:t>in</w:t>
      </w:r>
      <w:r>
        <w:rPr>
          <w:i/>
          <w:iCs/>
          <w:spacing w:val="18"/>
        </w:rPr>
        <w:t xml:space="preserve"> </w:t>
      </w:r>
      <w:r>
        <w:rPr>
          <w:i/>
          <w:iCs/>
          <w:spacing w:val="-6"/>
        </w:rPr>
        <w:t>Developmental</w:t>
      </w:r>
      <w:r>
        <w:rPr>
          <w:i/>
          <w:iCs/>
          <w:spacing w:val="51"/>
        </w:rPr>
        <w:t xml:space="preserve"> </w:t>
      </w:r>
      <w:r>
        <w:rPr>
          <w:i/>
          <w:iCs/>
          <w:spacing w:val="-5"/>
        </w:rPr>
        <w:t>Disabilities</w:t>
      </w:r>
      <w:r>
        <w:rPr>
          <w:spacing w:val="-5"/>
        </w:rPr>
        <w:t>.</w:t>
      </w:r>
      <w:r>
        <w:rPr>
          <w:spacing w:val="-10"/>
        </w:rPr>
        <w:t xml:space="preserve"> </w:t>
      </w:r>
      <w:r>
        <w:rPr>
          <w:spacing w:val="-5"/>
        </w:rPr>
        <w:t>Thousand</w:t>
      </w:r>
      <w:r>
        <w:rPr>
          <w:spacing w:val="-10"/>
        </w:rPr>
        <w:t xml:space="preserve"> </w:t>
      </w:r>
      <w:r>
        <w:rPr>
          <w:spacing w:val="-5"/>
        </w:rPr>
        <w:t>Oaks,</w:t>
      </w:r>
      <w:r>
        <w:rPr>
          <w:spacing w:val="-10"/>
        </w:rPr>
        <w:t xml:space="preserve"> </w:t>
      </w:r>
      <w:r>
        <w:rPr>
          <w:spacing w:val="-4"/>
        </w:rPr>
        <w:t>NJ:</w:t>
      </w:r>
      <w:r>
        <w:rPr>
          <w:spacing w:val="-9"/>
        </w:rPr>
        <w:t xml:space="preserve"> </w:t>
      </w:r>
      <w:r>
        <w:rPr>
          <w:spacing w:val="-5"/>
        </w:rPr>
        <w:t>Elsevier.</w:t>
      </w:r>
    </w:p>
    <w:p w14:paraId="5E2C2CF1" w14:textId="77777777" w:rsidR="00A47DDD" w:rsidRPr="00A47DDD" w:rsidRDefault="00A47DDD" w:rsidP="00A47DDD">
      <w:pPr>
        <w:widowControl w:val="0"/>
        <w:autoSpaceDE w:val="0"/>
        <w:autoSpaceDN w:val="0"/>
        <w:adjustRightInd w:val="0"/>
        <w:rPr>
          <w:sz w:val="21"/>
          <w:szCs w:val="21"/>
        </w:rPr>
      </w:pPr>
    </w:p>
    <w:p w14:paraId="5FC50E10" w14:textId="77777777" w:rsidR="00A47DDD" w:rsidRDefault="00A47DDD" w:rsidP="00A47DDD">
      <w:pPr>
        <w:spacing w:after="120"/>
        <w:ind w:left="360" w:hanging="360"/>
        <w:rPr>
          <w:rStyle w:val="Emphasis"/>
          <w:i w:val="0"/>
          <w:iCs w:val="0"/>
        </w:rPr>
      </w:pPr>
      <w:r>
        <w:t xml:space="preserve">DeLeon, I.G., Allman, M. J., </w:t>
      </w:r>
      <w:r w:rsidRPr="003007F5">
        <w:rPr>
          <w:b/>
        </w:rPr>
        <w:t>Richman, D.,</w:t>
      </w:r>
      <w:r>
        <w:t xml:space="preserve"> </w:t>
      </w:r>
      <w:proofErr w:type="spellStart"/>
      <w:r>
        <w:t>Triggs</w:t>
      </w:r>
      <w:proofErr w:type="spellEnd"/>
      <w:r>
        <w:t xml:space="preserve">, M., Frank, M., </w:t>
      </w:r>
      <w:proofErr w:type="spellStart"/>
      <w:r>
        <w:t>Carreau</w:t>
      </w:r>
      <w:proofErr w:type="spellEnd"/>
      <w:r>
        <w:t xml:space="preserve">, A., &amp; </w:t>
      </w:r>
      <w:proofErr w:type="spellStart"/>
      <w:r>
        <w:t>Vartoomian</w:t>
      </w:r>
      <w:proofErr w:type="spellEnd"/>
      <w:r>
        <w:t xml:space="preserve">, S. (2010).  Functional analysis of behavioral disturbance related to autistic symptomology.  In E. Mayville &amp; J. </w:t>
      </w:r>
      <w:proofErr w:type="spellStart"/>
      <w:r>
        <w:t>Mulick</w:t>
      </w:r>
      <w:proofErr w:type="spellEnd"/>
      <w:r>
        <w:t xml:space="preserve"> (Eds.) </w:t>
      </w:r>
      <w:r>
        <w:rPr>
          <w:i/>
          <w:iCs/>
        </w:rPr>
        <w:t>Behavioral Foundations of Effective Autism Treatment</w:t>
      </w:r>
      <w:r>
        <w:t>.  Cornwall-on-Hudson, NY:  Sloan Publishing.</w:t>
      </w:r>
    </w:p>
    <w:p w14:paraId="25B966F6" w14:textId="77777777" w:rsidR="00A47DDD" w:rsidRDefault="00A47DDD" w:rsidP="00A47DDD">
      <w:pPr>
        <w:ind w:left="720" w:hanging="720"/>
      </w:pPr>
    </w:p>
    <w:p w14:paraId="54AFBB77" w14:textId="77777777" w:rsidR="00A47DDD" w:rsidRDefault="00A47DDD" w:rsidP="00A47DDD">
      <w:pPr>
        <w:ind w:left="720" w:hanging="720"/>
      </w:pPr>
      <w:r>
        <w:t xml:space="preserve">Iwata, B.A., Roscoe, E.M., </w:t>
      </w:r>
      <w:proofErr w:type="spellStart"/>
      <w:r>
        <w:t>Zarcone</w:t>
      </w:r>
      <w:proofErr w:type="spellEnd"/>
      <w:r>
        <w:t xml:space="preserve">, J.R., &amp; </w:t>
      </w:r>
      <w:r>
        <w:rPr>
          <w:b/>
        </w:rPr>
        <w:t>Richman, D.M.</w:t>
      </w:r>
      <w:r>
        <w:t xml:space="preserve"> (2002). Environmental determinants of self-injurious behavior. In Self-injurious Behavior: Gene-Brain-Relationship. S.R. Schroeder, T. Thompson &amp; M.L. Oster-Granite (Eds.). APA Books</w:t>
      </w:r>
    </w:p>
    <w:p w14:paraId="20DB1B99" w14:textId="77777777" w:rsidR="00A47DDD" w:rsidRDefault="00A47DDD" w:rsidP="00A47DDD">
      <w:pPr>
        <w:pStyle w:val="Default"/>
        <w:rPr>
          <w:bCs/>
        </w:rPr>
      </w:pPr>
    </w:p>
    <w:p w14:paraId="10BE789A" w14:textId="77777777" w:rsidR="005442A3" w:rsidRPr="00B521AD" w:rsidRDefault="005442A3" w:rsidP="005442A3">
      <w:pPr>
        <w:numPr>
          <w:ilvl w:val="0"/>
          <w:numId w:val="3"/>
        </w:numPr>
        <w:tabs>
          <w:tab w:val="clear" w:pos="1080"/>
          <w:tab w:val="num" w:pos="720"/>
        </w:tabs>
        <w:ind w:left="720"/>
      </w:pPr>
      <w:r w:rsidRPr="00581E29">
        <w:rPr>
          <w:b/>
        </w:rPr>
        <w:t>Non-Peer-Reviewed</w:t>
      </w:r>
      <w:r>
        <w:rPr>
          <w:b/>
        </w:rPr>
        <w:t xml:space="preserve"> Published</w:t>
      </w:r>
      <w:r w:rsidRPr="00581E29">
        <w:rPr>
          <w:b/>
        </w:rPr>
        <w:t xml:space="preserve"> </w:t>
      </w:r>
      <w:r>
        <w:rPr>
          <w:b/>
        </w:rPr>
        <w:t>Works</w:t>
      </w:r>
    </w:p>
    <w:p w14:paraId="76257260" w14:textId="77777777" w:rsidR="005442A3" w:rsidRPr="00B521AD" w:rsidRDefault="005442A3" w:rsidP="005442A3">
      <w:pPr>
        <w:ind w:left="360"/>
      </w:pPr>
    </w:p>
    <w:p w14:paraId="15A1C331" w14:textId="77777777" w:rsidR="005442A3" w:rsidRDefault="005442A3" w:rsidP="005442A3">
      <w:pPr>
        <w:rPr>
          <w:i/>
        </w:rPr>
      </w:pPr>
      <w:r>
        <w:rPr>
          <w:i/>
        </w:rPr>
        <w:t>Invited Articles:</w:t>
      </w:r>
    </w:p>
    <w:p w14:paraId="16168D8E" w14:textId="77777777" w:rsidR="006221AD" w:rsidRDefault="006221AD" w:rsidP="005442A3">
      <w:pPr>
        <w:rPr>
          <w:i/>
        </w:rPr>
      </w:pPr>
    </w:p>
    <w:p w14:paraId="79C9DB15" w14:textId="1B44A962" w:rsidR="00043AFC" w:rsidRDefault="00043AFC" w:rsidP="00043AFC">
      <w:pPr>
        <w:ind w:left="720" w:hanging="720"/>
      </w:pPr>
      <w:r w:rsidRPr="005442A3">
        <w:rPr>
          <w:b/>
        </w:rPr>
        <w:t>Richman, D.</w:t>
      </w:r>
      <w:r>
        <w:t xml:space="preserve"> (2013). </w:t>
      </w:r>
      <w:r w:rsidR="004B554E">
        <w:t>Validating</w:t>
      </w:r>
      <w:r>
        <w:t xml:space="preserve"> the Behavior Problem Inventory-01 for </w:t>
      </w:r>
      <w:proofErr w:type="spellStart"/>
      <w:r>
        <w:t>CdLS</w:t>
      </w:r>
      <w:proofErr w:type="spellEnd"/>
      <w:r w:rsidRPr="005442A3">
        <w:t>.</w:t>
      </w:r>
      <w:r>
        <w:rPr>
          <w:color w:val="505050"/>
        </w:rPr>
        <w:t xml:space="preserve"> </w:t>
      </w:r>
      <w:r>
        <w:rPr>
          <w:i/>
        </w:rPr>
        <w:t xml:space="preserve">Reaching Out: The Newsletter of the Cornelia de Lange Syndrome USA Foundation, Inc. </w:t>
      </w:r>
      <w:hyperlink r:id="rId25" w:history="1">
        <w:r w:rsidRPr="00EC244F">
          <w:rPr>
            <w:rStyle w:val="Hyperlink"/>
          </w:rPr>
          <w:t>www.cdlsusa.org</w:t>
        </w:r>
      </w:hyperlink>
    </w:p>
    <w:p w14:paraId="4FE69BE1" w14:textId="77777777" w:rsidR="00043AFC" w:rsidRPr="00A16D4E" w:rsidRDefault="00043AFC" w:rsidP="00043AFC">
      <w:pPr>
        <w:ind w:left="720" w:hanging="720"/>
      </w:pPr>
    </w:p>
    <w:p w14:paraId="5CF6EC44" w14:textId="77777777" w:rsidR="00043AFC" w:rsidRDefault="00043AFC" w:rsidP="00043AFC">
      <w:pPr>
        <w:ind w:left="720" w:hanging="720"/>
      </w:pPr>
      <w:r w:rsidRPr="005442A3">
        <w:rPr>
          <w:b/>
        </w:rPr>
        <w:t>Richman, D.</w:t>
      </w:r>
      <w:r>
        <w:t xml:space="preserve"> (2010). </w:t>
      </w:r>
      <w:r w:rsidRPr="005442A3">
        <w:t>Put an End to Challenging Behavior.</w:t>
      </w:r>
      <w:r>
        <w:rPr>
          <w:color w:val="505050"/>
        </w:rPr>
        <w:t xml:space="preserve"> </w:t>
      </w:r>
      <w:r>
        <w:rPr>
          <w:i/>
        </w:rPr>
        <w:t xml:space="preserve">Reaching Out: The Newsletter of the Cornelia de Lange Syndrome USA Foundation, Inc. </w:t>
      </w:r>
      <w:hyperlink r:id="rId26" w:history="1">
        <w:r w:rsidRPr="00EC244F">
          <w:rPr>
            <w:rStyle w:val="Hyperlink"/>
          </w:rPr>
          <w:t>www.cdlsusa.org</w:t>
        </w:r>
      </w:hyperlink>
    </w:p>
    <w:p w14:paraId="07D2CB44" w14:textId="77777777" w:rsidR="005442A3" w:rsidRPr="00B521AD" w:rsidRDefault="005442A3" w:rsidP="005442A3">
      <w:pPr>
        <w:rPr>
          <w:i/>
        </w:rPr>
      </w:pPr>
    </w:p>
    <w:p w14:paraId="3CCCAC05" w14:textId="77777777" w:rsidR="005442A3" w:rsidRDefault="005442A3" w:rsidP="00043AFC">
      <w:pPr>
        <w:ind w:left="720" w:hanging="720"/>
      </w:pPr>
      <w:r>
        <w:rPr>
          <w:b/>
        </w:rPr>
        <w:t xml:space="preserve">Richman, D. </w:t>
      </w:r>
      <w:r>
        <w:t xml:space="preserve">(2009). Parenting Stress in Children with Cornelia de Lange Syndrome. </w:t>
      </w:r>
      <w:r>
        <w:rPr>
          <w:i/>
        </w:rPr>
        <w:t xml:space="preserve">Reaching Out: The Newsletter of the Cornelia de Lange Syndrome USA Foundation, Inc. </w:t>
      </w:r>
      <w:hyperlink r:id="rId27" w:history="1">
        <w:r w:rsidRPr="00EC244F">
          <w:rPr>
            <w:rStyle w:val="Hyperlink"/>
          </w:rPr>
          <w:t>www.cdlsusa.org</w:t>
        </w:r>
      </w:hyperlink>
    </w:p>
    <w:p w14:paraId="12F01E20" w14:textId="77777777" w:rsidR="005442A3" w:rsidRDefault="005442A3" w:rsidP="005442A3">
      <w:pPr>
        <w:rPr>
          <w:b/>
        </w:rPr>
      </w:pPr>
    </w:p>
    <w:p w14:paraId="20C07117" w14:textId="77777777" w:rsidR="005442A3" w:rsidRPr="00F77AB0" w:rsidRDefault="005442A3" w:rsidP="005442A3">
      <w:pPr>
        <w:ind w:left="720" w:hanging="720"/>
      </w:pPr>
      <w:r>
        <w:rPr>
          <w:b/>
        </w:rPr>
        <w:t>Richman, D.</w:t>
      </w:r>
      <w:r>
        <w:t xml:space="preserve"> (2005). Emerging self-injury in young children with developmental disabilities. American Psychological Association Division 25 Newsletter. (Invited article for acceptance of the 2004 Div. 25 B. F. Skinner New Researcher Award).</w:t>
      </w:r>
    </w:p>
    <w:p w14:paraId="11BF536E" w14:textId="77777777" w:rsidR="005442A3" w:rsidRDefault="005442A3" w:rsidP="005442A3">
      <w:pPr>
        <w:ind w:left="720" w:hanging="720"/>
        <w:rPr>
          <w:b/>
        </w:rPr>
      </w:pPr>
    </w:p>
    <w:p w14:paraId="73F04ECB" w14:textId="77777777" w:rsidR="005442A3" w:rsidRPr="005905CE" w:rsidRDefault="005442A3" w:rsidP="005442A3">
      <w:pPr>
        <w:ind w:left="720" w:hanging="720"/>
      </w:pPr>
      <w:r>
        <w:rPr>
          <w:b/>
        </w:rPr>
        <w:t xml:space="preserve">Richman, D. </w:t>
      </w:r>
      <w:r>
        <w:t xml:space="preserve">(2003).  Managing early childhood disruptive behavior. </w:t>
      </w:r>
      <w:proofErr w:type="spellStart"/>
      <w:r>
        <w:rPr>
          <w:i/>
        </w:rPr>
        <w:t>KidTalk</w:t>
      </w:r>
      <w:proofErr w:type="spellEnd"/>
      <w:r>
        <w:rPr>
          <w:i/>
        </w:rPr>
        <w:t xml:space="preserve">, </w:t>
      </w:r>
      <w:r>
        <w:t xml:space="preserve">Summer Issue.  </w:t>
      </w:r>
      <w:r w:rsidRPr="005905CE">
        <w:t>http://www2.kumc.edu/kids/KidTalk/2003_summer.htm</w:t>
      </w:r>
      <w:r>
        <w:t>.</w:t>
      </w:r>
    </w:p>
    <w:p w14:paraId="650BA58C" w14:textId="77777777" w:rsidR="005442A3" w:rsidRDefault="005442A3" w:rsidP="005442A3"/>
    <w:p w14:paraId="0ADAE9F8" w14:textId="77777777" w:rsidR="005442A3" w:rsidRDefault="005442A3" w:rsidP="005442A3">
      <w:pPr>
        <w:ind w:left="720" w:hanging="720"/>
      </w:pPr>
      <w:r>
        <w:lastRenderedPageBreak/>
        <w:t xml:space="preserve">Ellerbeck, K., Reese, M., &amp; </w:t>
      </w:r>
      <w:r>
        <w:rPr>
          <w:b/>
        </w:rPr>
        <w:t>Richman, D</w:t>
      </w:r>
      <w:r>
        <w:t xml:space="preserve">. (2001).  Laying siege to autism.  </w:t>
      </w:r>
      <w:r>
        <w:rPr>
          <w:i/>
        </w:rPr>
        <w:t>Consilience, 1(2)</w:t>
      </w:r>
      <w:r>
        <w:t>, 1-2. Newsletter for the Institute for Child Development</w:t>
      </w:r>
    </w:p>
    <w:p w14:paraId="0B4E771C" w14:textId="77777777" w:rsidR="005442A3" w:rsidRDefault="005442A3" w:rsidP="005442A3">
      <w:pPr>
        <w:ind w:left="720" w:hanging="720"/>
      </w:pPr>
    </w:p>
    <w:p w14:paraId="5C3C207F" w14:textId="77777777" w:rsidR="005442A3" w:rsidRDefault="005442A3" w:rsidP="005442A3">
      <w:pPr>
        <w:ind w:left="720" w:hanging="720"/>
      </w:pPr>
    </w:p>
    <w:p w14:paraId="09B7923D" w14:textId="77777777" w:rsidR="005442A3" w:rsidRDefault="005442A3" w:rsidP="005442A3">
      <w:pPr>
        <w:ind w:left="720" w:hanging="720"/>
        <w:rPr>
          <w:i/>
        </w:rPr>
      </w:pPr>
      <w:r>
        <w:rPr>
          <w:i/>
        </w:rPr>
        <w:t>Editorials:</w:t>
      </w:r>
    </w:p>
    <w:p w14:paraId="6271E96D" w14:textId="77777777" w:rsidR="005442A3" w:rsidRDefault="005442A3" w:rsidP="005442A3">
      <w:pPr>
        <w:ind w:left="720" w:hanging="720"/>
        <w:rPr>
          <w:i/>
        </w:rPr>
      </w:pPr>
    </w:p>
    <w:p w14:paraId="4714EE70" w14:textId="77777777" w:rsidR="005442A3" w:rsidRPr="007D6C4D" w:rsidRDefault="005442A3" w:rsidP="005442A3">
      <w:pPr>
        <w:ind w:left="720" w:hanging="720"/>
      </w:pPr>
      <w:r w:rsidRPr="007D6C4D">
        <w:rPr>
          <w:b/>
        </w:rPr>
        <w:t>Richman, D.</w:t>
      </w:r>
      <w:r>
        <w:t xml:space="preserve"> (2007). Editorial: Comments on the Journal of Early and Intensive Behavioral Intervention Edition 3(4) –4(1). </w:t>
      </w:r>
      <w:r w:rsidRPr="007D6C4D">
        <w:rPr>
          <w:i/>
        </w:rPr>
        <w:t>Journal of Early and Intensive Behavioral Intervention</w:t>
      </w:r>
      <w:r>
        <w:rPr>
          <w:i/>
        </w:rPr>
        <w:t>, 3.4</w:t>
      </w:r>
      <w:r>
        <w:t>–4.1</w:t>
      </w:r>
      <w:r>
        <w:rPr>
          <w:i/>
        </w:rPr>
        <w:t>, 282-283.</w:t>
      </w:r>
    </w:p>
    <w:p w14:paraId="4D52C3D7" w14:textId="77777777" w:rsidR="00A31BA5" w:rsidRPr="00AC67E5" w:rsidRDefault="00A31BA5" w:rsidP="00A47DDD">
      <w:pPr>
        <w:pStyle w:val="Default"/>
        <w:rPr>
          <w:bCs/>
        </w:rPr>
      </w:pPr>
    </w:p>
    <w:p w14:paraId="2F0790DF" w14:textId="77777777" w:rsidR="00526F03" w:rsidRPr="00AE2653" w:rsidRDefault="00526F03" w:rsidP="00526F03">
      <w:pPr>
        <w:pStyle w:val="Default"/>
        <w:ind w:left="720" w:hanging="720"/>
        <w:rPr>
          <w:rFonts w:cs="Georgia"/>
          <w:b/>
          <w:bCs/>
        </w:rPr>
      </w:pPr>
    </w:p>
    <w:p w14:paraId="504D9826" w14:textId="77777777" w:rsidR="00581E29" w:rsidRPr="00AE2653" w:rsidRDefault="00623A95" w:rsidP="00581E29">
      <w:pPr>
        <w:rPr>
          <w:b/>
          <w:i/>
        </w:rPr>
      </w:pPr>
      <w:r w:rsidRPr="00AE2653">
        <w:rPr>
          <w:b/>
          <w:i/>
        </w:rPr>
        <w:t>Published Abstracts</w:t>
      </w:r>
      <w:r w:rsidR="009410DE" w:rsidRPr="00AE2653">
        <w:rPr>
          <w:b/>
          <w:i/>
        </w:rPr>
        <w:t>:</w:t>
      </w:r>
    </w:p>
    <w:p w14:paraId="4BD2BB2D" w14:textId="77777777" w:rsidR="00623A95" w:rsidRDefault="00623A95" w:rsidP="00581E29">
      <w:pPr>
        <w:rPr>
          <w:i/>
        </w:rPr>
      </w:pPr>
    </w:p>
    <w:p w14:paraId="6E639139" w14:textId="77777777" w:rsidR="009664D7" w:rsidRPr="009664D7" w:rsidRDefault="009664D7" w:rsidP="009664D7">
      <w:pPr>
        <w:ind w:left="720" w:hanging="720"/>
      </w:pPr>
      <w:r w:rsidRPr="001B184E">
        <w:rPr>
          <w:b/>
        </w:rPr>
        <w:t>Richman, D.</w:t>
      </w:r>
      <w:r>
        <w:t xml:space="preserve">, </w:t>
      </w:r>
      <w:proofErr w:type="spellStart"/>
      <w:r>
        <w:t>Teichman</w:t>
      </w:r>
      <w:proofErr w:type="spellEnd"/>
      <w:r>
        <w:t xml:space="preserve">, H., &amp; Kolb, J. Early intervention for </w:t>
      </w:r>
      <w:proofErr w:type="spellStart"/>
      <w:r>
        <w:t>nonsocially</w:t>
      </w:r>
      <w:proofErr w:type="spellEnd"/>
      <w:r>
        <w:t xml:space="preserve"> mediated self-injury. Gatlinburg Conference on Research and Theory in Intellectual and Developmental Disabilities, San Diego, CA: </w:t>
      </w:r>
      <w:proofErr w:type="gramStart"/>
      <w:r>
        <w:t>March,</w:t>
      </w:r>
      <w:proofErr w:type="gramEnd"/>
      <w:r>
        <w:t xml:space="preserve"> 2006</w:t>
      </w:r>
    </w:p>
    <w:p w14:paraId="7CC73CC7" w14:textId="77777777" w:rsidR="009664D7" w:rsidRDefault="009664D7" w:rsidP="00623A95">
      <w:pPr>
        <w:ind w:left="720" w:hanging="720"/>
        <w:rPr>
          <w:bCs/>
        </w:rPr>
      </w:pPr>
    </w:p>
    <w:p w14:paraId="02738EEA" w14:textId="77777777" w:rsidR="0078635E" w:rsidRDefault="0078635E" w:rsidP="00623A95">
      <w:pPr>
        <w:ind w:left="720" w:hanging="720"/>
      </w:pPr>
      <w:proofErr w:type="spellStart"/>
      <w:r>
        <w:rPr>
          <w:bCs/>
        </w:rPr>
        <w:t>Zarcone</w:t>
      </w:r>
      <w:proofErr w:type="spellEnd"/>
      <w:r>
        <w:rPr>
          <w:bCs/>
        </w:rPr>
        <w:t xml:space="preserve">, J., Young, J., </w:t>
      </w:r>
      <w:r>
        <w:rPr>
          <w:b/>
          <w:bCs/>
        </w:rPr>
        <w:t>Richman, D.</w:t>
      </w:r>
      <w:r>
        <w:rPr>
          <w:bCs/>
        </w:rPr>
        <w:t xml:space="preserve">, </w:t>
      </w:r>
      <w:proofErr w:type="spellStart"/>
      <w:r>
        <w:rPr>
          <w:bCs/>
        </w:rPr>
        <w:t>Holsen</w:t>
      </w:r>
      <w:proofErr w:type="spellEnd"/>
      <w:r>
        <w:rPr>
          <w:bCs/>
        </w:rPr>
        <w:t>, L., Anderson, M., Thompson, T., and Butler, M.  Assessing covert food seeking behavior in individuals with Prader-Willi Syndrome.  Published in the procee</w:t>
      </w:r>
      <w:r>
        <w:t xml:space="preserve">dings from the Gatlinburg Conference </w:t>
      </w:r>
      <w:proofErr w:type="gramStart"/>
      <w:r>
        <w:t>On</w:t>
      </w:r>
      <w:proofErr w:type="gramEnd"/>
      <w:r>
        <w:t xml:space="preserve"> Research and Theory in Intellectual and Developmental Disabilities, Annapolis, MD: March, 2005.</w:t>
      </w:r>
    </w:p>
    <w:p w14:paraId="263E5AC9" w14:textId="77777777" w:rsidR="0078635E" w:rsidRDefault="0078635E" w:rsidP="00623A95">
      <w:pPr>
        <w:ind w:left="720" w:hanging="720"/>
      </w:pPr>
    </w:p>
    <w:p w14:paraId="412D9834" w14:textId="77777777" w:rsidR="0078635E" w:rsidRPr="0078635E" w:rsidRDefault="0078635E" w:rsidP="00623A95">
      <w:pPr>
        <w:ind w:left="720" w:hanging="720"/>
        <w:rPr>
          <w:bCs/>
        </w:rPr>
      </w:pPr>
      <w:r>
        <w:rPr>
          <w:b/>
        </w:rPr>
        <w:t>Richman, D.</w:t>
      </w:r>
      <w:r>
        <w:t xml:space="preserve">, </w:t>
      </w:r>
      <w:proofErr w:type="spellStart"/>
      <w:r>
        <w:t>Quigg</w:t>
      </w:r>
      <w:proofErr w:type="spellEnd"/>
      <w:r>
        <w:t xml:space="preserve">, A. and Lindauer, S. From Nonsocial to social mediation of emerging self-injury: A possible case example. Published in the proceedings from the Gatlinburg Conference </w:t>
      </w:r>
      <w:proofErr w:type="gramStart"/>
      <w:r>
        <w:t>On</w:t>
      </w:r>
      <w:proofErr w:type="gramEnd"/>
      <w:r>
        <w:t xml:space="preserve"> Research and Theory in Intellectual and Developmental Disabilities, San Diego, CA: March, 2004.</w:t>
      </w:r>
    </w:p>
    <w:p w14:paraId="0D34E2CD" w14:textId="77777777" w:rsidR="0078635E" w:rsidRDefault="0078635E" w:rsidP="00623A95">
      <w:pPr>
        <w:ind w:left="720" w:hanging="720"/>
        <w:rPr>
          <w:b/>
          <w:bCs/>
        </w:rPr>
      </w:pPr>
    </w:p>
    <w:p w14:paraId="40ED9921" w14:textId="77777777" w:rsidR="00623A95" w:rsidRDefault="00623A95" w:rsidP="00623A95">
      <w:pPr>
        <w:ind w:left="720" w:hanging="720"/>
        <w:rPr>
          <w:rFonts w:eastAsia="Arial Unicode MS"/>
          <w:vanish/>
        </w:rPr>
      </w:pPr>
      <w:r>
        <w:rPr>
          <w:b/>
          <w:bCs/>
        </w:rPr>
        <w:t>Richman, D.</w:t>
      </w:r>
      <w:r>
        <w:t xml:space="preserve">, Lindauer, S., Thorne, S., </w:t>
      </w:r>
      <w:proofErr w:type="spellStart"/>
      <w:r>
        <w:t>Mashunkenshey</w:t>
      </w:r>
      <w:proofErr w:type="spellEnd"/>
      <w:r>
        <w:t xml:space="preserve">, J., and Thompson, T.  </w:t>
      </w:r>
      <w:r>
        <w:rPr>
          <w:szCs w:val="36"/>
        </w:rPr>
        <w:t>Stereotypy and self-injury in young children with developmental disabilities: emergence to early intervention.</w:t>
      </w:r>
      <w:r>
        <w:t xml:space="preserve"> Published in the proceedings from the Gatlinburg Conference </w:t>
      </w:r>
      <w:proofErr w:type="gramStart"/>
      <w:r>
        <w:t>On</w:t>
      </w:r>
      <w:proofErr w:type="gramEnd"/>
      <w:r>
        <w:t xml:space="preserve"> Research and Theory in Intellectual and Developmental Disabilities, Annapolis, MD: March, 2003.</w:t>
      </w:r>
    </w:p>
    <w:p w14:paraId="76186BD7" w14:textId="77777777" w:rsidR="00623A95" w:rsidRDefault="00623A95" w:rsidP="00581E29">
      <w:pPr>
        <w:rPr>
          <w:i/>
        </w:rPr>
      </w:pPr>
    </w:p>
    <w:p w14:paraId="21EE03AE" w14:textId="77777777" w:rsidR="00623A95" w:rsidRDefault="00623A95" w:rsidP="00623A95">
      <w:pPr>
        <w:ind w:left="720" w:hanging="720"/>
      </w:pPr>
    </w:p>
    <w:p w14:paraId="430FE554" w14:textId="77777777" w:rsidR="00623A95" w:rsidRDefault="00623A95" w:rsidP="00623A95">
      <w:pPr>
        <w:ind w:left="720" w:hanging="720"/>
      </w:pPr>
      <w:r>
        <w:rPr>
          <w:b/>
          <w:bCs/>
        </w:rPr>
        <w:t>Richman, D.</w:t>
      </w:r>
      <w:r>
        <w:t xml:space="preserve">, Lindauer, S., Morse, P., Caruso, M., &amp; Thompson, T. </w:t>
      </w:r>
      <w:proofErr w:type="gramStart"/>
      <w:r>
        <w:rPr>
          <w:bCs/>
          <w:color w:val="000000"/>
        </w:rPr>
        <w:t>Stereotypies</w:t>
      </w:r>
      <w:proofErr w:type="gramEnd"/>
      <w:r>
        <w:rPr>
          <w:bCs/>
          <w:color w:val="000000"/>
        </w:rPr>
        <w:t xml:space="preserve"> and self-Injury in young children with MR/DD: Longitudinal Changes in topographies and sensitivity to environmental consequences. </w:t>
      </w:r>
      <w:r>
        <w:t xml:space="preserve">Published in the proceedings from the Gatlinburg Conference </w:t>
      </w:r>
      <w:proofErr w:type="gramStart"/>
      <w:r>
        <w:t>On</w:t>
      </w:r>
      <w:proofErr w:type="gramEnd"/>
      <w:r>
        <w:t xml:space="preserve"> Research and Theory in Intellectual and Developmental Disabilities, San </w:t>
      </w:r>
      <w:r w:rsidR="001B184E">
        <w:t>Diego</w:t>
      </w:r>
      <w:r>
        <w:t>, CA.: March, 2002.</w:t>
      </w:r>
    </w:p>
    <w:p w14:paraId="53DDAD6B" w14:textId="77777777" w:rsidR="00623A95" w:rsidRDefault="00623A95" w:rsidP="00623A95">
      <w:pPr>
        <w:ind w:left="720" w:hanging="720"/>
      </w:pPr>
    </w:p>
    <w:p w14:paraId="7A52BCE8" w14:textId="77777777" w:rsidR="00623A95" w:rsidRDefault="00623A95" w:rsidP="00623A95">
      <w:pPr>
        <w:ind w:left="720" w:hanging="720"/>
      </w:pPr>
      <w:r>
        <w:t xml:space="preserve">Reese, R., </w:t>
      </w:r>
      <w:r>
        <w:rPr>
          <w:b/>
          <w:bCs/>
        </w:rPr>
        <w:t>Richman, D.</w:t>
      </w:r>
      <w:r>
        <w:t xml:space="preserve">, Belmont, J., &amp; Morse, P. A comparison of the functions of disruptive behaviors in children with and without autism: The importance of behavioral phenotypes. Published in the proceedings from the Gatlinburg Conference </w:t>
      </w:r>
      <w:proofErr w:type="gramStart"/>
      <w:r>
        <w:t>On</w:t>
      </w:r>
      <w:proofErr w:type="gramEnd"/>
      <w:r>
        <w:t xml:space="preserve"> Research and Theory in Intellectual and Developmental Disabilities, San </w:t>
      </w:r>
      <w:r w:rsidR="001B184E">
        <w:t>Diego</w:t>
      </w:r>
      <w:r>
        <w:t>, CA.: March, 2002.</w:t>
      </w:r>
    </w:p>
    <w:p w14:paraId="532604B8" w14:textId="77777777" w:rsidR="00623A95" w:rsidRDefault="00623A95" w:rsidP="00623A95">
      <w:pPr>
        <w:ind w:left="720" w:hanging="720"/>
      </w:pPr>
    </w:p>
    <w:p w14:paraId="748FEB2B" w14:textId="77777777" w:rsidR="00623A95" w:rsidRDefault="00623A95" w:rsidP="00623A95">
      <w:pPr>
        <w:ind w:left="720" w:hanging="720"/>
      </w:pPr>
      <w:proofErr w:type="spellStart"/>
      <w:r>
        <w:t>Zarcone</w:t>
      </w:r>
      <w:proofErr w:type="spellEnd"/>
      <w:r>
        <w:t xml:space="preserve">, J., </w:t>
      </w:r>
      <w:r>
        <w:rPr>
          <w:b/>
        </w:rPr>
        <w:t>Richman, D.</w:t>
      </w:r>
      <w:r>
        <w:t xml:space="preserve">, </w:t>
      </w:r>
      <w:proofErr w:type="spellStart"/>
      <w:r>
        <w:t>Zarcone</w:t>
      </w:r>
      <w:proofErr w:type="spellEnd"/>
      <w:r>
        <w:t xml:space="preserve">, T., Crosland, K., &amp; Fowler, S. Measurement of the functional and physical characteristics of stereotypic behavior. Published in the proceedings from the Gatlinburg Conference </w:t>
      </w:r>
      <w:proofErr w:type="gramStart"/>
      <w:r>
        <w:t>On</w:t>
      </w:r>
      <w:proofErr w:type="gramEnd"/>
      <w:r>
        <w:t xml:space="preserve"> Research and Theory in Intellectual and Developmental Disabilities, Charleston, SC.: March, 2001.</w:t>
      </w:r>
    </w:p>
    <w:p w14:paraId="503DD924" w14:textId="77777777" w:rsidR="00EE4813" w:rsidRDefault="00EE4813" w:rsidP="005129FA">
      <w:pPr>
        <w:rPr>
          <w:i/>
        </w:rPr>
      </w:pPr>
    </w:p>
    <w:p w14:paraId="6FC0121E" w14:textId="77777777" w:rsidR="00DD0D59" w:rsidRDefault="00DD0D59" w:rsidP="005129FA">
      <w:pPr>
        <w:rPr>
          <w:i/>
        </w:rPr>
      </w:pPr>
    </w:p>
    <w:p w14:paraId="3683F326" w14:textId="77777777" w:rsidR="005129FA" w:rsidRPr="0042239D" w:rsidRDefault="005129FA" w:rsidP="005129FA">
      <w:pPr>
        <w:rPr>
          <w:i/>
        </w:rPr>
      </w:pPr>
      <w:r w:rsidRPr="0042239D">
        <w:rPr>
          <w:i/>
        </w:rPr>
        <w:t xml:space="preserve">Educational materials: </w:t>
      </w:r>
    </w:p>
    <w:p w14:paraId="7F13C228" w14:textId="77777777" w:rsidR="005129FA" w:rsidRDefault="005129FA" w:rsidP="005129FA">
      <w:pPr>
        <w:pStyle w:val="Footer"/>
        <w:tabs>
          <w:tab w:val="clear" w:pos="4320"/>
          <w:tab w:val="clear" w:pos="8640"/>
        </w:tabs>
      </w:pPr>
    </w:p>
    <w:p w14:paraId="340C7211" w14:textId="77777777" w:rsidR="005129FA" w:rsidRPr="00E223D5" w:rsidRDefault="005129FA" w:rsidP="005129FA">
      <w:pPr>
        <w:ind w:left="1440" w:hanging="1440"/>
        <w:rPr>
          <w:color w:val="000000"/>
        </w:rPr>
      </w:pPr>
      <w:r w:rsidRPr="00E223D5">
        <w:rPr>
          <w:color w:val="000000"/>
        </w:rPr>
        <w:t>1996</w:t>
      </w:r>
      <w:r w:rsidRPr="00E223D5">
        <w:rPr>
          <w:color w:val="000000"/>
        </w:rPr>
        <w:tab/>
        <w:t xml:space="preserve">Cook, J., Berg, W., Wacker, D., Peck, S., &amp; </w:t>
      </w:r>
      <w:r w:rsidRPr="00E223D5">
        <w:rPr>
          <w:b/>
          <w:bCs/>
          <w:color w:val="000000"/>
        </w:rPr>
        <w:t>Richman, D.</w:t>
      </w:r>
      <w:r w:rsidRPr="00E223D5">
        <w:rPr>
          <w:color w:val="000000"/>
        </w:rPr>
        <w:t xml:space="preserve">  The application of functional analysis procedures to familiar settings for young children who engage in severe aberrant behavior [Monograph]. (Available from Wendy K. Berg, Division of Developmental Disabilities, University Hospital School, Iowa City, IA 52242.) </w:t>
      </w:r>
      <w:r w:rsidRPr="00E223D5">
        <w:rPr>
          <w:color w:val="000000"/>
        </w:rPr>
        <w:br/>
      </w:r>
      <w:r w:rsidRPr="00E223D5">
        <w:rPr>
          <w:color w:val="000000"/>
        </w:rPr>
        <w:br/>
        <w:t xml:space="preserve">Berg, W. K., Cook, J. L., Wacker, D. P., Peck, S. M., </w:t>
      </w:r>
      <w:r w:rsidRPr="00E223D5">
        <w:rPr>
          <w:b/>
          <w:bCs/>
          <w:color w:val="000000"/>
        </w:rPr>
        <w:t>Richman, D.</w:t>
      </w:r>
      <w:r w:rsidRPr="00E223D5">
        <w:rPr>
          <w:color w:val="000000"/>
        </w:rPr>
        <w:t xml:space="preserve">, Brown, K. A., McComas, J. J., Stephens, R., &amp; Millard, T.  Conducting functional analyses for children with feeding and interaction disorders:  A three-year project funded by the National Institute on Disability and Rehabilitation </w:t>
      </w:r>
      <w:r w:rsidR="00671C67" w:rsidRPr="00E223D5">
        <w:rPr>
          <w:color w:val="000000"/>
        </w:rPr>
        <w:t>Research [</w:t>
      </w:r>
      <w:r w:rsidRPr="00E223D5">
        <w:rPr>
          <w:color w:val="000000"/>
        </w:rPr>
        <w:t>Monograph]. (Available from Wendy K. Berg, Division of Developmental Disabilities, University Hospital School, Iowa City, IA 52242.)</w:t>
      </w:r>
    </w:p>
    <w:p w14:paraId="5C80C1A1" w14:textId="77777777" w:rsidR="005129FA" w:rsidRDefault="005129FA" w:rsidP="005129FA"/>
    <w:p w14:paraId="529113F4" w14:textId="77777777" w:rsidR="00CB69A7" w:rsidRDefault="005129FA" w:rsidP="009F0FAB">
      <w:pPr>
        <w:ind w:left="1440" w:hanging="1440"/>
      </w:pPr>
      <w:r w:rsidRPr="00E223D5">
        <w:t>1999</w:t>
      </w:r>
      <w:r w:rsidRPr="00E223D5">
        <w:tab/>
      </w:r>
      <w:r w:rsidRPr="00E223D5">
        <w:rPr>
          <w:b/>
          <w:bCs/>
        </w:rPr>
        <w:t xml:space="preserve">Richman, D.  </w:t>
      </w:r>
      <w:r w:rsidRPr="00E223D5">
        <w:t xml:space="preserve">State of Kansas Educational Grant, Self-instruction module: Improving Medical and Dental Access for Persons with Developmental Disabilities. </w:t>
      </w:r>
      <w:r w:rsidRPr="00E223D5">
        <w:rPr>
          <w:i/>
        </w:rPr>
        <w:t>Neuropsychological assessment and treatment of learning disabilities</w:t>
      </w:r>
      <w:r w:rsidRPr="00E223D5">
        <w:t xml:space="preserve">. </w:t>
      </w:r>
    </w:p>
    <w:p w14:paraId="22B76902" w14:textId="77777777" w:rsidR="00CB69A7" w:rsidRDefault="00CB69A7" w:rsidP="00B23D10"/>
    <w:p w14:paraId="714444BF" w14:textId="49A8F3E7" w:rsidR="00B23D10" w:rsidRDefault="00B37B1A" w:rsidP="002D7841">
      <w:r>
        <w:rPr>
          <w:b/>
        </w:rPr>
        <w:t>Conference/Paper</w:t>
      </w:r>
      <w:r w:rsidR="00B23D10" w:rsidRPr="00581E29">
        <w:rPr>
          <w:b/>
        </w:rPr>
        <w:t xml:space="preserve"> Presentations (Juried/Refereed)</w:t>
      </w:r>
      <w:r w:rsidR="00623A95">
        <w:rPr>
          <w:b/>
        </w:rPr>
        <w:t xml:space="preserve"> </w:t>
      </w:r>
      <w:r w:rsidR="00AA5FC9">
        <w:t xml:space="preserve">(first author is presenting author except for the talks containing </w:t>
      </w:r>
      <w:r w:rsidR="00406D44">
        <w:t xml:space="preserve">a single </w:t>
      </w:r>
      <w:r w:rsidR="00AA5FC9">
        <w:t>asterisk next to the name of the presenting author</w:t>
      </w:r>
      <w:r w:rsidR="00406D44">
        <w:t>; double asterisk denotes invited address</w:t>
      </w:r>
      <w:r w:rsidR="00AA5FC9">
        <w:t>)</w:t>
      </w:r>
    </w:p>
    <w:p w14:paraId="555681AF" w14:textId="77777777" w:rsidR="00797D88" w:rsidRDefault="00797D88" w:rsidP="002D7841">
      <w:pPr>
        <w:rPr>
          <w:b/>
          <w:bCs/>
        </w:rPr>
      </w:pPr>
    </w:p>
    <w:p w14:paraId="3BC5F405" w14:textId="7C0B3754" w:rsidR="00797D88" w:rsidRDefault="00797D88" w:rsidP="002D7841">
      <w:pPr>
        <w:rPr>
          <w:b/>
          <w:bCs/>
        </w:rPr>
      </w:pPr>
      <w:r w:rsidRPr="00797D88">
        <w:rPr>
          <w:b/>
          <w:bCs/>
        </w:rPr>
        <w:t>2023</w:t>
      </w:r>
    </w:p>
    <w:p w14:paraId="61D0299C" w14:textId="77777777" w:rsidR="00797D88" w:rsidRPr="00797D88" w:rsidRDefault="00797D88" w:rsidP="002D7841">
      <w:pPr>
        <w:rPr>
          <w:b/>
          <w:bCs/>
        </w:rPr>
      </w:pPr>
    </w:p>
    <w:p w14:paraId="4CF65DE9" w14:textId="48EDC2C7" w:rsidR="00797D88" w:rsidRDefault="00797D88" w:rsidP="00797D88">
      <w:pPr>
        <w:ind w:left="720" w:hanging="720"/>
      </w:pPr>
      <w:r>
        <w:rPr>
          <w:rStyle w:val="xcontentpasted0"/>
          <w:color w:val="000000"/>
          <w:bdr w:val="none" w:sz="0" w:space="0" w:color="auto" w:frame="1"/>
          <w:shd w:val="clear" w:color="auto" w:fill="FFFFFF"/>
        </w:rPr>
        <w:t>Barnard-</w:t>
      </w:r>
      <w:proofErr w:type="spellStart"/>
      <w:r>
        <w:rPr>
          <w:rStyle w:val="xcontentpasted0"/>
          <w:color w:val="000000"/>
          <w:bdr w:val="none" w:sz="0" w:space="0" w:color="auto" w:frame="1"/>
          <w:shd w:val="clear" w:color="auto" w:fill="FFFFFF"/>
        </w:rPr>
        <w:t>Brak</w:t>
      </w:r>
      <w:proofErr w:type="spellEnd"/>
      <w:r>
        <w:rPr>
          <w:rStyle w:val="xcontentpasted0"/>
          <w:color w:val="000000"/>
          <w:bdr w:val="none" w:sz="0" w:space="0" w:color="auto" w:frame="1"/>
          <w:shd w:val="clear" w:color="auto" w:fill="FFFFFF"/>
        </w:rPr>
        <w:t>, L., </w:t>
      </w:r>
      <w:r w:rsidRPr="00797D88">
        <w:rPr>
          <w:rStyle w:val="xcontentpasted0"/>
          <w:b/>
          <w:bCs/>
          <w:color w:val="000000"/>
          <w:bdr w:val="none" w:sz="0" w:space="0" w:color="auto" w:frame="1"/>
          <w:shd w:val="clear" w:color="auto" w:fill="FFFFFF"/>
        </w:rPr>
        <w:t>Richman, D.,</w:t>
      </w:r>
      <w:r>
        <w:rPr>
          <w:rStyle w:val="xcontentpasted0"/>
          <w:color w:val="000000"/>
          <w:bdr w:val="none" w:sz="0" w:space="0" w:color="auto" w:frame="1"/>
          <w:shd w:val="clear" w:color="auto" w:fill="FFFFFF"/>
        </w:rPr>
        <w:t xml:space="preserve"> Mutua, K., &amp; Williamson, A. (2023, April). </w:t>
      </w:r>
      <w:r>
        <w:rPr>
          <w:rStyle w:val="xcontentpasted0"/>
          <w:i/>
          <w:iCs/>
          <w:color w:val="333333"/>
          <w:bdr w:val="none" w:sz="0" w:space="0" w:color="auto" w:frame="1"/>
          <w:shd w:val="clear" w:color="auto" w:fill="FFFFFF"/>
        </w:rPr>
        <w:t xml:space="preserve">Predictors of Employment for Adults </w:t>
      </w:r>
      <w:proofErr w:type="gramStart"/>
      <w:r>
        <w:rPr>
          <w:rStyle w:val="xcontentpasted0"/>
          <w:i/>
          <w:iCs/>
          <w:color w:val="333333"/>
          <w:bdr w:val="none" w:sz="0" w:space="0" w:color="auto" w:frame="1"/>
          <w:shd w:val="clear" w:color="auto" w:fill="FFFFFF"/>
        </w:rPr>
        <w:t>With</w:t>
      </w:r>
      <w:proofErr w:type="gramEnd"/>
      <w:r>
        <w:rPr>
          <w:rStyle w:val="xcontentpasted0"/>
          <w:i/>
          <w:iCs/>
          <w:color w:val="333333"/>
          <w:bdr w:val="none" w:sz="0" w:space="0" w:color="auto" w:frame="1"/>
          <w:shd w:val="clear" w:color="auto" w:fill="FFFFFF"/>
        </w:rPr>
        <w:t xml:space="preserve"> Intellectual and Developmental Disabilities Participating in a Postsecondary Transition Program to Community Employment</w:t>
      </w:r>
      <w:r>
        <w:rPr>
          <w:rStyle w:val="xcontentpasted0"/>
          <w:color w:val="000000"/>
          <w:bdr w:val="none" w:sz="0" w:space="0" w:color="auto" w:frame="1"/>
          <w:shd w:val="clear" w:color="auto" w:fill="FFFFFF"/>
        </w:rPr>
        <w:t>. Paper presented at the annual meeting of the American Educational Research Association, Chicago, IL. </w:t>
      </w:r>
    </w:p>
    <w:p w14:paraId="76FE0AFD" w14:textId="77777777" w:rsidR="00D95BDF" w:rsidRDefault="00D95BDF" w:rsidP="002D7841"/>
    <w:p w14:paraId="6F487A10" w14:textId="2016CAF6" w:rsidR="004D0DEB" w:rsidRDefault="004D0DEB" w:rsidP="002D7841">
      <w:pPr>
        <w:rPr>
          <w:b/>
        </w:rPr>
      </w:pPr>
      <w:r>
        <w:rPr>
          <w:b/>
        </w:rPr>
        <w:t>2016</w:t>
      </w:r>
    </w:p>
    <w:p w14:paraId="4A7FB385" w14:textId="77777777" w:rsidR="004D0DEB" w:rsidRDefault="004D0DEB" w:rsidP="002D7841">
      <w:pPr>
        <w:rPr>
          <w:b/>
        </w:rPr>
      </w:pPr>
    </w:p>
    <w:p w14:paraId="17C8402D" w14:textId="280B3764" w:rsidR="004D0DEB" w:rsidRDefault="004D0DEB" w:rsidP="004D0DEB">
      <w:pPr>
        <w:ind w:left="720" w:hanging="720"/>
      </w:pPr>
      <w:r>
        <w:t>Weston, R. (</w:t>
      </w:r>
      <w:proofErr w:type="gramStart"/>
      <w:r>
        <w:t>May,</w:t>
      </w:r>
      <w:proofErr w:type="gramEnd"/>
      <w:r>
        <w:t xml:space="preserve"> 2016). Instructional programs for children with developmental disabilities. Symposium Discussant, </w:t>
      </w:r>
      <w:r w:rsidRPr="004D0DEB">
        <w:rPr>
          <w:b/>
        </w:rPr>
        <w:t>Richman, D</w:t>
      </w:r>
      <w:r>
        <w:t>. 42</w:t>
      </w:r>
      <w:r w:rsidRPr="004D0DEB">
        <w:rPr>
          <w:vertAlign w:val="superscript"/>
        </w:rPr>
        <w:t>nd</w:t>
      </w:r>
      <w:r>
        <w:t xml:space="preserve"> Annual Convention for the Association for Behavior Analysis, International, Chicago, IL.</w:t>
      </w:r>
    </w:p>
    <w:p w14:paraId="25750A73" w14:textId="1AE9D620" w:rsidR="004D0DEB" w:rsidRPr="004D0DEB" w:rsidRDefault="004D0DEB" w:rsidP="002D7841">
      <w:r>
        <w:t xml:space="preserve"> </w:t>
      </w:r>
    </w:p>
    <w:p w14:paraId="1B30F28D" w14:textId="77777777" w:rsidR="00CE71EC" w:rsidRDefault="004D0DEB" w:rsidP="00CE71EC">
      <w:pPr>
        <w:ind w:left="720" w:hanging="720"/>
      </w:pPr>
      <w:r>
        <w:t xml:space="preserve">Brewer, A., </w:t>
      </w:r>
      <w:r w:rsidRPr="004D0DEB">
        <w:rPr>
          <w:b/>
        </w:rPr>
        <w:t>Richman, D.,</w:t>
      </w:r>
      <w:r>
        <w:t xml:space="preserve"> </w:t>
      </w:r>
      <w:proofErr w:type="spellStart"/>
      <w:r>
        <w:t>Schlund</w:t>
      </w:r>
      <w:proofErr w:type="spellEnd"/>
      <w:r>
        <w:t>, M., Leon, Y., Tudor, A. &amp; Hudspeth, A. (</w:t>
      </w:r>
      <w:proofErr w:type="gramStart"/>
      <w:r>
        <w:t>May,</w:t>
      </w:r>
      <w:proofErr w:type="gramEnd"/>
      <w:r>
        <w:t xml:space="preserve"> 2016). Assessing schedule-dependent choice: Unpredictable versus predictable response requirements. Symposium presented at </w:t>
      </w:r>
      <w:r w:rsidR="00CE71EC">
        <w:t>42</w:t>
      </w:r>
      <w:r w:rsidR="00CE71EC" w:rsidRPr="004D0DEB">
        <w:rPr>
          <w:vertAlign w:val="superscript"/>
        </w:rPr>
        <w:t>nd</w:t>
      </w:r>
      <w:r w:rsidR="00CE71EC">
        <w:t xml:space="preserve"> Annual Convention for the Association for Behavior Analysis, International, Chicago, IL.</w:t>
      </w:r>
    </w:p>
    <w:p w14:paraId="7263873F" w14:textId="0A123BE3" w:rsidR="004D0DEB" w:rsidRDefault="00CE71EC" w:rsidP="002D7841">
      <w:r>
        <w:t xml:space="preserve"> </w:t>
      </w:r>
    </w:p>
    <w:p w14:paraId="215FC70A" w14:textId="77777777" w:rsidR="004D0DEB" w:rsidRDefault="004D0DEB" w:rsidP="002D7841"/>
    <w:p w14:paraId="0AF88D17" w14:textId="72D5B0B7" w:rsidR="00D95BDF" w:rsidRDefault="00D95BDF" w:rsidP="002D7841">
      <w:pPr>
        <w:rPr>
          <w:b/>
        </w:rPr>
      </w:pPr>
      <w:r w:rsidRPr="00D95BDF">
        <w:rPr>
          <w:b/>
        </w:rPr>
        <w:t>2015</w:t>
      </w:r>
    </w:p>
    <w:p w14:paraId="4F713CD6" w14:textId="77777777" w:rsidR="00D95BDF" w:rsidRDefault="00D95BDF" w:rsidP="002D7841">
      <w:pPr>
        <w:rPr>
          <w:b/>
        </w:rPr>
      </w:pPr>
    </w:p>
    <w:p w14:paraId="08AF6519" w14:textId="00E5A8FD" w:rsidR="00AC6748" w:rsidRDefault="00AC6748" w:rsidP="00AC6748">
      <w:pPr>
        <w:ind w:left="720" w:hanging="720"/>
      </w:pPr>
      <w:r w:rsidRPr="00AC6748">
        <w:t>Barnard-</w:t>
      </w:r>
      <w:proofErr w:type="spellStart"/>
      <w:r w:rsidRPr="00AC6748">
        <w:t>Brak</w:t>
      </w:r>
      <w:proofErr w:type="spellEnd"/>
      <w:r w:rsidRPr="00AC6748">
        <w:t>, L.,</w:t>
      </w:r>
      <w:r>
        <w:rPr>
          <w:b/>
        </w:rPr>
        <w:t xml:space="preserve"> Richman, D.</w:t>
      </w:r>
      <w:r w:rsidRPr="00AC6748">
        <w:t xml:space="preserve">, &amp; </w:t>
      </w:r>
      <w:proofErr w:type="spellStart"/>
      <w:r w:rsidRPr="00AC6748">
        <w:t>Chesnut</w:t>
      </w:r>
      <w:proofErr w:type="spellEnd"/>
      <w:r w:rsidRPr="00AC6748">
        <w:t xml:space="preserve">, S. (2015, July). Revising Social Communication Questionnaire scoring procedures for </w:t>
      </w:r>
      <w:proofErr w:type="gramStart"/>
      <w:r w:rsidRPr="00AC6748">
        <w:t>Autism Spectrum Disorder</w:t>
      </w:r>
      <w:proofErr w:type="gramEnd"/>
      <w:r w:rsidRPr="00AC6748">
        <w:t xml:space="preserve"> and potential Social Communication Disorder. </w:t>
      </w:r>
      <w:r>
        <w:t xml:space="preserve">Autism CARES Conference, Bethesda, MD.  (Maternal and Child Health Bureau-funded CARES grantees conference) </w:t>
      </w:r>
    </w:p>
    <w:p w14:paraId="2178E44C" w14:textId="77777777" w:rsidR="00C72EF5" w:rsidRDefault="00C72EF5" w:rsidP="00AC6748">
      <w:pPr>
        <w:ind w:left="720" w:hanging="720"/>
      </w:pPr>
    </w:p>
    <w:p w14:paraId="35DAFF8B" w14:textId="7042F140" w:rsidR="00C72EF5" w:rsidRPr="00C72EF5" w:rsidRDefault="00C72EF5" w:rsidP="00AC6748">
      <w:pPr>
        <w:ind w:left="720" w:hanging="720"/>
      </w:pPr>
      <w:proofErr w:type="spellStart"/>
      <w:r>
        <w:t>Reiken</w:t>
      </w:r>
      <w:proofErr w:type="spellEnd"/>
      <w:r>
        <w:t xml:space="preserve"> Jansz, K., Dotson, W., </w:t>
      </w:r>
      <w:proofErr w:type="spellStart"/>
      <w:r>
        <w:t>Lechtenberger</w:t>
      </w:r>
      <w:proofErr w:type="spellEnd"/>
      <w:r>
        <w:t xml:space="preserve">, D., </w:t>
      </w:r>
      <w:proofErr w:type="spellStart"/>
      <w:r>
        <w:t>Beights</w:t>
      </w:r>
      <w:proofErr w:type="spellEnd"/>
      <w:r>
        <w:t xml:space="preserve">, B., &amp; </w:t>
      </w:r>
      <w:r>
        <w:rPr>
          <w:b/>
        </w:rPr>
        <w:t>Richman, D.</w:t>
      </w:r>
      <w:r>
        <w:t xml:space="preserve"> (2015, June). Project CASE: connections for academic success and employment. Texas Autism Research Conference, Austin, TX. </w:t>
      </w:r>
    </w:p>
    <w:p w14:paraId="3F31BF13" w14:textId="77777777" w:rsidR="00AC6748" w:rsidRDefault="00AC6748" w:rsidP="00D95BDF">
      <w:pPr>
        <w:ind w:left="720" w:hanging="720"/>
        <w:rPr>
          <w:color w:val="000000"/>
          <w:shd w:val="clear" w:color="auto" w:fill="FFFFFF"/>
        </w:rPr>
      </w:pPr>
    </w:p>
    <w:p w14:paraId="4486A8A2" w14:textId="77F9DE7A" w:rsidR="00D95BDF" w:rsidRDefault="00D95BDF" w:rsidP="00D95BDF">
      <w:pPr>
        <w:ind w:left="720" w:hanging="720"/>
      </w:pPr>
      <w:r w:rsidRPr="00D95BDF">
        <w:rPr>
          <w:color w:val="000000"/>
          <w:shd w:val="clear" w:color="auto" w:fill="FFFFFF"/>
        </w:rPr>
        <w:t xml:space="preserve">Abby, L, </w:t>
      </w:r>
      <w:r w:rsidRPr="00D95BDF">
        <w:rPr>
          <w:b/>
          <w:color w:val="000000"/>
          <w:shd w:val="clear" w:color="auto" w:fill="FFFFFF"/>
        </w:rPr>
        <w:t>Richman, D.,</w:t>
      </w:r>
      <w:r w:rsidRPr="00D95BDF">
        <w:rPr>
          <w:color w:val="000000"/>
          <w:shd w:val="clear" w:color="auto" w:fill="FFFFFF"/>
        </w:rPr>
        <w:t xml:space="preserve"> </w:t>
      </w:r>
      <w:proofErr w:type="gramStart"/>
      <w:r w:rsidRPr="00D95BDF">
        <w:rPr>
          <w:color w:val="000000"/>
          <w:shd w:val="clear" w:color="auto" w:fill="FFFFFF"/>
        </w:rPr>
        <w:t>Schaefer ,</w:t>
      </w:r>
      <w:proofErr w:type="gramEnd"/>
      <w:r w:rsidRPr="00D95BDF">
        <w:rPr>
          <w:color w:val="000000"/>
          <w:shd w:val="clear" w:color="auto" w:fill="FFFFFF"/>
        </w:rPr>
        <w:t xml:space="preserve"> A.M., Grubb, L., &amp; Brewer, A. (2015, May). </w:t>
      </w:r>
      <w:r w:rsidRPr="00D95BDF">
        <w:t xml:space="preserve"> </w:t>
      </w:r>
      <w:r>
        <w:rPr>
          <w:bCs/>
          <w:color w:val="000000"/>
          <w:shd w:val="clear" w:color="auto" w:fill="FFFFFF"/>
        </w:rPr>
        <w:t>Training undergraduates to implement components of early intensive behavioral intervention via telemedicine and in-vivo i</w:t>
      </w:r>
      <w:r w:rsidRPr="00D95BDF">
        <w:rPr>
          <w:bCs/>
          <w:color w:val="000000"/>
          <w:shd w:val="clear" w:color="auto" w:fill="FFFFFF"/>
        </w:rPr>
        <w:t xml:space="preserve">nstruction. </w:t>
      </w:r>
      <w:r>
        <w:t xml:space="preserve">Symposium presented at the </w:t>
      </w:r>
      <w:proofErr w:type="gramStart"/>
      <w:r>
        <w:t>41</w:t>
      </w:r>
      <w:r w:rsidRPr="00D95BDF">
        <w:rPr>
          <w:vertAlign w:val="superscript"/>
        </w:rPr>
        <w:t>th</w:t>
      </w:r>
      <w:proofErr w:type="gramEnd"/>
      <w:r w:rsidRPr="00D95BDF">
        <w:t xml:space="preserve"> Annual Convention of the Association for Behavior Analysis International, </w:t>
      </w:r>
      <w:r>
        <w:t>San Antonio, TX</w:t>
      </w:r>
      <w:r w:rsidRPr="00D95BDF">
        <w:t>.</w:t>
      </w:r>
    </w:p>
    <w:p w14:paraId="56E22A90" w14:textId="77777777" w:rsidR="00D95BDF" w:rsidRDefault="00D95BDF" w:rsidP="00D95BDF">
      <w:pPr>
        <w:ind w:left="720" w:hanging="720"/>
      </w:pPr>
    </w:p>
    <w:p w14:paraId="0CE0E52A" w14:textId="5E715317" w:rsidR="00D95BDF" w:rsidRPr="00D95BDF" w:rsidRDefault="00D95BDF" w:rsidP="00D95BDF">
      <w:pPr>
        <w:ind w:left="720" w:hanging="720"/>
        <w:rPr>
          <w:rFonts w:ascii="Times" w:hAnsi="Times"/>
          <w:sz w:val="20"/>
          <w:szCs w:val="20"/>
        </w:rPr>
      </w:pPr>
      <w:r>
        <w:t xml:space="preserve">Brewer, A., </w:t>
      </w:r>
      <w:r w:rsidRPr="00D95BDF">
        <w:rPr>
          <w:b/>
        </w:rPr>
        <w:t>Richman, D.</w:t>
      </w:r>
      <w:r>
        <w:t xml:space="preserve"> &amp; Abby, L. (2015, May). </w:t>
      </w:r>
      <w:r>
        <w:rPr>
          <w:bCs/>
          <w:color w:val="000000"/>
          <w:shd w:val="clear" w:color="auto" w:fill="FFFFFF"/>
        </w:rPr>
        <w:t>A computer simulation: History effects following e</w:t>
      </w:r>
      <w:r w:rsidRPr="00D95BDF">
        <w:rPr>
          <w:bCs/>
          <w:color w:val="000000"/>
          <w:shd w:val="clear" w:color="auto" w:fill="FFFFFF"/>
        </w:rPr>
        <w:t>xti</w:t>
      </w:r>
      <w:r>
        <w:rPr>
          <w:bCs/>
          <w:color w:val="000000"/>
          <w:shd w:val="clear" w:color="auto" w:fill="FFFFFF"/>
        </w:rPr>
        <w:t>nction of a novel alternative response within a response c</w:t>
      </w:r>
      <w:r w:rsidRPr="00D95BDF">
        <w:rPr>
          <w:bCs/>
          <w:color w:val="000000"/>
          <w:shd w:val="clear" w:color="auto" w:fill="FFFFFF"/>
        </w:rPr>
        <w:t>lass</w:t>
      </w:r>
      <w:r>
        <w:rPr>
          <w:bCs/>
          <w:color w:val="000000"/>
          <w:shd w:val="clear" w:color="auto" w:fill="FFFFFF"/>
        </w:rPr>
        <w:t xml:space="preserve">. </w:t>
      </w:r>
      <w:r w:rsidRPr="00D95BDF">
        <w:rPr>
          <w:color w:val="000000"/>
          <w:shd w:val="clear" w:color="auto" w:fill="FFFFFF"/>
        </w:rPr>
        <w:t> </w:t>
      </w:r>
      <w:r>
        <w:t xml:space="preserve">Symposium presented at the </w:t>
      </w:r>
      <w:proofErr w:type="gramStart"/>
      <w:r>
        <w:t>41</w:t>
      </w:r>
      <w:r w:rsidRPr="00D95BDF">
        <w:rPr>
          <w:vertAlign w:val="superscript"/>
        </w:rPr>
        <w:t>th</w:t>
      </w:r>
      <w:proofErr w:type="gramEnd"/>
      <w:r w:rsidRPr="00D95BDF">
        <w:t xml:space="preserve"> Annual Convention of the Association for Behavior Analysis International, </w:t>
      </w:r>
      <w:r>
        <w:t>San Antonio, TX</w:t>
      </w:r>
      <w:r w:rsidRPr="00D95BDF">
        <w:t>.</w:t>
      </w:r>
    </w:p>
    <w:p w14:paraId="3D87C9A1" w14:textId="78084951" w:rsidR="00D95BDF" w:rsidRPr="00D95BDF" w:rsidRDefault="00D95BDF" w:rsidP="00D95BDF">
      <w:pPr>
        <w:ind w:left="720" w:hanging="720"/>
      </w:pPr>
    </w:p>
    <w:p w14:paraId="2C4149B2" w14:textId="6FD27880" w:rsidR="00D95BDF" w:rsidRPr="00D95BDF" w:rsidRDefault="00D95BDF" w:rsidP="00D95BDF">
      <w:pPr>
        <w:ind w:left="720" w:hanging="720"/>
      </w:pPr>
      <w:proofErr w:type="spellStart"/>
      <w:r>
        <w:t>Bassingthwaite</w:t>
      </w:r>
      <w:proofErr w:type="spellEnd"/>
      <w:r>
        <w:t xml:space="preserve">, B. (Chair) &amp; </w:t>
      </w:r>
      <w:r w:rsidRPr="00D95BDF">
        <w:rPr>
          <w:b/>
        </w:rPr>
        <w:t>Richman, D</w:t>
      </w:r>
      <w:r>
        <w:t xml:space="preserve">. (Discussant) (2015, May). </w:t>
      </w:r>
      <w:r>
        <w:rPr>
          <w:bCs/>
          <w:color w:val="000000"/>
          <w:shd w:val="clear" w:color="auto" w:fill="FFFFFF"/>
        </w:rPr>
        <w:t>Evaluating methods of training behavior assessment and intervention p</w:t>
      </w:r>
      <w:r w:rsidRPr="00D95BDF">
        <w:rPr>
          <w:bCs/>
          <w:color w:val="000000"/>
          <w:shd w:val="clear" w:color="auto" w:fill="FFFFFF"/>
        </w:rPr>
        <w:t>rotocols</w:t>
      </w:r>
      <w:r>
        <w:rPr>
          <w:bCs/>
          <w:color w:val="000000"/>
          <w:shd w:val="clear" w:color="auto" w:fill="FFFFFF"/>
        </w:rPr>
        <w:t xml:space="preserve">. </w:t>
      </w:r>
      <w:r>
        <w:t xml:space="preserve">Symposium presented at the </w:t>
      </w:r>
      <w:proofErr w:type="gramStart"/>
      <w:r>
        <w:t>41</w:t>
      </w:r>
      <w:r w:rsidRPr="00D95BDF">
        <w:rPr>
          <w:vertAlign w:val="superscript"/>
        </w:rPr>
        <w:t>th</w:t>
      </w:r>
      <w:proofErr w:type="gramEnd"/>
      <w:r w:rsidRPr="00D95BDF">
        <w:t xml:space="preserve"> Annual Convention of the Association for Behavior Analysis International, </w:t>
      </w:r>
      <w:r>
        <w:t>San Antonio, TX</w:t>
      </w:r>
      <w:r w:rsidRPr="00D95BDF">
        <w:t>.</w:t>
      </w:r>
    </w:p>
    <w:p w14:paraId="4637B987" w14:textId="4F783E2D" w:rsidR="00D95BDF" w:rsidRPr="00D95BDF" w:rsidRDefault="00D95BDF" w:rsidP="002D7841"/>
    <w:p w14:paraId="64DD47F1" w14:textId="77777777" w:rsidR="00A36098" w:rsidRDefault="00A36098" w:rsidP="002D7841"/>
    <w:p w14:paraId="7C41BEF5" w14:textId="29B7D98E" w:rsidR="00D9476E" w:rsidRPr="00D9476E" w:rsidRDefault="00D9476E" w:rsidP="002D7841">
      <w:pPr>
        <w:rPr>
          <w:b/>
        </w:rPr>
      </w:pPr>
      <w:r>
        <w:rPr>
          <w:b/>
        </w:rPr>
        <w:t>2014</w:t>
      </w:r>
    </w:p>
    <w:p w14:paraId="373B3720" w14:textId="77777777" w:rsidR="00D9476E" w:rsidRDefault="00D9476E" w:rsidP="00A36098">
      <w:pPr>
        <w:ind w:left="720" w:hanging="720"/>
      </w:pPr>
    </w:p>
    <w:p w14:paraId="380C0CD8" w14:textId="3683A849" w:rsidR="00982819" w:rsidRDefault="00982819" w:rsidP="00982819">
      <w:pPr>
        <w:ind w:left="720" w:hanging="720"/>
      </w:pPr>
      <w:proofErr w:type="spellStart"/>
      <w:r>
        <w:t>Lechtenberger</w:t>
      </w:r>
      <w:proofErr w:type="spellEnd"/>
      <w:r>
        <w:t xml:space="preserve">, D., Dotson, W., </w:t>
      </w:r>
      <w:r w:rsidRPr="00982819">
        <w:rPr>
          <w:b/>
        </w:rPr>
        <w:t>Richman, D.</w:t>
      </w:r>
      <w:r>
        <w:t>, &amp; Jansz-</w:t>
      </w:r>
      <w:proofErr w:type="spellStart"/>
      <w:r>
        <w:t>Reiken</w:t>
      </w:r>
      <w:proofErr w:type="spellEnd"/>
      <w:r>
        <w:t xml:space="preserve">, C. (2014, November). Supporting college students with developmental disabilities seeking a post-secondary degree or certificate. State of the Art Conference on Postsecondary Education and Individuals with Intellectual Disabilities.  Fairfax, VA. </w:t>
      </w:r>
    </w:p>
    <w:p w14:paraId="54E032DC" w14:textId="77777777" w:rsidR="00982819" w:rsidRDefault="00982819" w:rsidP="00A36098">
      <w:pPr>
        <w:ind w:left="720" w:hanging="720"/>
      </w:pPr>
    </w:p>
    <w:p w14:paraId="181DD37A" w14:textId="4B46AA83" w:rsidR="00A36098" w:rsidRPr="00A36098" w:rsidRDefault="00A36098" w:rsidP="00A36098">
      <w:pPr>
        <w:ind w:left="720" w:hanging="720"/>
      </w:pPr>
      <w:r w:rsidRPr="00A36098">
        <w:t>Grubb, L. M.,</w:t>
      </w:r>
      <w:r w:rsidRPr="00A36098">
        <w:rPr>
          <w:b/>
          <w:bCs/>
        </w:rPr>
        <w:t xml:space="preserve"> </w:t>
      </w:r>
      <w:r w:rsidRPr="00A36098">
        <w:t xml:space="preserve">Brewer, A. T., </w:t>
      </w:r>
      <w:r w:rsidRPr="00A36098">
        <w:rPr>
          <w:b/>
        </w:rPr>
        <w:t>Richman, D. M.</w:t>
      </w:r>
      <w:r w:rsidRPr="00A36098">
        <w:t xml:space="preserve">, &amp; Abby, L. A. (2014, May). </w:t>
      </w:r>
      <w:r w:rsidRPr="00A36098">
        <w:rPr>
          <w:iCs/>
        </w:rPr>
        <w:t>Comparing Response Persistence to Autism Symptom Severity During Operant and Respondent Procedures.</w:t>
      </w:r>
      <w:r w:rsidRPr="00A36098">
        <w:rPr>
          <w:i/>
          <w:iCs/>
        </w:rPr>
        <w:t xml:space="preserve"> </w:t>
      </w:r>
      <w:r w:rsidRPr="00A36098">
        <w:t>Symposium presented at the 40</w:t>
      </w:r>
      <w:r w:rsidRPr="00A36098">
        <w:rPr>
          <w:vertAlign w:val="superscript"/>
        </w:rPr>
        <w:t>th</w:t>
      </w:r>
      <w:r w:rsidRPr="00A36098">
        <w:t xml:space="preserve"> Annual Convention of the Association for Behavior Analysis International, Chicago, IL.</w:t>
      </w:r>
    </w:p>
    <w:p w14:paraId="052597DE" w14:textId="77777777" w:rsidR="00E92D42" w:rsidRDefault="00E92D42" w:rsidP="002D7841"/>
    <w:p w14:paraId="433D56FA" w14:textId="6CFA1BA9" w:rsidR="00E92D42" w:rsidRPr="00E92D42" w:rsidRDefault="00E92D42" w:rsidP="00E92D42">
      <w:pPr>
        <w:ind w:left="720" w:hanging="720"/>
      </w:pPr>
      <w:r w:rsidRPr="00E92D42">
        <w:t>Barnard-</w:t>
      </w:r>
      <w:proofErr w:type="spellStart"/>
      <w:r w:rsidRPr="00E92D42">
        <w:t>Brak</w:t>
      </w:r>
      <w:proofErr w:type="spellEnd"/>
      <w:r w:rsidRPr="00E92D42">
        <w:t xml:space="preserve">, L., Schmidt, M., </w:t>
      </w:r>
      <w:proofErr w:type="spellStart"/>
      <w:r w:rsidRPr="00E92D42">
        <w:t>Chesnut</w:t>
      </w:r>
      <w:proofErr w:type="spellEnd"/>
      <w:r w:rsidRPr="00E92D42">
        <w:t xml:space="preserve">, S. R., Wei, T., &amp; </w:t>
      </w:r>
      <w:r w:rsidRPr="00A36098">
        <w:rPr>
          <w:b/>
        </w:rPr>
        <w:t>Richman, D. M.</w:t>
      </w:r>
      <w:r w:rsidRPr="00E92D42">
        <w:t xml:space="preserve"> (2014, April). Predictors of access to sex education for adolescents with intellectual disabilities in public schools. Paper presented at the annual meeting of the American Educational Research Association, Philadelphia, PA.</w:t>
      </w:r>
    </w:p>
    <w:p w14:paraId="2252BA54" w14:textId="77777777" w:rsidR="00406D44" w:rsidRDefault="00406D44" w:rsidP="00406D44">
      <w:pPr>
        <w:ind w:left="720" w:hanging="720"/>
        <w:rPr>
          <w:b/>
        </w:rPr>
      </w:pPr>
    </w:p>
    <w:p w14:paraId="29A5BDF0" w14:textId="1208BEE7" w:rsidR="005331C7" w:rsidRDefault="00406D44" w:rsidP="00406D44">
      <w:pPr>
        <w:ind w:left="720" w:hanging="720"/>
      </w:pPr>
      <w:r>
        <w:rPr>
          <w:b/>
        </w:rPr>
        <w:t>**Richman, D.</w:t>
      </w:r>
      <w:r>
        <w:t xml:space="preserve"> (2014, February). Emergence, early intervention, and prevention of self-injury exhibited by very young children with moderate to profound developmental delays. Invited address at the Association for Behavior Analysis International Autism Conference, Louisville, KY.</w:t>
      </w:r>
    </w:p>
    <w:p w14:paraId="415A2FFA" w14:textId="77777777" w:rsidR="00406D44" w:rsidRDefault="00406D44" w:rsidP="005331C7">
      <w:pPr>
        <w:ind w:left="720" w:hanging="720"/>
      </w:pPr>
    </w:p>
    <w:p w14:paraId="01637CE7" w14:textId="32F11C87" w:rsidR="00406D44" w:rsidRDefault="00406D44" w:rsidP="00406D44">
      <w:pPr>
        <w:ind w:left="720" w:hanging="720"/>
      </w:pPr>
      <w:r>
        <w:rPr>
          <w:b/>
        </w:rPr>
        <w:t>**Richman, D.</w:t>
      </w:r>
      <w:r>
        <w:t xml:space="preserve"> (2014, February). Emergence, early intervention, and prevention of self-injury exhibited by very young children with moderate to profound developmental delays. Invited address at the Texas Association for Behavior Analysis, San Antonio, TX.</w:t>
      </w:r>
    </w:p>
    <w:p w14:paraId="71A1B59D" w14:textId="77777777" w:rsidR="00406D44" w:rsidRDefault="00406D44" w:rsidP="005331C7">
      <w:pPr>
        <w:ind w:left="720" w:hanging="720"/>
      </w:pPr>
    </w:p>
    <w:p w14:paraId="630E371D" w14:textId="4699ACA5" w:rsidR="00B22077" w:rsidRDefault="00665F3D" w:rsidP="005331C7">
      <w:pPr>
        <w:ind w:left="720" w:hanging="720"/>
      </w:pPr>
      <w:r>
        <w:rPr>
          <w:b/>
        </w:rPr>
        <w:t>Richman, D.</w:t>
      </w:r>
      <w:r w:rsidR="005331C7" w:rsidRPr="00665F3D">
        <w:rPr>
          <w:b/>
        </w:rPr>
        <w:t>,</w:t>
      </w:r>
      <w:r w:rsidR="005331C7" w:rsidRPr="005331C7">
        <w:t xml:space="preserve"> Bar</w:t>
      </w:r>
      <w:r w:rsidR="005331C7">
        <w:t>nard-</w:t>
      </w:r>
      <w:proofErr w:type="spellStart"/>
      <w:r w:rsidR="005331C7">
        <w:t>Brak</w:t>
      </w:r>
      <w:proofErr w:type="spellEnd"/>
      <w:r w:rsidR="005331C7">
        <w:t>, L., </w:t>
      </w:r>
      <w:r w:rsidR="005331C7" w:rsidRPr="005331C7">
        <w:t xml:space="preserve">Grubb, L. M., &amp; Bosch, A., &amp; </w:t>
      </w:r>
      <w:r w:rsidR="00AA5FC9">
        <w:rPr>
          <w:bCs/>
        </w:rPr>
        <w:t>Abby, A.*</w:t>
      </w:r>
      <w:r w:rsidR="005331C7" w:rsidRPr="005331C7">
        <w:rPr>
          <w:bCs/>
        </w:rPr>
        <w:t xml:space="preserve"> </w:t>
      </w:r>
      <w:r w:rsidR="005331C7" w:rsidRPr="005331C7">
        <w:t>(2014, May). Meta-Analysis of Noncontingent Reinforcement Effects on Challenging Behavior. In David M. Richman (Chair), Large-Scale Analyses of Single-Case Design Research: Effects of NCR on Challenging Behavior and Function-Based Treatment of Elopement. Symposium to be presented at 2014 Association for Behavior Analysis International, Chicago, Illinois.</w:t>
      </w:r>
    </w:p>
    <w:p w14:paraId="671AB1C1" w14:textId="77777777" w:rsidR="00D9476E" w:rsidRDefault="00D9476E" w:rsidP="005331C7">
      <w:pPr>
        <w:ind w:left="720" w:hanging="720"/>
      </w:pPr>
    </w:p>
    <w:p w14:paraId="69A76DFA" w14:textId="58713C19" w:rsidR="00D9476E" w:rsidRPr="00D9476E" w:rsidRDefault="00D9476E" w:rsidP="00D9476E">
      <w:pPr>
        <w:rPr>
          <w:b/>
        </w:rPr>
      </w:pPr>
      <w:r>
        <w:rPr>
          <w:b/>
        </w:rPr>
        <w:t>2013</w:t>
      </w:r>
    </w:p>
    <w:p w14:paraId="31097F13" w14:textId="77777777" w:rsidR="00406D44" w:rsidRDefault="00406D44" w:rsidP="00D9476E"/>
    <w:p w14:paraId="545CC51B" w14:textId="21EA95C6" w:rsidR="00406D44" w:rsidRPr="005331C7" w:rsidRDefault="00406D44" w:rsidP="00406D44">
      <w:pPr>
        <w:ind w:left="720" w:hanging="720"/>
      </w:pPr>
      <w:r>
        <w:rPr>
          <w:b/>
        </w:rPr>
        <w:lastRenderedPageBreak/>
        <w:t>**Richman, D.</w:t>
      </w:r>
      <w:r>
        <w:t xml:space="preserve"> (2013,</w:t>
      </w:r>
      <w:r w:rsidR="000B06E3">
        <w:t xml:space="preserve"> </w:t>
      </w:r>
      <w:r>
        <w:t>November). Emergence, early intervention, and prevention of self-injury exhibited by very young children with moderate to profound developmental delays. Invited address at the Maryland Association for Behavior Analysis, Baltimore, MD.</w:t>
      </w:r>
    </w:p>
    <w:p w14:paraId="300172AD" w14:textId="77777777" w:rsidR="005331C7" w:rsidRDefault="005331C7" w:rsidP="002D7841"/>
    <w:p w14:paraId="33654ABF" w14:textId="77777777" w:rsidR="001E26D3" w:rsidRPr="001E26D3" w:rsidRDefault="001E26D3" w:rsidP="001E26D3">
      <w:pPr>
        <w:ind w:left="720" w:hanging="720"/>
      </w:pPr>
      <w:r w:rsidRPr="001E26D3">
        <w:rPr>
          <w:b/>
        </w:rPr>
        <w:t>Richman, D.,</w:t>
      </w:r>
      <w:r w:rsidRPr="001E26D3">
        <w:t xml:space="preserve"> Dotson, W., A., Baker, M., O'Boyle, M., Bosch, A., </w:t>
      </w:r>
      <w:proofErr w:type="spellStart"/>
      <w:r w:rsidRPr="001E26D3">
        <w:t>Schlund</w:t>
      </w:r>
      <w:proofErr w:type="spellEnd"/>
      <w:r w:rsidRPr="001E26D3">
        <w:t>, M., Kushal, K., Fang, D., &amp; Brough, J.  (2013, October). Contrasting neuroimaging patterns in two individuals with autism spectrum disorder and specific phobia.  Paper presented at the Association for Behavior Analysis International Convention. Merida, Mexico.</w:t>
      </w:r>
    </w:p>
    <w:p w14:paraId="4FF15ADA" w14:textId="77777777" w:rsidR="001E26D3" w:rsidRPr="00B22077" w:rsidRDefault="001E26D3" w:rsidP="002D7841"/>
    <w:p w14:paraId="79373263" w14:textId="77777777" w:rsidR="00A608B2" w:rsidRPr="00A608B2" w:rsidRDefault="00A608B2" w:rsidP="00A608B2">
      <w:pPr>
        <w:ind w:left="720" w:hanging="720"/>
        <w:rPr>
          <w:b/>
        </w:rPr>
      </w:pPr>
      <w:r w:rsidRPr="00A608B2">
        <w:t xml:space="preserve">Thompson, S., Grubb, Laura M., </w:t>
      </w:r>
      <w:r w:rsidRPr="00A608B2">
        <w:rPr>
          <w:b/>
        </w:rPr>
        <w:t>Richman, D.M.,</w:t>
      </w:r>
      <w:r w:rsidRPr="00A608B2">
        <w:t xml:space="preserve"> Bosch, A.B., &amp; Garza, I. (2013). A comparison of two sight-word instructional strategies for an adult non-reader with intellectual disability and Down syndrome. Symposium talk at the Association for Behavior Analysis International 39th Annual Convention. Minneapolis, MN.</w:t>
      </w:r>
    </w:p>
    <w:p w14:paraId="5594EDF5" w14:textId="77777777" w:rsidR="00A34EC3" w:rsidRDefault="00A34EC3" w:rsidP="00B22077">
      <w:pPr>
        <w:rPr>
          <w:color w:val="000000"/>
        </w:rPr>
      </w:pPr>
    </w:p>
    <w:p w14:paraId="3734A9CD" w14:textId="7A62EC85" w:rsidR="00D9476E" w:rsidRPr="00D9476E" w:rsidRDefault="00D9476E" w:rsidP="00B22077">
      <w:pPr>
        <w:rPr>
          <w:b/>
          <w:color w:val="000000"/>
        </w:rPr>
      </w:pPr>
      <w:r w:rsidRPr="00D9476E">
        <w:rPr>
          <w:b/>
          <w:color w:val="000000"/>
        </w:rPr>
        <w:t>2012</w:t>
      </w:r>
    </w:p>
    <w:p w14:paraId="0B1B73C3" w14:textId="77777777" w:rsidR="00D9476E" w:rsidRDefault="00D9476E" w:rsidP="00B22077">
      <w:pPr>
        <w:rPr>
          <w:color w:val="000000"/>
        </w:rPr>
      </w:pPr>
    </w:p>
    <w:p w14:paraId="4D79C2B8" w14:textId="77777777" w:rsidR="00313F8C" w:rsidRDefault="00313F8C" w:rsidP="00313F8C">
      <w:pPr>
        <w:ind w:left="450" w:hanging="450"/>
        <w:rPr>
          <w:color w:val="000000"/>
        </w:rPr>
      </w:pPr>
      <w:r w:rsidRPr="00313F8C">
        <w:rPr>
          <w:color w:val="000000"/>
        </w:rPr>
        <w:t xml:space="preserve">Abby, L., </w:t>
      </w:r>
      <w:r w:rsidRPr="00313F8C">
        <w:rPr>
          <w:b/>
          <w:color w:val="000000"/>
        </w:rPr>
        <w:t>Richman, D. M.</w:t>
      </w:r>
      <w:r w:rsidRPr="00313F8C">
        <w:rPr>
          <w:color w:val="000000"/>
        </w:rPr>
        <w:t xml:space="preserve">, Schroeder, S. R., </w:t>
      </w:r>
      <w:proofErr w:type="spellStart"/>
      <w:r w:rsidRPr="00313F8C">
        <w:rPr>
          <w:color w:val="000000"/>
        </w:rPr>
        <w:t>Oyama-Ganiko</w:t>
      </w:r>
      <w:proofErr w:type="spellEnd"/>
      <w:r w:rsidRPr="00313F8C">
        <w:rPr>
          <w:color w:val="000000"/>
        </w:rPr>
        <w:t>, R., Grubb, L. M., Barnard-</w:t>
      </w:r>
      <w:proofErr w:type="spellStart"/>
      <w:r w:rsidRPr="00313F8C">
        <w:rPr>
          <w:color w:val="000000"/>
        </w:rPr>
        <w:t>Brak</w:t>
      </w:r>
      <w:proofErr w:type="spellEnd"/>
      <w:r w:rsidRPr="00313F8C">
        <w:rPr>
          <w:color w:val="000000"/>
        </w:rPr>
        <w:t xml:space="preserve">, L., Mayo, L., LeBlanc, J. M., </w:t>
      </w:r>
      <w:proofErr w:type="spellStart"/>
      <w:r w:rsidRPr="00313F8C">
        <w:rPr>
          <w:color w:val="000000"/>
        </w:rPr>
        <w:t>Courtemanche</w:t>
      </w:r>
      <w:proofErr w:type="spellEnd"/>
      <w:r w:rsidRPr="00313F8C">
        <w:rPr>
          <w:color w:val="000000"/>
        </w:rPr>
        <w:t xml:space="preserve">, A. B., </w:t>
      </w:r>
      <w:proofErr w:type="spellStart"/>
      <w:r w:rsidRPr="00313F8C">
        <w:rPr>
          <w:color w:val="000000"/>
        </w:rPr>
        <w:t>Rojahn</w:t>
      </w:r>
      <w:proofErr w:type="spellEnd"/>
      <w:r w:rsidRPr="00313F8C">
        <w:rPr>
          <w:color w:val="000000"/>
        </w:rPr>
        <w:t>, J., &amp; Marquis, J. (</w:t>
      </w:r>
      <w:proofErr w:type="gramStart"/>
      <w:r w:rsidRPr="00313F8C">
        <w:rPr>
          <w:color w:val="000000"/>
        </w:rPr>
        <w:t>May,</w:t>
      </w:r>
      <w:proofErr w:type="gramEnd"/>
      <w:r w:rsidRPr="00313F8C">
        <w:rPr>
          <w:color w:val="000000"/>
        </w:rPr>
        <w:t xml:space="preserve"> 2012). Longitudinal direct and indirect assessment of aberrant behavior for 17 young children with developmental delays in Lima, Peru. </w:t>
      </w:r>
      <w:r w:rsidRPr="00313F8C">
        <w:rPr>
          <w:i/>
          <w:color w:val="000000"/>
        </w:rPr>
        <w:t xml:space="preserve">Symposium presented at the Annual Meeting of the Association of Behavior Analysis International. </w:t>
      </w:r>
      <w:r w:rsidRPr="00313F8C">
        <w:rPr>
          <w:color w:val="000000"/>
        </w:rPr>
        <w:t>Seattle, WA.</w:t>
      </w:r>
    </w:p>
    <w:p w14:paraId="532FEA34" w14:textId="77777777" w:rsidR="00F64F4B" w:rsidRDefault="00F64F4B" w:rsidP="003A64CF">
      <w:pPr>
        <w:ind w:left="720" w:hanging="720"/>
      </w:pPr>
    </w:p>
    <w:p w14:paraId="7038B32A" w14:textId="77777777" w:rsidR="003A64CF" w:rsidRPr="003A64CF" w:rsidRDefault="003A64CF" w:rsidP="003A64CF">
      <w:pPr>
        <w:ind w:left="720" w:hanging="720"/>
      </w:pPr>
      <w:r w:rsidRPr="00F64F4B">
        <w:rPr>
          <w:b/>
        </w:rPr>
        <w:t>Richman, D.</w:t>
      </w:r>
      <w:r w:rsidRPr="00F64F4B">
        <w:t xml:space="preserve">, </w:t>
      </w:r>
      <w:r>
        <w:t>Barnard-</w:t>
      </w:r>
      <w:proofErr w:type="spellStart"/>
      <w:r>
        <w:t>Brak</w:t>
      </w:r>
      <w:proofErr w:type="spellEnd"/>
      <w:r>
        <w:t>, L., Bosch, A., Thompson, S., Grubb, L., &amp; Abby, L.  (2012, March). Predictors of Self-injurious Behavior Exhibited by 617 Individuals with Autism</w:t>
      </w:r>
      <w:r>
        <w:rPr>
          <w:rStyle w:val="Strong"/>
          <w:b w:val="0"/>
          <w:bCs w:val="0"/>
        </w:rPr>
        <w:t xml:space="preserve">. </w:t>
      </w:r>
      <w:r>
        <w:t> </w:t>
      </w:r>
      <w:r w:rsidRPr="00392300">
        <w:rPr>
          <w:iCs/>
        </w:rPr>
        <w:t>Paper presented at the</w:t>
      </w:r>
      <w:r>
        <w:rPr>
          <w:i/>
          <w:iCs/>
        </w:rPr>
        <w:t xml:space="preserve"> Annual Gatlinburg Conference</w:t>
      </w:r>
      <w:r>
        <w:t xml:space="preserve"> </w:t>
      </w:r>
      <w:r>
        <w:rPr>
          <w:i/>
          <w:iCs/>
        </w:rPr>
        <w:t>on Research and Theory in Intellectual and Developmental Disabilities</w:t>
      </w:r>
      <w:r>
        <w:t>. Annapolis, MD.</w:t>
      </w:r>
    </w:p>
    <w:p w14:paraId="4A3E5023" w14:textId="77777777" w:rsidR="00392300" w:rsidRDefault="00392300" w:rsidP="00D9476E">
      <w:pPr>
        <w:rPr>
          <w:b/>
        </w:rPr>
      </w:pPr>
    </w:p>
    <w:p w14:paraId="40189C5C" w14:textId="3E5B67DB" w:rsidR="00D9476E" w:rsidRDefault="00D9476E" w:rsidP="00D9476E">
      <w:pPr>
        <w:rPr>
          <w:b/>
        </w:rPr>
      </w:pPr>
      <w:r>
        <w:rPr>
          <w:b/>
        </w:rPr>
        <w:t>2011</w:t>
      </w:r>
    </w:p>
    <w:p w14:paraId="1693C78F" w14:textId="77777777" w:rsidR="00D9476E" w:rsidRDefault="00D9476E" w:rsidP="00D9476E">
      <w:pPr>
        <w:rPr>
          <w:b/>
        </w:rPr>
      </w:pPr>
    </w:p>
    <w:p w14:paraId="53952E8C" w14:textId="77777777" w:rsidR="00392300" w:rsidRDefault="00392300" w:rsidP="00392300">
      <w:pPr>
        <w:ind w:left="720" w:hanging="720"/>
      </w:pPr>
      <w:proofErr w:type="spellStart"/>
      <w:r>
        <w:t>Rojahn</w:t>
      </w:r>
      <w:proofErr w:type="spellEnd"/>
      <w:r>
        <w:t xml:space="preserve">, J., </w:t>
      </w:r>
      <w:r w:rsidRPr="00392300">
        <w:rPr>
          <w:b/>
        </w:rPr>
        <w:t>Richman, D.,</w:t>
      </w:r>
      <w:r>
        <w:t xml:space="preserve"> Medeiros, K., &amp; Dotson, W. H. (2011, March). Differential </w:t>
      </w:r>
      <w:r>
        <w:rPr>
          <w:rStyle w:val="Strong"/>
          <w:b w:val="0"/>
          <w:bCs w:val="0"/>
        </w:rPr>
        <w:t xml:space="preserve">Functional Properties of Self-Injurious Behavior in Autism Spectrum Disorders, Cornelia de </w:t>
      </w:r>
      <w:proofErr w:type="gramStart"/>
      <w:r>
        <w:rPr>
          <w:rStyle w:val="Strong"/>
          <w:b w:val="0"/>
          <w:bCs w:val="0"/>
        </w:rPr>
        <w:t>Lange</w:t>
      </w:r>
      <w:proofErr w:type="gramEnd"/>
      <w:r>
        <w:rPr>
          <w:rStyle w:val="Strong"/>
          <w:b w:val="0"/>
          <w:bCs w:val="0"/>
        </w:rPr>
        <w:t xml:space="preserve"> and Smith-</w:t>
      </w:r>
      <w:proofErr w:type="spellStart"/>
      <w:r>
        <w:rPr>
          <w:rStyle w:val="Strong"/>
          <w:b w:val="0"/>
          <w:bCs w:val="0"/>
        </w:rPr>
        <w:t>Magenis</w:t>
      </w:r>
      <w:proofErr w:type="spellEnd"/>
      <w:r>
        <w:rPr>
          <w:rStyle w:val="Strong"/>
          <w:b w:val="0"/>
          <w:bCs w:val="0"/>
        </w:rPr>
        <w:t xml:space="preserve"> Syndromes. </w:t>
      </w:r>
      <w:r>
        <w:t> </w:t>
      </w:r>
      <w:r w:rsidRPr="00392300">
        <w:rPr>
          <w:iCs/>
        </w:rPr>
        <w:t>Paper presented at the</w:t>
      </w:r>
      <w:r>
        <w:rPr>
          <w:i/>
          <w:iCs/>
        </w:rPr>
        <w:t xml:space="preserve"> Annual Gatlinburg Conference</w:t>
      </w:r>
      <w:r>
        <w:t xml:space="preserve"> </w:t>
      </w:r>
      <w:r>
        <w:rPr>
          <w:i/>
          <w:iCs/>
        </w:rPr>
        <w:t>on Research and Theory in Intellectual and Developmental Disabilities</w:t>
      </w:r>
      <w:r>
        <w:t>. San Antonio, TX.</w:t>
      </w:r>
    </w:p>
    <w:p w14:paraId="1D2796EA" w14:textId="77777777" w:rsidR="00392300" w:rsidRDefault="00392300" w:rsidP="00392300">
      <w:pPr>
        <w:ind w:left="720" w:hanging="720"/>
      </w:pPr>
    </w:p>
    <w:p w14:paraId="12D5519F" w14:textId="77777777" w:rsidR="00392300" w:rsidRDefault="00392300" w:rsidP="00392300">
      <w:pPr>
        <w:ind w:left="720" w:hanging="720"/>
      </w:pPr>
      <w:r>
        <w:t xml:space="preserve">Mayo, L., </w:t>
      </w:r>
      <w:proofErr w:type="spellStart"/>
      <w:r>
        <w:t>Oyama</w:t>
      </w:r>
      <w:proofErr w:type="spellEnd"/>
      <w:r>
        <w:t xml:space="preserve">, R., LeBlanc, J., Schroeder, S., Brady, N., Butler, M., Reese, M., </w:t>
      </w:r>
      <w:r w:rsidRPr="00392300">
        <w:rPr>
          <w:b/>
        </w:rPr>
        <w:t>Richman, D.</w:t>
      </w:r>
      <w:r>
        <w:t xml:space="preserve">, Peacock, G., Foster, J. &amp; Marquis, J. (2011, March). Mass Screening for Severe Behavior Problems Among Infants and Toddlers in Peru. </w:t>
      </w:r>
      <w:r w:rsidRPr="00392300">
        <w:rPr>
          <w:iCs/>
        </w:rPr>
        <w:t>Paper presented at the</w:t>
      </w:r>
      <w:r>
        <w:rPr>
          <w:i/>
          <w:iCs/>
        </w:rPr>
        <w:t xml:space="preserve"> Annual Gatlinburg Conference</w:t>
      </w:r>
      <w:r>
        <w:t xml:space="preserve"> </w:t>
      </w:r>
      <w:r>
        <w:rPr>
          <w:i/>
          <w:iCs/>
        </w:rPr>
        <w:t>on Research and Theory in Intellectual and Developmental Disabilities</w:t>
      </w:r>
      <w:r>
        <w:t>. San Antonio, TX.</w:t>
      </w:r>
    </w:p>
    <w:p w14:paraId="53AC0B28" w14:textId="77777777" w:rsidR="00D9476E" w:rsidRDefault="00D9476E" w:rsidP="00392300">
      <w:pPr>
        <w:rPr>
          <w:b/>
        </w:rPr>
      </w:pPr>
    </w:p>
    <w:p w14:paraId="0A34EC21" w14:textId="39645D2E" w:rsidR="00D9476E" w:rsidRDefault="00D9476E" w:rsidP="00392300">
      <w:pPr>
        <w:rPr>
          <w:b/>
        </w:rPr>
      </w:pPr>
      <w:r>
        <w:rPr>
          <w:b/>
        </w:rPr>
        <w:t>2010</w:t>
      </w:r>
    </w:p>
    <w:p w14:paraId="2B53655D" w14:textId="77777777" w:rsidR="00D9476E" w:rsidRDefault="00D9476E" w:rsidP="00392300">
      <w:pPr>
        <w:rPr>
          <w:b/>
        </w:rPr>
      </w:pPr>
    </w:p>
    <w:p w14:paraId="1B6EDA26" w14:textId="77777777" w:rsidR="00A20DAD" w:rsidRDefault="00A20DAD" w:rsidP="00282E6C">
      <w:pPr>
        <w:ind w:left="720" w:hanging="720"/>
      </w:pPr>
      <w:r w:rsidRPr="001B0974">
        <w:rPr>
          <w:b/>
        </w:rPr>
        <w:t>Richman, D.</w:t>
      </w:r>
      <w:r w:rsidR="001B0974" w:rsidRPr="001B0974">
        <w:rPr>
          <w:b/>
        </w:rPr>
        <w:t>,</w:t>
      </w:r>
      <w:r w:rsidR="001B0974">
        <w:t xml:space="preserve"> Belmont, J.,</w:t>
      </w:r>
      <w:r>
        <w:t xml:space="preserve"> </w:t>
      </w:r>
      <w:r w:rsidR="001B0974" w:rsidRPr="00282E6C">
        <w:t xml:space="preserve">Kim, K., </w:t>
      </w:r>
      <w:proofErr w:type="spellStart"/>
      <w:r w:rsidR="001B0974" w:rsidRPr="00282E6C">
        <w:t>Slavin</w:t>
      </w:r>
      <w:proofErr w:type="spellEnd"/>
      <w:r w:rsidR="001B0974" w:rsidRPr="00282E6C">
        <w:t xml:space="preserve">, C. B.  &amp; </w:t>
      </w:r>
      <w:proofErr w:type="spellStart"/>
      <w:r w:rsidR="001B0974" w:rsidRPr="00282E6C">
        <w:t>Hayner</w:t>
      </w:r>
      <w:proofErr w:type="spellEnd"/>
      <w:r w:rsidR="001B0974" w:rsidRPr="00282E6C">
        <w:t>, A. K.</w:t>
      </w:r>
      <w:r w:rsidR="001B0974">
        <w:t xml:space="preserve"> (2010). </w:t>
      </w:r>
      <w:r w:rsidR="001B0974" w:rsidRPr="00282E6C">
        <w:t>Behavioral Phenotype and Parenting Stress in Families of Children with Cornelia de Lange Syndrome and those with Down Syndrome</w:t>
      </w:r>
      <w:r w:rsidR="001B0974">
        <w:t xml:space="preserve">. Cornelia de Lange Scientific Conference, Dallas, TX: </w:t>
      </w:r>
      <w:proofErr w:type="gramStart"/>
      <w:r w:rsidR="001B0974">
        <w:t>June,</w:t>
      </w:r>
      <w:proofErr w:type="gramEnd"/>
      <w:r w:rsidR="001B0974">
        <w:t xml:space="preserve"> 2010.</w:t>
      </w:r>
    </w:p>
    <w:p w14:paraId="06B3B0FC" w14:textId="77777777" w:rsidR="001B0974" w:rsidRDefault="001B0974" w:rsidP="00282E6C">
      <w:pPr>
        <w:ind w:left="720" w:hanging="720"/>
      </w:pPr>
    </w:p>
    <w:p w14:paraId="36996A78" w14:textId="67886577" w:rsidR="001B0974" w:rsidRDefault="001B0974" w:rsidP="00282E6C">
      <w:pPr>
        <w:ind w:left="720" w:hanging="720"/>
      </w:pPr>
      <w:r w:rsidRPr="001B0974">
        <w:rPr>
          <w:b/>
        </w:rPr>
        <w:t xml:space="preserve">Richman, D. </w:t>
      </w:r>
      <w:r>
        <w:t>(2010). Functional Analysis and Treatment of Aberrant Behavior. Cornelia de Lange Scientific Co</w:t>
      </w:r>
      <w:r w:rsidR="00D9476E">
        <w:t>nference, Dallas, TX</w:t>
      </w:r>
      <w:r>
        <w:t>.</w:t>
      </w:r>
    </w:p>
    <w:p w14:paraId="36965CE7" w14:textId="77777777" w:rsidR="00392300" w:rsidRDefault="00392300" w:rsidP="00282E6C">
      <w:pPr>
        <w:ind w:left="720" w:hanging="720"/>
      </w:pPr>
    </w:p>
    <w:p w14:paraId="4176E58E" w14:textId="77777777" w:rsidR="00392300" w:rsidRPr="001B0974" w:rsidRDefault="00392300" w:rsidP="00282E6C">
      <w:pPr>
        <w:ind w:left="720" w:hanging="720"/>
      </w:pPr>
      <w:r w:rsidRPr="00F67F14">
        <w:rPr>
          <w:b/>
        </w:rPr>
        <w:t>Richman, D.,</w:t>
      </w:r>
      <w:r>
        <w:t xml:space="preserve"> Fettig, K., </w:t>
      </w:r>
      <w:proofErr w:type="spellStart"/>
      <w:r>
        <w:t>Slavin</w:t>
      </w:r>
      <w:proofErr w:type="spellEnd"/>
      <w:r>
        <w:t xml:space="preserve">, C. &amp; </w:t>
      </w:r>
      <w:proofErr w:type="spellStart"/>
      <w:r>
        <w:t>Hayner</w:t>
      </w:r>
      <w:proofErr w:type="spellEnd"/>
      <w:r>
        <w:t xml:space="preserve">, A. (2010, May). Early Childhood Aggression: Descriptive Study of Topographies, Roles, Setting and Peer or Teacher Consequences. </w:t>
      </w:r>
      <w:r w:rsidR="00F67F14">
        <w:t xml:space="preserve">Paper presented at the annual </w:t>
      </w:r>
      <w:r w:rsidR="00F67F14" w:rsidRPr="00F67F14">
        <w:rPr>
          <w:i/>
        </w:rPr>
        <w:t>International Association for Behavior Analysis</w:t>
      </w:r>
      <w:r w:rsidR="00F67F14">
        <w:t>, San Antonio, TX.</w:t>
      </w:r>
    </w:p>
    <w:p w14:paraId="0951580C" w14:textId="77777777" w:rsidR="00A20DAD" w:rsidRDefault="00A20DAD" w:rsidP="00282E6C">
      <w:pPr>
        <w:ind w:left="720" w:hanging="720"/>
      </w:pPr>
    </w:p>
    <w:p w14:paraId="10AB8793" w14:textId="77777777" w:rsidR="00282E6C" w:rsidRDefault="00282E6C" w:rsidP="00282E6C">
      <w:pPr>
        <w:ind w:left="720" w:hanging="720"/>
      </w:pPr>
      <w:r w:rsidRPr="00282E6C">
        <w:t xml:space="preserve">Belmont, J. M., </w:t>
      </w:r>
      <w:r w:rsidRPr="00282E6C">
        <w:rPr>
          <w:b/>
        </w:rPr>
        <w:t>Richman, D. M.,</w:t>
      </w:r>
      <w:r w:rsidRPr="00282E6C">
        <w:t xml:space="preserve"> Kim, K., </w:t>
      </w:r>
      <w:proofErr w:type="spellStart"/>
      <w:r w:rsidRPr="00282E6C">
        <w:t>Slavin</w:t>
      </w:r>
      <w:proofErr w:type="spellEnd"/>
      <w:r w:rsidRPr="00282E6C">
        <w:t xml:space="preserve">, C. B.  &amp; </w:t>
      </w:r>
      <w:proofErr w:type="spellStart"/>
      <w:r w:rsidRPr="00282E6C">
        <w:t>Hayner</w:t>
      </w:r>
      <w:proofErr w:type="spellEnd"/>
      <w:r w:rsidRPr="00282E6C">
        <w:t>, A. K.</w:t>
      </w:r>
      <w:r>
        <w:t xml:space="preserve"> (2010). </w:t>
      </w:r>
      <w:r w:rsidRPr="00282E6C">
        <w:t>Behavioral Phenotype and Parenting Stress in Families of Children with Cornelia de Lange Syndrome and those with Down Syndrome</w:t>
      </w:r>
      <w:r>
        <w:t xml:space="preserve">. Gatlinburg Conference on Research and Theory in Intellectual and Developmental Disabilities, Annapolis, MD: </w:t>
      </w:r>
      <w:proofErr w:type="gramStart"/>
      <w:r>
        <w:t>March,</w:t>
      </w:r>
      <w:proofErr w:type="gramEnd"/>
      <w:r>
        <w:t xml:space="preserve"> 2010.</w:t>
      </w:r>
    </w:p>
    <w:p w14:paraId="1F7CC342" w14:textId="77777777" w:rsidR="00282E6C" w:rsidRDefault="00282E6C" w:rsidP="00282E6C">
      <w:pPr>
        <w:ind w:left="720" w:hanging="720"/>
      </w:pPr>
    </w:p>
    <w:p w14:paraId="105B7EF1" w14:textId="77777777" w:rsidR="00282E6C" w:rsidRPr="00282E6C" w:rsidRDefault="00282E6C" w:rsidP="00282E6C">
      <w:pPr>
        <w:ind w:left="720" w:hanging="720"/>
        <w:rPr>
          <w:rFonts w:ascii="Arial" w:hAnsi="Arial" w:cs="Arial"/>
          <w:sz w:val="22"/>
          <w:szCs w:val="22"/>
        </w:rPr>
      </w:pPr>
      <w:r w:rsidRPr="00282E6C">
        <w:rPr>
          <w:b/>
        </w:rPr>
        <w:t>Richman, D. M.,</w:t>
      </w:r>
      <w:r w:rsidRPr="00282E6C">
        <w:t xml:space="preserve"> Belmont, J. M., Kim, K., </w:t>
      </w:r>
      <w:proofErr w:type="spellStart"/>
      <w:r w:rsidRPr="00282E6C">
        <w:t>Slavin</w:t>
      </w:r>
      <w:proofErr w:type="spellEnd"/>
      <w:r w:rsidRPr="00282E6C">
        <w:t xml:space="preserve">, C. B.  &amp; </w:t>
      </w:r>
      <w:proofErr w:type="spellStart"/>
      <w:r w:rsidRPr="00282E6C">
        <w:t>Hayner</w:t>
      </w:r>
      <w:proofErr w:type="spellEnd"/>
      <w:r w:rsidRPr="00282E6C">
        <w:t>, A. K.</w:t>
      </w:r>
      <w:r>
        <w:t xml:space="preserve"> (2010). Self-injury and Parenting Stress. Gatlinburg Conference on Research and Theory in Intellectual and Developmental Disabilities, Annapolis, MD: </w:t>
      </w:r>
      <w:proofErr w:type="gramStart"/>
      <w:r>
        <w:t>March,</w:t>
      </w:r>
      <w:proofErr w:type="gramEnd"/>
      <w:r>
        <w:t xml:space="preserve"> 2010.</w:t>
      </w:r>
    </w:p>
    <w:p w14:paraId="21218D5D" w14:textId="77777777" w:rsidR="00282E6C" w:rsidRPr="00D9476E" w:rsidRDefault="00282E6C" w:rsidP="00CA0518">
      <w:pPr>
        <w:ind w:left="720" w:hanging="720"/>
        <w:rPr>
          <w:b/>
        </w:rPr>
      </w:pPr>
    </w:p>
    <w:p w14:paraId="76A98109" w14:textId="1D32450D" w:rsidR="00D9476E" w:rsidRPr="00D9476E" w:rsidRDefault="00D9476E" w:rsidP="00CA0518">
      <w:pPr>
        <w:ind w:left="720" w:hanging="720"/>
        <w:rPr>
          <w:b/>
        </w:rPr>
      </w:pPr>
      <w:r w:rsidRPr="00D9476E">
        <w:rPr>
          <w:b/>
        </w:rPr>
        <w:t>2009</w:t>
      </w:r>
    </w:p>
    <w:p w14:paraId="5FC82B4E" w14:textId="77777777" w:rsidR="00D9476E" w:rsidRDefault="00D9476E" w:rsidP="00CA0518">
      <w:pPr>
        <w:ind w:left="720" w:hanging="720"/>
      </w:pPr>
    </w:p>
    <w:p w14:paraId="1F38E9E6" w14:textId="77777777" w:rsidR="00BC08EC" w:rsidRDefault="00BC08EC" w:rsidP="00CA0518">
      <w:pPr>
        <w:ind w:left="720" w:hanging="720"/>
      </w:pPr>
      <w:r>
        <w:t>O’Reill</w:t>
      </w:r>
      <w:r w:rsidR="00A20824">
        <w:t>y, M (</w:t>
      </w:r>
      <w:proofErr w:type="gramStart"/>
      <w:r w:rsidR="00A20824">
        <w:t>May</w:t>
      </w:r>
      <w:r>
        <w:t>,</w:t>
      </w:r>
      <w:proofErr w:type="gramEnd"/>
      <w:r>
        <w:t xml:space="preserve"> 2009). Assessment and intervention for children with autism. </w:t>
      </w:r>
      <w:r w:rsidRPr="00B03D05">
        <w:rPr>
          <w:b/>
        </w:rPr>
        <w:t>Richman, D.</w:t>
      </w:r>
      <w:r>
        <w:t xml:space="preserve"> Discussant.  Symposium presented at the annual International Association for Behavior Analysis, Phoenix, AZ.</w:t>
      </w:r>
    </w:p>
    <w:p w14:paraId="6571F079" w14:textId="77777777" w:rsidR="00B03D05" w:rsidRDefault="00B03D05" w:rsidP="00CA0518">
      <w:pPr>
        <w:ind w:left="720" w:hanging="720"/>
      </w:pPr>
    </w:p>
    <w:p w14:paraId="5F233C94" w14:textId="77777777" w:rsidR="00B03D05" w:rsidRPr="00D37306" w:rsidRDefault="00D37306" w:rsidP="00D37306">
      <w:pPr>
        <w:autoSpaceDE w:val="0"/>
        <w:autoSpaceDN w:val="0"/>
        <w:adjustRightInd w:val="0"/>
        <w:ind w:left="720" w:hanging="720"/>
        <w:rPr>
          <w:bCs/>
        </w:rPr>
      </w:pPr>
      <w:r w:rsidRPr="00D37306">
        <w:rPr>
          <w:bCs/>
        </w:rPr>
        <w:t>DeLeon, I.</w:t>
      </w:r>
      <w:r w:rsidR="008B0B30">
        <w:rPr>
          <w:bCs/>
        </w:rPr>
        <w:t xml:space="preserve"> G., </w:t>
      </w:r>
      <w:proofErr w:type="spellStart"/>
      <w:r w:rsidR="008B0B30">
        <w:rPr>
          <w:bCs/>
        </w:rPr>
        <w:t>Huete</w:t>
      </w:r>
      <w:proofErr w:type="spellEnd"/>
      <w:r w:rsidR="008B0B30">
        <w:rPr>
          <w:bCs/>
        </w:rPr>
        <w:t>, J. M</w:t>
      </w:r>
      <w:r w:rsidRPr="00D37306">
        <w:rPr>
          <w:bCs/>
        </w:rPr>
        <w:t xml:space="preserve">., </w:t>
      </w:r>
      <w:r w:rsidRPr="00D37306">
        <w:rPr>
          <w:b/>
          <w:bCs/>
        </w:rPr>
        <w:t>Richman, D.,</w:t>
      </w:r>
      <w:r w:rsidRPr="00D37306">
        <w:rPr>
          <w:bCs/>
        </w:rPr>
        <w:t xml:space="preserve"> </w:t>
      </w:r>
      <w:proofErr w:type="spellStart"/>
      <w:r w:rsidRPr="00D37306">
        <w:rPr>
          <w:bCs/>
        </w:rPr>
        <w:t>Carreau</w:t>
      </w:r>
      <w:proofErr w:type="spellEnd"/>
      <w:r w:rsidRPr="00D37306">
        <w:rPr>
          <w:bCs/>
        </w:rPr>
        <w:t xml:space="preserve">, A., </w:t>
      </w:r>
      <w:proofErr w:type="spellStart"/>
      <w:r w:rsidRPr="00D37306">
        <w:rPr>
          <w:bCs/>
        </w:rPr>
        <w:t>Triggs</w:t>
      </w:r>
      <w:proofErr w:type="spellEnd"/>
      <w:r w:rsidRPr="00D37306">
        <w:rPr>
          <w:bCs/>
        </w:rPr>
        <w:t xml:space="preserve">, M., Frank, M. </w:t>
      </w:r>
      <w:r>
        <w:rPr>
          <w:bCs/>
        </w:rPr>
        <w:t>(</w:t>
      </w:r>
      <w:proofErr w:type="gramStart"/>
      <w:r>
        <w:rPr>
          <w:bCs/>
        </w:rPr>
        <w:t>March,</w:t>
      </w:r>
      <w:proofErr w:type="gramEnd"/>
      <w:r>
        <w:rPr>
          <w:bCs/>
        </w:rPr>
        <w:t xml:space="preserve"> 2009). </w:t>
      </w:r>
      <w:r w:rsidR="00B03D05" w:rsidRPr="00D37306">
        <w:rPr>
          <w:bCs/>
        </w:rPr>
        <w:t xml:space="preserve">Review </w:t>
      </w:r>
      <w:r>
        <w:rPr>
          <w:bCs/>
        </w:rPr>
        <w:t>comparison of functional a</w:t>
      </w:r>
      <w:r w:rsidR="00B03D05" w:rsidRPr="00D37306">
        <w:rPr>
          <w:bCs/>
        </w:rPr>
        <w:t>nalysi</w:t>
      </w:r>
      <w:r>
        <w:rPr>
          <w:bCs/>
        </w:rPr>
        <w:t>s outcomes in c</w:t>
      </w:r>
      <w:r w:rsidRPr="00D37306">
        <w:rPr>
          <w:bCs/>
        </w:rPr>
        <w:t xml:space="preserve">hildren with and </w:t>
      </w:r>
      <w:r>
        <w:rPr>
          <w:bCs/>
        </w:rPr>
        <w:t>without autism spectrum d</w:t>
      </w:r>
      <w:r w:rsidR="00B03D05" w:rsidRPr="00D37306">
        <w:rPr>
          <w:bCs/>
        </w:rPr>
        <w:t xml:space="preserve">isorders. </w:t>
      </w:r>
      <w:r>
        <w:rPr>
          <w:bCs/>
        </w:rPr>
        <w:t>In Kurtz, P. (Chair), Functional analysis and treatment of problem b</w:t>
      </w:r>
      <w:r w:rsidRPr="00D37306">
        <w:rPr>
          <w:bCs/>
        </w:rPr>
        <w:t>eha</w:t>
      </w:r>
      <w:r>
        <w:rPr>
          <w:bCs/>
        </w:rPr>
        <w:t>viors associated with specified syndromes/genetic d</w:t>
      </w:r>
      <w:r w:rsidRPr="00D37306">
        <w:rPr>
          <w:bCs/>
        </w:rPr>
        <w:t>isorders</w:t>
      </w:r>
      <w:r>
        <w:rPr>
          <w:bCs/>
        </w:rPr>
        <w:t xml:space="preserve">. </w:t>
      </w:r>
      <w:r>
        <w:t>Symposium presented at the annual International Association for Behavior Analysis, Phoenix, AZ.</w:t>
      </w:r>
    </w:p>
    <w:p w14:paraId="65D7E5CF" w14:textId="77777777" w:rsidR="00BC08EC" w:rsidRDefault="00BC08EC" w:rsidP="00CA0518">
      <w:pPr>
        <w:ind w:left="720" w:hanging="720"/>
      </w:pPr>
    </w:p>
    <w:p w14:paraId="2C8FC4E9" w14:textId="6F4EBCE8" w:rsidR="00D9476E" w:rsidRPr="00D9476E" w:rsidRDefault="00D9476E" w:rsidP="00CA0518">
      <w:pPr>
        <w:ind w:left="720" w:hanging="720"/>
        <w:rPr>
          <w:b/>
        </w:rPr>
      </w:pPr>
      <w:r w:rsidRPr="00D9476E">
        <w:rPr>
          <w:b/>
        </w:rPr>
        <w:t>2008</w:t>
      </w:r>
    </w:p>
    <w:p w14:paraId="2281F989" w14:textId="77777777" w:rsidR="00D9476E" w:rsidRDefault="00D9476E" w:rsidP="00CA0518">
      <w:pPr>
        <w:ind w:left="720" w:hanging="720"/>
      </w:pPr>
    </w:p>
    <w:p w14:paraId="2698338E" w14:textId="77777777" w:rsidR="001246DE" w:rsidRPr="001246DE" w:rsidRDefault="001246DE" w:rsidP="00CA0518">
      <w:pPr>
        <w:ind w:left="720" w:hanging="720"/>
      </w:pPr>
      <w:r>
        <w:t xml:space="preserve">Kim, M., Fieldman, M. &amp; </w:t>
      </w:r>
      <w:r w:rsidRPr="00BC08EC">
        <w:rPr>
          <w:b/>
        </w:rPr>
        <w:t>Richman, D.</w:t>
      </w:r>
      <w:r>
        <w:t xml:space="preserve"> (</w:t>
      </w:r>
      <w:proofErr w:type="gramStart"/>
      <w:r>
        <w:t>October,</w:t>
      </w:r>
      <w:proofErr w:type="gramEnd"/>
      <w:r>
        <w:t xml:space="preserve"> 2008). </w:t>
      </w:r>
      <w:r w:rsidRPr="00BC08EC">
        <w:t xml:space="preserve">The effects of physical exercise on challenging behavior and academic task completion.  </w:t>
      </w:r>
      <w:r>
        <w:t xml:space="preserve">Presented at the Mid-American Association of Behavior Analysis (MABA), Champaign, IL. </w:t>
      </w:r>
    </w:p>
    <w:p w14:paraId="37FEA401" w14:textId="77777777" w:rsidR="001246DE" w:rsidRDefault="001246DE" w:rsidP="00CA0518">
      <w:pPr>
        <w:ind w:left="720" w:hanging="720"/>
      </w:pPr>
    </w:p>
    <w:p w14:paraId="3EE696E6" w14:textId="77777777" w:rsidR="00CA0518" w:rsidRPr="00CA0518" w:rsidRDefault="00CA0518" w:rsidP="00CA0518">
      <w:pPr>
        <w:ind w:left="720" w:hanging="720"/>
      </w:pPr>
      <w:proofErr w:type="spellStart"/>
      <w:r w:rsidRPr="00CA0518">
        <w:t>Linnenburger</w:t>
      </w:r>
      <w:proofErr w:type="spellEnd"/>
      <w:r w:rsidRPr="00CA0518">
        <w:t>, M &amp;</w:t>
      </w:r>
      <w:r>
        <w:rPr>
          <w:b/>
        </w:rPr>
        <w:t xml:space="preserve"> Richman, D. </w:t>
      </w:r>
      <w:r w:rsidRPr="00CA0518">
        <w:t>(</w:t>
      </w:r>
      <w:proofErr w:type="gramStart"/>
      <w:r>
        <w:t>March,</w:t>
      </w:r>
      <w:proofErr w:type="gramEnd"/>
      <w:r>
        <w:t xml:space="preserve"> 2008). Teaching peers to discriminate and reinforce picture exchange communication system responses. In D. Richman (Chair), Increasing peer social interactions and verbal behavior exhibited by young children with autism. Association Behavior Analysis, Chicago, IL.</w:t>
      </w:r>
    </w:p>
    <w:p w14:paraId="2F37DBE8" w14:textId="77777777" w:rsidR="004A343F" w:rsidRPr="00954A4E" w:rsidRDefault="004A343F" w:rsidP="004A343F">
      <w:pPr>
        <w:ind w:left="360"/>
        <w:rPr>
          <w:b/>
        </w:rPr>
      </w:pPr>
    </w:p>
    <w:p w14:paraId="0CFC31C5" w14:textId="77777777" w:rsidR="00F4465D" w:rsidRDefault="004A343F" w:rsidP="00CA0518">
      <w:pPr>
        <w:ind w:left="720" w:hanging="720"/>
      </w:pPr>
      <w:proofErr w:type="spellStart"/>
      <w:r>
        <w:t>Brusa</w:t>
      </w:r>
      <w:proofErr w:type="spellEnd"/>
      <w:r>
        <w:t xml:space="preserve">, E. &amp; </w:t>
      </w:r>
      <w:r w:rsidRPr="00BC08EC">
        <w:rPr>
          <w:b/>
        </w:rPr>
        <w:t>Richman, D.</w:t>
      </w:r>
      <w:r>
        <w:t xml:space="preserve"> (</w:t>
      </w:r>
      <w:proofErr w:type="gramStart"/>
      <w:r>
        <w:t>March,</w:t>
      </w:r>
      <w:proofErr w:type="gramEnd"/>
      <w:r>
        <w:t xml:space="preserve"> 2008). Developing stimulus control to reduce stereotypy exhibited by a child with autism.  In </w:t>
      </w:r>
      <w:r w:rsidR="00B27224">
        <w:t xml:space="preserve">W. Berg (Chair), Extensions of research on automatic reinforcement. </w:t>
      </w:r>
      <w:r w:rsidR="00CA0518">
        <w:t>Association Behavior Analysis, Chicago, IL.</w:t>
      </w:r>
    </w:p>
    <w:p w14:paraId="420E07EA" w14:textId="77777777" w:rsidR="00CA0518" w:rsidRDefault="00CA0518" w:rsidP="00F4465D"/>
    <w:p w14:paraId="3AB1FCB4" w14:textId="61B8B6F8" w:rsidR="00D9476E" w:rsidRPr="00D9476E" w:rsidRDefault="00D9476E" w:rsidP="00F4465D">
      <w:pPr>
        <w:rPr>
          <w:b/>
        </w:rPr>
      </w:pPr>
      <w:r w:rsidRPr="00D9476E">
        <w:rPr>
          <w:b/>
        </w:rPr>
        <w:t>Prior to 2008</w:t>
      </w:r>
    </w:p>
    <w:p w14:paraId="593858EF" w14:textId="77777777" w:rsidR="00D9476E" w:rsidRDefault="00D9476E" w:rsidP="00F4465D"/>
    <w:p w14:paraId="2F528270" w14:textId="77777777" w:rsidR="00954A4E" w:rsidRPr="00954A4E" w:rsidRDefault="00954A4E" w:rsidP="00954A4E">
      <w:pPr>
        <w:ind w:left="720" w:hanging="720"/>
        <w:rPr>
          <w:b/>
        </w:rPr>
      </w:pPr>
      <w:r w:rsidRPr="00954A4E">
        <w:t xml:space="preserve">DeLeon, I.G., Gregory, M. K., </w:t>
      </w:r>
      <w:proofErr w:type="spellStart"/>
      <w:r w:rsidRPr="00954A4E">
        <w:t>Lieving</w:t>
      </w:r>
      <w:proofErr w:type="spellEnd"/>
      <w:r w:rsidRPr="00954A4E">
        <w:t xml:space="preserve">, G, Allman, M., Toole, L. M., &amp; </w:t>
      </w:r>
      <w:r w:rsidRPr="00954A4E">
        <w:rPr>
          <w:b/>
        </w:rPr>
        <w:t>Richman, D.</w:t>
      </w:r>
      <w:r w:rsidRPr="00954A4E">
        <w:t xml:space="preserve"> (2006, August).  Applied explorations on the relation between effort and relative stimulus value.  In W. W. Fisher (Chair), Applications of Choice Principles.  Symposium presented at the annual meeting of the American Psychological Association, New Orleans, LA.</w:t>
      </w:r>
    </w:p>
    <w:p w14:paraId="0B62C1C8" w14:textId="77777777" w:rsidR="008707A4" w:rsidRDefault="008707A4" w:rsidP="008707A4">
      <w:pPr>
        <w:rPr>
          <w:b/>
        </w:rPr>
      </w:pPr>
    </w:p>
    <w:p w14:paraId="66B0C6E2" w14:textId="77777777" w:rsidR="00980AF6" w:rsidRPr="00980AF6" w:rsidRDefault="00980AF6" w:rsidP="00980AF6">
      <w:pPr>
        <w:ind w:left="720" w:hanging="720"/>
      </w:pPr>
      <w:r w:rsidRPr="00954A4E">
        <w:rPr>
          <w:rStyle w:val="Strong"/>
        </w:rPr>
        <w:lastRenderedPageBreak/>
        <w:t>Richman, D.</w:t>
      </w:r>
      <w:r w:rsidRPr="00980AF6">
        <w:rPr>
          <w:rStyle w:val="Strong"/>
          <w:b w:val="0"/>
        </w:rPr>
        <w:t xml:space="preserve"> </w:t>
      </w:r>
      <w:proofErr w:type="spellStart"/>
      <w:r w:rsidRPr="00980AF6">
        <w:rPr>
          <w:rStyle w:val="Strong"/>
          <w:b w:val="0"/>
        </w:rPr>
        <w:t>Kahng</w:t>
      </w:r>
      <w:proofErr w:type="spellEnd"/>
      <w:r w:rsidRPr="00980AF6">
        <w:rPr>
          <w:rStyle w:val="Strong"/>
          <w:b w:val="0"/>
        </w:rPr>
        <w:t>, S., and Pitts, S. Teaching Visual Inspection of Reversal Designs to Undergraduate Students.</w:t>
      </w:r>
      <w:r w:rsidRPr="00980AF6">
        <w:t xml:space="preserve"> </w:t>
      </w:r>
      <w:r>
        <w:t xml:space="preserve">Association Behavior Analysis, Atlanta, GA: </w:t>
      </w:r>
      <w:proofErr w:type="gramStart"/>
      <w:r>
        <w:t>May,</w:t>
      </w:r>
      <w:proofErr w:type="gramEnd"/>
      <w:r>
        <w:t xml:space="preserve"> 2006.</w:t>
      </w:r>
    </w:p>
    <w:p w14:paraId="26CAB2E8" w14:textId="77777777" w:rsidR="00980AF6" w:rsidRDefault="00980AF6" w:rsidP="008707A4">
      <w:pPr>
        <w:ind w:left="720" w:hanging="720"/>
      </w:pPr>
    </w:p>
    <w:p w14:paraId="493E29D9" w14:textId="77777777" w:rsidR="008707A4" w:rsidRDefault="008707A4" w:rsidP="008707A4">
      <w:pPr>
        <w:ind w:left="720" w:hanging="720"/>
      </w:pPr>
      <w:r w:rsidRPr="008707A4">
        <w:t>Toole,</w:t>
      </w:r>
      <w:r w:rsidR="00980AF6">
        <w:t xml:space="preserve"> L., </w:t>
      </w:r>
      <w:r w:rsidRPr="008707A4">
        <w:t>DeLeon,</w:t>
      </w:r>
      <w:r w:rsidR="00980AF6">
        <w:t xml:space="preserve"> I., </w:t>
      </w:r>
      <w:r w:rsidRPr="008707A4">
        <w:rPr>
          <w:b/>
        </w:rPr>
        <w:t>Richman</w:t>
      </w:r>
      <w:r w:rsidRPr="008707A4">
        <w:t xml:space="preserve">, </w:t>
      </w:r>
      <w:r w:rsidR="00980AF6" w:rsidRPr="00980AF6">
        <w:rPr>
          <w:b/>
        </w:rPr>
        <w:t>D</w:t>
      </w:r>
      <w:r w:rsidR="00980AF6">
        <w:t xml:space="preserve">., </w:t>
      </w:r>
      <w:proofErr w:type="spellStart"/>
      <w:r w:rsidRPr="008707A4">
        <w:t>Lieving</w:t>
      </w:r>
      <w:proofErr w:type="spellEnd"/>
      <w:r w:rsidRPr="008707A4">
        <w:t>,</w:t>
      </w:r>
      <w:r w:rsidR="00980AF6">
        <w:t xml:space="preserve"> G.</w:t>
      </w:r>
      <w:r w:rsidRPr="008707A4">
        <w:t xml:space="preserve"> and Allman</w:t>
      </w:r>
      <w:r w:rsidR="00980AF6">
        <w:t>, M.</w:t>
      </w:r>
      <w:r w:rsidRPr="008707A4">
        <w:t xml:space="preserve"> </w:t>
      </w:r>
      <w:r w:rsidRPr="008707A4">
        <w:rPr>
          <w:rStyle w:val="Strong"/>
          <w:b w:val="0"/>
        </w:rPr>
        <w:t>Sensitivity to Token Loss as a Function of Earning Requirements</w:t>
      </w:r>
      <w:r w:rsidRPr="008707A4">
        <w:rPr>
          <w:rStyle w:val="Strong"/>
        </w:rPr>
        <w:t>.</w:t>
      </w:r>
      <w:r w:rsidRPr="008707A4">
        <w:t xml:space="preserve"> </w:t>
      </w:r>
      <w:r>
        <w:t xml:space="preserve">Association Behavior Analysis, Atlanta, GA: </w:t>
      </w:r>
      <w:proofErr w:type="gramStart"/>
      <w:r>
        <w:t>May,</w:t>
      </w:r>
      <w:proofErr w:type="gramEnd"/>
      <w:r>
        <w:t xml:space="preserve"> 2006.</w:t>
      </w:r>
    </w:p>
    <w:p w14:paraId="70D8532E" w14:textId="77777777" w:rsidR="008707A4" w:rsidRDefault="008707A4" w:rsidP="008707A4">
      <w:pPr>
        <w:ind w:left="720" w:hanging="720"/>
      </w:pPr>
    </w:p>
    <w:p w14:paraId="35FBF463" w14:textId="77777777" w:rsidR="008C3520" w:rsidRPr="008C3520" w:rsidRDefault="008707A4" w:rsidP="008C3520">
      <w:pPr>
        <w:ind w:left="720" w:hanging="720"/>
      </w:pPr>
      <w:r w:rsidRPr="00980AF6">
        <w:rPr>
          <w:b/>
        </w:rPr>
        <w:t>Richman</w:t>
      </w:r>
      <w:r w:rsidR="00980AF6" w:rsidRPr="00980AF6">
        <w:rPr>
          <w:b/>
        </w:rPr>
        <w:t xml:space="preserve"> D</w:t>
      </w:r>
      <w:r w:rsidR="00980AF6">
        <w:t xml:space="preserve">., </w:t>
      </w:r>
      <w:proofErr w:type="spellStart"/>
      <w:r w:rsidRPr="008707A4">
        <w:t>Teichman</w:t>
      </w:r>
      <w:proofErr w:type="spellEnd"/>
      <w:r w:rsidRPr="008707A4">
        <w:t>,</w:t>
      </w:r>
      <w:r w:rsidR="00980AF6">
        <w:t xml:space="preserve"> M.</w:t>
      </w:r>
      <w:r w:rsidRPr="008707A4">
        <w:t xml:space="preserve"> and Kolb</w:t>
      </w:r>
      <w:r w:rsidR="00980AF6">
        <w:t xml:space="preserve">, </w:t>
      </w:r>
      <w:proofErr w:type="gramStart"/>
      <w:r w:rsidR="00980AF6">
        <w:t>J.</w:t>
      </w:r>
      <w:r w:rsidRPr="008707A4">
        <w:t>.</w:t>
      </w:r>
      <w:proofErr w:type="gramEnd"/>
      <w:r w:rsidRPr="008707A4">
        <w:t xml:space="preserve"> </w:t>
      </w:r>
      <w:r w:rsidRPr="008707A4">
        <w:rPr>
          <w:rStyle w:val="Strong"/>
          <w:b w:val="0"/>
        </w:rPr>
        <w:t xml:space="preserve">Early Intervention for Automatically Maintained Proto-injurious Behavior Exhibited by Young Children with Disabilities. </w:t>
      </w:r>
      <w:r w:rsidRPr="008707A4">
        <w:t xml:space="preserve"> Association Behavior Analysis, Atlanta, GA: </w:t>
      </w:r>
      <w:proofErr w:type="gramStart"/>
      <w:r w:rsidRPr="008707A4">
        <w:t>May,</w:t>
      </w:r>
      <w:proofErr w:type="gramEnd"/>
      <w:r w:rsidRPr="008707A4">
        <w:t xml:space="preserve"> 2006.</w:t>
      </w:r>
    </w:p>
    <w:p w14:paraId="1DDB4A5E" w14:textId="77777777" w:rsidR="009664D7" w:rsidRDefault="009664D7" w:rsidP="009664D7">
      <w:pPr>
        <w:rPr>
          <w:b/>
        </w:rPr>
      </w:pPr>
    </w:p>
    <w:p w14:paraId="00C0A7CF" w14:textId="77777777" w:rsidR="009664D7" w:rsidRPr="009664D7" w:rsidRDefault="009664D7" w:rsidP="009664D7">
      <w:pPr>
        <w:ind w:left="720" w:hanging="720"/>
      </w:pPr>
      <w:r w:rsidRPr="001B184E">
        <w:rPr>
          <w:b/>
        </w:rPr>
        <w:t>Richman, D.</w:t>
      </w:r>
      <w:r>
        <w:t xml:space="preserve">, </w:t>
      </w:r>
      <w:proofErr w:type="spellStart"/>
      <w:r>
        <w:t>Teichman</w:t>
      </w:r>
      <w:proofErr w:type="spellEnd"/>
      <w:r>
        <w:t xml:space="preserve">, H., &amp; Kolb, J. Early intervention for </w:t>
      </w:r>
      <w:proofErr w:type="spellStart"/>
      <w:r>
        <w:t>nonsocially</w:t>
      </w:r>
      <w:proofErr w:type="spellEnd"/>
      <w:r>
        <w:t xml:space="preserve"> mediated self-injury. Gatlinburg Conference on Research and Theory in Intellectual and Developmental Disabilities, San Diego, CA: </w:t>
      </w:r>
      <w:proofErr w:type="gramStart"/>
      <w:r>
        <w:t>March,</w:t>
      </w:r>
      <w:proofErr w:type="gramEnd"/>
      <w:r>
        <w:t xml:space="preserve"> 2006. [Chair of Symposium]</w:t>
      </w:r>
    </w:p>
    <w:p w14:paraId="79F25164" w14:textId="77777777" w:rsidR="009664D7" w:rsidRDefault="009664D7" w:rsidP="00B37B1A">
      <w:pPr>
        <w:ind w:left="720" w:hanging="720"/>
        <w:rPr>
          <w:b/>
        </w:rPr>
      </w:pPr>
    </w:p>
    <w:p w14:paraId="60295513" w14:textId="77777777" w:rsidR="001B184E" w:rsidRDefault="001B184E" w:rsidP="00B37B1A">
      <w:pPr>
        <w:ind w:left="720" w:hanging="720"/>
      </w:pPr>
      <w:r w:rsidRPr="001B184E">
        <w:rPr>
          <w:b/>
        </w:rPr>
        <w:t>Richman, D.</w:t>
      </w:r>
      <w:r>
        <w:t xml:space="preserve">, </w:t>
      </w:r>
      <w:proofErr w:type="spellStart"/>
      <w:r>
        <w:t>Teichman</w:t>
      </w:r>
      <w:proofErr w:type="spellEnd"/>
      <w:r>
        <w:t xml:space="preserve">, H., &amp; Kolb, J. Early intervention for </w:t>
      </w:r>
      <w:proofErr w:type="spellStart"/>
      <w:r>
        <w:t>nonsocially</w:t>
      </w:r>
      <w:proofErr w:type="spellEnd"/>
      <w:r>
        <w:t xml:space="preserve"> mediated self-injury. American Psychological Association, Washington, DC: </w:t>
      </w:r>
      <w:proofErr w:type="gramStart"/>
      <w:r>
        <w:t>August,</w:t>
      </w:r>
      <w:proofErr w:type="gramEnd"/>
      <w:r>
        <w:t xml:space="preserve"> 2005.</w:t>
      </w:r>
    </w:p>
    <w:p w14:paraId="2CB1A6ED" w14:textId="77777777" w:rsidR="001B184E" w:rsidRDefault="001B184E" w:rsidP="00B37B1A">
      <w:pPr>
        <w:ind w:left="720" w:hanging="720"/>
        <w:rPr>
          <w:bCs/>
        </w:rPr>
      </w:pPr>
    </w:p>
    <w:p w14:paraId="365D9097" w14:textId="77777777" w:rsidR="001B184E" w:rsidRDefault="001B184E" w:rsidP="00B37B1A">
      <w:pPr>
        <w:ind w:left="720" w:hanging="720"/>
        <w:rPr>
          <w:bCs/>
        </w:rPr>
      </w:pPr>
      <w:r>
        <w:rPr>
          <w:bCs/>
        </w:rPr>
        <w:t xml:space="preserve">DeLeon, I., </w:t>
      </w:r>
      <w:r w:rsidRPr="00DC57CD">
        <w:rPr>
          <w:b/>
          <w:bCs/>
        </w:rPr>
        <w:t>Richman, D.</w:t>
      </w:r>
      <w:r>
        <w:rPr>
          <w:bCs/>
        </w:rPr>
        <w:t xml:space="preserve">, </w:t>
      </w:r>
      <w:proofErr w:type="spellStart"/>
      <w:r>
        <w:rPr>
          <w:bCs/>
        </w:rPr>
        <w:t>Gutshall</w:t>
      </w:r>
      <w:proofErr w:type="spellEnd"/>
      <w:r>
        <w:rPr>
          <w:bCs/>
        </w:rPr>
        <w:t xml:space="preserve">, K., &amp; Toole, L. Examining relations between person variables and functions of problem behavior. </w:t>
      </w:r>
      <w:r>
        <w:t xml:space="preserve">American Psychological Association, Washington, DC: </w:t>
      </w:r>
      <w:proofErr w:type="gramStart"/>
      <w:r>
        <w:t>August,</w:t>
      </w:r>
      <w:proofErr w:type="gramEnd"/>
      <w:r>
        <w:t xml:space="preserve"> 2005.</w:t>
      </w:r>
    </w:p>
    <w:p w14:paraId="3E80B710" w14:textId="77777777" w:rsidR="001B184E" w:rsidRDefault="001B184E" w:rsidP="00B37B1A">
      <w:pPr>
        <w:ind w:left="720" w:hanging="720"/>
        <w:rPr>
          <w:bCs/>
        </w:rPr>
      </w:pPr>
    </w:p>
    <w:p w14:paraId="6AFBC238" w14:textId="77777777" w:rsidR="00D56066" w:rsidRDefault="00D56066" w:rsidP="00B37B1A">
      <w:pPr>
        <w:ind w:left="720" w:hanging="720"/>
      </w:pPr>
      <w:r>
        <w:rPr>
          <w:bCs/>
        </w:rPr>
        <w:t xml:space="preserve">Gregory, M., DeLeon, I., &amp; </w:t>
      </w:r>
      <w:r>
        <w:rPr>
          <w:b/>
          <w:bCs/>
        </w:rPr>
        <w:t>Richman, D.</w:t>
      </w:r>
      <w:r>
        <w:rPr>
          <w:bCs/>
        </w:rPr>
        <w:t xml:space="preserve"> Structured assessment to predict ease of acquisition for manual and picture exchange communication systems.</w:t>
      </w:r>
      <w:r w:rsidRPr="00D56066">
        <w:t xml:space="preserve"> </w:t>
      </w:r>
      <w:r>
        <w:t>Association Behavior Analysis, Chicago, IL</w:t>
      </w:r>
      <w:r w:rsidR="008707A4">
        <w:t xml:space="preserve">: </w:t>
      </w:r>
      <w:proofErr w:type="gramStart"/>
      <w:r w:rsidR="008707A4">
        <w:t>May</w:t>
      </w:r>
      <w:r>
        <w:t>,</w:t>
      </w:r>
      <w:proofErr w:type="gramEnd"/>
      <w:r>
        <w:t xml:space="preserve"> 2005.</w:t>
      </w:r>
    </w:p>
    <w:p w14:paraId="5756BD47" w14:textId="77777777" w:rsidR="00D56066" w:rsidRPr="00D56066" w:rsidRDefault="00D56066" w:rsidP="00D56066">
      <w:pPr>
        <w:rPr>
          <w:bCs/>
        </w:rPr>
      </w:pPr>
    </w:p>
    <w:p w14:paraId="35A82C07" w14:textId="77777777" w:rsidR="00D56066" w:rsidRPr="00D56066" w:rsidRDefault="00D56066" w:rsidP="00D56066">
      <w:pPr>
        <w:ind w:left="720" w:hanging="720"/>
      </w:pPr>
      <w:r>
        <w:t xml:space="preserve">Peyton, R., Lindauer, S., &amp; </w:t>
      </w:r>
      <w:r>
        <w:rPr>
          <w:b/>
        </w:rPr>
        <w:t>Richman, D</w:t>
      </w:r>
      <w:r>
        <w:t xml:space="preserve">. The effects of directive and nondirective prompts on vocal noncompliance.  Association Behavior Analysis, Chicago, IL: </w:t>
      </w:r>
      <w:proofErr w:type="gramStart"/>
      <w:r w:rsidR="008707A4">
        <w:t>May</w:t>
      </w:r>
      <w:r>
        <w:t>,</w:t>
      </w:r>
      <w:proofErr w:type="gramEnd"/>
      <w:r>
        <w:t xml:space="preserve"> 2005.</w:t>
      </w:r>
    </w:p>
    <w:p w14:paraId="0FADDD37" w14:textId="77777777" w:rsidR="00D56066" w:rsidRDefault="00D56066" w:rsidP="00B37B1A">
      <w:pPr>
        <w:ind w:left="720" w:hanging="720"/>
        <w:rPr>
          <w:b/>
          <w:bCs/>
        </w:rPr>
      </w:pPr>
    </w:p>
    <w:p w14:paraId="1C0C4433" w14:textId="77777777" w:rsidR="001D561A" w:rsidRDefault="001D561A" w:rsidP="00B37B1A">
      <w:pPr>
        <w:ind w:left="720" w:hanging="720"/>
      </w:pPr>
      <w:r>
        <w:rPr>
          <w:b/>
          <w:bCs/>
        </w:rPr>
        <w:t>Richman, D.</w:t>
      </w:r>
      <w:r>
        <w:t xml:space="preserve">, Anna </w:t>
      </w:r>
      <w:proofErr w:type="spellStart"/>
      <w:r>
        <w:t>Quigg</w:t>
      </w:r>
      <w:proofErr w:type="spellEnd"/>
      <w:r>
        <w:t xml:space="preserve">, Lindauer, S., and Thorne, S.  From nonsocial to social mediation of </w:t>
      </w:r>
      <w:r>
        <w:rPr>
          <w:szCs w:val="36"/>
        </w:rPr>
        <w:t xml:space="preserve">self-injury: A possible case example.  </w:t>
      </w:r>
      <w:r>
        <w:t xml:space="preserve">Association Behavior Analysis, Boston, MA: </w:t>
      </w:r>
      <w:proofErr w:type="gramStart"/>
      <w:r w:rsidR="008707A4">
        <w:t>May</w:t>
      </w:r>
      <w:r>
        <w:t>,</w:t>
      </w:r>
      <w:proofErr w:type="gramEnd"/>
      <w:r>
        <w:t xml:space="preserve"> 2004.</w:t>
      </w:r>
    </w:p>
    <w:p w14:paraId="1DA11B5E" w14:textId="77777777" w:rsidR="0078635E" w:rsidRDefault="0078635E" w:rsidP="00B37B1A">
      <w:pPr>
        <w:ind w:left="720" w:hanging="720"/>
        <w:rPr>
          <w:b/>
          <w:bCs/>
        </w:rPr>
      </w:pPr>
    </w:p>
    <w:p w14:paraId="48A39986" w14:textId="77777777" w:rsidR="0078635E" w:rsidRDefault="0078635E" w:rsidP="0078635E">
      <w:pPr>
        <w:ind w:left="720" w:hanging="720"/>
      </w:pPr>
      <w:r>
        <w:rPr>
          <w:b/>
        </w:rPr>
        <w:t>Richman, D.</w:t>
      </w:r>
      <w:r>
        <w:t xml:space="preserve">, </w:t>
      </w:r>
      <w:proofErr w:type="spellStart"/>
      <w:r>
        <w:t>Quigg</w:t>
      </w:r>
      <w:proofErr w:type="spellEnd"/>
      <w:r>
        <w:t xml:space="preserve">, A. and Lindauer, S. From Nonsocial to social mediation of emerging self-injury: A possible case example. Gatlinburg Conference </w:t>
      </w:r>
      <w:proofErr w:type="gramStart"/>
      <w:r>
        <w:t>On</w:t>
      </w:r>
      <w:proofErr w:type="gramEnd"/>
      <w:r>
        <w:t xml:space="preserve"> Research and Theory in Intellectual and Developmental Disabilities, San Diego, CA: March, 2004.</w:t>
      </w:r>
    </w:p>
    <w:p w14:paraId="4745823F" w14:textId="77777777" w:rsidR="00F10DD2" w:rsidRDefault="00F10DD2" w:rsidP="0078635E">
      <w:pPr>
        <w:ind w:left="720" w:hanging="720"/>
        <w:rPr>
          <w:bCs/>
        </w:rPr>
      </w:pPr>
    </w:p>
    <w:p w14:paraId="50A27930" w14:textId="77777777" w:rsidR="00F10DD2" w:rsidRPr="00F10DD2" w:rsidRDefault="00F10DD2" w:rsidP="00F10DD2">
      <w:pPr>
        <w:ind w:left="720" w:hanging="720"/>
        <w:rPr>
          <w:bCs/>
        </w:rPr>
      </w:pPr>
      <w:r>
        <w:rPr>
          <w:b/>
          <w:bCs/>
        </w:rPr>
        <w:t xml:space="preserve">Richman, D. </w:t>
      </w:r>
      <w:r>
        <w:rPr>
          <w:bCs/>
        </w:rPr>
        <w:t xml:space="preserve">Self-injury in young children with disabilities: Assessment, early intervention, and prevention. American Psychological Association, Honolulu, Hawaii: </w:t>
      </w:r>
      <w:proofErr w:type="gramStart"/>
      <w:r>
        <w:rPr>
          <w:bCs/>
        </w:rPr>
        <w:t>August,</w:t>
      </w:r>
      <w:proofErr w:type="gramEnd"/>
      <w:r>
        <w:rPr>
          <w:bCs/>
        </w:rPr>
        <w:t xml:space="preserve"> 2004. </w:t>
      </w:r>
    </w:p>
    <w:p w14:paraId="040FF92A" w14:textId="77777777" w:rsidR="001D561A" w:rsidRDefault="001D561A" w:rsidP="00B37B1A">
      <w:pPr>
        <w:ind w:left="720" w:hanging="720"/>
        <w:rPr>
          <w:b/>
          <w:bCs/>
        </w:rPr>
      </w:pPr>
    </w:p>
    <w:p w14:paraId="73D661BF" w14:textId="77777777" w:rsidR="00B37B1A" w:rsidRDefault="00B37B1A" w:rsidP="00B37B1A">
      <w:pPr>
        <w:ind w:left="720" w:hanging="720"/>
      </w:pPr>
      <w:r>
        <w:rPr>
          <w:b/>
          <w:bCs/>
        </w:rPr>
        <w:t>Richman, D.</w:t>
      </w:r>
      <w:r>
        <w:t xml:space="preserve">, Lindauer, S., Thorne, S., and </w:t>
      </w:r>
      <w:proofErr w:type="spellStart"/>
      <w:r>
        <w:t>Mashunkenshey</w:t>
      </w:r>
      <w:proofErr w:type="spellEnd"/>
      <w:r>
        <w:t xml:space="preserve">, J.  </w:t>
      </w:r>
      <w:r>
        <w:rPr>
          <w:szCs w:val="36"/>
        </w:rPr>
        <w:t>Stereotypy and self-injury in young children with developmental disabilities: emergence to early intervention.</w:t>
      </w:r>
      <w:r>
        <w:t xml:space="preserve"> Association Behavior Analysis, San Francisco, CA: </w:t>
      </w:r>
      <w:proofErr w:type="gramStart"/>
      <w:r w:rsidR="008707A4">
        <w:t>May</w:t>
      </w:r>
      <w:r>
        <w:t>,</w:t>
      </w:r>
      <w:proofErr w:type="gramEnd"/>
      <w:r>
        <w:t xml:space="preserve"> 2003.</w:t>
      </w:r>
    </w:p>
    <w:p w14:paraId="0270E403" w14:textId="77777777" w:rsidR="00B37B1A" w:rsidRPr="00B37B1A" w:rsidRDefault="00B37B1A" w:rsidP="00B37B1A">
      <w:pPr>
        <w:rPr>
          <w:b/>
        </w:rPr>
      </w:pPr>
    </w:p>
    <w:p w14:paraId="3FE7F1E0" w14:textId="77777777" w:rsidR="00B37B1A" w:rsidRDefault="00B37B1A" w:rsidP="00B37B1A">
      <w:pPr>
        <w:ind w:left="720" w:hanging="720"/>
      </w:pPr>
      <w:r>
        <w:t xml:space="preserve">Lindauer, S., </w:t>
      </w:r>
      <w:r>
        <w:rPr>
          <w:b/>
          <w:bCs/>
        </w:rPr>
        <w:t>Richman, D.</w:t>
      </w:r>
      <w:r>
        <w:t xml:space="preserve">, </w:t>
      </w:r>
      <w:proofErr w:type="spellStart"/>
      <w:r>
        <w:t>Zarcone</w:t>
      </w:r>
      <w:proofErr w:type="spellEnd"/>
      <w:r>
        <w:t xml:space="preserve">, J., and Sheldon, J.  On the relationship between preference and reinforcer potency.  Association Behavior Analysis, San Francisco, CA: </w:t>
      </w:r>
      <w:proofErr w:type="gramStart"/>
      <w:r w:rsidR="008707A4">
        <w:t>May</w:t>
      </w:r>
      <w:r>
        <w:t>,</w:t>
      </w:r>
      <w:proofErr w:type="gramEnd"/>
      <w:r>
        <w:t xml:space="preserve"> 2003.</w:t>
      </w:r>
    </w:p>
    <w:p w14:paraId="4036ED5A" w14:textId="77777777" w:rsidR="00B37B1A" w:rsidRDefault="00B37B1A" w:rsidP="00B37B1A">
      <w:pPr>
        <w:ind w:left="720" w:hanging="720"/>
      </w:pPr>
    </w:p>
    <w:p w14:paraId="163C7169" w14:textId="77777777" w:rsidR="00B37B1A" w:rsidRDefault="00B37B1A" w:rsidP="00B37B1A">
      <w:pPr>
        <w:ind w:left="720" w:hanging="720"/>
      </w:pPr>
      <w:r>
        <w:rPr>
          <w:b/>
          <w:bCs/>
        </w:rPr>
        <w:t>Richman, D.</w:t>
      </w:r>
      <w:r>
        <w:t xml:space="preserve">, Lindauer, S., Thorne, S., </w:t>
      </w:r>
      <w:proofErr w:type="spellStart"/>
      <w:r>
        <w:t>Mashunkenshey</w:t>
      </w:r>
      <w:proofErr w:type="spellEnd"/>
      <w:r>
        <w:t xml:space="preserve">, J., and Thompson, T.  </w:t>
      </w:r>
      <w:r>
        <w:rPr>
          <w:szCs w:val="36"/>
        </w:rPr>
        <w:t>Stereotypy and self-injury in young children with developmental disabilities: emergence to early intervention.</w:t>
      </w:r>
      <w:r>
        <w:t xml:space="preserve"> Gatlinburg Conference </w:t>
      </w:r>
      <w:proofErr w:type="gramStart"/>
      <w:r>
        <w:t>On</w:t>
      </w:r>
      <w:proofErr w:type="gramEnd"/>
      <w:r>
        <w:t xml:space="preserve"> Research and Theory in Intellectual and Developmental Disabilities, Annapolis, MD: </w:t>
      </w:r>
      <w:r w:rsidR="008707A4">
        <w:t>May</w:t>
      </w:r>
      <w:r>
        <w:t>, 2003.</w:t>
      </w:r>
    </w:p>
    <w:p w14:paraId="27D78936" w14:textId="77777777" w:rsidR="00B37B1A" w:rsidRDefault="00B37B1A" w:rsidP="00B37B1A">
      <w:pPr>
        <w:ind w:left="720" w:hanging="720"/>
      </w:pPr>
    </w:p>
    <w:p w14:paraId="12B79BB6" w14:textId="77777777" w:rsidR="00B37B1A" w:rsidRPr="00555395" w:rsidRDefault="00B37B1A" w:rsidP="00B37B1A">
      <w:pPr>
        <w:ind w:left="720" w:hanging="720"/>
      </w:pPr>
      <w:r>
        <w:rPr>
          <w:b/>
        </w:rPr>
        <w:t>Richman, D.</w:t>
      </w:r>
      <w:r>
        <w:t xml:space="preserve"> </w:t>
      </w:r>
      <w:proofErr w:type="gramStart"/>
      <w:r>
        <w:t>Stereotypy</w:t>
      </w:r>
      <w:proofErr w:type="gramEnd"/>
      <w:r>
        <w:t xml:space="preserve"> and self-injury in young children with developmental disabilities: Emergence to early intervention.  Maryland Association for Behavior Analysis, Baltimore, MD.: </w:t>
      </w:r>
      <w:proofErr w:type="gramStart"/>
      <w:r>
        <w:t>November,</w:t>
      </w:r>
      <w:proofErr w:type="gramEnd"/>
      <w:r>
        <w:t xml:space="preserve"> 2003.</w:t>
      </w:r>
    </w:p>
    <w:p w14:paraId="28DD4659" w14:textId="77777777" w:rsidR="00B37B1A" w:rsidRDefault="00B37B1A" w:rsidP="00B37B1A"/>
    <w:p w14:paraId="4BE084C5" w14:textId="77777777" w:rsidR="00B37B1A" w:rsidRDefault="00B37B1A" w:rsidP="00B37B1A">
      <w:pPr>
        <w:ind w:left="720" w:hanging="720"/>
      </w:pPr>
      <w:r>
        <w:rPr>
          <w:b/>
          <w:bCs/>
          <w:color w:val="000000"/>
          <w:szCs w:val="44"/>
        </w:rPr>
        <w:t>Richman, D</w:t>
      </w:r>
      <w:r>
        <w:rPr>
          <w:color w:val="000000"/>
          <w:szCs w:val="44"/>
        </w:rPr>
        <w:t xml:space="preserve">., Lindauer, S., Morse, P, and Caruso, M. </w:t>
      </w:r>
      <w:r>
        <w:rPr>
          <w:rFonts w:cs="Tahoma"/>
          <w:color w:val="000000"/>
          <w:szCs w:val="36"/>
        </w:rPr>
        <w:t xml:space="preserve">Stereotypies and Self-Injury in Young Children with DD: Longitudinal Changes in Topographies and Sensitivity to Environmental Consequences. </w:t>
      </w:r>
      <w:r>
        <w:t xml:space="preserve">Association Behavior Analysis, Toronto, Canada: </w:t>
      </w:r>
      <w:proofErr w:type="gramStart"/>
      <w:r>
        <w:t>May,</w:t>
      </w:r>
      <w:proofErr w:type="gramEnd"/>
      <w:r>
        <w:t xml:space="preserve"> 2002.</w:t>
      </w:r>
    </w:p>
    <w:p w14:paraId="7F525B7F" w14:textId="77777777" w:rsidR="00B37B1A" w:rsidRDefault="00B37B1A" w:rsidP="00B37B1A">
      <w:pPr>
        <w:ind w:left="720" w:hanging="720"/>
      </w:pPr>
    </w:p>
    <w:p w14:paraId="158D007D" w14:textId="77777777" w:rsidR="00B37B1A" w:rsidRDefault="00B37B1A" w:rsidP="00B37B1A">
      <w:pPr>
        <w:ind w:left="720" w:hanging="720"/>
        <w:rPr>
          <w:color w:val="000000"/>
          <w:szCs w:val="44"/>
        </w:rPr>
      </w:pPr>
      <w:r>
        <w:rPr>
          <w:b/>
          <w:bCs/>
          <w:iCs/>
        </w:rPr>
        <w:t xml:space="preserve">Richman, D. </w:t>
      </w:r>
      <w:r>
        <w:rPr>
          <w:color w:val="000000"/>
          <w:szCs w:val="44"/>
        </w:rPr>
        <w:t>Strategies for assessing challenging behavior using both environmental and physiological measures.  Midwest Association for Behavior Disorders, Kansas City, MO.: 2002.</w:t>
      </w:r>
    </w:p>
    <w:p w14:paraId="5D587DDF" w14:textId="77777777" w:rsidR="00B37B1A" w:rsidRDefault="00B37B1A" w:rsidP="00B37B1A">
      <w:pPr>
        <w:ind w:left="720" w:hanging="720"/>
      </w:pPr>
    </w:p>
    <w:p w14:paraId="26E1B246" w14:textId="77777777" w:rsidR="00B37B1A" w:rsidRPr="00B37B1A" w:rsidRDefault="00B37B1A" w:rsidP="00B37B1A">
      <w:pPr>
        <w:ind w:left="720" w:hanging="720"/>
        <w:rPr>
          <w:color w:val="000000"/>
          <w:szCs w:val="44"/>
        </w:rPr>
      </w:pPr>
      <w:r>
        <w:t xml:space="preserve">Reese, R.M., </w:t>
      </w:r>
      <w:r>
        <w:rPr>
          <w:b/>
          <w:bCs/>
          <w:iCs/>
        </w:rPr>
        <w:t xml:space="preserve">Richman, D., </w:t>
      </w:r>
      <w:proofErr w:type="spellStart"/>
      <w:r>
        <w:rPr>
          <w:iCs/>
        </w:rPr>
        <w:t>Zarcone</w:t>
      </w:r>
      <w:proofErr w:type="spellEnd"/>
      <w:r>
        <w:rPr>
          <w:iCs/>
        </w:rPr>
        <w:t xml:space="preserve">, J. </w:t>
      </w:r>
      <w:r>
        <w:rPr>
          <w:szCs w:val="12"/>
        </w:rPr>
        <w:t xml:space="preserve">Expanding functional assessment conditions in children with autism: The contribution of perseverative behaviors and sensory disturbances to disruptive behavior. </w:t>
      </w:r>
      <w:r>
        <w:rPr>
          <w:color w:val="000000"/>
          <w:szCs w:val="44"/>
        </w:rPr>
        <w:t>Midwest Association for Behavior Disorders, Kansas City, MO.: 2002.</w:t>
      </w:r>
    </w:p>
    <w:p w14:paraId="3B80EE3D" w14:textId="77777777" w:rsidR="00B37B1A" w:rsidRDefault="00B37B1A" w:rsidP="00B37B1A">
      <w:pPr>
        <w:ind w:left="720" w:hanging="720"/>
        <w:rPr>
          <w:rFonts w:ascii="Arial Unicode MS" w:eastAsia="Arial Unicode MS" w:hAnsi="Arial Unicode MS" w:cs="Arial Unicode MS"/>
          <w:vanish/>
          <w:color w:val="000000"/>
        </w:rPr>
      </w:pPr>
    </w:p>
    <w:p w14:paraId="5C406696" w14:textId="77777777" w:rsidR="00B37B1A" w:rsidRDefault="00B37B1A" w:rsidP="00B37B1A">
      <w:pPr>
        <w:rPr>
          <w:b/>
        </w:rPr>
      </w:pPr>
    </w:p>
    <w:p w14:paraId="2DAC6CD3" w14:textId="77777777" w:rsidR="00B37B1A" w:rsidRDefault="00B37B1A" w:rsidP="00B37B1A">
      <w:pPr>
        <w:ind w:left="720" w:hanging="720"/>
      </w:pPr>
      <w:r>
        <w:rPr>
          <w:b/>
        </w:rPr>
        <w:t>Richman, D.</w:t>
      </w:r>
      <w:r>
        <w:t xml:space="preserve">, Lindauer, S., Crosland, K., </w:t>
      </w:r>
      <w:proofErr w:type="spellStart"/>
      <w:r>
        <w:t>McKerchar</w:t>
      </w:r>
      <w:proofErr w:type="spellEnd"/>
      <w:r>
        <w:t xml:space="preserve">, T., &amp; Morse, P. </w:t>
      </w:r>
      <w:proofErr w:type="gramStart"/>
      <w:r>
        <w:t>Outpatient</w:t>
      </w:r>
      <w:proofErr w:type="gramEnd"/>
      <w:r>
        <w:t xml:space="preserve"> and community self-injurious and aggressive behavior service at the University of Kansas medical center. Association for Behavior Analysis, New Orleans, LA.: </w:t>
      </w:r>
      <w:proofErr w:type="gramStart"/>
      <w:r>
        <w:t>May,</w:t>
      </w:r>
      <w:proofErr w:type="gramEnd"/>
      <w:r>
        <w:t xml:space="preserve"> 2001.</w:t>
      </w:r>
    </w:p>
    <w:p w14:paraId="4AD79672" w14:textId="77777777" w:rsidR="00B37B1A" w:rsidRDefault="00B37B1A" w:rsidP="00B37B1A">
      <w:pPr>
        <w:ind w:left="720" w:hanging="720"/>
      </w:pPr>
    </w:p>
    <w:p w14:paraId="4BB36B4E" w14:textId="77777777" w:rsidR="00B37B1A" w:rsidRDefault="00B37B1A" w:rsidP="00B37B1A">
      <w:pPr>
        <w:ind w:left="720" w:hanging="720"/>
      </w:pPr>
      <w:proofErr w:type="spellStart"/>
      <w:r>
        <w:t>Zarcone</w:t>
      </w:r>
      <w:proofErr w:type="spellEnd"/>
      <w:r>
        <w:t xml:space="preserve">, J., </w:t>
      </w:r>
      <w:r>
        <w:rPr>
          <w:b/>
        </w:rPr>
        <w:t>Richman, D.</w:t>
      </w:r>
      <w:r>
        <w:t xml:space="preserve">, </w:t>
      </w:r>
      <w:proofErr w:type="spellStart"/>
      <w:r>
        <w:t>Zarcone</w:t>
      </w:r>
      <w:proofErr w:type="spellEnd"/>
      <w:r>
        <w:t xml:space="preserve">, T., Crosland &amp; Fowler, S. Measurement of the functional and physical characteristics of stereotypic behavior. Association for Behavior Analysis, New Orleans, LA.: </w:t>
      </w:r>
      <w:proofErr w:type="gramStart"/>
      <w:r>
        <w:t>May,</w:t>
      </w:r>
      <w:proofErr w:type="gramEnd"/>
      <w:r>
        <w:t xml:space="preserve"> 2001.</w:t>
      </w:r>
    </w:p>
    <w:p w14:paraId="3D286BA6" w14:textId="77777777" w:rsidR="00B37B1A" w:rsidRDefault="00B37B1A" w:rsidP="00B37B1A">
      <w:pPr>
        <w:ind w:left="720" w:hanging="720"/>
      </w:pPr>
    </w:p>
    <w:p w14:paraId="52B690C0" w14:textId="77777777" w:rsidR="00B37B1A" w:rsidRDefault="00B37B1A" w:rsidP="00B37B1A">
      <w:pPr>
        <w:ind w:left="720" w:hanging="720"/>
      </w:pPr>
      <w:proofErr w:type="spellStart"/>
      <w:r>
        <w:t>Winborn</w:t>
      </w:r>
      <w:proofErr w:type="spellEnd"/>
      <w:r>
        <w:t xml:space="preserve">, L., Wacker, D., Geier, D., &amp; </w:t>
      </w:r>
      <w:r>
        <w:rPr>
          <w:b/>
        </w:rPr>
        <w:t>Richman, D.</w:t>
      </w:r>
      <w:r>
        <w:t xml:space="preserve"> Assessment of mand selection for functional communication training packages. Association for Behavior Analysis, New Orleans, LA.: </w:t>
      </w:r>
      <w:proofErr w:type="gramStart"/>
      <w:r>
        <w:t>May,</w:t>
      </w:r>
      <w:proofErr w:type="gramEnd"/>
      <w:r>
        <w:t xml:space="preserve"> 2001.</w:t>
      </w:r>
    </w:p>
    <w:p w14:paraId="40DC0099" w14:textId="77777777" w:rsidR="00B37B1A" w:rsidRDefault="00B37B1A" w:rsidP="00B37B1A">
      <w:pPr>
        <w:ind w:left="720" w:hanging="720"/>
      </w:pPr>
    </w:p>
    <w:p w14:paraId="530FC82B" w14:textId="77777777" w:rsidR="00B37B1A" w:rsidRDefault="00B37B1A" w:rsidP="00B37B1A">
      <w:pPr>
        <w:ind w:left="720" w:hanging="720"/>
      </w:pPr>
      <w:r>
        <w:t xml:space="preserve">Hagopian, L. P., Rush, K. S., </w:t>
      </w:r>
      <w:r>
        <w:rPr>
          <w:b/>
        </w:rPr>
        <w:t>Richman, D. M</w:t>
      </w:r>
      <w:r>
        <w:t>., Kurtz,</w:t>
      </w:r>
      <w:r w:rsidR="001B184E">
        <w:t xml:space="preserve"> </w:t>
      </w:r>
      <w:r>
        <w:t xml:space="preserve">P. F., </w:t>
      </w:r>
      <w:proofErr w:type="spellStart"/>
      <w:r>
        <w:t>Contrucci</w:t>
      </w:r>
      <w:proofErr w:type="spellEnd"/>
      <w:r>
        <w:t xml:space="preserve">, S. A., &amp; Crosland, K. A. Treating severe behavior using functional analysis-based levels system. Association Behavior Analysis, Washington, D.C.: </w:t>
      </w:r>
      <w:proofErr w:type="gramStart"/>
      <w:r>
        <w:t>May,</w:t>
      </w:r>
      <w:proofErr w:type="gramEnd"/>
      <w:r>
        <w:t xml:space="preserve"> 2001.</w:t>
      </w:r>
    </w:p>
    <w:p w14:paraId="1F7F0A9E" w14:textId="77777777" w:rsidR="00B37B1A" w:rsidRDefault="00B37B1A" w:rsidP="00B37B1A">
      <w:pPr>
        <w:ind w:left="720" w:hanging="720"/>
      </w:pPr>
    </w:p>
    <w:p w14:paraId="67C6FF93" w14:textId="77777777" w:rsidR="00B37B1A" w:rsidRDefault="00B37B1A" w:rsidP="00B37B1A">
      <w:pPr>
        <w:ind w:left="720" w:hanging="720"/>
      </w:pPr>
      <w:proofErr w:type="spellStart"/>
      <w:r>
        <w:t>Zarcone</w:t>
      </w:r>
      <w:proofErr w:type="spellEnd"/>
      <w:r>
        <w:t xml:space="preserve">, J., </w:t>
      </w:r>
      <w:r>
        <w:rPr>
          <w:b/>
        </w:rPr>
        <w:t>Richman, D.</w:t>
      </w:r>
      <w:r>
        <w:t xml:space="preserve">, </w:t>
      </w:r>
      <w:proofErr w:type="spellStart"/>
      <w:r>
        <w:t>Zarcone</w:t>
      </w:r>
      <w:proofErr w:type="spellEnd"/>
      <w:r>
        <w:t xml:space="preserve">, T., Crosland, K., &amp; Fowler, S. Measurement of the functional and physical characteristics of stereotypic behavior. Gatlinburg Conference </w:t>
      </w:r>
      <w:proofErr w:type="gramStart"/>
      <w:r>
        <w:t>On</w:t>
      </w:r>
      <w:proofErr w:type="gramEnd"/>
      <w:r>
        <w:t xml:space="preserve"> Research and Theory in Intellectual and Developmental Disabilities, Charleston, SC.: March, 2001.</w:t>
      </w:r>
    </w:p>
    <w:p w14:paraId="5847A2BC" w14:textId="77777777" w:rsidR="00B37B1A" w:rsidRDefault="00B37B1A" w:rsidP="00B37B1A">
      <w:pPr>
        <w:ind w:left="720" w:hanging="720"/>
      </w:pPr>
    </w:p>
    <w:p w14:paraId="4F3AFB8F" w14:textId="77777777" w:rsidR="00B37B1A" w:rsidRDefault="00B37B1A" w:rsidP="00B37B1A">
      <w:pPr>
        <w:ind w:left="720" w:hanging="720"/>
      </w:pPr>
      <w:r>
        <w:t xml:space="preserve">Hagopian, L. P., Rush, K. S., </w:t>
      </w:r>
      <w:r>
        <w:rPr>
          <w:b/>
        </w:rPr>
        <w:t>Richman, D. M.</w:t>
      </w:r>
      <w:r>
        <w:t>, Kurtz,</w:t>
      </w:r>
      <w:r w:rsidR="00EF5B72">
        <w:t xml:space="preserve"> </w:t>
      </w:r>
      <w:r>
        <w:t xml:space="preserve">P. F., </w:t>
      </w:r>
      <w:proofErr w:type="spellStart"/>
      <w:r>
        <w:t>Contrucci</w:t>
      </w:r>
      <w:proofErr w:type="spellEnd"/>
      <w:r>
        <w:t>, S. A., &amp; Crosland, K. A. Treating severe behavior using functional analysis-based levels system. American Psychological Association, Washington, D.C., May 2000</w:t>
      </w:r>
    </w:p>
    <w:p w14:paraId="24D1810E" w14:textId="77777777" w:rsidR="00B37B1A" w:rsidRDefault="00B37B1A" w:rsidP="00B37B1A">
      <w:pPr>
        <w:ind w:left="720" w:hanging="720"/>
      </w:pPr>
    </w:p>
    <w:p w14:paraId="1450C357" w14:textId="77777777" w:rsidR="00B37B1A" w:rsidRDefault="00B37B1A" w:rsidP="00B37B1A">
      <w:pPr>
        <w:ind w:left="720" w:hanging="720"/>
      </w:pPr>
      <w:r>
        <w:rPr>
          <w:b/>
        </w:rPr>
        <w:t>Richman, D.</w:t>
      </w:r>
      <w:r>
        <w:t xml:space="preserve">, Lindauer, S., &amp; Crosland, K.  The University of Kansas Medical Center Self-injurious and Aggressive Behavior Service. Association for Behavior Analysis, Chicago, IL.: </w:t>
      </w:r>
      <w:proofErr w:type="gramStart"/>
      <w:r>
        <w:t>May,</w:t>
      </w:r>
      <w:proofErr w:type="gramEnd"/>
      <w:r>
        <w:t xml:space="preserve"> 1999.</w:t>
      </w:r>
    </w:p>
    <w:p w14:paraId="79629E7E" w14:textId="77777777" w:rsidR="00B37B1A" w:rsidRDefault="00B37B1A" w:rsidP="00B37B1A">
      <w:pPr>
        <w:ind w:left="720" w:hanging="720"/>
      </w:pPr>
    </w:p>
    <w:p w14:paraId="57674953" w14:textId="77777777" w:rsidR="00B37B1A" w:rsidRDefault="00B37B1A" w:rsidP="00B37B1A">
      <w:pPr>
        <w:ind w:left="720" w:hanging="720"/>
      </w:pPr>
      <w:r>
        <w:t xml:space="preserve">Hagopian, L., Rush, K., </w:t>
      </w:r>
      <w:r>
        <w:rPr>
          <w:b/>
        </w:rPr>
        <w:t>Richman, D</w:t>
      </w:r>
      <w:r>
        <w:t xml:space="preserve">., </w:t>
      </w:r>
      <w:proofErr w:type="spellStart"/>
      <w:r>
        <w:t>Contrucci</w:t>
      </w:r>
      <w:proofErr w:type="spellEnd"/>
      <w:r>
        <w:t xml:space="preserve">, S., Hendrickson, D., &amp; Crosland, K. Levels Treatment Packages based on Functional Analysis Outcomes. Association for Behavior Analysis, Chicago, IL.: </w:t>
      </w:r>
      <w:proofErr w:type="gramStart"/>
      <w:r>
        <w:t>May,</w:t>
      </w:r>
      <w:proofErr w:type="gramEnd"/>
      <w:r>
        <w:t xml:space="preserve"> 1999.</w:t>
      </w:r>
    </w:p>
    <w:p w14:paraId="3074D13E" w14:textId="77777777" w:rsidR="00B37B1A" w:rsidRDefault="00B37B1A" w:rsidP="00B37B1A">
      <w:pPr>
        <w:ind w:left="720" w:hanging="720"/>
      </w:pPr>
    </w:p>
    <w:p w14:paraId="0C8BF412" w14:textId="77777777" w:rsidR="00B37B1A" w:rsidRDefault="00B37B1A" w:rsidP="00B37B1A">
      <w:pPr>
        <w:ind w:left="720" w:hanging="720"/>
      </w:pPr>
      <w:r>
        <w:rPr>
          <w:b/>
        </w:rPr>
        <w:t>Richman, D</w:t>
      </w:r>
      <w:r>
        <w:t xml:space="preserve">., Wacker, D., </w:t>
      </w:r>
      <w:proofErr w:type="spellStart"/>
      <w:r>
        <w:t>Widborn</w:t>
      </w:r>
      <w:proofErr w:type="spellEnd"/>
      <w:r>
        <w:t xml:space="preserve">, L., &amp; </w:t>
      </w:r>
      <w:proofErr w:type="spellStart"/>
      <w:r>
        <w:t>Asmus</w:t>
      </w:r>
      <w:proofErr w:type="spellEnd"/>
      <w:r>
        <w:t xml:space="preserve">, J. Considerations for assessment of mand selection in functional communication training. Association for Behavior Analysis, Orlando, FL.: </w:t>
      </w:r>
      <w:proofErr w:type="gramStart"/>
      <w:r>
        <w:t>May,</w:t>
      </w:r>
      <w:proofErr w:type="gramEnd"/>
      <w:r>
        <w:t xml:space="preserve"> 1998.</w:t>
      </w:r>
    </w:p>
    <w:p w14:paraId="701F0105" w14:textId="77777777" w:rsidR="00B37B1A" w:rsidRDefault="00B37B1A" w:rsidP="00B37B1A">
      <w:pPr>
        <w:ind w:left="720" w:hanging="720"/>
      </w:pPr>
    </w:p>
    <w:p w14:paraId="70771CA4" w14:textId="77777777" w:rsidR="00B37B1A" w:rsidRDefault="00B37B1A" w:rsidP="00B37B1A">
      <w:pPr>
        <w:ind w:left="720" w:hanging="720"/>
      </w:pPr>
      <w:proofErr w:type="spellStart"/>
      <w:r>
        <w:lastRenderedPageBreak/>
        <w:t>Andelman</w:t>
      </w:r>
      <w:proofErr w:type="spellEnd"/>
      <w:r>
        <w:t xml:space="preserve">, M., Wacker, D., </w:t>
      </w:r>
      <w:proofErr w:type="spellStart"/>
      <w:r>
        <w:t>Asmus</w:t>
      </w:r>
      <w:proofErr w:type="spellEnd"/>
      <w:r>
        <w:t xml:space="preserve">, J., &amp; </w:t>
      </w:r>
      <w:r>
        <w:rPr>
          <w:b/>
        </w:rPr>
        <w:t>Richman, D.</w:t>
      </w:r>
      <w:r>
        <w:t xml:space="preserve"> Evaluation of "secondary functions" identified via experimental analysis of aberrant behavior. Association for Behavior Analysis, Orlando, FL.: </w:t>
      </w:r>
      <w:proofErr w:type="gramStart"/>
      <w:r>
        <w:t>May,</w:t>
      </w:r>
      <w:proofErr w:type="gramEnd"/>
      <w:r>
        <w:t xml:space="preserve"> 1998.</w:t>
      </w:r>
    </w:p>
    <w:p w14:paraId="2492BB49" w14:textId="77777777" w:rsidR="00B37B1A" w:rsidRDefault="00B37B1A" w:rsidP="00B37B1A">
      <w:pPr>
        <w:ind w:left="720" w:hanging="720"/>
      </w:pPr>
    </w:p>
    <w:p w14:paraId="2C27B52A" w14:textId="77777777" w:rsidR="00B37B1A" w:rsidRDefault="00B37B1A" w:rsidP="00B37B1A">
      <w:pPr>
        <w:ind w:left="720" w:hanging="720"/>
      </w:pPr>
      <w:proofErr w:type="spellStart"/>
      <w:r>
        <w:t>Asmus</w:t>
      </w:r>
      <w:proofErr w:type="spellEnd"/>
      <w:r>
        <w:t xml:space="preserve">, J., Wacker, D., </w:t>
      </w:r>
      <w:r>
        <w:rPr>
          <w:b/>
        </w:rPr>
        <w:t>Richman, D</w:t>
      </w:r>
      <w:r>
        <w:t xml:space="preserve">., Berg, W., Cooper, L., Harding, J., &amp; </w:t>
      </w:r>
      <w:proofErr w:type="spellStart"/>
      <w:r>
        <w:t>Andelman</w:t>
      </w:r>
      <w:proofErr w:type="spellEnd"/>
      <w:r>
        <w:t xml:space="preserve">, M. The application of concurrent </w:t>
      </w:r>
      <w:proofErr w:type="spellStart"/>
      <w:r>
        <w:t>operants</w:t>
      </w:r>
      <w:proofErr w:type="spellEnd"/>
      <w:r>
        <w:t xml:space="preserve"> to non-socially mediated problem behavior. Association for Behavior Analysis, Chicago, </w:t>
      </w:r>
      <w:r w:rsidR="001B184E">
        <w:t>IL:</w:t>
      </w:r>
      <w:r>
        <w:t xml:space="preserve"> </w:t>
      </w:r>
      <w:proofErr w:type="gramStart"/>
      <w:r>
        <w:t>May,</w:t>
      </w:r>
      <w:proofErr w:type="gramEnd"/>
      <w:r>
        <w:t xml:space="preserve"> 1997.</w:t>
      </w:r>
    </w:p>
    <w:p w14:paraId="0A5DD757" w14:textId="77777777" w:rsidR="00B37B1A" w:rsidRDefault="00B37B1A" w:rsidP="00B37B1A"/>
    <w:p w14:paraId="4D1AD83B" w14:textId="77777777" w:rsidR="00B37B1A" w:rsidRDefault="00B37B1A" w:rsidP="00B37B1A">
      <w:pPr>
        <w:ind w:left="720" w:hanging="720"/>
      </w:pPr>
      <w:proofErr w:type="spellStart"/>
      <w:r>
        <w:t>Asmus</w:t>
      </w:r>
      <w:proofErr w:type="spellEnd"/>
      <w:r>
        <w:t xml:space="preserve">, J.M., Wacker, D.P., </w:t>
      </w:r>
      <w:r>
        <w:rPr>
          <w:b/>
        </w:rPr>
        <w:t>Richman, D</w:t>
      </w:r>
      <w:r>
        <w:t xml:space="preserve">., Cooper, L.J., Harding, J., Berg, W.K., &amp; </w:t>
      </w:r>
      <w:proofErr w:type="spellStart"/>
      <w:r>
        <w:t>Andelman</w:t>
      </w:r>
      <w:proofErr w:type="spellEnd"/>
      <w:r>
        <w:t xml:space="preserve">, M. The application of concurrent </w:t>
      </w:r>
      <w:proofErr w:type="spellStart"/>
      <w:r>
        <w:t>operants</w:t>
      </w:r>
      <w:proofErr w:type="spellEnd"/>
      <w:r>
        <w:t xml:space="preserve"> to behavior maintained by automatic reinforcement. Association for Behavior Analysis, San Francisco, CA.: </w:t>
      </w:r>
      <w:proofErr w:type="gramStart"/>
      <w:r>
        <w:t>May,</w:t>
      </w:r>
      <w:proofErr w:type="gramEnd"/>
      <w:r>
        <w:t xml:space="preserve"> 1996.</w:t>
      </w:r>
    </w:p>
    <w:p w14:paraId="19E62F0B" w14:textId="77777777" w:rsidR="00B37B1A" w:rsidRDefault="00B37B1A" w:rsidP="00B37B1A">
      <w:pPr>
        <w:ind w:left="720" w:hanging="720"/>
      </w:pPr>
    </w:p>
    <w:p w14:paraId="2EA78A25" w14:textId="77777777" w:rsidR="00B37B1A" w:rsidRDefault="00B37B1A" w:rsidP="00B37B1A">
      <w:pPr>
        <w:ind w:left="720" w:hanging="720"/>
      </w:pPr>
      <w:r>
        <w:t xml:space="preserve">Cooper, L.J., </w:t>
      </w:r>
      <w:proofErr w:type="spellStart"/>
      <w:r>
        <w:t>Asmus</w:t>
      </w:r>
      <w:proofErr w:type="spellEnd"/>
      <w:r>
        <w:t xml:space="preserve">, J., &amp; </w:t>
      </w:r>
      <w:r>
        <w:rPr>
          <w:b/>
        </w:rPr>
        <w:t>Richman, D</w:t>
      </w:r>
      <w:r>
        <w:t xml:space="preserve">. Evaluation of self-control in children with </w:t>
      </w:r>
      <w:proofErr w:type="gramStart"/>
      <w:r>
        <w:t>Attention Deficit Hyperactivity Disorder</w:t>
      </w:r>
      <w:proofErr w:type="gramEnd"/>
      <w:r>
        <w:t xml:space="preserve">. Association for Behavior Analysis, San Francisco, CA.: </w:t>
      </w:r>
      <w:proofErr w:type="gramStart"/>
      <w:r>
        <w:t>May,</w:t>
      </w:r>
      <w:proofErr w:type="gramEnd"/>
      <w:r>
        <w:t xml:space="preserve"> 1996.</w:t>
      </w:r>
    </w:p>
    <w:p w14:paraId="6C6B7C6A" w14:textId="77777777" w:rsidR="00B37B1A" w:rsidRDefault="00B37B1A" w:rsidP="00B37B1A">
      <w:pPr>
        <w:ind w:left="720" w:hanging="720"/>
      </w:pPr>
    </w:p>
    <w:p w14:paraId="7290D994" w14:textId="77777777" w:rsidR="00B37B1A" w:rsidRDefault="00B37B1A" w:rsidP="00B37B1A">
      <w:pPr>
        <w:ind w:left="720" w:hanging="720"/>
      </w:pPr>
      <w:r>
        <w:t xml:space="preserve">Harding, J., Wacker, D., Berg, W., Cooper, L., Peck, S., </w:t>
      </w:r>
      <w:r>
        <w:rPr>
          <w:b/>
        </w:rPr>
        <w:t>Richman, D</w:t>
      </w:r>
      <w:r>
        <w:t xml:space="preserve">. Use of descriptive assessment procedures to identify functional components in the treatment of food refusal. Association for Behavior Analysis, San Francisco, CA.: </w:t>
      </w:r>
      <w:proofErr w:type="gramStart"/>
      <w:r>
        <w:t>May,</w:t>
      </w:r>
      <w:proofErr w:type="gramEnd"/>
      <w:r>
        <w:t xml:space="preserve"> 1996.</w:t>
      </w:r>
    </w:p>
    <w:p w14:paraId="39F7F256" w14:textId="77777777" w:rsidR="00B37B1A" w:rsidRDefault="00B37B1A" w:rsidP="00B37B1A">
      <w:pPr>
        <w:ind w:left="720" w:hanging="720"/>
      </w:pPr>
    </w:p>
    <w:p w14:paraId="7818928C" w14:textId="77777777" w:rsidR="00B37B1A" w:rsidRDefault="00B37B1A" w:rsidP="00B37B1A">
      <w:pPr>
        <w:ind w:left="720" w:hanging="720"/>
      </w:pPr>
      <w:r>
        <w:rPr>
          <w:b/>
        </w:rPr>
        <w:t>Richman, D</w:t>
      </w:r>
      <w:r>
        <w:t xml:space="preserve">., Berg, W., Wacker, D., Stephens, T., Rankin, B., &amp; Cook, J. A component analysis of the effects of treatment variables on target and collateral behavior.  Association for Behavior Analysis, San Francisco, CA.: </w:t>
      </w:r>
      <w:proofErr w:type="gramStart"/>
      <w:r>
        <w:t>May,</w:t>
      </w:r>
      <w:proofErr w:type="gramEnd"/>
      <w:r>
        <w:t xml:space="preserve"> 1996.</w:t>
      </w:r>
    </w:p>
    <w:p w14:paraId="61BB05BC" w14:textId="77777777" w:rsidR="00B37B1A" w:rsidRDefault="00B37B1A" w:rsidP="00B37B1A">
      <w:pPr>
        <w:ind w:left="720" w:hanging="720"/>
        <w:rPr>
          <w:rFonts w:ascii="Palatino" w:hAnsi="Palatino"/>
        </w:rPr>
      </w:pPr>
    </w:p>
    <w:p w14:paraId="5ED7E752" w14:textId="77777777" w:rsidR="00B37B1A" w:rsidRDefault="00B37B1A" w:rsidP="00B37B1A">
      <w:pPr>
        <w:ind w:left="720" w:hanging="720"/>
      </w:pPr>
      <w:r>
        <w:t xml:space="preserve">Peck, S., Wacker, D., Berg, W., </w:t>
      </w:r>
      <w:r>
        <w:rPr>
          <w:b/>
        </w:rPr>
        <w:t>Richman, D</w:t>
      </w:r>
      <w:r>
        <w:t xml:space="preserve">., Cook, J., McComas, J, Whitman, J., &amp; </w:t>
      </w:r>
      <w:proofErr w:type="spellStart"/>
      <w:r>
        <w:t>Branstetter</w:t>
      </w:r>
      <w:proofErr w:type="spellEnd"/>
      <w:r>
        <w:t xml:space="preserve">. Utilizing work-and play-based learning centers in the treatment of severe behavior problems. Association for Behavior Analysis, San Francisco, CA.: </w:t>
      </w:r>
      <w:proofErr w:type="gramStart"/>
      <w:r>
        <w:t>May,</w:t>
      </w:r>
      <w:proofErr w:type="gramEnd"/>
      <w:r>
        <w:t xml:space="preserve"> 1996.</w:t>
      </w:r>
    </w:p>
    <w:p w14:paraId="1BD20F74" w14:textId="77777777" w:rsidR="00B37B1A" w:rsidRDefault="00B37B1A" w:rsidP="00B37B1A">
      <w:pPr>
        <w:ind w:left="720" w:hanging="720"/>
      </w:pPr>
    </w:p>
    <w:p w14:paraId="64A7A6BC" w14:textId="77777777" w:rsidR="00B37B1A" w:rsidRDefault="00B37B1A" w:rsidP="00B37B1A">
      <w:pPr>
        <w:ind w:left="720" w:hanging="720"/>
      </w:pPr>
      <w:r>
        <w:t xml:space="preserve">Brown, K., Wacker, D., Derby, M., Peck, S., </w:t>
      </w:r>
      <w:r>
        <w:rPr>
          <w:b/>
        </w:rPr>
        <w:t>Richman, D</w:t>
      </w:r>
      <w:r>
        <w:t xml:space="preserve">., </w:t>
      </w:r>
      <w:proofErr w:type="spellStart"/>
      <w:r>
        <w:t>Sasso</w:t>
      </w:r>
      <w:proofErr w:type="spellEnd"/>
      <w:r>
        <w:t xml:space="preserve">, G., &amp; Knutson, C. Evaluating the effects of treatment based on brief functional analyses of self-injury Association for Behavior Analysis, Washington, D.C.: </w:t>
      </w:r>
      <w:proofErr w:type="gramStart"/>
      <w:r>
        <w:t>May,</w:t>
      </w:r>
      <w:proofErr w:type="gramEnd"/>
      <w:r>
        <w:t xml:space="preserve"> 1995.</w:t>
      </w:r>
    </w:p>
    <w:p w14:paraId="0EB47316" w14:textId="77777777" w:rsidR="00B37B1A" w:rsidRDefault="00B37B1A" w:rsidP="00B37B1A">
      <w:pPr>
        <w:ind w:left="720" w:hanging="720"/>
      </w:pPr>
    </w:p>
    <w:p w14:paraId="3BAFBEFA" w14:textId="77777777" w:rsidR="00B37B1A" w:rsidRDefault="00B37B1A" w:rsidP="00B37B1A">
      <w:pPr>
        <w:ind w:left="720" w:hanging="720"/>
      </w:pPr>
      <w:r>
        <w:t xml:space="preserve">McComas, J.J., Wacker, D.P., Cooper, L.J., </w:t>
      </w:r>
      <w:proofErr w:type="spellStart"/>
      <w:r>
        <w:t>Asmus</w:t>
      </w:r>
      <w:proofErr w:type="spellEnd"/>
      <w:r>
        <w:t xml:space="preserve">, J.M., </w:t>
      </w:r>
      <w:r>
        <w:rPr>
          <w:b/>
        </w:rPr>
        <w:t>Richman, D.</w:t>
      </w:r>
      <w:r>
        <w:t xml:space="preserve">, &amp; Stoner, B. Instructional strategy assessment: A preliminary analysis of stimulus control of academic performance. Association for Behavior Analysis, Washington, D.C.: </w:t>
      </w:r>
      <w:proofErr w:type="gramStart"/>
      <w:r>
        <w:t>May,</w:t>
      </w:r>
      <w:proofErr w:type="gramEnd"/>
      <w:r>
        <w:t xml:space="preserve"> 1995.</w:t>
      </w:r>
    </w:p>
    <w:p w14:paraId="603E4832" w14:textId="77777777" w:rsidR="00B37B1A" w:rsidRDefault="00B37B1A" w:rsidP="00B37B1A">
      <w:pPr>
        <w:ind w:left="720" w:hanging="720"/>
      </w:pPr>
    </w:p>
    <w:p w14:paraId="50649C07" w14:textId="77777777" w:rsidR="00B37B1A" w:rsidRDefault="00B37B1A" w:rsidP="00B37B1A">
      <w:pPr>
        <w:ind w:left="720" w:hanging="720"/>
      </w:pPr>
      <w:r>
        <w:rPr>
          <w:b/>
        </w:rPr>
        <w:t>Richman, D.M.</w:t>
      </w:r>
      <w:r>
        <w:t xml:space="preserve">, Wacker, D.P., </w:t>
      </w:r>
      <w:proofErr w:type="spellStart"/>
      <w:r>
        <w:t>Asmus</w:t>
      </w:r>
      <w:proofErr w:type="spellEnd"/>
      <w:r>
        <w:t xml:space="preserve">, J.M., &amp; Cooper, L.J. Stimulus control within directives: Effects on accuracy of task completion. Association for Behavior Analysis, Washington, D.C.: </w:t>
      </w:r>
      <w:proofErr w:type="gramStart"/>
      <w:r>
        <w:t>May,</w:t>
      </w:r>
      <w:proofErr w:type="gramEnd"/>
      <w:r>
        <w:t xml:space="preserve"> 1995.</w:t>
      </w:r>
    </w:p>
    <w:p w14:paraId="3EC287AB" w14:textId="77777777" w:rsidR="00B37B1A" w:rsidRDefault="00B37B1A" w:rsidP="00B37B1A">
      <w:pPr>
        <w:ind w:left="720" w:hanging="720"/>
      </w:pPr>
    </w:p>
    <w:p w14:paraId="47DB7DC4" w14:textId="77777777" w:rsidR="00B37B1A" w:rsidRDefault="00B37B1A" w:rsidP="00B37B1A">
      <w:pPr>
        <w:ind w:left="720" w:hanging="720"/>
      </w:pPr>
      <w:r>
        <w:t xml:space="preserve">Peck, M., Wacker, P., </w:t>
      </w:r>
      <w:r>
        <w:rPr>
          <w:b/>
        </w:rPr>
        <w:t>Richman D</w:t>
      </w:r>
      <w:r>
        <w:t xml:space="preserve">., Cooper, L.J., Brown, K., &amp; McComas, J. The effects of establishing operations within analog assessments. Association for Behavior Analysis, Washington, D.C.: </w:t>
      </w:r>
      <w:proofErr w:type="gramStart"/>
      <w:r>
        <w:t>May,</w:t>
      </w:r>
      <w:proofErr w:type="gramEnd"/>
      <w:r>
        <w:t xml:space="preserve"> 1995.</w:t>
      </w:r>
    </w:p>
    <w:p w14:paraId="4A74AF74" w14:textId="77777777" w:rsidR="00B37B1A" w:rsidRDefault="00B37B1A" w:rsidP="00B37B1A"/>
    <w:p w14:paraId="797BDA84" w14:textId="77777777" w:rsidR="00B37B1A" w:rsidRDefault="00B37B1A" w:rsidP="00B37B1A">
      <w:pPr>
        <w:ind w:left="720" w:hanging="720"/>
      </w:pPr>
      <w:r>
        <w:t xml:space="preserve">Peck, M., Wacker, P., Brown, K. Berg, W.K., Cooper, L.J., </w:t>
      </w:r>
      <w:proofErr w:type="gramStart"/>
      <w:r>
        <w:t xml:space="preserve">&amp;  </w:t>
      </w:r>
      <w:r>
        <w:rPr>
          <w:b/>
        </w:rPr>
        <w:t>Richman</w:t>
      </w:r>
      <w:proofErr w:type="gramEnd"/>
      <w:r>
        <w:rPr>
          <w:b/>
        </w:rPr>
        <w:t>, D</w:t>
      </w:r>
      <w:r>
        <w:t xml:space="preserve">. An analysis of choice-making in the assessment and treatment of severe behavior problems in the preschool classroom. Association for Behavior Analysis, Atlanta, GA.: </w:t>
      </w:r>
      <w:proofErr w:type="gramStart"/>
      <w:r>
        <w:t>May,</w:t>
      </w:r>
      <w:proofErr w:type="gramEnd"/>
      <w:r>
        <w:t xml:space="preserve"> 1994. </w:t>
      </w:r>
    </w:p>
    <w:p w14:paraId="1F7AF0F1" w14:textId="77777777" w:rsidR="00B37B1A" w:rsidRDefault="00B37B1A" w:rsidP="00B37B1A">
      <w:pPr>
        <w:rPr>
          <w:color w:val="000000"/>
          <w:szCs w:val="44"/>
        </w:rPr>
      </w:pPr>
    </w:p>
    <w:p w14:paraId="48159DBA" w14:textId="1A92471A" w:rsidR="00B37B1A" w:rsidRDefault="00B37B1A" w:rsidP="00C33294">
      <w:pPr>
        <w:ind w:left="720" w:hanging="720"/>
      </w:pPr>
      <w:r>
        <w:t xml:space="preserve">Cooper, L.J., Wacker, D.P., McComas, J.J., Peck, S.M., Brown, K. </w:t>
      </w:r>
      <w:r>
        <w:rPr>
          <w:b/>
        </w:rPr>
        <w:t>Richman, D.</w:t>
      </w:r>
      <w:r>
        <w:t xml:space="preserve">, &amp; McComas, J.J. Analysis of biobehavioral interactions in young children with feeding disorders. Association for Behavior Analysis, Atlanta, GA.: </w:t>
      </w:r>
      <w:proofErr w:type="gramStart"/>
      <w:r>
        <w:t>May,</w:t>
      </w:r>
      <w:proofErr w:type="gramEnd"/>
      <w:r>
        <w:t xml:space="preserve"> 1994.</w:t>
      </w:r>
    </w:p>
    <w:p w14:paraId="06502263" w14:textId="77777777" w:rsidR="00D9476E" w:rsidRPr="00C33294" w:rsidRDefault="00D9476E" w:rsidP="00C33294">
      <w:pPr>
        <w:ind w:left="720" w:hanging="720"/>
      </w:pPr>
    </w:p>
    <w:p w14:paraId="0050D572" w14:textId="79BC030C" w:rsidR="00B37B1A" w:rsidRDefault="00B37B1A" w:rsidP="00B37B1A">
      <w:pPr>
        <w:numPr>
          <w:ilvl w:val="0"/>
          <w:numId w:val="8"/>
        </w:numPr>
        <w:rPr>
          <w:b/>
        </w:rPr>
      </w:pPr>
      <w:r>
        <w:rPr>
          <w:b/>
        </w:rPr>
        <w:t>Conference/Poster</w:t>
      </w:r>
      <w:r w:rsidRPr="00581E29">
        <w:rPr>
          <w:b/>
        </w:rPr>
        <w:t xml:space="preserve"> Presentations (Juried/Refereed)</w:t>
      </w:r>
      <w:r>
        <w:rPr>
          <w:b/>
        </w:rPr>
        <w:t xml:space="preserve"> </w:t>
      </w:r>
    </w:p>
    <w:p w14:paraId="3B231449" w14:textId="77777777" w:rsidR="00170246" w:rsidRDefault="00170246" w:rsidP="00170246">
      <w:pPr>
        <w:rPr>
          <w:b/>
        </w:rPr>
      </w:pPr>
    </w:p>
    <w:p w14:paraId="4BCE12C7" w14:textId="681626A8" w:rsidR="00170246" w:rsidRDefault="00170246" w:rsidP="00170246">
      <w:pPr>
        <w:rPr>
          <w:b/>
        </w:rPr>
      </w:pPr>
      <w:r>
        <w:rPr>
          <w:b/>
        </w:rPr>
        <w:t>2016</w:t>
      </w:r>
    </w:p>
    <w:p w14:paraId="07591DB5" w14:textId="77777777" w:rsidR="00EC5619" w:rsidRDefault="00EC5619" w:rsidP="00170246">
      <w:pPr>
        <w:rPr>
          <w:b/>
        </w:rPr>
      </w:pPr>
    </w:p>
    <w:p w14:paraId="173BEC8A" w14:textId="7BE12519" w:rsidR="00EC5619" w:rsidRPr="00EC5619" w:rsidRDefault="00EC5619" w:rsidP="00EC5619">
      <w:pPr>
        <w:ind w:left="720" w:hanging="720"/>
      </w:pPr>
      <w:r>
        <w:t>Ritter, W. A., Barnard-</w:t>
      </w:r>
      <w:proofErr w:type="spellStart"/>
      <w:r>
        <w:t>Brak</w:t>
      </w:r>
      <w:proofErr w:type="spellEnd"/>
      <w:r>
        <w:t>, L., Richman, D. M., &amp; Grubb, L. M. (</w:t>
      </w:r>
      <w:proofErr w:type="gramStart"/>
      <w:r>
        <w:t>October,</w:t>
      </w:r>
      <w:proofErr w:type="gramEnd"/>
      <w:r>
        <w:t xml:space="preserve"> 2016). The influence, of function, topography, and setting on noncontingent reinforcement effect sizes for reduction in problem behavior: a meta-analysis of single-case experimental design data. Poster presented at the annual professional development convention for the Texas Association of School Psychologists, Houston, TX. </w:t>
      </w:r>
    </w:p>
    <w:p w14:paraId="3BFC0B6F" w14:textId="77777777" w:rsidR="00DF5F92" w:rsidRDefault="00DF5F92" w:rsidP="00170246">
      <w:pPr>
        <w:rPr>
          <w:b/>
        </w:rPr>
      </w:pPr>
    </w:p>
    <w:tbl>
      <w:tblPr>
        <w:tblW w:w="5000" w:type="pct"/>
        <w:shd w:val="clear" w:color="auto" w:fill="FFFFFF"/>
        <w:tblCellMar>
          <w:top w:w="40" w:type="dxa"/>
          <w:left w:w="40" w:type="dxa"/>
          <w:bottom w:w="40" w:type="dxa"/>
          <w:right w:w="40" w:type="dxa"/>
        </w:tblCellMar>
        <w:tblLook w:val="04A0" w:firstRow="1" w:lastRow="0" w:firstColumn="1" w:lastColumn="0" w:noHBand="0" w:noVBand="1"/>
      </w:tblPr>
      <w:tblGrid>
        <w:gridCol w:w="11088"/>
      </w:tblGrid>
      <w:tr w:rsidR="00DF5F92" w:rsidRPr="00DF5F92" w14:paraId="60CB2BAC" w14:textId="77777777" w:rsidTr="00DF5F92">
        <w:tc>
          <w:tcPr>
            <w:tcW w:w="0" w:type="auto"/>
            <w:shd w:val="clear" w:color="auto" w:fill="FFFFFF"/>
            <w:vAlign w:val="center"/>
            <w:hideMark/>
          </w:tcPr>
          <w:p w14:paraId="27A69056" w14:textId="23927F06" w:rsidR="00DF5F92" w:rsidRPr="00DF5F92" w:rsidRDefault="00DF5F92" w:rsidP="00DF5F92">
            <w:pPr>
              <w:ind w:left="720" w:hanging="720"/>
            </w:pPr>
            <w:r>
              <w:rPr>
                <w:color w:val="000000"/>
              </w:rPr>
              <w:t xml:space="preserve">Owen J., </w:t>
            </w:r>
            <w:r w:rsidRPr="00DF5F92">
              <w:rPr>
                <w:color w:val="000000"/>
              </w:rPr>
              <w:t>Lopez</w:t>
            </w:r>
            <w:r>
              <w:rPr>
                <w:color w:val="000000"/>
              </w:rPr>
              <w:t xml:space="preserve">, V., </w:t>
            </w:r>
            <w:r w:rsidRPr="00DF5F92">
              <w:rPr>
                <w:color w:val="000000"/>
              </w:rPr>
              <w:t>Wright</w:t>
            </w:r>
            <w:r>
              <w:rPr>
                <w:color w:val="000000"/>
              </w:rPr>
              <w:t xml:space="preserve">, T., </w:t>
            </w:r>
            <w:r w:rsidRPr="00DF5F92">
              <w:rPr>
                <w:color w:val="000000"/>
              </w:rPr>
              <w:t>Magee</w:t>
            </w:r>
            <w:r>
              <w:rPr>
                <w:color w:val="000000"/>
              </w:rPr>
              <w:t>, S.,</w:t>
            </w:r>
            <w:r w:rsidRPr="00DF5F92">
              <w:rPr>
                <w:color w:val="000000"/>
              </w:rPr>
              <w:t xml:space="preserve"> </w:t>
            </w:r>
            <w:r w:rsidRPr="00DF5F92">
              <w:rPr>
                <w:b/>
                <w:color w:val="000000"/>
              </w:rPr>
              <w:t>Richman, D.,</w:t>
            </w:r>
            <w:r>
              <w:rPr>
                <w:color w:val="000000"/>
              </w:rPr>
              <w:t xml:space="preserve"> </w:t>
            </w:r>
            <w:proofErr w:type="spellStart"/>
            <w:r w:rsidRPr="00DF5F92">
              <w:rPr>
                <w:color w:val="000000"/>
              </w:rPr>
              <w:t>Dymond</w:t>
            </w:r>
            <w:proofErr w:type="spellEnd"/>
            <w:r>
              <w:rPr>
                <w:color w:val="000000"/>
              </w:rPr>
              <w:t xml:space="preserve">, S., </w:t>
            </w:r>
            <w:proofErr w:type="spellStart"/>
            <w:r w:rsidRPr="00DF5F92">
              <w:rPr>
                <w:color w:val="000000"/>
              </w:rPr>
              <w:t>Schlund</w:t>
            </w:r>
            <w:proofErr w:type="spellEnd"/>
            <w:r>
              <w:rPr>
                <w:color w:val="000000"/>
              </w:rPr>
              <w:t xml:space="preserve">, M. (May. 2016). </w:t>
            </w:r>
            <w:r>
              <w:rPr>
                <w:bCs/>
                <w:color w:val="000000"/>
              </w:rPr>
              <w:t>Not quite the same: Immediate and impending threats exert different levels of aversive control in h</w:t>
            </w:r>
            <w:r w:rsidRPr="00DF5F92">
              <w:rPr>
                <w:bCs/>
                <w:color w:val="000000"/>
              </w:rPr>
              <w:t>umans</w:t>
            </w:r>
            <w:r>
              <w:rPr>
                <w:bCs/>
                <w:color w:val="000000"/>
              </w:rPr>
              <w:t xml:space="preserve">.  </w:t>
            </w:r>
            <w:r w:rsidRPr="00DF5F92">
              <w:t>Poster presented at 42</w:t>
            </w:r>
            <w:r w:rsidRPr="00DF5F92">
              <w:rPr>
                <w:vertAlign w:val="superscript"/>
              </w:rPr>
              <w:t>nd</w:t>
            </w:r>
            <w:r w:rsidRPr="00DF5F92">
              <w:t xml:space="preserve"> Annual Convention for the Association for Behavior Analysis, International, Chicago, IL.</w:t>
            </w:r>
          </w:p>
          <w:p w14:paraId="4A0FF231" w14:textId="47872BC2" w:rsidR="00DF5F92" w:rsidRPr="00DF5F92" w:rsidRDefault="00DF5F92" w:rsidP="00DF5F92">
            <w:pPr>
              <w:rPr>
                <w:color w:val="000000"/>
              </w:rPr>
            </w:pPr>
          </w:p>
        </w:tc>
      </w:tr>
      <w:tr w:rsidR="00DF5F92" w:rsidRPr="00DF5F92" w14:paraId="4AEDD93E" w14:textId="77777777" w:rsidTr="00DF5F92">
        <w:tc>
          <w:tcPr>
            <w:tcW w:w="0" w:type="auto"/>
            <w:shd w:val="clear" w:color="auto" w:fill="FFFFFF"/>
            <w:vAlign w:val="center"/>
            <w:hideMark/>
          </w:tcPr>
          <w:p w14:paraId="6D575892" w14:textId="469EF27C" w:rsidR="00DF5F92" w:rsidRPr="00DF5F92" w:rsidRDefault="00DF5F92" w:rsidP="00DF5F92">
            <w:pPr>
              <w:rPr>
                <w:color w:val="000000"/>
              </w:rPr>
            </w:pPr>
          </w:p>
        </w:tc>
      </w:tr>
    </w:tbl>
    <w:p w14:paraId="5AEF611A" w14:textId="53883CBB" w:rsidR="00DF5F92" w:rsidRPr="00DF5F92" w:rsidRDefault="00DF5F92" w:rsidP="00DF5F92">
      <w:pPr>
        <w:ind w:left="720" w:hanging="720"/>
      </w:pPr>
      <w:proofErr w:type="spellStart"/>
      <w:r>
        <w:rPr>
          <w:color w:val="000000"/>
        </w:rPr>
        <w:t>McElwarth</w:t>
      </w:r>
      <w:proofErr w:type="spellEnd"/>
      <w:r>
        <w:rPr>
          <w:color w:val="000000"/>
        </w:rPr>
        <w:t xml:space="preserve">, K., </w:t>
      </w:r>
      <w:r w:rsidRPr="00DF5F92">
        <w:rPr>
          <w:color w:val="000000"/>
        </w:rPr>
        <w:t>Wright</w:t>
      </w:r>
      <w:r>
        <w:rPr>
          <w:color w:val="000000"/>
        </w:rPr>
        <w:t xml:space="preserve">, T., </w:t>
      </w:r>
      <w:r w:rsidRPr="00DF5F92">
        <w:rPr>
          <w:color w:val="000000"/>
        </w:rPr>
        <w:t>Lopez</w:t>
      </w:r>
      <w:r>
        <w:rPr>
          <w:color w:val="000000"/>
        </w:rPr>
        <w:t xml:space="preserve">, V., Owen J., </w:t>
      </w:r>
      <w:r w:rsidRPr="00DF5F92">
        <w:rPr>
          <w:color w:val="000000"/>
        </w:rPr>
        <w:t>Magee</w:t>
      </w:r>
      <w:r>
        <w:rPr>
          <w:color w:val="000000"/>
        </w:rPr>
        <w:t>, S.,</w:t>
      </w:r>
      <w:r w:rsidRPr="00DF5F92">
        <w:rPr>
          <w:color w:val="000000"/>
        </w:rPr>
        <w:t xml:space="preserve"> </w:t>
      </w:r>
      <w:r w:rsidRPr="00DF5F92">
        <w:rPr>
          <w:b/>
          <w:color w:val="000000"/>
        </w:rPr>
        <w:t>Richman, D.,</w:t>
      </w:r>
      <w:r>
        <w:rPr>
          <w:color w:val="000000"/>
        </w:rPr>
        <w:t xml:space="preserve"> </w:t>
      </w:r>
      <w:proofErr w:type="spellStart"/>
      <w:r w:rsidRPr="00DF5F92">
        <w:rPr>
          <w:color w:val="000000"/>
        </w:rPr>
        <w:t>Dymond</w:t>
      </w:r>
      <w:proofErr w:type="spellEnd"/>
      <w:r>
        <w:rPr>
          <w:color w:val="000000"/>
        </w:rPr>
        <w:t xml:space="preserve">, S., </w:t>
      </w:r>
      <w:proofErr w:type="spellStart"/>
      <w:r w:rsidRPr="00DF5F92">
        <w:rPr>
          <w:color w:val="000000"/>
        </w:rPr>
        <w:t>Schlund</w:t>
      </w:r>
      <w:proofErr w:type="spellEnd"/>
      <w:r>
        <w:rPr>
          <w:color w:val="000000"/>
        </w:rPr>
        <w:t xml:space="preserve">, M. (May. 2016). </w:t>
      </w:r>
      <w:r>
        <w:rPr>
          <w:bCs/>
          <w:color w:val="000000"/>
        </w:rPr>
        <w:t xml:space="preserve">Is bigger better? Effects of increasing reinforcer magnitude on human approach-avoidance.  </w:t>
      </w:r>
      <w:r w:rsidRPr="00DF5F92">
        <w:t>Poster presented at 42</w:t>
      </w:r>
      <w:r w:rsidRPr="00DF5F92">
        <w:rPr>
          <w:vertAlign w:val="superscript"/>
        </w:rPr>
        <w:t>nd</w:t>
      </w:r>
      <w:r w:rsidRPr="00DF5F92">
        <w:t xml:space="preserve"> Annual Convention for the Association for Behavior Analysis, International, Chicago, IL.</w:t>
      </w:r>
    </w:p>
    <w:p w14:paraId="66385C8C" w14:textId="0728E934" w:rsidR="00DF5F92" w:rsidRDefault="00DF5F92" w:rsidP="00DF5F92"/>
    <w:tbl>
      <w:tblPr>
        <w:tblW w:w="5000" w:type="pct"/>
        <w:shd w:val="clear" w:color="auto" w:fill="FFFFFF"/>
        <w:tblCellMar>
          <w:top w:w="40" w:type="dxa"/>
          <w:left w:w="40" w:type="dxa"/>
          <w:bottom w:w="40" w:type="dxa"/>
          <w:right w:w="40" w:type="dxa"/>
        </w:tblCellMar>
        <w:tblLook w:val="04A0" w:firstRow="1" w:lastRow="0" w:firstColumn="1" w:lastColumn="0" w:noHBand="0" w:noVBand="1"/>
      </w:tblPr>
      <w:tblGrid>
        <w:gridCol w:w="11088"/>
      </w:tblGrid>
      <w:tr w:rsidR="00DF5F92" w:rsidRPr="00DF5F92" w14:paraId="2CB35080" w14:textId="77777777" w:rsidTr="00DF5F92">
        <w:tc>
          <w:tcPr>
            <w:tcW w:w="0" w:type="auto"/>
            <w:shd w:val="clear" w:color="auto" w:fill="FFFFFF"/>
            <w:vAlign w:val="center"/>
            <w:hideMark/>
          </w:tcPr>
          <w:p w14:paraId="01441A58" w14:textId="77777777" w:rsidR="00DF5F92" w:rsidRPr="00DF5F92" w:rsidRDefault="00DF5F92" w:rsidP="00DF5F92">
            <w:pPr>
              <w:rPr>
                <w:color w:val="000000"/>
              </w:rPr>
            </w:pPr>
          </w:p>
        </w:tc>
      </w:tr>
    </w:tbl>
    <w:p w14:paraId="7624109F" w14:textId="164C52C4" w:rsidR="00DF5F92" w:rsidRPr="00DF5F92" w:rsidRDefault="00DF5F92" w:rsidP="00DF5F92">
      <w:pPr>
        <w:ind w:left="720" w:hanging="720"/>
      </w:pPr>
      <w:r w:rsidRPr="00DF5F92">
        <w:rPr>
          <w:color w:val="000000"/>
        </w:rPr>
        <w:t>Wright</w:t>
      </w:r>
      <w:r>
        <w:rPr>
          <w:color w:val="000000"/>
        </w:rPr>
        <w:t xml:space="preserve">, T., Wingfield, Z., </w:t>
      </w:r>
      <w:proofErr w:type="spellStart"/>
      <w:r>
        <w:rPr>
          <w:color w:val="000000"/>
        </w:rPr>
        <w:t>Bennaway</w:t>
      </w:r>
      <w:proofErr w:type="spellEnd"/>
      <w:r>
        <w:rPr>
          <w:color w:val="000000"/>
        </w:rPr>
        <w:t xml:space="preserve">, A., </w:t>
      </w:r>
      <w:proofErr w:type="spellStart"/>
      <w:r>
        <w:rPr>
          <w:color w:val="000000"/>
        </w:rPr>
        <w:t>Stanojevic</w:t>
      </w:r>
      <w:proofErr w:type="spellEnd"/>
      <w:r>
        <w:rPr>
          <w:color w:val="000000"/>
        </w:rPr>
        <w:t xml:space="preserve">, T., </w:t>
      </w:r>
      <w:r w:rsidRPr="00DF5F92">
        <w:rPr>
          <w:b/>
          <w:color w:val="000000"/>
        </w:rPr>
        <w:t>Richman, D.,</w:t>
      </w:r>
      <w:r>
        <w:rPr>
          <w:color w:val="000000"/>
        </w:rPr>
        <w:t xml:space="preserve"> </w:t>
      </w:r>
      <w:proofErr w:type="spellStart"/>
      <w:r w:rsidRPr="00DF5F92">
        <w:rPr>
          <w:color w:val="000000"/>
        </w:rPr>
        <w:t>Dymond</w:t>
      </w:r>
      <w:proofErr w:type="spellEnd"/>
      <w:r>
        <w:rPr>
          <w:color w:val="000000"/>
        </w:rPr>
        <w:t xml:space="preserve">, S., </w:t>
      </w:r>
      <w:proofErr w:type="spellStart"/>
      <w:r w:rsidRPr="00DF5F92">
        <w:rPr>
          <w:color w:val="000000"/>
        </w:rPr>
        <w:t>Schlund</w:t>
      </w:r>
      <w:proofErr w:type="spellEnd"/>
      <w:r>
        <w:rPr>
          <w:color w:val="000000"/>
        </w:rPr>
        <w:t xml:space="preserve">, M. (May. 2016). </w:t>
      </w:r>
      <w:r>
        <w:rPr>
          <w:bCs/>
          <w:color w:val="000000"/>
        </w:rPr>
        <w:t xml:space="preserve">Is bigger better? </w:t>
      </w:r>
      <w:proofErr w:type="spellStart"/>
      <w:r w:rsidR="002F6461">
        <w:rPr>
          <w:bCs/>
          <w:color w:val="000000"/>
        </w:rPr>
        <w:t>Gotta</w:t>
      </w:r>
      <w:proofErr w:type="spellEnd"/>
      <w:r w:rsidR="002F6461">
        <w:rPr>
          <w:bCs/>
          <w:color w:val="000000"/>
        </w:rPr>
        <w:t xml:space="preserve"> bad feeling: Sustained fear responses to conditioned aversive stimuli but not appetitive or neutral stimuli</w:t>
      </w:r>
      <w:r>
        <w:rPr>
          <w:bCs/>
          <w:color w:val="000000"/>
        </w:rPr>
        <w:t xml:space="preserve">.  </w:t>
      </w:r>
      <w:r w:rsidRPr="00DF5F92">
        <w:t>Poster presented at 42</w:t>
      </w:r>
      <w:r w:rsidRPr="00DF5F92">
        <w:rPr>
          <w:vertAlign w:val="superscript"/>
        </w:rPr>
        <w:t>nd</w:t>
      </w:r>
      <w:r w:rsidRPr="00DF5F92">
        <w:t xml:space="preserve"> Annual Convention for the Association for Behavior Analysis, International, Chicago, IL.</w:t>
      </w:r>
    </w:p>
    <w:p w14:paraId="3187A36C" w14:textId="77777777" w:rsidR="00DF5F92" w:rsidRDefault="00DF5F92" w:rsidP="00170246">
      <w:pPr>
        <w:rPr>
          <w:b/>
        </w:rPr>
      </w:pPr>
    </w:p>
    <w:p w14:paraId="34D5DF5C" w14:textId="075EDD29" w:rsidR="00170246" w:rsidRDefault="00170246" w:rsidP="00170246">
      <w:pPr>
        <w:widowControl w:val="0"/>
        <w:autoSpaceDE w:val="0"/>
        <w:autoSpaceDN w:val="0"/>
        <w:adjustRightInd w:val="0"/>
        <w:ind w:left="720" w:hanging="720"/>
      </w:pPr>
      <w:r w:rsidRPr="00170246">
        <w:t>Wingfield,</w:t>
      </w:r>
      <w:r>
        <w:t xml:space="preserve"> Z.,</w:t>
      </w:r>
      <w:r w:rsidRPr="00170246">
        <w:t xml:space="preserve"> Wright, T., </w:t>
      </w:r>
      <w:proofErr w:type="spellStart"/>
      <w:r w:rsidRPr="00170246">
        <w:t>Bennawy</w:t>
      </w:r>
      <w:proofErr w:type="spellEnd"/>
      <w:r w:rsidRPr="00170246">
        <w:t xml:space="preserve">, A., </w:t>
      </w:r>
      <w:proofErr w:type="spellStart"/>
      <w:r w:rsidRPr="00170246">
        <w:t>Stanojevic</w:t>
      </w:r>
      <w:proofErr w:type="spellEnd"/>
      <w:r w:rsidRPr="00170246">
        <w:t xml:space="preserve">, T., </w:t>
      </w:r>
      <w:proofErr w:type="spellStart"/>
      <w:r w:rsidRPr="00170246">
        <w:t>McElwrath</w:t>
      </w:r>
      <w:proofErr w:type="spellEnd"/>
      <w:r w:rsidRPr="00170246">
        <w:t xml:space="preserve">, </w:t>
      </w:r>
      <w:proofErr w:type="gramStart"/>
      <w:r w:rsidRPr="00170246">
        <w:t>K,.</w:t>
      </w:r>
      <w:proofErr w:type="gramEnd"/>
      <w:r w:rsidRPr="00170246">
        <w:t xml:space="preserve"> </w:t>
      </w:r>
      <w:r w:rsidRPr="00170246">
        <w:rPr>
          <w:b/>
        </w:rPr>
        <w:t>Richman, D.,</w:t>
      </w:r>
      <w:r w:rsidRPr="00170246">
        <w:t xml:space="preserve"> </w:t>
      </w:r>
      <w:proofErr w:type="spellStart"/>
      <w:r w:rsidRPr="00170246">
        <w:t>Dymond</w:t>
      </w:r>
      <w:proofErr w:type="spellEnd"/>
      <w:r w:rsidRPr="00170246">
        <w:t xml:space="preserve">, S., &amp; </w:t>
      </w:r>
      <w:proofErr w:type="spellStart"/>
      <w:r w:rsidRPr="00170246">
        <w:t>Schlund</w:t>
      </w:r>
      <w:proofErr w:type="spellEnd"/>
      <w:r w:rsidRPr="00170246">
        <w:t>, M. W. (</w:t>
      </w:r>
      <w:proofErr w:type="gramStart"/>
      <w:r>
        <w:t>March,</w:t>
      </w:r>
      <w:proofErr w:type="gramEnd"/>
      <w:r>
        <w:t xml:space="preserve"> 2016).</w:t>
      </w:r>
      <w:r w:rsidRPr="00170246">
        <w:t xml:space="preserve"> Can’t shake that </w:t>
      </w:r>
      <w:proofErr w:type="gramStart"/>
      <w:r w:rsidRPr="00170246">
        <w:t>feeling:</w:t>
      </w:r>
      <w:proofErr w:type="gramEnd"/>
      <w:r w:rsidRPr="00170246">
        <w:t xml:space="preserve"> long duration conditioned aversive stimuli</w:t>
      </w:r>
      <w:r>
        <w:t xml:space="preserve"> </w:t>
      </w:r>
      <w:r w:rsidRPr="00170246">
        <w:t>can elicit sustained conditioned fear responses</w:t>
      </w:r>
      <w:r>
        <w:t>. Poster presented at the annual Association for Behavior Analysis International Conference, Ft. Worth, TX.</w:t>
      </w:r>
    </w:p>
    <w:p w14:paraId="0EB1A798" w14:textId="77777777" w:rsidR="00DF5F92" w:rsidRDefault="00DF5F92" w:rsidP="00170246">
      <w:pPr>
        <w:widowControl w:val="0"/>
        <w:autoSpaceDE w:val="0"/>
        <w:autoSpaceDN w:val="0"/>
        <w:adjustRightInd w:val="0"/>
        <w:ind w:left="720" w:hanging="720"/>
      </w:pPr>
    </w:p>
    <w:tbl>
      <w:tblPr>
        <w:tblW w:w="5000" w:type="pct"/>
        <w:shd w:val="clear" w:color="auto" w:fill="FFFFFF"/>
        <w:tblCellMar>
          <w:top w:w="40" w:type="dxa"/>
          <w:left w:w="40" w:type="dxa"/>
          <w:bottom w:w="40" w:type="dxa"/>
          <w:right w:w="40" w:type="dxa"/>
        </w:tblCellMar>
        <w:tblLook w:val="04A0" w:firstRow="1" w:lastRow="0" w:firstColumn="1" w:lastColumn="0" w:noHBand="0" w:noVBand="1"/>
      </w:tblPr>
      <w:tblGrid>
        <w:gridCol w:w="11088"/>
      </w:tblGrid>
      <w:tr w:rsidR="00DF5F92" w:rsidRPr="00DF5F92" w14:paraId="00823292" w14:textId="77777777" w:rsidTr="00DF5F92">
        <w:tc>
          <w:tcPr>
            <w:tcW w:w="0" w:type="auto"/>
            <w:shd w:val="clear" w:color="auto" w:fill="FFFFFF"/>
            <w:vAlign w:val="center"/>
            <w:hideMark/>
          </w:tcPr>
          <w:p w14:paraId="04CE7C46" w14:textId="77777777" w:rsidR="00DF5F92" w:rsidRPr="00DF5F92" w:rsidRDefault="00DF5F92" w:rsidP="00DF5F92">
            <w:pPr>
              <w:rPr>
                <w:color w:val="000000"/>
              </w:rPr>
            </w:pPr>
          </w:p>
        </w:tc>
      </w:tr>
    </w:tbl>
    <w:p w14:paraId="1DDAB3CD" w14:textId="192AE356" w:rsidR="00DF5F92" w:rsidRPr="00DF5F92" w:rsidRDefault="00DF5F92" w:rsidP="00DF5F92">
      <w:pPr>
        <w:ind w:left="720" w:hanging="720"/>
      </w:pPr>
      <w:r w:rsidRPr="00DF5F92">
        <w:rPr>
          <w:color w:val="000000"/>
        </w:rPr>
        <w:t>Magee</w:t>
      </w:r>
      <w:r>
        <w:rPr>
          <w:color w:val="000000"/>
        </w:rPr>
        <w:t>, S.,</w:t>
      </w:r>
      <w:r w:rsidRPr="00DF5F92">
        <w:rPr>
          <w:color w:val="000000"/>
        </w:rPr>
        <w:t xml:space="preserve"> </w:t>
      </w:r>
      <w:proofErr w:type="spellStart"/>
      <w:r w:rsidR="002F6461" w:rsidRPr="00DF5F92">
        <w:rPr>
          <w:color w:val="000000"/>
        </w:rPr>
        <w:t>Schlund</w:t>
      </w:r>
      <w:proofErr w:type="spellEnd"/>
      <w:r w:rsidR="002F6461">
        <w:rPr>
          <w:color w:val="000000"/>
        </w:rPr>
        <w:t xml:space="preserve">, M., Brewer, A., </w:t>
      </w:r>
      <w:r w:rsidRPr="00DF5F92">
        <w:rPr>
          <w:b/>
          <w:color w:val="000000"/>
        </w:rPr>
        <w:t>Richman, D.,</w:t>
      </w:r>
      <w:r>
        <w:rPr>
          <w:color w:val="000000"/>
        </w:rPr>
        <w:t xml:space="preserve"> </w:t>
      </w:r>
      <w:r w:rsidR="002F6461">
        <w:rPr>
          <w:color w:val="000000"/>
        </w:rPr>
        <w:t xml:space="preserve">&amp; </w:t>
      </w:r>
      <w:proofErr w:type="spellStart"/>
      <w:r w:rsidRPr="00DF5F92">
        <w:rPr>
          <w:color w:val="000000"/>
        </w:rPr>
        <w:t>Dymond</w:t>
      </w:r>
      <w:proofErr w:type="spellEnd"/>
      <w:r>
        <w:rPr>
          <w:color w:val="000000"/>
        </w:rPr>
        <w:t xml:space="preserve">, S., (May. 2016). </w:t>
      </w:r>
      <w:r>
        <w:rPr>
          <w:bCs/>
          <w:color w:val="000000"/>
        </w:rPr>
        <w:t xml:space="preserve">Is bigger better? </w:t>
      </w:r>
      <w:r w:rsidR="002F6461">
        <w:rPr>
          <w:bCs/>
          <w:color w:val="000000"/>
        </w:rPr>
        <w:t>The competition between appetitive and aversive contingencies for behavior in the human brain</w:t>
      </w:r>
      <w:r>
        <w:rPr>
          <w:bCs/>
          <w:color w:val="000000"/>
        </w:rPr>
        <w:t xml:space="preserve">.  </w:t>
      </w:r>
      <w:r w:rsidRPr="00DF5F92">
        <w:t>Poster presented at 42</w:t>
      </w:r>
      <w:r w:rsidRPr="00DF5F92">
        <w:rPr>
          <w:vertAlign w:val="superscript"/>
        </w:rPr>
        <w:t>nd</w:t>
      </w:r>
      <w:r w:rsidRPr="00DF5F92">
        <w:t xml:space="preserve"> Annual Convention for the Association for Behavior Analysis, International, Chicago, IL.</w:t>
      </w:r>
    </w:p>
    <w:p w14:paraId="7001A9B4" w14:textId="77777777" w:rsidR="00170246" w:rsidRPr="00170246" w:rsidRDefault="00170246" w:rsidP="002F6461">
      <w:pPr>
        <w:widowControl w:val="0"/>
        <w:autoSpaceDE w:val="0"/>
        <w:autoSpaceDN w:val="0"/>
        <w:adjustRightInd w:val="0"/>
      </w:pPr>
    </w:p>
    <w:p w14:paraId="0AD84545" w14:textId="1F758A33" w:rsidR="00170246" w:rsidRDefault="00170246" w:rsidP="00170246">
      <w:pPr>
        <w:widowControl w:val="0"/>
        <w:autoSpaceDE w:val="0"/>
        <w:autoSpaceDN w:val="0"/>
        <w:adjustRightInd w:val="0"/>
        <w:ind w:left="720" w:hanging="720"/>
      </w:pPr>
      <w:proofErr w:type="spellStart"/>
      <w:r>
        <w:t>McElwrath</w:t>
      </w:r>
      <w:proofErr w:type="spellEnd"/>
      <w:r>
        <w:t>, K., Lopez</w:t>
      </w:r>
      <w:r w:rsidRPr="00170246">
        <w:t>,</w:t>
      </w:r>
      <w:r>
        <w:t xml:space="preserve"> V.</w:t>
      </w:r>
      <w:proofErr w:type="gramStart"/>
      <w:r>
        <w:t>,</w:t>
      </w:r>
      <w:r w:rsidRPr="00170246">
        <w:t xml:space="preserve">  Wright</w:t>
      </w:r>
      <w:proofErr w:type="gramEnd"/>
      <w:r w:rsidRPr="00170246">
        <w:t>, T., Adam</w:t>
      </w:r>
      <w:r>
        <w:t xml:space="preserve">s, O., Magee, S., </w:t>
      </w:r>
      <w:r w:rsidRPr="00170246">
        <w:rPr>
          <w:b/>
        </w:rPr>
        <w:t>Richman, D.,</w:t>
      </w:r>
      <w:r w:rsidRPr="00170246">
        <w:t xml:space="preserve"> </w:t>
      </w:r>
      <w:proofErr w:type="spellStart"/>
      <w:r w:rsidRPr="00170246">
        <w:t>Dymond</w:t>
      </w:r>
      <w:proofErr w:type="spellEnd"/>
      <w:r w:rsidRPr="00170246">
        <w:t xml:space="preserve">, S., &amp; </w:t>
      </w:r>
      <w:proofErr w:type="spellStart"/>
      <w:r w:rsidRPr="00170246">
        <w:t>Schlund</w:t>
      </w:r>
      <w:proofErr w:type="spellEnd"/>
      <w:r w:rsidRPr="00170246">
        <w:t>, M. W. (</w:t>
      </w:r>
      <w:r>
        <w:t>March, 2016).</w:t>
      </w:r>
      <w:r w:rsidRPr="00170246">
        <w:t xml:space="preserve">  Who’s the boss? Increasing reinforcer magnitude can’t compete with</w:t>
      </w:r>
      <w:r>
        <w:t xml:space="preserve"> </w:t>
      </w:r>
      <w:r w:rsidRPr="00170246">
        <w:t>threat of loss.</w:t>
      </w:r>
      <w:r>
        <w:t xml:space="preserve"> Poster presented at the annual Association for Behavior Analysis International Conference, Ft. Worth, TX.</w:t>
      </w:r>
    </w:p>
    <w:p w14:paraId="66B7C984" w14:textId="77777777" w:rsidR="00170246" w:rsidRDefault="00170246" w:rsidP="00170246">
      <w:pPr>
        <w:widowControl w:val="0"/>
        <w:autoSpaceDE w:val="0"/>
        <w:autoSpaceDN w:val="0"/>
        <w:adjustRightInd w:val="0"/>
        <w:ind w:left="720" w:hanging="720"/>
      </w:pPr>
    </w:p>
    <w:p w14:paraId="33BABC5F" w14:textId="526B25FF" w:rsidR="00170246" w:rsidRDefault="00170246" w:rsidP="00170246">
      <w:pPr>
        <w:widowControl w:val="0"/>
        <w:autoSpaceDE w:val="0"/>
        <w:autoSpaceDN w:val="0"/>
        <w:adjustRightInd w:val="0"/>
        <w:ind w:left="720" w:hanging="720"/>
      </w:pPr>
      <w:r w:rsidRPr="00170246">
        <w:t>Magee,</w:t>
      </w:r>
      <w:r>
        <w:t xml:space="preserve"> S.,</w:t>
      </w:r>
      <w:r w:rsidRPr="00170246">
        <w:t xml:space="preserve"> </w:t>
      </w:r>
      <w:proofErr w:type="spellStart"/>
      <w:r w:rsidRPr="00170246">
        <w:t>Schlund</w:t>
      </w:r>
      <w:proofErr w:type="spellEnd"/>
      <w:r w:rsidRPr="00170246">
        <w:t>, M. W., Brewer, A. T</w:t>
      </w:r>
      <w:r>
        <w:t xml:space="preserve">., </w:t>
      </w:r>
      <w:r w:rsidRPr="00170246">
        <w:rPr>
          <w:b/>
        </w:rPr>
        <w:t>Richman, D.,</w:t>
      </w:r>
      <w:r w:rsidRPr="00170246">
        <w:t xml:space="preserve"> &amp; </w:t>
      </w:r>
      <w:proofErr w:type="spellStart"/>
      <w:r w:rsidRPr="00170246">
        <w:t>Dymond</w:t>
      </w:r>
      <w:proofErr w:type="spellEnd"/>
      <w:r w:rsidRPr="00170246">
        <w:t>, S. (</w:t>
      </w:r>
      <w:proofErr w:type="gramStart"/>
      <w:r>
        <w:t>March,</w:t>
      </w:r>
      <w:proofErr w:type="gramEnd"/>
      <w:r>
        <w:t xml:space="preserve"> 2016).</w:t>
      </w:r>
      <w:r w:rsidRPr="00170246">
        <w:t xml:space="preserve"> Functional neuroimaging reveals operant behavior is supported by multiple brain circuits</w:t>
      </w:r>
      <w:r>
        <w:t>. Poster presented at the annual Association for Behavior Analysis International Conference, Ft. Worth, TX.</w:t>
      </w:r>
    </w:p>
    <w:p w14:paraId="0685E429" w14:textId="77777777" w:rsidR="00170246" w:rsidRDefault="00170246" w:rsidP="00170246">
      <w:pPr>
        <w:widowControl w:val="0"/>
        <w:autoSpaceDE w:val="0"/>
        <w:autoSpaceDN w:val="0"/>
        <w:adjustRightInd w:val="0"/>
        <w:ind w:left="720" w:hanging="720"/>
      </w:pPr>
    </w:p>
    <w:p w14:paraId="5CD20B42" w14:textId="03594542" w:rsidR="00170246" w:rsidRPr="00170246" w:rsidRDefault="00170246" w:rsidP="00170246">
      <w:pPr>
        <w:widowControl w:val="0"/>
        <w:autoSpaceDE w:val="0"/>
        <w:autoSpaceDN w:val="0"/>
        <w:adjustRightInd w:val="0"/>
        <w:ind w:left="720" w:hanging="720"/>
      </w:pPr>
      <w:r>
        <w:t>Adams</w:t>
      </w:r>
      <w:r w:rsidRPr="00170246">
        <w:t>,</w:t>
      </w:r>
      <w:r>
        <w:t xml:space="preserve"> O.,</w:t>
      </w:r>
      <w:r w:rsidRPr="00170246">
        <w:t xml:space="preserve"> Lopez, V., Wright, T., Magee, S.</w:t>
      </w:r>
      <w:r>
        <w:t xml:space="preserve">, </w:t>
      </w:r>
      <w:r w:rsidRPr="00170246">
        <w:rPr>
          <w:b/>
        </w:rPr>
        <w:t>Richman, D</w:t>
      </w:r>
      <w:r>
        <w:t>.</w:t>
      </w:r>
      <w:r w:rsidRPr="00170246">
        <w:t xml:space="preserve">, </w:t>
      </w:r>
      <w:proofErr w:type="spellStart"/>
      <w:r w:rsidRPr="00170246">
        <w:t>Dymond</w:t>
      </w:r>
      <w:proofErr w:type="spellEnd"/>
      <w:r w:rsidRPr="00170246">
        <w:t xml:space="preserve">, S., &amp; </w:t>
      </w:r>
      <w:proofErr w:type="spellStart"/>
      <w:r w:rsidRPr="00170246">
        <w:t>Schlund</w:t>
      </w:r>
      <w:proofErr w:type="spellEnd"/>
      <w:r w:rsidRPr="00170246">
        <w:t>, M. W. (</w:t>
      </w:r>
      <w:proofErr w:type="gramStart"/>
      <w:r>
        <w:t>March,</w:t>
      </w:r>
      <w:proofErr w:type="gramEnd"/>
      <w:r>
        <w:t xml:space="preserve"> 2016</w:t>
      </w:r>
      <w:r w:rsidRPr="00170246">
        <w:t>): Boiling frogs: how we encounter</w:t>
      </w:r>
      <w:r>
        <w:t xml:space="preserve"> </w:t>
      </w:r>
      <w:r w:rsidRPr="00170246">
        <w:t>threats as a factor that determines if we decide to avoid</w:t>
      </w:r>
      <w:r>
        <w:t>. Poster presented at the annual Association for Behavior Analysis International Conference, Ft. Worth, TX.</w:t>
      </w:r>
    </w:p>
    <w:p w14:paraId="78BE5F7F" w14:textId="77777777" w:rsidR="00C33294" w:rsidRDefault="00C33294" w:rsidP="00C33294">
      <w:pPr>
        <w:rPr>
          <w:b/>
        </w:rPr>
      </w:pPr>
    </w:p>
    <w:p w14:paraId="4B43DEB8" w14:textId="50077E7C" w:rsidR="00D9476E" w:rsidRDefault="00D9476E" w:rsidP="00C33294">
      <w:pPr>
        <w:rPr>
          <w:b/>
        </w:rPr>
      </w:pPr>
      <w:r>
        <w:rPr>
          <w:b/>
        </w:rPr>
        <w:t>2015</w:t>
      </w:r>
    </w:p>
    <w:p w14:paraId="05C41FE0" w14:textId="77777777" w:rsidR="00D9476E" w:rsidRDefault="00D9476E" w:rsidP="00C33294">
      <w:pPr>
        <w:rPr>
          <w:b/>
        </w:rPr>
      </w:pPr>
    </w:p>
    <w:p w14:paraId="402C8EA0" w14:textId="54328F9E" w:rsidR="00D95BDF" w:rsidRDefault="00D95BDF" w:rsidP="00D95BDF">
      <w:pPr>
        <w:ind w:left="720" w:hanging="720"/>
      </w:pPr>
      <w:r w:rsidRPr="00D95BDF">
        <w:t xml:space="preserve">Brewer, A., Magee, S., </w:t>
      </w:r>
      <w:r w:rsidRPr="00D95BDF">
        <w:rPr>
          <w:b/>
        </w:rPr>
        <w:t>Richman, D.,</w:t>
      </w:r>
      <w:r w:rsidRPr="00D95BDF">
        <w:t xml:space="preserve"> </w:t>
      </w:r>
      <w:proofErr w:type="spellStart"/>
      <w:r w:rsidRPr="00D95BDF">
        <w:t>Dymond</w:t>
      </w:r>
      <w:proofErr w:type="spellEnd"/>
      <w:r w:rsidRPr="00D95BDF">
        <w:t xml:space="preserve">, S, </w:t>
      </w:r>
      <w:r>
        <w:t xml:space="preserve">&amp; </w:t>
      </w:r>
      <w:proofErr w:type="spellStart"/>
      <w:r w:rsidRPr="00D95BDF">
        <w:t>Schlund</w:t>
      </w:r>
      <w:proofErr w:type="spellEnd"/>
      <w:r w:rsidRPr="00D95BDF">
        <w:t>, M. (2015, May)</w:t>
      </w:r>
      <w:r>
        <w:t xml:space="preserve">. Evidence for threat discounting as an individual difference variable in neuroimaging research on anxiety. </w:t>
      </w:r>
      <w:r w:rsidR="00170246">
        <w:t>Poster presented at the annual Texas Association for Behavior Analysis Conference, Houston, TX.</w:t>
      </w:r>
    </w:p>
    <w:p w14:paraId="155A1D84" w14:textId="77777777" w:rsidR="00D95BDF" w:rsidRDefault="00D95BDF" w:rsidP="00D95BDF">
      <w:pPr>
        <w:ind w:left="720" w:hanging="720"/>
      </w:pPr>
    </w:p>
    <w:p w14:paraId="293AF12E" w14:textId="0BE6508B" w:rsidR="00D95BDF" w:rsidRDefault="00D95BDF" w:rsidP="00D95BDF">
      <w:pPr>
        <w:ind w:left="720" w:hanging="720"/>
      </w:pPr>
      <w:r>
        <w:t xml:space="preserve">Magee, S., Brewer, A., </w:t>
      </w:r>
      <w:r w:rsidRPr="00D95BDF">
        <w:rPr>
          <w:b/>
        </w:rPr>
        <w:t>Richman, D.,</w:t>
      </w:r>
      <w:r>
        <w:t xml:space="preserve"> </w:t>
      </w:r>
      <w:proofErr w:type="spellStart"/>
      <w:r>
        <w:t>Dymond</w:t>
      </w:r>
      <w:proofErr w:type="spellEnd"/>
      <w:r>
        <w:t xml:space="preserve">, S. &amp; </w:t>
      </w:r>
      <w:proofErr w:type="spellStart"/>
      <w:r>
        <w:t>Schlund</w:t>
      </w:r>
      <w:proofErr w:type="spellEnd"/>
      <w:r>
        <w:t>, M. (May).</w:t>
      </w:r>
      <w:r w:rsidRPr="00D95BDF">
        <w:t xml:space="preserve"> </w:t>
      </w:r>
      <w:hyperlink r:id="rId28" w:history="1">
        <w:r w:rsidRPr="00D95BDF">
          <w:rPr>
            <w:rStyle w:val="Hyperlink"/>
            <w:bCs/>
            <w:color w:val="auto"/>
            <w:u w:val="none"/>
            <w:shd w:val="clear" w:color="auto" w:fill="FFFFFF"/>
          </w:rPr>
          <w:t>Not so bad: avoidance modulates anterior cingulate and medial prefrontal cortex responses to threat.</w:t>
        </w:r>
      </w:hyperlink>
      <w:r>
        <w:rPr>
          <w:bCs/>
          <w:shd w:val="clear" w:color="auto" w:fill="FFFFFF"/>
        </w:rPr>
        <w:t xml:space="preserve"> </w:t>
      </w:r>
      <w:r>
        <w:t>Poster presented at the annual Association for Behavior Analysis International Conference, San Antonio, TX.</w:t>
      </w:r>
    </w:p>
    <w:p w14:paraId="5F9C2267" w14:textId="77777777" w:rsidR="00D95BDF" w:rsidRDefault="00D95BDF" w:rsidP="00D95BDF">
      <w:pPr>
        <w:ind w:left="720" w:hanging="720"/>
      </w:pPr>
    </w:p>
    <w:p w14:paraId="41A2B256" w14:textId="214DDBAF" w:rsidR="00D95BDF" w:rsidRPr="00D95BDF" w:rsidRDefault="00D95BDF" w:rsidP="00D95BDF">
      <w:pPr>
        <w:ind w:left="720" w:hanging="720"/>
      </w:pPr>
      <w:r>
        <w:t xml:space="preserve">Solomon, S., </w:t>
      </w:r>
      <w:proofErr w:type="spellStart"/>
      <w:r>
        <w:t>Ludlund</w:t>
      </w:r>
      <w:proofErr w:type="spellEnd"/>
      <w:r>
        <w:t xml:space="preserve">, M., Brewer, A., Magee, S., </w:t>
      </w:r>
      <w:r w:rsidRPr="00D95BDF">
        <w:rPr>
          <w:b/>
        </w:rPr>
        <w:t>Richman, D.,</w:t>
      </w:r>
      <w:r>
        <w:t xml:space="preserve"> </w:t>
      </w:r>
      <w:proofErr w:type="spellStart"/>
      <w:r>
        <w:t>Dymond</w:t>
      </w:r>
      <w:proofErr w:type="spellEnd"/>
      <w:r>
        <w:t xml:space="preserve">, S. &amp; </w:t>
      </w:r>
      <w:proofErr w:type="spellStart"/>
      <w:r>
        <w:t>Schlund</w:t>
      </w:r>
      <w:proofErr w:type="spellEnd"/>
      <w:r>
        <w:t xml:space="preserve">, M. (May). </w:t>
      </w:r>
      <w:hyperlink r:id="rId29" w:history="1">
        <w:r w:rsidRPr="00D95BDF">
          <w:rPr>
            <w:rStyle w:val="Hyperlink"/>
            <w:bCs/>
            <w:color w:val="auto"/>
            <w:u w:val="none"/>
            <w:shd w:val="clear" w:color="auto" w:fill="FFFFFF"/>
          </w:rPr>
          <w:t>Tracking the relation between fear and avoidance over time in humans.</w:t>
        </w:r>
      </w:hyperlink>
      <w:r>
        <w:rPr>
          <w:bCs/>
          <w:shd w:val="clear" w:color="auto" w:fill="FFFFFF"/>
        </w:rPr>
        <w:t xml:space="preserve"> </w:t>
      </w:r>
      <w:r>
        <w:t>Poster presented at the annual Association for Behavior Analysis International Conference, San Antonio, TX.</w:t>
      </w:r>
    </w:p>
    <w:p w14:paraId="6BF20EBE" w14:textId="77777777" w:rsidR="00D95BDF" w:rsidRDefault="00D95BDF" w:rsidP="00C33294">
      <w:pPr>
        <w:rPr>
          <w:b/>
        </w:rPr>
      </w:pPr>
    </w:p>
    <w:p w14:paraId="3A628E0A" w14:textId="2965D19F" w:rsidR="00C33294" w:rsidRDefault="00C33294" w:rsidP="00C33294">
      <w:pPr>
        <w:ind w:left="720" w:hanging="720"/>
      </w:pPr>
      <w:r w:rsidRPr="00C33294">
        <w:t xml:space="preserve">Magee, S., </w:t>
      </w:r>
      <w:r>
        <w:t xml:space="preserve">Brewer, A., </w:t>
      </w:r>
      <w:r w:rsidRPr="00FA4D50">
        <w:rPr>
          <w:b/>
        </w:rPr>
        <w:t>Richman, D.</w:t>
      </w:r>
      <w:r>
        <w:t xml:space="preserve">, </w:t>
      </w:r>
      <w:proofErr w:type="spellStart"/>
      <w:r>
        <w:t>Dymond</w:t>
      </w:r>
      <w:proofErr w:type="spellEnd"/>
      <w:r>
        <w:t xml:space="preserve">, S., &amp; </w:t>
      </w:r>
      <w:proofErr w:type="spellStart"/>
      <w:r>
        <w:t>Schlund</w:t>
      </w:r>
      <w:proofErr w:type="spellEnd"/>
      <w:r>
        <w:t>, M. (February). Frontal and cingulate responses to avoidable and unavoidable aversive events.  Poster presented at the annual Texas Ass</w:t>
      </w:r>
      <w:r w:rsidR="00955D14">
        <w:t>ociation for Behavior Analysis C</w:t>
      </w:r>
      <w:r>
        <w:t xml:space="preserve">onference, Houston, TX. </w:t>
      </w:r>
    </w:p>
    <w:p w14:paraId="0AEE8FF4" w14:textId="77777777" w:rsidR="00C33294" w:rsidRDefault="00C33294" w:rsidP="00C33294">
      <w:pPr>
        <w:ind w:left="720" w:hanging="720"/>
      </w:pPr>
    </w:p>
    <w:p w14:paraId="30AB912E" w14:textId="1E35D2FF" w:rsidR="00C33294" w:rsidRDefault="00C33294" w:rsidP="00C33294">
      <w:pPr>
        <w:ind w:left="720" w:hanging="720"/>
      </w:pPr>
      <w:r>
        <w:t xml:space="preserve">Solomon, S., Ludlum, D., Brewer, A., </w:t>
      </w:r>
      <w:r w:rsidRPr="00C33294">
        <w:t xml:space="preserve">Magee, S., </w:t>
      </w:r>
      <w:r w:rsidRPr="00FA4D50">
        <w:rPr>
          <w:b/>
        </w:rPr>
        <w:t>Richman, D.</w:t>
      </w:r>
      <w:r>
        <w:t xml:space="preserve">, </w:t>
      </w:r>
      <w:proofErr w:type="spellStart"/>
      <w:r>
        <w:t>Dymond</w:t>
      </w:r>
      <w:proofErr w:type="spellEnd"/>
      <w:r>
        <w:t xml:space="preserve">, S., &amp; </w:t>
      </w:r>
      <w:proofErr w:type="spellStart"/>
      <w:r>
        <w:t>Schlund</w:t>
      </w:r>
      <w:proofErr w:type="spellEnd"/>
      <w:r>
        <w:t xml:space="preserve">, M. (February). A history of </w:t>
      </w:r>
      <w:r w:rsidR="004642F5">
        <w:t>successful avoidance alters fear responses in humans</w:t>
      </w:r>
      <w:r>
        <w:t xml:space="preserve">.  Poster presented at the annual Texas Association for Behavior Analysis conference, Houston, TX. </w:t>
      </w:r>
    </w:p>
    <w:p w14:paraId="428C20C5" w14:textId="77777777" w:rsidR="00FA4D50" w:rsidRDefault="00FA4D50" w:rsidP="00C33294">
      <w:pPr>
        <w:ind w:left="720" w:hanging="720"/>
      </w:pPr>
    </w:p>
    <w:p w14:paraId="7D152EA6" w14:textId="11EC42CD" w:rsidR="00C33294" w:rsidRPr="00C33294" w:rsidRDefault="00FA4D50" w:rsidP="00FA4D50">
      <w:pPr>
        <w:ind w:left="720" w:hanging="720"/>
      </w:pPr>
      <w:r>
        <w:t xml:space="preserve">Brewer, A., </w:t>
      </w:r>
      <w:r w:rsidRPr="00C33294">
        <w:t xml:space="preserve">Magee, S., </w:t>
      </w:r>
      <w:r w:rsidRPr="00FA4D50">
        <w:rPr>
          <w:b/>
        </w:rPr>
        <w:t>Richman, D.</w:t>
      </w:r>
      <w:r>
        <w:t xml:space="preserve">, </w:t>
      </w:r>
      <w:proofErr w:type="spellStart"/>
      <w:r>
        <w:t>Dymond</w:t>
      </w:r>
      <w:proofErr w:type="spellEnd"/>
      <w:r>
        <w:t xml:space="preserve">, S., &amp; </w:t>
      </w:r>
      <w:proofErr w:type="spellStart"/>
      <w:r>
        <w:t>Schlund</w:t>
      </w:r>
      <w:proofErr w:type="spellEnd"/>
      <w:r>
        <w:t xml:space="preserve">, M. (February). Relations between </w:t>
      </w:r>
      <w:r w:rsidR="00E01BD9">
        <w:t>threat discounting and functional neuroimaging investigations on human avoidance and extinction</w:t>
      </w:r>
      <w:r>
        <w:t xml:space="preserve">.  Poster presented at the annual Texas Association for Behavior Analysis conference, Houston, TX. </w:t>
      </w:r>
    </w:p>
    <w:p w14:paraId="053698D8" w14:textId="77777777" w:rsidR="00C33294" w:rsidRPr="00A85BAF" w:rsidRDefault="00C33294" w:rsidP="00C33294">
      <w:pPr>
        <w:ind w:left="360"/>
        <w:rPr>
          <w:b/>
        </w:rPr>
      </w:pPr>
    </w:p>
    <w:p w14:paraId="331838A8" w14:textId="2FCB74DC" w:rsidR="00E33C57" w:rsidRPr="00A36098" w:rsidRDefault="00E33C57" w:rsidP="00E33C57">
      <w:pPr>
        <w:ind w:left="720" w:hanging="720"/>
      </w:pPr>
      <w:r w:rsidRPr="00A36098">
        <w:t>Grubb, L. M.,</w:t>
      </w:r>
      <w:r w:rsidRPr="00E33C57">
        <w:rPr>
          <w:b/>
          <w:bCs/>
        </w:rPr>
        <w:t xml:space="preserve"> </w:t>
      </w:r>
      <w:r w:rsidRPr="00A36098">
        <w:t xml:space="preserve">Brewer, A. T., </w:t>
      </w:r>
      <w:r w:rsidRPr="00E33C57">
        <w:rPr>
          <w:b/>
        </w:rPr>
        <w:t>Richman, D. M.</w:t>
      </w:r>
      <w:r>
        <w:t>, &amp; Abby, L. A. (January</w:t>
      </w:r>
      <w:r w:rsidRPr="00A36098">
        <w:t xml:space="preserve">). </w:t>
      </w:r>
      <w:r w:rsidRPr="00E33C57">
        <w:rPr>
          <w:iCs/>
        </w:rPr>
        <w:t>Comparing Response Persistence to Autism Symptom Severity</w:t>
      </w:r>
      <w:r>
        <w:rPr>
          <w:iCs/>
        </w:rPr>
        <w:t>: An Examination of</w:t>
      </w:r>
      <w:r w:rsidRPr="00E33C57">
        <w:rPr>
          <w:iCs/>
        </w:rPr>
        <w:t xml:space="preserve"> O</w:t>
      </w:r>
      <w:r>
        <w:rPr>
          <w:iCs/>
        </w:rPr>
        <w:t>perant and Respondent Influences</w:t>
      </w:r>
      <w:r w:rsidRPr="00E33C57">
        <w:rPr>
          <w:iCs/>
        </w:rPr>
        <w:t>.</w:t>
      </w:r>
      <w:r w:rsidRPr="00E33C57">
        <w:rPr>
          <w:i/>
          <w:iCs/>
        </w:rPr>
        <w:t xml:space="preserve"> </w:t>
      </w:r>
      <w:r>
        <w:t xml:space="preserve">Poster presented at the </w:t>
      </w:r>
      <w:r w:rsidRPr="00A36098">
        <w:t>Annual Convention of the Association for Behavior Analysis International</w:t>
      </w:r>
      <w:r>
        <w:t xml:space="preserve"> Autism Conference, Las Vegas, NV</w:t>
      </w:r>
      <w:r w:rsidRPr="00A36098">
        <w:t>.</w:t>
      </w:r>
    </w:p>
    <w:p w14:paraId="13D6D0E2" w14:textId="77777777" w:rsidR="00E33C57" w:rsidRDefault="00E33C57" w:rsidP="00E33C57"/>
    <w:p w14:paraId="4A8C3808" w14:textId="5CE00983" w:rsidR="00D9476E" w:rsidRPr="00D9476E" w:rsidRDefault="00D9476E" w:rsidP="00E33C57">
      <w:pPr>
        <w:rPr>
          <w:b/>
        </w:rPr>
      </w:pPr>
      <w:r w:rsidRPr="00D9476E">
        <w:rPr>
          <w:b/>
        </w:rPr>
        <w:t>2014</w:t>
      </w:r>
    </w:p>
    <w:p w14:paraId="004E74B6" w14:textId="77777777" w:rsidR="00D9476E" w:rsidRDefault="00D9476E" w:rsidP="00E33C57"/>
    <w:p w14:paraId="1C0ED7A8" w14:textId="2F8917DB" w:rsidR="00354A84" w:rsidRPr="00354A84" w:rsidRDefault="00354A84" w:rsidP="00354A84">
      <w:pPr>
        <w:ind w:left="720" w:hanging="720"/>
        <w:rPr>
          <w:b/>
        </w:rPr>
      </w:pPr>
      <w:r w:rsidRPr="00354A84">
        <w:t>Brewer, A.</w:t>
      </w:r>
      <w:r>
        <w:t>,</w:t>
      </w:r>
      <w:r w:rsidRPr="00354A84">
        <w:rPr>
          <w:b/>
        </w:rPr>
        <w:t xml:space="preserve"> Richman, D.</w:t>
      </w:r>
      <w:r w:rsidRPr="00354A84">
        <w:t>,</w:t>
      </w:r>
      <w:r>
        <w:t xml:space="preserve"> Gabel, C.</w:t>
      </w:r>
      <w:r w:rsidRPr="00354A84">
        <w:t xml:space="preserve"> &amp; </w:t>
      </w:r>
      <w:proofErr w:type="spellStart"/>
      <w:r w:rsidRPr="00354A84">
        <w:t>Schlund</w:t>
      </w:r>
      <w:proofErr w:type="spellEnd"/>
      <w:r w:rsidRPr="00354A84">
        <w:t xml:space="preserve">, M. (2014, February). </w:t>
      </w:r>
      <w:r>
        <w:t>Neuroimaging reinforcement transitions: Exploring contrast effects in the human brain</w:t>
      </w:r>
      <w:r w:rsidRPr="00354A84">
        <w:t xml:space="preserve">. </w:t>
      </w:r>
      <w:r w:rsidRPr="005331C7">
        <w:t>Poster to be presented at 2014 Texas Association for Behavior Analysis, San Antonio, TX.</w:t>
      </w:r>
    </w:p>
    <w:p w14:paraId="09E11C7F" w14:textId="77777777" w:rsidR="00354A84" w:rsidRDefault="00354A84" w:rsidP="00354A84">
      <w:pPr>
        <w:ind w:left="720" w:hanging="720"/>
      </w:pPr>
    </w:p>
    <w:p w14:paraId="381926F8" w14:textId="5CDC7077" w:rsidR="00A85BAF" w:rsidRDefault="00B97136" w:rsidP="00354A84">
      <w:pPr>
        <w:ind w:left="720" w:hanging="720"/>
        <w:rPr>
          <w:b/>
        </w:rPr>
      </w:pPr>
      <w:r w:rsidRPr="00354A84">
        <w:t>Solomon, S., Ludlum, D., Magee, S., Brewer, A.,</w:t>
      </w:r>
      <w:r>
        <w:rPr>
          <w:b/>
        </w:rPr>
        <w:t xml:space="preserve"> Richman, D.</w:t>
      </w:r>
      <w:r w:rsidRPr="00354A84">
        <w:t xml:space="preserve">, &amp; </w:t>
      </w:r>
      <w:proofErr w:type="spellStart"/>
      <w:r w:rsidRPr="00354A84">
        <w:t>Schlund</w:t>
      </w:r>
      <w:proofErr w:type="spellEnd"/>
      <w:r w:rsidRPr="00354A84">
        <w:t xml:space="preserve">, M. </w:t>
      </w:r>
      <w:r w:rsidR="00354A84" w:rsidRPr="00354A84">
        <w:t xml:space="preserve">(2014, February). The competition between appetitive and aversive stimuli highlights individual differences in threat sensitivity and avoidance. </w:t>
      </w:r>
      <w:r w:rsidR="00354A84" w:rsidRPr="005331C7">
        <w:t>Poster to be presented at 2014 Texas Association for Behavior Analysis, San Antonio, TX.</w:t>
      </w:r>
    </w:p>
    <w:p w14:paraId="0112441F" w14:textId="77777777" w:rsidR="00B97136" w:rsidRDefault="00B97136" w:rsidP="00A85BAF">
      <w:pPr>
        <w:rPr>
          <w:b/>
        </w:rPr>
      </w:pPr>
    </w:p>
    <w:p w14:paraId="288E479C" w14:textId="34CC107C" w:rsidR="005331C7" w:rsidRPr="005331C7" w:rsidRDefault="005331C7" w:rsidP="005331C7">
      <w:pPr>
        <w:widowControl w:val="0"/>
        <w:autoSpaceDE w:val="0"/>
        <w:autoSpaceDN w:val="0"/>
        <w:adjustRightInd w:val="0"/>
        <w:ind w:left="960" w:hanging="960"/>
      </w:pPr>
      <w:r w:rsidRPr="00354A84">
        <w:rPr>
          <w:b/>
        </w:rPr>
        <w:t>Richman, D. M.,</w:t>
      </w:r>
      <w:r w:rsidRPr="005331C7">
        <w:t xml:space="preserve"> Barnard-</w:t>
      </w:r>
      <w:proofErr w:type="spellStart"/>
      <w:r w:rsidRPr="005331C7">
        <w:t>Brak</w:t>
      </w:r>
      <w:proofErr w:type="spellEnd"/>
      <w:r w:rsidRPr="005331C7">
        <w:t xml:space="preserve">, L., </w:t>
      </w:r>
      <w:r w:rsidRPr="005331C7">
        <w:rPr>
          <w:bCs/>
        </w:rPr>
        <w:t>Grubb, L. M.</w:t>
      </w:r>
      <w:r w:rsidR="00B97136">
        <w:rPr>
          <w:bCs/>
        </w:rPr>
        <w:t>*</w:t>
      </w:r>
      <w:r w:rsidRPr="005331C7">
        <w:t xml:space="preserve">, Bosch, A., &amp; Abby, L. (2014, February). Noncontingent reinforcement: Meta-analysis of single-case design. Poster to be presented at 2014 National Association of School Psychologists, </w:t>
      </w:r>
      <w:r>
        <w:t>Washington DC</w:t>
      </w:r>
      <w:r w:rsidRPr="005331C7">
        <w:t>.</w:t>
      </w:r>
    </w:p>
    <w:p w14:paraId="755DE271" w14:textId="77777777" w:rsidR="005331C7" w:rsidRPr="005331C7" w:rsidRDefault="005331C7" w:rsidP="005331C7">
      <w:pPr>
        <w:widowControl w:val="0"/>
        <w:autoSpaceDE w:val="0"/>
        <w:autoSpaceDN w:val="0"/>
        <w:adjustRightInd w:val="0"/>
        <w:ind w:left="960" w:hanging="960"/>
      </w:pPr>
      <w:r w:rsidRPr="005331C7">
        <w:rPr>
          <w:b/>
          <w:bCs/>
        </w:rPr>
        <w:t> </w:t>
      </w:r>
    </w:p>
    <w:p w14:paraId="2DC500CA" w14:textId="77777777" w:rsidR="005331C7" w:rsidRPr="005331C7" w:rsidRDefault="005331C7" w:rsidP="005331C7">
      <w:pPr>
        <w:ind w:left="720" w:hanging="720"/>
      </w:pPr>
      <w:r w:rsidRPr="00354A84">
        <w:rPr>
          <w:b/>
        </w:rPr>
        <w:lastRenderedPageBreak/>
        <w:t>Richman, D. M.,</w:t>
      </w:r>
      <w:r w:rsidRPr="005331C7">
        <w:t xml:space="preserve"> Barnard-</w:t>
      </w:r>
      <w:proofErr w:type="spellStart"/>
      <w:r w:rsidRPr="005331C7">
        <w:t>Brak</w:t>
      </w:r>
      <w:proofErr w:type="spellEnd"/>
      <w:r w:rsidRPr="005331C7">
        <w:t>, L.</w:t>
      </w:r>
      <w:proofErr w:type="gramStart"/>
      <w:r w:rsidRPr="005331C7">
        <w:t>,  Grubb</w:t>
      </w:r>
      <w:proofErr w:type="gramEnd"/>
      <w:r w:rsidRPr="005331C7">
        <w:t xml:space="preserve">, L. M., Bosch, A., &amp; </w:t>
      </w:r>
      <w:r w:rsidRPr="005331C7">
        <w:rPr>
          <w:bCs/>
        </w:rPr>
        <w:t>Abby, L.</w:t>
      </w:r>
      <w:r w:rsidRPr="005331C7">
        <w:t xml:space="preserve"> (2014, February): Meta-Analysis of Noncontingent Reinforcement Effects on Aberrant Behavior. Poster to be presented at 2014 Texas Association for Behavior Analysis, San Antonio, TX.</w:t>
      </w:r>
    </w:p>
    <w:p w14:paraId="37F8C68C" w14:textId="77777777" w:rsidR="00B22077" w:rsidRDefault="00B22077" w:rsidP="00B22077">
      <w:pPr>
        <w:rPr>
          <w:b/>
        </w:rPr>
      </w:pPr>
    </w:p>
    <w:p w14:paraId="19D9C48E" w14:textId="50388065" w:rsidR="00D9476E" w:rsidRDefault="00D9476E" w:rsidP="00B22077">
      <w:pPr>
        <w:rPr>
          <w:b/>
        </w:rPr>
      </w:pPr>
      <w:r>
        <w:rPr>
          <w:b/>
        </w:rPr>
        <w:t>2013</w:t>
      </w:r>
    </w:p>
    <w:p w14:paraId="525634E8" w14:textId="77777777" w:rsidR="00D9476E" w:rsidRDefault="00D9476E" w:rsidP="00B22077">
      <w:pPr>
        <w:rPr>
          <w:b/>
        </w:rPr>
      </w:pPr>
    </w:p>
    <w:p w14:paraId="5DE5B18A" w14:textId="77777777" w:rsidR="00B22077" w:rsidRDefault="00B22077" w:rsidP="00B22077">
      <w:pPr>
        <w:pStyle w:val="Default"/>
        <w:ind w:left="720" w:hanging="720"/>
      </w:pPr>
      <w:r>
        <w:t xml:space="preserve">Fang, D., </w:t>
      </w:r>
      <w:r w:rsidRPr="00B22077">
        <w:rPr>
          <w:b/>
        </w:rPr>
        <w:t>Richman, D.</w:t>
      </w:r>
      <w:r>
        <w:t xml:space="preserve">, Dotson, W., Baker, M., Anderson, R., Schiller, B., Hames, L., Hou, R., O’Boyle, M. </w:t>
      </w:r>
      <w:r w:rsidRPr="00B22077">
        <w:t>(</w:t>
      </w:r>
      <w:r>
        <w:t xml:space="preserve">June </w:t>
      </w:r>
      <w:r w:rsidRPr="00B22077">
        <w:t xml:space="preserve">2013).  </w:t>
      </w:r>
      <w:r w:rsidRPr="00B22077">
        <w:rPr>
          <w:bCs/>
        </w:rPr>
        <w:t>Attentional Networks in Children with High-Functioning Autism: An fMRI Investigation</w:t>
      </w:r>
      <w:r>
        <w:rPr>
          <w:bCs/>
        </w:rPr>
        <w:t xml:space="preserve">.  Poster presentation at the </w:t>
      </w:r>
      <w:r w:rsidRPr="00B22077">
        <w:t xml:space="preserve">19th Annual Meeting of the Organization for Human Brain Mapping to be held June 16-20, </w:t>
      </w:r>
      <w:proofErr w:type="gramStart"/>
      <w:r w:rsidRPr="00B22077">
        <w:t>2013</w:t>
      </w:r>
      <w:proofErr w:type="gramEnd"/>
      <w:r w:rsidRPr="00B22077">
        <w:t xml:space="preserve"> at the Washington State Convention Center in Seattle, WA, USA.</w:t>
      </w:r>
    </w:p>
    <w:p w14:paraId="4FD8DC50" w14:textId="77777777" w:rsidR="00B22077" w:rsidRDefault="00B22077" w:rsidP="00B22077">
      <w:pPr>
        <w:pStyle w:val="Default"/>
        <w:ind w:left="720" w:hanging="720"/>
      </w:pPr>
    </w:p>
    <w:p w14:paraId="4D88D974" w14:textId="77777777" w:rsidR="00B22077" w:rsidRPr="00B22077" w:rsidRDefault="00B22077" w:rsidP="00B22077">
      <w:pPr>
        <w:pStyle w:val="Default"/>
        <w:ind w:left="720" w:hanging="720"/>
      </w:pPr>
      <w:r w:rsidRPr="00B22077">
        <w:rPr>
          <w:b/>
        </w:rPr>
        <w:t>Richman, D</w:t>
      </w:r>
      <w:r w:rsidRPr="00B22077">
        <w:t>., Dotson, W., A., Baker, M., O'Boyle, M., Bosch, A., Kushal, K., Fang, D., &amp; Brough, J.  (2013, March). Contrasting neuroimaging patterns in two individuals with autism spectrum disorder and specific phobia.  Poster presented at the</w:t>
      </w:r>
      <w:r w:rsidRPr="00B22077">
        <w:rPr>
          <w:i/>
          <w:iCs/>
        </w:rPr>
        <w:t xml:space="preserve"> Annual Gatlinburg </w:t>
      </w:r>
      <w:proofErr w:type="spellStart"/>
      <w:r w:rsidRPr="00B22077">
        <w:rPr>
          <w:i/>
          <w:iCs/>
        </w:rPr>
        <w:t>Conferenceon</w:t>
      </w:r>
      <w:proofErr w:type="spellEnd"/>
      <w:r w:rsidRPr="00B22077">
        <w:rPr>
          <w:i/>
          <w:iCs/>
        </w:rPr>
        <w:t xml:space="preserve"> Research and Theory in Intellectual and Developmental Disabilities</w:t>
      </w:r>
      <w:r w:rsidRPr="00B22077">
        <w:t>. San Antonio, TX.</w:t>
      </w:r>
    </w:p>
    <w:p w14:paraId="160B22AA" w14:textId="77777777" w:rsidR="00B22077" w:rsidRDefault="00B22077" w:rsidP="00B22077">
      <w:pPr>
        <w:rPr>
          <w:color w:val="000000"/>
        </w:rPr>
      </w:pPr>
    </w:p>
    <w:p w14:paraId="22A293E9" w14:textId="74A1C98A" w:rsidR="00D9476E" w:rsidRPr="00D9476E" w:rsidRDefault="00D9476E" w:rsidP="00B22077">
      <w:pPr>
        <w:rPr>
          <w:b/>
          <w:color w:val="000000"/>
        </w:rPr>
      </w:pPr>
      <w:r w:rsidRPr="00D9476E">
        <w:rPr>
          <w:b/>
          <w:color w:val="000000"/>
        </w:rPr>
        <w:t>2012</w:t>
      </w:r>
    </w:p>
    <w:p w14:paraId="521116BA" w14:textId="77777777" w:rsidR="00D9476E" w:rsidRDefault="00D9476E" w:rsidP="00B22077">
      <w:pPr>
        <w:rPr>
          <w:color w:val="000000"/>
        </w:rPr>
      </w:pPr>
    </w:p>
    <w:p w14:paraId="443DA056" w14:textId="77777777" w:rsidR="00886410" w:rsidRDefault="00886410" w:rsidP="00886410">
      <w:pPr>
        <w:ind w:left="720" w:hanging="720"/>
        <w:rPr>
          <w:color w:val="000000"/>
        </w:rPr>
      </w:pPr>
      <w:r w:rsidRPr="006F4A90">
        <w:rPr>
          <w:color w:val="000000"/>
        </w:rPr>
        <w:t xml:space="preserve">Bosch, A., </w:t>
      </w:r>
      <w:r w:rsidRPr="00886410">
        <w:rPr>
          <w:b/>
          <w:color w:val="000000"/>
        </w:rPr>
        <w:t>Richman, D.M.,</w:t>
      </w:r>
      <w:r w:rsidRPr="006F4A90">
        <w:rPr>
          <w:color w:val="000000"/>
        </w:rPr>
        <w:t xml:space="preserve"> Abby, L.A., Thompson, S., Grubb, L.M., Barnard-</w:t>
      </w:r>
      <w:proofErr w:type="spellStart"/>
      <w:r w:rsidRPr="006F4A90">
        <w:rPr>
          <w:color w:val="000000"/>
        </w:rPr>
        <w:t>Brak</w:t>
      </w:r>
      <w:proofErr w:type="spellEnd"/>
      <w:r w:rsidRPr="006F4A90">
        <w:rPr>
          <w:color w:val="000000"/>
        </w:rPr>
        <w:t>, L., &amp; Dotson, W. (2012, May).  </w:t>
      </w:r>
      <w:r w:rsidRPr="006F4A90">
        <w:rPr>
          <w:i/>
          <w:iCs/>
          <w:color w:val="000000"/>
        </w:rPr>
        <w:t>An evaluation of response patterns within 5-session food and activity MSWOs for 9 adults with intellectual disabilities</w:t>
      </w:r>
      <w:r w:rsidRPr="006F4A90">
        <w:rPr>
          <w:color w:val="000000"/>
        </w:rPr>
        <w:t>. Poster to be presented at the 38</w:t>
      </w:r>
      <w:r w:rsidRPr="006F4A90">
        <w:rPr>
          <w:color w:val="000000"/>
          <w:vertAlign w:val="superscript"/>
        </w:rPr>
        <w:t>th</w:t>
      </w:r>
      <w:r w:rsidRPr="006F4A90">
        <w:rPr>
          <w:color w:val="000000"/>
        </w:rPr>
        <w:t>Annual Convention of the Association of Behavior Analysis, Seattle, WA.</w:t>
      </w:r>
    </w:p>
    <w:p w14:paraId="0B3CCF26" w14:textId="77777777" w:rsidR="00886410" w:rsidRPr="00886410" w:rsidRDefault="00886410" w:rsidP="00886410">
      <w:pPr>
        <w:ind w:left="720" w:hanging="720"/>
        <w:rPr>
          <w:color w:val="000000"/>
        </w:rPr>
      </w:pPr>
    </w:p>
    <w:p w14:paraId="36E3985B" w14:textId="77777777" w:rsidR="00886410" w:rsidRDefault="00886410" w:rsidP="00886410">
      <w:pPr>
        <w:ind w:left="720" w:hanging="720"/>
        <w:rPr>
          <w:color w:val="000000"/>
        </w:rPr>
      </w:pPr>
      <w:r w:rsidRPr="006F4A90">
        <w:rPr>
          <w:color w:val="000000"/>
        </w:rPr>
        <w:t xml:space="preserve">Bosch, A., </w:t>
      </w:r>
      <w:r w:rsidRPr="00886410">
        <w:rPr>
          <w:b/>
          <w:color w:val="000000"/>
        </w:rPr>
        <w:t>Richman, D.M</w:t>
      </w:r>
      <w:r w:rsidRPr="006F4A90">
        <w:rPr>
          <w:color w:val="000000"/>
        </w:rPr>
        <w:t>., Abby, L.A., Thompson, S., Grubb, L.M., Barnard-</w:t>
      </w:r>
      <w:proofErr w:type="spellStart"/>
      <w:r w:rsidRPr="006F4A90">
        <w:rPr>
          <w:color w:val="000000"/>
        </w:rPr>
        <w:t>Brak</w:t>
      </w:r>
      <w:proofErr w:type="spellEnd"/>
      <w:r w:rsidRPr="006F4A90">
        <w:rPr>
          <w:color w:val="000000"/>
        </w:rPr>
        <w:t>, L., &amp; Dotson, W. (2012, February).  </w:t>
      </w:r>
      <w:r w:rsidRPr="006F4A90">
        <w:rPr>
          <w:i/>
          <w:iCs/>
          <w:color w:val="000000"/>
        </w:rPr>
        <w:t>An evaluation of response patterns within 5-session food and activity MSWOs for 9 adults with intellectual disabilities</w:t>
      </w:r>
      <w:r w:rsidRPr="006F4A90">
        <w:rPr>
          <w:color w:val="000000"/>
        </w:rPr>
        <w:t>. Poster presented at the 2012 Texas Association for Behavior Analysis, Austin, TX.</w:t>
      </w:r>
    </w:p>
    <w:p w14:paraId="5458B3B3" w14:textId="77777777" w:rsidR="00886410" w:rsidRDefault="00886410" w:rsidP="00886410">
      <w:pPr>
        <w:rPr>
          <w:color w:val="000000"/>
        </w:rPr>
      </w:pPr>
    </w:p>
    <w:p w14:paraId="69F2AF4B" w14:textId="77777777" w:rsidR="00886410" w:rsidRDefault="00886410" w:rsidP="00886410">
      <w:pPr>
        <w:ind w:left="720" w:hanging="720"/>
        <w:rPr>
          <w:rStyle w:val="CommentReference"/>
          <w:color w:val="000000"/>
          <w:sz w:val="24"/>
          <w:szCs w:val="24"/>
        </w:rPr>
      </w:pPr>
      <w:r w:rsidRPr="006F4A90">
        <w:rPr>
          <w:color w:val="000000"/>
        </w:rPr>
        <w:t xml:space="preserve">Grubb, L.M., </w:t>
      </w:r>
      <w:r w:rsidRPr="00886410">
        <w:rPr>
          <w:b/>
          <w:color w:val="000000"/>
        </w:rPr>
        <w:t>Richman, D.M.,</w:t>
      </w:r>
      <w:r w:rsidRPr="006F4A90">
        <w:rPr>
          <w:color w:val="000000"/>
        </w:rPr>
        <w:t xml:space="preserve"> Barnard-</w:t>
      </w:r>
      <w:proofErr w:type="spellStart"/>
      <w:r w:rsidRPr="006F4A90">
        <w:rPr>
          <w:color w:val="000000"/>
        </w:rPr>
        <w:t>Brak</w:t>
      </w:r>
      <w:proofErr w:type="spellEnd"/>
      <w:r w:rsidRPr="006F4A90">
        <w:rPr>
          <w:color w:val="000000"/>
        </w:rPr>
        <w:t>, L., Bosch, A., Thompson, S., &amp; Abby, L.A. (2012, February). </w:t>
      </w:r>
      <w:r w:rsidRPr="006F4A90">
        <w:rPr>
          <w:i/>
          <w:iCs/>
          <w:color w:val="000000"/>
        </w:rPr>
        <w:t>Predictors of Self-Injurious Behavior Exhibited by Individuals with Autism Spectrum Disorder</w:t>
      </w:r>
      <w:r w:rsidRPr="006F4A90">
        <w:rPr>
          <w:color w:val="000000"/>
        </w:rPr>
        <w:t>. Poster presented at the 2012 Texas Association for Behavior Analysis, Austin, TX.</w:t>
      </w:r>
      <w:r w:rsidRPr="00886410">
        <w:rPr>
          <w:rStyle w:val="CommentReference"/>
          <w:color w:val="000000"/>
          <w:sz w:val="24"/>
          <w:szCs w:val="24"/>
        </w:rPr>
        <w:t xml:space="preserve"> </w:t>
      </w:r>
    </w:p>
    <w:p w14:paraId="1E3BC536" w14:textId="77777777" w:rsidR="00886410" w:rsidRDefault="00886410" w:rsidP="00886410">
      <w:pPr>
        <w:ind w:left="720" w:hanging="720"/>
        <w:rPr>
          <w:rStyle w:val="CommentReference"/>
          <w:color w:val="000000"/>
          <w:sz w:val="24"/>
          <w:szCs w:val="24"/>
        </w:rPr>
      </w:pPr>
    </w:p>
    <w:p w14:paraId="760970D8" w14:textId="77777777" w:rsidR="00886410" w:rsidRDefault="00886410" w:rsidP="00886410">
      <w:pPr>
        <w:ind w:left="720" w:hanging="720"/>
        <w:rPr>
          <w:rStyle w:val="apple-style-span"/>
          <w:color w:val="000000"/>
        </w:rPr>
      </w:pPr>
      <w:r w:rsidRPr="006F4A90">
        <w:rPr>
          <w:rStyle w:val="apple-style-span"/>
          <w:color w:val="000000"/>
        </w:rPr>
        <w:t xml:space="preserve">Thompson, S., Dotson, W. H., </w:t>
      </w:r>
      <w:r w:rsidRPr="00886410">
        <w:rPr>
          <w:rStyle w:val="apple-style-span"/>
          <w:b/>
          <w:color w:val="000000"/>
        </w:rPr>
        <w:t>Richman, D. M.,</w:t>
      </w:r>
      <w:r w:rsidRPr="006F4A90">
        <w:rPr>
          <w:rStyle w:val="apple-style-span"/>
          <w:color w:val="000000"/>
        </w:rPr>
        <w:t xml:space="preserve"> &amp; Abby, L. (2012). </w:t>
      </w:r>
      <w:r w:rsidRPr="006F4A90">
        <w:rPr>
          <w:rStyle w:val="apple-style-span"/>
          <w:i/>
          <w:iCs/>
          <w:color w:val="000000"/>
        </w:rPr>
        <w:t>The effect of two interventions on recycling volume in a college of education. </w:t>
      </w:r>
      <w:r w:rsidRPr="006F4A90">
        <w:rPr>
          <w:rStyle w:val="apple-style-span"/>
          <w:color w:val="000000"/>
        </w:rPr>
        <w:t>Poster accepted for presentation at the 38</w:t>
      </w:r>
      <w:r w:rsidRPr="006F4A90">
        <w:rPr>
          <w:rStyle w:val="apple-style-span"/>
          <w:color w:val="000000"/>
          <w:vertAlign w:val="superscript"/>
        </w:rPr>
        <w:t>th</w:t>
      </w:r>
      <w:r w:rsidRPr="006F4A90">
        <w:rPr>
          <w:rStyle w:val="apple-style-span"/>
          <w:color w:val="000000"/>
        </w:rPr>
        <w:t> annual Association for Behavior Analysis International Convention.</w:t>
      </w:r>
    </w:p>
    <w:p w14:paraId="633B1291" w14:textId="77777777" w:rsidR="00886410" w:rsidRDefault="00886410" w:rsidP="00886410">
      <w:pPr>
        <w:rPr>
          <w:rStyle w:val="apple-style-span"/>
          <w:color w:val="000000"/>
        </w:rPr>
      </w:pPr>
    </w:p>
    <w:p w14:paraId="6C442781" w14:textId="77777777" w:rsidR="00886410" w:rsidRPr="006F4A90" w:rsidRDefault="00886410" w:rsidP="00886410">
      <w:pPr>
        <w:ind w:left="720" w:hanging="720"/>
        <w:rPr>
          <w:rFonts w:eastAsia="Calibri"/>
          <w:color w:val="000000"/>
        </w:rPr>
      </w:pPr>
      <w:r w:rsidRPr="006F4A90">
        <w:rPr>
          <w:color w:val="000000"/>
        </w:rPr>
        <w:t xml:space="preserve">Abby, L., Dotson, W. H., </w:t>
      </w:r>
      <w:r w:rsidRPr="00886410">
        <w:rPr>
          <w:b/>
          <w:color w:val="000000"/>
        </w:rPr>
        <w:t>Richman, D. M.,</w:t>
      </w:r>
      <w:r w:rsidRPr="006F4A90">
        <w:rPr>
          <w:color w:val="000000"/>
        </w:rPr>
        <w:t xml:space="preserve"> &amp; Thompson, S. (</w:t>
      </w:r>
      <w:proofErr w:type="gramStart"/>
      <w:r w:rsidRPr="006F4A90">
        <w:rPr>
          <w:color w:val="000000"/>
        </w:rPr>
        <w:t>February,</w:t>
      </w:r>
      <w:proofErr w:type="gramEnd"/>
      <w:r w:rsidRPr="006F4A90">
        <w:rPr>
          <w:color w:val="000000"/>
        </w:rPr>
        <w:t xml:space="preserve"> 2012). Teaching self-employment skills to adults with developmental disabilities: An analogue analysis with a recycling business. </w:t>
      </w:r>
      <w:r w:rsidRPr="006F4A90">
        <w:rPr>
          <w:i/>
          <w:iCs/>
          <w:color w:val="000000"/>
        </w:rPr>
        <w:t>Poster presented at the Annual Meeting of the Texas Association for Behavior Analysis. </w:t>
      </w:r>
      <w:r w:rsidRPr="006F4A90">
        <w:rPr>
          <w:color w:val="000000"/>
        </w:rPr>
        <w:t>Austin, TX.</w:t>
      </w:r>
    </w:p>
    <w:p w14:paraId="0DAC701C" w14:textId="77777777" w:rsidR="00886410" w:rsidRDefault="00886410" w:rsidP="00886410">
      <w:pPr>
        <w:ind w:left="720" w:hanging="720"/>
      </w:pPr>
    </w:p>
    <w:p w14:paraId="2B55998C" w14:textId="77777777" w:rsidR="00D52013" w:rsidRDefault="00D52013" w:rsidP="00D52013">
      <w:pPr>
        <w:pStyle w:val="PlainText"/>
        <w:ind w:left="720" w:hanging="720"/>
        <w:rPr>
          <w:rFonts w:ascii="Times New Roman" w:hAnsi="Times New Roman"/>
          <w:sz w:val="24"/>
          <w:szCs w:val="24"/>
        </w:rPr>
      </w:pPr>
      <w:r w:rsidRPr="00D52013">
        <w:rPr>
          <w:rFonts w:ascii="Times New Roman" w:hAnsi="Times New Roman"/>
          <w:sz w:val="24"/>
          <w:szCs w:val="24"/>
        </w:rPr>
        <w:t xml:space="preserve">Abby, L., Dotson, W., </w:t>
      </w:r>
      <w:r w:rsidRPr="00D52013">
        <w:rPr>
          <w:rFonts w:ascii="Times New Roman" w:hAnsi="Times New Roman"/>
          <w:b/>
          <w:sz w:val="24"/>
          <w:szCs w:val="24"/>
        </w:rPr>
        <w:t>Richman, D.,</w:t>
      </w:r>
      <w:r w:rsidRPr="00D52013">
        <w:rPr>
          <w:rFonts w:ascii="Times New Roman" w:hAnsi="Times New Roman"/>
          <w:sz w:val="24"/>
          <w:szCs w:val="24"/>
        </w:rPr>
        <w:t xml:space="preserve"> &amp; Thompson, S. (</w:t>
      </w:r>
      <w:proofErr w:type="gramStart"/>
      <w:r w:rsidRPr="00D52013">
        <w:rPr>
          <w:rFonts w:ascii="Times New Roman" w:hAnsi="Times New Roman"/>
          <w:sz w:val="24"/>
          <w:szCs w:val="24"/>
        </w:rPr>
        <w:t>January,</w:t>
      </w:r>
      <w:proofErr w:type="gramEnd"/>
      <w:r w:rsidRPr="00D52013">
        <w:rPr>
          <w:rFonts w:ascii="Times New Roman" w:hAnsi="Times New Roman"/>
          <w:sz w:val="24"/>
          <w:szCs w:val="24"/>
        </w:rPr>
        <w:t xml:space="preserve"> 2012). Teaching self-employment skills to adults with developmental disabilities: An analogue analysis with a recycling business. Poster presented at São Paulo School for Advanced Science: Advances in Research and Treatment of Autistic Behavior (ESPCA: Autism), São Carlos, SP, Brazil. </w:t>
      </w:r>
    </w:p>
    <w:p w14:paraId="2A4EA9CC" w14:textId="77777777" w:rsidR="00D9476E" w:rsidRPr="00D52013" w:rsidRDefault="00D9476E" w:rsidP="00D52013">
      <w:pPr>
        <w:pStyle w:val="PlainText"/>
        <w:ind w:left="720" w:hanging="720"/>
        <w:rPr>
          <w:rFonts w:ascii="Times New Roman" w:hAnsi="Times New Roman"/>
          <w:sz w:val="24"/>
          <w:szCs w:val="24"/>
        </w:rPr>
      </w:pPr>
    </w:p>
    <w:p w14:paraId="0DF04C41" w14:textId="701D2CDA" w:rsidR="00D52013" w:rsidRPr="00D9476E" w:rsidRDefault="00D9476E" w:rsidP="00D52013">
      <w:pPr>
        <w:rPr>
          <w:b/>
        </w:rPr>
      </w:pPr>
      <w:r w:rsidRPr="00D9476E">
        <w:rPr>
          <w:b/>
        </w:rPr>
        <w:t>Prior to 2012</w:t>
      </w:r>
    </w:p>
    <w:p w14:paraId="7DBDA984" w14:textId="77777777" w:rsidR="00D9476E" w:rsidRDefault="00D9476E" w:rsidP="00D52013"/>
    <w:p w14:paraId="56AA1C86" w14:textId="77777777" w:rsidR="000B0FA7" w:rsidRPr="00F4465D" w:rsidRDefault="000B0FA7" w:rsidP="000B0FA7">
      <w:pPr>
        <w:ind w:left="720" w:hanging="720"/>
      </w:pPr>
      <w:r>
        <w:lastRenderedPageBreak/>
        <w:t xml:space="preserve">Halle, J., </w:t>
      </w:r>
      <w:r>
        <w:rPr>
          <w:b/>
        </w:rPr>
        <w:t>Richman, D.</w:t>
      </w:r>
      <w:r>
        <w:t xml:space="preserve"> &amp; </w:t>
      </w:r>
      <w:proofErr w:type="spellStart"/>
      <w:r>
        <w:t>Zanton</w:t>
      </w:r>
      <w:proofErr w:type="spellEnd"/>
      <w:r>
        <w:t xml:space="preserve">, J. Teaching children when their requests will and will not be honored. Association for Behavior Analysis, Chicago, IL: </w:t>
      </w:r>
      <w:proofErr w:type="gramStart"/>
      <w:r>
        <w:t>February,</w:t>
      </w:r>
      <w:proofErr w:type="gramEnd"/>
      <w:r>
        <w:t xml:space="preserve"> 2008.</w:t>
      </w:r>
    </w:p>
    <w:p w14:paraId="57152263" w14:textId="77777777" w:rsidR="000B0FA7" w:rsidRDefault="000B0FA7" w:rsidP="00A85BAF">
      <w:pPr>
        <w:rPr>
          <w:b/>
        </w:rPr>
      </w:pPr>
    </w:p>
    <w:p w14:paraId="60D50468" w14:textId="77777777" w:rsidR="00F4465D" w:rsidRPr="00F4465D" w:rsidRDefault="00F4465D" w:rsidP="00F4465D">
      <w:pPr>
        <w:ind w:left="720" w:hanging="720"/>
      </w:pPr>
      <w:r>
        <w:t xml:space="preserve">Halle, J., </w:t>
      </w:r>
      <w:proofErr w:type="spellStart"/>
      <w:r>
        <w:t>Zanton</w:t>
      </w:r>
      <w:proofErr w:type="spellEnd"/>
      <w:r>
        <w:t xml:space="preserve">, J. &amp; </w:t>
      </w:r>
      <w:r>
        <w:rPr>
          <w:b/>
        </w:rPr>
        <w:t>Richman, D.</w:t>
      </w:r>
      <w:r>
        <w:t xml:space="preserve"> Teaching children when their requests will and will not be honored. Conference on Research Innovations in Early Intervention, San Diego, CA: </w:t>
      </w:r>
      <w:proofErr w:type="gramStart"/>
      <w:r>
        <w:t>February,</w:t>
      </w:r>
      <w:proofErr w:type="gramEnd"/>
      <w:r>
        <w:t xml:space="preserve"> 2008.</w:t>
      </w:r>
    </w:p>
    <w:p w14:paraId="6716FED1" w14:textId="77777777" w:rsidR="00F4465D" w:rsidRDefault="00F4465D" w:rsidP="00F4465D">
      <w:pPr>
        <w:rPr>
          <w:rStyle w:val="Strong"/>
          <w:b w:val="0"/>
        </w:rPr>
      </w:pPr>
    </w:p>
    <w:p w14:paraId="783A8D7C" w14:textId="77777777" w:rsidR="00B424C2" w:rsidRPr="00B424C2" w:rsidRDefault="00B424C2" w:rsidP="00A85BAF">
      <w:pPr>
        <w:ind w:left="720" w:hanging="720"/>
        <w:rPr>
          <w:rStyle w:val="Strong"/>
          <w:b w:val="0"/>
        </w:rPr>
      </w:pPr>
      <w:r>
        <w:rPr>
          <w:rStyle w:val="Strong"/>
          <w:b w:val="0"/>
        </w:rPr>
        <w:t xml:space="preserve">Kolb, J. &amp; </w:t>
      </w:r>
      <w:r>
        <w:rPr>
          <w:rStyle w:val="Strong"/>
        </w:rPr>
        <w:t xml:space="preserve">Richman, D. </w:t>
      </w:r>
      <w:r w:rsidRPr="00B424C2">
        <w:rPr>
          <w:bCs/>
        </w:rPr>
        <w:t>Using the Autism Spectrum Quotient to Explore the Broader Autism Phenotype</w:t>
      </w:r>
      <w:r>
        <w:rPr>
          <w:bCs/>
        </w:rPr>
        <w:t>. Association for Psychological Science, Washington, DC: May 2007.</w:t>
      </w:r>
    </w:p>
    <w:p w14:paraId="7952CE05" w14:textId="77777777" w:rsidR="00B424C2" w:rsidRDefault="00B424C2" w:rsidP="00A85BAF">
      <w:pPr>
        <w:ind w:left="720" w:hanging="720"/>
        <w:rPr>
          <w:rStyle w:val="Strong"/>
        </w:rPr>
      </w:pPr>
    </w:p>
    <w:p w14:paraId="78B69F4F" w14:textId="77777777" w:rsidR="00A85BAF" w:rsidRPr="00A85BAF" w:rsidRDefault="00A85BAF" w:rsidP="00A85BAF">
      <w:pPr>
        <w:ind w:left="720" w:hanging="720"/>
        <w:rPr>
          <w:b/>
        </w:rPr>
      </w:pPr>
      <w:r w:rsidRPr="00A85BAF">
        <w:rPr>
          <w:rStyle w:val="Strong"/>
        </w:rPr>
        <w:t xml:space="preserve">Richman, D., </w:t>
      </w:r>
      <w:proofErr w:type="spellStart"/>
      <w:r w:rsidR="00B424C2">
        <w:rPr>
          <w:rStyle w:val="Strong"/>
          <w:b w:val="0"/>
        </w:rPr>
        <w:t>Gernat</w:t>
      </w:r>
      <w:proofErr w:type="spellEnd"/>
      <w:r w:rsidR="00B424C2">
        <w:rPr>
          <w:rStyle w:val="Strong"/>
          <w:b w:val="0"/>
        </w:rPr>
        <w:t>, E., &amp;</w:t>
      </w:r>
      <w:r w:rsidRPr="00A85BAF">
        <w:rPr>
          <w:rStyle w:val="Strong"/>
          <w:b w:val="0"/>
        </w:rPr>
        <w:t xml:space="preserve"> </w:t>
      </w:r>
      <w:proofErr w:type="spellStart"/>
      <w:r w:rsidRPr="00A85BAF">
        <w:rPr>
          <w:rStyle w:val="Strong"/>
          <w:b w:val="0"/>
        </w:rPr>
        <w:t>Teichman</w:t>
      </w:r>
      <w:proofErr w:type="spellEnd"/>
      <w:r w:rsidRPr="00A85BAF">
        <w:rPr>
          <w:rStyle w:val="Strong"/>
          <w:b w:val="0"/>
        </w:rPr>
        <w:t>, H. Effects of Social Stimuli on Laughing and Smiling in Young Children with Angelman Syndrome.</w:t>
      </w:r>
      <w:r w:rsidRPr="00A85BAF">
        <w:rPr>
          <w:rStyle w:val="Strong"/>
        </w:rPr>
        <w:t xml:space="preserve"> </w:t>
      </w:r>
      <w:r w:rsidRPr="00A85BAF">
        <w:t xml:space="preserve">Association Behavior Analysis, Atlanta, GA: </w:t>
      </w:r>
      <w:proofErr w:type="gramStart"/>
      <w:r w:rsidRPr="00A85BAF">
        <w:t>May,</w:t>
      </w:r>
      <w:proofErr w:type="gramEnd"/>
      <w:r w:rsidRPr="00A85BAF">
        <w:t xml:space="preserve"> 2006.</w:t>
      </w:r>
    </w:p>
    <w:p w14:paraId="110A7F88" w14:textId="77777777" w:rsidR="005129FA" w:rsidRDefault="005129FA" w:rsidP="005129FA">
      <w:pPr>
        <w:ind w:left="360"/>
        <w:rPr>
          <w:b/>
        </w:rPr>
      </w:pPr>
    </w:p>
    <w:p w14:paraId="5ACB3230" w14:textId="77777777" w:rsidR="00D56066" w:rsidRDefault="00D56066" w:rsidP="00D56066">
      <w:pPr>
        <w:widowControl w:val="0"/>
        <w:tabs>
          <w:tab w:val="left" w:pos="90"/>
        </w:tabs>
        <w:adjustRightInd w:val="0"/>
        <w:ind w:left="720" w:hanging="720"/>
      </w:pPr>
      <w:r w:rsidRPr="00D56066">
        <w:rPr>
          <w:b/>
          <w:color w:val="000000"/>
        </w:rPr>
        <w:t>D.</w:t>
      </w:r>
      <w:r w:rsidRPr="001D561A">
        <w:rPr>
          <w:b/>
          <w:color w:val="000000"/>
        </w:rPr>
        <w:t xml:space="preserve"> Richman</w:t>
      </w:r>
      <w:r>
        <w:rPr>
          <w:b/>
          <w:color w:val="000000"/>
        </w:rPr>
        <w:t xml:space="preserve">, </w:t>
      </w:r>
      <w:r>
        <w:rPr>
          <w:color w:val="000000"/>
        </w:rPr>
        <w:t xml:space="preserve">A. C. Catania, </w:t>
      </w:r>
      <w:r w:rsidRPr="001D561A">
        <w:rPr>
          <w:color w:val="000000"/>
        </w:rPr>
        <w:t>I</w:t>
      </w:r>
      <w:r>
        <w:rPr>
          <w:color w:val="000000"/>
        </w:rPr>
        <w:t xml:space="preserve">. G. DeLeon, </w:t>
      </w:r>
      <w:r w:rsidRPr="001D561A">
        <w:rPr>
          <w:color w:val="000000"/>
        </w:rPr>
        <w:t>S</w:t>
      </w:r>
      <w:r>
        <w:rPr>
          <w:color w:val="000000"/>
        </w:rPr>
        <w:t xml:space="preserve">. &amp; </w:t>
      </w:r>
      <w:proofErr w:type="spellStart"/>
      <w:proofErr w:type="gramStart"/>
      <w:r>
        <w:rPr>
          <w:color w:val="000000"/>
        </w:rPr>
        <w:t>Kahng</w:t>
      </w:r>
      <w:proofErr w:type="spellEnd"/>
      <w:r>
        <w:rPr>
          <w:color w:val="000000"/>
        </w:rPr>
        <w:t>,</w:t>
      </w:r>
      <w:r w:rsidRPr="001D561A">
        <w:rPr>
          <w:b/>
          <w:color w:val="000000"/>
        </w:rPr>
        <w:t>.</w:t>
      </w:r>
      <w:proofErr w:type="gramEnd"/>
      <w:r>
        <w:rPr>
          <w:color w:val="000000"/>
        </w:rPr>
        <w:t xml:space="preserve"> </w:t>
      </w:r>
      <w:r w:rsidRPr="001D561A">
        <w:rPr>
          <w:bCs/>
          <w:color w:val="000000"/>
        </w:rPr>
        <w:t>MA degree in Applied Behavior Analysis at University</w:t>
      </w:r>
      <w:r>
        <w:rPr>
          <w:bCs/>
          <w:color w:val="000000"/>
        </w:rPr>
        <w:t xml:space="preserve"> </w:t>
      </w:r>
      <w:r w:rsidRPr="001D561A">
        <w:rPr>
          <w:bCs/>
          <w:color w:val="000000"/>
        </w:rPr>
        <w:t>of Maryland Baltimore County (UMBC)</w:t>
      </w:r>
      <w:r>
        <w:rPr>
          <w:bCs/>
          <w:color w:val="000000"/>
        </w:rPr>
        <w:t>.</w:t>
      </w:r>
      <w:r w:rsidRPr="001D561A">
        <w:t xml:space="preserve"> </w:t>
      </w:r>
      <w:r>
        <w:t xml:space="preserve">Association Behavior Analysis, Chicago, IL: </w:t>
      </w:r>
      <w:proofErr w:type="gramStart"/>
      <w:r>
        <w:t>March,</w:t>
      </w:r>
      <w:proofErr w:type="gramEnd"/>
      <w:r>
        <w:t xml:space="preserve"> 2005.</w:t>
      </w:r>
    </w:p>
    <w:p w14:paraId="4051349A" w14:textId="77777777" w:rsidR="00D56066" w:rsidRDefault="00D56066" w:rsidP="00D56066">
      <w:pPr>
        <w:widowControl w:val="0"/>
        <w:tabs>
          <w:tab w:val="left" w:pos="90"/>
        </w:tabs>
        <w:adjustRightInd w:val="0"/>
        <w:ind w:left="720" w:hanging="720"/>
        <w:rPr>
          <w:color w:val="000000"/>
        </w:rPr>
      </w:pPr>
    </w:p>
    <w:p w14:paraId="065BD7A2" w14:textId="77777777" w:rsidR="00D56066" w:rsidRPr="001D561A" w:rsidRDefault="00D56066" w:rsidP="00D56066">
      <w:pPr>
        <w:widowControl w:val="0"/>
        <w:tabs>
          <w:tab w:val="left" w:pos="90"/>
        </w:tabs>
        <w:adjustRightInd w:val="0"/>
        <w:ind w:left="720" w:hanging="720"/>
        <w:rPr>
          <w:color w:val="000000"/>
        </w:rPr>
      </w:pPr>
      <w:r>
        <w:rPr>
          <w:color w:val="000000"/>
        </w:rPr>
        <w:t xml:space="preserve">Toole, L., </w:t>
      </w:r>
      <w:proofErr w:type="spellStart"/>
      <w:r>
        <w:rPr>
          <w:color w:val="000000"/>
        </w:rPr>
        <w:t>Gutshall</w:t>
      </w:r>
      <w:proofErr w:type="spellEnd"/>
      <w:r>
        <w:rPr>
          <w:color w:val="000000"/>
        </w:rPr>
        <w:t xml:space="preserve">, K., Richman, D., &amp; DeLeon, I. Examining relations between patient characteristics and functional analysis outcomes. </w:t>
      </w:r>
      <w:r>
        <w:t xml:space="preserve">Association Behavior Analysis, Chicago, IL: </w:t>
      </w:r>
      <w:proofErr w:type="gramStart"/>
      <w:r>
        <w:t>March,</w:t>
      </w:r>
      <w:proofErr w:type="gramEnd"/>
      <w:r>
        <w:t xml:space="preserve"> 2005.</w:t>
      </w:r>
    </w:p>
    <w:p w14:paraId="0C6C139C" w14:textId="77777777" w:rsidR="00D56066" w:rsidRDefault="00D56066" w:rsidP="00D56066">
      <w:pPr>
        <w:widowControl w:val="0"/>
        <w:tabs>
          <w:tab w:val="left" w:pos="90"/>
        </w:tabs>
        <w:adjustRightInd w:val="0"/>
        <w:rPr>
          <w:color w:val="000000"/>
        </w:rPr>
      </w:pPr>
    </w:p>
    <w:p w14:paraId="2938EC2A" w14:textId="77777777" w:rsidR="0066656C" w:rsidRDefault="0066656C" w:rsidP="0066656C">
      <w:pPr>
        <w:widowControl w:val="0"/>
        <w:tabs>
          <w:tab w:val="left" w:pos="90"/>
        </w:tabs>
        <w:adjustRightInd w:val="0"/>
        <w:ind w:left="720" w:hanging="720"/>
        <w:rPr>
          <w:color w:val="000000"/>
        </w:rPr>
      </w:pPr>
      <w:r>
        <w:rPr>
          <w:color w:val="000000"/>
        </w:rPr>
        <w:t xml:space="preserve">Lindauer, S &amp; </w:t>
      </w:r>
      <w:r w:rsidRPr="0066656C">
        <w:rPr>
          <w:b/>
          <w:color w:val="000000"/>
        </w:rPr>
        <w:t>D. Richman</w:t>
      </w:r>
      <w:r>
        <w:rPr>
          <w:color w:val="000000"/>
        </w:rPr>
        <w:t xml:space="preserve">. </w:t>
      </w:r>
      <w:r w:rsidRPr="0066656C">
        <w:rPr>
          <w:bCs/>
          <w:color w:val="000000"/>
        </w:rPr>
        <w:t xml:space="preserve">A Comparison of BASC Scores for Children Diagnosed with </w:t>
      </w:r>
      <w:proofErr w:type="spellStart"/>
      <w:r w:rsidRPr="0066656C">
        <w:rPr>
          <w:bCs/>
          <w:color w:val="000000"/>
        </w:rPr>
        <w:t>Aspergers</w:t>
      </w:r>
      <w:proofErr w:type="spellEnd"/>
      <w:r w:rsidRPr="0066656C">
        <w:rPr>
          <w:bCs/>
          <w:color w:val="000000"/>
        </w:rPr>
        <w:t xml:space="preserve"> Disorder and Autism</w:t>
      </w:r>
      <w:r>
        <w:rPr>
          <w:bCs/>
          <w:color w:val="000000"/>
        </w:rPr>
        <w:t xml:space="preserve">. </w:t>
      </w:r>
      <w:r>
        <w:t>Association for Behavior Analysis, Boston, MA: May 2004.</w:t>
      </w:r>
    </w:p>
    <w:p w14:paraId="07C8CC58" w14:textId="77777777" w:rsidR="0066656C" w:rsidRDefault="0066656C" w:rsidP="0066656C">
      <w:pPr>
        <w:widowControl w:val="0"/>
        <w:tabs>
          <w:tab w:val="left" w:pos="90"/>
        </w:tabs>
        <w:adjustRightInd w:val="0"/>
        <w:ind w:left="720" w:hanging="720"/>
        <w:rPr>
          <w:color w:val="000000"/>
        </w:rPr>
      </w:pPr>
    </w:p>
    <w:p w14:paraId="3D541194" w14:textId="77777777" w:rsidR="0066656C" w:rsidRPr="0066656C" w:rsidRDefault="0066656C" w:rsidP="0066656C">
      <w:pPr>
        <w:widowControl w:val="0"/>
        <w:tabs>
          <w:tab w:val="left" w:pos="90"/>
        </w:tabs>
        <w:adjustRightInd w:val="0"/>
        <w:ind w:left="720" w:hanging="720"/>
        <w:rPr>
          <w:color w:val="000000"/>
        </w:rPr>
      </w:pPr>
      <w:r>
        <w:rPr>
          <w:color w:val="000000"/>
        </w:rPr>
        <w:t>R. Peyton</w:t>
      </w:r>
      <w:r w:rsidRPr="0066656C">
        <w:rPr>
          <w:color w:val="000000"/>
        </w:rPr>
        <w:t>, S</w:t>
      </w:r>
      <w:r>
        <w:rPr>
          <w:color w:val="000000"/>
        </w:rPr>
        <w:t>.</w:t>
      </w:r>
      <w:r w:rsidRPr="0066656C">
        <w:rPr>
          <w:color w:val="000000"/>
        </w:rPr>
        <w:t xml:space="preserve"> Lindauer </w:t>
      </w:r>
      <w:r>
        <w:rPr>
          <w:color w:val="000000"/>
        </w:rPr>
        <w:t>&amp;</w:t>
      </w:r>
      <w:r w:rsidRPr="0066656C">
        <w:rPr>
          <w:color w:val="000000"/>
        </w:rPr>
        <w:t xml:space="preserve"> </w:t>
      </w:r>
      <w:r w:rsidRPr="0066656C">
        <w:rPr>
          <w:b/>
          <w:color w:val="000000"/>
        </w:rPr>
        <w:t>D. Richman</w:t>
      </w:r>
      <w:r>
        <w:rPr>
          <w:color w:val="000000"/>
        </w:rPr>
        <w:t xml:space="preserve">. </w:t>
      </w:r>
      <w:r>
        <w:rPr>
          <w:bCs/>
          <w:color w:val="000000"/>
        </w:rPr>
        <w:t>Non</w:t>
      </w:r>
      <w:r w:rsidRPr="0066656C">
        <w:rPr>
          <w:bCs/>
          <w:color w:val="000000"/>
        </w:rPr>
        <w:t xml:space="preserve">directive </w:t>
      </w:r>
      <w:r>
        <w:rPr>
          <w:bCs/>
          <w:color w:val="000000"/>
        </w:rPr>
        <w:t>prompts remove disruptive verbal behavior while maintaining compliance in a child with a</w:t>
      </w:r>
      <w:r w:rsidRPr="0066656C">
        <w:rPr>
          <w:bCs/>
          <w:color w:val="000000"/>
        </w:rPr>
        <w:t>utism</w:t>
      </w:r>
      <w:r>
        <w:rPr>
          <w:bCs/>
          <w:color w:val="000000"/>
        </w:rPr>
        <w:t xml:space="preserve">. </w:t>
      </w:r>
      <w:r w:rsidRPr="0066656C">
        <w:rPr>
          <w:bCs/>
          <w:color w:val="000000"/>
        </w:rPr>
        <w:t xml:space="preserve"> </w:t>
      </w:r>
      <w:r>
        <w:t>Association for Behavior Analysis, Boston, MA: May 2004.</w:t>
      </w:r>
    </w:p>
    <w:p w14:paraId="5D332ACA" w14:textId="77777777" w:rsidR="0066656C" w:rsidRDefault="0066656C" w:rsidP="0066656C">
      <w:pPr>
        <w:widowControl w:val="0"/>
        <w:tabs>
          <w:tab w:val="left" w:pos="90"/>
        </w:tabs>
        <w:adjustRightInd w:val="0"/>
        <w:rPr>
          <w:color w:val="000000"/>
        </w:rPr>
      </w:pPr>
    </w:p>
    <w:p w14:paraId="0EFD60ED" w14:textId="2D157996" w:rsidR="001D561A" w:rsidRPr="001D561A" w:rsidRDefault="001D561A" w:rsidP="001D561A">
      <w:pPr>
        <w:widowControl w:val="0"/>
        <w:tabs>
          <w:tab w:val="left" w:pos="90"/>
        </w:tabs>
        <w:adjustRightInd w:val="0"/>
        <w:ind w:left="720" w:hanging="720"/>
        <w:rPr>
          <w:color w:val="000000"/>
        </w:rPr>
      </w:pPr>
      <w:r>
        <w:rPr>
          <w:color w:val="000000"/>
        </w:rPr>
        <w:t>Catania,</w:t>
      </w:r>
      <w:r w:rsidR="00442D03">
        <w:rPr>
          <w:color w:val="000000"/>
        </w:rPr>
        <w:t xml:space="preserve"> A., </w:t>
      </w:r>
      <w:r>
        <w:rPr>
          <w:color w:val="000000"/>
        </w:rPr>
        <w:t>DeLeon,</w:t>
      </w:r>
      <w:r w:rsidR="00442D03">
        <w:rPr>
          <w:color w:val="000000"/>
        </w:rPr>
        <w:t xml:space="preserve"> I., </w:t>
      </w:r>
      <w:proofErr w:type="spellStart"/>
      <w:r>
        <w:rPr>
          <w:color w:val="000000"/>
        </w:rPr>
        <w:t>Kahng</w:t>
      </w:r>
      <w:proofErr w:type="spellEnd"/>
      <w:r>
        <w:rPr>
          <w:color w:val="000000"/>
        </w:rPr>
        <w:t>,</w:t>
      </w:r>
      <w:r w:rsidR="00442D03">
        <w:rPr>
          <w:color w:val="000000"/>
        </w:rPr>
        <w:t xml:space="preserve"> S. </w:t>
      </w:r>
      <w:r>
        <w:rPr>
          <w:color w:val="000000"/>
        </w:rPr>
        <w:t xml:space="preserve"> </w:t>
      </w:r>
      <w:r w:rsidR="0066656C">
        <w:rPr>
          <w:color w:val="000000"/>
        </w:rPr>
        <w:t xml:space="preserve">&amp; </w:t>
      </w:r>
      <w:r w:rsidRPr="001D561A">
        <w:rPr>
          <w:b/>
          <w:color w:val="000000"/>
        </w:rPr>
        <w:t>Richman</w:t>
      </w:r>
      <w:r w:rsidR="00442D03">
        <w:rPr>
          <w:b/>
          <w:color w:val="000000"/>
        </w:rPr>
        <w:t>, D</w:t>
      </w:r>
      <w:r w:rsidRPr="001D561A">
        <w:rPr>
          <w:b/>
          <w:color w:val="000000"/>
        </w:rPr>
        <w:t>.</w:t>
      </w:r>
      <w:r>
        <w:rPr>
          <w:color w:val="000000"/>
        </w:rPr>
        <w:t xml:space="preserve"> </w:t>
      </w:r>
      <w:r w:rsidRPr="001D561A">
        <w:rPr>
          <w:bCs/>
          <w:color w:val="000000"/>
        </w:rPr>
        <w:t>MA degree in Applied Behavior Analysis at University</w:t>
      </w:r>
      <w:r>
        <w:rPr>
          <w:bCs/>
          <w:color w:val="000000"/>
        </w:rPr>
        <w:t xml:space="preserve"> </w:t>
      </w:r>
      <w:r w:rsidRPr="001D561A">
        <w:rPr>
          <w:bCs/>
          <w:color w:val="000000"/>
        </w:rPr>
        <w:t>of Maryland Baltimore County (UMBC)</w:t>
      </w:r>
      <w:r>
        <w:rPr>
          <w:bCs/>
          <w:color w:val="000000"/>
        </w:rPr>
        <w:t>.</w:t>
      </w:r>
      <w:r w:rsidRPr="001D561A">
        <w:t xml:space="preserve"> </w:t>
      </w:r>
      <w:r>
        <w:t>Association for Behavior Analysis, Boston, MA: May 2004.</w:t>
      </w:r>
    </w:p>
    <w:p w14:paraId="297C19E6" w14:textId="77777777" w:rsidR="001D561A" w:rsidRDefault="001D561A" w:rsidP="001D561A">
      <w:pPr>
        <w:rPr>
          <w:b/>
          <w:bCs/>
        </w:rPr>
      </w:pPr>
    </w:p>
    <w:p w14:paraId="18FA5011" w14:textId="77777777" w:rsidR="00B37B1A" w:rsidRDefault="00B37B1A" w:rsidP="001D561A">
      <w:pPr>
        <w:ind w:left="720" w:hanging="720"/>
      </w:pPr>
      <w:r>
        <w:rPr>
          <w:b/>
          <w:bCs/>
        </w:rPr>
        <w:t>Richman, D</w:t>
      </w:r>
      <w:r>
        <w:t xml:space="preserve">., Lindauer, S., Thorne, S., and </w:t>
      </w:r>
      <w:proofErr w:type="spellStart"/>
      <w:r>
        <w:t>Mashunkenshey</w:t>
      </w:r>
      <w:proofErr w:type="spellEnd"/>
      <w:r>
        <w:t xml:space="preserve">, J. Longitudinal functional analysis of stereotypy, Proto-SIB, and SIB in young children with developmental disabilities.  Association for Behavior Analysis, San Francisco, CA: May 2003.  </w:t>
      </w:r>
    </w:p>
    <w:p w14:paraId="55DE68E7" w14:textId="77777777" w:rsidR="00623A95" w:rsidRDefault="00623A95" w:rsidP="00B37B1A"/>
    <w:p w14:paraId="506B3FC2" w14:textId="77777777" w:rsidR="00B37B1A" w:rsidRDefault="00B37B1A" w:rsidP="00B37B1A">
      <w:pPr>
        <w:ind w:left="720" w:hanging="720"/>
      </w:pPr>
      <w:r>
        <w:rPr>
          <w:b/>
          <w:bCs/>
        </w:rPr>
        <w:t>Richman, D.</w:t>
      </w:r>
      <w:r>
        <w:t xml:space="preserve">, Lindauer, S., Morse, P., Caruso, M., &amp; Thompson, T. </w:t>
      </w:r>
      <w:proofErr w:type="gramStart"/>
      <w:r>
        <w:rPr>
          <w:bCs/>
          <w:color w:val="000000"/>
        </w:rPr>
        <w:t>Stereotypies</w:t>
      </w:r>
      <w:proofErr w:type="gramEnd"/>
      <w:r>
        <w:rPr>
          <w:bCs/>
          <w:color w:val="000000"/>
        </w:rPr>
        <w:t xml:space="preserve"> and self-Injury in young children with MR/DD: Longitudinal Changes in topographies and sensitivity to environmental consequences. </w:t>
      </w:r>
      <w:r>
        <w:t xml:space="preserve">Gatlinburg Conference </w:t>
      </w:r>
      <w:proofErr w:type="gramStart"/>
      <w:r>
        <w:t>On</w:t>
      </w:r>
      <w:proofErr w:type="gramEnd"/>
      <w:r>
        <w:t xml:space="preserve"> Research and Theory in Intellectual and Developmental Disabilities, San</w:t>
      </w:r>
      <w:r w:rsidR="00CF026F">
        <w:t xml:space="preserve"> Die</w:t>
      </w:r>
      <w:r>
        <w:t>go, CA.: March, 2002.</w:t>
      </w:r>
    </w:p>
    <w:p w14:paraId="3D79C726" w14:textId="77777777" w:rsidR="00B37B1A" w:rsidRDefault="00B37B1A" w:rsidP="00B37B1A">
      <w:pPr>
        <w:ind w:left="720" w:hanging="720"/>
      </w:pPr>
    </w:p>
    <w:p w14:paraId="03D9D633" w14:textId="77777777" w:rsidR="00B37B1A" w:rsidRDefault="00B37B1A" w:rsidP="00B37B1A">
      <w:pPr>
        <w:ind w:left="720" w:hanging="720"/>
      </w:pPr>
      <w:r>
        <w:t xml:space="preserve">Reese, R., </w:t>
      </w:r>
      <w:r>
        <w:rPr>
          <w:b/>
          <w:bCs/>
        </w:rPr>
        <w:t>Richman, D.</w:t>
      </w:r>
      <w:r>
        <w:t xml:space="preserve">, Belmont, J., &amp; Morse, P. A comparison of the functions of disruptive behaviors in children with and without autism: The importance of behavioral phenotypes.  Gatlinburg Conference </w:t>
      </w:r>
      <w:proofErr w:type="gramStart"/>
      <w:r>
        <w:t>On</w:t>
      </w:r>
      <w:proofErr w:type="gramEnd"/>
      <w:r>
        <w:t xml:space="preserve"> Research and Theory in Intellectual and Developmental Disabilities, San </w:t>
      </w:r>
      <w:proofErr w:type="spellStart"/>
      <w:r>
        <w:t>Diago</w:t>
      </w:r>
      <w:proofErr w:type="spellEnd"/>
      <w:r>
        <w:t>, CA.: March, 2002.</w:t>
      </w:r>
    </w:p>
    <w:p w14:paraId="56FB0A63" w14:textId="77777777" w:rsidR="00B37B1A" w:rsidRDefault="00B37B1A" w:rsidP="00B37B1A">
      <w:pPr>
        <w:ind w:left="720" w:hanging="720"/>
      </w:pPr>
    </w:p>
    <w:p w14:paraId="77CA6A14" w14:textId="77777777" w:rsidR="00B37B1A" w:rsidRDefault="00B37B1A" w:rsidP="00B37B1A">
      <w:pPr>
        <w:ind w:left="720" w:hanging="720"/>
        <w:rPr>
          <w:bCs/>
          <w:color w:val="000000"/>
        </w:rPr>
      </w:pPr>
      <w:r>
        <w:rPr>
          <w:b/>
          <w:bCs/>
        </w:rPr>
        <w:t>Richman, D.</w:t>
      </w:r>
      <w:r>
        <w:t xml:space="preserve">, Lindauer, S., &amp; Thompson, T. (2002). </w:t>
      </w:r>
      <w:r>
        <w:rPr>
          <w:bCs/>
          <w:color w:val="000000"/>
        </w:rPr>
        <w:t xml:space="preserve">Stereotypies and self-Injury in young children with MR/DD: Longitudinal Changes in topographies and sensitivity to environmental consequences.  Faculty Research Day and Poster Session, Kansas City, KS.: </w:t>
      </w:r>
      <w:proofErr w:type="gramStart"/>
      <w:r>
        <w:rPr>
          <w:bCs/>
          <w:color w:val="000000"/>
        </w:rPr>
        <w:t>November,</w:t>
      </w:r>
      <w:proofErr w:type="gramEnd"/>
      <w:r>
        <w:rPr>
          <w:bCs/>
          <w:color w:val="000000"/>
        </w:rPr>
        <w:t xml:space="preserve"> 2002.</w:t>
      </w:r>
    </w:p>
    <w:p w14:paraId="2B54739C" w14:textId="77777777" w:rsidR="00B37B1A" w:rsidRDefault="00B37B1A" w:rsidP="00B37B1A">
      <w:pPr>
        <w:ind w:left="720" w:hanging="720"/>
      </w:pPr>
    </w:p>
    <w:p w14:paraId="61E3E257" w14:textId="77777777" w:rsidR="005129FA" w:rsidRDefault="005129FA" w:rsidP="005129FA">
      <w:pPr>
        <w:ind w:left="720" w:hanging="720"/>
      </w:pPr>
      <w:proofErr w:type="spellStart"/>
      <w:r>
        <w:lastRenderedPageBreak/>
        <w:t>Dicesare</w:t>
      </w:r>
      <w:proofErr w:type="spellEnd"/>
      <w:r>
        <w:t xml:space="preserve">, A., Casey, S., Jamison, F., Cooke, J., Marshall, B., Jackson, S., Davis, K., and </w:t>
      </w:r>
      <w:r>
        <w:rPr>
          <w:b/>
          <w:bCs/>
        </w:rPr>
        <w:t>Richman, D</w:t>
      </w:r>
      <w:r>
        <w:t xml:space="preserve">.  Further evaluation of response class hierarchies. Association for Behavior Analysis, Toronto Canada: </w:t>
      </w:r>
      <w:proofErr w:type="gramStart"/>
      <w:r>
        <w:t>May,</w:t>
      </w:r>
      <w:proofErr w:type="gramEnd"/>
      <w:r>
        <w:t xml:space="preserve"> 2002.</w:t>
      </w:r>
    </w:p>
    <w:p w14:paraId="7E6F060F" w14:textId="77777777" w:rsidR="005129FA" w:rsidRDefault="005129FA" w:rsidP="005129FA">
      <w:pPr>
        <w:ind w:left="720" w:hanging="720"/>
      </w:pPr>
    </w:p>
    <w:p w14:paraId="04486138" w14:textId="77777777" w:rsidR="005129FA" w:rsidRDefault="005129FA" w:rsidP="005129FA">
      <w:pPr>
        <w:ind w:left="720" w:hanging="720"/>
      </w:pPr>
      <w:proofErr w:type="spellStart"/>
      <w:r>
        <w:t>Zarcone</w:t>
      </w:r>
      <w:proofErr w:type="spellEnd"/>
      <w:r>
        <w:t xml:space="preserve">, J., </w:t>
      </w:r>
      <w:r>
        <w:rPr>
          <w:b/>
        </w:rPr>
        <w:t>Richman, D.</w:t>
      </w:r>
      <w:r>
        <w:t xml:space="preserve">, </w:t>
      </w:r>
      <w:proofErr w:type="spellStart"/>
      <w:r>
        <w:t>Zarcone</w:t>
      </w:r>
      <w:proofErr w:type="spellEnd"/>
      <w:r>
        <w:t xml:space="preserve">, T., Crosland, K., &amp; Fowler, S. Measurement of the functional and physical characteristics of stereotypic behavior. Gatlinburg Conference </w:t>
      </w:r>
      <w:proofErr w:type="gramStart"/>
      <w:r>
        <w:t>On</w:t>
      </w:r>
      <w:proofErr w:type="gramEnd"/>
      <w:r>
        <w:t xml:space="preserve"> Research and Theory in Intellectual and Developmental Disabilities, Charleston, SC.: March, 2001.</w:t>
      </w:r>
    </w:p>
    <w:p w14:paraId="67C646E1" w14:textId="77777777" w:rsidR="005129FA" w:rsidRDefault="005129FA" w:rsidP="005129FA">
      <w:pPr>
        <w:ind w:left="720" w:hanging="720"/>
      </w:pPr>
    </w:p>
    <w:p w14:paraId="3C9A2604" w14:textId="77777777" w:rsidR="005129FA" w:rsidRDefault="005129FA" w:rsidP="005129FA">
      <w:pPr>
        <w:ind w:left="720" w:hanging="720"/>
      </w:pPr>
      <w:proofErr w:type="spellStart"/>
      <w:r>
        <w:t>Zarcone</w:t>
      </w:r>
      <w:proofErr w:type="spellEnd"/>
      <w:r>
        <w:t xml:space="preserve">, J., </w:t>
      </w:r>
      <w:r>
        <w:rPr>
          <w:b/>
        </w:rPr>
        <w:t>Richman, D</w:t>
      </w:r>
      <w:r>
        <w:t xml:space="preserve">., </w:t>
      </w:r>
      <w:proofErr w:type="spellStart"/>
      <w:r>
        <w:t>Zarcone</w:t>
      </w:r>
      <w:proofErr w:type="spellEnd"/>
      <w:r>
        <w:t>, T., &amp; Fowler, S. A quantitative analysis of repetitive behavior disorders. Southeastern Association for Behavior Analysis, Chattanooga, TN.: 2001.</w:t>
      </w:r>
    </w:p>
    <w:p w14:paraId="00B14019" w14:textId="77777777" w:rsidR="00B37B1A" w:rsidRDefault="00B37B1A" w:rsidP="00B37B1A">
      <w:pPr>
        <w:ind w:left="720" w:hanging="720"/>
      </w:pPr>
    </w:p>
    <w:p w14:paraId="2AF4ADFD" w14:textId="77777777" w:rsidR="00B37B1A" w:rsidRDefault="00B37B1A" w:rsidP="005129FA">
      <w:pPr>
        <w:pStyle w:val="BodyTextIndent"/>
        <w:ind w:hanging="360"/>
      </w:pPr>
      <w:r>
        <w:rPr>
          <w:b/>
        </w:rPr>
        <w:t>Richman, D</w:t>
      </w:r>
      <w:r>
        <w:t xml:space="preserve">., Lindauer, S., Crosland, K., Cummins, O., O’Reilly, M., </w:t>
      </w:r>
      <w:proofErr w:type="spellStart"/>
      <w:r>
        <w:t>Hillery</w:t>
      </w:r>
      <w:proofErr w:type="spellEnd"/>
      <w:r>
        <w:t xml:space="preserve">, J., and </w:t>
      </w:r>
      <w:proofErr w:type="spellStart"/>
      <w:r>
        <w:t>Lancioni</w:t>
      </w:r>
      <w:proofErr w:type="spellEnd"/>
      <w:r>
        <w:t xml:space="preserve">, G. Correspondence between brief functional analyses and motivation assessment scale outcomes. Association Behavior Analysis, Washington, D.C.: </w:t>
      </w:r>
      <w:proofErr w:type="gramStart"/>
      <w:r>
        <w:t>May,</w:t>
      </w:r>
      <w:proofErr w:type="gramEnd"/>
      <w:r>
        <w:t xml:space="preserve"> 2000.</w:t>
      </w:r>
    </w:p>
    <w:p w14:paraId="07C39184" w14:textId="77777777" w:rsidR="005129FA" w:rsidRDefault="005129FA" w:rsidP="00B37B1A">
      <w:pPr>
        <w:ind w:left="720" w:hanging="720"/>
      </w:pPr>
    </w:p>
    <w:p w14:paraId="74B22252" w14:textId="77777777" w:rsidR="00B37B1A" w:rsidRDefault="00B37B1A" w:rsidP="00B37B1A">
      <w:pPr>
        <w:ind w:left="720" w:hanging="720"/>
      </w:pPr>
      <w:r>
        <w:t xml:space="preserve">Lindauer, S., </w:t>
      </w:r>
      <w:r>
        <w:rPr>
          <w:b/>
        </w:rPr>
        <w:t>Richman, D</w:t>
      </w:r>
      <w:r>
        <w:t xml:space="preserve">., </w:t>
      </w:r>
      <w:proofErr w:type="spellStart"/>
      <w:r>
        <w:t>Zarcone</w:t>
      </w:r>
      <w:proofErr w:type="spellEnd"/>
      <w:r>
        <w:t xml:space="preserve">, J., Crosland, K., and Schroeder, S. Using a concurrent operant paradigm to predict functional analysis outcomes. Association Behavior Analysis, Washington, D.C.: </w:t>
      </w:r>
      <w:proofErr w:type="gramStart"/>
      <w:r>
        <w:t>May,</w:t>
      </w:r>
      <w:proofErr w:type="gramEnd"/>
      <w:r>
        <w:t xml:space="preserve"> 2000.</w:t>
      </w:r>
    </w:p>
    <w:p w14:paraId="70DB902C" w14:textId="77777777" w:rsidR="005129FA" w:rsidRDefault="005129FA" w:rsidP="00B37B1A">
      <w:pPr>
        <w:ind w:left="720" w:hanging="720"/>
      </w:pPr>
    </w:p>
    <w:p w14:paraId="3236CB44" w14:textId="77777777" w:rsidR="005129FA" w:rsidRDefault="005129FA" w:rsidP="005129FA">
      <w:pPr>
        <w:ind w:left="720" w:hanging="720"/>
      </w:pPr>
      <w:proofErr w:type="spellStart"/>
      <w:r>
        <w:t>Maglieri</w:t>
      </w:r>
      <w:proofErr w:type="spellEnd"/>
      <w:r>
        <w:t xml:space="preserve">, K., </w:t>
      </w:r>
      <w:r>
        <w:rPr>
          <w:b/>
        </w:rPr>
        <w:t>Richman, D</w:t>
      </w:r>
      <w:r>
        <w:t xml:space="preserve">., </w:t>
      </w:r>
      <w:proofErr w:type="spellStart"/>
      <w:r>
        <w:t>Adelinis</w:t>
      </w:r>
      <w:proofErr w:type="spellEnd"/>
      <w:r>
        <w:t xml:space="preserve">, J., &amp; Hagopian, L. Interrater agreement and levels of correspondence across brief and extended functional analyses. Association for Behavior Analysis, Chicago, IL.: </w:t>
      </w:r>
      <w:proofErr w:type="gramStart"/>
      <w:r>
        <w:t>May,</w:t>
      </w:r>
      <w:proofErr w:type="gramEnd"/>
      <w:r>
        <w:t xml:space="preserve"> 1999.</w:t>
      </w:r>
    </w:p>
    <w:p w14:paraId="7B20BD1A" w14:textId="77777777" w:rsidR="005129FA" w:rsidRDefault="005129FA" w:rsidP="005129FA">
      <w:pPr>
        <w:ind w:left="720" w:hanging="720"/>
        <w:rPr>
          <w:b/>
        </w:rPr>
      </w:pPr>
    </w:p>
    <w:p w14:paraId="320380A3" w14:textId="77777777" w:rsidR="005129FA" w:rsidRDefault="005129FA" w:rsidP="005129FA">
      <w:pPr>
        <w:ind w:left="720" w:hanging="720"/>
      </w:pPr>
      <w:proofErr w:type="spellStart"/>
      <w:r>
        <w:t>Barbin</w:t>
      </w:r>
      <w:proofErr w:type="spellEnd"/>
      <w:r>
        <w:t xml:space="preserve">, J., Hagopian, L., </w:t>
      </w:r>
      <w:r>
        <w:rPr>
          <w:b/>
        </w:rPr>
        <w:t>Richman, D</w:t>
      </w:r>
      <w:r>
        <w:t xml:space="preserve">., &amp; </w:t>
      </w:r>
      <w:proofErr w:type="spellStart"/>
      <w:r>
        <w:t>Cernone</w:t>
      </w:r>
      <w:proofErr w:type="spellEnd"/>
      <w:r>
        <w:t xml:space="preserve">, J. An evaluation of the relationship between therapist gender and aberrant behavior during analogue functional analysis. Association for Behavior Analysis, Orlando, FL.: </w:t>
      </w:r>
      <w:proofErr w:type="gramStart"/>
      <w:r>
        <w:t>May,</w:t>
      </w:r>
      <w:proofErr w:type="gramEnd"/>
      <w:r>
        <w:t xml:space="preserve"> 1998.</w:t>
      </w:r>
    </w:p>
    <w:p w14:paraId="4B6AC029" w14:textId="77777777" w:rsidR="00B37B1A" w:rsidRDefault="00B37B1A" w:rsidP="00B37B1A">
      <w:pPr>
        <w:ind w:left="720" w:hanging="720"/>
      </w:pPr>
    </w:p>
    <w:p w14:paraId="595AC1A8" w14:textId="77777777" w:rsidR="005129FA" w:rsidRDefault="005129FA" w:rsidP="005129FA">
      <w:pPr>
        <w:ind w:left="720" w:hanging="720"/>
      </w:pPr>
      <w:r>
        <w:t xml:space="preserve">Berg, W., Wacker, D., Harding, J., Peck, S., Cook., &amp; </w:t>
      </w:r>
      <w:r>
        <w:rPr>
          <w:b/>
        </w:rPr>
        <w:t>Richman, D.</w:t>
      </w:r>
      <w:r>
        <w:t xml:space="preserve"> Summary of functional communication training effects on child behavior by functions and topographies of aberrant behavior. Association for Behavior Analysis, Chicago, IL.: </w:t>
      </w:r>
      <w:proofErr w:type="gramStart"/>
      <w:r>
        <w:t>May,</w:t>
      </w:r>
      <w:proofErr w:type="gramEnd"/>
      <w:r>
        <w:t xml:space="preserve"> 1997.</w:t>
      </w:r>
    </w:p>
    <w:p w14:paraId="09C41EEE" w14:textId="77777777" w:rsidR="005129FA" w:rsidRDefault="005129FA" w:rsidP="005129FA">
      <w:pPr>
        <w:ind w:left="720" w:hanging="720"/>
      </w:pPr>
    </w:p>
    <w:p w14:paraId="43E33C38" w14:textId="77777777" w:rsidR="005129FA" w:rsidRDefault="005129FA" w:rsidP="005129FA">
      <w:pPr>
        <w:ind w:left="720" w:hanging="720"/>
      </w:pPr>
      <w:proofErr w:type="spellStart"/>
      <w:r>
        <w:t>Andelman</w:t>
      </w:r>
      <w:proofErr w:type="spellEnd"/>
      <w:r>
        <w:t xml:space="preserve">, M., Wacker, D., </w:t>
      </w:r>
      <w:proofErr w:type="spellStart"/>
      <w:r>
        <w:t>Asmus</w:t>
      </w:r>
      <w:proofErr w:type="spellEnd"/>
      <w:r>
        <w:t xml:space="preserve">, J., </w:t>
      </w:r>
      <w:r>
        <w:rPr>
          <w:b/>
        </w:rPr>
        <w:t>Richman, D</w:t>
      </w:r>
      <w:r>
        <w:t xml:space="preserve">., </w:t>
      </w:r>
      <w:proofErr w:type="spellStart"/>
      <w:r>
        <w:t>Sunde</w:t>
      </w:r>
      <w:proofErr w:type="spellEnd"/>
      <w:r>
        <w:t xml:space="preserve">-Ferris, K. The role of secondary reinforcers in the analysis and treatment of aberrant behavior. Association for Behavior Analysis, Chicago, IL.: </w:t>
      </w:r>
      <w:proofErr w:type="gramStart"/>
      <w:r>
        <w:t>May,</w:t>
      </w:r>
      <w:proofErr w:type="gramEnd"/>
      <w:r>
        <w:t xml:space="preserve"> 1997.</w:t>
      </w:r>
    </w:p>
    <w:p w14:paraId="7F8A0D2D" w14:textId="77777777" w:rsidR="005129FA" w:rsidRDefault="005129FA" w:rsidP="005129FA">
      <w:pPr>
        <w:ind w:left="720" w:hanging="720"/>
        <w:rPr>
          <w:u w:val="single"/>
        </w:rPr>
      </w:pPr>
      <w:r>
        <w:t xml:space="preserve">  </w:t>
      </w:r>
    </w:p>
    <w:p w14:paraId="6E287992" w14:textId="77777777" w:rsidR="005129FA" w:rsidRDefault="005129FA" w:rsidP="005129FA">
      <w:pPr>
        <w:ind w:left="720" w:hanging="720"/>
      </w:pPr>
      <w:proofErr w:type="spellStart"/>
      <w:r>
        <w:t>Kayser</w:t>
      </w:r>
      <w:proofErr w:type="spellEnd"/>
      <w:r>
        <w:t xml:space="preserve">, K., Cooper, L., </w:t>
      </w:r>
      <w:r>
        <w:rPr>
          <w:b/>
        </w:rPr>
        <w:t>Richman, D</w:t>
      </w:r>
      <w:r>
        <w:t>, Stephens, T., &amp; Wacker, D. Analysis of noncompliance as a combination of motivation and skill factors. Association for Behavior Analysis, Chicago, IL.: May. 1997.</w:t>
      </w:r>
    </w:p>
    <w:p w14:paraId="21CCCA8E" w14:textId="77777777" w:rsidR="005129FA" w:rsidRDefault="005129FA" w:rsidP="005129FA">
      <w:pPr>
        <w:ind w:left="720" w:hanging="720"/>
      </w:pPr>
    </w:p>
    <w:p w14:paraId="48836E72" w14:textId="77777777" w:rsidR="005129FA" w:rsidRDefault="005129FA" w:rsidP="005129FA">
      <w:pPr>
        <w:ind w:left="720" w:hanging="720"/>
      </w:pPr>
      <w:proofErr w:type="spellStart"/>
      <w:r>
        <w:t>Kayser</w:t>
      </w:r>
      <w:proofErr w:type="spellEnd"/>
      <w:r>
        <w:t xml:space="preserve">, K., </w:t>
      </w:r>
      <w:r>
        <w:rPr>
          <w:b/>
        </w:rPr>
        <w:t>Richman, D</w:t>
      </w:r>
      <w:r>
        <w:t xml:space="preserve">, Wacker, D., Cooper, L., Stephens, T.  Interaction of environmental variables and </w:t>
      </w:r>
      <w:r w:rsidR="00EF5B72">
        <w:t>methylphenidate</w:t>
      </w:r>
      <w:r>
        <w:t xml:space="preserve"> on academic task completion and accuracy in an outpatient setting. Association for Behavior Analysis, Chicago, IL.: </w:t>
      </w:r>
      <w:proofErr w:type="gramStart"/>
      <w:r>
        <w:t>May,</w:t>
      </w:r>
      <w:proofErr w:type="gramEnd"/>
      <w:r>
        <w:t xml:space="preserve"> 1997.</w:t>
      </w:r>
    </w:p>
    <w:p w14:paraId="7530E27A" w14:textId="77777777" w:rsidR="005129FA" w:rsidRDefault="005129FA" w:rsidP="005129FA">
      <w:pPr>
        <w:ind w:left="720" w:hanging="720"/>
        <w:rPr>
          <w:u w:val="single"/>
        </w:rPr>
      </w:pPr>
    </w:p>
    <w:p w14:paraId="6F6D6511" w14:textId="77777777" w:rsidR="005129FA" w:rsidRDefault="005129FA" w:rsidP="005129FA">
      <w:pPr>
        <w:ind w:left="720" w:hanging="720"/>
      </w:pPr>
      <w:r>
        <w:rPr>
          <w:b/>
        </w:rPr>
        <w:t>Richman, D</w:t>
      </w:r>
      <w:r>
        <w:t xml:space="preserve">., Wacker, D., </w:t>
      </w:r>
      <w:proofErr w:type="spellStart"/>
      <w:r>
        <w:t>Asmus</w:t>
      </w:r>
      <w:proofErr w:type="spellEnd"/>
      <w:r>
        <w:t xml:space="preserve">, J., Casey, C., &amp; </w:t>
      </w:r>
      <w:proofErr w:type="spellStart"/>
      <w:r>
        <w:t>Andelman</w:t>
      </w:r>
      <w:proofErr w:type="spellEnd"/>
      <w:r>
        <w:t xml:space="preserve">. Evaluation and modification of response-class hierarchies. Association for Behavior Analysis, Chicago, IL.: </w:t>
      </w:r>
      <w:proofErr w:type="gramStart"/>
      <w:r>
        <w:t>May,</w:t>
      </w:r>
      <w:proofErr w:type="gramEnd"/>
      <w:r>
        <w:t xml:space="preserve"> 1997.</w:t>
      </w:r>
    </w:p>
    <w:p w14:paraId="52CB3C07" w14:textId="77777777" w:rsidR="005129FA" w:rsidRDefault="005129FA" w:rsidP="005129FA">
      <w:pPr>
        <w:ind w:left="720" w:hanging="720"/>
      </w:pPr>
    </w:p>
    <w:p w14:paraId="59CAC650" w14:textId="77777777" w:rsidR="005129FA" w:rsidRDefault="005129FA" w:rsidP="005129FA">
      <w:pPr>
        <w:ind w:left="720" w:hanging="720"/>
      </w:pPr>
      <w:proofErr w:type="spellStart"/>
      <w:r>
        <w:t>Windborn</w:t>
      </w:r>
      <w:proofErr w:type="spellEnd"/>
      <w:r>
        <w:t xml:space="preserve">, L., Wacker, D., </w:t>
      </w:r>
      <w:proofErr w:type="spellStart"/>
      <w:r>
        <w:t>Asmus</w:t>
      </w:r>
      <w:proofErr w:type="spellEnd"/>
      <w:r>
        <w:t xml:space="preserve">, J., </w:t>
      </w:r>
      <w:proofErr w:type="spellStart"/>
      <w:r>
        <w:t>Andelman</w:t>
      </w:r>
      <w:proofErr w:type="spellEnd"/>
      <w:r>
        <w:t xml:space="preserve">, M., </w:t>
      </w:r>
      <w:proofErr w:type="spellStart"/>
      <w:r>
        <w:t>Geir</w:t>
      </w:r>
      <w:proofErr w:type="spellEnd"/>
      <w:r>
        <w:t xml:space="preserve">, D., </w:t>
      </w:r>
      <w:r>
        <w:rPr>
          <w:b/>
        </w:rPr>
        <w:t>Richman, D</w:t>
      </w:r>
      <w:r>
        <w:t xml:space="preserve">., Stephens, T., &amp; Knutson, C. The effects of using a known and novel mand to decrease aberrant behavior during functional communication training. Association for Behavior Analysis, Chicago, IL.: </w:t>
      </w:r>
      <w:proofErr w:type="gramStart"/>
      <w:r>
        <w:t>May,</w:t>
      </w:r>
      <w:proofErr w:type="gramEnd"/>
      <w:r>
        <w:t xml:space="preserve"> 1997.</w:t>
      </w:r>
    </w:p>
    <w:p w14:paraId="5326C8DF" w14:textId="77777777" w:rsidR="005129FA" w:rsidRDefault="005129FA" w:rsidP="005129FA">
      <w:pPr>
        <w:ind w:left="720" w:hanging="720"/>
      </w:pPr>
    </w:p>
    <w:p w14:paraId="11F4FCBD" w14:textId="77777777" w:rsidR="005129FA" w:rsidRDefault="005129FA" w:rsidP="005129FA">
      <w:pPr>
        <w:ind w:left="720" w:hanging="720"/>
      </w:pPr>
      <w:proofErr w:type="spellStart"/>
      <w:r>
        <w:lastRenderedPageBreak/>
        <w:t>Andelman</w:t>
      </w:r>
      <w:proofErr w:type="spellEnd"/>
      <w:r>
        <w:t xml:space="preserve">, M.S., Wacker, D.P., </w:t>
      </w:r>
      <w:proofErr w:type="spellStart"/>
      <w:r>
        <w:t>Asmus</w:t>
      </w:r>
      <w:proofErr w:type="spellEnd"/>
      <w:r>
        <w:t xml:space="preserve">, J.M., Casey, S.D., </w:t>
      </w:r>
      <w:proofErr w:type="spellStart"/>
      <w:r>
        <w:t>Winborn</w:t>
      </w:r>
      <w:proofErr w:type="spellEnd"/>
      <w:r>
        <w:t xml:space="preserve">, L., </w:t>
      </w:r>
      <w:r>
        <w:rPr>
          <w:b/>
        </w:rPr>
        <w:t>Richman, D.M</w:t>
      </w:r>
      <w:r>
        <w:t xml:space="preserve">., &amp; Knutson, C. The use of interspersed requests to decrease self-injurious behavior during physical therapy exercises. Association for Behavior Analysis, San Francisco, CA.: </w:t>
      </w:r>
      <w:proofErr w:type="gramStart"/>
      <w:r>
        <w:t>May,</w:t>
      </w:r>
      <w:proofErr w:type="gramEnd"/>
      <w:r>
        <w:t xml:space="preserve"> 1996.</w:t>
      </w:r>
    </w:p>
    <w:p w14:paraId="7E909D72" w14:textId="77777777" w:rsidR="005129FA" w:rsidRDefault="005129FA" w:rsidP="005129FA"/>
    <w:p w14:paraId="0CF526DD" w14:textId="77777777" w:rsidR="005129FA" w:rsidRDefault="005129FA" w:rsidP="005129FA">
      <w:pPr>
        <w:ind w:left="720" w:hanging="720"/>
      </w:pPr>
      <w:r>
        <w:t xml:space="preserve">Cooper, L.J., Wacker, D., </w:t>
      </w:r>
      <w:proofErr w:type="spellStart"/>
      <w:r>
        <w:t>Asmus</w:t>
      </w:r>
      <w:proofErr w:type="spellEnd"/>
      <w:r>
        <w:t xml:space="preserve">, J., &amp; </w:t>
      </w:r>
      <w:r>
        <w:rPr>
          <w:b/>
        </w:rPr>
        <w:t>Richman, D</w:t>
      </w:r>
      <w:r>
        <w:t xml:space="preserve">. Evaluation of self-control in children with attention deficit hyperactivity disorder. Association for Behavior Analysis, San Francisco, CA.: </w:t>
      </w:r>
      <w:proofErr w:type="gramStart"/>
      <w:r>
        <w:t>May,</w:t>
      </w:r>
      <w:proofErr w:type="gramEnd"/>
      <w:r>
        <w:t xml:space="preserve"> 1996.</w:t>
      </w:r>
    </w:p>
    <w:p w14:paraId="33E096EC" w14:textId="77777777" w:rsidR="00B37B1A" w:rsidRDefault="00B37B1A" w:rsidP="005129FA"/>
    <w:p w14:paraId="4A0A9CC6" w14:textId="77777777" w:rsidR="00B37B1A" w:rsidRDefault="00B37B1A" w:rsidP="00B37B1A">
      <w:pPr>
        <w:ind w:left="720" w:hanging="720"/>
      </w:pPr>
      <w:r>
        <w:t xml:space="preserve">Cook, J., Wacker, D., Berg, W., </w:t>
      </w:r>
      <w:r>
        <w:rPr>
          <w:b/>
        </w:rPr>
        <w:t>Richman, D</w:t>
      </w:r>
      <w:r>
        <w:t xml:space="preserve">., &amp; Stephens, T. Use of differential reinforcement of other behavior and time-out to decrease toy-mouthing. Association for Behavior Analysis, Washington, D.C.: </w:t>
      </w:r>
      <w:proofErr w:type="gramStart"/>
      <w:r>
        <w:t>May,</w:t>
      </w:r>
      <w:proofErr w:type="gramEnd"/>
      <w:r>
        <w:t xml:space="preserve"> 1995.</w:t>
      </w:r>
    </w:p>
    <w:p w14:paraId="142D24E2" w14:textId="77777777" w:rsidR="00B37B1A" w:rsidRDefault="00B37B1A" w:rsidP="00B37B1A">
      <w:pPr>
        <w:ind w:left="720" w:hanging="720"/>
      </w:pPr>
    </w:p>
    <w:p w14:paraId="22ECBA7C" w14:textId="77777777" w:rsidR="00B37B1A" w:rsidRDefault="00B37B1A" w:rsidP="00B37B1A">
      <w:pPr>
        <w:ind w:left="720" w:hanging="720"/>
      </w:pPr>
      <w:r>
        <w:t xml:space="preserve">Cook, J., Wacker, D., Berg, W., Peck, S., </w:t>
      </w:r>
      <w:r>
        <w:rPr>
          <w:b/>
        </w:rPr>
        <w:t>Richman, D</w:t>
      </w:r>
      <w:r>
        <w:t>., Brown, K., McComas, J., Millard, T.</w:t>
      </w:r>
      <w:proofErr w:type="gramStart"/>
      <w:r>
        <w:t>,  &amp;</w:t>
      </w:r>
      <w:proofErr w:type="gramEnd"/>
      <w:r>
        <w:t xml:space="preserve"> Stephens, T. Implementing assessment and proactive treatment to increase positive interactions with young children with challenging behavior: summary of a three year project. Association for Behavior Analysis, Washington, D.C.: </w:t>
      </w:r>
      <w:proofErr w:type="gramStart"/>
      <w:r>
        <w:t>May,</w:t>
      </w:r>
      <w:proofErr w:type="gramEnd"/>
      <w:r>
        <w:t xml:space="preserve"> 1995.</w:t>
      </w:r>
    </w:p>
    <w:p w14:paraId="6EBAEC5A" w14:textId="77777777" w:rsidR="00B37B1A" w:rsidRDefault="00B37B1A" w:rsidP="00B37B1A">
      <w:pPr>
        <w:ind w:left="720" w:hanging="720"/>
      </w:pPr>
    </w:p>
    <w:p w14:paraId="140A3993" w14:textId="77777777" w:rsidR="00B37B1A" w:rsidRDefault="00B37B1A" w:rsidP="005129FA">
      <w:pPr>
        <w:ind w:left="720" w:hanging="720"/>
      </w:pPr>
      <w:r>
        <w:t xml:space="preserve">Stephens, S., Cook, J., Wacker, D., Berg, W., &amp; </w:t>
      </w:r>
      <w:r>
        <w:rPr>
          <w:b/>
        </w:rPr>
        <w:t>Richman, D.</w:t>
      </w:r>
      <w:r>
        <w:t xml:space="preserve"> Application of DRA contingencies in the home setting for a young child with </w:t>
      </w:r>
      <w:proofErr w:type="gramStart"/>
      <w:r>
        <w:t>escape maintained</w:t>
      </w:r>
      <w:proofErr w:type="gramEnd"/>
      <w:r>
        <w:t xml:space="preserve"> behavior. Association for Behavior Analy</w:t>
      </w:r>
      <w:r w:rsidR="005129FA">
        <w:t xml:space="preserve">sis, Washington, D.C.: </w:t>
      </w:r>
      <w:proofErr w:type="gramStart"/>
      <w:r w:rsidR="005129FA">
        <w:t>May,</w:t>
      </w:r>
      <w:proofErr w:type="gramEnd"/>
      <w:r w:rsidR="005129FA">
        <w:t xml:space="preserve"> 1995.</w:t>
      </w:r>
    </w:p>
    <w:p w14:paraId="674F800F" w14:textId="77777777" w:rsidR="00B37B1A" w:rsidRDefault="00B37B1A" w:rsidP="00B37B1A">
      <w:pPr>
        <w:ind w:left="720" w:hanging="720"/>
      </w:pPr>
    </w:p>
    <w:p w14:paraId="6FF0C079" w14:textId="77777777" w:rsidR="005129FA" w:rsidRDefault="005129FA" w:rsidP="005129FA">
      <w:pPr>
        <w:ind w:left="720" w:hanging="720"/>
      </w:pPr>
      <w:proofErr w:type="spellStart"/>
      <w:r>
        <w:t>Andelman</w:t>
      </w:r>
      <w:proofErr w:type="spellEnd"/>
      <w:r>
        <w:t xml:space="preserve">, M., Derby, K., </w:t>
      </w:r>
      <w:r>
        <w:rPr>
          <w:b/>
        </w:rPr>
        <w:t>Richman, D</w:t>
      </w:r>
      <w:r>
        <w:t xml:space="preserve">., Drew, J., Smith, S., &amp; </w:t>
      </w:r>
      <w:proofErr w:type="spellStart"/>
      <w:r>
        <w:t>Golonka</w:t>
      </w:r>
      <w:proofErr w:type="spellEnd"/>
      <w:r>
        <w:t xml:space="preserve">, Z. Stimulus control used to reduce the frequency of a child's self-induced seizures: A case study. Association for Behavior Analysis, Atlanta, GA.: </w:t>
      </w:r>
      <w:proofErr w:type="gramStart"/>
      <w:r>
        <w:t>May,</w:t>
      </w:r>
      <w:proofErr w:type="gramEnd"/>
      <w:r>
        <w:t xml:space="preserve"> 1994.</w:t>
      </w:r>
    </w:p>
    <w:p w14:paraId="0214D9EC" w14:textId="77777777" w:rsidR="005129FA" w:rsidRDefault="005129FA" w:rsidP="005129FA">
      <w:pPr>
        <w:ind w:left="720" w:hanging="720"/>
      </w:pPr>
    </w:p>
    <w:p w14:paraId="74F8DEDD" w14:textId="77777777" w:rsidR="005129FA" w:rsidRDefault="005129FA" w:rsidP="005129FA">
      <w:pPr>
        <w:ind w:left="720" w:hanging="720"/>
        <w:rPr>
          <w:rFonts w:ascii="Palatino" w:hAnsi="Palatino"/>
        </w:rPr>
      </w:pPr>
      <w:proofErr w:type="spellStart"/>
      <w:r>
        <w:t>Asmus</w:t>
      </w:r>
      <w:proofErr w:type="spellEnd"/>
      <w:r>
        <w:t xml:space="preserve">, J. M., Wacker, D. P., McComas, J. J., Cooper, L. J., &amp; </w:t>
      </w:r>
      <w:r>
        <w:rPr>
          <w:b/>
        </w:rPr>
        <w:t>Richman, D</w:t>
      </w:r>
      <w:r>
        <w:t>.</w:t>
      </w:r>
      <w:r>
        <w:rPr>
          <w:b/>
        </w:rPr>
        <w:t xml:space="preserve">  </w:t>
      </w:r>
      <w:r>
        <w:t xml:space="preserve">(1994, May).  Child directed vs. parent directed play: An analysis of the role of demands on compliance. Association for Behavior Analysis, Atlanta, GA.: </w:t>
      </w:r>
      <w:proofErr w:type="gramStart"/>
      <w:r>
        <w:t>May,</w:t>
      </w:r>
      <w:proofErr w:type="gramEnd"/>
      <w:r>
        <w:t xml:space="preserve"> 1994.</w:t>
      </w:r>
    </w:p>
    <w:p w14:paraId="0A8AC3F8" w14:textId="77777777" w:rsidR="005129FA" w:rsidRDefault="005129FA" w:rsidP="005129FA">
      <w:pPr>
        <w:ind w:left="720" w:hanging="720"/>
        <w:rPr>
          <w:rFonts w:ascii="Palatino" w:hAnsi="Palatino"/>
        </w:rPr>
      </w:pPr>
    </w:p>
    <w:p w14:paraId="088CB912" w14:textId="77777777" w:rsidR="005129FA" w:rsidRDefault="005129FA" w:rsidP="005129FA">
      <w:pPr>
        <w:ind w:left="720" w:hanging="720"/>
      </w:pPr>
      <w:r>
        <w:t xml:space="preserve">Brown, K. A., Wacker, D. P., Peck, S. M., Cooper, L. J., McComas, J. J., </w:t>
      </w:r>
      <w:r>
        <w:rPr>
          <w:b/>
        </w:rPr>
        <w:t>Richman, D. M</w:t>
      </w:r>
      <w:r>
        <w:t xml:space="preserve">., &amp; </w:t>
      </w:r>
      <w:proofErr w:type="spellStart"/>
      <w:r>
        <w:t>Asmus</w:t>
      </w:r>
      <w:proofErr w:type="spellEnd"/>
      <w:r>
        <w:t xml:space="preserve">, J. M. Analysis of biobehavioral interactions in children with feeding disorders: A case example. Association for Behavior Analysis, Atlanta, GA.: </w:t>
      </w:r>
      <w:proofErr w:type="gramStart"/>
      <w:r>
        <w:t>May,</w:t>
      </w:r>
      <w:proofErr w:type="gramEnd"/>
      <w:r>
        <w:t xml:space="preserve"> 1994  </w:t>
      </w:r>
    </w:p>
    <w:p w14:paraId="19A48EF4" w14:textId="77777777" w:rsidR="00B37B1A" w:rsidRDefault="00B37B1A" w:rsidP="00B37B1A">
      <w:pPr>
        <w:ind w:left="720" w:hanging="720"/>
      </w:pPr>
    </w:p>
    <w:p w14:paraId="590CEEF2" w14:textId="77777777" w:rsidR="00B37B1A" w:rsidRDefault="00B37B1A" w:rsidP="00B37B1A">
      <w:pPr>
        <w:ind w:left="720" w:hanging="720"/>
      </w:pPr>
      <w:r>
        <w:rPr>
          <w:b/>
        </w:rPr>
        <w:t>Richman, D</w:t>
      </w:r>
      <w:r>
        <w:t>., Wack</w:t>
      </w:r>
      <w:r w:rsidR="004814C5">
        <w:t>er, D., &amp; Millard, T.</w:t>
      </w:r>
      <w:r>
        <w:t xml:space="preserve"> Analysis of momentum versus matching theory: Clinical application to children with behavioral feeding disorders. Association for Behavior Analysis, Chicago, IL.: </w:t>
      </w:r>
      <w:proofErr w:type="gramStart"/>
      <w:r>
        <w:t>May,</w:t>
      </w:r>
      <w:proofErr w:type="gramEnd"/>
      <w:r>
        <w:t xml:space="preserve"> 1993.  </w:t>
      </w:r>
    </w:p>
    <w:p w14:paraId="60379E9E" w14:textId="77777777" w:rsidR="00671C67" w:rsidRDefault="00671C67" w:rsidP="005732FC">
      <w:pPr>
        <w:rPr>
          <w:rFonts w:ascii="Arial Unicode MS" w:eastAsia="Arial Unicode MS" w:hAnsi="Arial Unicode MS" w:cs="Arial Unicode MS"/>
        </w:rPr>
      </w:pPr>
    </w:p>
    <w:p w14:paraId="285FE5C6" w14:textId="77777777" w:rsidR="00D9476E" w:rsidRDefault="00D9476E" w:rsidP="00623A95">
      <w:pPr>
        <w:ind w:left="720" w:hanging="720"/>
        <w:rPr>
          <w:rFonts w:ascii="Arial Unicode MS" w:eastAsia="Arial Unicode MS" w:hAnsi="Arial Unicode MS" w:cs="Arial Unicode MS"/>
          <w:vanish/>
        </w:rPr>
      </w:pPr>
    </w:p>
    <w:p w14:paraId="616E068E" w14:textId="77777777" w:rsidR="00B521AD" w:rsidRPr="00581E29" w:rsidRDefault="00B521AD" w:rsidP="00B521AD">
      <w:pPr>
        <w:rPr>
          <w:b/>
        </w:rPr>
      </w:pPr>
    </w:p>
    <w:p w14:paraId="54FE53C5" w14:textId="77777777" w:rsidR="00B23D10" w:rsidRDefault="00B30803" w:rsidP="00B23D10">
      <w:pPr>
        <w:numPr>
          <w:ilvl w:val="0"/>
          <w:numId w:val="8"/>
        </w:numPr>
        <w:rPr>
          <w:b/>
        </w:rPr>
      </w:pPr>
      <w:r>
        <w:rPr>
          <w:b/>
        </w:rPr>
        <w:t>Conference/Paper</w:t>
      </w:r>
      <w:r w:rsidR="00B23D10" w:rsidRPr="00581E29">
        <w:rPr>
          <w:b/>
        </w:rPr>
        <w:t xml:space="preserve"> Presentations (Non-Juried/Refereed)</w:t>
      </w:r>
    </w:p>
    <w:p w14:paraId="0BD90AD0" w14:textId="77777777" w:rsidR="00D9476E" w:rsidRDefault="00D9476E" w:rsidP="00D9476E"/>
    <w:p w14:paraId="316B601E" w14:textId="77777777" w:rsidR="001C1A25" w:rsidRPr="001C1A25" w:rsidRDefault="001C1A25" w:rsidP="00D9476E">
      <w:pPr>
        <w:ind w:left="720" w:hanging="720"/>
        <w:rPr>
          <w:b/>
        </w:rPr>
      </w:pPr>
      <w:r w:rsidRPr="001C1A25">
        <w:t xml:space="preserve">Abby, L., </w:t>
      </w:r>
      <w:r w:rsidRPr="001C1A25">
        <w:rPr>
          <w:b/>
        </w:rPr>
        <w:t>Richman, D.</w:t>
      </w:r>
      <w:r w:rsidRPr="001C1A25">
        <w:t xml:space="preserve"> Barnard-</w:t>
      </w:r>
      <w:proofErr w:type="spellStart"/>
      <w:r w:rsidRPr="001C1A25">
        <w:t>Brak</w:t>
      </w:r>
      <w:proofErr w:type="spellEnd"/>
      <w:r w:rsidRPr="001C1A25">
        <w:t>, L., Grubb, L. M., &amp; Bosch, A. (</w:t>
      </w:r>
      <w:proofErr w:type="gramStart"/>
      <w:r w:rsidRPr="001C1A25">
        <w:t>October,</w:t>
      </w:r>
      <w:proofErr w:type="gramEnd"/>
      <w:r w:rsidRPr="001C1A25">
        <w:t xml:space="preserve"> 2013). Meta-analysis of single-case design data: Effects of noncontingent reinforcement on challenging behavior. </w:t>
      </w:r>
      <w:r w:rsidRPr="001C1A25">
        <w:rPr>
          <w:i/>
          <w:iCs/>
        </w:rPr>
        <w:t xml:space="preserve">Invited Address presented at the Texas Education Intervention Research Collaborative. </w:t>
      </w:r>
      <w:r w:rsidRPr="001C1A25">
        <w:t>Lubbock, TX.</w:t>
      </w:r>
    </w:p>
    <w:p w14:paraId="7F531C7C" w14:textId="77777777" w:rsidR="001C1A25" w:rsidRDefault="001C1A25" w:rsidP="00B30803">
      <w:pPr>
        <w:ind w:left="720" w:hanging="720"/>
        <w:rPr>
          <w:b/>
        </w:rPr>
      </w:pPr>
    </w:p>
    <w:p w14:paraId="3278CD17" w14:textId="77777777" w:rsidR="00B30803" w:rsidRDefault="00B30803" w:rsidP="00B30803">
      <w:pPr>
        <w:ind w:left="720" w:hanging="720"/>
      </w:pPr>
      <w:r w:rsidRPr="00B30803">
        <w:rPr>
          <w:b/>
        </w:rPr>
        <w:t>Richman, D.</w:t>
      </w:r>
      <w:r>
        <w:t xml:space="preserve"> (invited workshop).  Early intervention and prevention of self-injury.  Sharing a Vision Conference, </w:t>
      </w:r>
      <w:proofErr w:type="spellStart"/>
      <w:r>
        <w:t>Sprinfield</w:t>
      </w:r>
      <w:proofErr w:type="spellEnd"/>
      <w:r>
        <w:t xml:space="preserve">, IL: </w:t>
      </w:r>
      <w:proofErr w:type="gramStart"/>
      <w:r>
        <w:t>October,</w:t>
      </w:r>
      <w:proofErr w:type="gramEnd"/>
      <w:r>
        <w:t xml:space="preserve"> 2007</w:t>
      </w:r>
    </w:p>
    <w:p w14:paraId="5F60B190" w14:textId="77777777" w:rsidR="00671C67" w:rsidRDefault="00671C67" w:rsidP="005129FA"/>
    <w:p w14:paraId="1B88C2B9" w14:textId="01FEB43A" w:rsidR="004814C5" w:rsidRDefault="004814C5" w:rsidP="004814C5">
      <w:pPr>
        <w:ind w:left="720" w:hanging="720"/>
      </w:pPr>
      <w:r w:rsidRPr="00B30803">
        <w:rPr>
          <w:b/>
        </w:rPr>
        <w:lastRenderedPageBreak/>
        <w:t>Richman, D.</w:t>
      </w:r>
      <w:r>
        <w:t xml:space="preserve"> (invited workshop).  </w:t>
      </w:r>
      <w:r w:rsidRPr="004814C5">
        <w:t>Evidence-Based Practices for Individuals with ASD: Definitions, Data, and Suggestions for Building Individualized Instructional Programs</w:t>
      </w:r>
      <w:r>
        <w:t>.  Region 17 Autism Conference; Lubbock, TX</w:t>
      </w:r>
      <w:r w:rsidR="00D9476E">
        <w:t>: 2010</w:t>
      </w:r>
      <w:r>
        <w:t xml:space="preserve">. </w:t>
      </w:r>
    </w:p>
    <w:p w14:paraId="769AA5EB" w14:textId="77777777" w:rsidR="00D56066" w:rsidRPr="00D56066" w:rsidRDefault="00D56066" w:rsidP="005129FA">
      <w:pPr>
        <w:rPr>
          <w:sz w:val="22"/>
          <w:szCs w:val="22"/>
        </w:rPr>
      </w:pPr>
    </w:p>
    <w:p w14:paraId="25DC0F66" w14:textId="77777777" w:rsidR="00163033" w:rsidRDefault="00163033" w:rsidP="00163033">
      <w:pPr>
        <w:rPr>
          <w:b/>
        </w:rPr>
      </w:pPr>
      <w:r w:rsidRPr="005C3471">
        <w:rPr>
          <w:b/>
          <w:u w:val="single"/>
        </w:rPr>
        <w:t>Courses Taught</w:t>
      </w:r>
      <w:r>
        <w:rPr>
          <w:b/>
        </w:rPr>
        <w:t>:</w:t>
      </w:r>
    </w:p>
    <w:p w14:paraId="680B3B5B" w14:textId="686A851B" w:rsidR="00141EA7" w:rsidRDefault="00141EA7" w:rsidP="00163033">
      <w:pPr>
        <w:rPr>
          <w:sz w:val="18"/>
          <w:szCs w:val="18"/>
        </w:rPr>
      </w:pPr>
      <w:r>
        <w:rPr>
          <w:sz w:val="18"/>
          <w:szCs w:val="18"/>
        </w:rPr>
        <w:t>2015</w:t>
      </w:r>
      <w:r>
        <w:rPr>
          <w:sz w:val="18"/>
          <w:szCs w:val="18"/>
        </w:rPr>
        <w:tab/>
      </w:r>
      <w:r>
        <w:rPr>
          <w:sz w:val="18"/>
          <w:szCs w:val="18"/>
        </w:rPr>
        <w:tab/>
        <w:t>EDSP 5348</w:t>
      </w:r>
      <w:r>
        <w:rPr>
          <w:sz w:val="18"/>
          <w:szCs w:val="18"/>
        </w:rPr>
        <w:tab/>
      </w:r>
      <w:r>
        <w:rPr>
          <w:sz w:val="18"/>
          <w:szCs w:val="18"/>
        </w:rPr>
        <w:tab/>
        <w:t>Advanced Topics in Behavior Analysis</w:t>
      </w:r>
      <w:r>
        <w:rPr>
          <w:sz w:val="18"/>
          <w:szCs w:val="18"/>
        </w:rPr>
        <w:tab/>
      </w:r>
      <w:r>
        <w:rPr>
          <w:sz w:val="18"/>
          <w:szCs w:val="18"/>
        </w:rPr>
        <w:tab/>
      </w:r>
      <w:r>
        <w:rPr>
          <w:sz w:val="18"/>
          <w:szCs w:val="18"/>
        </w:rPr>
        <w:tab/>
      </w:r>
      <w:r>
        <w:rPr>
          <w:sz w:val="18"/>
          <w:szCs w:val="18"/>
        </w:rPr>
        <w:tab/>
      </w:r>
      <w:r>
        <w:rPr>
          <w:sz w:val="18"/>
          <w:szCs w:val="18"/>
        </w:rPr>
        <w:tab/>
        <w:t>TTU</w:t>
      </w:r>
    </w:p>
    <w:p w14:paraId="166095E8" w14:textId="42879AE0" w:rsidR="00121AC6" w:rsidRDefault="00121AC6" w:rsidP="00163033">
      <w:pPr>
        <w:rPr>
          <w:sz w:val="18"/>
          <w:szCs w:val="18"/>
        </w:rPr>
      </w:pPr>
      <w:r>
        <w:rPr>
          <w:sz w:val="18"/>
          <w:szCs w:val="18"/>
        </w:rPr>
        <w:t>2015</w:t>
      </w:r>
      <w:r>
        <w:rPr>
          <w:sz w:val="18"/>
          <w:szCs w:val="18"/>
        </w:rPr>
        <w:tab/>
      </w:r>
      <w:r>
        <w:rPr>
          <w:sz w:val="18"/>
          <w:szCs w:val="18"/>
        </w:rPr>
        <w:tab/>
        <w:t>EPSY 5392</w:t>
      </w:r>
      <w:r>
        <w:rPr>
          <w:sz w:val="18"/>
          <w:szCs w:val="18"/>
        </w:rPr>
        <w:tab/>
      </w:r>
      <w:r>
        <w:rPr>
          <w:sz w:val="18"/>
          <w:szCs w:val="18"/>
        </w:rPr>
        <w:tab/>
        <w:t>University Practicum Supervision</w:t>
      </w:r>
      <w:r>
        <w:rPr>
          <w:sz w:val="18"/>
          <w:szCs w:val="18"/>
        </w:rPr>
        <w:tab/>
      </w:r>
      <w:r>
        <w:rPr>
          <w:sz w:val="18"/>
          <w:szCs w:val="18"/>
        </w:rPr>
        <w:tab/>
      </w:r>
      <w:r>
        <w:rPr>
          <w:sz w:val="18"/>
          <w:szCs w:val="18"/>
        </w:rPr>
        <w:tab/>
      </w:r>
      <w:r>
        <w:rPr>
          <w:sz w:val="18"/>
          <w:szCs w:val="18"/>
        </w:rPr>
        <w:tab/>
      </w:r>
      <w:r>
        <w:rPr>
          <w:sz w:val="18"/>
          <w:szCs w:val="18"/>
        </w:rPr>
        <w:tab/>
        <w:t>TTU</w:t>
      </w:r>
    </w:p>
    <w:p w14:paraId="58687D1F" w14:textId="3B950313" w:rsidR="00121AC6" w:rsidRDefault="00121AC6" w:rsidP="00163033">
      <w:pPr>
        <w:rPr>
          <w:sz w:val="18"/>
          <w:szCs w:val="18"/>
        </w:rPr>
      </w:pPr>
      <w:r>
        <w:rPr>
          <w:sz w:val="18"/>
          <w:szCs w:val="18"/>
        </w:rPr>
        <w:t>2015</w:t>
      </w:r>
      <w:r>
        <w:rPr>
          <w:sz w:val="18"/>
          <w:szCs w:val="18"/>
        </w:rPr>
        <w:tab/>
      </w:r>
      <w:r>
        <w:rPr>
          <w:sz w:val="18"/>
          <w:szCs w:val="18"/>
        </w:rPr>
        <w:tab/>
        <w:t>EPSY 5395</w:t>
      </w:r>
      <w:r>
        <w:rPr>
          <w:sz w:val="18"/>
          <w:szCs w:val="18"/>
        </w:rPr>
        <w:tab/>
      </w:r>
      <w:r>
        <w:rPr>
          <w:sz w:val="18"/>
          <w:szCs w:val="18"/>
        </w:rPr>
        <w:tab/>
        <w:t>Consultation in Schools: Tier I and II PBS Supports</w:t>
      </w:r>
      <w:r>
        <w:rPr>
          <w:sz w:val="18"/>
          <w:szCs w:val="18"/>
        </w:rPr>
        <w:tab/>
      </w:r>
      <w:r>
        <w:rPr>
          <w:sz w:val="18"/>
          <w:szCs w:val="18"/>
        </w:rPr>
        <w:tab/>
      </w:r>
      <w:r>
        <w:rPr>
          <w:sz w:val="18"/>
          <w:szCs w:val="18"/>
        </w:rPr>
        <w:tab/>
        <w:t>TTU</w:t>
      </w:r>
    </w:p>
    <w:p w14:paraId="72908E80" w14:textId="11F112CA" w:rsidR="004D5F5D" w:rsidRDefault="004D5F5D" w:rsidP="00163033">
      <w:pPr>
        <w:rPr>
          <w:sz w:val="18"/>
          <w:szCs w:val="18"/>
        </w:rPr>
      </w:pPr>
      <w:r>
        <w:rPr>
          <w:sz w:val="18"/>
          <w:szCs w:val="18"/>
        </w:rPr>
        <w:t>2014</w:t>
      </w:r>
      <w:r w:rsidR="00141EA7">
        <w:rPr>
          <w:sz w:val="18"/>
          <w:szCs w:val="18"/>
        </w:rPr>
        <w:t>, 15</w:t>
      </w:r>
      <w:r>
        <w:rPr>
          <w:sz w:val="18"/>
          <w:szCs w:val="18"/>
        </w:rPr>
        <w:tab/>
      </w:r>
      <w:r>
        <w:rPr>
          <w:sz w:val="18"/>
          <w:szCs w:val="18"/>
        </w:rPr>
        <w:tab/>
        <w:t>EPSY 5391</w:t>
      </w:r>
      <w:r>
        <w:rPr>
          <w:sz w:val="18"/>
          <w:szCs w:val="18"/>
        </w:rPr>
        <w:tab/>
      </w:r>
      <w:r>
        <w:rPr>
          <w:sz w:val="18"/>
          <w:szCs w:val="18"/>
        </w:rPr>
        <w:tab/>
        <w:t>Individualized Interventions in Schools</w:t>
      </w:r>
      <w:r>
        <w:rPr>
          <w:sz w:val="18"/>
          <w:szCs w:val="18"/>
        </w:rPr>
        <w:tab/>
      </w:r>
      <w:r>
        <w:rPr>
          <w:sz w:val="18"/>
          <w:szCs w:val="18"/>
        </w:rPr>
        <w:tab/>
      </w:r>
      <w:r>
        <w:rPr>
          <w:sz w:val="18"/>
          <w:szCs w:val="18"/>
        </w:rPr>
        <w:tab/>
      </w:r>
      <w:r>
        <w:rPr>
          <w:sz w:val="18"/>
          <w:szCs w:val="18"/>
        </w:rPr>
        <w:tab/>
      </w:r>
      <w:r>
        <w:rPr>
          <w:sz w:val="18"/>
          <w:szCs w:val="18"/>
        </w:rPr>
        <w:tab/>
        <w:t>TTU</w:t>
      </w:r>
    </w:p>
    <w:p w14:paraId="68E6772B" w14:textId="71F3ACB5" w:rsidR="004D5F5D" w:rsidRDefault="004D5F5D" w:rsidP="00163033">
      <w:pPr>
        <w:rPr>
          <w:sz w:val="18"/>
          <w:szCs w:val="18"/>
        </w:rPr>
      </w:pPr>
      <w:r>
        <w:rPr>
          <w:sz w:val="18"/>
          <w:szCs w:val="18"/>
        </w:rPr>
        <w:t>2014</w:t>
      </w:r>
      <w:r>
        <w:rPr>
          <w:sz w:val="18"/>
          <w:szCs w:val="18"/>
        </w:rPr>
        <w:tab/>
      </w:r>
      <w:r>
        <w:rPr>
          <w:sz w:val="18"/>
          <w:szCs w:val="18"/>
        </w:rPr>
        <w:tab/>
        <w:t>EDSP 5346</w:t>
      </w:r>
      <w:r>
        <w:rPr>
          <w:sz w:val="18"/>
          <w:szCs w:val="18"/>
        </w:rPr>
        <w:tab/>
      </w:r>
      <w:r>
        <w:rPr>
          <w:sz w:val="18"/>
          <w:szCs w:val="18"/>
        </w:rPr>
        <w:tab/>
        <w:t>Functional Behavioral Assessment and Interventions</w:t>
      </w:r>
      <w:r>
        <w:rPr>
          <w:sz w:val="18"/>
          <w:szCs w:val="18"/>
        </w:rPr>
        <w:tab/>
      </w:r>
      <w:r>
        <w:rPr>
          <w:sz w:val="18"/>
          <w:szCs w:val="18"/>
        </w:rPr>
        <w:tab/>
      </w:r>
      <w:r>
        <w:rPr>
          <w:sz w:val="18"/>
          <w:szCs w:val="18"/>
        </w:rPr>
        <w:tab/>
        <w:t>TTU</w:t>
      </w:r>
    </w:p>
    <w:p w14:paraId="06478C9B" w14:textId="4D14146E" w:rsidR="0032577C" w:rsidRDefault="0032577C" w:rsidP="00163033">
      <w:pPr>
        <w:rPr>
          <w:sz w:val="18"/>
          <w:szCs w:val="18"/>
        </w:rPr>
      </w:pPr>
      <w:r>
        <w:rPr>
          <w:sz w:val="18"/>
          <w:szCs w:val="18"/>
        </w:rPr>
        <w:t>2013</w:t>
      </w:r>
      <w:r w:rsidR="00121AC6">
        <w:rPr>
          <w:sz w:val="18"/>
          <w:szCs w:val="18"/>
        </w:rPr>
        <w:t>, ’14, ‘15</w:t>
      </w:r>
      <w:r w:rsidR="00121AC6">
        <w:rPr>
          <w:sz w:val="18"/>
          <w:szCs w:val="18"/>
        </w:rPr>
        <w:tab/>
      </w:r>
      <w:r>
        <w:rPr>
          <w:sz w:val="18"/>
          <w:szCs w:val="18"/>
        </w:rPr>
        <w:t>EDSP 5345</w:t>
      </w:r>
      <w:r>
        <w:rPr>
          <w:sz w:val="18"/>
          <w:szCs w:val="18"/>
        </w:rPr>
        <w:tab/>
      </w:r>
      <w:r>
        <w:rPr>
          <w:sz w:val="18"/>
          <w:szCs w:val="18"/>
        </w:rPr>
        <w:tab/>
        <w:t>ABAII: Single Subject Design</w:t>
      </w:r>
      <w:r>
        <w:rPr>
          <w:sz w:val="18"/>
          <w:szCs w:val="18"/>
        </w:rPr>
        <w:tab/>
      </w:r>
      <w:r>
        <w:rPr>
          <w:sz w:val="18"/>
          <w:szCs w:val="18"/>
        </w:rPr>
        <w:tab/>
      </w:r>
      <w:r>
        <w:rPr>
          <w:sz w:val="18"/>
          <w:szCs w:val="18"/>
        </w:rPr>
        <w:tab/>
      </w:r>
      <w:r>
        <w:rPr>
          <w:sz w:val="18"/>
          <w:szCs w:val="18"/>
        </w:rPr>
        <w:tab/>
      </w:r>
      <w:r>
        <w:rPr>
          <w:sz w:val="18"/>
          <w:szCs w:val="18"/>
        </w:rPr>
        <w:tab/>
        <w:t>TTU</w:t>
      </w:r>
    </w:p>
    <w:p w14:paraId="01E9D3E7" w14:textId="77777777" w:rsidR="0032577C" w:rsidRDefault="0032577C" w:rsidP="00163033">
      <w:pPr>
        <w:rPr>
          <w:sz w:val="18"/>
          <w:szCs w:val="18"/>
        </w:rPr>
      </w:pPr>
      <w:r>
        <w:rPr>
          <w:sz w:val="18"/>
          <w:szCs w:val="18"/>
        </w:rPr>
        <w:t>2013</w:t>
      </w:r>
      <w:r>
        <w:rPr>
          <w:sz w:val="18"/>
          <w:szCs w:val="18"/>
        </w:rPr>
        <w:tab/>
      </w:r>
      <w:r>
        <w:rPr>
          <w:sz w:val="18"/>
          <w:szCs w:val="18"/>
        </w:rPr>
        <w:tab/>
        <w:t>EDSP 7000</w:t>
      </w:r>
      <w:r>
        <w:rPr>
          <w:sz w:val="18"/>
          <w:szCs w:val="18"/>
        </w:rPr>
        <w:tab/>
      </w:r>
      <w:r>
        <w:rPr>
          <w:sz w:val="18"/>
          <w:szCs w:val="18"/>
        </w:rPr>
        <w:tab/>
        <w:t>Advanced Topics in Behavior Analysis: Translational Research</w:t>
      </w:r>
      <w:r>
        <w:rPr>
          <w:sz w:val="18"/>
          <w:szCs w:val="18"/>
        </w:rPr>
        <w:tab/>
      </w:r>
      <w:r>
        <w:rPr>
          <w:sz w:val="18"/>
          <w:szCs w:val="18"/>
        </w:rPr>
        <w:tab/>
        <w:t>TTU</w:t>
      </w:r>
    </w:p>
    <w:p w14:paraId="0273043D" w14:textId="77777777" w:rsidR="006120B0" w:rsidRPr="00DD0D59" w:rsidRDefault="002D7841" w:rsidP="00163033">
      <w:pPr>
        <w:rPr>
          <w:sz w:val="18"/>
          <w:szCs w:val="18"/>
        </w:rPr>
      </w:pPr>
      <w:r>
        <w:rPr>
          <w:sz w:val="18"/>
          <w:szCs w:val="18"/>
        </w:rPr>
        <w:t>2011, 12</w:t>
      </w:r>
      <w:r w:rsidR="00DD0D59">
        <w:rPr>
          <w:sz w:val="18"/>
          <w:szCs w:val="18"/>
        </w:rPr>
        <w:tab/>
      </w:r>
      <w:r w:rsidR="00DD0D59">
        <w:rPr>
          <w:sz w:val="18"/>
          <w:szCs w:val="18"/>
        </w:rPr>
        <w:tab/>
        <w:t>EDSP 5390</w:t>
      </w:r>
      <w:r w:rsidR="00DD0D59">
        <w:rPr>
          <w:sz w:val="18"/>
          <w:szCs w:val="18"/>
        </w:rPr>
        <w:tab/>
      </w:r>
      <w:r w:rsidR="00DD0D59">
        <w:rPr>
          <w:sz w:val="18"/>
          <w:szCs w:val="18"/>
        </w:rPr>
        <w:tab/>
      </w:r>
      <w:r w:rsidR="00DD0D59">
        <w:rPr>
          <w:i/>
          <w:sz w:val="18"/>
          <w:szCs w:val="18"/>
        </w:rPr>
        <w:t>Grant Writing Seminar</w:t>
      </w:r>
      <w:r w:rsidR="00DD0D59">
        <w:rPr>
          <w:i/>
          <w:sz w:val="18"/>
          <w:szCs w:val="18"/>
        </w:rPr>
        <w:tab/>
      </w:r>
      <w:r w:rsidR="00DD0D59">
        <w:rPr>
          <w:i/>
          <w:sz w:val="18"/>
          <w:szCs w:val="18"/>
        </w:rPr>
        <w:tab/>
      </w:r>
      <w:r w:rsidR="00DD0D59">
        <w:rPr>
          <w:i/>
          <w:sz w:val="18"/>
          <w:szCs w:val="18"/>
        </w:rPr>
        <w:tab/>
      </w:r>
      <w:r w:rsidR="00DD0D59">
        <w:rPr>
          <w:i/>
          <w:sz w:val="18"/>
          <w:szCs w:val="18"/>
        </w:rPr>
        <w:tab/>
      </w:r>
      <w:r w:rsidR="00DD0D59">
        <w:rPr>
          <w:i/>
          <w:sz w:val="18"/>
          <w:szCs w:val="18"/>
        </w:rPr>
        <w:tab/>
      </w:r>
      <w:r w:rsidR="00DD0D59">
        <w:rPr>
          <w:i/>
          <w:sz w:val="18"/>
          <w:szCs w:val="18"/>
        </w:rPr>
        <w:tab/>
      </w:r>
      <w:r w:rsidR="00DD0D59">
        <w:rPr>
          <w:sz w:val="18"/>
          <w:szCs w:val="18"/>
        </w:rPr>
        <w:t>TTU</w:t>
      </w:r>
    </w:p>
    <w:p w14:paraId="117637EF" w14:textId="77777777" w:rsidR="00C326AB" w:rsidRPr="00DD0D59" w:rsidRDefault="00C326AB" w:rsidP="00163033">
      <w:pPr>
        <w:rPr>
          <w:sz w:val="18"/>
          <w:szCs w:val="18"/>
        </w:rPr>
      </w:pPr>
      <w:r>
        <w:rPr>
          <w:sz w:val="18"/>
          <w:szCs w:val="18"/>
        </w:rPr>
        <w:t>2009</w:t>
      </w:r>
      <w:r>
        <w:rPr>
          <w:sz w:val="18"/>
          <w:szCs w:val="18"/>
        </w:rPr>
        <w:tab/>
      </w:r>
      <w:r>
        <w:rPr>
          <w:sz w:val="18"/>
          <w:szCs w:val="18"/>
        </w:rPr>
        <w:tab/>
      </w:r>
      <w:proofErr w:type="spellStart"/>
      <w:r>
        <w:rPr>
          <w:sz w:val="18"/>
          <w:szCs w:val="18"/>
        </w:rPr>
        <w:t>SpEd</w:t>
      </w:r>
      <w:proofErr w:type="spellEnd"/>
      <w:r>
        <w:rPr>
          <w:sz w:val="18"/>
          <w:szCs w:val="18"/>
        </w:rPr>
        <w:t xml:space="preserve"> 117</w:t>
      </w:r>
      <w:r>
        <w:rPr>
          <w:sz w:val="18"/>
          <w:szCs w:val="18"/>
        </w:rPr>
        <w:tab/>
      </w:r>
      <w:r>
        <w:rPr>
          <w:sz w:val="18"/>
          <w:szCs w:val="18"/>
        </w:rPr>
        <w:tab/>
      </w:r>
      <w:r>
        <w:rPr>
          <w:sz w:val="18"/>
          <w:szCs w:val="18"/>
        </w:rPr>
        <w:tab/>
      </w:r>
      <w:r>
        <w:rPr>
          <w:i/>
          <w:sz w:val="18"/>
          <w:szCs w:val="18"/>
        </w:rPr>
        <w:t>Culture of Disability</w:t>
      </w:r>
      <w:r w:rsidR="00DD0D59">
        <w:rPr>
          <w:i/>
          <w:sz w:val="18"/>
          <w:szCs w:val="18"/>
        </w:rPr>
        <w:tab/>
      </w:r>
      <w:r w:rsidR="00DD0D59">
        <w:rPr>
          <w:i/>
          <w:sz w:val="18"/>
          <w:szCs w:val="18"/>
        </w:rPr>
        <w:tab/>
      </w:r>
      <w:r w:rsidR="00DD0D59">
        <w:rPr>
          <w:i/>
          <w:sz w:val="18"/>
          <w:szCs w:val="18"/>
        </w:rPr>
        <w:tab/>
      </w:r>
      <w:r w:rsidR="00DD0D59">
        <w:rPr>
          <w:i/>
          <w:sz w:val="18"/>
          <w:szCs w:val="18"/>
        </w:rPr>
        <w:tab/>
      </w:r>
      <w:r w:rsidR="00DD0D59">
        <w:rPr>
          <w:i/>
          <w:sz w:val="18"/>
          <w:szCs w:val="18"/>
        </w:rPr>
        <w:tab/>
      </w:r>
      <w:r w:rsidR="00DD0D59">
        <w:rPr>
          <w:i/>
          <w:sz w:val="18"/>
          <w:szCs w:val="18"/>
        </w:rPr>
        <w:tab/>
      </w:r>
      <w:r w:rsidR="00DD0D59">
        <w:rPr>
          <w:sz w:val="18"/>
          <w:szCs w:val="18"/>
        </w:rPr>
        <w:t>UIUC</w:t>
      </w:r>
    </w:p>
    <w:p w14:paraId="7F4C96E5" w14:textId="77777777" w:rsidR="00B30803" w:rsidRPr="006120B0" w:rsidRDefault="005B12B2" w:rsidP="00163033">
      <w:pPr>
        <w:rPr>
          <w:b/>
        </w:rPr>
      </w:pPr>
      <w:r>
        <w:rPr>
          <w:sz w:val="18"/>
          <w:szCs w:val="18"/>
        </w:rPr>
        <w:t>2008</w:t>
      </w:r>
      <w:r>
        <w:rPr>
          <w:sz w:val="18"/>
          <w:szCs w:val="18"/>
        </w:rPr>
        <w:tab/>
      </w:r>
      <w:r w:rsidR="006120B0">
        <w:rPr>
          <w:sz w:val="18"/>
          <w:szCs w:val="18"/>
        </w:rPr>
        <w:tab/>
      </w:r>
      <w:proofErr w:type="spellStart"/>
      <w:r w:rsidR="006120B0">
        <w:rPr>
          <w:sz w:val="18"/>
          <w:szCs w:val="18"/>
        </w:rPr>
        <w:t>SpEd</w:t>
      </w:r>
      <w:proofErr w:type="spellEnd"/>
      <w:r w:rsidR="006120B0">
        <w:rPr>
          <w:sz w:val="18"/>
          <w:szCs w:val="18"/>
        </w:rPr>
        <w:t xml:space="preserve"> 593</w:t>
      </w:r>
      <w:r w:rsidR="006120B0">
        <w:rPr>
          <w:sz w:val="18"/>
          <w:szCs w:val="18"/>
        </w:rPr>
        <w:tab/>
      </w:r>
      <w:r w:rsidR="006120B0">
        <w:rPr>
          <w:sz w:val="18"/>
          <w:szCs w:val="18"/>
        </w:rPr>
        <w:tab/>
      </w:r>
      <w:r w:rsidR="006120B0">
        <w:rPr>
          <w:sz w:val="18"/>
          <w:szCs w:val="18"/>
        </w:rPr>
        <w:tab/>
      </w:r>
      <w:r w:rsidR="006120B0">
        <w:rPr>
          <w:i/>
          <w:sz w:val="18"/>
          <w:szCs w:val="18"/>
        </w:rPr>
        <w:t>Concepts and Issues in Special Education II</w:t>
      </w:r>
      <w:r w:rsidR="006120B0">
        <w:rPr>
          <w:i/>
          <w:sz w:val="18"/>
          <w:szCs w:val="18"/>
        </w:rPr>
        <w:tab/>
      </w:r>
      <w:r w:rsidR="006120B0">
        <w:rPr>
          <w:i/>
          <w:sz w:val="18"/>
          <w:szCs w:val="18"/>
        </w:rPr>
        <w:tab/>
      </w:r>
      <w:r w:rsidR="006120B0">
        <w:rPr>
          <w:i/>
          <w:sz w:val="18"/>
          <w:szCs w:val="18"/>
        </w:rPr>
        <w:tab/>
      </w:r>
      <w:r w:rsidR="006120B0">
        <w:rPr>
          <w:i/>
          <w:sz w:val="18"/>
          <w:szCs w:val="18"/>
        </w:rPr>
        <w:tab/>
      </w:r>
      <w:r w:rsidR="006120B0">
        <w:rPr>
          <w:sz w:val="18"/>
          <w:szCs w:val="18"/>
        </w:rPr>
        <w:t>UIUC</w:t>
      </w:r>
    </w:p>
    <w:p w14:paraId="3845C7EC" w14:textId="77777777" w:rsidR="005732FC" w:rsidRDefault="005732FC" w:rsidP="00163033">
      <w:pPr>
        <w:rPr>
          <w:sz w:val="18"/>
          <w:szCs w:val="18"/>
        </w:rPr>
      </w:pPr>
      <w:r>
        <w:rPr>
          <w:sz w:val="18"/>
          <w:szCs w:val="18"/>
        </w:rPr>
        <w:t>200</w:t>
      </w:r>
      <w:r w:rsidR="00457212">
        <w:rPr>
          <w:sz w:val="18"/>
          <w:szCs w:val="18"/>
        </w:rPr>
        <w:t>6</w:t>
      </w:r>
      <w:r w:rsidR="00FE6EE5">
        <w:rPr>
          <w:sz w:val="18"/>
          <w:szCs w:val="18"/>
        </w:rPr>
        <w:t xml:space="preserve"> – 2009</w:t>
      </w:r>
      <w:r>
        <w:rPr>
          <w:sz w:val="18"/>
          <w:szCs w:val="18"/>
        </w:rPr>
        <w:tab/>
      </w:r>
      <w:proofErr w:type="spellStart"/>
      <w:r>
        <w:rPr>
          <w:sz w:val="18"/>
          <w:szCs w:val="18"/>
        </w:rPr>
        <w:t>SpEd</w:t>
      </w:r>
      <w:proofErr w:type="spellEnd"/>
      <w:r>
        <w:rPr>
          <w:sz w:val="18"/>
          <w:szCs w:val="18"/>
        </w:rPr>
        <w:t xml:space="preserve"> 591 </w:t>
      </w:r>
      <w:r>
        <w:rPr>
          <w:sz w:val="18"/>
          <w:szCs w:val="18"/>
        </w:rPr>
        <w:tab/>
      </w:r>
      <w:r>
        <w:rPr>
          <w:sz w:val="18"/>
          <w:szCs w:val="18"/>
        </w:rPr>
        <w:tab/>
      </w:r>
      <w:r>
        <w:rPr>
          <w:i/>
          <w:sz w:val="18"/>
          <w:szCs w:val="18"/>
        </w:rPr>
        <w:t>Educational Research Methods</w:t>
      </w:r>
      <w:r w:rsidR="00C326AB">
        <w:rPr>
          <w:i/>
          <w:sz w:val="18"/>
          <w:szCs w:val="18"/>
        </w:rPr>
        <w:t xml:space="preserve"> (A and B)</w:t>
      </w:r>
      <w:r>
        <w:rPr>
          <w:i/>
          <w:sz w:val="18"/>
          <w:szCs w:val="18"/>
        </w:rPr>
        <w:tab/>
      </w:r>
      <w:r>
        <w:rPr>
          <w:i/>
          <w:sz w:val="18"/>
          <w:szCs w:val="18"/>
        </w:rPr>
        <w:tab/>
      </w:r>
      <w:r>
        <w:rPr>
          <w:i/>
          <w:sz w:val="18"/>
          <w:szCs w:val="18"/>
        </w:rPr>
        <w:tab/>
      </w:r>
      <w:r>
        <w:rPr>
          <w:i/>
          <w:sz w:val="18"/>
          <w:szCs w:val="18"/>
        </w:rPr>
        <w:tab/>
      </w:r>
      <w:r>
        <w:rPr>
          <w:sz w:val="18"/>
          <w:szCs w:val="18"/>
        </w:rPr>
        <w:t>UIUC</w:t>
      </w:r>
    </w:p>
    <w:p w14:paraId="68136C64" w14:textId="77777777" w:rsidR="005732FC" w:rsidRPr="005732FC" w:rsidRDefault="00457212" w:rsidP="00163033">
      <w:pPr>
        <w:rPr>
          <w:sz w:val="18"/>
          <w:szCs w:val="18"/>
        </w:rPr>
      </w:pPr>
      <w:r>
        <w:rPr>
          <w:sz w:val="18"/>
          <w:szCs w:val="18"/>
        </w:rPr>
        <w:t>2006</w:t>
      </w:r>
      <w:r w:rsidR="00FE6EE5">
        <w:rPr>
          <w:sz w:val="18"/>
          <w:szCs w:val="18"/>
        </w:rPr>
        <w:t xml:space="preserve"> – 2009</w:t>
      </w:r>
      <w:r w:rsidR="005732FC">
        <w:rPr>
          <w:sz w:val="18"/>
          <w:szCs w:val="18"/>
        </w:rPr>
        <w:tab/>
      </w:r>
      <w:proofErr w:type="spellStart"/>
      <w:r w:rsidR="005732FC">
        <w:rPr>
          <w:sz w:val="18"/>
          <w:szCs w:val="18"/>
        </w:rPr>
        <w:t>SpEd</w:t>
      </w:r>
      <w:proofErr w:type="spellEnd"/>
      <w:r w:rsidR="005732FC">
        <w:rPr>
          <w:sz w:val="18"/>
          <w:szCs w:val="18"/>
        </w:rPr>
        <w:t xml:space="preserve"> 471 </w:t>
      </w:r>
      <w:r w:rsidR="005732FC">
        <w:rPr>
          <w:sz w:val="18"/>
          <w:szCs w:val="18"/>
        </w:rPr>
        <w:tab/>
      </w:r>
      <w:r w:rsidR="005732FC">
        <w:rPr>
          <w:sz w:val="18"/>
          <w:szCs w:val="18"/>
        </w:rPr>
        <w:tab/>
      </w:r>
      <w:r w:rsidR="005732FC">
        <w:rPr>
          <w:i/>
          <w:sz w:val="18"/>
          <w:szCs w:val="18"/>
        </w:rPr>
        <w:t>Learning Environments II</w:t>
      </w:r>
      <w:r w:rsidR="005732FC">
        <w:rPr>
          <w:i/>
          <w:sz w:val="18"/>
          <w:szCs w:val="18"/>
        </w:rPr>
        <w:tab/>
      </w:r>
      <w:r w:rsidR="005732FC">
        <w:rPr>
          <w:i/>
          <w:sz w:val="18"/>
          <w:szCs w:val="18"/>
        </w:rPr>
        <w:tab/>
      </w:r>
      <w:r w:rsidR="005732FC">
        <w:rPr>
          <w:i/>
          <w:sz w:val="18"/>
          <w:szCs w:val="18"/>
        </w:rPr>
        <w:tab/>
      </w:r>
      <w:r w:rsidR="005732FC">
        <w:rPr>
          <w:i/>
          <w:sz w:val="18"/>
          <w:szCs w:val="18"/>
        </w:rPr>
        <w:tab/>
      </w:r>
      <w:r w:rsidR="005732FC">
        <w:rPr>
          <w:i/>
          <w:sz w:val="18"/>
          <w:szCs w:val="18"/>
        </w:rPr>
        <w:tab/>
      </w:r>
      <w:r w:rsidR="005732FC">
        <w:rPr>
          <w:i/>
          <w:sz w:val="18"/>
          <w:szCs w:val="18"/>
        </w:rPr>
        <w:tab/>
      </w:r>
      <w:r w:rsidR="005732FC">
        <w:rPr>
          <w:sz w:val="18"/>
          <w:szCs w:val="18"/>
        </w:rPr>
        <w:t>UIUC</w:t>
      </w:r>
    </w:p>
    <w:p w14:paraId="4C32395B" w14:textId="77777777" w:rsidR="002F4917" w:rsidRPr="002F4917" w:rsidRDefault="002F4917" w:rsidP="00163033">
      <w:pPr>
        <w:rPr>
          <w:sz w:val="18"/>
          <w:szCs w:val="18"/>
        </w:rPr>
      </w:pPr>
      <w:r>
        <w:rPr>
          <w:sz w:val="18"/>
          <w:szCs w:val="18"/>
        </w:rPr>
        <w:t>2005</w:t>
      </w:r>
      <w:r>
        <w:rPr>
          <w:sz w:val="18"/>
          <w:szCs w:val="18"/>
        </w:rPr>
        <w:tab/>
      </w:r>
      <w:r>
        <w:rPr>
          <w:sz w:val="18"/>
          <w:szCs w:val="18"/>
        </w:rPr>
        <w:tab/>
        <w:t>Psyc393</w:t>
      </w:r>
      <w:r>
        <w:rPr>
          <w:sz w:val="18"/>
          <w:szCs w:val="18"/>
        </w:rPr>
        <w:tab/>
      </w:r>
      <w:r>
        <w:rPr>
          <w:sz w:val="18"/>
          <w:szCs w:val="18"/>
        </w:rPr>
        <w:tab/>
      </w:r>
      <w:r>
        <w:rPr>
          <w:sz w:val="18"/>
          <w:szCs w:val="18"/>
        </w:rPr>
        <w:tab/>
      </w:r>
      <w:r>
        <w:rPr>
          <w:i/>
          <w:sz w:val="18"/>
          <w:szCs w:val="18"/>
        </w:rPr>
        <w:t>Functional Assessment and Treatment of Pediatric Behavior Problems</w:t>
      </w:r>
      <w:r>
        <w:rPr>
          <w:i/>
          <w:sz w:val="18"/>
          <w:szCs w:val="18"/>
        </w:rPr>
        <w:tab/>
      </w:r>
      <w:r>
        <w:rPr>
          <w:sz w:val="18"/>
          <w:szCs w:val="18"/>
        </w:rPr>
        <w:t>UMBC</w:t>
      </w:r>
    </w:p>
    <w:p w14:paraId="3DCF29A8" w14:textId="77777777" w:rsidR="00163033" w:rsidRDefault="00B25D1D" w:rsidP="00163033">
      <w:pPr>
        <w:rPr>
          <w:sz w:val="18"/>
        </w:rPr>
      </w:pPr>
      <w:r>
        <w:rPr>
          <w:sz w:val="18"/>
          <w:szCs w:val="18"/>
        </w:rPr>
        <w:t>2004</w:t>
      </w:r>
      <w:r w:rsidR="00E223D5">
        <w:rPr>
          <w:sz w:val="18"/>
          <w:szCs w:val="18"/>
        </w:rPr>
        <w:tab/>
      </w:r>
      <w:r w:rsidR="00E223D5">
        <w:rPr>
          <w:sz w:val="18"/>
          <w:szCs w:val="18"/>
        </w:rPr>
        <w:tab/>
        <w:t>Psy</w:t>
      </w:r>
      <w:r w:rsidR="002F4917">
        <w:rPr>
          <w:sz w:val="18"/>
          <w:szCs w:val="18"/>
        </w:rPr>
        <w:t>c</w:t>
      </w:r>
      <w:r w:rsidR="00E223D5">
        <w:rPr>
          <w:sz w:val="18"/>
          <w:szCs w:val="18"/>
        </w:rPr>
        <w:t>605</w:t>
      </w:r>
      <w:r w:rsidR="00E223D5">
        <w:rPr>
          <w:sz w:val="18"/>
          <w:szCs w:val="18"/>
        </w:rPr>
        <w:tab/>
      </w:r>
      <w:r w:rsidR="00E223D5">
        <w:rPr>
          <w:sz w:val="18"/>
          <w:szCs w:val="18"/>
        </w:rPr>
        <w:tab/>
      </w:r>
      <w:r w:rsidR="00E223D5">
        <w:rPr>
          <w:sz w:val="18"/>
          <w:szCs w:val="18"/>
        </w:rPr>
        <w:tab/>
      </w:r>
      <w:r w:rsidR="00E223D5">
        <w:rPr>
          <w:i/>
          <w:sz w:val="18"/>
          <w:szCs w:val="18"/>
        </w:rPr>
        <w:t>Psychology of Learning and Cognition</w:t>
      </w:r>
      <w:r w:rsidR="00E223D5">
        <w:rPr>
          <w:i/>
          <w:sz w:val="18"/>
          <w:szCs w:val="18"/>
        </w:rPr>
        <w:tab/>
      </w:r>
      <w:r w:rsidR="00E223D5">
        <w:rPr>
          <w:i/>
          <w:sz w:val="18"/>
          <w:szCs w:val="18"/>
        </w:rPr>
        <w:tab/>
      </w:r>
      <w:r w:rsidR="00E223D5">
        <w:rPr>
          <w:i/>
          <w:sz w:val="18"/>
          <w:szCs w:val="18"/>
        </w:rPr>
        <w:tab/>
      </w:r>
      <w:r w:rsidR="00E223D5">
        <w:rPr>
          <w:i/>
          <w:sz w:val="18"/>
          <w:szCs w:val="18"/>
        </w:rPr>
        <w:tab/>
      </w:r>
      <w:r w:rsidR="002F4917">
        <w:rPr>
          <w:i/>
          <w:sz w:val="18"/>
          <w:szCs w:val="18"/>
        </w:rPr>
        <w:tab/>
      </w:r>
      <w:r w:rsidR="00E223D5">
        <w:rPr>
          <w:sz w:val="18"/>
        </w:rPr>
        <w:t>UMBC</w:t>
      </w:r>
    </w:p>
    <w:p w14:paraId="4F7DE474" w14:textId="77777777" w:rsidR="00E223D5" w:rsidRDefault="00E223D5" w:rsidP="00163033">
      <w:pPr>
        <w:rPr>
          <w:sz w:val="18"/>
        </w:rPr>
      </w:pPr>
      <w:r>
        <w:rPr>
          <w:sz w:val="18"/>
        </w:rPr>
        <w:t>2004, 2005</w:t>
      </w:r>
      <w:r>
        <w:rPr>
          <w:sz w:val="18"/>
        </w:rPr>
        <w:tab/>
        <w:t>Psy</w:t>
      </w:r>
      <w:r w:rsidR="002F4917">
        <w:rPr>
          <w:sz w:val="18"/>
        </w:rPr>
        <w:t>c</w:t>
      </w:r>
      <w:r>
        <w:rPr>
          <w:sz w:val="18"/>
        </w:rPr>
        <w:t>601</w:t>
      </w:r>
      <w:r>
        <w:rPr>
          <w:sz w:val="18"/>
        </w:rPr>
        <w:tab/>
      </w:r>
      <w:r>
        <w:rPr>
          <w:sz w:val="18"/>
        </w:rPr>
        <w:tab/>
      </w:r>
      <w:r>
        <w:rPr>
          <w:sz w:val="18"/>
        </w:rPr>
        <w:tab/>
      </w:r>
      <w:r>
        <w:rPr>
          <w:i/>
          <w:sz w:val="18"/>
        </w:rPr>
        <w:t>Mental Retardation and Developmental Disabilities</w:t>
      </w:r>
      <w:r>
        <w:rPr>
          <w:sz w:val="18"/>
        </w:rPr>
        <w:tab/>
      </w:r>
      <w:r>
        <w:rPr>
          <w:sz w:val="18"/>
        </w:rPr>
        <w:tab/>
      </w:r>
      <w:r w:rsidR="002F4917">
        <w:rPr>
          <w:sz w:val="18"/>
        </w:rPr>
        <w:tab/>
      </w:r>
      <w:r>
        <w:rPr>
          <w:sz w:val="18"/>
        </w:rPr>
        <w:t>UMBC</w:t>
      </w:r>
    </w:p>
    <w:p w14:paraId="2BB2087D" w14:textId="77777777" w:rsidR="00E223D5" w:rsidRDefault="00E223D5" w:rsidP="00E223D5">
      <w:pPr>
        <w:rPr>
          <w:sz w:val="18"/>
        </w:rPr>
      </w:pPr>
      <w:r>
        <w:rPr>
          <w:sz w:val="18"/>
        </w:rPr>
        <w:t>2003</w:t>
      </w:r>
      <w:r w:rsidR="005732FC">
        <w:rPr>
          <w:sz w:val="18"/>
        </w:rPr>
        <w:t xml:space="preserve"> </w:t>
      </w:r>
      <w:r>
        <w:rPr>
          <w:sz w:val="18"/>
        </w:rPr>
        <w:t>-</w:t>
      </w:r>
      <w:r w:rsidR="005732FC">
        <w:rPr>
          <w:sz w:val="18"/>
        </w:rPr>
        <w:t xml:space="preserve"> </w:t>
      </w:r>
      <w:r w:rsidR="00592C79">
        <w:rPr>
          <w:sz w:val="18"/>
        </w:rPr>
        <w:t>2006</w:t>
      </w:r>
      <w:r>
        <w:rPr>
          <w:sz w:val="18"/>
        </w:rPr>
        <w:tab/>
        <w:t>Psy</w:t>
      </w:r>
      <w:r w:rsidR="002F4917">
        <w:rPr>
          <w:sz w:val="18"/>
        </w:rPr>
        <w:t>c</w:t>
      </w:r>
      <w:r>
        <w:rPr>
          <w:sz w:val="18"/>
        </w:rPr>
        <w:t>210</w:t>
      </w:r>
      <w:r>
        <w:rPr>
          <w:sz w:val="18"/>
        </w:rPr>
        <w:tab/>
      </w:r>
      <w:r>
        <w:rPr>
          <w:sz w:val="18"/>
        </w:rPr>
        <w:tab/>
      </w:r>
      <w:r>
        <w:rPr>
          <w:sz w:val="18"/>
        </w:rPr>
        <w:tab/>
      </w:r>
      <w:r>
        <w:rPr>
          <w:i/>
          <w:sz w:val="18"/>
        </w:rPr>
        <w:t>Psychology of Learning</w:t>
      </w:r>
      <w:r>
        <w:rPr>
          <w:i/>
          <w:sz w:val="18"/>
        </w:rPr>
        <w:tab/>
      </w:r>
      <w:r>
        <w:rPr>
          <w:i/>
          <w:sz w:val="18"/>
        </w:rPr>
        <w:tab/>
      </w:r>
      <w:r>
        <w:rPr>
          <w:i/>
          <w:sz w:val="18"/>
        </w:rPr>
        <w:tab/>
      </w:r>
      <w:r>
        <w:rPr>
          <w:i/>
          <w:sz w:val="18"/>
        </w:rPr>
        <w:tab/>
      </w:r>
      <w:r>
        <w:rPr>
          <w:i/>
          <w:sz w:val="18"/>
        </w:rPr>
        <w:tab/>
      </w:r>
      <w:r w:rsidR="002F4917">
        <w:rPr>
          <w:i/>
          <w:sz w:val="18"/>
        </w:rPr>
        <w:tab/>
      </w:r>
      <w:r>
        <w:rPr>
          <w:sz w:val="18"/>
        </w:rPr>
        <w:t>UMBC</w:t>
      </w:r>
      <w:r>
        <w:rPr>
          <w:sz w:val="18"/>
        </w:rPr>
        <w:tab/>
      </w:r>
    </w:p>
    <w:p w14:paraId="67FC6EC9" w14:textId="77777777" w:rsidR="00E223D5" w:rsidRDefault="00E223D5" w:rsidP="00E223D5">
      <w:pPr>
        <w:rPr>
          <w:sz w:val="18"/>
        </w:rPr>
      </w:pPr>
      <w:r>
        <w:rPr>
          <w:sz w:val="18"/>
        </w:rPr>
        <w:t>2002</w:t>
      </w:r>
      <w:r>
        <w:rPr>
          <w:sz w:val="18"/>
        </w:rPr>
        <w:tab/>
      </w:r>
      <w:r>
        <w:rPr>
          <w:sz w:val="18"/>
        </w:rPr>
        <w:tab/>
        <w:t>HDFL 701</w:t>
      </w:r>
      <w:r>
        <w:rPr>
          <w:sz w:val="18"/>
        </w:rPr>
        <w:tab/>
      </w:r>
      <w:r>
        <w:rPr>
          <w:sz w:val="18"/>
        </w:rPr>
        <w:tab/>
      </w:r>
      <w:r w:rsidRPr="00315876">
        <w:rPr>
          <w:i/>
          <w:sz w:val="18"/>
        </w:rPr>
        <w:t>Cognitive Assessment of Children</w:t>
      </w:r>
      <w:r>
        <w:rPr>
          <w:sz w:val="18"/>
        </w:rPr>
        <w:t xml:space="preserve"> </w:t>
      </w:r>
      <w:r>
        <w:rPr>
          <w:sz w:val="18"/>
        </w:rPr>
        <w:tab/>
      </w:r>
      <w:r>
        <w:rPr>
          <w:sz w:val="18"/>
        </w:rPr>
        <w:tab/>
      </w:r>
      <w:r>
        <w:rPr>
          <w:sz w:val="18"/>
        </w:rPr>
        <w:tab/>
      </w:r>
      <w:r>
        <w:rPr>
          <w:sz w:val="18"/>
        </w:rPr>
        <w:tab/>
      </w:r>
      <w:r w:rsidR="002F4917">
        <w:rPr>
          <w:sz w:val="18"/>
        </w:rPr>
        <w:tab/>
      </w:r>
      <w:r>
        <w:rPr>
          <w:sz w:val="18"/>
        </w:rPr>
        <w:t>U. of Kansas</w:t>
      </w:r>
    </w:p>
    <w:p w14:paraId="5A330AE1" w14:textId="77777777" w:rsidR="00E223D5" w:rsidRDefault="00E223D5" w:rsidP="00163033">
      <w:pPr>
        <w:rPr>
          <w:sz w:val="18"/>
        </w:rPr>
      </w:pPr>
      <w:r w:rsidRPr="005C3471">
        <w:rPr>
          <w:sz w:val="18"/>
          <w:szCs w:val="18"/>
        </w:rPr>
        <w:t>2000</w:t>
      </w:r>
      <w:r w:rsidRPr="005C3471">
        <w:rPr>
          <w:sz w:val="18"/>
          <w:szCs w:val="18"/>
        </w:rPr>
        <w:tab/>
      </w:r>
      <w:r>
        <w:rPr>
          <w:sz w:val="18"/>
          <w:szCs w:val="18"/>
        </w:rPr>
        <w:tab/>
      </w:r>
      <w:proofErr w:type="spellStart"/>
      <w:r w:rsidR="002F4917">
        <w:rPr>
          <w:sz w:val="18"/>
          <w:szCs w:val="18"/>
        </w:rPr>
        <w:t>Psyc</w:t>
      </w:r>
      <w:proofErr w:type="spellEnd"/>
      <w:r w:rsidRPr="005C3471">
        <w:rPr>
          <w:sz w:val="18"/>
          <w:szCs w:val="18"/>
        </w:rPr>
        <w:t>/HDFL 812</w:t>
      </w:r>
      <w:r w:rsidRPr="005C3471">
        <w:rPr>
          <w:sz w:val="18"/>
          <w:szCs w:val="18"/>
        </w:rPr>
        <w:tab/>
      </w:r>
      <w:r w:rsidRPr="005C3471">
        <w:rPr>
          <w:sz w:val="18"/>
          <w:szCs w:val="18"/>
        </w:rPr>
        <w:tab/>
      </w:r>
      <w:r w:rsidRPr="005C3471">
        <w:rPr>
          <w:i/>
          <w:sz w:val="18"/>
          <w:szCs w:val="18"/>
        </w:rPr>
        <w:t xml:space="preserve">Behavioral and Personality Assessment of </w:t>
      </w:r>
      <w:proofErr w:type="gramStart"/>
      <w:r w:rsidRPr="005C3471">
        <w:rPr>
          <w:i/>
          <w:sz w:val="18"/>
          <w:szCs w:val="18"/>
        </w:rPr>
        <w:t>Children</w:t>
      </w:r>
      <w:r w:rsidRPr="005C3471">
        <w:rPr>
          <w:sz w:val="18"/>
          <w:szCs w:val="18"/>
        </w:rPr>
        <w:t xml:space="preserve">  </w:t>
      </w:r>
      <w:r w:rsidRPr="005C3471">
        <w:rPr>
          <w:sz w:val="18"/>
          <w:szCs w:val="18"/>
        </w:rPr>
        <w:tab/>
      </w:r>
      <w:proofErr w:type="gramEnd"/>
      <w:r>
        <w:rPr>
          <w:sz w:val="18"/>
          <w:szCs w:val="18"/>
        </w:rPr>
        <w:tab/>
      </w:r>
      <w:r w:rsidR="002F4917">
        <w:rPr>
          <w:sz w:val="18"/>
          <w:szCs w:val="18"/>
        </w:rPr>
        <w:tab/>
      </w:r>
      <w:r>
        <w:rPr>
          <w:sz w:val="18"/>
        </w:rPr>
        <w:t>U. of Kansas</w:t>
      </w:r>
    </w:p>
    <w:p w14:paraId="73354F39" w14:textId="77777777" w:rsidR="00E223D5" w:rsidRDefault="00E223D5" w:rsidP="00E223D5">
      <w:pPr>
        <w:rPr>
          <w:sz w:val="18"/>
        </w:rPr>
      </w:pPr>
      <w:r>
        <w:rPr>
          <w:sz w:val="18"/>
        </w:rPr>
        <w:t>1998-1999</w:t>
      </w:r>
      <w:r>
        <w:rPr>
          <w:sz w:val="18"/>
        </w:rPr>
        <w:tab/>
        <w:t>HDFL 0701(practicum)</w:t>
      </w:r>
      <w:r>
        <w:rPr>
          <w:sz w:val="18"/>
        </w:rPr>
        <w:tab/>
      </w:r>
      <w:r w:rsidRPr="00315876">
        <w:rPr>
          <w:i/>
          <w:sz w:val="18"/>
        </w:rPr>
        <w:t>Neuropsychological Assess. of Childhood Learning Difficulties</w:t>
      </w:r>
      <w:r>
        <w:rPr>
          <w:sz w:val="18"/>
        </w:rPr>
        <w:t xml:space="preserve"> </w:t>
      </w:r>
      <w:r>
        <w:rPr>
          <w:sz w:val="18"/>
        </w:rPr>
        <w:tab/>
      </w:r>
      <w:r w:rsidR="002F4917">
        <w:rPr>
          <w:sz w:val="18"/>
        </w:rPr>
        <w:tab/>
      </w:r>
      <w:r>
        <w:rPr>
          <w:sz w:val="18"/>
        </w:rPr>
        <w:t>U. of Kansas</w:t>
      </w:r>
    </w:p>
    <w:p w14:paraId="5F2D36B7" w14:textId="77777777" w:rsidR="00E223D5" w:rsidRDefault="00E223D5" w:rsidP="00E223D5">
      <w:pPr>
        <w:rPr>
          <w:sz w:val="18"/>
        </w:rPr>
      </w:pPr>
      <w:r>
        <w:rPr>
          <w:sz w:val="18"/>
        </w:rPr>
        <w:t>1998-2002</w:t>
      </w:r>
      <w:r>
        <w:rPr>
          <w:sz w:val="18"/>
        </w:rPr>
        <w:tab/>
        <w:t>HDFL 0701(practicum)</w:t>
      </w:r>
      <w:r>
        <w:rPr>
          <w:sz w:val="18"/>
        </w:rPr>
        <w:tab/>
      </w:r>
      <w:r>
        <w:rPr>
          <w:i/>
          <w:sz w:val="18"/>
        </w:rPr>
        <w:t xml:space="preserve">Functional Analysis and Treatment of Aberrant Behavior </w:t>
      </w:r>
      <w:r>
        <w:rPr>
          <w:sz w:val="18"/>
        </w:rPr>
        <w:tab/>
      </w:r>
      <w:r>
        <w:rPr>
          <w:sz w:val="18"/>
        </w:rPr>
        <w:tab/>
      </w:r>
      <w:r w:rsidR="002F4917">
        <w:rPr>
          <w:sz w:val="18"/>
        </w:rPr>
        <w:tab/>
      </w:r>
      <w:r>
        <w:rPr>
          <w:sz w:val="18"/>
        </w:rPr>
        <w:t>U. of Kansas</w:t>
      </w:r>
    </w:p>
    <w:p w14:paraId="6498F1CE" w14:textId="77777777" w:rsidR="00E223D5" w:rsidRDefault="00E223D5" w:rsidP="00163033">
      <w:pPr>
        <w:rPr>
          <w:b/>
        </w:rPr>
      </w:pPr>
    </w:p>
    <w:p w14:paraId="674D4CBA" w14:textId="77777777" w:rsidR="00121AC6" w:rsidRDefault="00121AC6" w:rsidP="00163033">
      <w:pPr>
        <w:rPr>
          <w:b/>
        </w:rPr>
      </w:pPr>
    </w:p>
    <w:p w14:paraId="1B85751B" w14:textId="77777777" w:rsidR="00121AC6" w:rsidRDefault="00121AC6" w:rsidP="00163033">
      <w:pPr>
        <w:rPr>
          <w:b/>
        </w:rPr>
      </w:pPr>
    </w:p>
    <w:p w14:paraId="5A81582E" w14:textId="77777777" w:rsidR="005129FA" w:rsidRPr="00671C67" w:rsidRDefault="00163033" w:rsidP="005129FA">
      <w:pPr>
        <w:rPr>
          <w:sz w:val="18"/>
        </w:rPr>
      </w:pPr>
      <w:r>
        <w:rPr>
          <w:sz w:val="18"/>
        </w:rPr>
        <w:tab/>
      </w:r>
      <w:r w:rsidR="005129FA" w:rsidRPr="009410DE">
        <w:rPr>
          <w:i/>
        </w:rPr>
        <w:t>Other teaching activities:</w:t>
      </w:r>
    </w:p>
    <w:p w14:paraId="2F20CF94" w14:textId="77777777" w:rsidR="00E223D5" w:rsidRDefault="005129FA" w:rsidP="00E223D5">
      <w:pPr>
        <w:rPr>
          <w:sz w:val="22"/>
        </w:rPr>
      </w:pPr>
      <w:r>
        <w:rPr>
          <w:i/>
        </w:rPr>
        <w:fldChar w:fldCharType="begin"/>
      </w:r>
      <w:r>
        <w:rPr>
          <w:i/>
        </w:rPr>
        <w:instrText xml:space="preserve"> ADVANCE \d 5 </w:instrText>
      </w:r>
      <w:r>
        <w:rPr>
          <w:i/>
        </w:rPr>
        <w:fldChar w:fldCharType="end"/>
      </w:r>
      <w:r w:rsidR="00E223D5">
        <w:rPr>
          <w:iCs/>
          <w:sz w:val="22"/>
        </w:rPr>
        <w:t>2002</w:t>
      </w:r>
      <w:r w:rsidR="00E223D5">
        <w:rPr>
          <w:iCs/>
          <w:sz w:val="22"/>
        </w:rPr>
        <w:tab/>
      </w:r>
      <w:r w:rsidR="00E223D5">
        <w:rPr>
          <w:sz w:val="22"/>
        </w:rPr>
        <w:t xml:space="preserve">Developmental and </w:t>
      </w:r>
      <w:proofErr w:type="spellStart"/>
      <w:r w:rsidR="00E223D5">
        <w:rPr>
          <w:sz w:val="22"/>
        </w:rPr>
        <w:t>Beh</w:t>
      </w:r>
      <w:proofErr w:type="spellEnd"/>
      <w:r w:rsidR="00E223D5">
        <w:rPr>
          <w:sz w:val="22"/>
        </w:rPr>
        <w:t xml:space="preserve">. </w:t>
      </w:r>
      <w:r w:rsidR="00E223D5">
        <w:rPr>
          <w:sz w:val="22"/>
        </w:rPr>
        <w:tab/>
      </w:r>
      <w:r w:rsidR="00E223D5">
        <w:rPr>
          <w:i/>
          <w:iCs/>
          <w:sz w:val="22"/>
        </w:rPr>
        <w:t>Functional analysis of self-injury</w:t>
      </w:r>
      <w:r w:rsidR="00E223D5">
        <w:rPr>
          <w:i/>
          <w:iCs/>
          <w:sz w:val="22"/>
        </w:rPr>
        <w:tab/>
      </w:r>
      <w:r w:rsidR="00E223D5">
        <w:rPr>
          <w:i/>
          <w:iCs/>
          <w:sz w:val="22"/>
        </w:rPr>
        <w:tab/>
      </w:r>
      <w:r w:rsidR="00E223D5">
        <w:rPr>
          <w:sz w:val="22"/>
        </w:rPr>
        <w:t>Children’s Mercy Hospital</w:t>
      </w:r>
    </w:p>
    <w:p w14:paraId="18C825B4" w14:textId="77777777" w:rsidR="00E223D5" w:rsidRPr="001B7477" w:rsidRDefault="00E223D5" w:rsidP="00E223D5">
      <w:pPr>
        <w:rPr>
          <w:b/>
          <w:caps/>
        </w:rPr>
      </w:pPr>
      <w:r>
        <w:rPr>
          <w:b/>
          <w:caps/>
        </w:rPr>
        <w:tab/>
      </w:r>
      <w:r>
        <w:rPr>
          <w:sz w:val="22"/>
        </w:rPr>
        <w:t>Pediatric Grand Rounds</w:t>
      </w:r>
    </w:p>
    <w:p w14:paraId="515B2210" w14:textId="77777777" w:rsidR="00E223D5" w:rsidRDefault="00E223D5" w:rsidP="00E223D5">
      <w:pPr>
        <w:rPr>
          <w:sz w:val="22"/>
        </w:rPr>
      </w:pPr>
      <w:r>
        <w:rPr>
          <w:sz w:val="22"/>
        </w:rPr>
        <w:t>2001</w:t>
      </w:r>
      <w:r>
        <w:rPr>
          <w:sz w:val="22"/>
        </w:rPr>
        <w:tab/>
        <w:t xml:space="preserve">Developmental and </w:t>
      </w:r>
      <w:proofErr w:type="spellStart"/>
      <w:r>
        <w:rPr>
          <w:sz w:val="22"/>
        </w:rPr>
        <w:t>Beh</w:t>
      </w:r>
      <w:proofErr w:type="spellEnd"/>
      <w:r>
        <w:rPr>
          <w:sz w:val="22"/>
        </w:rPr>
        <w:t>.</w:t>
      </w:r>
      <w:r>
        <w:rPr>
          <w:sz w:val="22"/>
        </w:rPr>
        <w:tab/>
      </w:r>
      <w:r>
        <w:rPr>
          <w:i/>
          <w:sz w:val="22"/>
        </w:rPr>
        <w:t>Self-injurious behavior: Basic mechanisms</w:t>
      </w:r>
      <w:r>
        <w:rPr>
          <w:sz w:val="22"/>
        </w:rPr>
        <w:tab/>
        <w:t>Children’s Mercy Hospital</w:t>
      </w:r>
    </w:p>
    <w:p w14:paraId="30369814" w14:textId="77777777" w:rsidR="00E223D5" w:rsidRPr="00E223D5" w:rsidRDefault="00E223D5" w:rsidP="00E223D5">
      <w:r>
        <w:rPr>
          <w:b/>
          <w:caps/>
          <w:sz w:val="22"/>
        </w:rPr>
        <w:tab/>
      </w:r>
      <w:r>
        <w:rPr>
          <w:sz w:val="22"/>
        </w:rPr>
        <w:t>Pediatric Grand Rounds</w:t>
      </w:r>
      <w:r>
        <w:rPr>
          <w:b/>
          <w:caps/>
          <w:sz w:val="22"/>
        </w:rPr>
        <w:tab/>
      </w:r>
    </w:p>
    <w:p w14:paraId="3975100E" w14:textId="77777777" w:rsidR="00E223D5" w:rsidRDefault="00E223D5" w:rsidP="00E223D5">
      <w:pPr>
        <w:rPr>
          <w:sz w:val="22"/>
        </w:rPr>
      </w:pPr>
      <w:r>
        <w:rPr>
          <w:sz w:val="22"/>
        </w:rPr>
        <w:t>1999</w:t>
      </w:r>
      <w:r>
        <w:rPr>
          <w:sz w:val="22"/>
        </w:rPr>
        <w:tab/>
        <w:t xml:space="preserve">Grand Rounds </w:t>
      </w:r>
      <w:r>
        <w:rPr>
          <w:sz w:val="22"/>
        </w:rPr>
        <w:tab/>
        <w:t xml:space="preserve"> </w:t>
      </w:r>
      <w:r>
        <w:rPr>
          <w:sz w:val="22"/>
        </w:rPr>
        <w:tab/>
      </w:r>
      <w:r>
        <w:rPr>
          <w:sz w:val="22"/>
        </w:rPr>
        <w:tab/>
      </w:r>
      <w:r>
        <w:rPr>
          <w:i/>
          <w:sz w:val="22"/>
        </w:rPr>
        <w:t>Outpatient treatment of self-injury</w:t>
      </w:r>
      <w:r>
        <w:rPr>
          <w:sz w:val="22"/>
        </w:rPr>
        <w:tab/>
      </w:r>
      <w:r>
        <w:rPr>
          <w:sz w:val="22"/>
        </w:rPr>
        <w:tab/>
        <w:t>Menorah Medical Center</w:t>
      </w:r>
    </w:p>
    <w:p w14:paraId="5AF5CC4A" w14:textId="77777777" w:rsidR="00E223D5" w:rsidRDefault="00E223D5" w:rsidP="00E223D5">
      <w:pPr>
        <w:rPr>
          <w:caps/>
          <w:sz w:val="22"/>
        </w:rPr>
      </w:pPr>
      <w:r>
        <w:rPr>
          <w:caps/>
          <w:sz w:val="22"/>
        </w:rPr>
        <w:t>1999</w:t>
      </w:r>
      <w:r>
        <w:rPr>
          <w:caps/>
          <w:sz w:val="22"/>
        </w:rPr>
        <w:tab/>
      </w:r>
      <w:r>
        <w:rPr>
          <w:sz w:val="22"/>
        </w:rPr>
        <w:t xml:space="preserve">Pediatrics Grand Rounds </w:t>
      </w:r>
      <w:r>
        <w:rPr>
          <w:sz w:val="22"/>
        </w:rPr>
        <w:tab/>
      </w:r>
      <w:r>
        <w:rPr>
          <w:i/>
          <w:sz w:val="22"/>
        </w:rPr>
        <w:t>Outpatient treatment of self-injury</w:t>
      </w:r>
      <w:r>
        <w:rPr>
          <w:i/>
          <w:sz w:val="22"/>
        </w:rPr>
        <w:tab/>
      </w:r>
      <w:r>
        <w:rPr>
          <w:i/>
          <w:sz w:val="22"/>
        </w:rPr>
        <w:tab/>
      </w:r>
      <w:r>
        <w:rPr>
          <w:sz w:val="22"/>
        </w:rPr>
        <w:t>Wesley Medical Center</w:t>
      </w:r>
    </w:p>
    <w:p w14:paraId="22AB1F9B" w14:textId="77777777" w:rsidR="00E223D5" w:rsidRDefault="00E223D5" w:rsidP="005129FA"/>
    <w:p w14:paraId="19E8464B" w14:textId="77777777" w:rsidR="00A02F86" w:rsidRPr="0098324A" w:rsidRDefault="00A02F86" w:rsidP="00B23D10">
      <w:pPr>
        <w:rPr>
          <w:i/>
          <w:sz w:val="22"/>
        </w:rPr>
      </w:pPr>
    </w:p>
    <w:p w14:paraId="7EDD5B92" w14:textId="68EDD177" w:rsidR="0010736B" w:rsidRPr="00A227CC" w:rsidRDefault="0010736B" w:rsidP="0010736B">
      <w:pPr>
        <w:pStyle w:val="Heading3"/>
        <w:rPr>
          <w:b/>
          <w:u w:val="none"/>
        </w:rPr>
      </w:pPr>
      <w:r w:rsidRPr="00A227CC">
        <w:rPr>
          <w:b/>
          <w:u w:val="none"/>
        </w:rPr>
        <w:t>Professional Registration/Licensure</w:t>
      </w:r>
    </w:p>
    <w:p w14:paraId="0D0EF650" w14:textId="77777777" w:rsidR="00B30803" w:rsidRPr="00B30803" w:rsidRDefault="00B30803" w:rsidP="00B30803"/>
    <w:p w14:paraId="120C21B9" w14:textId="77777777" w:rsidR="0010736B" w:rsidRDefault="0010736B" w:rsidP="0010736B">
      <w:pPr>
        <w:rPr>
          <w:i/>
          <w:sz w:val="22"/>
          <w:u w:val="single"/>
        </w:rPr>
      </w:pPr>
      <w:r>
        <w:rPr>
          <w:i/>
        </w:rPr>
        <w:fldChar w:fldCharType="begin"/>
      </w:r>
      <w:r>
        <w:rPr>
          <w:i/>
        </w:rPr>
        <w:instrText xml:space="preserve"> ADVANCE \d 5 </w:instrText>
      </w:r>
      <w:r>
        <w:rPr>
          <w:i/>
        </w:rPr>
        <w:fldChar w:fldCharType="end"/>
      </w:r>
      <w:r>
        <w:rPr>
          <w:i/>
          <w:sz w:val="22"/>
          <w:u w:val="single"/>
        </w:rPr>
        <w:t>Year</w:t>
      </w:r>
      <w:r>
        <w:rPr>
          <w:sz w:val="22"/>
          <w:u w:val="single"/>
        </w:rPr>
        <w:tab/>
      </w:r>
      <w:r>
        <w:rPr>
          <w:sz w:val="22"/>
          <w:u w:val="single"/>
        </w:rPr>
        <w:tab/>
      </w:r>
      <w:r>
        <w:rPr>
          <w:sz w:val="22"/>
          <w:u w:val="single"/>
        </w:rPr>
        <w:tab/>
      </w:r>
      <w:r>
        <w:rPr>
          <w:i/>
          <w:sz w:val="22"/>
          <w:u w:val="single"/>
        </w:rPr>
        <w:t>Number</w:t>
      </w:r>
      <w:r>
        <w:rPr>
          <w:sz w:val="22"/>
          <w:u w:val="single"/>
        </w:rPr>
        <w:tab/>
      </w:r>
      <w:r>
        <w:rPr>
          <w:sz w:val="22"/>
          <w:u w:val="single"/>
        </w:rPr>
        <w:tab/>
      </w:r>
      <w:r>
        <w:rPr>
          <w:sz w:val="22"/>
          <w:u w:val="single"/>
        </w:rPr>
        <w:tab/>
      </w:r>
      <w:r w:rsidR="00053CA2">
        <w:rPr>
          <w:sz w:val="22"/>
          <w:u w:val="single"/>
        </w:rPr>
        <w:tab/>
      </w:r>
      <w:r w:rsidR="00053CA2">
        <w:rPr>
          <w:i/>
          <w:sz w:val="22"/>
          <w:u w:val="single"/>
        </w:rPr>
        <w:t>State</w:t>
      </w:r>
      <w:r w:rsidR="00053CA2">
        <w:rPr>
          <w:i/>
          <w:sz w:val="22"/>
          <w:u w:val="single"/>
        </w:rPr>
        <w:tab/>
      </w:r>
      <w:r w:rsidR="00053CA2">
        <w:rPr>
          <w:i/>
          <w:sz w:val="22"/>
          <w:u w:val="single"/>
        </w:rPr>
        <w:tab/>
      </w:r>
      <w:r w:rsidR="00053CA2">
        <w:rPr>
          <w:i/>
          <w:sz w:val="22"/>
          <w:u w:val="single"/>
        </w:rPr>
        <w:tab/>
      </w:r>
      <w:r w:rsidR="00053CA2">
        <w:rPr>
          <w:i/>
          <w:sz w:val="22"/>
          <w:u w:val="single"/>
        </w:rPr>
        <w:tab/>
      </w:r>
      <w:r w:rsidR="00053CA2">
        <w:rPr>
          <w:i/>
          <w:sz w:val="22"/>
          <w:u w:val="single"/>
        </w:rPr>
        <w:tab/>
      </w:r>
      <w:r w:rsidR="00053CA2">
        <w:rPr>
          <w:i/>
          <w:sz w:val="22"/>
          <w:u w:val="single"/>
        </w:rPr>
        <w:tab/>
      </w:r>
      <w:r w:rsidR="00053CA2">
        <w:rPr>
          <w:i/>
          <w:sz w:val="22"/>
          <w:u w:val="single"/>
        </w:rPr>
        <w:tab/>
      </w:r>
    </w:p>
    <w:p w14:paraId="767674B2" w14:textId="77777777" w:rsidR="002B61F4" w:rsidRDefault="00CB69A7" w:rsidP="0010736B">
      <w:pPr>
        <w:pStyle w:val="Footer"/>
        <w:tabs>
          <w:tab w:val="clear" w:pos="4320"/>
          <w:tab w:val="clear" w:pos="8640"/>
        </w:tabs>
      </w:pPr>
      <w:r>
        <w:t>2004 – 2006</w:t>
      </w:r>
      <w:r w:rsidR="002B61F4">
        <w:tab/>
      </w:r>
      <w:r w:rsidR="002B61F4">
        <w:tab/>
        <w:t xml:space="preserve">Psychologist 04104 </w:t>
      </w:r>
      <w:r w:rsidR="002B61F4">
        <w:tab/>
      </w:r>
      <w:r w:rsidR="002B61F4">
        <w:tab/>
        <w:t>Maryland</w:t>
      </w:r>
    </w:p>
    <w:p w14:paraId="423BF59C" w14:textId="77777777" w:rsidR="00216105" w:rsidRDefault="00216105" w:rsidP="0010736B">
      <w:pPr>
        <w:pStyle w:val="Footer"/>
        <w:tabs>
          <w:tab w:val="clear" w:pos="4320"/>
          <w:tab w:val="clear" w:pos="8640"/>
        </w:tabs>
      </w:pPr>
    </w:p>
    <w:p w14:paraId="3967BD3C" w14:textId="77777777" w:rsidR="00671C67" w:rsidRDefault="00697134" w:rsidP="0010736B">
      <w:pPr>
        <w:pStyle w:val="Footer"/>
        <w:tabs>
          <w:tab w:val="clear" w:pos="4320"/>
          <w:tab w:val="clear" w:pos="8640"/>
        </w:tabs>
      </w:pPr>
      <w:r>
        <w:t>1999 – 2005</w:t>
      </w:r>
      <w:r w:rsidR="0010736B">
        <w:tab/>
      </w:r>
      <w:r w:rsidR="0010736B">
        <w:tab/>
        <w:t>Psychologist LP-1039</w:t>
      </w:r>
      <w:r w:rsidR="0010736B">
        <w:tab/>
      </w:r>
      <w:r w:rsidR="00053CA2">
        <w:tab/>
      </w:r>
      <w:r w:rsidR="0010736B">
        <w:t>Kansas</w:t>
      </w:r>
    </w:p>
    <w:p w14:paraId="5BD38847" w14:textId="77777777" w:rsidR="00497C6E" w:rsidRDefault="00497C6E" w:rsidP="0010736B">
      <w:pPr>
        <w:pStyle w:val="Footer"/>
        <w:tabs>
          <w:tab w:val="clear" w:pos="4320"/>
          <w:tab w:val="clear" w:pos="8640"/>
        </w:tabs>
      </w:pPr>
    </w:p>
    <w:p w14:paraId="4C3514C8" w14:textId="77777777" w:rsidR="003B5487" w:rsidRPr="00E5797D" w:rsidRDefault="003B5487" w:rsidP="0010736B">
      <w:pPr>
        <w:pStyle w:val="Footer"/>
        <w:tabs>
          <w:tab w:val="clear" w:pos="4320"/>
          <w:tab w:val="clear" w:pos="8640"/>
        </w:tabs>
      </w:pPr>
    </w:p>
    <w:p w14:paraId="5D1FF1B2" w14:textId="6C7F3ECE" w:rsidR="0010736B" w:rsidRDefault="0010736B" w:rsidP="0010736B">
      <w:pPr>
        <w:pStyle w:val="Footer"/>
        <w:tabs>
          <w:tab w:val="clear" w:pos="4320"/>
          <w:tab w:val="clear" w:pos="8640"/>
        </w:tabs>
        <w:rPr>
          <w:b/>
        </w:rPr>
      </w:pPr>
      <w:r>
        <w:rPr>
          <w:b/>
        </w:rPr>
        <w:t xml:space="preserve">Professional </w:t>
      </w:r>
      <w:r w:rsidR="00A227CC">
        <w:rPr>
          <w:b/>
        </w:rPr>
        <w:t>Certification</w:t>
      </w:r>
    </w:p>
    <w:p w14:paraId="2D8814B4" w14:textId="77777777" w:rsidR="00B30803" w:rsidRDefault="00B30803" w:rsidP="0010736B">
      <w:pPr>
        <w:pStyle w:val="Footer"/>
        <w:tabs>
          <w:tab w:val="clear" w:pos="4320"/>
          <w:tab w:val="clear" w:pos="8640"/>
        </w:tabs>
        <w:rPr>
          <w:b/>
        </w:rPr>
      </w:pPr>
    </w:p>
    <w:p w14:paraId="588F0B77" w14:textId="77777777" w:rsidR="0010736B" w:rsidRDefault="0010736B" w:rsidP="0010736B">
      <w:pPr>
        <w:pStyle w:val="Heading1"/>
        <w:rPr>
          <w:sz w:val="22"/>
          <w:u w:val="single"/>
        </w:rPr>
      </w:pPr>
      <w:r>
        <w:rPr>
          <w:i/>
          <w:sz w:val="20"/>
        </w:rPr>
        <w:fldChar w:fldCharType="begin"/>
      </w:r>
      <w:r>
        <w:rPr>
          <w:i/>
          <w:sz w:val="20"/>
        </w:rPr>
        <w:instrText xml:space="preserve"> ADVANCE \d 5 </w:instrText>
      </w:r>
      <w:r>
        <w:rPr>
          <w:i/>
          <w:sz w:val="20"/>
        </w:rPr>
        <w:fldChar w:fldCharType="end"/>
      </w:r>
      <w:r>
        <w:rPr>
          <w:i/>
          <w:sz w:val="22"/>
          <w:u w:val="single"/>
        </w:rPr>
        <w:t>Date</w:t>
      </w:r>
      <w:r>
        <w:rPr>
          <w:sz w:val="22"/>
          <w:u w:val="single"/>
        </w:rPr>
        <w:tab/>
      </w:r>
      <w:r>
        <w:rPr>
          <w:sz w:val="22"/>
          <w:u w:val="single"/>
        </w:rPr>
        <w:tab/>
      </w:r>
      <w:r>
        <w:rPr>
          <w:i/>
          <w:sz w:val="22"/>
          <w:u w:val="single"/>
        </w:rPr>
        <w:t>Board</w:t>
      </w:r>
      <w:r>
        <w:rPr>
          <w:sz w:val="22"/>
          <w:u w:val="single"/>
        </w:rPr>
        <w:tab/>
      </w:r>
      <w:r>
        <w:rPr>
          <w:sz w:val="22"/>
          <w:u w:val="single"/>
        </w:rPr>
        <w:tab/>
      </w:r>
      <w:r>
        <w:rPr>
          <w:sz w:val="22"/>
          <w:u w:val="single"/>
        </w:rPr>
        <w:tab/>
      </w:r>
      <w:r>
        <w:rPr>
          <w:sz w:val="22"/>
          <w:u w:val="single"/>
        </w:rPr>
        <w:tab/>
      </w:r>
      <w:r>
        <w:rPr>
          <w:sz w:val="22"/>
          <w:u w:val="single"/>
        </w:rPr>
        <w:tab/>
      </w:r>
      <w:r w:rsidR="00AB2751">
        <w:rPr>
          <w:sz w:val="22"/>
          <w:u w:val="single"/>
        </w:rPr>
        <w:tab/>
      </w:r>
      <w:r w:rsidR="00AB2751">
        <w:rPr>
          <w:sz w:val="22"/>
          <w:u w:val="single"/>
        </w:rPr>
        <w:tab/>
      </w:r>
      <w:r>
        <w:rPr>
          <w:i/>
          <w:sz w:val="22"/>
          <w:u w:val="single"/>
        </w:rPr>
        <w:t>State</w:t>
      </w:r>
      <w:r w:rsidR="00AB2751">
        <w:rPr>
          <w:sz w:val="22"/>
          <w:u w:val="single"/>
        </w:rPr>
        <w:tab/>
      </w:r>
      <w:r w:rsidR="00AB2751">
        <w:rPr>
          <w:sz w:val="22"/>
          <w:u w:val="single"/>
        </w:rPr>
        <w:tab/>
      </w:r>
      <w:r w:rsidR="00AB2751">
        <w:rPr>
          <w:sz w:val="22"/>
          <w:u w:val="single"/>
        </w:rPr>
        <w:tab/>
      </w:r>
      <w:r w:rsidR="00AB2751">
        <w:rPr>
          <w:sz w:val="22"/>
          <w:u w:val="single"/>
        </w:rPr>
        <w:tab/>
      </w:r>
      <w:r w:rsidR="00AB2751">
        <w:rPr>
          <w:sz w:val="22"/>
          <w:u w:val="single"/>
        </w:rPr>
        <w:tab/>
      </w:r>
    </w:p>
    <w:p w14:paraId="02B7B86A" w14:textId="77777777" w:rsidR="002B61F4" w:rsidRDefault="002B61F4" w:rsidP="002B61F4">
      <w:r w:rsidRPr="000D0363">
        <w:t>1999 -2003</w:t>
      </w:r>
      <w:r w:rsidRPr="000D0363">
        <w:tab/>
        <w:t>Allied Health Professional, KUMC</w:t>
      </w:r>
      <w:r w:rsidRPr="000D0363">
        <w:tab/>
      </w:r>
      <w:r w:rsidR="00AB2751">
        <w:tab/>
      </w:r>
      <w:r w:rsidR="00AB2751">
        <w:tab/>
      </w:r>
      <w:r w:rsidRPr="000D0363">
        <w:t>Kansas</w:t>
      </w:r>
    </w:p>
    <w:p w14:paraId="114A49AD" w14:textId="77777777" w:rsidR="00216105" w:rsidRPr="000D0363" w:rsidRDefault="00216105" w:rsidP="002B61F4"/>
    <w:p w14:paraId="5D2A685D" w14:textId="77777777" w:rsidR="002B61F4" w:rsidRDefault="0010736B" w:rsidP="00EE4813">
      <w:pPr>
        <w:tabs>
          <w:tab w:val="left" w:pos="0"/>
        </w:tabs>
        <w:suppressAutoHyphens/>
        <w:ind w:left="720" w:hanging="720"/>
        <w:rPr>
          <w:sz w:val="22"/>
        </w:rPr>
      </w:pPr>
      <w:r w:rsidRPr="000D0363">
        <w:t>1997</w:t>
      </w:r>
      <w:r w:rsidR="000D0363">
        <w:tab/>
      </w:r>
      <w:r w:rsidR="000D0363">
        <w:tab/>
        <w:t>School Psychologist – 335116</w:t>
      </w:r>
      <w:r w:rsidR="000D0363">
        <w:tab/>
      </w:r>
      <w:r w:rsidR="00AB2751">
        <w:tab/>
      </w:r>
      <w:r w:rsidR="00AB2751">
        <w:tab/>
      </w:r>
      <w:r w:rsidRPr="000D0363">
        <w:t>Iowa</w:t>
      </w:r>
      <w:r>
        <w:rPr>
          <w:sz w:val="22"/>
        </w:rPr>
        <w:tab/>
      </w:r>
    </w:p>
    <w:p w14:paraId="69F929D1" w14:textId="77777777" w:rsidR="00216105" w:rsidRPr="00EE4813" w:rsidRDefault="00216105" w:rsidP="00EE4813">
      <w:pPr>
        <w:tabs>
          <w:tab w:val="left" w:pos="0"/>
        </w:tabs>
        <w:suppressAutoHyphens/>
        <w:ind w:left="720" w:hanging="720"/>
        <w:rPr>
          <w:sz w:val="22"/>
        </w:rPr>
      </w:pPr>
    </w:p>
    <w:p w14:paraId="3EF297EC" w14:textId="77777777" w:rsidR="000D0363" w:rsidRPr="003F427F" w:rsidRDefault="000D0363" w:rsidP="000D0363">
      <w:pPr>
        <w:pStyle w:val="Footer"/>
        <w:tabs>
          <w:tab w:val="clear" w:pos="4320"/>
          <w:tab w:val="clear" w:pos="8640"/>
        </w:tabs>
      </w:pPr>
      <w:r>
        <w:t>2009 – pres.</w:t>
      </w:r>
      <w:r>
        <w:tab/>
        <w:t xml:space="preserve">Board Certified </w:t>
      </w:r>
      <w:r w:rsidR="00AB2751">
        <w:t>Behavior Analyst 1-08-4486</w:t>
      </w:r>
      <w:r w:rsidR="00AB2751">
        <w:tab/>
      </w:r>
      <w:r w:rsidR="00AB2751">
        <w:tab/>
      </w:r>
      <w:r>
        <w:t>National</w:t>
      </w:r>
    </w:p>
    <w:p w14:paraId="7BBB04EF" w14:textId="77777777" w:rsidR="00393D26" w:rsidRDefault="00393D26" w:rsidP="00B23D10">
      <w:pPr>
        <w:rPr>
          <w:b/>
        </w:rPr>
      </w:pPr>
    </w:p>
    <w:p w14:paraId="6ECEB837" w14:textId="77777777" w:rsidR="000C56DB" w:rsidRDefault="000C56DB" w:rsidP="00B23D10">
      <w:pPr>
        <w:rPr>
          <w:b/>
        </w:rPr>
      </w:pPr>
    </w:p>
    <w:p w14:paraId="0B7E11EA" w14:textId="77777777" w:rsidR="000C56DB" w:rsidRDefault="000C56DB" w:rsidP="00B23D10">
      <w:pPr>
        <w:rPr>
          <w:b/>
        </w:rPr>
      </w:pPr>
    </w:p>
    <w:p w14:paraId="6D0A6130" w14:textId="77777777" w:rsidR="00B23D10" w:rsidRPr="00581E29" w:rsidRDefault="00B23D10" w:rsidP="00B23D10">
      <w:r w:rsidRPr="00581E29">
        <w:rPr>
          <w:b/>
        </w:rPr>
        <w:t>SERVICE TO THE DEPARTMENT, UNIVERSITY, COMMUNITY, AND PROFESSION</w:t>
      </w:r>
    </w:p>
    <w:p w14:paraId="423F6B91" w14:textId="77777777" w:rsidR="00CB22FC" w:rsidRDefault="00CB22FC" w:rsidP="00B23D10">
      <w:pPr>
        <w:rPr>
          <w:u w:val="single"/>
        </w:rPr>
      </w:pPr>
    </w:p>
    <w:p w14:paraId="160E80B4" w14:textId="3323367B" w:rsidR="00B30803" w:rsidRPr="00A227CC" w:rsidRDefault="00494F7D" w:rsidP="00B23D10">
      <w:pPr>
        <w:rPr>
          <w:b/>
        </w:rPr>
      </w:pPr>
      <w:r w:rsidRPr="00A227CC">
        <w:rPr>
          <w:b/>
        </w:rPr>
        <w:t>Service to the University</w:t>
      </w:r>
    </w:p>
    <w:p w14:paraId="456C49DD" w14:textId="77777777" w:rsidR="00B13E78" w:rsidRDefault="00B13E78" w:rsidP="00B23D10"/>
    <w:p w14:paraId="04A9F139" w14:textId="387D9F60" w:rsidR="00DB4F25" w:rsidRDefault="00DB4F25" w:rsidP="00B23D10">
      <w:r>
        <w:t>2018</w:t>
      </w:r>
      <w:r>
        <w:tab/>
      </w:r>
      <w:r>
        <w:tab/>
      </w:r>
      <w:r>
        <w:tab/>
        <w:t>Graduate School Dean’s Dissertation Representative</w:t>
      </w:r>
    </w:p>
    <w:p w14:paraId="62DC851C" w14:textId="77777777" w:rsidR="00DB4F25" w:rsidRDefault="00DB4F25" w:rsidP="00886244">
      <w:pPr>
        <w:contextualSpacing/>
      </w:pPr>
    </w:p>
    <w:p w14:paraId="2D3DA3C3" w14:textId="2E74635C" w:rsidR="00770723" w:rsidRDefault="00770723" w:rsidP="00886244">
      <w:pPr>
        <w:contextualSpacing/>
      </w:pPr>
      <w:r>
        <w:t>2018</w:t>
      </w:r>
      <w:r>
        <w:tab/>
      </w:r>
      <w:r>
        <w:tab/>
      </w:r>
      <w:r>
        <w:tab/>
        <w:t>TTU Graduate School Fellowships Reviewer</w:t>
      </w:r>
    </w:p>
    <w:p w14:paraId="51F7E761" w14:textId="77777777" w:rsidR="00770723" w:rsidRDefault="00770723" w:rsidP="00886244">
      <w:pPr>
        <w:contextualSpacing/>
      </w:pPr>
    </w:p>
    <w:p w14:paraId="085C4968" w14:textId="06D34B64" w:rsidR="00E660E2" w:rsidRDefault="00E660E2" w:rsidP="00886244">
      <w:pPr>
        <w:contextualSpacing/>
      </w:pPr>
      <w:r>
        <w:t xml:space="preserve">2017 – 2018 </w:t>
      </w:r>
      <w:r>
        <w:tab/>
      </w:r>
      <w:r>
        <w:tab/>
        <w:t>Texas Tech University Tenure Hearing Committee</w:t>
      </w:r>
    </w:p>
    <w:p w14:paraId="51A62ADC" w14:textId="77777777" w:rsidR="00B200AA" w:rsidRDefault="00B200AA" w:rsidP="00886244">
      <w:pPr>
        <w:contextualSpacing/>
      </w:pPr>
    </w:p>
    <w:p w14:paraId="6EC727D7" w14:textId="76D4C48B" w:rsidR="00B200AA" w:rsidRDefault="00B200AA" w:rsidP="00886244">
      <w:pPr>
        <w:contextualSpacing/>
      </w:pPr>
      <w:r>
        <w:t xml:space="preserve">2017 – </w:t>
      </w:r>
      <w:r w:rsidR="00CF1F48">
        <w:t>2018</w:t>
      </w:r>
      <w:r w:rsidR="00CF1F48">
        <w:tab/>
      </w:r>
      <w:r>
        <w:tab/>
        <w:t>Mentor Tech</w:t>
      </w:r>
    </w:p>
    <w:p w14:paraId="7B02A99D" w14:textId="77777777" w:rsidR="00E660E2" w:rsidRDefault="00E660E2" w:rsidP="00886244">
      <w:pPr>
        <w:contextualSpacing/>
      </w:pPr>
    </w:p>
    <w:p w14:paraId="123D5ECE" w14:textId="69C2AA7C" w:rsidR="00886244" w:rsidRDefault="00886244" w:rsidP="00886244">
      <w:pPr>
        <w:contextualSpacing/>
        <w:rPr>
          <w:bCs/>
          <w:color w:val="000000"/>
        </w:rPr>
      </w:pPr>
      <w:r>
        <w:t>2015 – 2016</w:t>
      </w:r>
      <w:r>
        <w:tab/>
      </w:r>
      <w:r>
        <w:tab/>
      </w:r>
      <w:r w:rsidRPr="00886244">
        <w:rPr>
          <w:bCs/>
          <w:color w:val="000000"/>
        </w:rPr>
        <w:t>Senate Study Committee A: Task Force on Appointments, Evaluation and Mentoring</w:t>
      </w:r>
    </w:p>
    <w:p w14:paraId="0652EF35" w14:textId="77777777" w:rsidR="00535814" w:rsidRDefault="00535814" w:rsidP="00886244">
      <w:pPr>
        <w:contextualSpacing/>
      </w:pPr>
    </w:p>
    <w:p w14:paraId="7E820244" w14:textId="0C46EA8A" w:rsidR="000C56DB" w:rsidRDefault="000C56DB" w:rsidP="00B23D10">
      <w:r>
        <w:t>2015</w:t>
      </w:r>
      <w:r>
        <w:tab/>
      </w:r>
      <w:r>
        <w:tab/>
      </w:r>
      <w:r>
        <w:tab/>
        <w:t xml:space="preserve">Graduate School Dean’s </w:t>
      </w:r>
      <w:r w:rsidR="000731FF">
        <w:t xml:space="preserve">Dissertation </w:t>
      </w:r>
      <w:r w:rsidR="00667A7A">
        <w:t>Rep.</w:t>
      </w:r>
      <w:r>
        <w:t xml:space="preserve">, </w:t>
      </w:r>
      <w:r w:rsidR="000731FF">
        <w:t>College of HDFS</w:t>
      </w:r>
    </w:p>
    <w:p w14:paraId="59CE254E" w14:textId="77777777" w:rsidR="00216105" w:rsidRDefault="00216105" w:rsidP="00B23D10"/>
    <w:p w14:paraId="0370AA61" w14:textId="2A5FA548" w:rsidR="00ED00FC" w:rsidRDefault="00ED00FC" w:rsidP="00B23D10">
      <w:r>
        <w:t xml:space="preserve">2014 </w:t>
      </w:r>
      <w:r w:rsidR="00640C3E">
        <w:t xml:space="preserve">– </w:t>
      </w:r>
      <w:r w:rsidR="00D011A7">
        <w:t>2017</w:t>
      </w:r>
      <w:r>
        <w:tab/>
      </w:r>
      <w:r>
        <w:tab/>
        <w:t>Elected as Faculty Senator, TTU</w:t>
      </w:r>
    </w:p>
    <w:p w14:paraId="547A067D" w14:textId="77777777" w:rsidR="00216105" w:rsidRDefault="00216105" w:rsidP="00B23D10"/>
    <w:p w14:paraId="185341E3" w14:textId="787CFF35" w:rsidR="003C6DB4" w:rsidRDefault="003C6DB4" w:rsidP="00B23D10">
      <w:r>
        <w:t xml:space="preserve">2011 – </w:t>
      </w:r>
      <w:r w:rsidR="00911719">
        <w:t>2020</w:t>
      </w:r>
      <w:r>
        <w:tab/>
      </w:r>
      <w:r w:rsidR="00911719">
        <w:tab/>
      </w:r>
      <w:r>
        <w:t>Advisory Board, TTU Neuroimaging Institute</w:t>
      </w:r>
    </w:p>
    <w:p w14:paraId="6857CB7D" w14:textId="77777777" w:rsidR="00216105" w:rsidRDefault="00216105" w:rsidP="00B23D10"/>
    <w:p w14:paraId="665A8045" w14:textId="77777777" w:rsidR="003D5F02" w:rsidRDefault="003D5F02" w:rsidP="00B23D10">
      <w:r>
        <w:t>2013</w:t>
      </w:r>
      <w:r>
        <w:tab/>
      </w:r>
      <w:r>
        <w:tab/>
      </w:r>
      <w:r>
        <w:tab/>
        <w:t>Invited speaker, TTU Research Ethics Conference</w:t>
      </w:r>
    </w:p>
    <w:p w14:paraId="0B2671B3" w14:textId="77777777" w:rsidR="00216105" w:rsidRPr="003D5F02" w:rsidRDefault="00216105" w:rsidP="00B23D10"/>
    <w:p w14:paraId="38F7C0DE" w14:textId="77777777" w:rsidR="00853231" w:rsidRDefault="00853231" w:rsidP="00B23D10">
      <w:r>
        <w:t>2012</w:t>
      </w:r>
      <w:r w:rsidR="003D5F02">
        <w:t xml:space="preserve"> - 2013</w:t>
      </w:r>
      <w:r w:rsidR="003D5F02">
        <w:tab/>
      </w:r>
      <w:r w:rsidR="003D5F02">
        <w:tab/>
      </w:r>
      <w:r>
        <w:t>Search committee member, Director of Measurement and Program Evaluation Institute</w:t>
      </w:r>
    </w:p>
    <w:p w14:paraId="5CE49A18" w14:textId="77777777" w:rsidR="00216105" w:rsidRDefault="00216105" w:rsidP="00B23D10"/>
    <w:p w14:paraId="13AECA69" w14:textId="77777777" w:rsidR="00643EB0" w:rsidRDefault="00643EB0" w:rsidP="00B23D10">
      <w:r>
        <w:t>20</w:t>
      </w:r>
      <w:r w:rsidR="003D5F02">
        <w:t>12 - 2013</w:t>
      </w:r>
      <w:r>
        <w:tab/>
      </w:r>
      <w:r>
        <w:tab/>
        <w:t>Search committee member, School Psychology</w:t>
      </w:r>
    </w:p>
    <w:p w14:paraId="48F88227" w14:textId="77777777" w:rsidR="00216105" w:rsidRDefault="00216105" w:rsidP="00B23D10"/>
    <w:p w14:paraId="3397D5BE" w14:textId="77777777" w:rsidR="00B13E78" w:rsidRDefault="00B13E78" w:rsidP="00B23D10">
      <w:r>
        <w:t>2011</w:t>
      </w:r>
      <w:r w:rsidR="003D5F02">
        <w:t>, 2013</w:t>
      </w:r>
      <w:r w:rsidR="003D5F02">
        <w:tab/>
      </w:r>
      <w:r w:rsidR="003D5F02">
        <w:tab/>
      </w:r>
      <w:r>
        <w:t>Grant Review Panel, College of Human Sciences</w:t>
      </w:r>
    </w:p>
    <w:p w14:paraId="00A6008B" w14:textId="77777777" w:rsidR="00216105" w:rsidRDefault="00216105" w:rsidP="00B23D10"/>
    <w:p w14:paraId="7B6F76F6" w14:textId="77777777" w:rsidR="00216105" w:rsidRDefault="00B13E78" w:rsidP="00B23D10">
      <w:r>
        <w:t>2011</w:t>
      </w:r>
      <w:r>
        <w:tab/>
      </w:r>
      <w:r>
        <w:tab/>
      </w:r>
      <w:r>
        <w:tab/>
        <w:t xml:space="preserve">Promotion and Tenure Committee, ad hoc member, Health Exercise and Sport Sciences </w:t>
      </w:r>
    </w:p>
    <w:p w14:paraId="62EFAB52" w14:textId="7E33AA7C" w:rsidR="003D2E37" w:rsidRDefault="00494F7D" w:rsidP="00B23D10">
      <w:r>
        <w:rPr>
          <w:i/>
        </w:rPr>
        <w:t xml:space="preserve"> </w:t>
      </w:r>
    </w:p>
    <w:p w14:paraId="1F8C45B4" w14:textId="77777777" w:rsidR="00FE6EE5" w:rsidRDefault="00FE6EE5" w:rsidP="00B23D10">
      <w:r>
        <w:t>2011</w:t>
      </w:r>
      <w:r>
        <w:tab/>
      </w:r>
      <w:r>
        <w:tab/>
      </w:r>
      <w:r>
        <w:tab/>
        <w:t xml:space="preserve">Faculty Search Committee member Director of Research, </w:t>
      </w:r>
      <w:proofErr w:type="spellStart"/>
      <w:r>
        <w:t>CoEd</w:t>
      </w:r>
      <w:proofErr w:type="spellEnd"/>
      <w:r>
        <w:t>, TTU</w:t>
      </w:r>
    </w:p>
    <w:p w14:paraId="1F204AD0" w14:textId="77777777" w:rsidR="00216105" w:rsidRDefault="00216105" w:rsidP="00B23D10"/>
    <w:p w14:paraId="2C8BAFCD" w14:textId="77777777" w:rsidR="00E43F39" w:rsidRDefault="00E43F39" w:rsidP="00B23D10">
      <w:r>
        <w:t xml:space="preserve">2011 – </w:t>
      </w:r>
      <w:r w:rsidR="00853231">
        <w:t>2012</w:t>
      </w:r>
      <w:r>
        <w:tab/>
      </w:r>
      <w:r>
        <w:tab/>
        <w:t>Grant Writing Coach, Office of Vice President for Research, TTU</w:t>
      </w:r>
    </w:p>
    <w:p w14:paraId="34E2D977" w14:textId="77777777" w:rsidR="00216105" w:rsidRDefault="00216105" w:rsidP="00B23D10"/>
    <w:p w14:paraId="05E42910" w14:textId="77777777" w:rsidR="00E43F39" w:rsidRDefault="00E43F39" w:rsidP="00B23D10">
      <w:r>
        <w:t>2011</w:t>
      </w:r>
      <w:r>
        <w:tab/>
      </w:r>
      <w:r>
        <w:tab/>
      </w:r>
      <w:r>
        <w:tab/>
        <w:t>Faculty Search Committee</w:t>
      </w:r>
      <w:r w:rsidR="00FE6EE5">
        <w:t xml:space="preserve"> member</w:t>
      </w:r>
      <w:r>
        <w:t>, TTU Neuroimaging Institute</w:t>
      </w:r>
    </w:p>
    <w:p w14:paraId="7DBD8424" w14:textId="77777777" w:rsidR="00216105" w:rsidRDefault="00216105" w:rsidP="00B23D10"/>
    <w:p w14:paraId="1D07F945" w14:textId="77777777" w:rsidR="00C52361" w:rsidRDefault="00E43F39" w:rsidP="00B23D10">
      <w:r>
        <w:t>2009 – 2010</w:t>
      </w:r>
      <w:r>
        <w:tab/>
      </w:r>
      <w:r w:rsidR="00C52361">
        <w:t xml:space="preserve"> </w:t>
      </w:r>
      <w:r w:rsidR="00C52361">
        <w:tab/>
        <w:t xml:space="preserve">Chair, UIUC College of Education Institutional Review Board </w:t>
      </w:r>
    </w:p>
    <w:p w14:paraId="6A835814" w14:textId="77777777" w:rsidR="00216105" w:rsidRPr="00C52361" w:rsidRDefault="00216105" w:rsidP="00B23D10"/>
    <w:p w14:paraId="55F29738" w14:textId="77777777" w:rsidR="006F1C06" w:rsidRDefault="00E43F39" w:rsidP="00E261C6">
      <w:pPr>
        <w:ind w:left="2160" w:hanging="2160"/>
      </w:pPr>
      <w:r>
        <w:t>2009 – 2010</w:t>
      </w:r>
      <w:r w:rsidR="00C52361">
        <w:tab/>
        <w:t>James Scholar Faculty Mentor</w:t>
      </w:r>
      <w:r w:rsidR="00E261C6">
        <w:t xml:space="preserve"> (</w:t>
      </w:r>
      <w:r w:rsidR="006F1C06">
        <w:t xml:space="preserve">Megan Grant (2009), Josephine </w:t>
      </w:r>
      <w:proofErr w:type="spellStart"/>
      <w:r w:rsidR="006F1C06">
        <w:t>Manicke</w:t>
      </w:r>
      <w:proofErr w:type="spellEnd"/>
      <w:r w:rsidR="006F1C06">
        <w:t xml:space="preserve"> (2010)</w:t>
      </w:r>
      <w:r w:rsidR="00E261C6">
        <w:t>)</w:t>
      </w:r>
    </w:p>
    <w:p w14:paraId="4BD6F2F9" w14:textId="77777777" w:rsidR="00216105" w:rsidRDefault="00216105" w:rsidP="00E261C6">
      <w:pPr>
        <w:ind w:left="2160" w:hanging="2160"/>
      </w:pPr>
    </w:p>
    <w:p w14:paraId="56A0204D" w14:textId="77777777" w:rsidR="00CE0EA5" w:rsidRDefault="00C55EF3" w:rsidP="002B61F4">
      <w:pPr>
        <w:ind w:left="2160" w:hanging="2160"/>
      </w:pPr>
      <w:r>
        <w:t>2007 – 2008</w:t>
      </w:r>
      <w:r>
        <w:tab/>
        <w:t>Special a</w:t>
      </w:r>
      <w:r w:rsidR="00CE0EA5">
        <w:t>ppointment to College Research Committee (Grant Review Subcommittee)</w:t>
      </w:r>
    </w:p>
    <w:p w14:paraId="10341007" w14:textId="77777777" w:rsidR="00216105" w:rsidRDefault="00216105" w:rsidP="002B61F4">
      <w:pPr>
        <w:ind w:left="2160" w:hanging="2160"/>
      </w:pPr>
    </w:p>
    <w:p w14:paraId="58040575" w14:textId="77777777" w:rsidR="00011DAF" w:rsidRDefault="00457212" w:rsidP="002B61F4">
      <w:pPr>
        <w:ind w:left="2160" w:hanging="2160"/>
      </w:pPr>
      <w:r>
        <w:lastRenderedPageBreak/>
        <w:t>2006</w:t>
      </w:r>
      <w:r w:rsidR="00C52361">
        <w:t xml:space="preserve"> – 2009</w:t>
      </w:r>
      <w:r w:rsidR="00011DAF">
        <w:tab/>
        <w:t>College of Education Institutional Review Board, UIUC</w:t>
      </w:r>
    </w:p>
    <w:p w14:paraId="3857A0A7" w14:textId="77777777" w:rsidR="00216105" w:rsidRDefault="00216105" w:rsidP="002B61F4">
      <w:pPr>
        <w:ind w:left="2160" w:hanging="2160"/>
      </w:pPr>
    </w:p>
    <w:p w14:paraId="2D525164" w14:textId="77777777" w:rsidR="002B61F4" w:rsidRDefault="00671C67" w:rsidP="002B61F4">
      <w:pPr>
        <w:ind w:left="2160" w:hanging="2160"/>
      </w:pPr>
      <w:r>
        <w:t>2005</w:t>
      </w:r>
      <w:r w:rsidR="00CB69A7">
        <w:t xml:space="preserve"> – 2006</w:t>
      </w:r>
      <w:r w:rsidR="002B61F4">
        <w:tab/>
        <w:t>Presidential Appointee to the Graduate Council, UMBC</w:t>
      </w:r>
    </w:p>
    <w:p w14:paraId="14BB04C8" w14:textId="77777777" w:rsidR="00216105" w:rsidRDefault="00216105" w:rsidP="002B61F4">
      <w:pPr>
        <w:ind w:left="2160" w:hanging="2160"/>
      </w:pPr>
    </w:p>
    <w:p w14:paraId="4A0934C8" w14:textId="77777777" w:rsidR="002B61F4" w:rsidRDefault="002B61F4" w:rsidP="002B61F4">
      <w:pPr>
        <w:ind w:left="2160" w:hanging="2160"/>
      </w:pPr>
      <w:r>
        <w:t xml:space="preserve">2003 – </w:t>
      </w:r>
      <w:r w:rsidR="00B30803">
        <w:t>2006</w:t>
      </w:r>
      <w:r>
        <w:tab/>
        <w:t>Faculty sponsor for student group: Making a Difference.  Mission: Raising money to support services for indigent populations, UMBC</w:t>
      </w:r>
    </w:p>
    <w:p w14:paraId="65B32586" w14:textId="77777777" w:rsidR="00216105" w:rsidRDefault="00216105" w:rsidP="002B61F4">
      <w:pPr>
        <w:ind w:left="2160" w:hanging="2160"/>
      </w:pPr>
    </w:p>
    <w:p w14:paraId="5E3AB31F" w14:textId="77777777" w:rsidR="002B61F4" w:rsidRDefault="002B61F4" w:rsidP="002B61F4">
      <w:pPr>
        <w:ind w:left="2160" w:hanging="2160"/>
      </w:pPr>
      <w:r>
        <w:t>2005 – 2006</w:t>
      </w:r>
      <w:r>
        <w:tab/>
        <w:t>Faculty Affairs Committee, UMBC</w:t>
      </w:r>
    </w:p>
    <w:p w14:paraId="24B380B7" w14:textId="77777777" w:rsidR="00216105" w:rsidRDefault="00216105" w:rsidP="002B61F4">
      <w:pPr>
        <w:ind w:left="2160" w:hanging="2160"/>
      </w:pPr>
    </w:p>
    <w:p w14:paraId="0CF69DA2" w14:textId="77777777" w:rsidR="002B61F4" w:rsidRDefault="002B61F4" w:rsidP="002B61F4">
      <w:r w:rsidRPr="00837006">
        <w:t xml:space="preserve">2001 </w:t>
      </w:r>
      <w:r>
        <w:t>–</w:t>
      </w:r>
      <w:r w:rsidRPr="00837006">
        <w:t xml:space="preserve"> </w:t>
      </w:r>
      <w:r>
        <w:t>2003</w:t>
      </w:r>
      <w:r w:rsidRPr="00837006">
        <w:t xml:space="preserve"> </w:t>
      </w:r>
      <w:r w:rsidRPr="00837006">
        <w:tab/>
      </w:r>
      <w:r w:rsidRPr="00837006">
        <w:tab/>
        <w:t>University of Kansas Faculty Assembly Research Committee</w:t>
      </w:r>
    </w:p>
    <w:p w14:paraId="155DA9B3" w14:textId="77777777" w:rsidR="00216105" w:rsidRPr="00837006" w:rsidRDefault="00216105" w:rsidP="002B61F4"/>
    <w:p w14:paraId="6C09FC82" w14:textId="77777777" w:rsidR="00DD553B" w:rsidRDefault="002B61F4" w:rsidP="002B61F4">
      <w:pPr>
        <w:rPr>
          <w:i/>
        </w:rPr>
      </w:pPr>
      <w:r w:rsidRPr="00837006">
        <w:t>2001, 2002</w:t>
      </w:r>
      <w:r w:rsidRPr="00837006">
        <w:tab/>
      </w:r>
      <w:r w:rsidRPr="00837006">
        <w:tab/>
        <w:t>Student Research Forum faculty judge</w:t>
      </w:r>
      <w:r>
        <w:t>, KUMC</w:t>
      </w:r>
    </w:p>
    <w:p w14:paraId="5628EAF5" w14:textId="77777777" w:rsidR="00CE0EA5" w:rsidRPr="00EE0BA5" w:rsidRDefault="00837006" w:rsidP="00B23D10">
      <w:pPr>
        <w:rPr>
          <w:sz w:val="22"/>
        </w:rPr>
      </w:pPr>
      <w:r>
        <w:rPr>
          <w:sz w:val="22"/>
        </w:rPr>
        <w:fldChar w:fldCharType="begin"/>
      </w:r>
      <w:r>
        <w:rPr>
          <w:sz w:val="22"/>
        </w:rPr>
        <w:instrText xml:space="preserve"> ADVANCE \d 5 </w:instrText>
      </w:r>
      <w:r>
        <w:rPr>
          <w:sz w:val="22"/>
        </w:rPr>
        <w:fldChar w:fldCharType="end"/>
      </w:r>
    </w:p>
    <w:p w14:paraId="7ACA89D9" w14:textId="48BB0A4A" w:rsidR="00CB22FC" w:rsidRPr="00A227CC" w:rsidRDefault="00CB22FC" w:rsidP="00B23D10">
      <w:pPr>
        <w:rPr>
          <w:b/>
        </w:rPr>
      </w:pPr>
      <w:r w:rsidRPr="00A227CC">
        <w:rPr>
          <w:b/>
        </w:rPr>
        <w:t xml:space="preserve">Service to the </w:t>
      </w:r>
      <w:r w:rsidR="0005385C">
        <w:rPr>
          <w:b/>
        </w:rPr>
        <w:t xml:space="preserve">College of Education and </w:t>
      </w:r>
      <w:r w:rsidRPr="00A227CC">
        <w:rPr>
          <w:b/>
        </w:rPr>
        <w:t>Department</w:t>
      </w:r>
      <w:r w:rsidR="0005385C">
        <w:rPr>
          <w:b/>
        </w:rPr>
        <w:t xml:space="preserve"> of SPED</w:t>
      </w:r>
    </w:p>
    <w:p w14:paraId="0C293C6A" w14:textId="72949542" w:rsidR="000A1C92" w:rsidRDefault="000A1C92" w:rsidP="00B23D10"/>
    <w:p w14:paraId="492F01F5" w14:textId="3116A79A" w:rsidR="000A1C92" w:rsidRDefault="000A1C92" w:rsidP="00B23D10">
      <w:r>
        <w:t>2023 – present</w:t>
      </w:r>
      <w:r>
        <w:tab/>
      </w:r>
      <w:r>
        <w:tab/>
        <w:t>Leading the accreditation application and review for the ABA concentration</w:t>
      </w:r>
    </w:p>
    <w:p w14:paraId="406EB7F9" w14:textId="77777777" w:rsidR="000A1C92" w:rsidRDefault="000A1C92" w:rsidP="00B23D10"/>
    <w:p w14:paraId="28497404" w14:textId="75F12D96" w:rsidR="000A1C92" w:rsidRDefault="000A1C92" w:rsidP="00B23D10">
      <w:r>
        <w:t xml:space="preserve">2023 – present </w:t>
      </w:r>
      <w:r>
        <w:tab/>
        <w:t>Advisor and Lead Shared PC duties for the ABA SPED M.Ed. concentration</w:t>
      </w:r>
    </w:p>
    <w:p w14:paraId="770533B2" w14:textId="77777777" w:rsidR="000A1C92" w:rsidRDefault="000A1C92" w:rsidP="00B23D10"/>
    <w:p w14:paraId="7015D2EB" w14:textId="30C4F573" w:rsidR="000C56DB" w:rsidRDefault="000A1C92" w:rsidP="00B23D10">
      <w:r>
        <w:t>2020 - present</w:t>
      </w:r>
      <w:r>
        <w:tab/>
      </w:r>
      <w:r>
        <w:tab/>
        <w:t>Research Committee; College of Education</w:t>
      </w:r>
    </w:p>
    <w:p w14:paraId="0F091C64" w14:textId="6B92D31C" w:rsidR="000A1C92" w:rsidRDefault="000A1C92" w:rsidP="00B23D10"/>
    <w:p w14:paraId="7AB9CE82" w14:textId="7FFFDEEA" w:rsidR="000A1C92" w:rsidRDefault="000A1C92" w:rsidP="00B23D10">
      <w:r>
        <w:t>2017 – 2022</w:t>
      </w:r>
      <w:r>
        <w:tab/>
      </w:r>
      <w:r>
        <w:tab/>
        <w:t>Autism M.Ed. Special Education Concentration and Autism Certificate Academic Advisor</w:t>
      </w:r>
    </w:p>
    <w:p w14:paraId="04EECE71" w14:textId="77777777" w:rsidR="000A1C92" w:rsidRDefault="000A1C92" w:rsidP="00B23D10"/>
    <w:p w14:paraId="28499F34" w14:textId="374248C7" w:rsidR="00B2051D" w:rsidRDefault="00B2051D" w:rsidP="00B23D10">
      <w:r>
        <w:t xml:space="preserve">2020 – </w:t>
      </w:r>
      <w:r w:rsidR="000A1C92">
        <w:t>2022</w:t>
      </w:r>
      <w:r>
        <w:t xml:space="preserve"> </w:t>
      </w:r>
      <w:r>
        <w:tab/>
      </w:r>
      <w:r w:rsidR="000A1C92">
        <w:tab/>
      </w:r>
      <w:r>
        <w:t>Member, College of Education Leadership Team</w:t>
      </w:r>
      <w:r w:rsidR="00627993">
        <w:br/>
      </w:r>
    </w:p>
    <w:p w14:paraId="7B480C92" w14:textId="67E40C09" w:rsidR="00627993" w:rsidRDefault="00627993" w:rsidP="00B23D10">
      <w:r>
        <w:t>2022</w:t>
      </w:r>
      <w:r>
        <w:tab/>
      </w:r>
      <w:r>
        <w:tab/>
      </w:r>
      <w:r>
        <w:tab/>
        <w:t xml:space="preserve">Member, Research Core Curriculum </w:t>
      </w:r>
    </w:p>
    <w:p w14:paraId="50DFE534" w14:textId="77777777" w:rsidR="00B2051D" w:rsidRDefault="00B2051D" w:rsidP="00A80B2E">
      <w:pPr>
        <w:pStyle w:val="Heading1"/>
      </w:pPr>
    </w:p>
    <w:p w14:paraId="4FEED27B" w14:textId="7D49EAE6" w:rsidR="00A80B2E" w:rsidRPr="00A80B2E" w:rsidRDefault="00A80B2E" w:rsidP="00A80B2E">
      <w:pPr>
        <w:pStyle w:val="Heading1"/>
      </w:pPr>
      <w:r>
        <w:t xml:space="preserve">2020 – </w:t>
      </w:r>
      <w:r w:rsidR="00235D9B">
        <w:t>2021</w:t>
      </w:r>
      <w:r>
        <w:t xml:space="preserve"> </w:t>
      </w:r>
      <w:r>
        <w:tab/>
      </w:r>
      <w:r w:rsidR="00235D9B">
        <w:tab/>
      </w:r>
      <w:r w:rsidRPr="00A80B2E">
        <w:t>Member</w:t>
      </w:r>
      <w:r>
        <w:t xml:space="preserve">, </w:t>
      </w:r>
      <w:r w:rsidRPr="00A80B2E">
        <w:t>College of Education Diversity, Equity, and Inclusion Committee</w:t>
      </w:r>
    </w:p>
    <w:p w14:paraId="1E854E3D" w14:textId="77777777" w:rsidR="00DA3420" w:rsidRDefault="00DA3420" w:rsidP="00B23D10"/>
    <w:p w14:paraId="6B0B6917" w14:textId="2C063C68" w:rsidR="00EE7A39" w:rsidRDefault="00EE7A39" w:rsidP="00B23D10">
      <w:r>
        <w:t>2020</w:t>
      </w:r>
      <w:r w:rsidR="0005385C">
        <w:t xml:space="preserve"> - </w:t>
      </w:r>
      <w:r w:rsidR="00235D9B">
        <w:t>2021</w:t>
      </w:r>
      <w:r>
        <w:tab/>
      </w:r>
      <w:r>
        <w:tab/>
      </w:r>
      <w:r w:rsidR="0005385C">
        <w:t xml:space="preserve">Chair Elect, </w:t>
      </w:r>
      <w:r>
        <w:t>Merit Evaluation Committee: Educational Psychology and Leadership</w:t>
      </w:r>
    </w:p>
    <w:p w14:paraId="1F4F7810" w14:textId="77777777" w:rsidR="0013051F" w:rsidRDefault="0013051F" w:rsidP="00B23D10"/>
    <w:p w14:paraId="7CD7E7D9" w14:textId="672BCAA6" w:rsidR="002201F1" w:rsidRDefault="002201F1" w:rsidP="00B23D10">
      <w:r>
        <w:t>2015</w:t>
      </w:r>
      <w:r>
        <w:tab/>
      </w:r>
      <w:r>
        <w:tab/>
      </w:r>
      <w:r>
        <w:tab/>
        <w:t>Search committee member, School Psychology Program</w:t>
      </w:r>
    </w:p>
    <w:p w14:paraId="4543FADD" w14:textId="77777777" w:rsidR="00216105" w:rsidRDefault="00216105" w:rsidP="00B23D10"/>
    <w:p w14:paraId="471749A9" w14:textId="77777777" w:rsidR="00853231" w:rsidRDefault="00853231" w:rsidP="00B23D10">
      <w:r>
        <w:t>2012</w:t>
      </w:r>
      <w:r>
        <w:tab/>
      </w:r>
      <w:r>
        <w:tab/>
      </w:r>
      <w:r>
        <w:tab/>
        <w:t>Search committee member, School Psychology Program</w:t>
      </w:r>
    </w:p>
    <w:p w14:paraId="2541B2C7" w14:textId="77777777" w:rsidR="00043628" w:rsidRDefault="00043628" w:rsidP="00B23D10"/>
    <w:p w14:paraId="6371ADBC" w14:textId="0701FF9B" w:rsidR="00E43F39" w:rsidRDefault="00E43F39" w:rsidP="00B23D10">
      <w:r>
        <w:t xml:space="preserve">2010 – </w:t>
      </w:r>
      <w:r w:rsidR="003C6DB4">
        <w:t>2013</w:t>
      </w:r>
      <w:r w:rsidR="003C6DB4">
        <w:tab/>
      </w:r>
      <w:r>
        <w:tab/>
        <w:t>Member, COE Research Committee</w:t>
      </w:r>
    </w:p>
    <w:p w14:paraId="5BFBCB06" w14:textId="77777777" w:rsidR="00216105" w:rsidRDefault="00216105" w:rsidP="00B23D10"/>
    <w:p w14:paraId="1B23013B" w14:textId="77777777" w:rsidR="00E43F39" w:rsidRDefault="00E43F39" w:rsidP="00B23D10">
      <w:r>
        <w:t>2011</w:t>
      </w:r>
      <w:r>
        <w:tab/>
      </w:r>
      <w:r>
        <w:tab/>
      </w:r>
      <w:r>
        <w:tab/>
        <w:t>Member, Faculty Search Committee – Educational Psychology Program</w:t>
      </w:r>
    </w:p>
    <w:p w14:paraId="65A87DBE" w14:textId="77777777" w:rsidR="00216105" w:rsidRDefault="00216105" w:rsidP="00B23D10"/>
    <w:p w14:paraId="28F2F88C" w14:textId="77777777" w:rsidR="00E43F39" w:rsidRDefault="00E43F39" w:rsidP="00B23D10">
      <w:r>
        <w:t>2011</w:t>
      </w:r>
      <w:r>
        <w:tab/>
      </w:r>
      <w:r>
        <w:tab/>
      </w:r>
      <w:r>
        <w:tab/>
        <w:t>Chair, Faculty Search Committee – Special Education Program</w:t>
      </w:r>
    </w:p>
    <w:p w14:paraId="0BECD6B1" w14:textId="77777777" w:rsidR="00216105" w:rsidRDefault="00216105" w:rsidP="00B23D10"/>
    <w:p w14:paraId="0C35CA9C" w14:textId="77777777" w:rsidR="00B30803" w:rsidRDefault="00F22403" w:rsidP="00B23D10">
      <w:r>
        <w:t xml:space="preserve">2008 – </w:t>
      </w:r>
      <w:r w:rsidR="00E43F39">
        <w:t>2010</w:t>
      </w:r>
      <w:r w:rsidR="00E43F39">
        <w:tab/>
      </w:r>
      <w:r>
        <w:t xml:space="preserve"> </w:t>
      </w:r>
      <w:r>
        <w:tab/>
        <w:t xml:space="preserve">Member, </w:t>
      </w:r>
      <w:r w:rsidR="007668EE">
        <w:t xml:space="preserve">Departmental </w:t>
      </w:r>
      <w:r>
        <w:t>Advisory Board to the Head, UIUC</w:t>
      </w:r>
    </w:p>
    <w:p w14:paraId="17F4F0A9" w14:textId="77777777" w:rsidR="00216105" w:rsidRDefault="00216105" w:rsidP="00B23D10"/>
    <w:p w14:paraId="06AA7B8C" w14:textId="77777777" w:rsidR="00505D9F" w:rsidRDefault="00F22403" w:rsidP="00B23D10">
      <w:r>
        <w:t>2006</w:t>
      </w:r>
      <w:r w:rsidR="00EB0F95">
        <w:t xml:space="preserve"> – 2010</w:t>
      </w:r>
      <w:r w:rsidR="00EB0F95">
        <w:tab/>
      </w:r>
      <w:r w:rsidR="00505D9F">
        <w:tab/>
        <w:t>Member (Chair Fall, 2008) Doctoral Admissions Comm., UIUC</w:t>
      </w:r>
    </w:p>
    <w:p w14:paraId="2AC14B41" w14:textId="77777777" w:rsidR="00216105" w:rsidRPr="00DD553B" w:rsidRDefault="00216105" w:rsidP="00B23D10"/>
    <w:p w14:paraId="5552582A" w14:textId="77777777" w:rsidR="00DA6DF7" w:rsidRDefault="00DA6DF7" w:rsidP="00380919">
      <w:r>
        <w:t xml:space="preserve">2007 – 2008 </w:t>
      </w:r>
      <w:r>
        <w:tab/>
      </w:r>
      <w:r>
        <w:tab/>
        <w:t>Member, Science, Technology, and Math Faculty Search Comm., UIUC</w:t>
      </w:r>
    </w:p>
    <w:p w14:paraId="5470B782" w14:textId="77777777" w:rsidR="00216105" w:rsidRDefault="00216105" w:rsidP="00380919"/>
    <w:p w14:paraId="530D26D6" w14:textId="77777777" w:rsidR="00191223" w:rsidRDefault="00191223" w:rsidP="00380919">
      <w:r>
        <w:t>2007</w:t>
      </w:r>
      <w:r>
        <w:tab/>
      </w:r>
      <w:r>
        <w:tab/>
      </w:r>
      <w:r>
        <w:tab/>
        <w:t>Member, University Preschool Head Teacher Search Committee, UIUC</w:t>
      </w:r>
    </w:p>
    <w:p w14:paraId="033CC73A" w14:textId="77777777" w:rsidR="00216105" w:rsidRDefault="00216105" w:rsidP="00380919"/>
    <w:p w14:paraId="3A97C8F1" w14:textId="054B7AF5" w:rsidR="00EA6C14" w:rsidRDefault="00EA6C14" w:rsidP="00380919">
      <w:r>
        <w:t xml:space="preserve">2006 – </w:t>
      </w:r>
      <w:r w:rsidR="003C6DB4">
        <w:t>2010</w:t>
      </w:r>
      <w:r>
        <w:tab/>
      </w:r>
      <w:r>
        <w:tab/>
        <w:t xml:space="preserve">Member, </w:t>
      </w:r>
      <w:r w:rsidR="007668EE">
        <w:t xml:space="preserve">(Chair 2009/10) </w:t>
      </w:r>
      <w:r>
        <w:t>Special Education Research Committee</w:t>
      </w:r>
      <w:r w:rsidR="0098324A">
        <w:t>, UIUC</w:t>
      </w:r>
    </w:p>
    <w:p w14:paraId="4DB3BD1C" w14:textId="77777777" w:rsidR="00216105" w:rsidRDefault="00216105" w:rsidP="00380919"/>
    <w:p w14:paraId="6C04A049" w14:textId="77777777" w:rsidR="00671C67" w:rsidRDefault="00671C67" w:rsidP="00380919">
      <w:r>
        <w:t>2005</w:t>
      </w:r>
      <w:r>
        <w:tab/>
      </w:r>
      <w:r>
        <w:tab/>
      </w:r>
      <w:r>
        <w:tab/>
        <w:t>Chair, Faculty Search Committee, Applied Behavior Analysis</w:t>
      </w:r>
      <w:r w:rsidR="007668EE">
        <w:t>, UMBC</w:t>
      </w:r>
    </w:p>
    <w:p w14:paraId="036AA821" w14:textId="77777777" w:rsidR="00216105" w:rsidRDefault="00216105" w:rsidP="00380919"/>
    <w:p w14:paraId="08860F74" w14:textId="77777777" w:rsidR="00380919" w:rsidRDefault="00380919" w:rsidP="00380919">
      <w:r w:rsidRPr="00837006">
        <w:t xml:space="preserve">2004 – </w:t>
      </w:r>
      <w:r w:rsidR="00592C79">
        <w:t>2006</w:t>
      </w:r>
      <w:r w:rsidRPr="00837006">
        <w:tab/>
      </w:r>
      <w:r w:rsidRPr="00837006">
        <w:tab/>
        <w:t>Co-Director of the MA Applied Behavior Analysis Program</w:t>
      </w:r>
      <w:r>
        <w:t>, UMBC</w:t>
      </w:r>
    </w:p>
    <w:p w14:paraId="2DC0B303" w14:textId="77777777" w:rsidR="00216105" w:rsidRPr="00837006" w:rsidRDefault="00216105" w:rsidP="00380919"/>
    <w:p w14:paraId="1A0B7D3B" w14:textId="77777777" w:rsidR="00380919" w:rsidRDefault="00380919" w:rsidP="00380919">
      <w:r w:rsidRPr="00837006">
        <w:t xml:space="preserve">2003 – </w:t>
      </w:r>
      <w:r w:rsidR="00592C79">
        <w:t>2006</w:t>
      </w:r>
      <w:r w:rsidR="00592C79">
        <w:tab/>
      </w:r>
      <w:r w:rsidRPr="00837006">
        <w:tab/>
        <w:t>Member, Human Services Ph.D. program</w:t>
      </w:r>
      <w:r>
        <w:t>, UMBC</w:t>
      </w:r>
    </w:p>
    <w:p w14:paraId="54A03655" w14:textId="77777777" w:rsidR="00216105" w:rsidRPr="00837006" w:rsidRDefault="00216105" w:rsidP="00380919"/>
    <w:p w14:paraId="45CFFABA" w14:textId="77777777" w:rsidR="00380919" w:rsidRDefault="00380919" w:rsidP="00380919">
      <w:r w:rsidRPr="00837006">
        <w:t xml:space="preserve">2003 – </w:t>
      </w:r>
      <w:r w:rsidR="00592C79">
        <w:t>2006</w:t>
      </w:r>
      <w:r w:rsidR="00592C79">
        <w:tab/>
      </w:r>
      <w:r w:rsidRPr="00837006">
        <w:tab/>
        <w:t>Member, Applied Developmental Psychology Ph.D. program</w:t>
      </w:r>
      <w:r>
        <w:t>, UMBC</w:t>
      </w:r>
      <w:r w:rsidRPr="00837006">
        <w:t xml:space="preserve"> </w:t>
      </w:r>
    </w:p>
    <w:p w14:paraId="21513638" w14:textId="77777777" w:rsidR="00216105" w:rsidRPr="00837006" w:rsidRDefault="00216105" w:rsidP="00380919"/>
    <w:p w14:paraId="56D2978C" w14:textId="77777777" w:rsidR="00380919" w:rsidRDefault="00380919" w:rsidP="00380919">
      <w:r w:rsidRPr="00837006">
        <w:t xml:space="preserve">2003 – </w:t>
      </w:r>
      <w:r w:rsidR="00592C79">
        <w:t>2006</w:t>
      </w:r>
      <w:r w:rsidR="00592C79">
        <w:tab/>
      </w:r>
      <w:r w:rsidRPr="00837006">
        <w:tab/>
        <w:t>Member, Psychology Graduate Curriculum Committee</w:t>
      </w:r>
      <w:r>
        <w:t>, UMBC</w:t>
      </w:r>
    </w:p>
    <w:p w14:paraId="4399C5EE" w14:textId="77777777" w:rsidR="00216105" w:rsidRPr="00837006" w:rsidRDefault="00216105" w:rsidP="00380919"/>
    <w:p w14:paraId="680CB7DD" w14:textId="77777777" w:rsidR="00380919" w:rsidRDefault="00380919" w:rsidP="00380919">
      <w:r w:rsidRPr="00837006">
        <w:t>2001</w:t>
      </w:r>
      <w:r>
        <w:t xml:space="preserve"> </w:t>
      </w:r>
      <w:r w:rsidRPr="00837006">
        <w:t xml:space="preserve">– </w:t>
      </w:r>
      <w:r>
        <w:t>2003</w:t>
      </w:r>
      <w:r w:rsidRPr="00837006">
        <w:t xml:space="preserve"> </w:t>
      </w:r>
      <w:r w:rsidRPr="00837006">
        <w:tab/>
      </w:r>
      <w:r w:rsidRPr="00837006">
        <w:tab/>
        <w:t>Developmental Disabilities Center Leadership Committee, KUMC</w:t>
      </w:r>
    </w:p>
    <w:p w14:paraId="7D4B0F27" w14:textId="77777777" w:rsidR="00216105" w:rsidRPr="00837006" w:rsidRDefault="00216105" w:rsidP="00380919"/>
    <w:p w14:paraId="4AF6899A" w14:textId="77777777" w:rsidR="00380919" w:rsidRDefault="00380919" w:rsidP="00380919">
      <w:r w:rsidRPr="00837006">
        <w:t xml:space="preserve">2000 – 2001 </w:t>
      </w:r>
      <w:r w:rsidRPr="00837006">
        <w:tab/>
      </w:r>
      <w:r w:rsidRPr="00837006">
        <w:tab/>
        <w:t>Chair, Institute for Child Development Joint Research Seminars, KUMC</w:t>
      </w:r>
    </w:p>
    <w:p w14:paraId="43914740" w14:textId="77777777" w:rsidR="00216105" w:rsidRPr="00837006" w:rsidRDefault="00216105" w:rsidP="00380919"/>
    <w:p w14:paraId="6F09BD7F" w14:textId="77777777" w:rsidR="00380919" w:rsidRDefault="00380919" w:rsidP="00380919">
      <w:r w:rsidRPr="00837006">
        <w:t xml:space="preserve">1999 – </w:t>
      </w:r>
      <w:r>
        <w:t>2003</w:t>
      </w:r>
      <w:r w:rsidRPr="00837006">
        <w:t xml:space="preserve"> </w:t>
      </w:r>
      <w:r w:rsidRPr="00837006">
        <w:tab/>
      </w:r>
      <w:r w:rsidRPr="00837006">
        <w:tab/>
        <w:t>Chair, Developmental Disabilities Center Research Committee, KUMC</w:t>
      </w:r>
    </w:p>
    <w:p w14:paraId="3767344C" w14:textId="77777777" w:rsidR="00216105" w:rsidRPr="00837006" w:rsidRDefault="00216105" w:rsidP="00380919"/>
    <w:p w14:paraId="63B7A832" w14:textId="77777777" w:rsidR="00380919" w:rsidRDefault="00380919" w:rsidP="00380919">
      <w:r w:rsidRPr="00837006">
        <w:t xml:space="preserve">1999 – 2001 </w:t>
      </w:r>
      <w:r w:rsidRPr="00837006">
        <w:tab/>
      </w:r>
      <w:r w:rsidRPr="00837006">
        <w:tab/>
        <w:t>Developmental Disabilities Center Executive Committee, KUMC</w:t>
      </w:r>
    </w:p>
    <w:p w14:paraId="0D4E1D7B" w14:textId="77777777" w:rsidR="00216105" w:rsidRPr="00837006" w:rsidRDefault="00216105" w:rsidP="00380919">
      <w:pPr>
        <w:rPr>
          <w:u w:val="single"/>
        </w:rPr>
      </w:pPr>
    </w:p>
    <w:p w14:paraId="17BC7822" w14:textId="77777777" w:rsidR="00380919" w:rsidRDefault="00380919" w:rsidP="00380919">
      <w:r>
        <w:t xml:space="preserve">1998 </w:t>
      </w:r>
      <w:r w:rsidRPr="00837006">
        <w:t>–</w:t>
      </w:r>
      <w:r>
        <w:t xml:space="preserve"> 2003</w:t>
      </w:r>
      <w:r>
        <w:tab/>
      </w:r>
      <w:r>
        <w:tab/>
      </w:r>
      <w:r w:rsidRPr="00837006">
        <w:t>Pediatric Research Committee, University of Kansas Medical Center (KUMC)</w:t>
      </w:r>
    </w:p>
    <w:p w14:paraId="08CDB14F" w14:textId="77777777" w:rsidR="00216105" w:rsidRPr="00837006" w:rsidRDefault="00216105" w:rsidP="00380919"/>
    <w:p w14:paraId="34596E65" w14:textId="77777777" w:rsidR="0098324A" w:rsidRPr="00CD028C" w:rsidRDefault="00380919" w:rsidP="00CB22FC">
      <w:pPr>
        <w:rPr>
          <w:u w:val="single"/>
        </w:rPr>
      </w:pPr>
      <w:r w:rsidRPr="00837006">
        <w:t>1998 – 1999</w:t>
      </w:r>
      <w:r w:rsidRPr="00837006">
        <w:tab/>
      </w:r>
      <w:r w:rsidRPr="00837006">
        <w:tab/>
        <w:t>Developmental Disabilities</w:t>
      </w:r>
      <w:r w:rsidR="00CD028C">
        <w:t xml:space="preserve"> Center Research Committee, KUMC</w:t>
      </w:r>
    </w:p>
    <w:p w14:paraId="65ECDB73" w14:textId="77777777" w:rsidR="00505D9F" w:rsidRDefault="00505D9F" w:rsidP="00380919">
      <w:pPr>
        <w:rPr>
          <w:i/>
        </w:rPr>
      </w:pPr>
    </w:p>
    <w:p w14:paraId="4AABC4E9" w14:textId="54476E11" w:rsidR="00380919" w:rsidRPr="00A227CC" w:rsidRDefault="00CB22FC" w:rsidP="00380919">
      <w:pPr>
        <w:rPr>
          <w:b/>
        </w:rPr>
      </w:pPr>
      <w:r w:rsidRPr="00A227CC">
        <w:rPr>
          <w:b/>
          <w:i/>
        </w:rPr>
        <w:t>Service to the Profession</w:t>
      </w:r>
    </w:p>
    <w:p w14:paraId="61017BDF" w14:textId="77777777" w:rsidR="00A227CC" w:rsidRDefault="00A227CC" w:rsidP="00380919"/>
    <w:p w14:paraId="21DF9F1F" w14:textId="73DE042D" w:rsidR="00627993" w:rsidRPr="00627993" w:rsidRDefault="00627993" w:rsidP="00627993">
      <w:pPr>
        <w:ind w:left="1440" w:hanging="1440"/>
      </w:pPr>
      <w:r w:rsidRPr="00627993">
        <w:t>2022</w:t>
      </w:r>
      <w:r w:rsidRPr="00627993">
        <w:tab/>
      </w:r>
      <w:r w:rsidRPr="00627993">
        <w:tab/>
      </w:r>
      <w:r>
        <w:t>Grants r</w:t>
      </w:r>
      <w:r w:rsidRPr="00627993">
        <w:t xml:space="preserve">eviewer, </w:t>
      </w:r>
      <w:r w:rsidRPr="0059119F">
        <w:rPr>
          <w:i/>
          <w:iCs/>
        </w:rPr>
        <w:t>National Institutes of Health</w:t>
      </w:r>
      <w:r w:rsidRPr="00627993">
        <w:t xml:space="preserve">, </w:t>
      </w:r>
      <w:r w:rsidRPr="00627993">
        <w:rPr>
          <w:color w:val="333333"/>
          <w:shd w:val="clear" w:color="auto" w:fill="FFFFFF"/>
        </w:rPr>
        <w:t xml:space="preserve">Child Psychopathology and Developmental </w:t>
      </w:r>
      <w:r>
        <w:rPr>
          <w:color w:val="333333"/>
          <w:shd w:val="clear" w:color="auto" w:fill="FFFFFF"/>
        </w:rPr>
        <w:tab/>
      </w:r>
      <w:r w:rsidRPr="00627993">
        <w:rPr>
          <w:color w:val="333333"/>
          <w:shd w:val="clear" w:color="auto" w:fill="FFFFFF"/>
        </w:rPr>
        <w:t xml:space="preserve">Disabilities Study Section </w:t>
      </w:r>
    </w:p>
    <w:p w14:paraId="580F2AB3" w14:textId="1AE81D3D" w:rsidR="00627993" w:rsidRDefault="00627993" w:rsidP="00380919"/>
    <w:p w14:paraId="06E45984" w14:textId="1AE10098" w:rsidR="00627993" w:rsidRDefault="00627993" w:rsidP="00380919">
      <w:r>
        <w:t>2022</w:t>
      </w:r>
      <w:r>
        <w:tab/>
      </w:r>
      <w:r>
        <w:tab/>
      </w:r>
      <w:r>
        <w:tab/>
        <w:t xml:space="preserve">Grants reviewer, </w:t>
      </w:r>
      <w:r w:rsidRPr="0059119F">
        <w:rPr>
          <w:i/>
          <w:iCs/>
        </w:rPr>
        <w:t>Texas Council on Developmental Disabilities</w:t>
      </w:r>
    </w:p>
    <w:p w14:paraId="44E081BD" w14:textId="77777777" w:rsidR="00627993" w:rsidRDefault="00627993" w:rsidP="00380919"/>
    <w:p w14:paraId="2AA693AE" w14:textId="63913CD9" w:rsidR="002C0762" w:rsidRPr="002C0762" w:rsidRDefault="002C0762" w:rsidP="00380919">
      <w:r>
        <w:t>2016</w:t>
      </w:r>
      <w:r>
        <w:tab/>
      </w:r>
      <w:r>
        <w:tab/>
      </w:r>
      <w:r>
        <w:tab/>
      </w:r>
      <w:r w:rsidR="00627993">
        <w:t>Grants r</w:t>
      </w:r>
      <w:r>
        <w:t xml:space="preserve">eviewer; </w:t>
      </w:r>
      <w:r w:rsidRPr="0059119F">
        <w:rPr>
          <w:i/>
          <w:iCs/>
        </w:rPr>
        <w:t>Cornelia de Lange Syndrome Foundation Small Grants Program</w:t>
      </w:r>
    </w:p>
    <w:p w14:paraId="537C41FE" w14:textId="77777777" w:rsidR="002C0762" w:rsidRDefault="002C0762" w:rsidP="00380919"/>
    <w:p w14:paraId="10FA03BD" w14:textId="30B235FE" w:rsidR="00A227CC" w:rsidRDefault="00A227CC" w:rsidP="00380919">
      <w:r>
        <w:t xml:space="preserve">2014 – present </w:t>
      </w:r>
      <w:r>
        <w:tab/>
        <w:t>Advisory Board: Baylor University Clinic for Assessment, Research, &amp; Education</w:t>
      </w:r>
    </w:p>
    <w:p w14:paraId="5617CAF6" w14:textId="77777777" w:rsidR="00216105" w:rsidRDefault="00216105" w:rsidP="00380919"/>
    <w:p w14:paraId="4B848B0F" w14:textId="3B9F1550" w:rsidR="00DD1F67" w:rsidRDefault="00A227CC" w:rsidP="00380919">
      <w:r>
        <w:t xml:space="preserve">2014 </w:t>
      </w:r>
      <w:r>
        <w:tab/>
      </w:r>
      <w:r w:rsidR="00DD1F67">
        <w:tab/>
      </w:r>
      <w:r w:rsidR="00DD1F67">
        <w:tab/>
        <w:t>Subject Matter Expert, Behavior Analysis Certification Board</w:t>
      </w:r>
    </w:p>
    <w:p w14:paraId="69D22019" w14:textId="77777777" w:rsidR="00216105" w:rsidRDefault="00216105" w:rsidP="00380919"/>
    <w:p w14:paraId="3BB8AD58" w14:textId="12791E1A" w:rsidR="003C6DB4" w:rsidRDefault="00DD1F67" w:rsidP="00380919">
      <w:r>
        <w:t>2013 – 2014</w:t>
      </w:r>
      <w:r>
        <w:tab/>
      </w:r>
      <w:r w:rsidR="003C6DB4">
        <w:tab/>
      </w:r>
      <w:r w:rsidR="00620EB6">
        <w:t xml:space="preserve">Member, TX </w:t>
      </w:r>
      <w:r w:rsidR="00620EB6" w:rsidRPr="00620EB6">
        <w:t>A</w:t>
      </w:r>
      <w:r w:rsidR="00620EB6">
        <w:t xml:space="preserve">ssoc. for </w:t>
      </w:r>
      <w:r w:rsidR="00620EB6" w:rsidRPr="00620EB6">
        <w:t>B</w:t>
      </w:r>
      <w:r w:rsidR="00620EB6">
        <w:t xml:space="preserve">ehavior </w:t>
      </w:r>
      <w:r w:rsidR="00620EB6" w:rsidRPr="00620EB6">
        <w:t>A</w:t>
      </w:r>
      <w:r w:rsidR="00620EB6">
        <w:t>nalysis</w:t>
      </w:r>
      <w:r w:rsidR="00620EB6" w:rsidRPr="00620EB6">
        <w:t xml:space="preserve"> Professional </w:t>
      </w:r>
      <w:r w:rsidR="00620EB6">
        <w:t>Issues and Development Comm.</w:t>
      </w:r>
    </w:p>
    <w:p w14:paraId="3D264C07" w14:textId="77777777" w:rsidR="00216105" w:rsidRDefault="00216105" w:rsidP="00380919"/>
    <w:p w14:paraId="29CE9D94" w14:textId="49F5017A" w:rsidR="00163C39" w:rsidRDefault="00620EB6" w:rsidP="00380919">
      <w:r>
        <w:t xml:space="preserve">2014 – </w:t>
      </w:r>
      <w:r w:rsidR="003D2FF7">
        <w:t>present</w:t>
      </w:r>
      <w:r w:rsidR="00163C39">
        <w:tab/>
      </w:r>
      <w:r w:rsidR="00163C39">
        <w:tab/>
        <w:t>Data Safety Monitoring Board for R01 HD076653-01A1 (Louis Hagopian, PI)</w:t>
      </w:r>
    </w:p>
    <w:p w14:paraId="013F866F" w14:textId="77777777" w:rsidR="00216105" w:rsidRDefault="00216105" w:rsidP="00380919"/>
    <w:p w14:paraId="3AADFB55" w14:textId="413776BC" w:rsidR="00853231" w:rsidRDefault="00853231" w:rsidP="00380919">
      <w:r>
        <w:t>2012</w:t>
      </w:r>
      <w:r w:rsidR="00620EB6">
        <w:t xml:space="preserve"> – </w:t>
      </w:r>
      <w:r w:rsidR="00235D9B">
        <w:t>2020</w:t>
      </w:r>
      <w:r w:rsidR="00781966">
        <w:tab/>
      </w:r>
      <w:r w:rsidR="00235D9B">
        <w:tab/>
      </w:r>
      <w:r w:rsidR="00B21D06" w:rsidRPr="00B21D06">
        <w:t>Advisory Board: Trumpet Behavioral Health</w:t>
      </w:r>
      <w:r>
        <w:t xml:space="preserve"> </w:t>
      </w:r>
      <w:r w:rsidR="00B21D06">
        <w:t>(service provider for people with autism)</w:t>
      </w:r>
    </w:p>
    <w:p w14:paraId="7D14F449" w14:textId="77777777" w:rsidR="00216105" w:rsidRDefault="00216105" w:rsidP="00380919"/>
    <w:p w14:paraId="3F8FB9CE" w14:textId="77777777" w:rsidR="00F22403" w:rsidRDefault="00F22403" w:rsidP="00380919">
      <w:r>
        <w:lastRenderedPageBreak/>
        <w:t>2008</w:t>
      </w:r>
      <w:r>
        <w:tab/>
      </w:r>
      <w:r>
        <w:tab/>
      </w:r>
      <w:r>
        <w:tab/>
        <w:t xml:space="preserve">Applied Program Committee Representative for Midwest Association for Behavior Analysis </w:t>
      </w:r>
      <w:r>
        <w:tab/>
      </w:r>
      <w:r>
        <w:tab/>
      </w:r>
      <w:r>
        <w:tab/>
        <w:t xml:space="preserve">Annual Conference </w:t>
      </w:r>
    </w:p>
    <w:p w14:paraId="27EC9BEB" w14:textId="77777777" w:rsidR="00216105" w:rsidRDefault="00216105" w:rsidP="00380919"/>
    <w:p w14:paraId="07D7EA15" w14:textId="77777777" w:rsidR="001C6F8F" w:rsidRDefault="000D0363" w:rsidP="00380919">
      <w:r>
        <w:t>2006 – 2009</w:t>
      </w:r>
      <w:r>
        <w:tab/>
      </w:r>
      <w:r w:rsidR="001C6F8F">
        <w:tab/>
        <w:t xml:space="preserve">Governing and Advisory Board, Behavior Analyst Online </w:t>
      </w:r>
    </w:p>
    <w:p w14:paraId="013BDDBB" w14:textId="77777777" w:rsidR="001C6F8F" w:rsidRDefault="001C6F8F" w:rsidP="001C6F8F">
      <w:pPr>
        <w:ind w:left="1440" w:firstLine="720"/>
      </w:pPr>
      <w:r>
        <w:t>(</w:t>
      </w:r>
      <w:hyperlink r:id="rId30" w:history="1">
        <w:r w:rsidR="00F22403" w:rsidRPr="00BA5144">
          <w:rPr>
            <w:rStyle w:val="Hyperlink"/>
          </w:rPr>
          <w:t>www.behavior-analyst-online.org</w:t>
        </w:r>
      </w:hyperlink>
      <w:r>
        <w:t>)</w:t>
      </w:r>
    </w:p>
    <w:p w14:paraId="78936FA3" w14:textId="77777777" w:rsidR="00216105" w:rsidRDefault="00216105" w:rsidP="001C6F8F">
      <w:pPr>
        <w:ind w:left="1440" w:firstLine="720"/>
      </w:pPr>
    </w:p>
    <w:p w14:paraId="70B607F4" w14:textId="77777777" w:rsidR="00F22403" w:rsidRDefault="00F22403" w:rsidP="00F22403">
      <w:r>
        <w:t>2006</w:t>
      </w:r>
      <w:r>
        <w:tab/>
      </w:r>
      <w:r>
        <w:tab/>
      </w:r>
      <w:r>
        <w:tab/>
        <w:t>Grant review Study Section for Early Childhood, Institute of Ed. Sciences, US Dept of Ed.</w:t>
      </w:r>
    </w:p>
    <w:p w14:paraId="4B2EA824" w14:textId="77777777" w:rsidR="00216105" w:rsidRDefault="00216105" w:rsidP="00F22403"/>
    <w:p w14:paraId="125BFE40" w14:textId="77777777" w:rsidR="00F27B7B" w:rsidRDefault="00F27B7B" w:rsidP="00380919">
      <w:r>
        <w:t>2005</w:t>
      </w:r>
      <w:r w:rsidR="00457212">
        <w:t>, 2006</w:t>
      </w:r>
      <w:r w:rsidR="00457212">
        <w:tab/>
      </w:r>
      <w:r w:rsidR="00457212">
        <w:tab/>
      </w:r>
      <w:r w:rsidR="00FE08A5">
        <w:t>Grant review Study S</w:t>
      </w:r>
      <w:r w:rsidR="00B96A82">
        <w:t>ection</w:t>
      </w:r>
      <w:r w:rsidR="00457212">
        <w:t xml:space="preserve"> for Special Education</w:t>
      </w:r>
      <w:r>
        <w:t>, Institute</w:t>
      </w:r>
      <w:r w:rsidR="00457212">
        <w:t xml:space="preserve"> of Ed.</w:t>
      </w:r>
      <w:r>
        <w:t xml:space="preserve"> Sciences, US Dep</w:t>
      </w:r>
      <w:r w:rsidR="00457212">
        <w:t>t</w:t>
      </w:r>
      <w:r>
        <w:t xml:space="preserve"> of Ed</w:t>
      </w:r>
      <w:r w:rsidR="00457212">
        <w:t>.</w:t>
      </w:r>
    </w:p>
    <w:p w14:paraId="57F54485" w14:textId="77777777" w:rsidR="00216105" w:rsidRDefault="00216105" w:rsidP="00380919"/>
    <w:p w14:paraId="6E359DC3" w14:textId="77777777" w:rsidR="00380919" w:rsidRDefault="00380919" w:rsidP="00380919">
      <w:r>
        <w:t xml:space="preserve">2005 – </w:t>
      </w:r>
      <w:r w:rsidR="002D7841">
        <w:t>2008</w:t>
      </w:r>
      <w:r w:rsidR="002D7841">
        <w:tab/>
      </w:r>
      <w:r>
        <w:t xml:space="preserve"> </w:t>
      </w:r>
      <w:r>
        <w:tab/>
        <w:t>Member, Profes</w:t>
      </w:r>
      <w:r w:rsidR="00BC06F6">
        <w:t xml:space="preserve">sional Advisory Board, The </w:t>
      </w:r>
      <w:proofErr w:type="spellStart"/>
      <w:r w:rsidR="00BC06F6">
        <w:t>Ivym</w:t>
      </w:r>
      <w:r>
        <w:t>ount</w:t>
      </w:r>
      <w:proofErr w:type="spellEnd"/>
      <w:r>
        <w:t xml:space="preserve"> School</w:t>
      </w:r>
    </w:p>
    <w:p w14:paraId="49313074" w14:textId="77777777" w:rsidR="00216105" w:rsidRDefault="00216105" w:rsidP="00380919"/>
    <w:p w14:paraId="19F22ABE" w14:textId="77777777" w:rsidR="00DD553B" w:rsidRDefault="00380919" w:rsidP="003D2E37">
      <w:r>
        <w:t xml:space="preserve">2004 – </w:t>
      </w:r>
      <w:r w:rsidR="00BC06F6">
        <w:t>2006</w:t>
      </w:r>
      <w:r>
        <w:tab/>
      </w:r>
      <w:r>
        <w:tab/>
        <w:t>Member, The Council of Directors of Graduate Programs in Behavior Analysis</w:t>
      </w:r>
    </w:p>
    <w:p w14:paraId="7F1CBD82" w14:textId="77777777" w:rsidR="00216105" w:rsidRDefault="00216105" w:rsidP="003D2E37"/>
    <w:p w14:paraId="7A5E79E3" w14:textId="77777777" w:rsidR="00BC06F6" w:rsidRDefault="00BC06F6" w:rsidP="003D2E37">
      <w:r>
        <w:t>2005-2006</w:t>
      </w:r>
      <w:r>
        <w:tab/>
      </w:r>
      <w:r>
        <w:tab/>
        <w:t>President, Maryland Association for Behavior Analysis</w:t>
      </w:r>
    </w:p>
    <w:p w14:paraId="0C9F2F99" w14:textId="77777777" w:rsidR="00216105" w:rsidRPr="00DD553B" w:rsidRDefault="00216105" w:rsidP="003D2E37"/>
    <w:p w14:paraId="1576E284" w14:textId="77777777" w:rsidR="003D2E37" w:rsidRDefault="003D2E37" w:rsidP="003D2E37">
      <w:r>
        <w:t>2004</w:t>
      </w:r>
      <w:r>
        <w:tab/>
      </w:r>
      <w:r>
        <w:tab/>
      </w:r>
      <w:r>
        <w:tab/>
        <w:t>President Elect, Maryland Association for Behavior Analysis</w:t>
      </w:r>
    </w:p>
    <w:p w14:paraId="0CDCAEE8" w14:textId="77777777" w:rsidR="007B2E3C" w:rsidRDefault="007B2E3C" w:rsidP="003D2E37"/>
    <w:p w14:paraId="092EC2AA" w14:textId="77777777" w:rsidR="0098324A" w:rsidRDefault="0098324A" w:rsidP="003D2E37"/>
    <w:p w14:paraId="61EEB911" w14:textId="14AD37EE" w:rsidR="00053CA2" w:rsidRPr="00216105" w:rsidRDefault="007B2E3C" w:rsidP="003D2E37">
      <w:pPr>
        <w:rPr>
          <w:b/>
        </w:rPr>
      </w:pPr>
      <w:r w:rsidRPr="00216105">
        <w:rPr>
          <w:b/>
        </w:rPr>
        <w:t>Service to the Community</w:t>
      </w:r>
    </w:p>
    <w:p w14:paraId="698A88F2" w14:textId="77777777" w:rsidR="006616DA" w:rsidRPr="00216105" w:rsidRDefault="006616DA" w:rsidP="003D2E37"/>
    <w:p w14:paraId="02B48B74" w14:textId="54B33B8A" w:rsidR="006616DA" w:rsidRPr="00216105" w:rsidRDefault="006616DA" w:rsidP="003D2E37">
      <w:r w:rsidRPr="00216105">
        <w:t>2015 – present</w:t>
      </w:r>
      <w:r w:rsidRPr="00216105">
        <w:tab/>
      </w:r>
      <w:r w:rsidRPr="00216105">
        <w:tab/>
      </w:r>
      <w:r w:rsidR="007E031D">
        <w:t xml:space="preserve">International </w:t>
      </w:r>
      <w:r w:rsidR="007E031D" w:rsidRPr="00216105">
        <w:t>Scientific Advisory Board</w:t>
      </w:r>
      <w:r w:rsidR="007E031D">
        <w:t>,</w:t>
      </w:r>
      <w:r w:rsidR="007E031D" w:rsidRPr="00216105">
        <w:t xml:space="preserve"> </w:t>
      </w:r>
      <w:r w:rsidRPr="00216105">
        <w:t xml:space="preserve">Cornelia de Lange Syndrome Foundation </w:t>
      </w:r>
    </w:p>
    <w:p w14:paraId="51F1AE5D" w14:textId="77777777" w:rsidR="00216105" w:rsidRPr="00216105" w:rsidRDefault="00216105" w:rsidP="003D2E37"/>
    <w:p w14:paraId="62E798F6" w14:textId="0EC4AD02" w:rsidR="008A3A1A" w:rsidRDefault="008A3A1A" w:rsidP="003D2E37">
      <w:r w:rsidRPr="00216105">
        <w:t xml:space="preserve">2008 – </w:t>
      </w:r>
      <w:r w:rsidR="00FD5DF4" w:rsidRPr="00216105">
        <w:t>2010</w:t>
      </w:r>
      <w:r w:rsidRPr="00216105">
        <w:tab/>
      </w:r>
      <w:r w:rsidR="004A343F" w:rsidRPr="00216105">
        <w:tab/>
      </w:r>
      <w:r w:rsidRPr="00216105">
        <w:t>Larkin’s Place Advisory Board</w:t>
      </w:r>
      <w:r w:rsidR="00A227CC" w:rsidRPr="00216105">
        <w:t>, Young Men’s Christian Association</w:t>
      </w:r>
    </w:p>
    <w:p w14:paraId="159F5119" w14:textId="77777777" w:rsidR="00216105" w:rsidRPr="00216105" w:rsidRDefault="00216105" w:rsidP="003D2E37"/>
    <w:p w14:paraId="69E3F007" w14:textId="3A50C60F" w:rsidR="00C70423" w:rsidRDefault="00C70423" w:rsidP="003D2E37">
      <w:r w:rsidRPr="00216105">
        <w:t xml:space="preserve">2004 – </w:t>
      </w:r>
      <w:r w:rsidR="00AB0FD6">
        <w:t>2010</w:t>
      </w:r>
      <w:r w:rsidR="008A3A1A" w:rsidRPr="00216105">
        <w:tab/>
      </w:r>
      <w:r w:rsidR="00AB0FD6">
        <w:tab/>
      </w:r>
      <w:r w:rsidRPr="00216105">
        <w:t>Cornelia de</w:t>
      </w:r>
      <w:r w:rsidR="006616DA" w:rsidRPr="00216105">
        <w:t xml:space="preserve"> </w:t>
      </w:r>
      <w:r w:rsidRPr="00216105">
        <w:t>Lange Syndrome Foundation Clinical Advisory Board</w:t>
      </w:r>
    </w:p>
    <w:p w14:paraId="1BF6DDC3" w14:textId="77777777" w:rsidR="00216105" w:rsidRPr="00216105" w:rsidRDefault="00216105" w:rsidP="003D2E37"/>
    <w:p w14:paraId="687C3480" w14:textId="4B1F2A96" w:rsidR="00DD553B" w:rsidRDefault="0098324A" w:rsidP="003D2E37">
      <w:r w:rsidRPr="00216105">
        <w:t xml:space="preserve">2004 – </w:t>
      </w:r>
      <w:r w:rsidR="00C70423" w:rsidRPr="00216105">
        <w:t>2006</w:t>
      </w:r>
      <w:r w:rsidRPr="00216105">
        <w:t xml:space="preserve"> </w:t>
      </w:r>
      <w:r w:rsidRPr="00216105">
        <w:tab/>
      </w:r>
      <w:r w:rsidR="008A3A1A" w:rsidRPr="00216105">
        <w:tab/>
      </w:r>
      <w:r w:rsidRPr="00216105">
        <w:t>Consulting Psychologist Cornelia de</w:t>
      </w:r>
      <w:r w:rsidR="006616DA" w:rsidRPr="00216105">
        <w:t xml:space="preserve"> </w:t>
      </w:r>
      <w:r w:rsidRPr="00216105">
        <w:t xml:space="preserve">Lange Syndrome Aging Clinic, Greater Baltimore </w:t>
      </w:r>
      <w:r w:rsidRPr="00216105">
        <w:tab/>
      </w:r>
      <w:r w:rsidRPr="00216105">
        <w:tab/>
      </w:r>
      <w:r w:rsidRPr="00216105">
        <w:tab/>
      </w:r>
      <w:r w:rsidRPr="00216105">
        <w:tab/>
        <w:t>Medical Center</w:t>
      </w:r>
    </w:p>
    <w:p w14:paraId="68A645B9" w14:textId="77777777" w:rsidR="00216105" w:rsidRPr="00216105" w:rsidRDefault="00216105" w:rsidP="003D2E37"/>
    <w:p w14:paraId="7FF70B48" w14:textId="5F4A1BD1" w:rsidR="007F6EDC" w:rsidRDefault="007F6EDC" w:rsidP="00216105">
      <w:pPr>
        <w:ind w:left="2160" w:hanging="2160"/>
      </w:pPr>
      <w:r w:rsidRPr="00216105">
        <w:t>1999 – 2003</w:t>
      </w:r>
      <w:r w:rsidRPr="00216105">
        <w:tab/>
        <w:t>Director of the Self-injurious and Aggressive Behavior Service (one full day of outpatien</w:t>
      </w:r>
      <w:r w:rsidR="00216105">
        <w:t xml:space="preserve">t and </w:t>
      </w:r>
      <w:r w:rsidR="008A3A1A" w:rsidRPr="00216105">
        <w:t xml:space="preserve">community </w:t>
      </w:r>
      <w:r w:rsidRPr="00216105">
        <w:t xml:space="preserve">outreach treatment of children with severe behavior </w:t>
      </w:r>
      <w:r w:rsidR="00AB2CD8" w:rsidRPr="00216105">
        <w:t xml:space="preserve">disorders and developmental </w:t>
      </w:r>
      <w:r w:rsidR="00216105">
        <w:t>disabilities)</w:t>
      </w:r>
    </w:p>
    <w:p w14:paraId="4DCDB9C6" w14:textId="77777777" w:rsidR="00216105" w:rsidRPr="00216105" w:rsidRDefault="00216105" w:rsidP="007F6EDC"/>
    <w:p w14:paraId="4378C1DE" w14:textId="0BEC0982" w:rsidR="007F6EDC" w:rsidRDefault="007F6EDC" w:rsidP="007F6EDC">
      <w:r w:rsidRPr="00216105">
        <w:t>1999 – 2003</w:t>
      </w:r>
      <w:r w:rsidRPr="00216105">
        <w:tab/>
      </w:r>
      <w:r w:rsidR="008A3A1A" w:rsidRPr="00216105">
        <w:tab/>
      </w:r>
      <w:r w:rsidRPr="00216105">
        <w:t>Lead training psychologist for the Interdisciplinary Team clinic (one full day</w:t>
      </w:r>
      <w:r w:rsidR="00216105">
        <w:t xml:space="preserve"> of outpatient </w:t>
      </w:r>
      <w:r w:rsidR="00216105">
        <w:tab/>
      </w:r>
      <w:r w:rsidR="00216105">
        <w:tab/>
      </w:r>
      <w:r w:rsidR="00216105">
        <w:tab/>
      </w:r>
      <w:r w:rsidR="008A3A1A" w:rsidRPr="00216105">
        <w:t xml:space="preserve">assessment of </w:t>
      </w:r>
      <w:r w:rsidRPr="00216105">
        <w:t>children with complex developmental and medical problems).</w:t>
      </w:r>
    </w:p>
    <w:p w14:paraId="79356EFB" w14:textId="77777777" w:rsidR="00216105" w:rsidRPr="00216105" w:rsidRDefault="00216105" w:rsidP="007F6EDC"/>
    <w:p w14:paraId="0AB22D1B" w14:textId="4760EBB9" w:rsidR="007F6EDC" w:rsidRDefault="007F6EDC" w:rsidP="00216105">
      <w:pPr>
        <w:ind w:left="2160" w:hanging="2160"/>
      </w:pPr>
      <w:r w:rsidRPr="00216105">
        <w:t>1999 – 2003</w:t>
      </w:r>
      <w:r w:rsidRPr="00216105">
        <w:tab/>
        <w:t>Telemedicine Behavior Management Clinic (one half-day assessment and treatm</w:t>
      </w:r>
      <w:r w:rsidR="00216105">
        <w:t>ent of children with disruptive behavior)</w:t>
      </w:r>
    </w:p>
    <w:p w14:paraId="35D855D0" w14:textId="77777777" w:rsidR="00216105" w:rsidRPr="00216105" w:rsidRDefault="00216105" w:rsidP="00216105">
      <w:pPr>
        <w:ind w:left="2160" w:hanging="2160"/>
      </w:pPr>
    </w:p>
    <w:p w14:paraId="707914E9" w14:textId="77777777" w:rsidR="007F6EDC" w:rsidRPr="00216105" w:rsidRDefault="00DD553B" w:rsidP="003D2E37">
      <w:r w:rsidRPr="00216105">
        <w:t>2001 – 2003</w:t>
      </w:r>
      <w:r w:rsidRPr="00216105">
        <w:tab/>
      </w:r>
      <w:r w:rsidR="008A3A1A" w:rsidRPr="00216105">
        <w:tab/>
      </w:r>
      <w:r w:rsidR="007F6EDC" w:rsidRPr="00216105">
        <w:t xml:space="preserve">Behavioral Consultant: </w:t>
      </w:r>
      <w:proofErr w:type="spellStart"/>
      <w:r w:rsidR="007F6EDC" w:rsidRPr="00216105">
        <w:t>Heartspring</w:t>
      </w:r>
      <w:proofErr w:type="spellEnd"/>
      <w:r w:rsidR="007F6EDC" w:rsidRPr="00216105">
        <w:t xml:space="preserve"> Developmental Center, Wichita, KS.</w:t>
      </w:r>
    </w:p>
    <w:p w14:paraId="70242002" w14:textId="77777777" w:rsidR="00505D9F" w:rsidRPr="003D2E37" w:rsidRDefault="00505D9F" w:rsidP="003D2E37"/>
    <w:p w14:paraId="34ECE630" w14:textId="6018060E" w:rsidR="0042239D" w:rsidRDefault="00A227CC" w:rsidP="0042239D">
      <w:r>
        <w:rPr>
          <w:b/>
        </w:rPr>
        <w:t>Editorial Review A</w:t>
      </w:r>
      <w:r w:rsidR="0042239D" w:rsidRPr="00A227CC">
        <w:rPr>
          <w:b/>
        </w:rPr>
        <w:t>ctivities</w:t>
      </w:r>
    </w:p>
    <w:p w14:paraId="7F4783D8" w14:textId="77777777" w:rsidR="00424463" w:rsidRPr="00CB22FC" w:rsidRDefault="00424463" w:rsidP="0042239D"/>
    <w:p w14:paraId="7599EF73" w14:textId="77777777" w:rsidR="0042239D" w:rsidRDefault="0042239D" w:rsidP="0042239D">
      <w:pPr>
        <w:tabs>
          <w:tab w:val="left" w:pos="0"/>
        </w:tabs>
        <w:suppressAutoHyphens/>
        <w:ind w:left="720" w:hanging="720"/>
        <w:rPr>
          <w:u w:val="single"/>
        </w:rPr>
      </w:pPr>
      <w:r>
        <w:rPr>
          <w:u w:val="single"/>
        </w:rPr>
        <w:t>Year</w:t>
      </w:r>
      <w:r>
        <w:tab/>
      </w:r>
      <w:r>
        <w:tab/>
      </w:r>
      <w:r>
        <w:tab/>
      </w:r>
      <w:r>
        <w:rPr>
          <w:u w:val="single"/>
        </w:rPr>
        <w:t>Activity</w:t>
      </w:r>
    </w:p>
    <w:p w14:paraId="5DE7A17C" w14:textId="67E2D660" w:rsidR="00C1471C" w:rsidRDefault="00C1471C" w:rsidP="008F09D7">
      <w:pPr>
        <w:tabs>
          <w:tab w:val="left" w:pos="0"/>
        </w:tabs>
        <w:suppressAutoHyphens/>
        <w:ind w:left="720" w:hanging="720"/>
      </w:pPr>
    </w:p>
    <w:p w14:paraId="04471AF0" w14:textId="2B031924" w:rsidR="00235D9B" w:rsidRPr="00235D9B" w:rsidRDefault="00235D9B" w:rsidP="008F09D7">
      <w:pPr>
        <w:tabs>
          <w:tab w:val="left" w:pos="0"/>
        </w:tabs>
        <w:suppressAutoHyphens/>
        <w:ind w:left="720" w:hanging="720"/>
      </w:pPr>
      <w:r>
        <w:lastRenderedPageBreak/>
        <w:t>202</w:t>
      </w:r>
      <w:r w:rsidR="00395745">
        <w:t>2</w:t>
      </w:r>
      <w:r>
        <w:t xml:space="preserve"> – present</w:t>
      </w:r>
      <w:r>
        <w:tab/>
      </w:r>
      <w:r>
        <w:tab/>
        <w:t xml:space="preserve">Associate Editor, </w:t>
      </w:r>
      <w:r w:rsidRPr="00C1471C">
        <w:rPr>
          <w:i/>
          <w:iCs/>
        </w:rPr>
        <w:t>Perspective on Behavior Science</w:t>
      </w:r>
      <w:r>
        <w:rPr>
          <w:i/>
          <w:iCs/>
        </w:rPr>
        <w:t xml:space="preserve"> </w:t>
      </w:r>
      <w:r>
        <w:t>(3-year term)</w:t>
      </w:r>
    </w:p>
    <w:p w14:paraId="7F6B29CF" w14:textId="77777777" w:rsidR="00C1471C" w:rsidRDefault="00C1471C" w:rsidP="00C1471C">
      <w:pPr>
        <w:tabs>
          <w:tab w:val="left" w:pos="0"/>
        </w:tabs>
        <w:suppressAutoHyphens/>
      </w:pPr>
    </w:p>
    <w:p w14:paraId="4403446F" w14:textId="303D6636" w:rsidR="008F09D7" w:rsidRDefault="008F09D7" w:rsidP="008F09D7">
      <w:pPr>
        <w:tabs>
          <w:tab w:val="left" w:pos="0"/>
        </w:tabs>
        <w:suppressAutoHyphens/>
        <w:ind w:left="720" w:hanging="720"/>
        <w:rPr>
          <w:i/>
        </w:rPr>
      </w:pPr>
      <w:r>
        <w:t xml:space="preserve">2015 – </w:t>
      </w:r>
      <w:r w:rsidR="00627993">
        <w:t>present</w:t>
      </w:r>
      <w:r>
        <w:t xml:space="preserve"> </w:t>
      </w:r>
      <w:r>
        <w:tab/>
        <w:t xml:space="preserve">Board of Editors (5-year term), </w:t>
      </w:r>
      <w:r>
        <w:rPr>
          <w:i/>
        </w:rPr>
        <w:t>Education and Treatment of Children</w:t>
      </w:r>
    </w:p>
    <w:p w14:paraId="4C65205A" w14:textId="77777777" w:rsidR="008F09D7" w:rsidRPr="003C04D4" w:rsidRDefault="008F09D7" w:rsidP="008F09D7">
      <w:pPr>
        <w:tabs>
          <w:tab w:val="left" w:pos="0"/>
        </w:tabs>
        <w:suppressAutoHyphens/>
        <w:ind w:left="720" w:hanging="720"/>
        <w:rPr>
          <w:i/>
        </w:rPr>
      </w:pPr>
    </w:p>
    <w:p w14:paraId="5E970837" w14:textId="77777777" w:rsidR="008F09D7" w:rsidRDefault="008F09D7" w:rsidP="008F09D7">
      <w:pPr>
        <w:tabs>
          <w:tab w:val="left" w:pos="0"/>
        </w:tabs>
        <w:suppressAutoHyphens/>
        <w:ind w:left="720" w:hanging="720"/>
        <w:rPr>
          <w:sz w:val="22"/>
          <w:szCs w:val="22"/>
        </w:rPr>
      </w:pPr>
      <w:r>
        <w:t>2013 - present</w:t>
      </w:r>
      <w:r>
        <w:tab/>
      </w:r>
      <w:r>
        <w:tab/>
        <w:t xml:space="preserve">Board of Editors, </w:t>
      </w:r>
      <w:r w:rsidRPr="00A227CC">
        <w:rPr>
          <w:i/>
          <w:sz w:val="22"/>
          <w:szCs w:val="22"/>
        </w:rPr>
        <w:t>Developmental Neurorehabilitation</w:t>
      </w:r>
      <w:r w:rsidRPr="00781966">
        <w:rPr>
          <w:sz w:val="22"/>
          <w:szCs w:val="22"/>
        </w:rPr>
        <w:t xml:space="preserve"> </w:t>
      </w:r>
    </w:p>
    <w:p w14:paraId="49000421" w14:textId="77777777" w:rsidR="008F09D7" w:rsidRPr="003C04D4" w:rsidRDefault="008F09D7" w:rsidP="003D2FF7">
      <w:pPr>
        <w:tabs>
          <w:tab w:val="left" w:pos="0"/>
        </w:tabs>
        <w:suppressAutoHyphens/>
        <w:rPr>
          <w:i/>
        </w:rPr>
      </w:pPr>
    </w:p>
    <w:p w14:paraId="20AB3EA1" w14:textId="77777777" w:rsidR="008F09D7" w:rsidRDefault="008F09D7" w:rsidP="008F09D7">
      <w:pPr>
        <w:tabs>
          <w:tab w:val="left" w:pos="0"/>
        </w:tabs>
        <w:suppressAutoHyphens/>
        <w:ind w:left="720" w:hanging="720"/>
        <w:rPr>
          <w:i/>
          <w:iCs/>
        </w:rPr>
      </w:pPr>
      <w:r>
        <w:rPr>
          <w:iCs/>
        </w:rPr>
        <w:t>2011 – present</w:t>
      </w:r>
      <w:r>
        <w:rPr>
          <w:iCs/>
        </w:rPr>
        <w:tab/>
      </w:r>
      <w:r>
        <w:rPr>
          <w:iCs/>
        </w:rPr>
        <w:tab/>
        <w:t xml:space="preserve">Board of Editors, </w:t>
      </w:r>
      <w:r>
        <w:rPr>
          <w:i/>
          <w:iCs/>
        </w:rPr>
        <w:t>Journal of Mental Health Research in Intellectual Disabilities</w:t>
      </w:r>
    </w:p>
    <w:p w14:paraId="467356DB" w14:textId="77777777" w:rsidR="00AB0FD6" w:rsidRDefault="00AB0FD6" w:rsidP="008F09D7">
      <w:pPr>
        <w:tabs>
          <w:tab w:val="left" w:pos="0"/>
        </w:tabs>
        <w:suppressAutoHyphens/>
        <w:ind w:left="720" w:hanging="720"/>
        <w:rPr>
          <w:i/>
          <w:iCs/>
        </w:rPr>
      </w:pPr>
    </w:p>
    <w:p w14:paraId="0D81F91C" w14:textId="77777777" w:rsidR="00AB0FD6" w:rsidRDefault="00AB0FD6" w:rsidP="00AB0FD6">
      <w:pPr>
        <w:ind w:left="2160" w:hanging="2160"/>
        <w:rPr>
          <w:i/>
          <w:iCs/>
        </w:rPr>
      </w:pPr>
      <w:r>
        <w:t>2020 – 2021</w:t>
      </w:r>
      <w:r>
        <w:tab/>
        <w:t xml:space="preserve">Guest Co-Editor for special section in </w:t>
      </w:r>
      <w:r w:rsidRPr="00C1471C">
        <w:rPr>
          <w:i/>
          <w:iCs/>
        </w:rPr>
        <w:t>Perspective on Behavior Science</w:t>
      </w:r>
      <w:r>
        <w:t xml:space="preserve">; </w:t>
      </w:r>
      <w:r w:rsidRPr="00C1471C">
        <w:rPr>
          <w:i/>
          <w:iCs/>
        </w:rPr>
        <w:t>Translating Advanced Quantitative Techniques for Single Case Experimental Design Data</w:t>
      </w:r>
    </w:p>
    <w:p w14:paraId="4E3E6BF5" w14:textId="77777777" w:rsidR="00AB0FD6" w:rsidRPr="00C1471C" w:rsidRDefault="00AB0FD6" w:rsidP="00AB0FD6">
      <w:pPr>
        <w:pStyle w:val="ListParagraph"/>
        <w:numPr>
          <w:ilvl w:val="2"/>
          <w:numId w:val="36"/>
        </w:numPr>
      </w:pPr>
      <w:hyperlink r:id="rId31" w:history="1">
        <w:r w:rsidRPr="007E089E">
          <w:rPr>
            <w:rStyle w:val="Hyperlink"/>
          </w:rPr>
          <w:t>https://www.springer.com/journal/40614/updates/17970632</w:t>
        </w:r>
      </w:hyperlink>
      <w:r>
        <w:t xml:space="preserve"> </w:t>
      </w:r>
    </w:p>
    <w:p w14:paraId="6840817A" w14:textId="77777777" w:rsidR="008F09D7" w:rsidRDefault="008F09D7" w:rsidP="00AB0FD6">
      <w:pPr>
        <w:tabs>
          <w:tab w:val="left" w:pos="0"/>
        </w:tabs>
        <w:suppressAutoHyphens/>
        <w:rPr>
          <w:i/>
          <w:iCs/>
        </w:rPr>
      </w:pPr>
    </w:p>
    <w:p w14:paraId="0DB40708" w14:textId="0A77ED2D" w:rsidR="008F09D7" w:rsidRDefault="008F09D7" w:rsidP="00AB0FD6">
      <w:pPr>
        <w:tabs>
          <w:tab w:val="left" w:pos="0"/>
        </w:tabs>
        <w:suppressAutoHyphens/>
        <w:ind w:left="2160" w:hanging="2160"/>
        <w:rPr>
          <w:i/>
        </w:rPr>
      </w:pPr>
      <w:r>
        <w:rPr>
          <w:iCs/>
        </w:rPr>
        <w:t xml:space="preserve">2005 – </w:t>
      </w:r>
      <w:r w:rsidR="00FF24D5">
        <w:rPr>
          <w:iCs/>
        </w:rPr>
        <w:t>2020</w:t>
      </w:r>
      <w:r>
        <w:rPr>
          <w:iCs/>
        </w:rPr>
        <w:tab/>
        <w:t>Board of Editors (re-election</w:t>
      </w:r>
      <w:r w:rsidR="00402C0D">
        <w:rPr>
          <w:iCs/>
        </w:rPr>
        <w:t>,</w:t>
      </w:r>
      <w:r>
        <w:rPr>
          <w:iCs/>
        </w:rPr>
        <w:t xml:space="preserve"> 3-year term</w:t>
      </w:r>
      <w:r w:rsidR="00AB0FD6">
        <w:rPr>
          <w:iCs/>
        </w:rPr>
        <w:t>s, with one year off between term</w:t>
      </w:r>
      <w:r>
        <w:rPr>
          <w:iCs/>
        </w:rPr>
        <w:t xml:space="preserve">), </w:t>
      </w:r>
      <w:r>
        <w:rPr>
          <w:i/>
        </w:rPr>
        <w:t>Journal of Applied Behavior Analysis</w:t>
      </w:r>
    </w:p>
    <w:p w14:paraId="4CAC92D3" w14:textId="13898FAF" w:rsidR="003D2FF7" w:rsidRDefault="003D2FF7" w:rsidP="008F09D7">
      <w:pPr>
        <w:tabs>
          <w:tab w:val="left" w:pos="0"/>
        </w:tabs>
        <w:suppressAutoHyphens/>
        <w:ind w:left="720" w:hanging="720"/>
        <w:rPr>
          <w:i/>
        </w:rPr>
      </w:pPr>
    </w:p>
    <w:p w14:paraId="1F59D6B0" w14:textId="3A39E6F8" w:rsidR="003D2FF7" w:rsidRPr="003D2FF7" w:rsidRDefault="003D2FF7" w:rsidP="008F09D7">
      <w:pPr>
        <w:tabs>
          <w:tab w:val="left" w:pos="0"/>
        </w:tabs>
        <w:suppressAutoHyphens/>
        <w:ind w:left="720" w:hanging="720"/>
        <w:rPr>
          <w:iCs/>
        </w:rPr>
      </w:pPr>
      <w:r>
        <w:rPr>
          <w:iCs/>
        </w:rPr>
        <w:t xml:space="preserve">2020 </w:t>
      </w:r>
      <w:r>
        <w:rPr>
          <w:iCs/>
        </w:rPr>
        <w:tab/>
      </w:r>
      <w:r>
        <w:rPr>
          <w:iCs/>
        </w:rPr>
        <w:tab/>
      </w:r>
      <w:r>
        <w:rPr>
          <w:iCs/>
        </w:rPr>
        <w:tab/>
        <w:t xml:space="preserve">Guest Reviewer, </w:t>
      </w:r>
      <w:r w:rsidRPr="003D2FF7">
        <w:rPr>
          <w:i/>
        </w:rPr>
        <w:t>Brain Sciences</w:t>
      </w:r>
    </w:p>
    <w:p w14:paraId="65EE0865" w14:textId="77C4E820" w:rsidR="003D2FF7" w:rsidRDefault="003D2FF7" w:rsidP="008F09D7">
      <w:pPr>
        <w:tabs>
          <w:tab w:val="left" w:pos="0"/>
        </w:tabs>
        <w:suppressAutoHyphens/>
        <w:ind w:left="720" w:hanging="720"/>
        <w:rPr>
          <w:i/>
        </w:rPr>
      </w:pPr>
    </w:p>
    <w:p w14:paraId="580A00DF" w14:textId="59FCBBBB" w:rsidR="003D2FF7" w:rsidRDefault="003D2FF7" w:rsidP="003D2FF7">
      <w:pPr>
        <w:tabs>
          <w:tab w:val="left" w:pos="0"/>
        </w:tabs>
        <w:suppressAutoHyphens/>
        <w:ind w:left="720" w:hanging="720"/>
        <w:rPr>
          <w:i/>
        </w:rPr>
      </w:pPr>
      <w:r w:rsidRPr="00B21D06">
        <w:t>2012</w:t>
      </w:r>
      <w:r>
        <w:t xml:space="preserve"> - 2019</w:t>
      </w:r>
      <w:r>
        <w:rPr>
          <w:i/>
        </w:rPr>
        <w:tab/>
      </w:r>
      <w:r>
        <w:rPr>
          <w:i/>
        </w:rPr>
        <w:tab/>
      </w:r>
      <w:r>
        <w:t xml:space="preserve">Guest Associate Editor, </w:t>
      </w:r>
      <w:r w:rsidRPr="00A108A3">
        <w:rPr>
          <w:i/>
        </w:rPr>
        <w:t>Journal of Behavioral Education</w:t>
      </w:r>
    </w:p>
    <w:p w14:paraId="00709312" w14:textId="77777777" w:rsidR="00402C0D" w:rsidRDefault="00402C0D" w:rsidP="008F09D7">
      <w:pPr>
        <w:tabs>
          <w:tab w:val="left" w:pos="0"/>
        </w:tabs>
        <w:suppressAutoHyphens/>
        <w:ind w:left="720" w:hanging="720"/>
        <w:rPr>
          <w:i/>
        </w:rPr>
      </w:pPr>
    </w:p>
    <w:p w14:paraId="79C6D448" w14:textId="63A29B22" w:rsidR="00402C0D" w:rsidRPr="00402C0D" w:rsidRDefault="00402C0D" w:rsidP="00402C0D">
      <w:pPr>
        <w:tabs>
          <w:tab w:val="left" w:pos="0"/>
        </w:tabs>
        <w:suppressAutoHyphens/>
        <w:rPr>
          <w:iCs/>
        </w:rPr>
      </w:pPr>
      <w:r>
        <w:t>2016</w:t>
      </w:r>
      <w:r>
        <w:tab/>
      </w:r>
      <w:r>
        <w:tab/>
      </w:r>
      <w:r>
        <w:tab/>
        <w:t xml:space="preserve">Guest Reviewer, </w:t>
      </w:r>
      <w:r>
        <w:rPr>
          <w:i/>
        </w:rPr>
        <w:t>Journal of Pediatric Genetics</w:t>
      </w:r>
    </w:p>
    <w:p w14:paraId="648E7BC1" w14:textId="77777777" w:rsidR="008F09D7" w:rsidRDefault="008F09D7" w:rsidP="003C04D4">
      <w:pPr>
        <w:tabs>
          <w:tab w:val="left" w:pos="0"/>
        </w:tabs>
        <w:suppressAutoHyphens/>
        <w:ind w:left="720" w:hanging="720"/>
      </w:pPr>
    </w:p>
    <w:p w14:paraId="2796A076" w14:textId="239CDE6A" w:rsidR="00BE0B3D" w:rsidRDefault="00BE0B3D" w:rsidP="003C04D4">
      <w:pPr>
        <w:tabs>
          <w:tab w:val="left" w:pos="0"/>
        </w:tabs>
        <w:suppressAutoHyphens/>
        <w:ind w:left="720" w:hanging="720"/>
        <w:rPr>
          <w:i/>
        </w:rPr>
      </w:pPr>
      <w:r>
        <w:t>2016</w:t>
      </w:r>
      <w:r>
        <w:tab/>
      </w:r>
      <w:r>
        <w:tab/>
      </w:r>
      <w:r>
        <w:tab/>
        <w:t xml:space="preserve">Guest Reviewer, </w:t>
      </w:r>
      <w:r>
        <w:rPr>
          <w:i/>
        </w:rPr>
        <w:t>Autism</w:t>
      </w:r>
    </w:p>
    <w:p w14:paraId="79881377" w14:textId="77777777" w:rsidR="008F09D7" w:rsidRDefault="008F09D7" w:rsidP="003C04D4">
      <w:pPr>
        <w:tabs>
          <w:tab w:val="left" w:pos="0"/>
        </w:tabs>
        <w:suppressAutoHyphens/>
        <w:ind w:left="720" w:hanging="720"/>
        <w:rPr>
          <w:i/>
        </w:rPr>
      </w:pPr>
    </w:p>
    <w:p w14:paraId="15E4160F" w14:textId="3F311F1A" w:rsidR="008F09D7" w:rsidRDefault="008F09D7" w:rsidP="008F09D7">
      <w:pPr>
        <w:tabs>
          <w:tab w:val="left" w:pos="0"/>
        </w:tabs>
        <w:suppressAutoHyphens/>
        <w:ind w:left="720" w:hanging="720"/>
        <w:rPr>
          <w:i/>
        </w:rPr>
      </w:pPr>
      <w:r>
        <w:t>2016</w:t>
      </w:r>
      <w:r>
        <w:tab/>
      </w:r>
      <w:r>
        <w:tab/>
      </w:r>
      <w:r>
        <w:tab/>
        <w:t xml:space="preserve">Guest Reviewer, </w:t>
      </w:r>
      <w:r w:rsidRPr="007C4F9D">
        <w:rPr>
          <w:i/>
        </w:rPr>
        <w:t>Journal of Autism and Developmental Disorders</w:t>
      </w:r>
    </w:p>
    <w:p w14:paraId="6A2F018F" w14:textId="77777777" w:rsidR="008F09D7" w:rsidRDefault="008F09D7" w:rsidP="008F09D7">
      <w:pPr>
        <w:tabs>
          <w:tab w:val="left" w:pos="0"/>
        </w:tabs>
        <w:suppressAutoHyphens/>
        <w:ind w:left="720" w:hanging="720"/>
        <w:rPr>
          <w:i/>
        </w:rPr>
      </w:pPr>
    </w:p>
    <w:p w14:paraId="745FAFB1" w14:textId="7148C1AD" w:rsidR="008F09D7" w:rsidRPr="008F09D7" w:rsidRDefault="008F09D7" w:rsidP="008F09D7">
      <w:pPr>
        <w:tabs>
          <w:tab w:val="left" w:pos="0"/>
        </w:tabs>
        <w:suppressAutoHyphens/>
        <w:ind w:left="720" w:hanging="720"/>
        <w:rPr>
          <w:i/>
        </w:rPr>
      </w:pPr>
      <w:r>
        <w:t>2016</w:t>
      </w:r>
      <w:r>
        <w:tab/>
      </w:r>
      <w:r>
        <w:tab/>
      </w:r>
      <w:r>
        <w:tab/>
        <w:t xml:space="preserve">Guest Reviewer, </w:t>
      </w:r>
      <w:r w:rsidRPr="007C4F9D">
        <w:rPr>
          <w:i/>
        </w:rPr>
        <w:t xml:space="preserve">Journal of Developmental </w:t>
      </w:r>
      <w:r>
        <w:rPr>
          <w:i/>
        </w:rPr>
        <w:t xml:space="preserve">and Physical </w:t>
      </w:r>
      <w:r w:rsidRPr="007C4F9D">
        <w:rPr>
          <w:i/>
        </w:rPr>
        <w:t>Dis</w:t>
      </w:r>
      <w:r>
        <w:rPr>
          <w:i/>
        </w:rPr>
        <w:t>abilities</w:t>
      </w:r>
    </w:p>
    <w:p w14:paraId="14217203" w14:textId="77777777" w:rsidR="003F6A63" w:rsidRPr="00BE0B3D" w:rsidRDefault="003F6A63" w:rsidP="003C04D4">
      <w:pPr>
        <w:tabs>
          <w:tab w:val="left" w:pos="0"/>
        </w:tabs>
        <w:suppressAutoHyphens/>
        <w:ind w:left="720" w:hanging="720"/>
        <w:rPr>
          <w:i/>
        </w:rPr>
      </w:pPr>
    </w:p>
    <w:p w14:paraId="212ECDAD" w14:textId="1B9531FA" w:rsidR="00C71EE3" w:rsidRDefault="00C71EE3" w:rsidP="003C04D4">
      <w:pPr>
        <w:tabs>
          <w:tab w:val="left" w:pos="0"/>
        </w:tabs>
        <w:suppressAutoHyphens/>
        <w:ind w:left="720" w:hanging="720"/>
        <w:rPr>
          <w:i/>
        </w:rPr>
      </w:pPr>
      <w:r>
        <w:t>2015</w:t>
      </w:r>
      <w:r>
        <w:tab/>
      </w:r>
      <w:r>
        <w:tab/>
      </w:r>
      <w:r>
        <w:tab/>
        <w:t xml:space="preserve">Guest Reviewer, </w:t>
      </w:r>
      <w:r w:rsidRPr="00C71EE3">
        <w:rPr>
          <w:i/>
        </w:rPr>
        <w:t xml:space="preserve">International Journal of Developmental Disabilities </w:t>
      </w:r>
    </w:p>
    <w:p w14:paraId="621F94FC" w14:textId="77777777" w:rsidR="003F6A63" w:rsidRPr="00C71EE3" w:rsidRDefault="003F6A63" w:rsidP="003C04D4">
      <w:pPr>
        <w:tabs>
          <w:tab w:val="left" w:pos="0"/>
        </w:tabs>
        <w:suppressAutoHyphens/>
        <w:ind w:left="720" w:hanging="720"/>
        <w:rPr>
          <w:i/>
        </w:rPr>
      </w:pPr>
    </w:p>
    <w:p w14:paraId="2138D724" w14:textId="1CA24983" w:rsidR="00CA3939" w:rsidRDefault="00CA3939" w:rsidP="003C04D4">
      <w:pPr>
        <w:tabs>
          <w:tab w:val="left" w:pos="0"/>
        </w:tabs>
        <w:suppressAutoHyphens/>
        <w:ind w:left="720" w:hanging="720"/>
        <w:rPr>
          <w:i/>
        </w:rPr>
      </w:pPr>
      <w:r>
        <w:t>2015</w:t>
      </w:r>
      <w:r>
        <w:tab/>
      </w:r>
      <w:r>
        <w:tab/>
      </w:r>
      <w:r>
        <w:tab/>
        <w:t xml:space="preserve">Guest Reviewer, </w:t>
      </w:r>
      <w:r w:rsidRPr="00CA3939">
        <w:rPr>
          <w:i/>
        </w:rPr>
        <w:t>Molecular Autism</w:t>
      </w:r>
    </w:p>
    <w:p w14:paraId="25DEB2BA" w14:textId="77777777" w:rsidR="003F6A63" w:rsidRPr="00FD5DF4" w:rsidRDefault="003F6A63" w:rsidP="007C4F9D">
      <w:pPr>
        <w:tabs>
          <w:tab w:val="left" w:pos="0"/>
        </w:tabs>
        <w:suppressAutoHyphens/>
        <w:ind w:left="720" w:hanging="720"/>
        <w:rPr>
          <w:i/>
          <w:iCs/>
        </w:rPr>
      </w:pPr>
    </w:p>
    <w:p w14:paraId="4992DD9A" w14:textId="0E798DC5" w:rsidR="007C4F9D" w:rsidRDefault="007C4F9D" w:rsidP="008F09D7">
      <w:pPr>
        <w:tabs>
          <w:tab w:val="left" w:pos="0"/>
        </w:tabs>
        <w:suppressAutoHyphens/>
        <w:ind w:left="720" w:hanging="720"/>
        <w:rPr>
          <w:i/>
        </w:rPr>
      </w:pPr>
      <w:r>
        <w:t xml:space="preserve">2010 </w:t>
      </w:r>
      <w:r>
        <w:rPr>
          <w:iCs/>
        </w:rPr>
        <w:t>–</w:t>
      </w:r>
      <w:r>
        <w:t xml:space="preserve"> </w:t>
      </w:r>
      <w:r w:rsidR="00361BF6">
        <w:t>2013</w:t>
      </w:r>
      <w:r>
        <w:tab/>
      </w:r>
      <w:r>
        <w:tab/>
        <w:t xml:space="preserve">Board of Editors, </w:t>
      </w:r>
      <w:r>
        <w:rPr>
          <w:i/>
        </w:rPr>
        <w:t>Journal of Pediatric Genetics</w:t>
      </w:r>
    </w:p>
    <w:p w14:paraId="7240A2C3" w14:textId="77777777" w:rsidR="003F6A63" w:rsidRDefault="003F6A63" w:rsidP="007C4F9D">
      <w:pPr>
        <w:tabs>
          <w:tab w:val="left" w:pos="0"/>
        </w:tabs>
        <w:suppressAutoHyphens/>
        <w:ind w:left="720" w:hanging="720"/>
        <w:rPr>
          <w:i/>
        </w:rPr>
      </w:pPr>
    </w:p>
    <w:p w14:paraId="6E1FBAD7" w14:textId="47E5CE10" w:rsidR="000A0E08" w:rsidRDefault="000A0E08" w:rsidP="007C4F9D">
      <w:pPr>
        <w:tabs>
          <w:tab w:val="left" w:pos="0"/>
        </w:tabs>
        <w:suppressAutoHyphens/>
        <w:ind w:left="720" w:hanging="720"/>
        <w:rPr>
          <w:i/>
        </w:rPr>
      </w:pPr>
      <w:r w:rsidRPr="000A0E08">
        <w:t>2013, 2014</w:t>
      </w:r>
      <w:r>
        <w:tab/>
      </w:r>
      <w:r>
        <w:tab/>
        <w:t xml:space="preserve">Guest Associate Editor, </w:t>
      </w:r>
      <w:r>
        <w:rPr>
          <w:i/>
        </w:rPr>
        <w:t>Education and Treatment of Children</w:t>
      </w:r>
    </w:p>
    <w:p w14:paraId="34B0FDC3" w14:textId="77777777" w:rsidR="003F6A63" w:rsidRPr="000A0E08" w:rsidRDefault="003F6A63" w:rsidP="007C4F9D">
      <w:pPr>
        <w:tabs>
          <w:tab w:val="left" w:pos="0"/>
        </w:tabs>
        <w:suppressAutoHyphens/>
        <w:ind w:left="720" w:hanging="720"/>
        <w:rPr>
          <w:i/>
        </w:rPr>
      </w:pPr>
    </w:p>
    <w:p w14:paraId="5868A33D" w14:textId="414B4E8D" w:rsidR="007C4F9D" w:rsidRDefault="007C4F9D" w:rsidP="007C4F9D">
      <w:pPr>
        <w:tabs>
          <w:tab w:val="left" w:pos="0"/>
        </w:tabs>
        <w:suppressAutoHyphens/>
        <w:ind w:left="720" w:hanging="720"/>
        <w:rPr>
          <w:i/>
        </w:rPr>
      </w:pPr>
      <w:r>
        <w:t>2014</w:t>
      </w:r>
      <w:r>
        <w:tab/>
      </w:r>
      <w:r>
        <w:tab/>
      </w:r>
      <w:r>
        <w:tab/>
        <w:t xml:space="preserve">Guest Reviewer, </w:t>
      </w:r>
      <w:r w:rsidRPr="007C4F9D">
        <w:rPr>
          <w:i/>
        </w:rPr>
        <w:t>Journal of Autism and Developmental Disorders</w:t>
      </w:r>
    </w:p>
    <w:p w14:paraId="0504037A" w14:textId="77777777" w:rsidR="003F6A63" w:rsidRDefault="003F6A63" w:rsidP="007C4F9D">
      <w:pPr>
        <w:tabs>
          <w:tab w:val="left" w:pos="0"/>
        </w:tabs>
        <w:suppressAutoHyphens/>
        <w:ind w:left="720" w:hanging="720"/>
        <w:rPr>
          <w:i/>
        </w:rPr>
      </w:pPr>
    </w:p>
    <w:p w14:paraId="722A95E8" w14:textId="0CD373FA" w:rsidR="007C4F9D" w:rsidRDefault="007C4F9D" w:rsidP="007C4F9D">
      <w:pPr>
        <w:tabs>
          <w:tab w:val="left" w:pos="0"/>
        </w:tabs>
        <w:suppressAutoHyphens/>
        <w:ind w:left="720" w:hanging="720"/>
        <w:rPr>
          <w:i/>
        </w:rPr>
      </w:pPr>
      <w:r>
        <w:t>2014</w:t>
      </w:r>
      <w:r>
        <w:tab/>
      </w:r>
      <w:r>
        <w:tab/>
      </w:r>
      <w:r>
        <w:tab/>
        <w:t xml:space="preserve">Guest Reviewer, </w:t>
      </w:r>
      <w:r w:rsidRPr="007C4F9D">
        <w:rPr>
          <w:i/>
        </w:rPr>
        <w:t xml:space="preserve">Journal of Developmental </w:t>
      </w:r>
      <w:r>
        <w:rPr>
          <w:i/>
        </w:rPr>
        <w:t xml:space="preserve">and Physical </w:t>
      </w:r>
      <w:r w:rsidRPr="007C4F9D">
        <w:rPr>
          <w:i/>
        </w:rPr>
        <w:t>Dis</w:t>
      </w:r>
      <w:r>
        <w:rPr>
          <w:i/>
        </w:rPr>
        <w:t>abilities</w:t>
      </w:r>
    </w:p>
    <w:p w14:paraId="06060670" w14:textId="77777777" w:rsidR="003F6A63" w:rsidRPr="007C4F9D" w:rsidRDefault="003F6A63" w:rsidP="007C4F9D">
      <w:pPr>
        <w:tabs>
          <w:tab w:val="left" w:pos="0"/>
        </w:tabs>
        <w:suppressAutoHyphens/>
        <w:ind w:left="720" w:hanging="720"/>
      </w:pPr>
    </w:p>
    <w:p w14:paraId="0EE494BB" w14:textId="5606EF74" w:rsidR="007C4F9D" w:rsidRDefault="007C4F9D" w:rsidP="007C4F9D">
      <w:pPr>
        <w:tabs>
          <w:tab w:val="left" w:pos="0"/>
        </w:tabs>
        <w:suppressAutoHyphens/>
        <w:ind w:left="720" w:hanging="720"/>
        <w:rPr>
          <w:i/>
          <w:color w:val="1A1A1A"/>
        </w:rPr>
      </w:pPr>
      <w:r>
        <w:t>2014</w:t>
      </w:r>
      <w:r>
        <w:tab/>
      </w:r>
      <w:r>
        <w:tab/>
      </w:r>
      <w:r>
        <w:tab/>
        <w:t xml:space="preserve">Guest Reviewer, </w:t>
      </w:r>
      <w:r w:rsidRPr="007C4F9D">
        <w:rPr>
          <w:i/>
          <w:color w:val="1A1A1A"/>
        </w:rPr>
        <w:t>Autism: International Journal of Research and Practice</w:t>
      </w:r>
    </w:p>
    <w:p w14:paraId="3031A31F" w14:textId="77777777" w:rsidR="003F6A63" w:rsidRPr="007C4F9D" w:rsidRDefault="003F6A63" w:rsidP="007C4F9D">
      <w:pPr>
        <w:tabs>
          <w:tab w:val="left" w:pos="0"/>
        </w:tabs>
        <w:suppressAutoHyphens/>
        <w:ind w:left="720" w:hanging="720"/>
      </w:pPr>
    </w:p>
    <w:p w14:paraId="3C961812" w14:textId="7F807101" w:rsidR="00A108A3" w:rsidRDefault="00A108A3" w:rsidP="0042239D">
      <w:pPr>
        <w:tabs>
          <w:tab w:val="left" w:pos="0"/>
        </w:tabs>
        <w:suppressAutoHyphens/>
        <w:ind w:left="720" w:hanging="720"/>
        <w:rPr>
          <w:i/>
        </w:rPr>
      </w:pPr>
      <w:r w:rsidRPr="00A108A3">
        <w:t>2012</w:t>
      </w:r>
      <w:r>
        <w:tab/>
      </w:r>
      <w:r>
        <w:tab/>
      </w:r>
      <w:r>
        <w:tab/>
      </w:r>
      <w:r w:rsidR="000A0E08">
        <w:t>Guest Reviewer</w:t>
      </w:r>
      <w:r w:rsidRPr="00A108A3">
        <w:t xml:space="preserve"> for </w:t>
      </w:r>
      <w:r w:rsidRPr="00A108A3">
        <w:rPr>
          <w:i/>
        </w:rPr>
        <w:t>International Review of Research in Developmental Disabilities</w:t>
      </w:r>
    </w:p>
    <w:p w14:paraId="7B4BAB15" w14:textId="77777777" w:rsidR="003F6A63" w:rsidRDefault="003F6A63" w:rsidP="0042239D">
      <w:pPr>
        <w:tabs>
          <w:tab w:val="left" w:pos="0"/>
        </w:tabs>
        <w:suppressAutoHyphens/>
        <w:ind w:left="720" w:hanging="720"/>
        <w:rPr>
          <w:i/>
        </w:rPr>
      </w:pPr>
    </w:p>
    <w:p w14:paraId="7E5B5434" w14:textId="14C7B949" w:rsidR="00B73FCB" w:rsidRDefault="004814C5" w:rsidP="00B73FCB">
      <w:pPr>
        <w:tabs>
          <w:tab w:val="left" w:pos="0"/>
        </w:tabs>
        <w:suppressAutoHyphens/>
        <w:ind w:left="720" w:hanging="720"/>
        <w:rPr>
          <w:i/>
        </w:rPr>
      </w:pPr>
      <w:r>
        <w:rPr>
          <w:iCs/>
        </w:rPr>
        <w:t xml:space="preserve">2010 – </w:t>
      </w:r>
      <w:r w:rsidR="0044741C">
        <w:rPr>
          <w:iCs/>
        </w:rPr>
        <w:t>2012</w:t>
      </w:r>
      <w:r w:rsidR="00B73FCB">
        <w:rPr>
          <w:iCs/>
        </w:rPr>
        <w:tab/>
      </w:r>
      <w:r w:rsidR="0044741C">
        <w:rPr>
          <w:iCs/>
        </w:rPr>
        <w:tab/>
      </w:r>
      <w:r w:rsidR="00B73FCB">
        <w:rPr>
          <w:iCs/>
        </w:rPr>
        <w:t xml:space="preserve">Board of Editors, </w:t>
      </w:r>
      <w:r w:rsidR="00B73FCB">
        <w:rPr>
          <w:i/>
        </w:rPr>
        <w:t>Journal of Applied Behavior Analysis</w:t>
      </w:r>
    </w:p>
    <w:p w14:paraId="20EF4821" w14:textId="77777777" w:rsidR="003F6A63" w:rsidRDefault="003F6A63" w:rsidP="00B73FCB">
      <w:pPr>
        <w:tabs>
          <w:tab w:val="left" w:pos="0"/>
        </w:tabs>
        <w:suppressAutoHyphens/>
        <w:ind w:left="720" w:hanging="720"/>
        <w:rPr>
          <w:i/>
        </w:rPr>
      </w:pPr>
    </w:p>
    <w:p w14:paraId="56B29AE1" w14:textId="5EA5AC16" w:rsidR="0073384E" w:rsidRDefault="00AD39BE" w:rsidP="00EE0BA5">
      <w:pPr>
        <w:tabs>
          <w:tab w:val="left" w:pos="0"/>
        </w:tabs>
        <w:suppressAutoHyphens/>
        <w:ind w:left="720" w:hanging="720"/>
        <w:rPr>
          <w:iCs/>
        </w:rPr>
      </w:pPr>
      <w:r>
        <w:rPr>
          <w:iCs/>
        </w:rPr>
        <w:t xml:space="preserve">2010 </w:t>
      </w:r>
      <w:r>
        <w:rPr>
          <w:iCs/>
        </w:rPr>
        <w:tab/>
      </w:r>
      <w:r>
        <w:rPr>
          <w:iCs/>
        </w:rPr>
        <w:tab/>
      </w:r>
      <w:r>
        <w:rPr>
          <w:iCs/>
        </w:rPr>
        <w:tab/>
        <w:t xml:space="preserve">Book Review, </w:t>
      </w:r>
      <w:r w:rsidR="004814C5">
        <w:rPr>
          <w:iCs/>
        </w:rPr>
        <w:t>Sage Publishing</w:t>
      </w:r>
    </w:p>
    <w:p w14:paraId="16AEEB70" w14:textId="77777777" w:rsidR="003F6A63" w:rsidRDefault="003F6A63" w:rsidP="00EE0BA5">
      <w:pPr>
        <w:tabs>
          <w:tab w:val="left" w:pos="0"/>
        </w:tabs>
        <w:suppressAutoHyphens/>
        <w:ind w:left="720" w:hanging="720"/>
        <w:rPr>
          <w:iCs/>
        </w:rPr>
      </w:pPr>
    </w:p>
    <w:p w14:paraId="1CEC8467" w14:textId="4C43C33C" w:rsidR="006659D0" w:rsidRDefault="006659D0" w:rsidP="000D0363">
      <w:pPr>
        <w:tabs>
          <w:tab w:val="left" w:pos="0"/>
        </w:tabs>
        <w:suppressAutoHyphens/>
        <w:ind w:left="720" w:hanging="720"/>
        <w:rPr>
          <w:i/>
          <w:iCs/>
        </w:rPr>
      </w:pPr>
      <w:r>
        <w:rPr>
          <w:iCs/>
        </w:rPr>
        <w:t>2009</w:t>
      </w:r>
      <w:r>
        <w:rPr>
          <w:iCs/>
        </w:rPr>
        <w:tab/>
      </w:r>
      <w:r>
        <w:rPr>
          <w:iCs/>
        </w:rPr>
        <w:tab/>
      </w:r>
      <w:r>
        <w:rPr>
          <w:iCs/>
        </w:rPr>
        <w:tab/>
        <w:t xml:space="preserve">Guest Reviewer, </w:t>
      </w:r>
      <w:r>
        <w:rPr>
          <w:i/>
          <w:iCs/>
        </w:rPr>
        <w:t>British Journal of Clinical Psychology</w:t>
      </w:r>
    </w:p>
    <w:p w14:paraId="4F8AEC2C" w14:textId="77777777" w:rsidR="003F6A63" w:rsidRPr="006659D0" w:rsidRDefault="003F6A63" w:rsidP="000D0363">
      <w:pPr>
        <w:tabs>
          <w:tab w:val="left" w:pos="0"/>
        </w:tabs>
        <w:suppressAutoHyphens/>
        <w:ind w:left="720" w:hanging="720"/>
        <w:rPr>
          <w:i/>
          <w:iCs/>
        </w:rPr>
      </w:pPr>
    </w:p>
    <w:p w14:paraId="38A03504" w14:textId="2F1824AD" w:rsidR="000D0363" w:rsidRDefault="000D0363" w:rsidP="000D0363">
      <w:pPr>
        <w:tabs>
          <w:tab w:val="left" w:pos="0"/>
        </w:tabs>
        <w:suppressAutoHyphens/>
        <w:ind w:left="720" w:hanging="720"/>
        <w:rPr>
          <w:i/>
          <w:iCs/>
        </w:rPr>
      </w:pPr>
      <w:r>
        <w:rPr>
          <w:iCs/>
        </w:rPr>
        <w:t>2009</w:t>
      </w:r>
      <w:r>
        <w:rPr>
          <w:iCs/>
        </w:rPr>
        <w:tab/>
      </w:r>
      <w:r>
        <w:rPr>
          <w:iCs/>
        </w:rPr>
        <w:tab/>
      </w:r>
      <w:r>
        <w:rPr>
          <w:iCs/>
        </w:rPr>
        <w:tab/>
        <w:t xml:space="preserve">Guest Reviewer, </w:t>
      </w:r>
      <w:r w:rsidRPr="000D0363">
        <w:rPr>
          <w:i/>
          <w:iCs/>
        </w:rPr>
        <w:t>The Journal of Pediatrics</w:t>
      </w:r>
    </w:p>
    <w:p w14:paraId="1F932E93" w14:textId="77777777" w:rsidR="003F6A63" w:rsidRDefault="003F6A63" w:rsidP="000D0363">
      <w:pPr>
        <w:tabs>
          <w:tab w:val="left" w:pos="0"/>
        </w:tabs>
        <w:suppressAutoHyphens/>
        <w:ind w:left="720" w:hanging="720"/>
        <w:rPr>
          <w:i/>
          <w:iCs/>
        </w:rPr>
      </w:pPr>
    </w:p>
    <w:p w14:paraId="751EACDF" w14:textId="11135E5F" w:rsidR="000D0363" w:rsidRDefault="006659D0" w:rsidP="000D0363">
      <w:pPr>
        <w:tabs>
          <w:tab w:val="left" w:pos="0"/>
        </w:tabs>
        <w:suppressAutoHyphens/>
        <w:ind w:left="720" w:hanging="720"/>
        <w:rPr>
          <w:i/>
        </w:rPr>
      </w:pPr>
      <w:r>
        <w:rPr>
          <w:iCs/>
        </w:rPr>
        <w:t>2009</w:t>
      </w:r>
      <w:r>
        <w:rPr>
          <w:iCs/>
        </w:rPr>
        <w:tab/>
      </w:r>
      <w:r w:rsidR="000D0363">
        <w:rPr>
          <w:iCs/>
        </w:rPr>
        <w:tab/>
      </w:r>
      <w:r w:rsidR="000D0363">
        <w:rPr>
          <w:iCs/>
        </w:rPr>
        <w:tab/>
        <w:t xml:space="preserve">Guest Reviewer, </w:t>
      </w:r>
      <w:r w:rsidR="000D0363">
        <w:rPr>
          <w:i/>
        </w:rPr>
        <w:t>Journal of Applied Behavior Analysis</w:t>
      </w:r>
    </w:p>
    <w:p w14:paraId="6C6E8807" w14:textId="77777777" w:rsidR="003F6A63" w:rsidRDefault="003F6A63" w:rsidP="000D0363">
      <w:pPr>
        <w:tabs>
          <w:tab w:val="left" w:pos="0"/>
        </w:tabs>
        <w:suppressAutoHyphens/>
        <w:ind w:left="720" w:hanging="720"/>
        <w:rPr>
          <w:i/>
        </w:rPr>
      </w:pPr>
    </w:p>
    <w:p w14:paraId="34DADFB9" w14:textId="72F08B0D" w:rsidR="00440240" w:rsidRDefault="00440240" w:rsidP="000D0363">
      <w:pPr>
        <w:tabs>
          <w:tab w:val="left" w:pos="0"/>
        </w:tabs>
        <w:suppressAutoHyphens/>
        <w:ind w:left="720" w:hanging="720"/>
      </w:pPr>
      <w:r>
        <w:t>2009</w:t>
      </w:r>
      <w:r>
        <w:tab/>
      </w:r>
      <w:r>
        <w:tab/>
      </w:r>
      <w:r>
        <w:tab/>
        <w:t xml:space="preserve">Book review, Sage Publishing </w:t>
      </w:r>
    </w:p>
    <w:p w14:paraId="67657172" w14:textId="77777777" w:rsidR="003F6A63" w:rsidRPr="00440240" w:rsidRDefault="003F6A63" w:rsidP="000D0363">
      <w:pPr>
        <w:tabs>
          <w:tab w:val="left" w:pos="0"/>
        </w:tabs>
        <w:suppressAutoHyphens/>
        <w:ind w:left="720" w:hanging="720"/>
        <w:rPr>
          <w:iCs/>
        </w:rPr>
      </w:pPr>
    </w:p>
    <w:p w14:paraId="4BC587A9" w14:textId="625506BE" w:rsidR="00BE0B3C" w:rsidRDefault="00BE0B3C" w:rsidP="008A3A1A">
      <w:pPr>
        <w:tabs>
          <w:tab w:val="left" w:pos="0"/>
        </w:tabs>
        <w:suppressAutoHyphens/>
        <w:ind w:left="720" w:hanging="720"/>
        <w:rPr>
          <w:i/>
          <w:iCs/>
        </w:rPr>
      </w:pPr>
      <w:r>
        <w:rPr>
          <w:iCs/>
        </w:rPr>
        <w:t>2008</w:t>
      </w:r>
      <w:r>
        <w:rPr>
          <w:iCs/>
        </w:rPr>
        <w:tab/>
      </w:r>
      <w:r>
        <w:rPr>
          <w:iCs/>
        </w:rPr>
        <w:tab/>
      </w:r>
      <w:r>
        <w:rPr>
          <w:iCs/>
        </w:rPr>
        <w:tab/>
        <w:t xml:space="preserve">Guest Reviewer, </w:t>
      </w:r>
      <w:r w:rsidRPr="00BE0B3C">
        <w:rPr>
          <w:i/>
          <w:iCs/>
        </w:rPr>
        <w:t>Journal of Mental Health Research in Intellectual Disabilities</w:t>
      </w:r>
    </w:p>
    <w:p w14:paraId="39BE1AD3" w14:textId="77777777" w:rsidR="003F6A63" w:rsidRDefault="003F6A63" w:rsidP="008A3A1A">
      <w:pPr>
        <w:tabs>
          <w:tab w:val="left" w:pos="0"/>
        </w:tabs>
        <w:suppressAutoHyphens/>
        <w:ind w:left="720" w:hanging="720"/>
        <w:rPr>
          <w:i/>
          <w:iCs/>
        </w:rPr>
      </w:pPr>
    </w:p>
    <w:p w14:paraId="73F234DC" w14:textId="0A00F8CA" w:rsidR="00592B23" w:rsidRDefault="00592B23" w:rsidP="008A3A1A">
      <w:pPr>
        <w:tabs>
          <w:tab w:val="left" w:pos="0"/>
        </w:tabs>
        <w:suppressAutoHyphens/>
        <w:ind w:left="720" w:hanging="720"/>
        <w:rPr>
          <w:i/>
          <w:iCs/>
        </w:rPr>
      </w:pPr>
      <w:r w:rsidRPr="00592B23">
        <w:rPr>
          <w:iCs/>
        </w:rPr>
        <w:t>2008</w:t>
      </w:r>
      <w:r>
        <w:rPr>
          <w:iCs/>
        </w:rPr>
        <w:tab/>
      </w:r>
      <w:r>
        <w:rPr>
          <w:iCs/>
        </w:rPr>
        <w:tab/>
      </w:r>
      <w:r>
        <w:rPr>
          <w:iCs/>
        </w:rPr>
        <w:tab/>
        <w:t xml:space="preserve">Guest Reviewer, </w:t>
      </w:r>
      <w:r w:rsidRPr="00592B23">
        <w:rPr>
          <w:i/>
          <w:iCs/>
        </w:rPr>
        <w:t xml:space="preserve">Perceptual </w:t>
      </w:r>
      <w:r w:rsidR="001613BB">
        <w:rPr>
          <w:i/>
          <w:iCs/>
        </w:rPr>
        <w:t xml:space="preserve">and </w:t>
      </w:r>
      <w:r w:rsidRPr="00592B23">
        <w:rPr>
          <w:i/>
          <w:iCs/>
        </w:rPr>
        <w:t>Motor Skills</w:t>
      </w:r>
    </w:p>
    <w:p w14:paraId="4D17E685" w14:textId="77777777" w:rsidR="003F6A63" w:rsidRDefault="003F6A63" w:rsidP="008A3A1A">
      <w:pPr>
        <w:tabs>
          <w:tab w:val="left" w:pos="0"/>
        </w:tabs>
        <w:suppressAutoHyphens/>
        <w:ind w:left="720" w:hanging="720"/>
        <w:rPr>
          <w:i/>
          <w:iCs/>
        </w:rPr>
      </w:pPr>
    </w:p>
    <w:p w14:paraId="6AE3FB84" w14:textId="34A3F319" w:rsidR="00A17ABD" w:rsidRDefault="00A17ABD" w:rsidP="00CA3939">
      <w:pPr>
        <w:tabs>
          <w:tab w:val="left" w:pos="0"/>
        </w:tabs>
        <w:suppressAutoHyphens/>
        <w:ind w:left="720" w:hanging="720"/>
        <w:rPr>
          <w:i/>
          <w:iCs/>
        </w:rPr>
      </w:pPr>
      <w:r>
        <w:rPr>
          <w:iCs/>
        </w:rPr>
        <w:t xml:space="preserve">2005 – </w:t>
      </w:r>
      <w:r w:rsidR="00457212">
        <w:rPr>
          <w:iCs/>
        </w:rPr>
        <w:t>2006</w:t>
      </w:r>
      <w:r>
        <w:rPr>
          <w:iCs/>
        </w:rPr>
        <w:tab/>
      </w:r>
      <w:r>
        <w:rPr>
          <w:iCs/>
        </w:rPr>
        <w:tab/>
        <w:t xml:space="preserve">Associate Editor, </w:t>
      </w:r>
      <w:r>
        <w:rPr>
          <w:i/>
          <w:iCs/>
        </w:rPr>
        <w:t>Journal of Early Intensive Behavioral Intervention</w:t>
      </w:r>
    </w:p>
    <w:p w14:paraId="28F35C4D" w14:textId="77777777" w:rsidR="003F6A63" w:rsidRPr="00EF0FD3" w:rsidRDefault="003F6A63" w:rsidP="00CA3939">
      <w:pPr>
        <w:tabs>
          <w:tab w:val="left" w:pos="0"/>
        </w:tabs>
        <w:suppressAutoHyphens/>
        <w:ind w:left="720" w:hanging="720"/>
        <w:rPr>
          <w:i/>
          <w:iCs/>
        </w:rPr>
      </w:pPr>
    </w:p>
    <w:p w14:paraId="1B28C39A" w14:textId="77777777" w:rsidR="003F6A63" w:rsidRDefault="00CA0C7C" w:rsidP="00EF0FD3">
      <w:pPr>
        <w:tabs>
          <w:tab w:val="left" w:pos="0"/>
        </w:tabs>
        <w:suppressAutoHyphens/>
        <w:ind w:left="720" w:hanging="720"/>
        <w:rPr>
          <w:i/>
        </w:rPr>
      </w:pPr>
      <w:r>
        <w:rPr>
          <w:iCs/>
        </w:rPr>
        <w:t>2001</w:t>
      </w:r>
      <w:r w:rsidR="00BF00A3">
        <w:rPr>
          <w:iCs/>
        </w:rPr>
        <w:t xml:space="preserve"> – </w:t>
      </w:r>
      <w:r w:rsidR="007C4F9D">
        <w:rPr>
          <w:iCs/>
        </w:rPr>
        <w:t>2012</w:t>
      </w:r>
      <w:r w:rsidR="00BF00A3">
        <w:rPr>
          <w:iCs/>
        </w:rPr>
        <w:tab/>
      </w:r>
      <w:r w:rsidR="00BF00A3">
        <w:rPr>
          <w:iCs/>
        </w:rPr>
        <w:tab/>
        <w:t xml:space="preserve">Guest Associate Editor, </w:t>
      </w:r>
      <w:r w:rsidR="00BF00A3">
        <w:rPr>
          <w:i/>
        </w:rPr>
        <w:t>Journal of Applied Behavior Analysis</w:t>
      </w:r>
    </w:p>
    <w:p w14:paraId="4734E9F8" w14:textId="05E4A551" w:rsidR="00BF00A3" w:rsidRPr="00EF0FD3" w:rsidRDefault="00BF00A3" w:rsidP="00EF0FD3">
      <w:pPr>
        <w:tabs>
          <w:tab w:val="left" w:pos="0"/>
        </w:tabs>
        <w:suppressAutoHyphens/>
        <w:ind w:left="720" w:hanging="720"/>
        <w:rPr>
          <w:i/>
        </w:rPr>
      </w:pPr>
      <w:r>
        <w:tab/>
      </w:r>
      <w:r>
        <w:tab/>
      </w:r>
    </w:p>
    <w:p w14:paraId="5400A20A" w14:textId="4201F5E2" w:rsidR="00BF00A3" w:rsidRDefault="00BF00A3" w:rsidP="00BF00A3">
      <w:pPr>
        <w:tabs>
          <w:tab w:val="left" w:pos="0"/>
        </w:tabs>
        <w:suppressAutoHyphens/>
        <w:ind w:left="720" w:hanging="720"/>
        <w:rPr>
          <w:i/>
        </w:rPr>
      </w:pPr>
      <w:r>
        <w:t xml:space="preserve">2003 – </w:t>
      </w:r>
      <w:r w:rsidR="007C4F9D">
        <w:t>2006</w:t>
      </w:r>
      <w:r>
        <w:tab/>
      </w:r>
      <w:r>
        <w:tab/>
        <w:t xml:space="preserve">Board of Editors, </w:t>
      </w:r>
      <w:r w:rsidRPr="0088722F">
        <w:rPr>
          <w:i/>
        </w:rPr>
        <w:t>International Journal of Behavioral Consultation and Therapy</w:t>
      </w:r>
    </w:p>
    <w:p w14:paraId="2FA6DB02" w14:textId="77777777" w:rsidR="003F6A63" w:rsidRDefault="003F6A63" w:rsidP="00BF00A3">
      <w:pPr>
        <w:tabs>
          <w:tab w:val="left" w:pos="0"/>
        </w:tabs>
        <w:suppressAutoHyphens/>
        <w:ind w:left="720" w:hanging="720"/>
        <w:rPr>
          <w:i/>
        </w:rPr>
      </w:pPr>
    </w:p>
    <w:p w14:paraId="5B149595" w14:textId="04C80F56" w:rsidR="00EB4ABF" w:rsidRDefault="00EB4ABF" w:rsidP="00BF00A3">
      <w:pPr>
        <w:tabs>
          <w:tab w:val="left" w:pos="0"/>
        </w:tabs>
        <w:suppressAutoHyphens/>
        <w:ind w:left="720" w:hanging="720"/>
        <w:rPr>
          <w:i/>
        </w:rPr>
      </w:pPr>
      <w:r>
        <w:t>2005</w:t>
      </w:r>
      <w:r w:rsidR="00CE0EA5">
        <w:t>, ’06, ‘07</w:t>
      </w:r>
      <w:r w:rsidR="00CE0EA5">
        <w:tab/>
      </w:r>
      <w:r w:rsidR="00CE0EA5">
        <w:tab/>
      </w:r>
      <w:r>
        <w:t xml:space="preserve">Guest Reviewer, </w:t>
      </w:r>
      <w:r w:rsidRPr="00671C67">
        <w:rPr>
          <w:i/>
        </w:rPr>
        <w:t>Journal of Intellectual Disability Research</w:t>
      </w:r>
    </w:p>
    <w:p w14:paraId="2F2CB99D" w14:textId="77777777" w:rsidR="003F6A63" w:rsidRDefault="003F6A63" w:rsidP="00BF00A3">
      <w:pPr>
        <w:tabs>
          <w:tab w:val="left" w:pos="0"/>
        </w:tabs>
        <w:suppressAutoHyphens/>
        <w:ind w:left="720" w:hanging="720"/>
        <w:rPr>
          <w:i/>
        </w:rPr>
      </w:pPr>
    </w:p>
    <w:p w14:paraId="3FBB6D9D" w14:textId="77777777" w:rsidR="00457212" w:rsidRDefault="00CE0EA5" w:rsidP="00457212">
      <w:pPr>
        <w:tabs>
          <w:tab w:val="left" w:pos="0"/>
        </w:tabs>
        <w:suppressAutoHyphens/>
        <w:ind w:left="720" w:hanging="720"/>
        <w:rPr>
          <w:i/>
        </w:rPr>
      </w:pPr>
      <w:r>
        <w:t>2005, ’</w:t>
      </w:r>
      <w:r w:rsidR="00457212">
        <w:t>06</w:t>
      </w:r>
      <w:r>
        <w:t>, ‘07</w:t>
      </w:r>
      <w:r w:rsidR="00457212">
        <w:tab/>
      </w:r>
      <w:r w:rsidR="00457212">
        <w:tab/>
        <w:t xml:space="preserve">Guest Reviewer, </w:t>
      </w:r>
      <w:r w:rsidR="00457212">
        <w:rPr>
          <w:i/>
        </w:rPr>
        <w:t>American Journal of Mental Retardation</w:t>
      </w:r>
    </w:p>
    <w:p w14:paraId="61D9865D" w14:textId="77777777" w:rsidR="003F6A63" w:rsidRPr="00671C67" w:rsidRDefault="003F6A63" w:rsidP="00457212">
      <w:pPr>
        <w:tabs>
          <w:tab w:val="left" w:pos="0"/>
        </w:tabs>
        <w:suppressAutoHyphens/>
        <w:ind w:left="720" w:hanging="720"/>
        <w:rPr>
          <w:i/>
        </w:rPr>
      </w:pPr>
    </w:p>
    <w:p w14:paraId="1468FCE0" w14:textId="77777777" w:rsidR="00BF00A3" w:rsidRDefault="00BF00A3" w:rsidP="00BF00A3">
      <w:pPr>
        <w:tabs>
          <w:tab w:val="left" w:pos="0"/>
        </w:tabs>
        <w:suppressAutoHyphens/>
        <w:ind w:left="720" w:hanging="720"/>
        <w:rPr>
          <w:i/>
        </w:rPr>
      </w:pPr>
      <w:r>
        <w:t xml:space="preserve">1999 </w:t>
      </w:r>
      <w:r>
        <w:rPr>
          <w:iCs/>
        </w:rPr>
        <w:t>–</w:t>
      </w:r>
      <w:r>
        <w:t xml:space="preserve"> present</w:t>
      </w:r>
      <w:r>
        <w:tab/>
      </w:r>
      <w:r>
        <w:tab/>
        <w:t xml:space="preserve">Guest Reviewer, </w:t>
      </w:r>
      <w:r>
        <w:rPr>
          <w:i/>
        </w:rPr>
        <w:t>Research in Developmental Disabilities</w:t>
      </w:r>
    </w:p>
    <w:p w14:paraId="71047ED1" w14:textId="77777777" w:rsidR="003F6A63" w:rsidRDefault="003F6A63" w:rsidP="00BF00A3">
      <w:pPr>
        <w:tabs>
          <w:tab w:val="left" w:pos="0"/>
        </w:tabs>
        <w:suppressAutoHyphens/>
        <w:ind w:left="720" w:hanging="720"/>
        <w:rPr>
          <w:i/>
        </w:rPr>
      </w:pPr>
    </w:p>
    <w:p w14:paraId="1AB9D2E0" w14:textId="77777777" w:rsidR="00380919" w:rsidRDefault="00380919" w:rsidP="00380919">
      <w:pPr>
        <w:tabs>
          <w:tab w:val="left" w:pos="0"/>
        </w:tabs>
        <w:suppressAutoHyphens/>
        <w:ind w:left="720" w:hanging="720"/>
      </w:pPr>
      <w:r>
        <w:rPr>
          <w:iCs/>
        </w:rPr>
        <w:t>2003 – 2005</w:t>
      </w:r>
      <w:r>
        <w:rPr>
          <w:iCs/>
        </w:rPr>
        <w:tab/>
      </w:r>
      <w:r>
        <w:rPr>
          <w:iCs/>
        </w:rPr>
        <w:tab/>
        <w:t xml:space="preserve">Board of Editors, </w:t>
      </w:r>
      <w:r>
        <w:rPr>
          <w:i/>
          <w:iCs/>
        </w:rPr>
        <w:t>Journal of Early Intensive Behavioral Intervention</w:t>
      </w:r>
      <w:r>
        <w:t xml:space="preserve"> </w:t>
      </w:r>
    </w:p>
    <w:p w14:paraId="5481FA61" w14:textId="77777777" w:rsidR="003F6A63" w:rsidRPr="00380919" w:rsidRDefault="003F6A63" w:rsidP="00380919">
      <w:pPr>
        <w:tabs>
          <w:tab w:val="left" w:pos="0"/>
        </w:tabs>
        <w:suppressAutoHyphens/>
        <w:ind w:left="720" w:hanging="720"/>
      </w:pPr>
    </w:p>
    <w:p w14:paraId="65DBA960" w14:textId="77777777" w:rsidR="00BF00A3" w:rsidRDefault="00BF00A3" w:rsidP="00BF00A3">
      <w:pPr>
        <w:tabs>
          <w:tab w:val="left" w:pos="0"/>
        </w:tabs>
        <w:suppressAutoHyphens/>
        <w:ind w:left="720" w:hanging="720"/>
        <w:rPr>
          <w:i/>
        </w:rPr>
      </w:pPr>
      <w:r>
        <w:t xml:space="preserve">2001 </w:t>
      </w:r>
      <w:r>
        <w:rPr>
          <w:iCs/>
        </w:rPr>
        <w:t>–</w:t>
      </w:r>
      <w:r>
        <w:t xml:space="preserve"> 2004</w:t>
      </w:r>
      <w:r>
        <w:tab/>
      </w:r>
      <w:r>
        <w:tab/>
        <w:t xml:space="preserve">Board of Editors, </w:t>
      </w:r>
      <w:r>
        <w:rPr>
          <w:i/>
        </w:rPr>
        <w:t>Journal of Applied Behavior Analysis</w:t>
      </w:r>
    </w:p>
    <w:p w14:paraId="196F4F28" w14:textId="77777777" w:rsidR="003F6A63" w:rsidRPr="00BF00A3" w:rsidRDefault="003F6A63" w:rsidP="00BF00A3">
      <w:pPr>
        <w:tabs>
          <w:tab w:val="left" w:pos="0"/>
        </w:tabs>
        <w:suppressAutoHyphens/>
        <w:ind w:left="720" w:hanging="720"/>
        <w:rPr>
          <w:i/>
        </w:rPr>
      </w:pPr>
    </w:p>
    <w:p w14:paraId="36FDA516" w14:textId="77777777" w:rsidR="0042239D" w:rsidRDefault="0042239D" w:rsidP="00BF00A3">
      <w:pPr>
        <w:tabs>
          <w:tab w:val="left" w:pos="0"/>
        </w:tabs>
        <w:suppressAutoHyphens/>
        <w:rPr>
          <w:i/>
        </w:rPr>
      </w:pPr>
      <w:r>
        <w:t xml:space="preserve">1999 </w:t>
      </w:r>
      <w:r>
        <w:rPr>
          <w:iCs/>
        </w:rPr>
        <w:t>–</w:t>
      </w:r>
      <w:r w:rsidR="00BF00A3">
        <w:t xml:space="preserve"> 2000</w:t>
      </w:r>
      <w:r>
        <w:tab/>
      </w:r>
      <w:r>
        <w:tab/>
        <w:t xml:space="preserve">Board of Editors, </w:t>
      </w:r>
      <w:r>
        <w:rPr>
          <w:i/>
        </w:rPr>
        <w:t>Journal of Applied Behavior Analysis</w:t>
      </w:r>
    </w:p>
    <w:p w14:paraId="5E3C64EE" w14:textId="77777777" w:rsidR="003F6A63" w:rsidRDefault="003F6A63" w:rsidP="00BF00A3">
      <w:pPr>
        <w:tabs>
          <w:tab w:val="left" w:pos="0"/>
        </w:tabs>
        <w:suppressAutoHyphens/>
        <w:rPr>
          <w:i/>
        </w:rPr>
      </w:pPr>
    </w:p>
    <w:p w14:paraId="3BB31555" w14:textId="77777777" w:rsidR="00380919" w:rsidRDefault="00380919" w:rsidP="00380919">
      <w:pPr>
        <w:tabs>
          <w:tab w:val="left" w:pos="0"/>
        </w:tabs>
        <w:suppressAutoHyphens/>
        <w:ind w:left="720" w:hanging="720"/>
        <w:rPr>
          <w:i/>
        </w:rPr>
      </w:pPr>
      <w:r>
        <w:t>2000</w:t>
      </w:r>
      <w:r>
        <w:tab/>
      </w:r>
      <w:r>
        <w:tab/>
      </w:r>
      <w:r>
        <w:tab/>
        <w:t xml:space="preserve">Guest reviewer, </w:t>
      </w:r>
      <w:r>
        <w:rPr>
          <w:i/>
        </w:rPr>
        <w:t>Education and Treatment of Children</w:t>
      </w:r>
    </w:p>
    <w:p w14:paraId="4DF8EF87" w14:textId="77777777" w:rsidR="003F6A63" w:rsidRDefault="003F6A63" w:rsidP="00380919">
      <w:pPr>
        <w:tabs>
          <w:tab w:val="left" w:pos="0"/>
        </w:tabs>
        <w:suppressAutoHyphens/>
        <w:ind w:left="720" w:hanging="720"/>
        <w:rPr>
          <w:i/>
        </w:rPr>
      </w:pPr>
    </w:p>
    <w:p w14:paraId="5A65E3E8" w14:textId="29E97133" w:rsidR="003F6A63" w:rsidRDefault="00380919" w:rsidP="003F6A63">
      <w:pPr>
        <w:numPr>
          <w:ilvl w:val="0"/>
          <w:numId w:val="18"/>
        </w:numPr>
        <w:tabs>
          <w:tab w:val="left" w:pos="0"/>
        </w:tabs>
        <w:suppressAutoHyphens/>
      </w:pPr>
      <w:r>
        <w:t xml:space="preserve">Guest reviewer, </w:t>
      </w:r>
      <w:r>
        <w:rPr>
          <w:i/>
        </w:rPr>
        <w:t xml:space="preserve">Journal of Behavior Therapy and Experimental Psychiatry </w:t>
      </w:r>
    </w:p>
    <w:p w14:paraId="12DFDFED" w14:textId="77777777" w:rsidR="003F6A63" w:rsidRDefault="003F6A63" w:rsidP="003F6A63">
      <w:pPr>
        <w:tabs>
          <w:tab w:val="left" w:pos="0"/>
        </w:tabs>
        <w:suppressAutoHyphens/>
        <w:ind w:left="2160"/>
      </w:pPr>
    </w:p>
    <w:p w14:paraId="01B7754E" w14:textId="77777777" w:rsidR="0098324A" w:rsidRPr="0066169A" w:rsidRDefault="00BF00A3" w:rsidP="0066169A">
      <w:pPr>
        <w:tabs>
          <w:tab w:val="left" w:pos="0"/>
        </w:tabs>
        <w:suppressAutoHyphens/>
      </w:pPr>
      <w:r>
        <w:t xml:space="preserve">1995 </w:t>
      </w:r>
      <w:r>
        <w:rPr>
          <w:iCs/>
        </w:rPr>
        <w:t>–</w:t>
      </w:r>
      <w:r>
        <w:t xml:space="preserve"> 1999</w:t>
      </w:r>
      <w:r>
        <w:tab/>
      </w:r>
      <w:r>
        <w:tab/>
        <w:t xml:space="preserve">Guest Reviewer, </w:t>
      </w:r>
      <w:r>
        <w:rPr>
          <w:i/>
        </w:rPr>
        <w:t>Journal of Applied Behavior Analysis</w:t>
      </w:r>
    </w:p>
    <w:p w14:paraId="761BD1B4" w14:textId="77777777" w:rsidR="00FE26A3" w:rsidRDefault="00FE26A3" w:rsidP="00FE26A3">
      <w:pPr>
        <w:tabs>
          <w:tab w:val="left" w:pos="0"/>
        </w:tabs>
        <w:suppressAutoHyphens/>
        <w:rPr>
          <w:iCs/>
        </w:rPr>
      </w:pPr>
    </w:p>
    <w:p w14:paraId="5F085CE7" w14:textId="77777777" w:rsidR="00640C3E" w:rsidRDefault="00640C3E" w:rsidP="008464EA">
      <w:pPr>
        <w:rPr>
          <w:b/>
        </w:rPr>
      </w:pPr>
    </w:p>
    <w:p w14:paraId="2448D237" w14:textId="2B95F28E" w:rsidR="008464EA" w:rsidRPr="00380919" w:rsidRDefault="0042239D" w:rsidP="008464EA">
      <w:r w:rsidRPr="00A227CC">
        <w:rPr>
          <w:b/>
        </w:rPr>
        <w:t xml:space="preserve">Membership in </w:t>
      </w:r>
      <w:r w:rsidR="008464EA" w:rsidRPr="00A227CC">
        <w:rPr>
          <w:b/>
        </w:rPr>
        <w:t>Professi</w:t>
      </w:r>
      <w:r w:rsidRPr="00A227CC">
        <w:rPr>
          <w:b/>
        </w:rPr>
        <w:t>onal Societies and Affiliations</w:t>
      </w:r>
    </w:p>
    <w:p w14:paraId="18B56113" w14:textId="77777777" w:rsidR="008464EA" w:rsidRPr="00380919" w:rsidRDefault="008464EA" w:rsidP="008464EA">
      <w:pPr>
        <w:rPr>
          <w:u w:val="single"/>
        </w:rPr>
      </w:pPr>
      <w:r w:rsidRPr="00380919">
        <w:rPr>
          <w:i/>
        </w:rPr>
        <w:fldChar w:fldCharType="begin"/>
      </w:r>
      <w:r w:rsidRPr="00380919">
        <w:rPr>
          <w:i/>
        </w:rPr>
        <w:instrText xml:space="preserve"> ADVANCE \d 5 </w:instrText>
      </w:r>
      <w:r w:rsidRPr="00380919">
        <w:rPr>
          <w:i/>
        </w:rPr>
        <w:fldChar w:fldCharType="end"/>
      </w:r>
      <w:r w:rsidRPr="00380919">
        <w:rPr>
          <w:i/>
          <w:u w:val="single"/>
        </w:rPr>
        <w:t>Year</w:t>
      </w:r>
      <w:r w:rsidRPr="00380919">
        <w:rPr>
          <w:u w:val="single"/>
        </w:rPr>
        <w:tab/>
      </w:r>
      <w:r w:rsidRPr="00380919">
        <w:rPr>
          <w:u w:val="single"/>
        </w:rPr>
        <w:tab/>
      </w:r>
      <w:r w:rsidR="00265F01">
        <w:rPr>
          <w:u w:val="single"/>
        </w:rPr>
        <w:tab/>
      </w:r>
      <w:r w:rsidRPr="00380919">
        <w:rPr>
          <w:i/>
          <w:u w:val="single"/>
        </w:rPr>
        <w:t>Organization</w:t>
      </w:r>
      <w:r w:rsidRPr="00380919">
        <w:rPr>
          <w:i/>
          <w:u w:val="single"/>
        </w:rPr>
        <w:tab/>
      </w:r>
      <w:r w:rsidRPr="00380919">
        <w:rPr>
          <w:i/>
          <w:u w:val="single"/>
        </w:rPr>
        <w:tab/>
      </w:r>
      <w:r w:rsidRPr="00380919">
        <w:rPr>
          <w:i/>
          <w:u w:val="single"/>
        </w:rPr>
        <w:tab/>
      </w:r>
      <w:r w:rsidRPr="00380919">
        <w:rPr>
          <w:i/>
          <w:u w:val="single"/>
        </w:rPr>
        <w:tab/>
      </w:r>
      <w:r w:rsidRPr="00380919">
        <w:rPr>
          <w:i/>
          <w:u w:val="single"/>
        </w:rPr>
        <w:tab/>
      </w:r>
      <w:r w:rsidRPr="00380919">
        <w:rPr>
          <w:i/>
          <w:u w:val="single"/>
        </w:rPr>
        <w:tab/>
      </w:r>
      <w:r w:rsidRPr="00380919">
        <w:rPr>
          <w:i/>
          <w:u w:val="single"/>
        </w:rPr>
        <w:tab/>
      </w:r>
      <w:r w:rsidRPr="00380919">
        <w:rPr>
          <w:i/>
          <w:u w:val="single"/>
        </w:rPr>
        <w:tab/>
      </w:r>
      <w:r w:rsidRPr="00380919">
        <w:rPr>
          <w:i/>
          <w:u w:val="single"/>
        </w:rPr>
        <w:tab/>
      </w:r>
      <w:r w:rsidRPr="00380919">
        <w:rPr>
          <w:i/>
          <w:u w:val="single"/>
        </w:rPr>
        <w:tab/>
      </w:r>
      <w:r w:rsidRPr="00380919">
        <w:rPr>
          <w:i/>
          <w:u w:val="single"/>
        </w:rPr>
        <w:tab/>
      </w:r>
    </w:p>
    <w:p w14:paraId="037C5BDE" w14:textId="44705AA0" w:rsidR="00FC118A" w:rsidRDefault="00FC118A" w:rsidP="00FC118A">
      <w:pPr>
        <w:tabs>
          <w:tab w:val="left" w:pos="0"/>
        </w:tabs>
        <w:suppressAutoHyphens/>
        <w:ind w:left="720" w:hanging="720"/>
      </w:pPr>
      <w:r w:rsidRPr="00380919">
        <w:t>1993 - present</w:t>
      </w:r>
      <w:r w:rsidRPr="00380919">
        <w:tab/>
      </w:r>
      <w:r>
        <w:tab/>
      </w:r>
      <w:r w:rsidRPr="00380919">
        <w:t>Association for Behavior Analysis</w:t>
      </w:r>
      <w:r w:rsidR="00AB0FD6">
        <w:t>, International</w:t>
      </w:r>
    </w:p>
    <w:p w14:paraId="59FE6CC2" w14:textId="109F3009" w:rsidR="003D2FF7" w:rsidRDefault="003D2FF7" w:rsidP="00FC118A">
      <w:pPr>
        <w:tabs>
          <w:tab w:val="left" w:pos="0"/>
        </w:tabs>
        <w:suppressAutoHyphens/>
        <w:ind w:left="720" w:hanging="720"/>
      </w:pPr>
    </w:p>
    <w:p w14:paraId="46028FC7" w14:textId="5B3F9211" w:rsidR="003D2FF7" w:rsidRDefault="003D2FF7" w:rsidP="003D2FF7">
      <w:pPr>
        <w:tabs>
          <w:tab w:val="left" w:pos="0"/>
        </w:tabs>
        <w:suppressAutoHyphens/>
        <w:ind w:left="720" w:hanging="720"/>
      </w:pPr>
      <w:r>
        <w:t>2016 – present</w:t>
      </w:r>
      <w:r>
        <w:tab/>
      </w:r>
      <w:r>
        <w:tab/>
      </w:r>
      <w:r w:rsidRPr="00FC118A">
        <w:t>American Association of University Professors</w:t>
      </w:r>
    </w:p>
    <w:p w14:paraId="54DD010E" w14:textId="77777777" w:rsidR="00FC118A" w:rsidRPr="00380919" w:rsidRDefault="00FC118A" w:rsidP="00FC118A">
      <w:pPr>
        <w:tabs>
          <w:tab w:val="left" w:pos="0"/>
        </w:tabs>
        <w:suppressAutoHyphens/>
        <w:ind w:left="720" w:hanging="720"/>
      </w:pPr>
    </w:p>
    <w:p w14:paraId="3D7E52C6" w14:textId="7D70DFFC" w:rsidR="00FC118A" w:rsidRDefault="00FC118A" w:rsidP="00FC118A">
      <w:pPr>
        <w:pStyle w:val="Footer"/>
        <w:tabs>
          <w:tab w:val="clear" w:pos="4320"/>
          <w:tab w:val="clear" w:pos="8640"/>
        </w:tabs>
      </w:pPr>
      <w:r w:rsidRPr="00380919">
        <w:t xml:space="preserve">1998 - </w:t>
      </w:r>
      <w:r w:rsidR="003D2FF7">
        <w:t>2015</w:t>
      </w:r>
      <w:r>
        <w:tab/>
      </w:r>
      <w:r w:rsidR="003D2FF7">
        <w:tab/>
      </w:r>
      <w:r w:rsidRPr="00380919">
        <w:t xml:space="preserve">American Association on </w:t>
      </w:r>
      <w:r>
        <w:t>Intellectual Disability</w:t>
      </w:r>
    </w:p>
    <w:p w14:paraId="323A43DB" w14:textId="77777777" w:rsidR="00FC118A" w:rsidRDefault="00FC118A" w:rsidP="00FC118A">
      <w:pPr>
        <w:pStyle w:val="Footer"/>
        <w:tabs>
          <w:tab w:val="clear" w:pos="4320"/>
          <w:tab w:val="clear" w:pos="8640"/>
        </w:tabs>
      </w:pPr>
    </w:p>
    <w:p w14:paraId="049AF5C3" w14:textId="430CF1C4" w:rsidR="00FC118A" w:rsidRDefault="00FC118A" w:rsidP="00FC118A">
      <w:pPr>
        <w:tabs>
          <w:tab w:val="left" w:pos="0"/>
        </w:tabs>
        <w:suppressAutoHyphens/>
        <w:ind w:left="720" w:hanging="720"/>
      </w:pPr>
      <w:r w:rsidRPr="00380919">
        <w:lastRenderedPageBreak/>
        <w:t xml:space="preserve">1997 </w:t>
      </w:r>
      <w:r>
        <w:t>–</w:t>
      </w:r>
      <w:r w:rsidRPr="00380919">
        <w:t xml:space="preserve"> </w:t>
      </w:r>
      <w:r w:rsidR="003D2FF7">
        <w:t>2015</w:t>
      </w:r>
      <w:r w:rsidRPr="00380919">
        <w:tab/>
      </w:r>
      <w:r w:rsidR="003D2FF7">
        <w:tab/>
      </w:r>
      <w:r w:rsidRPr="00380919">
        <w:t>American Psychological Association</w:t>
      </w:r>
    </w:p>
    <w:p w14:paraId="45BCD3D9" w14:textId="77777777" w:rsidR="00FC118A" w:rsidRDefault="00FC118A" w:rsidP="003D2FF7">
      <w:pPr>
        <w:tabs>
          <w:tab w:val="left" w:pos="0"/>
        </w:tabs>
        <w:suppressAutoHyphens/>
      </w:pPr>
    </w:p>
    <w:p w14:paraId="78181780" w14:textId="3B288AE9" w:rsidR="00FC118A" w:rsidRDefault="00FC118A" w:rsidP="00FC118A">
      <w:pPr>
        <w:tabs>
          <w:tab w:val="left" w:pos="0"/>
        </w:tabs>
        <w:suppressAutoHyphens/>
        <w:ind w:left="720" w:hanging="720"/>
      </w:pPr>
      <w:r>
        <w:t xml:space="preserve">2016 – </w:t>
      </w:r>
      <w:r w:rsidR="003D2FF7">
        <w:t>2018</w:t>
      </w:r>
      <w:r>
        <w:t xml:space="preserve"> </w:t>
      </w:r>
      <w:r>
        <w:tab/>
      </w:r>
      <w:r w:rsidR="003D2FF7">
        <w:tab/>
      </w:r>
      <w:r>
        <w:t>Association for Professional Behavior Analysts</w:t>
      </w:r>
    </w:p>
    <w:p w14:paraId="47D2F7E1" w14:textId="77777777" w:rsidR="00FC118A" w:rsidRDefault="00FC118A" w:rsidP="008464EA">
      <w:pPr>
        <w:tabs>
          <w:tab w:val="left" w:pos="0"/>
        </w:tabs>
        <w:suppressAutoHyphens/>
        <w:ind w:left="720" w:hanging="720"/>
      </w:pPr>
    </w:p>
    <w:p w14:paraId="0159C842" w14:textId="6C58B562" w:rsidR="0066169A" w:rsidRDefault="0066169A" w:rsidP="008464EA">
      <w:pPr>
        <w:tabs>
          <w:tab w:val="left" w:pos="0"/>
        </w:tabs>
        <w:suppressAutoHyphens/>
        <w:ind w:left="720" w:hanging="720"/>
      </w:pPr>
      <w:r>
        <w:t xml:space="preserve">2007 – </w:t>
      </w:r>
      <w:r w:rsidR="00FC118A">
        <w:t>2016</w:t>
      </w:r>
      <w:r>
        <w:tab/>
      </w:r>
      <w:r>
        <w:tab/>
        <w:t>Council for Exceptional Children</w:t>
      </w:r>
    </w:p>
    <w:p w14:paraId="518845F5" w14:textId="77777777" w:rsidR="003F6A63" w:rsidRDefault="003F6A63" w:rsidP="008464EA">
      <w:pPr>
        <w:tabs>
          <w:tab w:val="left" w:pos="0"/>
        </w:tabs>
        <w:suppressAutoHyphens/>
        <w:ind w:left="720" w:hanging="720"/>
      </w:pPr>
    </w:p>
    <w:p w14:paraId="6C6441D9" w14:textId="77777777" w:rsidR="000B55B3" w:rsidRDefault="0098324A" w:rsidP="008464EA">
      <w:pPr>
        <w:tabs>
          <w:tab w:val="left" w:pos="0"/>
        </w:tabs>
        <w:suppressAutoHyphens/>
        <w:ind w:left="720" w:hanging="720"/>
      </w:pPr>
      <w:r>
        <w:t>2004</w:t>
      </w:r>
      <w:r w:rsidR="00942F67">
        <w:t xml:space="preserve"> – 2006 </w:t>
      </w:r>
      <w:r>
        <w:tab/>
      </w:r>
      <w:r>
        <w:tab/>
      </w:r>
      <w:r w:rsidR="000B55B3">
        <w:t>Maryland Association for Behavior Analysis</w:t>
      </w:r>
    </w:p>
    <w:p w14:paraId="4CF13036" w14:textId="77777777" w:rsidR="003F6A63" w:rsidRPr="00380919" w:rsidRDefault="003F6A63" w:rsidP="00FC118A">
      <w:pPr>
        <w:tabs>
          <w:tab w:val="left" w:pos="0"/>
        </w:tabs>
        <w:suppressAutoHyphens/>
      </w:pPr>
    </w:p>
    <w:p w14:paraId="26AA675F" w14:textId="77777777" w:rsidR="008464EA" w:rsidRDefault="008464EA" w:rsidP="008464EA">
      <w:pPr>
        <w:pStyle w:val="Footer"/>
        <w:tabs>
          <w:tab w:val="clear" w:pos="4320"/>
          <w:tab w:val="clear" w:pos="8640"/>
        </w:tabs>
      </w:pPr>
      <w:r w:rsidRPr="00380919">
        <w:t xml:space="preserve">1999 - </w:t>
      </w:r>
      <w:r w:rsidR="0098324A">
        <w:t>2004</w:t>
      </w:r>
      <w:r w:rsidRPr="00380919">
        <w:tab/>
      </w:r>
      <w:r w:rsidR="00265F01">
        <w:tab/>
      </w:r>
      <w:r w:rsidRPr="00380919">
        <w:t>Cambridge Center for Behavioral Studies</w:t>
      </w:r>
      <w:r w:rsidR="00CB22FC" w:rsidRPr="00380919">
        <w:t>, Member</w:t>
      </w:r>
    </w:p>
    <w:p w14:paraId="5BD36846" w14:textId="77777777" w:rsidR="003F6A63" w:rsidRPr="00380919" w:rsidRDefault="003F6A63" w:rsidP="008464EA">
      <w:pPr>
        <w:pStyle w:val="Footer"/>
        <w:tabs>
          <w:tab w:val="clear" w:pos="4320"/>
          <w:tab w:val="clear" w:pos="8640"/>
        </w:tabs>
      </w:pPr>
    </w:p>
    <w:p w14:paraId="724C7FB3" w14:textId="77777777" w:rsidR="00380919" w:rsidRDefault="00380919" w:rsidP="00380919">
      <w:r w:rsidRPr="00380919">
        <w:t xml:space="preserve">2002 - </w:t>
      </w:r>
      <w:r w:rsidR="0098324A">
        <w:t>2006</w:t>
      </w:r>
      <w:r w:rsidRPr="00380919">
        <w:tab/>
      </w:r>
      <w:r w:rsidR="00265F01">
        <w:tab/>
      </w:r>
      <w:r w:rsidRPr="00380919">
        <w:t>National Association of School Psychologists, Member</w:t>
      </w:r>
    </w:p>
    <w:p w14:paraId="58542B68" w14:textId="77777777" w:rsidR="003F6A63" w:rsidRPr="00380919" w:rsidRDefault="003F6A63" w:rsidP="00380919"/>
    <w:p w14:paraId="7BCBEE36" w14:textId="77777777" w:rsidR="00380919" w:rsidRPr="00FD5DF4" w:rsidRDefault="008464EA" w:rsidP="00FD5DF4">
      <w:pPr>
        <w:pStyle w:val="Footer"/>
        <w:tabs>
          <w:tab w:val="clear" w:pos="4320"/>
          <w:tab w:val="clear" w:pos="8640"/>
        </w:tabs>
      </w:pPr>
      <w:r w:rsidRPr="00380919">
        <w:t>1999 - 2003</w:t>
      </w:r>
      <w:r w:rsidRPr="00380919">
        <w:tab/>
      </w:r>
      <w:r w:rsidR="00265F01">
        <w:tab/>
      </w:r>
      <w:r w:rsidRPr="00380919">
        <w:t>Wahl Academic Society, KUMC</w:t>
      </w:r>
      <w:r w:rsidR="00CB22FC" w:rsidRPr="00380919">
        <w:t>, Member</w:t>
      </w:r>
    </w:p>
    <w:sectPr w:rsidR="00380919" w:rsidRPr="00FD5DF4" w:rsidSect="00573B5A">
      <w:headerReference w:type="even" r:id="rId32"/>
      <w:headerReference w:type="default" r:id="rId33"/>
      <w:headerReference w:type="first" r:id="rId34"/>
      <w:pgSz w:w="12240" w:h="15840"/>
      <w:pgMar w:top="1440" w:right="576"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7C52" w14:textId="77777777" w:rsidR="00017DF6" w:rsidRDefault="00017DF6">
      <w:r>
        <w:separator/>
      </w:r>
    </w:p>
  </w:endnote>
  <w:endnote w:type="continuationSeparator" w:id="0">
    <w:p w14:paraId="719B9005" w14:textId="77777777" w:rsidR="00017DF6" w:rsidRDefault="0001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31F4" w14:textId="77777777" w:rsidR="00017DF6" w:rsidRDefault="00017DF6">
      <w:r>
        <w:separator/>
      </w:r>
    </w:p>
  </w:footnote>
  <w:footnote w:type="continuationSeparator" w:id="0">
    <w:p w14:paraId="252880AD" w14:textId="77777777" w:rsidR="00017DF6" w:rsidRDefault="0001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B05E" w14:textId="77777777" w:rsidR="003D2FF7" w:rsidRDefault="003D2FF7" w:rsidP="006E3CE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E120B73" w14:textId="77777777" w:rsidR="003D2FF7" w:rsidRDefault="003D2FF7" w:rsidP="006E3CE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FBFA" w14:textId="77777777" w:rsidR="003D2FF7" w:rsidRDefault="003D2FF7" w:rsidP="000210C9">
    <w:pPr>
      <w:pStyle w:val="Header"/>
      <w:framePr w:wrap="around" w:vAnchor="text" w:hAnchor="page" w:x="6121"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4376309" w14:textId="77777777" w:rsidR="003D2FF7" w:rsidRDefault="003D2FF7" w:rsidP="000210C9">
    <w:pPr>
      <w:pStyle w:val="Header"/>
      <w:tabs>
        <w:tab w:val="clear" w:pos="4320"/>
        <w:tab w:val="clear" w:pos="8640"/>
        <w:tab w:val="left" w:pos="6324"/>
      </w:tabs>
      <w:ind w:right="360" w:firstLine="360"/>
    </w:pPr>
    <w:r>
      <w:t>David M. Richman</w:t>
    </w:r>
    <w:r>
      <w:tab/>
      <w:t xml:space="preserve">                                   Curriculum Vita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CB81" w14:textId="0990880D" w:rsidR="003D2FF7" w:rsidRDefault="003D2FF7">
    <w:pPr>
      <w:pStyle w:val="Header"/>
    </w:pPr>
    <w:r>
      <w:t xml:space="preserve">Updated: </w:t>
    </w:r>
    <w:r w:rsidR="00DC3629">
      <w:t>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DCE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724AB"/>
    <w:multiLevelType w:val="hybridMultilevel"/>
    <w:tmpl w:val="BEECD5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E82D758">
      <w:numFmt w:val="bullet"/>
      <w:lvlText w:val="-"/>
      <w:lvlJc w:val="left"/>
      <w:pPr>
        <w:tabs>
          <w:tab w:val="num" w:pos="2880"/>
        </w:tabs>
        <w:ind w:left="2880" w:hanging="360"/>
      </w:pPr>
      <w:rPr>
        <w:rFonts w:ascii="Verdana" w:eastAsia="Times New Roman" w:hAnsi="Verdana"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E0544"/>
    <w:multiLevelType w:val="hybridMultilevel"/>
    <w:tmpl w:val="2BD85BA0"/>
    <w:lvl w:ilvl="0" w:tplc="1652CD76">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E12950"/>
    <w:multiLevelType w:val="hybridMultilevel"/>
    <w:tmpl w:val="1BB8AA6E"/>
    <w:lvl w:ilvl="0" w:tplc="CE42631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77F76"/>
    <w:multiLevelType w:val="hybridMultilevel"/>
    <w:tmpl w:val="511E4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3186C"/>
    <w:multiLevelType w:val="singleLevel"/>
    <w:tmpl w:val="3224F140"/>
    <w:lvl w:ilvl="0">
      <w:start w:val="2000"/>
      <w:numFmt w:val="decimal"/>
      <w:lvlText w:val="%1"/>
      <w:lvlJc w:val="left"/>
      <w:pPr>
        <w:tabs>
          <w:tab w:val="num" w:pos="720"/>
        </w:tabs>
        <w:ind w:left="720" w:hanging="720"/>
      </w:pPr>
      <w:rPr>
        <w:rFonts w:hint="default"/>
      </w:rPr>
    </w:lvl>
  </w:abstractNum>
  <w:abstractNum w:abstractNumId="6" w15:restartNumberingAfterBreak="0">
    <w:nsid w:val="147A465D"/>
    <w:multiLevelType w:val="multilevel"/>
    <w:tmpl w:val="61C4F17E"/>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BA034C"/>
    <w:multiLevelType w:val="hybridMultilevel"/>
    <w:tmpl w:val="20CEF9C4"/>
    <w:lvl w:ilvl="0" w:tplc="9628F8B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D230873"/>
    <w:multiLevelType w:val="hybridMultilevel"/>
    <w:tmpl w:val="84E24D20"/>
    <w:lvl w:ilvl="0" w:tplc="D5DCF658">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1E82D758">
      <w:numFmt w:val="bullet"/>
      <w:lvlText w:val="-"/>
      <w:lvlJc w:val="left"/>
      <w:pPr>
        <w:tabs>
          <w:tab w:val="num" w:pos="5040"/>
        </w:tabs>
        <w:ind w:left="5040" w:hanging="360"/>
      </w:pPr>
      <w:rPr>
        <w:rFonts w:ascii="Verdana" w:eastAsia="Times New Roman" w:hAnsi="Verdana" w:cs="Times New Roman"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F52512A"/>
    <w:multiLevelType w:val="hybridMultilevel"/>
    <w:tmpl w:val="FAE6DFA2"/>
    <w:lvl w:ilvl="0" w:tplc="CE42631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A45B3"/>
    <w:multiLevelType w:val="hybridMultilevel"/>
    <w:tmpl w:val="88606C4C"/>
    <w:lvl w:ilvl="0" w:tplc="06347D92">
      <w:start w:val="1"/>
      <w:numFmt w:val="decimal"/>
      <w:lvlText w:val="%1."/>
      <w:lvlJc w:val="left"/>
      <w:pPr>
        <w:tabs>
          <w:tab w:val="num" w:pos="900"/>
        </w:tabs>
        <w:ind w:left="900" w:hanging="360"/>
      </w:pPr>
      <w:rPr>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8909A4"/>
    <w:multiLevelType w:val="multilevel"/>
    <w:tmpl w:val="EDAA1748"/>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9718D3"/>
    <w:multiLevelType w:val="hybridMultilevel"/>
    <w:tmpl w:val="0FFA7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3E79B0"/>
    <w:multiLevelType w:val="singleLevel"/>
    <w:tmpl w:val="54C2E75E"/>
    <w:lvl w:ilvl="0">
      <w:start w:val="1999"/>
      <w:numFmt w:val="decimal"/>
      <w:lvlText w:val="%1"/>
      <w:lvlJc w:val="left"/>
      <w:pPr>
        <w:tabs>
          <w:tab w:val="num" w:pos="360"/>
        </w:tabs>
        <w:ind w:left="360" w:hanging="360"/>
      </w:pPr>
      <w:rPr>
        <w:rFonts w:hint="default"/>
        <w:i w:val="0"/>
        <w:sz w:val="18"/>
        <w:szCs w:val="18"/>
      </w:rPr>
    </w:lvl>
  </w:abstractNum>
  <w:abstractNum w:abstractNumId="14" w15:restartNumberingAfterBreak="0">
    <w:nsid w:val="3466645F"/>
    <w:multiLevelType w:val="singleLevel"/>
    <w:tmpl w:val="AED2549E"/>
    <w:lvl w:ilvl="0">
      <w:start w:val="2001"/>
      <w:numFmt w:val="decimal"/>
      <w:lvlText w:val="%1"/>
      <w:lvlJc w:val="left"/>
      <w:pPr>
        <w:tabs>
          <w:tab w:val="num" w:pos="720"/>
        </w:tabs>
        <w:ind w:left="720" w:hanging="720"/>
      </w:pPr>
      <w:rPr>
        <w:rFonts w:hint="default"/>
      </w:rPr>
    </w:lvl>
  </w:abstractNum>
  <w:abstractNum w:abstractNumId="15" w15:restartNumberingAfterBreak="0">
    <w:nsid w:val="349A272E"/>
    <w:multiLevelType w:val="hybridMultilevel"/>
    <w:tmpl w:val="CAB28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784289"/>
    <w:multiLevelType w:val="multilevel"/>
    <w:tmpl w:val="670E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C5A62"/>
    <w:multiLevelType w:val="multilevel"/>
    <w:tmpl w:val="6868D6B0"/>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C07AFA"/>
    <w:multiLevelType w:val="hybridMultilevel"/>
    <w:tmpl w:val="88606C4C"/>
    <w:lvl w:ilvl="0" w:tplc="06347D92">
      <w:start w:val="1"/>
      <w:numFmt w:val="decimal"/>
      <w:lvlText w:val="%1."/>
      <w:lvlJc w:val="left"/>
      <w:pPr>
        <w:tabs>
          <w:tab w:val="num" w:pos="900"/>
        </w:tabs>
        <w:ind w:left="900" w:hanging="360"/>
      </w:pPr>
      <w:rPr>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6109B"/>
    <w:multiLevelType w:val="singleLevel"/>
    <w:tmpl w:val="6864546C"/>
    <w:lvl w:ilvl="0">
      <w:start w:val="1999"/>
      <w:numFmt w:val="decimal"/>
      <w:lvlText w:val="%1"/>
      <w:lvlJc w:val="left"/>
      <w:pPr>
        <w:tabs>
          <w:tab w:val="num" w:pos="720"/>
        </w:tabs>
        <w:ind w:left="720" w:hanging="720"/>
      </w:pPr>
      <w:rPr>
        <w:rFonts w:hint="default"/>
      </w:rPr>
    </w:lvl>
  </w:abstractNum>
  <w:abstractNum w:abstractNumId="20" w15:restartNumberingAfterBreak="0">
    <w:nsid w:val="4FAA67AA"/>
    <w:multiLevelType w:val="hybridMultilevel"/>
    <w:tmpl w:val="0D7216C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11311B9"/>
    <w:multiLevelType w:val="multilevel"/>
    <w:tmpl w:val="14DEDD50"/>
    <w:lvl w:ilvl="0">
      <w:start w:val="1997"/>
      <w:numFmt w:val="decimal"/>
      <w:lvlText w:val="%1"/>
      <w:lvlJc w:val="left"/>
      <w:pPr>
        <w:tabs>
          <w:tab w:val="num" w:pos="2160"/>
        </w:tabs>
        <w:ind w:left="2160" w:hanging="2160"/>
      </w:pPr>
      <w:rPr>
        <w:rFonts w:hint="default"/>
      </w:rPr>
    </w:lvl>
    <w:lvl w:ilvl="1">
      <w:start w:val="98"/>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11556B4"/>
    <w:multiLevelType w:val="hybridMultilevel"/>
    <w:tmpl w:val="0868C4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382284"/>
    <w:multiLevelType w:val="hybridMultilevel"/>
    <w:tmpl w:val="62ACFC2C"/>
    <w:lvl w:ilvl="0" w:tplc="67CC73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BAC0E08"/>
    <w:multiLevelType w:val="singleLevel"/>
    <w:tmpl w:val="F6FCB2CE"/>
    <w:lvl w:ilvl="0">
      <w:start w:val="2001"/>
      <w:numFmt w:val="decimal"/>
      <w:lvlText w:val="%1"/>
      <w:lvlJc w:val="left"/>
      <w:pPr>
        <w:tabs>
          <w:tab w:val="num" w:pos="720"/>
        </w:tabs>
        <w:ind w:left="720" w:hanging="720"/>
      </w:pPr>
      <w:rPr>
        <w:rFonts w:hint="default"/>
      </w:rPr>
    </w:lvl>
  </w:abstractNum>
  <w:abstractNum w:abstractNumId="25" w15:restartNumberingAfterBreak="0">
    <w:nsid w:val="5F0F0BDA"/>
    <w:multiLevelType w:val="hybridMultilevel"/>
    <w:tmpl w:val="61C4F17E"/>
    <w:lvl w:ilvl="0" w:tplc="02503702">
      <w:start w:val="1"/>
      <w:numFmt w:val="decimal"/>
      <w:lvlText w:val="%1."/>
      <w:lvlJc w:val="left"/>
      <w:pPr>
        <w:tabs>
          <w:tab w:val="num" w:pos="900"/>
        </w:tabs>
        <w:ind w:left="90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96640A"/>
    <w:multiLevelType w:val="hybridMultilevel"/>
    <w:tmpl w:val="19E4ACF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DC42A1"/>
    <w:multiLevelType w:val="hybridMultilevel"/>
    <w:tmpl w:val="DBACD0F4"/>
    <w:lvl w:ilvl="0" w:tplc="1652CD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C71C95"/>
    <w:multiLevelType w:val="hybridMultilevel"/>
    <w:tmpl w:val="83468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309E6"/>
    <w:multiLevelType w:val="hybridMultilevel"/>
    <w:tmpl w:val="46F23A4A"/>
    <w:lvl w:ilvl="0" w:tplc="B83E9B60">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6A005403"/>
    <w:multiLevelType w:val="hybridMultilevel"/>
    <w:tmpl w:val="97E6DF8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B02795C"/>
    <w:multiLevelType w:val="multilevel"/>
    <w:tmpl w:val="88606C4C"/>
    <w:lvl w:ilvl="0">
      <w:start w:val="1"/>
      <w:numFmt w:val="decimal"/>
      <w:lvlText w:val="%1."/>
      <w:lvlJc w:val="left"/>
      <w:pPr>
        <w:tabs>
          <w:tab w:val="num" w:pos="900"/>
        </w:tabs>
        <w:ind w:left="900" w:hanging="360"/>
      </w:pPr>
      <w:rPr>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D44481"/>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D5D5BE8"/>
    <w:multiLevelType w:val="hybridMultilevel"/>
    <w:tmpl w:val="800A6E14"/>
    <w:lvl w:ilvl="0" w:tplc="81D2BE6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B4031"/>
    <w:multiLevelType w:val="hybridMultilevel"/>
    <w:tmpl w:val="0858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CC3024"/>
    <w:multiLevelType w:val="hybridMultilevel"/>
    <w:tmpl w:val="4340388C"/>
    <w:lvl w:ilvl="0" w:tplc="1652CD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205813"/>
    <w:multiLevelType w:val="singleLevel"/>
    <w:tmpl w:val="14208508"/>
    <w:lvl w:ilvl="0">
      <w:start w:val="2001"/>
      <w:numFmt w:val="decimal"/>
      <w:lvlText w:val="%1"/>
      <w:lvlJc w:val="left"/>
      <w:pPr>
        <w:tabs>
          <w:tab w:val="num" w:pos="720"/>
        </w:tabs>
        <w:ind w:left="720" w:hanging="720"/>
      </w:pPr>
      <w:rPr>
        <w:rFonts w:hint="default"/>
      </w:rPr>
    </w:lvl>
  </w:abstractNum>
  <w:num w:numId="1" w16cid:durableId="1189217460">
    <w:abstractNumId w:val="1"/>
  </w:num>
  <w:num w:numId="2" w16cid:durableId="651447299">
    <w:abstractNumId w:val="22"/>
  </w:num>
  <w:num w:numId="3" w16cid:durableId="1917864096">
    <w:abstractNumId w:val="2"/>
  </w:num>
  <w:num w:numId="4" w16cid:durableId="69037923">
    <w:abstractNumId w:val="26"/>
  </w:num>
  <w:num w:numId="5" w16cid:durableId="1439368868">
    <w:abstractNumId w:val="23"/>
  </w:num>
  <w:num w:numId="6" w16cid:durableId="1685399068">
    <w:abstractNumId w:val="27"/>
  </w:num>
  <w:num w:numId="7" w16cid:durableId="139621005">
    <w:abstractNumId w:val="30"/>
  </w:num>
  <w:num w:numId="8" w16cid:durableId="1024749616">
    <w:abstractNumId w:val="35"/>
  </w:num>
  <w:num w:numId="9" w16cid:durableId="1460152215">
    <w:abstractNumId w:val="20"/>
  </w:num>
  <w:num w:numId="10" w16cid:durableId="1160972198">
    <w:abstractNumId w:val="8"/>
  </w:num>
  <w:num w:numId="11" w16cid:durableId="1021585122">
    <w:abstractNumId w:val="7"/>
  </w:num>
  <w:num w:numId="12" w16cid:durableId="1294408672">
    <w:abstractNumId w:val="5"/>
  </w:num>
  <w:num w:numId="13" w16cid:durableId="138965543">
    <w:abstractNumId w:val="19"/>
  </w:num>
  <w:num w:numId="14" w16cid:durableId="857039908">
    <w:abstractNumId w:val="36"/>
  </w:num>
  <w:num w:numId="15" w16cid:durableId="1933539844">
    <w:abstractNumId w:val="14"/>
  </w:num>
  <w:num w:numId="16" w16cid:durableId="1104769124">
    <w:abstractNumId w:val="24"/>
  </w:num>
  <w:num w:numId="17" w16cid:durableId="1125847822">
    <w:abstractNumId w:val="13"/>
  </w:num>
  <w:num w:numId="18" w16cid:durableId="44258091">
    <w:abstractNumId w:val="21"/>
  </w:num>
  <w:num w:numId="19" w16cid:durableId="972519720">
    <w:abstractNumId w:val="11"/>
  </w:num>
  <w:num w:numId="20" w16cid:durableId="778530793">
    <w:abstractNumId w:val="17"/>
  </w:num>
  <w:num w:numId="21" w16cid:durableId="1227371917">
    <w:abstractNumId w:val="29"/>
  </w:num>
  <w:num w:numId="22" w16cid:durableId="1488597896">
    <w:abstractNumId w:val="32"/>
  </w:num>
  <w:num w:numId="23" w16cid:durableId="1645892864">
    <w:abstractNumId w:val="25"/>
  </w:num>
  <w:num w:numId="24" w16cid:durableId="1834299223">
    <w:abstractNumId w:val="6"/>
  </w:num>
  <w:num w:numId="25" w16cid:durableId="743335999">
    <w:abstractNumId w:val="33"/>
  </w:num>
  <w:num w:numId="26" w16cid:durableId="178200688">
    <w:abstractNumId w:val="0"/>
  </w:num>
  <w:num w:numId="27" w16cid:durableId="1954897273">
    <w:abstractNumId w:val="34"/>
  </w:num>
  <w:num w:numId="28" w16cid:durableId="255212095">
    <w:abstractNumId w:val="15"/>
  </w:num>
  <w:num w:numId="29" w16cid:durableId="2058697598">
    <w:abstractNumId w:val="28"/>
  </w:num>
  <w:num w:numId="30" w16cid:durableId="844973900">
    <w:abstractNumId w:val="18"/>
  </w:num>
  <w:num w:numId="31" w16cid:durableId="991714173">
    <w:abstractNumId w:val="31"/>
  </w:num>
  <w:num w:numId="32" w16cid:durableId="793645015">
    <w:abstractNumId w:val="10"/>
  </w:num>
  <w:num w:numId="33" w16cid:durableId="1286079932">
    <w:abstractNumId w:val="4"/>
  </w:num>
  <w:num w:numId="34" w16cid:durableId="502286537">
    <w:abstractNumId w:val="3"/>
  </w:num>
  <w:num w:numId="35" w16cid:durableId="1812166287">
    <w:abstractNumId w:val="16"/>
  </w:num>
  <w:num w:numId="36" w16cid:durableId="1100568595">
    <w:abstractNumId w:val="12"/>
  </w:num>
  <w:num w:numId="37" w16cid:durableId="436293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45"/>
    <w:rsid w:val="00001FE2"/>
    <w:rsid w:val="00004036"/>
    <w:rsid w:val="00004DE0"/>
    <w:rsid w:val="00011DAF"/>
    <w:rsid w:val="00013E3F"/>
    <w:rsid w:val="00017DF6"/>
    <w:rsid w:val="000210C9"/>
    <w:rsid w:val="00024219"/>
    <w:rsid w:val="000256B2"/>
    <w:rsid w:val="00030321"/>
    <w:rsid w:val="00032CEC"/>
    <w:rsid w:val="0003326A"/>
    <w:rsid w:val="00035C05"/>
    <w:rsid w:val="00035F5C"/>
    <w:rsid w:val="00036566"/>
    <w:rsid w:val="000369A7"/>
    <w:rsid w:val="00043628"/>
    <w:rsid w:val="00043AFC"/>
    <w:rsid w:val="00044248"/>
    <w:rsid w:val="0005385C"/>
    <w:rsid w:val="00053CA2"/>
    <w:rsid w:val="00054EB9"/>
    <w:rsid w:val="0006393C"/>
    <w:rsid w:val="00063C88"/>
    <w:rsid w:val="00063E0A"/>
    <w:rsid w:val="00064EF7"/>
    <w:rsid w:val="000705BE"/>
    <w:rsid w:val="000731FF"/>
    <w:rsid w:val="000732FC"/>
    <w:rsid w:val="00075A62"/>
    <w:rsid w:val="00076E2A"/>
    <w:rsid w:val="000826A9"/>
    <w:rsid w:val="00083B37"/>
    <w:rsid w:val="000860D4"/>
    <w:rsid w:val="00087700"/>
    <w:rsid w:val="000905A7"/>
    <w:rsid w:val="0009082D"/>
    <w:rsid w:val="00090CB6"/>
    <w:rsid w:val="00093154"/>
    <w:rsid w:val="00096D86"/>
    <w:rsid w:val="000A0E08"/>
    <w:rsid w:val="000A1C92"/>
    <w:rsid w:val="000B06E3"/>
    <w:rsid w:val="000B0FA7"/>
    <w:rsid w:val="000B24FB"/>
    <w:rsid w:val="000B55B3"/>
    <w:rsid w:val="000C56DB"/>
    <w:rsid w:val="000D0363"/>
    <w:rsid w:val="000D0D16"/>
    <w:rsid w:val="000D3986"/>
    <w:rsid w:val="000D520C"/>
    <w:rsid w:val="000D62E1"/>
    <w:rsid w:val="000E0D2A"/>
    <w:rsid w:val="000E7614"/>
    <w:rsid w:val="000E7802"/>
    <w:rsid w:val="000F63D2"/>
    <w:rsid w:val="0010705E"/>
    <w:rsid w:val="0010736B"/>
    <w:rsid w:val="00107B43"/>
    <w:rsid w:val="00111C38"/>
    <w:rsid w:val="00117342"/>
    <w:rsid w:val="00121AC6"/>
    <w:rsid w:val="001246DE"/>
    <w:rsid w:val="00127072"/>
    <w:rsid w:val="0013011C"/>
    <w:rsid w:val="0013051F"/>
    <w:rsid w:val="00131E5C"/>
    <w:rsid w:val="00133368"/>
    <w:rsid w:val="00141735"/>
    <w:rsid w:val="00141A49"/>
    <w:rsid w:val="00141EA7"/>
    <w:rsid w:val="00143CA7"/>
    <w:rsid w:val="00144351"/>
    <w:rsid w:val="00152D8F"/>
    <w:rsid w:val="00157E8C"/>
    <w:rsid w:val="001613BB"/>
    <w:rsid w:val="00163033"/>
    <w:rsid w:val="00163672"/>
    <w:rsid w:val="00163C39"/>
    <w:rsid w:val="00165EE1"/>
    <w:rsid w:val="00170246"/>
    <w:rsid w:val="001712EE"/>
    <w:rsid w:val="00173047"/>
    <w:rsid w:val="001746AE"/>
    <w:rsid w:val="00180F28"/>
    <w:rsid w:val="00184E6E"/>
    <w:rsid w:val="00191223"/>
    <w:rsid w:val="00191C98"/>
    <w:rsid w:val="00193472"/>
    <w:rsid w:val="00194645"/>
    <w:rsid w:val="001967E9"/>
    <w:rsid w:val="00197E56"/>
    <w:rsid w:val="001A3D1D"/>
    <w:rsid w:val="001A70AE"/>
    <w:rsid w:val="001B0974"/>
    <w:rsid w:val="001B1675"/>
    <w:rsid w:val="001B184E"/>
    <w:rsid w:val="001B3B0C"/>
    <w:rsid w:val="001B447E"/>
    <w:rsid w:val="001B6664"/>
    <w:rsid w:val="001B673A"/>
    <w:rsid w:val="001B7477"/>
    <w:rsid w:val="001B7EFA"/>
    <w:rsid w:val="001C1A25"/>
    <w:rsid w:val="001C2709"/>
    <w:rsid w:val="001C522E"/>
    <w:rsid w:val="001C6F8F"/>
    <w:rsid w:val="001C72C2"/>
    <w:rsid w:val="001D1636"/>
    <w:rsid w:val="001D430C"/>
    <w:rsid w:val="001D561A"/>
    <w:rsid w:val="001D59CB"/>
    <w:rsid w:val="001E1DE2"/>
    <w:rsid w:val="001E26D3"/>
    <w:rsid w:val="001F1F9B"/>
    <w:rsid w:val="001F2CC5"/>
    <w:rsid w:val="001F435C"/>
    <w:rsid w:val="001F481E"/>
    <w:rsid w:val="00203326"/>
    <w:rsid w:val="00205DB2"/>
    <w:rsid w:val="00206D74"/>
    <w:rsid w:val="002105BC"/>
    <w:rsid w:val="00216105"/>
    <w:rsid w:val="002172EE"/>
    <w:rsid w:val="002177C3"/>
    <w:rsid w:val="002177EC"/>
    <w:rsid w:val="002201F1"/>
    <w:rsid w:val="0022695B"/>
    <w:rsid w:val="002308AB"/>
    <w:rsid w:val="00232819"/>
    <w:rsid w:val="00233404"/>
    <w:rsid w:val="00235D9B"/>
    <w:rsid w:val="0024009A"/>
    <w:rsid w:val="00243B5B"/>
    <w:rsid w:val="002454DD"/>
    <w:rsid w:val="002458B9"/>
    <w:rsid w:val="002526FD"/>
    <w:rsid w:val="00255427"/>
    <w:rsid w:val="00255A52"/>
    <w:rsid w:val="00257E94"/>
    <w:rsid w:val="00260E29"/>
    <w:rsid w:val="002611B7"/>
    <w:rsid w:val="00265845"/>
    <w:rsid w:val="00265F01"/>
    <w:rsid w:val="00275182"/>
    <w:rsid w:val="00275696"/>
    <w:rsid w:val="00281588"/>
    <w:rsid w:val="00282E6C"/>
    <w:rsid w:val="00285032"/>
    <w:rsid w:val="002872A2"/>
    <w:rsid w:val="00291223"/>
    <w:rsid w:val="00292F6F"/>
    <w:rsid w:val="00295380"/>
    <w:rsid w:val="00297B9E"/>
    <w:rsid w:val="002B2874"/>
    <w:rsid w:val="002B56D0"/>
    <w:rsid w:val="002B57E8"/>
    <w:rsid w:val="002B61F4"/>
    <w:rsid w:val="002C0762"/>
    <w:rsid w:val="002C1206"/>
    <w:rsid w:val="002C4D64"/>
    <w:rsid w:val="002C62E3"/>
    <w:rsid w:val="002D0D69"/>
    <w:rsid w:val="002D48B7"/>
    <w:rsid w:val="002D7841"/>
    <w:rsid w:val="002E2590"/>
    <w:rsid w:val="002E6921"/>
    <w:rsid w:val="002E7DAF"/>
    <w:rsid w:val="002F2366"/>
    <w:rsid w:val="002F394D"/>
    <w:rsid w:val="002F3CED"/>
    <w:rsid w:val="002F3E0B"/>
    <w:rsid w:val="002F4917"/>
    <w:rsid w:val="002F6461"/>
    <w:rsid w:val="003007F5"/>
    <w:rsid w:val="003021AC"/>
    <w:rsid w:val="00302F2B"/>
    <w:rsid w:val="00303BBF"/>
    <w:rsid w:val="0030413B"/>
    <w:rsid w:val="003128C9"/>
    <w:rsid w:val="00313F8C"/>
    <w:rsid w:val="0031606B"/>
    <w:rsid w:val="00317C74"/>
    <w:rsid w:val="003222DD"/>
    <w:rsid w:val="0032577C"/>
    <w:rsid w:val="003259B6"/>
    <w:rsid w:val="00326DE2"/>
    <w:rsid w:val="00333EDF"/>
    <w:rsid w:val="00342C0E"/>
    <w:rsid w:val="0034429E"/>
    <w:rsid w:val="003464FA"/>
    <w:rsid w:val="00350CAA"/>
    <w:rsid w:val="00351770"/>
    <w:rsid w:val="00354A84"/>
    <w:rsid w:val="00356D87"/>
    <w:rsid w:val="003570E2"/>
    <w:rsid w:val="00361BF6"/>
    <w:rsid w:val="0036629F"/>
    <w:rsid w:val="00367A34"/>
    <w:rsid w:val="00367EDE"/>
    <w:rsid w:val="00373F43"/>
    <w:rsid w:val="003761EF"/>
    <w:rsid w:val="0038051F"/>
    <w:rsid w:val="00380919"/>
    <w:rsid w:val="003829B1"/>
    <w:rsid w:val="003855AA"/>
    <w:rsid w:val="00391F58"/>
    <w:rsid w:val="00392300"/>
    <w:rsid w:val="00393D26"/>
    <w:rsid w:val="00395745"/>
    <w:rsid w:val="0039658C"/>
    <w:rsid w:val="00397D44"/>
    <w:rsid w:val="003A03C8"/>
    <w:rsid w:val="003A60B1"/>
    <w:rsid w:val="003A64CF"/>
    <w:rsid w:val="003B337B"/>
    <w:rsid w:val="003B5487"/>
    <w:rsid w:val="003B748A"/>
    <w:rsid w:val="003C04D4"/>
    <w:rsid w:val="003C13D7"/>
    <w:rsid w:val="003C6DB4"/>
    <w:rsid w:val="003D2E37"/>
    <w:rsid w:val="003D2FF7"/>
    <w:rsid w:val="003D36B1"/>
    <w:rsid w:val="003D5F02"/>
    <w:rsid w:val="003E1263"/>
    <w:rsid w:val="003E4093"/>
    <w:rsid w:val="003E5A70"/>
    <w:rsid w:val="003F0764"/>
    <w:rsid w:val="003F1EA0"/>
    <w:rsid w:val="003F427F"/>
    <w:rsid w:val="003F4E42"/>
    <w:rsid w:val="003F6A63"/>
    <w:rsid w:val="00400E20"/>
    <w:rsid w:val="004013DC"/>
    <w:rsid w:val="00402C0D"/>
    <w:rsid w:val="00404EA3"/>
    <w:rsid w:val="00406D44"/>
    <w:rsid w:val="00412ECB"/>
    <w:rsid w:val="004132F4"/>
    <w:rsid w:val="00416E66"/>
    <w:rsid w:val="00417689"/>
    <w:rsid w:val="00417E04"/>
    <w:rsid w:val="0042239D"/>
    <w:rsid w:val="00424463"/>
    <w:rsid w:val="00436D80"/>
    <w:rsid w:val="004370C7"/>
    <w:rsid w:val="004374C5"/>
    <w:rsid w:val="00440240"/>
    <w:rsid w:val="00442D03"/>
    <w:rsid w:val="00442F09"/>
    <w:rsid w:val="00443578"/>
    <w:rsid w:val="004445B4"/>
    <w:rsid w:val="0044741C"/>
    <w:rsid w:val="00450F87"/>
    <w:rsid w:val="0045154E"/>
    <w:rsid w:val="0045371B"/>
    <w:rsid w:val="00456805"/>
    <w:rsid w:val="00456F20"/>
    <w:rsid w:val="00457212"/>
    <w:rsid w:val="00457807"/>
    <w:rsid w:val="00462015"/>
    <w:rsid w:val="004624D6"/>
    <w:rsid w:val="0046396E"/>
    <w:rsid w:val="004642F5"/>
    <w:rsid w:val="00466BDC"/>
    <w:rsid w:val="00470388"/>
    <w:rsid w:val="00471394"/>
    <w:rsid w:val="004713CF"/>
    <w:rsid w:val="00472F7B"/>
    <w:rsid w:val="004763E4"/>
    <w:rsid w:val="004814C5"/>
    <w:rsid w:val="004824EC"/>
    <w:rsid w:val="004860B6"/>
    <w:rsid w:val="00486795"/>
    <w:rsid w:val="0049031E"/>
    <w:rsid w:val="004911EA"/>
    <w:rsid w:val="00492BE5"/>
    <w:rsid w:val="00493DDF"/>
    <w:rsid w:val="00494D99"/>
    <w:rsid w:val="00494F7D"/>
    <w:rsid w:val="00497C6E"/>
    <w:rsid w:val="004A25CF"/>
    <w:rsid w:val="004A343F"/>
    <w:rsid w:val="004A7BA0"/>
    <w:rsid w:val="004B1A8E"/>
    <w:rsid w:val="004B47DB"/>
    <w:rsid w:val="004B554E"/>
    <w:rsid w:val="004C4FF9"/>
    <w:rsid w:val="004D0DEB"/>
    <w:rsid w:val="004D4E23"/>
    <w:rsid w:val="004D5F5D"/>
    <w:rsid w:val="004E7974"/>
    <w:rsid w:val="004F1461"/>
    <w:rsid w:val="004F78E8"/>
    <w:rsid w:val="00500024"/>
    <w:rsid w:val="00501B08"/>
    <w:rsid w:val="005035C7"/>
    <w:rsid w:val="00505B89"/>
    <w:rsid w:val="00505D9F"/>
    <w:rsid w:val="005129FA"/>
    <w:rsid w:val="00525B2E"/>
    <w:rsid w:val="00526F03"/>
    <w:rsid w:val="005331C7"/>
    <w:rsid w:val="00535814"/>
    <w:rsid w:val="005365C3"/>
    <w:rsid w:val="00542875"/>
    <w:rsid w:val="005442A3"/>
    <w:rsid w:val="0054583C"/>
    <w:rsid w:val="005521D8"/>
    <w:rsid w:val="005550CE"/>
    <w:rsid w:val="00562145"/>
    <w:rsid w:val="00563D8B"/>
    <w:rsid w:val="005732FC"/>
    <w:rsid w:val="00573B5A"/>
    <w:rsid w:val="005803FA"/>
    <w:rsid w:val="00581E29"/>
    <w:rsid w:val="00587458"/>
    <w:rsid w:val="005905CE"/>
    <w:rsid w:val="0059119F"/>
    <w:rsid w:val="00592B23"/>
    <w:rsid w:val="00592C79"/>
    <w:rsid w:val="0059545C"/>
    <w:rsid w:val="005A29AA"/>
    <w:rsid w:val="005B12B2"/>
    <w:rsid w:val="005B3F42"/>
    <w:rsid w:val="005B75B9"/>
    <w:rsid w:val="005B77E5"/>
    <w:rsid w:val="005C06FC"/>
    <w:rsid w:val="005C0771"/>
    <w:rsid w:val="005C3471"/>
    <w:rsid w:val="005D35E4"/>
    <w:rsid w:val="005D445D"/>
    <w:rsid w:val="005D5026"/>
    <w:rsid w:val="005D530F"/>
    <w:rsid w:val="005E23E9"/>
    <w:rsid w:val="005E4C2A"/>
    <w:rsid w:val="005E795F"/>
    <w:rsid w:val="00604AF7"/>
    <w:rsid w:val="006052FF"/>
    <w:rsid w:val="00606075"/>
    <w:rsid w:val="00610596"/>
    <w:rsid w:val="00611BFE"/>
    <w:rsid w:val="006120B0"/>
    <w:rsid w:val="00617C74"/>
    <w:rsid w:val="00620540"/>
    <w:rsid w:val="00620EB6"/>
    <w:rsid w:val="00620F9B"/>
    <w:rsid w:val="006221AD"/>
    <w:rsid w:val="00623A95"/>
    <w:rsid w:val="00627993"/>
    <w:rsid w:val="0063067D"/>
    <w:rsid w:val="00630CE1"/>
    <w:rsid w:val="006342EB"/>
    <w:rsid w:val="00634FF3"/>
    <w:rsid w:val="00635E68"/>
    <w:rsid w:val="00636610"/>
    <w:rsid w:val="00637B1B"/>
    <w:rsid w:val="00640C3E"/>
    <w:rsid w:val="00643EB0"/>
    <w:rsid w:val="00650EBA"/>
    <w:rsid w:val="00657216"/>
    <w:rsid w:val="0066040E"/>
    <w:rsid w:val="0066169A"/>
    <w:rsid w:val="006616DA"/>
    <w:rsid w:val="0066538C"/>
    <w:rsid w:val="006659D0"/>
    <w:rsid w:val="00665F3D"/>
    <w:rsid w:val="0066656C"/>
    <w:rsid w:val="00667A7A"/>
    <w:rsid w:val="00670A02"/>
    <w:rsid w:val="0067123C"/>
    <w:rsid w:val="00671C67"/>
    <w:rsid w:val="0067224E"/>
    <w:rsid w:val="00674FB5"/>
    <w:rsid w:val="00675732"/>
    <w:rsid w:val="00676D18"/>
    <w:rsid w:val="00677589"/>
    <w:rsid w:val="00677E22"/>
    <w:rsid w:val="00690640"/>
    <w:rsid w:val="00690D56"/>
    <w:rsid w:val="00692664"/>
    <w:rsid w:val="00692801"/>
    <w:rsid w:val="0069552D"/>
    <w:rsid w:val="00697134"/>
    <w:rsid w:val="006A1ABA"/>
    <w:rsid w:val="006B5F09"/>
    <w:rsid w:val="006C0C70"/>
    <w:rsid w:val="006C123D"/>
    <w:rsid w:val="006C2137"/>
    <w:rsid w:val="006D24E9"/>
    <w:rsid w:val="006D461D"/>
    <w:rsid w:val="006D4EED"/>
    <w:rsid w:val="006E3CED"/>
    <w:rsid w:val="006E51F0"/>
    <w:rsid w:val="006F1C06"/>
    <w:rsid w:val="006F5E13"/>
    <w:rsid w:val="006F6D2F"/>
    <w:rsid w:val="006F72C6"/>
    <w:rsid w:val="007027BA"/>
    <w:rsid w:val="00703026"/>
    <w:rsid w:val="007067C4"/>
    <w:rsid w:val="00706DB9"/>
    <w:rsid w:val="00707047"/>
    <w:rsid w:val="007071D2"/>
    <w:rsid w:val="0070788D"/>
    <w:rsid w:val="0071655B"/>
    <w:rsid w:val="00716952"/>
    <w:rsid w:val="00716974"/>
    <w:rsid w:val="00724E95"/>
    <w:rsid w:val="0073384E"/>
    <w:rsid w:val="00733BC6"/>
    <w:rsid w:val="0073403A"/>
    <w:rsid w:val="00735512"/>
    <w:rsid w:val="00742670"/>
    <w:rsid w:val="00745B67"/>
    <w:rsid w:val="007668EE"/>
    <w:rsid w:val="007672FA"/>
    <w:rsid w:val="00770723"/>
    <w:rsid w:val="00781966"/>
    <w:rsid w:val="0078635E"/>
    <w:rsid w:val="00790790"/>
    <w:rsid w:val="0079797B"/>
    <w:rsid w:val="00797A5C"/>
    <w:rsid w:val="00797D88"/>
    <w:rsid w:val="007A03FD"/>
    <w:rsid w:val="007A28C5"/>
    <w:rsid w:val="007A3B1E"/>
    <w:rsid w:val="007A764A"/>
    <w:rsid w:val="007B071A"/>
    <w:rsid w:val="007B2E3C"/>
    <w:rsid w:val="007B39CA"/>
    <w:rsid w:val="007B6097"/>
    <w:rsid w:val="007C4F9D"/>
    <w:rsid w:val="007C766A"/>
    <w:rsid w:val="007D3B16"/>
    <w:rsid w:val="007D4C92"/>
    <w:rsid w:val="007D6C4D"/>
    <w:rsid w:val="007E031D"/>
    <w:rsid w:val="007E444B"/>
    <w:rsid w:val="007E5F2A"/>
    <w:rsid w:val="007E6896"/>
    <w:rsid w:val="007E715A"/>
    <w:rsid w:val="007F6EDC"/>
    <w:rsid w:val="008030DB"/>
    <w:rsid w:val="0080452B"/>
    <w:rsid w:val="0080508B"/>
    <w:rsid w:val="00807E42"/>
    <w:rsid w:val="008124C7"/>
    <w:rsid w:val="00812F29"/>
    <w:rsid w:val="00816C13"/>
    <w:rsid w:val="00816D66"/>
    <w:rsid w:val="008215E7"/>
    <w:rsid w:val="0082602D"/>
    <w:rsid w:val="00837006"/>
    <w:rsid w:val="00841C61"/>
    <w:rsid w:val="00843470"/>
    <w:rsid w:val="0084382A"/>
    <w:rsid w:val="0084388C"/>
    <w:rsid w:val="008439AC"/>
    <w:rsid w:val="008464EA"/>
    <w:rsid w:val="00852A6B"/>
    <w:rsid w:val="00853231"/>
    <w:rsid w:val="00862D72"/>
    <w:rsid w:val="008707A4"/>
    <w:rsid w:val="00870976"/>
    <w:rsid w:val="00872B76"/>
    <w:rsid w:val="00874A2B"/>
    <w:rsid w:val="00875DBF"/>
    <w:rsid w:val="00876D90"/>
    <w:rsid w:val="00880FA1"/>
    <w:rsid w:val="00885D04"/>
    <w:rsid w:val="00886244"/>
    <w:rsid w:val="00886410"/>
    <w:rsid w:val="0088722F"/>
    <w:rsid w:val="0089550D"/>
    <w:rsid w:val="008A0ADC"/>
    <w:rsid w:val="008A3A1A"/>
    <w:rsid w:val="008B0B30"/>
    <w:rsid w:val="008B7AE8"/>
    <w:rsid w:val="008C3520"/>
    <w:rsid w:val="008D1285"/>
    <w:rsid w:val="008D135B"/>
    <w:rsid w:val="008D3242"/>
    <w:rsid w:val="008D4101"/>
    <w:rsid w:val="008D5784"/>
    <w:rsid w:val="008E20F8"/>
    <w:rsid w:val="008E33FA"/>
    <w:rsid w:val="008E7829"/>
    <w:rsid w:val="008F09D7"/>
    <w:rsid w:val="008F75B5"/>
    <w:rsid w:val="00900A4E"/>
    <w:rsid w:val="009020D1"/>
    <w:rsid w:val="00902493"/>
    <w:rsid w:val="0090797B"/>
    <w:rsid w:val="00911719"/>
    <w:rsid w:val="00911888"/>
    <w:rsid w:val="00913656"/>
    <w:rsid w:val="009220FC"/>
    <w:rsid w:val="009244E1"/>
    <w:rsid w:val="00931C6F"/>
    <w:rsid w:val="009354A5"/>
    <w:rsid w:val="00937E23"/>
    <w:rsid w:val="00940710"/>
    <w:rsid w:val="009410DE"/>
    <w:rsid w:val="00942098"/>
    <w:rsid w:val="00942F67"/>
    <w:rsid w:val="00944A58"/>
    <w:rsid w:val="009461C5"/>
    <w:rsid w:val="0095250C"/>
    <w:rsid w:val="00954A4E"/>
    <w:rsid w:val="00955D14"/>
    <w:rsid w:val="00955D6C"/>
    <w:rsid w:val="0095610D"/>
    <w:rsid w:val="00956370"/>
    <w:rsid w:val="009577F6"/>
    <w:rsid w:val="00962F50"/>
    <w:rsid w:val="00965722"/>
    <w:rsid w:val="009664D7"/>
    <w:rsid w:val="009708A6"/>
    <w:rsid w:val="00972544"/>
    <w:rsid w:val="0097322F"/>
    <w:rsid w:val="00980AF6"/>
    <w:rsid w:val="00982819"/>
    <w:rsid w:val="009830E1"/>
    <w:rsid w:val="0098324A"/>
    <w:rsid w:val="009836D0"/>
    <w:rsid w:val="009844F6"/>
    <w:rsid w:val="009900EE"/>
    <w:rsid w:val="0099189A"/>
    <w:rsid w:val="009926AD"/>
    <w:rsid w:val="00992F87"/>
    <w:rsid w:val="009954F6"/>
    <w:rsid w:val="00997410"/>
    <w:rsid w:val="009A10F6"/>
    <w:rsid w:val="009A2391"/>
    <w:rsid w:val="009B511E"/>
    <w:rsid w:val="009C0581"/>
    <w:rsid w:val="009C62C7"/>
    <w:rsid w:val="009C71D4"/>
    <w:rsid w:val="009D2BE3"/>
    <w:rsid w:val="009D332B"/>
    <w:rsid w:val="009D6175"/>
    <w:rsid w:val="009E03F5"/>
    <w:rsid w:val="009E2A00"/>
    <w:rsid w:val="009E5263"/>
    <w:rsid w:val="009E5A40"/>
    <w:rsid w:val="009E7EBA"/>
    <w:rsid w:val="009F0FAB"/>
    <w:rsid w:val="009F1AD6"/>
    <w:rsid w:val="009F5CFF"/>
    <w:rsid w:val="009F6754"/>
    <w:rsid w:val="00A00A96"/>
    <w:rsid w:val="00A029BA"/>
    <w:rsid w:val="00A02F86"/>
    <w:rsid w:val="00A0774B"/>
    <w:rsid w:val="00A108A3"/>
    <w:rsid w:val="00A12A98"/>
    <w:rsid w:val="00A1458B"/>
    <w:rsid w:val="00A16D4E"/>
    <w:rsid w:val="00A17ABD"/>
    <w:rsid w:val="00A17E54"/>
    <w:rsid w:val="00A20824"/>
    <w:rsid w:val="00A20DAD"/>
    <w:rsid w:val="00A227CC"/>
    <w:rsid w:val="00A229E1"/>
    <w:rsid w:val="00A2341E"/>
    <w:rsid w:val="00A24C85"/>
    <w:rsid w:val="00A256E1"/>
    <w:rsid w:val="00A25ABF"/>
    <w:rsid w:val="00A2766E"/>
    <w:rsid w:val="00A31BA5"/>
    <w:rsid w:val="00A328FF"/>
    <w:rsid w:val="00A34EC3"/>
    <w:rsid w:val="00A36098"/>
    <w:rsid w:val="00A40023"/>
    <w:rsid w:val="00A410C8"/>
    <w:rsid w:val="00A446ED"/>
    <w:rsid w:val="00A47DDD"/>
    <w:rsid w:val="00A608B2"/>
    <w:rsid w:val="00A62CA3"/>
    <w:rsid w:val="00A713E3"/>
    <w:rsid w:val="00A71AD2"/>
    <w:rsid w:val="00A7301D"/>
    <w:rsid w:val="00A75C22"/>
    <w:rsid w:val="00A76008"/>
    <w:rsid w:val="00A80B2E"/>
    <w:rsid w:val="00A85BAF"/>
    <w:rsid w:val="00A86D39"/>
    <w:rsid w:val="00A914D4"/>
    <w:rsid w:val="00A94597"/>
    <w:rsid w:val="00A965F0"/>
    <w:rsid w:val="00AA2167"/>
    <w:rsid w:val="00AA485F"/>
    <w:rsid w:val="00AA4E06"/>
    <w:rsid w:val="00AA5FC9"/>
    <w:rsid w:val="00AB0FD6"/>
    <w:rsid w:val="00AB2751"/>
    <w:rsid w:val="00AB2CD8"/>
    <w:rsid w:val="00AB4430"/>
    <w:rsid w:val="00AB68B4"/>
    <w:rsid w:val="00AC5C8C"/>
    <w:rsid w:val="00AC6748"/>
    <w:rsid w:val="00AC67E5"/>
    <w:rsid w:val="00AD097D"/>
    <w:rsid w:val="00AD131F"/>
    <w:rsid w:val="00AD253B"/>
    <w:rsid w:val="00AD39BE"/>
    <w:rsid w:val="00AD5AAE"/>
    <w:rsid w:val="00AE2653"/>
    <w:rsid w:val="00AE38FF"/>
    <w:rsid w:val="00AE3E3E"/>
    <w:rsid w:val="00AE683C"/>
    <w:rsid w:val="00AF0391"/>
    <w:rsid w:val="00AF1CA3"/>
    <w:rsid w:val="00AF7F77"/>
    <w:rsid w:val="00B03859"/>
    <w:rsid w:val="00B03D05"/>
    <w:rsid w:val="00B04F0A"/>
    <w:rsid w:val="00B060BA"/>
    <w:rsid w:val="00B13E78"/>
    <w:rsid w:val="00B200AA"/>
    <w:rsid w:val="00B2051D"/>
    <w:rsid w:val="00B21D06"/>
    <w:rsid w:val="00B22077"/>
    <w:rsid w:val="00B23D10"/>
    <w:rsid w:val="00B25D1D"/>
    <w:rsid w:val="00B25F3D"/>
    <w:rsid w:val="00B27224"/>
    <w:rsid w:val="00B30803"/>
    <w:rsid w:val="00B34850"/>
    <w:rsid w:val="00B37B1A"/>
    <w:rsid w:val="00B40737"/>
    <w:rsid w:val="00B424C2"/>
    <w:rsid w:val="00B46E00"/>
    <w:rsid w:val="00B51A40"/>
    <w:rsid w:val="00B521AD"/>
    <w:rsid w:val="00B531AB"/>
    <w:rsid w:val="00B53CB1"/>
    <w:rsid w:val="00B56C8D"/>
    <w:rsid w:val="00B57B13"/>
    <w:rsid w:val="00B61A37"/>
    <w:rsid w:val="00B62D3D"/>
    <w:rsid w:val="00B6472E"/>
    <w:rsid w:val="00B66BB9"/>
    <w:rsid w:val="00B6789E"/>
    <w:rsid w:val="00B67FB9"/>
    <w:rsid w:val="00B722E4"/>
    <w:rsid w:val="00B73FCB"/>
    <w:rsid w:val="00B74CD1"/>
    <w:rsid w:val="00B769DE"/>
    <w:rsid w:val="00B772C9"/>
    <w:rsid w:val="00B82072"/>
    <w:rsid w:val="00B84532"/>
    <w:rsid w:val="00B845DD"/>
    <w:rsid w:val="00B84A8A"/>
    <w:rsid w:val="00B8573A"/>
    <w:rsid w:val="00B9166B"/>
    <w:rsid w:val="00B92A90"/>
    <w:rsid w:val="00B93B2B"/>
    <w:rsid w:val="00B94E4C"/>
    <w:rsid w:val="00B96A82"/>
    <w:rsid w:val="00B97136"/>
    <w:rsid w:val="00BA1459"/>
    <w:rsid w:val="00BA6E99"/>
    <w:rsid w:val="00BB053E"/>
    <w:rsid w:val="00BB21C0"/>
    <w:rsid w:val="00BB2D7A"/>
    <w:rsid w:val="00BB40D8"/>
    <w:rsid w:val="00BC06F6"/>
    <w:rsid w:val="00BC08EC"/>
    <w:rsid w:val="00BC0F43"/>
    <w:rsid w:val="00BC193A"/>
    <w:rsid w:val="00BD0D05"/>
    <w:rsid w:val="00BD1BB7"/>
    <w:rsid w:val="00BD2192"/>
    <w:rsid w:val="00BD415E"/>
    <w:rsid w:val="00BE0B3C"/>
    <w:rsid w:val="00BE0B3D"/>
    <w:rsid w:val="00BE1F87"/>
    <w:rsid w:val="00BE34BC"/>
    <w:rsid w:val="00BE3BA7"/>
    <w:rsid w:val="00BE63A4"/>
    <w:rsid w:val="00BE7356"/>
    <w:rsid w:val="00BE7F6D"/>
    <w:rsid w:val="00BF00A3"/>
    <w:rsid w:val="00BF25E5"/>
    <w:rsid w:val="00BF4848"/>
    <w:rsid w:val="00C0255C"/>
    <w:rsid w:val="00C03693"/>
    <w:rsid w:val="00C079A6"/>
    <w:rsid w:val="00C1217C"/>
    <w:rsid w:val="00C125FB"/>
    <w:rsid w:val="00C1471C"/>
    <w:rsid w:val="00C21ECD"/>
    <w:rsid w:val="00C2365E"/>
    <w:rsid w:val="00C24CD4"/>
    <w:rsid w:val="00C265D9"/>
    <w:rsid w:val="00C26C96"/>
    <w:rsid w:val="00C27DF2"/>
    <w:rsid w:val="00C326AB"/>
    <w:rsid w:val="00C33294"/>
    <w:rsid w:val="00C33413"/>
    <w:rsid w:val="00C335AA"/>
    <w:rsid w:val="00C35B21"/>
    <w:rsid w:val="00C36EDD"/>
    <w:rsid w:val="00C37E35"/>
    <w:rsid w:val="00C405C4"/>
    <w:rsid w:val="00C42313"/>
    <w:rsid w:val="00C42CC2"/>
    <w:rsid w:val="00C46743"/>
    <w:rsid w:val="00C52361"/>
    <w:rsid w:val="00C55BD3"/>
    <w:rsid w:val="00C55EF3"/>
    <w:rsid w:val="00C61A23"/>
    <w:rsid w:val="00C64E12"/>
    <w:rsid w:val="00C660D2"/>
    <w:rsid w:val="00C70423"/>
    <w:rsid w:val="00C71EE3"/>
    <w:rsid w:val="00C72ED2"/>
    <w:rsid w:val="00C72EF5"/>
    <w:rsid w:val="00C80831"/>
    <w:rsid w:val="00C823A4"/>
    <w:rsid w:val="00C83A9D"/>
    <w:rsid w:val="00C844B5"/>
    <w:rsid w:val="00C96DF7"/>
    <w:rsid w:val="00CA0518"/>
    <w:rsid w:val="00CA0C7C"/>
    <w:rsid w:val="00CA3939"/>
    <w:rsid w:val="00CA62CA"/>
    <w:rsid w:val="00CB22FC"/>
    <w:rsid w:val="00CB33AB"/>
    <w:rsid w:val="00CB37E9"/>
    <w:rsid w:val="00CB5802"/>
    <w:rsid w:val="00CB5805"/>
    <w:rsid w:val="00CB69A7"/>
    <w:rsid w:val="00CC03E4"/>
    <w:rsid w:val="00CC102D"/>
    <w:rsid w:val="00CC5C11"/>
    <w:rsid w:val="00CD028C"/>
    <w:rsid w:val="00CD048A"/>
    <w:rsid w:val="00CD0F6B"/>
    <w:rsid w:val="00CD342D"/>
    <w:rsid w:val="00CD51D8"/>
    <w:rsid w:val="00CE0EA5"/>
    <w:rsid w:val="00CE161E"/>
    <w:rsid w:val="00CE1E73"/>
    <w:rsid w:val="00CE50D1"/>
    <w:rsid w:val="00CE5664"/>
    <w:rsid w:val="00CE5F5F"/>
    <w:rsid w:val="00CE71EC"/>
    <w:rsid w:val="00CF026F"/>
    <w:rsid w:val="00CF1F48"/>
    <w:rsid w:val="00CF4CDE"/>
    <w:rsid w:val="00CF53F3"/>
    <w:rsid w:val="00CF5DAB"/>
    <w:rsid w:val="00CF716E"/>
    <w:rsid w:val="00D011A7"/>
    <w:rsid w:val="00D01371"/>
    <w:rsid w:val="00D02122"/>
    <w:rsid w:val="00D06BA8"/>
    <w:rsid w:val="00D07FA2"/>
    <w:rsid w:val="00D11413"/>
    <w:rsid w:val="00D12355"/>
    <w:rsid w:val="00D1353B"/>
    <w:rsid w:val="00D16796"/>
    <w:rsid w:val="00D37306"/>
    <w:rsid w:val="00D405D0"/>
    <w:rsid w:val="00D40C82"/>
    <w:rsid w:val="00D40EF8"/>
    <w:rsid w:val="00D4336C"/>
    <w:rsid w:val="00D43D16"/>
    <w:rsid w:val="00D51BD0"/>
    <w:rsid w:val="00D52013"/>
    <w:rsid w:val="00D52A2F"/>
    <w:rsid w:val="00D52ABF"/>
    <w:rsid w:val="00D5500D"/>
    <w:rsid w:val="00D56066"/>
    <w:rsid w:val="00D63ADE"/>
    <w:rsid w:val="00D70D6A"/>
    <w:rsid w:val="00D73EA8"/>
    <w:rsid w:val="00D75EE8"/>
    <w:rsid w:val="00D75F5B"/>
    <w:rsid w:val="00D843EC"/>
    <w:rsid w:val="00D9476E"/>
    <w:rsid w:val="00D95BDF"/>
    <w:rsid w:val="00DA0631"/>
    <w:rsid w:val="00DA07AF"/>
    <w:rsid w:val="00DA2276"/>
    <w:rsid w:val="00DA3420"/>
    <w:rsid w:val="00DA4B2C"/>
    <w:rsid w:val="00DA6DF7"/>
    <w:rsid w:val="00DA7B6E"/>
    <w:rsid w:val="00DB330F"/>
    <w:rsid w:val="00DB3F70"/>
    <w:rsid w:val="00DB4F25"/>
    <w:rsid w:val="00DB53B3"/>
    <w:rsid w:val="00DB6019"/>
    <w:rsid w:val="00DB6B5D"/>
    <w:rsid w:val="00DB78E4"/>
    <w:rsid w:val="00DC0BF9"/>
    <w:rsid w:val="00DC3629"/>
    <w:rsid w:val="00DC57CD"/>
    <w:rsid w:val="00DD0061"/>
    <w:rsid w:val="00DD0D59"/>
    <w:rsid w:val="00DD1F67"/>
    <w:rsid w:val="00DD4369"/>
    <w:rsid w:val="00DD553B"/>
    <w:rsid w:val="00DD6EC1"/>
    <w:rsid w:val="00DD79EC"/>
    <w:rsid w:val="00DE2B97"/>
    <w:rsid w:val="00DE2D77"/>
    <w:rsid w:val="00DE2DE1"/>
    <w:rsid w:val="00DE728D"/>
    <w:rsid w:val="00DE7CEC"/>
    <w:rsid w:val="00DF30DA"/>
    <w:rsid w:val="00DF4A1A"/>
    <w:rsid w:val="00DF5F92"/>
    <w:rsid w:val="00DF6345"/>
    <w:rsid w:val="00DF6C11"/>
    <w:rsid w:val="00E01BD9"/>
    <w:rsid w:val="00E02F4A"/>
    <w:rsid w:val="00E0620B"/>
    <w:rsid w:val="00E123D7"/>
    <w:rsid w:val="00E126CF"/>
    <w:rsid w:val="00E17F32"/>
    <w:rsid w:val="00E223D5"/>
    <w:rsid w:val="00E23FFE"/>
    <w:rsid w:val="00E245D4"/>
    <w:rsid w:val="00E261C6"/>
    <w:rsid w:val="00E27561"/>
    <w:rsid w:val="00E301C1"/>
    <w:rsid w:val="00E33C57"/>
    <w:rsid w:val="00E43F39"/>
    <w:rsid w:val="00E535F6"/>
    <w:rsid w:val="00E5639F"/>
    <w:rsid w:val="00E5797D"/>
    <w:rsid w:val="00E628B9"/>
    <w:rsid w:val="00E660E2"/>
    <w:rsid w:val="00E71F92"/>
    <w:rsid w:val="00E73528"/>
    <w:rsid w:val="00E74A74"/>
    <w:rsid w:val="00E74C5D"/>
    <w:rsid w:val="00E75CB0"/>
    <w:rsid w:val="00E777B2"/>
    <w:rsid w:val="00E8343C"/>
    <w:rsid w:val="00E83E93"/>
    <w:rsid w:val="00E84DC4"/>
    <w:rsid w:val="00E9045B"/>
    <w:rsid w:val="00E92D42"/>
    <w:rsid w:val="00E96B0E"/>
    <w:rsid w:val="00EA27AF"/>
    <w:rsid w:val="00EA3868"/>
    <w:rsid w:val="00EA6C14"/>
    <w:rsid w:val="00EB0F95"/>
    <w:rsid w:val="00EB4ABF"/>
    <w:rsid w:val="00EC10F0"/>
    <w:rsid w:val="00EC2628"/>
    <w:rsid w:val="00EC5619"/>
    <w:rsid w:val="00ED00FC"/>
    <w:rsid w:val="00ED1B41"/>
    <w:rsid w:val="00ED20F9"/>
    <w:rsid w:val="00ED36B1"/>
    <w:rsid w:val="00EE0BA5"/>
    <w:rsid w:val="00EE0F97"/>
    <w:rsid w:val="00EE1523"/>
    <w:rsid w:val="00EE4813"/>
    <w:rsid w:val="00EE4895"/>
    <w:rsid w:val="00EE7A39"/>
    <w:rsid w:val="00EF0209"/>
    <w:rsid w:val="00EF0FD3"/>
    <w:rsid w:val="00EF5B72"/>
    <w:rsid w:val="00F07023"/>
    <w:rsid w:val="00F10DD2"/>
    <w:rsid w:val="00F22403"/>
    <w:rsid w:val="00F23DDB"/>
    <w:rsid w:val="00F27B7B"/>
    <w:rsid w:val="00F27D17"/>
    <w:rsid w:val="00F27FFC"/>
    <w:rsid w:val="00F37D27"/>
    <w:rsid w:val="00F41169"/>
    <w:rsid w:val="00F4465D"/>
    <w:rsid w:val="00F456E6"/>
    <w:rsid w:val="00F5707B"/>
    <w:rsid w:val="00F60FD0"/>
    <w:rsid w:val="00F61BE1"/>
    <w:rsid w:val="00F64F4B"/>
    <w:rsid w:val="00F67F14"/>
    <w:rsid w:val="00F77AB0"/>
    <w:rsid w:val="00F835FD"/>
    <w:rsid w:val="00F861C7"/>
    <w:rsid w:val="00F8688F"/>
    <w:rsid w:val="00F91E66"/>
    <w:rsid w:val="00F93FF5"/>
    <w:rsid w:val="00F970A0"/>
    <w:rsid w:val="00F97C04"/>
    <w:rsid w:val="00FA0FA4"/>
    <w:rsid w:val="00FA2DFF"/>
    <w:rsid w:val="00FA3B90"/>
    <w:rsid w:val="00FA4951"/>
    <w:rsid w:val="00FA4D50"/>
    <w:rsid w:val="00FA7395"/>
    <w:rsid w:val="00FA7426"/>
    <w:rsid w:val="00FB11BD"/>
    <w:rsid w:val="00FB1366"/>
    <w:rsid w:val="00FB58DD"/>
    <w:rsid w:val="00FC118A"/>
    <w:rsid w:val="00FD4C4B"/>
    <w:rsid w:val="00FD5DF4"/>
    <w:rsid w:val="00FD691D"/>
    <w:rsid w:val="00FD7D68"/>
    <w:rsid w:val="00FE08A5"/>
    <w:rsid w:val="00FE23D9"/>
    <w:rsid w:val="00FE26A3"/>
    <w:rsid w:val="00FE3769"/>
    <w:rsid w:val="00FE6EE5"/>
    <w:rsid w:val="00FE76F2"/>
    <w:rsid w:val="00FE7BB4"/>
    <w:rsid w:val="00FF0AA5"/>
    <w:rsid w:val="00FF24D5"/>
    <w:rsid w:val="00FF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F27B6"/>
  <w14:defaultImageDpi w14:val="300"/>
  <w15:docId w15:val="{400DF4CC-896B-FA47-ABE9-9BFB5CA1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D10"/>
    <w:rPr>
      <w:sz w:val="24"/>
      <w:szCs w:val="24"/>
    </w:rPr>
  </w:style>
  <w:style w:type="paragraph" w:styleId="Heading1">
    <w:name w:val="heading 1"/>
    <w:basedOn w:val="Normal"/>
    <w:next w:val="Normal"/>
    <w:qFormat/>
    <w:rsid w:val="00677589"/>
    <w:pPr>
      <w:keepNext/>
      <w:outlineLvl w:val="0"/>
    </w:pPr>
    <w:rPr>
      <w:szCs w:val="20"/>
    </w:rPr>
  </w:style>
  <w:style w:type="paragraph" w:styleId="Heading2">
    <w:name w:val="heading 2"/>
    <w:basedOn w:val="Normal"/>
    <w:next w:val="Normal"/>
    <w:link w:val="Heading2Char"/>
    <w:semiHidden/>
    <w:unhideWhenUsed/>
    <w:qFormat/>
    <w:rsid w:val="004D0D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677589"/>
    <w:pPr>
      <w:keepNext/>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23D10"/>
    <w:rPr>
      <w:sz w:val="16"/>
      <w:szCs w:val="16"/>
    </w:rPr>
  </w:style>
  <w:style w:type="paragraph" w:styleId="Header">
    <w:name w:val="header"/>
    <w:basedOn w:val="Normal"/>
    <w:rsid w:val="00B23D10"/>
    <w:pPr>
      <w:tabs>
        <w:tab w:val="center" w:pos="4320"/>
        <w:tab w:val="right" w:pos="8640"/>
      </w:tabs>
    </w:pPr>
  </w:style>
  <w:style w:type="character" w:styleId="PageNumber">
    <w:name w:val="page number"/>
    <w:basedOn w:val="DefaultParagraphFont"/>
    <w:rsid w:val="00B23D10"/>
  </w:style>
  <w:style w:type="paragraph" w:styleId="Footer">
    <w:name w:val="footer"/>
    <w:basedOn w:val="Normal"/>
    <w:rsid w:val="00875DBF"/>
    <w:pPr>
      <w:tabs>
        <w:tab w:val="center" w:pos="4320"/>
        <w:tab w:val="right" w:pos="8640"/>
      </w:tabs>
    </w:pPr>
  </w:style>
  <w:style w:type="table" w:styleId="TableGrid">
    <w:name w:val="Table Grid"/>
    <w:basedOn w:val="TableNormal"/>
    <w:rsid w:val="0099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7589"/>
    <w:rPr>
      <w:color w:val="0000FF"/>
      <w:u w:val="single"/>
    </w:rPr>
  </w:style>
  <w:style w:type="paragraph" w:styleId="BodyTextIndent3">
    <w:name w:val="Body Text Indent 3"/>
    <w:basedOn w:val="Normal"/>
    <w:rsid w:val="00205DB2"/>
    <w:pPr>
      <w:ind w:left="720" w:hanging="720"/>
    </w:pPr>
    <w:rPr>
      <w:sz w:val="22"/>
      <w:szCs w:val="20"/>
    </w:rPr>
  </w:style>
  <w:style w:type="paragraph" w:styleId="BodyText">
    <w:name w:val="Body Text"/>
    <w:basedOn w:val="Normal"/>
    <w:rsid w:val="00205DB2"/>
    <w:pPr>
      <w:spacing w:after="120"/>
    </w:pPr>
  </w:style>
  <w:style w:type="paragraph" w:styleId="BodyTextIndent">
    <w:name w:val="Body Text Indent"/>
    <w:basedOn w:val="Normal"/>
    <w:rsid w:val="00581E29"/>
    <w:pPr>
      <w:spacing w:after="120"/>
      <w:ind w:left="360"/>
    </w:pPr>
  </w:style>
  <w:style w:type="paragraph" w:styleId="NormalWeb">
    <w:name w:val="Normal (Web)"/>
    <w:basedOn w:val="Normal"/>
    <w:rsid w:val="008124C7"/>
    <w:pPr>
      <w:spacing w:before="100" w:beforeAutospacing="1" w:after="100" w:afterAutospacing="1"/>
    </w:pPr>
  </w:style>
  <w:style w:type="character" w:styleId="FollowedHyperlink">
    <w:name w:val="FollowedHyperlink"/>
    <w:rsid w:val="00E84DC4"/>
    <w:rPr>
      <w:color w:val="800080"/>
      <w:u w:val="single"/>
    </w:rPr>
  </w:style>
  <w:style w:type="character" w:styleId="Strong">
    <w:name w:val="Strong"/>
    <w:uiPriority w:val="22"/>
    <w:qFormat/>
    <w:rsid w:val="008707A4"/>
    <w:rPr>
      <w:b/>
      <w:bCs/>
    </w:rPr>
  </w:style>
  <w:style w:type="paragraph" w:customStyle="1" w:styleId="StyleStyleHeading2BoldNounderlineCentered">
    <w:name w:val="Style Style Heading 2 + Bold No underline + Centered"/>
    <w:basedOn w:val="Normal"/>
    <w:rsid w:val="00206D74"/>
    <w:pPr>
      <w:keepNext/>
      <w:spacing w:before="240" w:after="120"/>
      <w:jc w:val="center"/>
      <w:outlineLvl w:val="1"/>
    </w:pPr>
    <w:rPr>
      <w:b/>
      <w:bCs/>
      <w:szCs w:val="20"/>
    </w:rPr>
  </w:style>
  <w:style w:type="character" w:styleId="HTMLTypewriter">
    <w:name w:val="HTML Typewriter"/>
    <w:rsid w:val="00FA3B90"/>
    <w:rPr>
      <w:rFonts w:ascii="Courier New" w:eastAsia="Times New Roman" w:hAnsi="Courier New" w:cs="Courier New"/>
      <w:sz w:val="20"/>
      <w:szCs w:val="20"/>
    </w:rPr>
  </w:style>
  <w:style w:type="paragraph" w:styleId="CommentText">
    <w:name w:val="annotation text"/>
    <w:basedOn w:val="Normal"/>
    <w:semiHidden/>
    <w:rsid w:val="007067C4"/>
    <w:rPr>
      <w:sz w:val="20"/>
      <w:szCs w:val="20"/>
    </w:rPr>
  </w:style>
  <w:style w:type="paragraph" w:styleId="CommentSubject">
    <w:name w:val="annotation subject"/>
    <w:basedOn w:val="CommentText"/>
    <w:next w:val="CommentText"/>
    <w:semiHidden/>
    <w:rsid w:val="007067C4"/>
    <w:rPr>
      <w:b/>
      <w:bCs/>
    </w:rPr>
  </w:style>
  <w:style w:type="paragraph" w:styleId="BalloonText">
    <w:name w:val="Balloon Text"/>
    <w:basedOn w:val="Normal"/>
    <w:semiHidden/>
    <w:rsid w:val="007067C4"/>
    <w:rPr>
      <w:rFonts w:ascii="Tahoma" w:hAnsi="Tahoma" w:cs="Tahoma"/>
      <w:sz w:val="16"/>
      <w:szCs w:val="16"/>
    </w:rPr>
  </w:style>
  <w:style w:type="paragraph" w:styleId="E-mailSignature">
    <w:name w:val="E-mail Signature"/>
    <w:basedOn w:val="Normal"/>
    <w:link w:val="E-mailSignatureChar"/>
    <w:uiPriority w:val="99"/>
    <w:unhideWhenUsed/>
    <w:rsid w:val="004C4FF9"/>
    <w:rPr>
      <w:rFonts w:ascii="Calibri" w:hAnsi="Calibri"/>
      <w:sz w:val="22"/>
      <w:szCs w:val="22"/>
    </w:rPr>
  </w:style>
  <w:style w:type="character" w:customStyle="1" w:styleId="E-mailSignatureChar">
    <w:name w:val="E-mail Signature Char"/>
    <w:link w:val="E-mailSignature"/>
    <w:uiPriority w:val="99"/>
    <w:rsid w:val="004C4FF9"/>
    <w:rPr>
      <w:rFonts w:ascii="Calibri" w:eastAsia="Times New Roman" w:hAnsi="Calibri" w:cs="Times New Roman"/>
      <w:sz w:val="22"/>
      <w:szCs w:val="22"/>
    </w:rPr>
  </w:style>
  <w:style w:type="character" w:customStyle="1" w:styleId="apple-style-span">
    <w:name w:val="apple-style-span"/>
    <w:basedOn w:val="DefaultParagraphFont"/>
    <w:rsid w:val="004C4FF9"/>
  </w:style>
  <w:style w:type="character" w:styleId="Emphasis">
    <w:name w:val="Emphasis"/>
    <w:uiPriority w:val="20"/>
    <w:qFormat/>
    <w:rsid w:val="00944A58"/>
    <w:rPr>
      <w:i/>
      <w:iCs/>
    </w:rPr>
  </w:style>
  <w:style w:type="paragraph" w:customStyle="1" w:styleId="Default">
    <w:name w:val="Default"/>
    <w:rsid w:val="00303BBF"/>
    <w:pPr>
      <w:autoSpaceDE w:val="0"/>
      <w:autoSpaceDN w:val="0"/>
      <w:adjustRightInd w:val="0"/>
    </w:pPr>
    <w:rPr>
      <w:color w:val="000000"/>
      <w:sz w:val="24"/>
      <w:szCs w:val="24"/>
    </w:rPr>
  </w:style>
  <w:style w:type="paragraph" w:customStyle="1" w:styleId="Body">
    <w:name w:val="Body"/>
    <w:rsid w:val="00526F03"/>
    <w:rPr>
      <w:rFonts w:ascii="Helvetica" w:eastAsia="ヒラギノ角ゴ Pro W3" w:hAnsi="Helvetica"/>
      <w:color w:val="000000"/>
      <w:sz w:val="24"/>
    </w:rPr>
  </w:style>
  <w:style w:type="paragraph" w:styleId="PlainText">
    <w:name w:val="Plain Text"/>
    <w:basedOn w:val="Normal"/>
    <w:link w:val="PlainTextChar"/>
    <w:uiPriority w:val="99"/>
    <w:unhideWhenUsed/>
    <w:rsid w:val="0066538C"/>
    <w:rPr>
      <w:rFonts w:ascii="Consolas" w:eastAsia="Calibri" w:hAnsi="Consolas"/>
      <w:sz w:val="21"/>
      <w:szCs w:val="21"/>
    </w:rPr>
  </w:style>
  <w:style w:type="character" w:customStyle="1" w:styleId="PlainTextChar">
    <w:name w:val="Plain Text Char"/>
    <w:link w:val="PlainText"/>
    <w:uiPriority w:val="99"/>
    <w:rsid w:val="0066538C"/>
    <w:rPr>
      <w:rFonts w:ascii="Consolas" w:eastAsia="Calibri" w:hAnsi="Consolas" w:cs="Times New Roman"/>
      <w:sz w:val="21"/>
      <w:szCs w:val="21"/>
    </w:rPr>
  </w:style>
  <w:style w:type="paragraph" w:styleId="ListParagraph">
    <w:name w:val="List Paragraph"/>
    <w:basedOn w:val="Normal"/>
    <w:uiPriority w:val="34"/>
    <w:qFormat/>
    <w:rsid w:val="00A410C8"/>
    <w:pPr>
      <w:ind w:left="720"/>
    </w:pPr>
  </w:style>
  <w:style w:type="paragraph" w:styleId="NoSpacing">
    <w:name w:val="No Spacing"/>
    <w:link w:val="NoSpacingChar"/>
    <w:uiPriority w:val="1"/>
    <w:qFormat/>
    <w:rsid w:val="00BD415E"/>
    <w:rPr>
      <w:rFonts w:ascii="Calibri" w:eastAsia="Calibri" w:hAnsi="Calibri"/>
      <w:sz w:val="24"/>
      <w:szCs w:val="22"/>
    </w:rPr>
  </w:style>
  <w:style w:type="character" w:customStyle="1" w:styleId="NoSpacingChar">
    <w:name w:val="No Spacing Char"/>
    <w:link w:val="NoSpacing"/>
    <w:uiPriority w:val="1"/>
    <w:rsid w:val="00BD415E"/>
    <w:rPr>
      <w:rFonts w:ascii="Calibri" w:eastAsia="Calibri" w:hAnsi="Calibri"/>
      <w:sz w:val="24"/>
      <w:szCs w:val="22"/>
    </w:rPr>
  </w:style>
  <w:style w:type="character" w:customStyle="1" w:styleId="apple-converted-space">
    <w:name w:val="apple-converted-space"/>
    <w:basedOn w:val="DefaultParagraphFont"/>
    <w:rsid w:val="00D95BDF"/>
  </w:style>
  <w:style w:type="character" w:customStyle="1" w:styleId="Heading2Char">
    <w:name w:val="Heading 2 Char"/>
    <w:basedOn w:val="DefaultParagraphFont"/>
    <w:link w:val="Heading2"/>
    <w:semiHidden/>
    <w:rsid w:val="004D0DEB"/>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BF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F25E5"/>
    <w:rPr>
      <w:rFonts w:ascii="Courier" w:hAnsi="Courier" w:cs="Courier"/>
    </w:rPr>
  </w:style>
  <w:style w:type="character" w:customStyle="1" w:styleId="slug-ahead-of-print-date">
    <w:name w:val="slug-ahead-of-print-date"/>
    <w:basedOn w:val="DefaultParagraphFont"/>
    <w:rsid w:val="009577F6"/>
  </w:style>
  <w:style w:type="character" w:customStyle="1" w:styleId="slug-doi">
    <w:name w:val="slug-doi"/>
    <w:basedOn w:val="DefaultParagraphFont"/>
    <w:rsid w:val="009577F6"/>
  </w:style>
  <w:style w:type="character" w:customStyle="1" w:styleId="article-headermeta-info-label">
    <w:name w:val="article-header__meta-info-label"/>
    <w:basedOn w:val="DefaultParagraphFont"/>
    <w:rsid w:val="009954F6"/>
  </w:style>
  <w:style w:type="character" w:customStyle="1" w:styleId="article-headermeta-info-data">
    <w:name w:val="article-header__meta-info-data"/>
    <w:basedOn w:val="DefaultParagraphFont"/>
    <w:rsid w:val="009954F6"/>
  </w:style>
  <w:style w:type="character" w:customStyle="1" w:styleId="order-article">
    <w:name w:val="order-article"/>
    <w:basedOn w:val="DefaultParagraphFont"/>
    <w:rsid w:val="00CE5664"/>
  </w:style>
  <w:style w:type="character" w:styleId="UnresolvedMention">
    <w:name w:val="Unresolved Mention"/>
    <w:basedOn w:val="DefaultParagraphFont"/>
    <w:uiPriority w:val="99"/>
    <w:semiHidden/>
    <w:unhideWhenUsed/>
    <w:rsid w:val="00C1471C"/>
    <w:rPr>
      <w:color w:val="605E5C"/>
      <w:shd w:val="clear" w:color="auto" w:fill="E1DFDD"/>
    </w:rPr>
  </w:style>
  <w:style w:type="character" w:customStyle="1" w:styleId="author">
    <w:name w:val="author"/>
    <w:basedOn w:val="DefaultParagraphFont"/>
    <w:rsid w:val="00FB1366"/>
  </w:style>
  <w:style w:type="character" w:customStyle="1" w:styleId="familyname">
    <w:name w:val="familyname"/>
    <w:basedOn w:val="DefaultParagraphFont"/>
    <w:rsid w:val="00FB1366"/>
  </w:style>
  <w:style w:type="character" w:customStyle="1" w:styleId="givennames">
    <w:name w:val="givennames"/>
    <w:basedOn w:val="DefaultParagraphFont"/>
    <w:rsid w:val="00FB1366"/>
  </w:style>
  <w:style w:type="character" w:customStyle="1" w:styleId="pubyear">
    <w:name w:val="pubyear"/>
    <w:basedOn w:val="DefaultParagraphFont"/>
    <w:rsid w:val="00FB1366"/>
  </w:style>
  <w:style w:type="character" w:customStyle="1" w:styleId="articletitle">
    <w:name w:val="articletitle"/>
    <w:basedOn w:val="DefaultParagraphFont"/>
    <w:rsid w:val="00FB1366"/>
  </w:style>
  <w:style w:type="character" w:customStyle="1" w:styleId="journaltitle">
    <w:name w:val="journaltitle"/>
    <w:basedOn w:val="DefaultParagraphFont"/>
    <w:rsid w:val="00FB1366"/>
  </w:style>
  <w:style w:type="character" w:customStyle="1" w:styleId="xcontentpasted0">
    <w:name w:val="x_contentpasted0"/>
    <w:basedOn w:val="DefaultParagraphFont"/>
    <w:rsid w:val="0079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676">
      <w:bodyDiv w:val="1"/>
      <w:marLeft w:val="0"/>
      <w:marRight w:val="0"/>
      <w:marTop w:val="0"/>
      <w:marBottom w:val="0"/>
      <w:divBdr>
        <w:top w:val="none" w:sz="0" w:space="0" w:color="auto"/>
        <w:left w:val="none" w:sz="0" w:space="0" w:color="auto"/>
        <w:bottom w:val="none" w:sz="0" w:space="0" w:color="auto"/>
        <w:right w:val="none" w:sz="0" w:space="0" w:color="auto"/>
      </w:divBdr>
    </w:div>
    <w:div w:id="78872133">
      <w:bodyDiv w:val="1"/>
      <w:marLeft w:val="0"/>
      <w:marRight w:val="0"/>
      <w:marTop w:val="0"/>
      <w:marBottom w:val="0"/>
      <w:divBdr>
        <w:top w:val="none" w:sz="0" w:space="0" w:color="auto"/>
        <w:left w:val="none" w:sz="0" w:space="0" w:color="auto"/>
        <w:bottom w:val="none" w:sz="0" w:space="0" w:color="auto"/>
        <w:right w:val="none" w:sz="0" w:space="0" w:color="auto"/>
      </w:divBdr>
    </w:div>
    <w:div w:id="118844519">
      <w:bodyDiv w:val="1"/>
      <w:marLeft w:val="0"/>
      <w:marRight w:val="0"/>
      <w:marTop w:val="0"/>
      <w:marBottom w:val="0"/>
      <w:divBdr>
        <w:top w:val="none" w:sz="0" w:space="0" w:color="auto"/>
        <w:left w:val="none" w:sz="0" w:space="0" w:color="auto"/>
        <w:bottom w:val="none" w:sz="0" w:space="0" w:color="auto"/>
        <w:right w:val="none" w:sz="0" w:space="0" w:color="auto"/>
      </w:divBdr>
    </w:div>
    <w:div w:id="156532655">
      <w:bodyDiv w:val="1"/>
      <w:marLeft w:val="0"/>
      <w:marRight w:val="0"/>
      <w:marTop w:val="0"/>
      <w:marBottom w:val="0"/>
      <w:divBdr>
        <w:top w:val="none" w:sz="0" w:space="0" w:color="auto"/>
        <w:left w:val="none" w:sz="0" w:space="0" w:color="auto"/>
        <w:bottom w:val="none" w:sz="0" w:space="0" w:color="auto"/>
        <w:right w:val="none" w:sz="0" w:space="0" w:color="auto"/>
      </w:divBdr>
    </w:div>
    <w:div w:id="179317644">
      <w:bodyDiv w:val="1"/>
      <w:marLeft w:val="0"/>
      <w:marRight w:val="0"/>
      <w:marTop w:val="0"/>
      <w:marBottom w:val="0"/>
      <w:divBdr>
        <w:top w:val="none" w:sz="0" w:space="0" w:color="auto"/>
        <w:left w:val="none" w:sz="0" w:space="0" w:color="auto"/>
        <w:bottom w:val="none" w:sz="0" w:space="0" w:color="auto"/>
        <w:right w:val="none" w:sz="0" w:space="0" w:color="auto"/>
      </w:divBdr>
    </w:div>
    <w:div w:id="267548983">
      <w:bodyDiv w:val="1"/>
      <w:marLeft w:val="0"/>
      <w:marRight w:val="0"/>
      <w:marTop w:val="0"/>
      <w:marBottom w:val="0"/>
      <w:divBdr>
        <w:top w:val="none" w:sz="0" w:space="0" w:color="auto"/>
        <w:left w:val="none" w:sz="0" w:space="0" w:color="auto"/>
        <w:bottom w:val="none" w:sz="0" w:space="0" w:color="auto"/>
        <w:right w:val="none" w:sz="0" w:space="0" w:color="auto"/>
      </w:divBdr>
    </w:div>
    <w:div w:id="295139076">
      <w:bodyDiv w:val="1"/>
      <w:marLeft w:val="0"/>
      <w:marRight w:val="0"/>
      <w:marTop w:val="0"/>
      <w:marBottom w:val="0"/>
      <w:divBdr>
        <w:top w:val="none" w:sz="0" w:space="0" w:color="auto"/>
        <w:left w:val="none" w:sz="0" w:space="0" w:color="auto"/>
        <w:bottom w:val="none" w:sz="0" w:space="0" w:color="auto"/>
        <w:right w:val="none" w:sz="0" w:space="0" w:color="auto"/>
      </w:divBdr>
    </w:div>
    <w:div w:id="306516527">
      <w:bodyDiv w:val="1"/>
      <w:marLeft w:val="0"/>
      <w:marRight w:val="0"/>
      <w:marTop w:val="0"/>
      <w:marBottom w:val="0"/>
      <w:divBdr>
        <w:top w:val="none" w:sz="0" w:space="0" w:color="auto"/>
        <w:left w:val="none" w:sz="0" w:space="0" w:color="auto"/>
        <w:bottom w:val="none" w:sz="0" w:space="0" w:color="auto"/>
        <w:right w:val="none" w:sz="0" w:space="0" w:color="auto"/>
      </w:divBdr>
      <w:divsChild>
        <w:div w:id="657077362">
          <w:marLeft w:val="0"/>
          <w:marRight w:val="0"/>
          <w:marTop w:val="0"/>
          <w:marBottom w:val="0"/>
          <w:divBdr>
            <w:top w:val="none" w:sz="0" w:space="0" w:color="auto"/>
            <w:left w:val="none" w:sz="0" w:space="0" w:color="auto"/>
            <w:bottom w:val="none" w:sz="0" w:space="0" w:color="auto"/>
            <w:right w:val="none" w:sz="0" w:space="0" w:color="auto"/>
          </w:divBdr>
        </w:div>
        <w:div w:id="388841331">
          <w:marLeft w:val="0"/>
          <w:marRight w:val="0"/>
          <w:marTop w:val="0"/>
          <w:marBottom w:val="0"/>
          <w:divBdr>
            <w:top w:val="none" w:sz="0" w:space="0" w:color="auto"/>
            <w:left w:val="none" w:sz="0" w:space="0" w:color="auto"/>
            <w:bottom w:val="none" w:sz="0" w:space="0" w:color="auto"/>
            <w:right w:val="none" w:sz="0" w:space="0" w:color="auto"/>
          </w:divBdr>
        </w:div>
      </w:divsChild>
    </w:div>
    <w:div w:id="330838182">
      <w:bodyDiv w:val="1"/>
      <w:marLeft w:val="0"/>
      <w:marRight w:val="0"/>
      <w:marTop w:val="0"/>
      <w:marBottom w:val="0"/>
      <w:divBdr>
        <w:top w:val="none" w:sz="0" w:space="0" w:color="auto"/>
        <w:left w:val="none" w:sz="0" w:space="0" w:color="auto"/>
        <w:bottom w:val="none" w:sz="0" w:space="0" w:color="auto"/>
        <w:right w:val="none" w:sz="0" w:space="0" w:color="auto"/>
      </w:divBdr>
    </w:div>
    <w:div w:id="415593996">
      <w:bodyDiv w:val="1"/>
      <w:marLeft w:val="0"/>
      <w:marRight w:val="0"/>
      <w:marTop w:val="0"/>
      <w:marBottom w:val="0"/>
      <w:divBdr>
        <w:top w:val="none" w:sz="0" w:space="0" w:color="auto"/>
        <w:left w:val="none" w:sz="0" w:space="0" w:color="auto"/>
        <w:bottom w:val="none" w:sz="0" w:space="0" w:color="auto"/>
        <w:right w:val="none" w:sz="0" w:space="0" w:color="auto"/>
      </w:divBdr>
    </w:div>
    <w:div w:id="424427709">
      <w:bodyDiv w:val="1"/>
      <w:marLeft w:val="0"/>
      <w:marRight w:val="0"/>
      <w:marTop w:val="0"/>
      <w:marBottom w:val="0"/>
      <w:divBdr>
        <w:top w:val="none" w:sz="0" w:space="0" w:color="auto"/>
        <w:left w:val="none" w:sz="0" w:space="0" w:color="auto"/>
        <w:bottom w:val="none" w:sz="0" w:space="0" w:color="auto"/>
        <w:right w:val="none" w:sz="0" w:space="0" w:color="auto"/>
      </w:divBdr>
    </w:div>
    <w:div w:id="428045498">
      <w:bodyDiv w:val="1"/>
      <w:marLeft w:val="0"/>
      <w:marRight w:val="0"/>
      <w:marTop w:val="0"/>
      <w:marBottom w:val="0"/>
      <w:divBdr>
        <w:top w:val="none" w:sz="0" w:space="0" w:color="auto"/>
        <w:left w:val="none" w:sz="0" w:space="0" w:color="auto"/>
        <w:bottom w:val="none" w:sz="0" w:space="0" w:color="auto"/>
        <w:right w:val="none" w:sz="0" w:space="0" w:color="auto"/>
      </w:divBdr>
    </w:div>
    <w:div w:id="461927804">
      <w:bodyDiv w:val="1"/>
      <w:marLeft w:val="0"/>
      <w:marRight w:val="0"/>
      <w:marTop w:val="0"/>
      <w:marBottom w:val="0"/>
      <w:divBdr>
        <w:top w:val="none" w:sz="0" w:space="0" w:color="auto"/>
        <w:left w:val="none" w:sz="0" w:space="0" w:color="auto"/>
        <w:bottom w:val="none" w:sz="0" w:space="0" w:color="auto"/>
        <w:right w:val="none" w:sz="0" w:space="0" w:color="auto"/>
      </w:divBdr>
    </w:div>
    <w:div w:id="471604316">
      <w:bodyDiv w:val="1"/>
      <w:marLeft w:val="0"/>
      <w:marRight w:val="0"/>
      <w:marTop w:val="0"/>
      <w:marBottom w:val="0"/>
      <w:divBdr>
        <w:top w:val="none" w:sz="0" w:space="0" w:color="auto"/>
        <w:left w:val="none" w:sz="0" w:space="0" w:color="auto"/>
        <w:bottom w:val="none" w:sz="0" w:space="0" w:color="auto"/>
        <w:right w:val="none" w:sz="0" w:space="0" w:color="auto"/>
      </w:divBdr>
    </w:div>
    <w:div w:id="478116445">
      <w:bodyDiv w:val="1"/>
      <w:marLeft w:val="0"/>
      <w:marRight w:val="0"/>
      <w:marTop w:val="0"/>
      <w:marBottom w:val="0"/>
      <w:divBdr>
        <w:top w:val="none" w:sz="0" w:space="0" w:color="auto"/>
        <w:left w:val="none" w:sz="0" w:space="0" w:color="auto"/>
        <w:bottom w:val="none" w:sz="0" w:space="0" w:color="auto"/>
        <w:right w:val="none" w:sz="0" w:space="0" w:color="auto"/>
      </w:divBdr>
    </w:div>
    <w:div w:id="490953712">
      <w:bodyDiv w:val="1"/>
      <w:marLeft w:val="0"/>
      <w:marRight w:val="0"/>
      <w:marTop w:val="0"/>
      <w:marBottom w:val="0"/>
      <w:divBdr>
        <w:top w:val="none" w:sz="0" w:space="0" w:color="auto"/>
        <w:left w:val="none" w:sz="0" w:space="0" w:color="auto"/>
        <w:bottom w:val="none" w:sz="0" w:space="0" w:color="auto"/>
        <w:right w:val="none" w:sz="0" w:space="0" w:color="auto"/>
      </w:divBdr>
    </w:div>
    <w:div w:id="492837467">
      <w:bodyDiv w:val="1"/>
      <w:marLeft w:val="0"/>
      <w:marRight w:val="0"/>
      <w:marTop w:val="0"/>
      <w:marBottom w:val="0"/>
      <w:divBdr>
        <w:top w:val="none" w:sz="0" w:space="0" w:color="auto"/>
        <w:left w:val="none" w:sz="0" w:space="0" w:color="auto"/>
        <w:bottom w:val="none" w:sz="0" w:space="0" w:color="auto"/>
        <w:right w:val="none" w:sz="0" w:space="0" w:color="auto"/>
      </w:divBdr>
    </w:div>
    <w:div w:id="511796982">
      <w:bodyDiv w:val="1"/>
      <w:marLeft w:val="0"/>
      <w:marRight w:val="0"/>
      <w:marTop w:val="0"/>
      <w:marBottom w:val="0"/>
      <w:divBdr>
        <w:top w:val="none" w:sz="0" w:space="0" w:color="auto"/>
        <w:left w:val="none" w:sz="0" w:space="0" w:color="auto"/>
        <w:bottom w:val="none" w:sz="0" w:space="0" w:color="auto"/>
        <w:right w:val="none" w:sz="0" w:space="0" w:color="auto"/>
      </w:divBdr>
    </w:div>
    <w:div w:id="544367457">
      <w:bodyDiv w:val="1"/>
      <w:marLeft w:val="0"/>
      <w:marRight w:val="0"/>
      <w:marTop w:val="0"/>
      <w:marBottom w:val="0"/>
      <w:divBdr>
        <w:top w:val="none" w:sz="0" w:space="0" w:color="auto"/>
        <w:left w:val="none" w:sz="0" w:space="0" w:color="auto"/>
        <w:bottom w:val="none" w:sz="0" w:space="0" w:color="auto"/>
        <w:right w:val="none" w:sz="0" w:space="0" w:color="auto"/>
      </w:divBdr>
    </w:div>
    <w:div w:id="561017028">
      <w:bodyDiv w:val="1"/>
      <w:marLeft w:val="0"/>
      <w:marRight w:val="0"/>
      <w:marTop w:val="0"/>
      <w:marBottom w:val="0"/>
      <w:divBdr>
        <w:top w:val="none" w:sz="0" w:space="0" w:color="auto"/>
        <w:left w:val="none" w:sz="0" w:space="0" w:color="auto"/>
        <w:bottom w:val="none" w:sz="0" w:space="0" w:color="auto"/>
        <w:right w:val="none" w:sz="0" w:space="0" w:color="auto"/>
      </w:divBdr>
    </w:div>
    <w:div w:id="577785212">
      <w:bodyDiv w:val="1"/>
      <w:marLeft w:val="0"/>
      <w:marRight w:val="0"/>
      <w:marTop w:val="0"/>
      <w:marBottom w:val="0"/>
      <w:divBdr>
        <w:top w:val="none" w:sz="0" w:space="0" w:color="auto"/>
        <w:left w:val="none" w:sz="0" w:space="0" w:color="auto"/>
        <w:bottom w:val="none" w:sz="0" w:space="0" w:color="auto"/>
        <w:right w:val="none" w:sz="0" w:space="0" w:color="auto"/>
      </w:divBdr>
    </w:div>
    <w:div w:id="611910042">
      <w:bodyDiv w:val="1"/>
      <w:marLeft w:val="0"/>
      <w:marRight w:val="0"/>
      <w:marTop w:val="0"/>
      <w:marBottom w:val="0"/>
      <w:divBdr>
        <w:top w:val="none" w:sz="0" w:space="0" w:color="auto"/>
        <w:left w:val="none" w:sz="0" w:space="0" w:color="auto"/>
        <w:bottom w:val="none" w:sz="0" w:space="0" w:color="auto"/>
        <w:right w:val="none" w:sz="0" w:space="0" w:color="auto"/>
      </w:divBdr>
    </w:div>
    <w:div w:id="626739471">
      <w:bodyDiv w:val="1"/>
      <w:marLeft w:val="0"/>
      <w:marRight w:val="0"/>
      <w:marTop w:val="0"/>
      <w:marBottom w:val="0"/>
      <w:divBdr>
        <w:top w:val="none" w:sz="0" w:space="0" w:color="auto"/>
        <w:left w:val="none" w:sz="0" w:space="0" w:color="auto"/>
        <w:bottom w:val="none" w:sz="0" w:space="0" w:color="auto"/>
        <w:right w:val="none" w:sz="0" w:space="0" w:color="auto"/>
      </w:divBdr>
    </w:div>
    <w:div w:id="725567865">
      <w:bodyDiv w:val="1"/>
      <w:marLeft w:val="0"/>
      <w:marRight w:val="0"/>
      <w:marTop w:val="0"/>
      <w:marBottom w:val="0"/>
      <w:divBdr>
        <w:top w:val="none" w:sz="0" w:space="0" w:color="auto"/>
        <w:left w:val="none" w:sz="0" w:space="0" w:color="auto"/>
        <w:bottom w:val="none" w:sz="0" w:space="0" w:color="auto"/>
        <w:right w:val="none" w:sz="0" w:space="0" w:color="auto"/>
      </w:divBdr>
    </w:div>
    <w:div w:id="773944770">
      <w:bodyDiv w:val="1"/>
      <w:marLeft w:val="0"/>
      <w:marRight w:val="0"/>
      <w:marTop w:val="0"/>
      <w:marBottom w:val="0"/>
      <w:divBdr>
        <w:top w:val="none" w:sz="0" w:space="0" w:color="auto"/>
        <w:left w:val="none" w:sz="0" w:space="0" w:color="auto"/>
        <w:bottom w:val="none" w:sz="0" w:space="0" w:color="auto"/>
        <w:right w:val="none" w:sz="0" w:space="0" w:color="auto"/>
      </w:divBdr>
    </w:div>
    <w:div w:id="787353426">
      <w:bodyDiv w:val="1"/>
      <w:marLeft w:val="0"/>
      <w:marRight w:val="0"/>
      <w:marTop w:val="0"/>
      <w:marBottom w:val="0"/>
      <w:divBdr>
        <w:top w:val="none" w:sz="0" w:space="0" w:color="auto"/>
        <w:left w:val="none" w:sz="0" w:space="0" w:color="auto"/>
        <w:bottom w:val="none" w:sz="0" w:space="0" w:color="auto"/>
        <w:right w:val="none" w:sz="0" w:space="0" w:color="auto"/>
      </w:divBdr>
    </w:div>
    <w:div w:id="826899659">
      <w:bodyDiv w:val="1"/>
      <w:marLeft w:val="0"/>
      <w:marRight w:val="0"/>
      <w:marTop w:val="0"/>
      <w:marBottom w:val="0"/>
      <w:divBdr>
        <w:top w:val="none" w:sz="0" w:space="0" w:color="auto"/>
        <w:left w:val="none" w:sz="0" w:space="0" w:color="auto"/>
        <w:bottom w:val="none" w:sz="0" w:space="0" w:color="auto"/>
        <w:right w:val="none" w:sz="0" w:space="0" w:color="auto"/>
      </w:divBdr>
    </w:div>
    <w:div w:id="886335906">
      <w:bodyDiv w:val="1"/>
      <w:marLeft w:val="0"/>
      <w:marRight w:val="0"/>
      <w:marTop w:val="0"/>
      <w:marBottom w:val="0"/>
      <w:divBdr>
        <w:top w:val="none" w:sz="0" w:space="0" w:color="auto"/>
        <w:left w:val="none" w:sz="0" w:space="0" w:color="auto"/>
        <w:bottom w:val="none" w:sz="0" w:space="0" w:color="auto"/>
        <w:right w:val="none" w:sz="0" w:space="0" w:color="auto"/>
      </w:divBdr>
    </w:div>
    <w:div w:id="899825200">
      <w:bodyDiv w:val="1"/>
      <w:marLeft w:val="0"/>
      <w:marRight w:val="0"/>
      <w:marTop w:val="0"/>
      <w:marBottom w:val="0"/>
      <w:divBdr>
        <w:top w:val="none" w:sz="0" w:space="0" w:color="auto"/>
        <w:left w:val="none" w:sz="0" w:space="0" w:color="auto"/>
        <w:bottom w:val="none" w:sz="0" w:space="0" w:color="auto"/>
        <w:right w:val="none" w:sz="0" w:space="0" w:color="auto"/>
      </w:divBdr>
    </w:div>
    <w:div w:id="907157635">
      <w:bodyDiv w:val="1"/>
      <w:marLeft w:val="0"/>
      <w:marRight w:val="0"/>
      <w:marTop w:val="0"/>
      <w:marBottom w:val="0"/>
      <w:divBdr>
        <w:top w:val="none" w:sz="0" w:space="0" w:color="auto"/>
        <w:left w:val="none" w:sz="0" w:space="0" w:color="auto"/>
        <w:bottom w:val="none" w:sz="0" w:space="0" w:color="auto"/>
        <w:right w:val="none" w:sz="0" w:space="0" w:color="auto"/>
      </w:divBdr>
    </w:div>
    <w:div w:id="939488481">
      <w:bodyDiv w:val="1"/>
      <w:marLeft w:val="0"/>
      <w:marRight w:val="0"/>
      <w:marTop w:val="0"/>
      <w:marBottom w:val="0"/>
      <w:divBdr>
        <w:top w:val="none" w:sz="0" w:space="0" w:color="auto"/>
        <w:left w:val="none" w:sz="0" w:space="0" w:color="auto"/>
        <w:bottom w:val="none" w:sz="0" w:space="0" w:color="auto"/>
        <w:right w:val="none" w:sz="0" w:space="0" w:color="auto"/>
      </w:divBdr>
    </w:div>
    <w:div w:id="971444988">
      <w:bodyDiv w:val="1"/>
      <w:marLeft w:val="0"/>
      <w:marRight w:val="0"/>
      <w:marTop w:val="0"/>
      <w:marBottom w:val="0"/>
      <w:divBdr>
        <w:top w:val="none" w:sz="0" w:space="0" w:color="auto"/>
        <w:left w:val="none" w:sz="0" w:space="0" w:color="auto"/>
        <w:bottom w:val="none" w:sz="0" w:space="0" w:color="auto"/>
        <w:right w:val="none" w:sz="0" w:space="0" w:color="auto"/>
      </w:divBdr>
    </w:div>
    <w:div w:id="1002272579">
      <w:bodyDiv w:val="1"/>
      <w:marLeft w:val="0"/>
      <w:marRight w:val="0"/>
      <w:marTop w:val="0"/>
      <w:marBottom w:val="0"/>
      <w:divBdr>
        <w:top w:val="none" w:sz="0" w:space="0" w:color="auto"/>
        <w:left w:val="none" w:sz="0" w:space="0" w:color="auto"/>
        <w:bottom w:val="none" w:sz="0" w:space="0" w:color="auto"/>
        <w:right w:val="none" w:sz="0" w:space="0" w:color="auto"/>
      </w:divBdr>
    </w:div>
    <w:div w:id="1080715505">
      <w:bodyDiv w:val="1"/>
      <w:marLeft w:val="0"/>
      <w:marRight w:val="0"/>
      <w:marTop w:val="0"/>
      <w:marBottom w:val="0"/>
      <w:divBdr>
        <w:top w:val="none" w:sz="0" w:space="0" w:color="auto"/>
        <w:left w:val="none" w:sz="0" w:space="0" w:color="auto"/>
        <w:bottom w:val="none" w:sz="0" w:space="0" w:color="auto"/>
        <w:right w:val="none" w:sz="0" w:space="0" w:color="auto"/>
      </w:divBdr>
    </w:div>
    <w:div w:id="1081558694">
      <w:bodyDiv w:val="1"/>
      <w:marLeft w:val="0"/>
      <w:marRight w:val="0"/>
      <w:marTop w:val="0"/>
      <w:marBottom w:val="0"/>
      <w:divBdr>
        <w:top w:val="none" w:sz="0" w:space="0" w:color="auto"/>
        <w:left w:val="none" w:sz="0" w:space="0" w:color="auto"/>
        <w:bottom w:val="none" w:sz="0" w:space="0" w:color="auto"/>
        <w:right w:val="none" w:sz="0" w:space="0" w:color="auto"/>
      </w:divBdr>
    </w:div>
    <w:div w:id="1151868547">
      <w:bodyDiv w:val="1"/>
      <w:marLeft w:val="0"/>
      <w:marRight w:val="0"/>
      <w:marTop w:val="0"/>
      <w:marBottom w:val="0"/>
      <w:divBdr>
        <w:top w:val="none" w:sz="0" w:space="0" w:color="auto"/>
        <w:left w:val="none" w:sz="0" w:space="0" w:color="auto"/>
        <w:bottom w:val="none" w:sz="0" w:space="0" w:color="auto"/>
        <w:right w:val="none" w:sz="0" w:space="0" w:color="auto"/>
      </w:divBdr>
    </w:div>
    <w:div w:id="1319503379">
      <w:bodyDiv w:val="1"/>
      <w:marLeft w:val="0"/>
      <w:marRight w:val="0"/>
      <w:marTop w:val="0"/>
      <w:marBottom w:val="0"/>
      <w:divBdr>
        <w:top w:val="none" w:sz="0" w:space="0" w:color="auto"/>
        <w:left w:val="none" w:sz="0" w:space="0" w:color="auto"/>
        <w:bottom w:val="none" w:sz="0" w:space="0" w:color="auto"/>
        <w:right w:val="none" w:sz="0" w:space="0" w:color="auto"/>
      </w:divBdr>
    </w:div>
    <w:div w:id="1388533449">
      <w:bodyDiv w:val="1"/>
      <w:marLeft w:val="0"/>
      <w:marRight w:val="0"/>
      <w:marTop w:val="0"/>
      <w:marBottom w:val="0"/>
      <w:divBdr>
        <w:top w:val="none" w:sz="0" w:space="0" w:color="auto"/>
        <w:left w:val="none" w:sz="0" w:space="0" w:color="auto"/>
        <w:bottom w:val="none" w:sz="0" w:space="0" w:color="auto"/>
        <w:right w:val="none" w:sz="0" w:space="0" w:color="auto"/>
      </w:divBdr>
    </w:div>
    <w:div w:id="1416055785">
      <w:bodyDiv w:val="1"/>
      <w:marLeft w:val="0"/>
      <w:marRight w:val="0"/>
      <w:marTop w:val="0"/>
      <w:marBottom w:val="0"/>
      <w:divBdr>
        <w:top w:val="none" w:sz="0" w:space="0" w:color="auto"/>
        <w:left w:val="none" w:sz="0" w:space="0" w:color="auto"/>
        <w:bottom w:val="none" w:sz="0" w:space="0" w:color="auto"/>
        <w:right w:val="none" w:sz="0" w:space="0" w:color="auto"/>
      </w:divBdr>
    </w:div>
    <w:div w:id="1452552906">
      <w:bodyDiv w:val="1"/>
      <w:marLeft w:val="0"/>
      <w:marRight w:val="0"/>
      <w:marTop w:val="0"/>
      <w:marBottom w:val="0"/>
      <w:divBdr>
        <w:top w:val="none" w:sz="0" w:space="0" w:color="auto"/>
        <w:left w:val="none" w:sz="0" w:space="0" w:color="auto"/>
        <w:bottom w:val="none" w:sz="0" w:space="0" w:color="auto"/>
        <w:right w:val="none" w:sz="0" w:space="0" w:color="auto"/>
      </w:divBdr>
    </w:div>
    <w:div w:id="1489899322">
      <w:bodyDiv w:val="1"/>
      <w:marLeft w:val="0"/>
      <w:marRight w:val="0"/>
      <w:marTop w:val="0"/>
      <w:marBottom w:val="0"/>
      <w:divBdr>
        <w:top w:val="none" w:sz="0" w:space="0" w:color="auto"/>
        <w:left w:val="none" w:sz="0" w:space="0" w:color="auto"/>
        <w:bottom w:val="none" w:sz="0" w:space="0" w:color="auto"/>
        <w:right w:val="none" w:sz="0" w:space="0" w:color="auto"/>
      </w:divBdr>
    </w:div>
    <w:div w:id="1489900486">
      <w:bodyDiv w:val="1"/>
      <w:marLeft w:val="0"/>
      <w:marRight w:val="0"/>
      <w:marTop w:val="0"/>
      <w:marBottom w:val="0"/>
      <w:divBdr>
        <w:top w:val="none" w:sz="0" w:space="0" w:color="auto"/>
        <w:left w:val="none" w:sz="0" w:space="0" w:color="auto"/>
        <w:bottom w:val="none" w:sz="0" w:space="0" w:color="auto"/>
        <w:right w:val="none" w:sz="0" w:space="0" w:color="auto"/>
      </w:divBdr>
    </w:div>
    <w:div w:id="1536232645">
      <w:bodyDiv w:val="1"/>
      <w:marLeft w:val="0"/>
      <w:marRight w:val="0"/>
      <w:marTop w:val="0"/>
      <w:marBottom w:val="0"/>
      <w:divBdr>
        <w:top w:val="none" w:sz="0" w:space="0" w:color="auto"/>
        <w:left w:val="none" w:sz="0" w:space="0" w:color="auto"/>
        <w:bottom w:val="none" w:sz="0" w:space="0" w:color="auto"/>
        <w:right w:val="none" w:sz="0" w:space="0" w:color="auto"/>
      </w:divBdr>
    </w:div>
    <w:div w:id="1545017986">
      <w:bodyDiv w:val="1"/>
      <w:marLeft w:val="0"/>
      <w:marRight w:val="0"/>
      <w:marTop w:val="0"/>
      <w:marBottom w:val="0"/>
      <w:divBdr>
        <w:top w:val="none" w:sz="0" w:space="0" w:color="auto"/>
        <w:left w:val="none" w:sz="0" w:space="0" w:color="auto"/>
        <w:bottom w:val="none" w:sz="0" w:space="0" w:color="auto"/>
        <w:right w:val="none" w:sz="0" w:space="0" w:color="auto"/>
      </w:divBdr>
    </w:div>
    <w:div w:id="1558592009">
      <w:bodyDiv w:val="1"/>
      <w:marLeft w:val="0"/>
      <w:marRight w:val="0"/>
      <w:marTop w:val="0"/>
      <w:marBottom w:val="0"/>
      <w:divBdr>
        <w:top w:val="none" w:sz="0" w:space="0" w:color="auto"/>
        <w:left w:val="none" w:sz="0" w:space="0" w:color="auto"/>
        <w:bottom w:val="none" w:sz="0" w:space="0" w:color="auto"/>
        <w:right w:val="none" w:sz="0" w:space="0" w:color="auto"/>
      </w:divBdr>
      <w:divsChild>
        <w:div w:id="1647391573">
          <w:marLeft w:val="0"/>
          <w:marRight w:val="0"/>
          <w:marTop w:val="0"/>
          <w:marBottom w:val="0"/>
          <w:divBdr>
            <w:top w:val="none" w:sz="0" w:space="0" w:color="auto"/>
            <w:left w:val="none" w:sz="0" w:space="0" w:color="auto"/>
            <w:bottom w:val="none" w:sz="0" w:space="0" w:color="auto"/>
            <w:right w:val="none" w:sz="0" w:space="0" w:color="auto"/>
          </w:divBdr>
        </w:div>
      </w:divsChild>
    </w:div>
    <w:div w:id="1588465093">
      <w:bodyDiv w:val="1"/>
      <w:marLeft w:val="0"/>
      <w:marRight w:val="0"/>
      <w:marTop w:val="0"/>
      <w:marBottom w:val="0"/>
      <w:divBdr>
        <w:top w:val="none" w:sz="0" w:space="0" w:color="auto"/>
        <w:left w:val="none" w:sz="0" w:space="0" w:color="auto"/>
        <w:bottom w:val="none" w:sz="0" w:space="0" w:color="auto"/>
        <w:right w:val="none" w:sz="0" w:space="0" w:color="auto"/>
      </w:divBdr>
    </w:div>
    <w:div w:id="1608535239">
      <w:bodyDiv w:val="1"/>
      <w:marLeft w:val="0"/>
      <w:marRight w:val="0"/>
      <w:marTop w:val="0"/>
      <w:marBottom w:val="0"/>
      <w:divBdr>
        <w:top w:val="none" w:sz="0" w:space="0" w:color="auto"/>
        <w:left w:val="none" w:sz="0" w:space="0" w:color="auto"/>
        <w:bottom w:val="none" w:sz="0" w:space="0" w:color="auto"/>
        <w:right w:val="none" w:sz="0" w:space="0" w:color="auto"/>
      </w:divBdr>
    </w:div>
    <w:div w:id="1634943593">
      <w:bodyDiv w:val="1"/>
      <w:marLeft w:val="0"/>
      <w:marRight w:val="0"/>
      <w:marTop w:val="0"/>
      <w:marBottom w:val="0"/>
      <w:divBdr>
        <w:top w:val="none" w:sz="0" w:space="0" w:color="auto"/>
        <w:left w:val="none" w:sz="0" w:space="0" w:color="auto"/>
        <w:bottom w:val="none" w:sz="0" w:space="0" w:color="auto"/>
        <w:right w:val="none" w:sz="0" w:space="0" w:color="auto"/>
      </w:divBdr>
    </w:div>
    <w:div w:id="1684356032">
      <w:bodyDiv w:val="1"/>
      <w:marLeft w:val="0"/>
      <w:marRight w:val="0"/>
      <w:marTop w:val="0"/>
      <w:marBottom w:val="0"/>
      <w:divBdr>
        <w:top w:val="none" w:sz="0" w:space="0" w:color="auto"/>
        <w:left w:val="none" w:sz="0" w:space="0" w:color="auto"/>
        <w:bottom w:val="none" w:sz="0" w:space="0" w:color="auto"/>
        <w:right w:val="none" w:sz="0" w:space="0" w:color="auto"/>
      </w:divBdr>
      <w:divsChild>
        <w:div w:id="905148527">
          <w:marLeft w:val="0"/>
          <w:marRight w:val="0"/>
          <w:marTop w:val="0"/>
          <w:marBottom w:val="0"/>
          <w:divBdr>
            <w:top w:val="none" w:sz="0" w:space="0" w:color="auto"/>
            <w:left w:val="none" w:sz="0" w:space="0" w:color="auto"/>
            <w:bottom w:val="none" w:sz="0" w:space="0" w:color="auto"/>
            <w:right w:val="none" w:sz="0" w:space="0" w:color="auto"/>
          </w:divBdr>
        </w:div>
      </w:divsChild>
    </w:div>
    <w:div w:id="1703239020">
      <w:bodyDiv w:val="1"/>
      <w:marLeft w:val="0"/>
      <w:marRight w:val="0"/>
      <w:marTop w:val="0"/>
      <w:marBottom w:val="0"/>
      <w:divBdr>
        <w:top w:val="none" w:sz="0" w:space="0" w:color="auto"/>
        <w:left w:val="none" w:sz="0" w:space="0" w:color="auto"/>
        <w:bottom w:val="none" w:sz="0" w:space="0" w:color="auto"/>
        <w:right w:val="none" w:sz="0" w:space="0" w:color="auto"/>
      </w:divBdr>
    </w:div>
    <w:div w:id="1750231916">
      <w:bodyDiv w:val="1"/>
      <w:marLeft w:val="0"/>
      <w:marRight w:val="0"/>
      <w:marTop w:val="0"/>
      <w:marBottom w:val="0"/>
      <w:divBdr>
        <w:top w:val="none" w:sz="0" w:space="0" w:color="auto"/>
        <w:left w:val="none" w:sz="0" w:space="0" w:color="auto"/>
        <w:bottom w:val="none" w:sz="0" w:space="0" w:color="auto"/>
        <w:right w:val="none" w:sz="0" w:space="0" w:color="auto"/>
      </w:divBdr>
    </w:div>
    <w:div w:id="1773893331">
      <w:bodyDiv w:val="1"/>
      <w:marLeft w:val="0"/>
      <w:marRight w:val="0"/>
      <w:marTop w:val="0"/>
      <w:marBottom w:val="0"/>
      <w:divBdr>
        <w:top w:val="none" w:sz="0" w:space="0" w:color="auto"/>
        <w:left w:val="none" w:sz="0" w:space="0" w:color="auto"/>
        <w:bottom w:val="none" w:sz="0" w:space="0" w:color="auto"/>
        <w:right w:val="none" w:sz="0" w:space="0" w:color="auto"/>
      </w:divBdr>
      <w:divsChild>
        <w:div w:id="1251505202">
          <w:marLeft w:val="0"/>
          <w:marRight w:val="0"/>
          <w:marTop w:val="0"/>
          <w:marBottom w:val="0"/>
          <w:divBdr>
            <w:top w:val="none" w:sz="0" w:space="0" w:color="auto"/>
            <w:left w:val="none" w:sz="0" w:space="0" w:color="auto"/>
            <w:bottom w:val="none" w:sz="0" w:space="0" w:color="auto"/>
            <w:right w:val="none" w:sz="0" w:space="0" w:color="auto"/>
          </w:divBdr>
        </w:div>
      </w:divsChild>
    </w:div>
    <w:div w:id="1841501733">
      <w:bodyDiv w:val="1"/>
      <w:marLeft w:val="0"/>
      <w:marRight w:val="0"/>
      <w:marTop w:val="0"/>
      <w:marBottom w:val="0"/>
      <w:divBdr>
        <w:top w:val="none" w:sz="0" w:space="0" w:color="auto"/>
        <w:left w:val="none" w:sz="0" w:space="0" w:color="auto"/>
        <w:bottom w:val="none" w:sz="0" w:space="0" w:color="auto"/>
        <w:right w:val="none" w:sz="0" w:space="0" w:color="auto"/>
      </w:divBdr>
    </w:div>
    <w:div w:id="1935239337">
      <w:bodyDiv w:val="1"/>
      <w:marLeft w:val="0"/>
      <w:marRight w:val="0"/>
      <w:marTop w:val="0"/>
      <w:marBottom w:val="0"/>
      <w:divBdr>
        <w:top w:val="none" w:sz="0" w:space="0" w:color="auto"/>
        <w:left w:val="none" w:sz="0" w:space="0" w:color="auto"/>
        <w:bottom w:val="none" w:sz="0" w:space="0" w:color="auto"/>
        <w:right w:val="none" w:sz="0" w:space="0" w:color="auto"/>
      </w:divBdr>
    </w:div>
    <w:div w:id="1963151175">
      <w:bodyDiv w:val="1"/>
      <w:marLeft w:val="0"/>
      <w:marRight w:val="0"/>
      <w:marTop w:val="0"/>
      <w:marBottom w:val="0"/>
      <w:divBdr>
        <w:top w:val="none" w:sz="0" w:space="0" w:color="auto"/>
        <w:left w:val="none" w:sz="0" w:space="0" w:color="auto"/>
        <w:bottom w:val="none" w:sz="0" w:space="0" w:color="auto"/>
        <w:right w:val="none" w:sz="0" w:space="0" w:color="auto"/>
      </w:divBdr>
    </w:div>
    <w:div w:id="1974090864">
      <w:bodyDiv w:val="1"/>
      <w:marLeft w:val="0"/>
      <w:marRight w:val="0"/>
      <w:marTop w:val="0"/>
      <w:marBottom w:val="0"/>
      <w:divBdr>
        <w:top w:val="none" w:sz="0" w:space="0" w:color="auto"/>
        <w:left w:val="none" w:sz="0" w:space="0" w:color="auto"/>
        <w:bottom w:val="none" w:sz="0" w:space="0" w:color="auto"/>
        <w:right w:val="none" w:sz="0" w:space="0" w:color="auto"/>
      </w:divBdr>
    </w:div>
    <w:div w:id="2032105457">
      <w:bodyDiv w:val="1"/>
      <w:marLeft w:val="0"/>
      <w:marRight w:val="0"/>
      <w:marTop w:val="0"/>
      <w:marBottom w:val="0"/>
      <w:divBdr>
        <w:top w:val="none" w:sz="0" w:space="0" w:color="auto"/>
        <w:left w:val="none" w:sz="0" w:space="0" w:color="auto"/>
        <w:bottom w:val="none" w:sz="0" w:space="0" w:color="auto"/>
        <w:right w:val="none" w:sz="0" w:space="0" w:color="auto"/>
      </w:divBdr>
    </w:div>
    <w:div w:id="2061467452">
      <w:bodyDiv w:val="1"/>
      <w:marLeft w:val="0"/>
      <w:marRight w:val="0"/>
      <w:marTop w:val="0"/>
      <w:marBottom w:val="0"/>
      <w:divBdr>
        <w:top w:val="none" w:sz="0" w:space="0" w:color="auto"/>
        <w:left w:val="none" w:sz="0" w:space="0" w:color="auto"/>
        <w:bottom w:val="none" w:sz="0" w:space="0" w:color="auto"/>
        <w:right w:val="none" w:sz="0" w:space="0" w:color="auto"/>
      </w:divBdr>
    </w:div>
    <w:div w:id="2074043782">
      <w:bodyDiv w:val="1"/>
      <w:marLeft w:val="0"/>
      <w:marRight w:val="0"/>
      <w:marTop w:val="0"/>
      <w:marBottom w:val="0"/>
      <w:divBdr>
        <w:top w:val="none" w:sz="0" w:space="0" w:color="auto"/>
        <w:left w:val="none" w:sz="0" w:space="0" w:color="auto"/>
        <w:bottom w:val="none" w:sz="0" w:space="0" w:color="auto"/>
        <w:right w:val="none" w:sz="0" w:space="0" w:color="auto"/>
      </w:divBdr>
    </w:div>
    <w:div w:id="2097624838">
      <w:bodyDiv w:val="1"/>
      <w:marLeft w:val="0"/>
      <w:marRight w:val="0"/>
      <w:marTop w:val="0"/>
      <w:marBottom w:val="0"/>
      <w:divBdr>
        <w:top w:val="none" w:sz="0" w:space="0" w:color="auto"/>
        <w:left w:val="none" w:sz="0" w:space="0" w:color="auto"/>
        <w:bottom w:val="none" w:sz="0" w:space="0" w:color="auto"/>
        <w:right w:val="none" w:sz="0" w:space="0" w:color="auto"/>
      </w:divBdr>
    </w:div>
    <w:div w:id="21371418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search?q=Lucy%20Barnard-Brak" TargetMode="External"/><Relationship Id="rId18" Type="http://schemas.openxmlformats.org/officeDocument/2006/relationships/hyperlink" Target="https://psycnet.apa.org/doi/10.1037/bar0000112" TargetMode="External"/><Relationship Id="rId26" Type="http://schemas.openxmlformats.org/officeDocument/2006/relationships/hyperlink" Target="http://www.cdlsusa.org" TargetMode="External"/><Relationship Id="rId3" Type="http://schemas.openxmlformats.org/officeDocument/2006/relationships/settings" Target="settings.xml"/><Relationship Id="rId21" Type="http://schemas.openxmlformats.org/officeDocument/2006/relationships/hyperlink" Target="http://psycnet.apa.org/doi/10.1037/spq0000144" TargetMode="External"/><Relationship Id="rId34" Type="http://schemas.openxmlformats.org/officeDocument/2006/relationships/header" Target="header3.xml"/><Relationship Id="rId7" Type="http://schemas.openxmlformats.org/officeDocument/2006/relationships/hyperlink" Target="https://doi.org/10.1111/jir.12966" TargetMode="External"/><Relationship Id="rId12" Type="http://schemas.openxmlformats.org/officeDocument/2006/relationships/hyperlink" Target="https://doi.org/10.1108/AIA-11-2018-0048" TargetMode="External"/><Relationship Id="rId17" Type="http://schemas.openxmlformats.org/officeDocument/2006/relationships/hyperlink" Target="https://doi.org/10.1108/AIA-11-2018-0045" TargetMode="External"/><Relationship Id="rId25" Type="http://schemas.openxmlformats.org/officeDocument/2006/relationships/hyperlink" Target="http://www.cdlsusa.org"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emerald.com/insight/publication/issn/2056-3868" TargetMode="External"/><Relationship Id="rId20" Type="http://schemas.openxmlformats.org/officeDocument/2006/relationships/hyperlink" Target="http://dx.doi.org/10.1080/17518423.2016.1238412" TargetMode="External"/><Relationship Id="rId29" Type="http://schemas.openxmlformats.org/officeDocument/2006/relationships/hyperlink" Target="javascript:%20fnSubmitLinkForSubDetail('42',%20'429','ByAr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publication/issn/2056-3868" TargetMode="External"/><Relationship Id="rId24" Type="http://schemas.openxmlformats.org/officeDocument/2006/relationships/hyperlink" Target="http://www.behavior-analyst-online.or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merald.com/insight/search?q=Zhanxia%20Yang" TargetMode="External"/><Relationship Id="rId23" Type="http://schemas.openxmlformats.org/officeDocument/2006/relationships/hyperlink" Target="http://dx.doi.org/10.1016/j.ridd.2014.08.017" TargetMode="External"/><Relationship Id="rId28" Type="http://schemas.openxmlformats.org/officeDocument/2006/relationships/hyperlink" Target="javascript:%20fnSubmitLinkForSubDetail('42',%20'85','ByArea','');" TargetMode="External"/><Relationship Id="rId36" Type="http://schemas.openxmlformats.org/officeDocument/2006/relationships/theme" Target="theme/theme1.xml"/><Relationship Id="rId10" Type="http://schemas.openxmlformats.org/officeDocument/2006/relationships/hyperlink" Target="https://www.emerald.com/insight/search?q=M.%20Hasan%20Almekdash" TargetMode="External"/><Relationship Id="rId19" Type="http://schemas.openxmlformats.org/officeDocument/2006/relationships/hyperlink" Target="https://doi.org/10.1016/j.brat.2017.12.003" TargetMode="External"/><Relationship Id="rId31" Type="http://schemas.openxmlformats.org/officeDocument/2006/relationships/hyperlink" Target="https://www.springer.com/journal/40614/updates/17970632" TargetMode="External"/><Relationship Id="rId4" Type="http://schemas.openxmlformats.org/officeDocument/2006/relationships/webSettings" Target="webSettings.xml"/><Relationship Id="rId9" Type="http://schemas.openxmlformats.org/officeDocument/2006/relationships/hyperlink" Target="https://www.emerald.com/insight/search?q=David%20Richman" TargetMode="External"/><Relationship Id="rId14" Type="http://schemas.openxmlformats.org/officeDocument/2006/relationships/hyperlink" Target="https://www.emerald.com/insight/search?q=David%20Richman" TargetMode="External"/><Relationship Id="rId22" Type="http://schemas.openxmlformats.org/officeDocument/2006/relationships/hyperlink" Target="http://dx.doi.org/10.1016/j.neuroimage.2016.04.070" TargetMode="External"/><Relationship Id="rId27" Type="http://schemas.openxmlformats.org/officeDocument/2006/relationships/hyperlink" Target="http://www.cdlsusa.org" TargetMode="External"/><Relationship Id="rId30" Type="http://schemas.openxmlformats.org/officeDocument/2006/relationships/hyperlink" Target="http://www.behavior-analyst-online.org" TargetMode="External"/><Relationship Id="rId35" Type="http://schemas.openxmlformats.org/officeDocument/2006/relationships/fontTable" Target="fontTable.xml"/><Relationship Id="rId8" Type="http://schemas.openxmlformats.org/officeDocument/2006/relationships/hyperlink" Target="https://www.emerald.com/insight/search?q=Lucy%20Barnard-Br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13279</Words>
  <Characters>75696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88798</CharactersWithSpaces>
  <SharedDoc>false</SharedDoc>
  <HLinks>
    <vt:vector size="48" baseType="variant">
      <vt:variant>
        <vt:i4>2293852</vt:i4>
      </vt:variant>
      <vt:variant>
        <vt:i4>37</vt:i4>
      </vt:variant>
      <vt:variant>
        <vt:i4>0</vt:i4>
      </vt:variant>
      <vt:variant>
        <vt:i4>5</vt:i4>
      </vt:variant>
      <vt:variant>
        <vt:lpwstr>http://www.behavior-analyst-online.org/</vt:lpwstr>
      </vt:variant>
      <vt:variant>
        <vt:lpwstr/>
      </vt:variant>
      <vt:variant>
        <vt:i4>2293852</vt:i4>
      </vt:variant>
      <vt:variant>
        <vt:i4>34</vt:i4>
      </vt:variant>
      <vt:variant>
        <vt:i4>0</vt:i4>
      </vt:variant>
      <vt:variant>
        <vt:i4>5</vt:i4>
      </vt:variant>
      <vt:variant>
        <vt:lpwstr>http://www.behavior-analyst-online.org/</vt:lpwstr>
      </vt:variant>
      <vt:variant>
        <vt:lpwstr/>
      </vt:variant>
      <vt:variant>
        <vt:i4>6160387</vt:i4>
      </vt:variant>
      <vt:variant>
        <vt:i4>31</vt:i4>
      </vt:variant>
      <vt:variant>
        <vt:i4>0</vt:i4>
      </vt:variant>
      <vt:variant>
        <vt:i4>5</vt:i4>
      </vt:variant>
      <vt:variant>
        <vt:lpwstr>http://informahealthcare.com/pdr</vt:lpwstr>
      </vt:variant>
      <vt:variant>
        <vt:lpwstr/>
      </vt:variant>
      <vt:variant>
        <vt:i4>2293852</vt:i4>
      </vt:variant>
      <vt:variant>
        <vt:i4>28</vt:i4>
      </vt:variant>
      <vt:variant>
        <vt:i4>0</vt:i4>
      </vt:variant>
      <vt:variant>
        <vt:i4>5</vt:i4>
      </vt:variant>
      <vt:variant>
        <vt:lpwstr>http://www.behavior-analyst-online.org/</vt:lpwstr>
      </vt:variant>
      <vt:variant>
        <vt:lpwstr/>
      </vt:variant>
      <vt:variant>
        <vt:i4>3670120</vt:i4>
      </vt:variant>
      <vt:variant>
        <vt:i4>13</vt:i4>
      </vt:variant>
      <vt:variant>
        <vt:i4>0</vt:i4>
      </vt:variant>
      <vt:variant>
        <vt:i4>5</vt:i4>
      </vt:variant>
      <vt:variant>
        <vt:lpwstr>http://www.cdlsusa.org</vt:lpwstr>
      </vt:variant>
      <vt:variant>
        <vt:lpwstr/>
      </vt:variant>
      <vt:variant>
        <vt:i4>3670120</vt:i4>
      </vt:variant>
      <vt:variant>
        <vt:i4>10</vt:i4>
      </vt:variant>
      <vt:variant>
        <vt:i4>0</vt:i4>
      </vt:variant>
      <vt:variant>
        <vt:i4>5</vt:i4>
      </vt:variant>
      <vt:variant>
        <vt:lpwstr>http://www.cdlsusa.org</vt:lpwstr>
      </vt:variant>
      <vt:variant>
        <vt:lpwstr/>
      </vt:variant>
      <vt:variant>
        <vt:i4>3670120</vt:i4>
      </vt:variant>
      <vt:variant>
        <vt:i4>7</vt:i4>
      </vt:variant>
      <vt:variant>
        <vt:i4>0</vt:i4>
      </vt:variant>
      <vt:variant>
        <vt:i4>5</vt:i4>
      </vt:variant>
      <vt:variant>
        <vt:lpwstr>http://www.cdlsusa.org</vt:lpwstr>
      </vt:variant>
      <vt:variant>
        <vt:lpwstr/>
      </vt:variant>
      <vt:variant>
        <vt:i4>2293852</vt:i4>
      </vt:variant>
      <vt:variant>
        <vt:i4>4</vt:i4>
      </vt:variant>
      <vt:variant>
        <vt:i4>0</vt:i4>
      </vt:variant>
      <vt:variant>
        <vt:i4>5</vt:i4>
      </vt:variant>
      <vt:variant>
        <vt:lpwstr>http://www.behavior-analyst-online.org/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odell</dc:creator>
  <cp:keywords/>
  <dc:description/>
  <cp:lastModifiedBy>Richman, D</cp:lastModifiedBy>
  <cp:revision>4</cp:revision>
  <cp:lastPrinted>2016-10-04T14:46:00Z</cp:lastPrinted>
  <dcterms:created xsi:type="dcterms:W3CDTF">2023-03-07T18:13:00Z</dcterms:created>
  <dcterms:modified xsi:type="dcterms:W3CDTF">2023-05-04T16:02:00Z</dcterms:modified>
</cp:coreProperties>
</file>