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FD53A" w14:textId="1209929B" w:rsidR="00E5595E" w:rsidRPr="00146EC4" w:rsidRDefault="003E6524" w:rsidP="00146EC4">
      <w:pPr>
        <w:rPr>
          <w:b/>
          <w:color w:val="BFBFBF"/>
          <w:lang w:val="en-CA"/>
        </w:rPr>
      </w:pPr>
      <w:proofErr w:type="spellStart"/>
      <w:r>
        <w:rPr>
          <w:b/>
          <w:sz w:val="32"/>
          <w:szCs w:val="32"/>
        </w:rPr>
        <w:t>Mellinee</w:t>
      </w:r>
      <w:proofErr w:type="spellEnd"/>
      <w:r w:rsidR="00E5595E" w:rsidRPr="003E6524">
        <w:rPr>
          <w:b/>
          <w:sz w:val="32"/>
          <w:szCs w:val="32"/>
        </w:rPr>
        <w:t xml:space="preserve"> Lesley</w:t>
      </w:r>
      <w:r w:rsidR="0061183B">
        <w:rPr>
          <w:b/>
          <w:sz w:val="32"/>
          <w:szCs w:val="32"/>
        </w:rPr>
        <w:t xml:space="preserve">, </w:t>
      </w:r>
      <w:r w:rsidR="0061183B" w:rsidRPr="00F97DDA">
        <w:rPr>
          <w:b/>
          <w:sz w:val="32"/>
          <w:szCs w:val="32"/>
        </w:rPr>
        <w:t>Ph.D.</w:t>
      </w:r>
      <w:r w:rsidR="00EB70F6">
        <w:rPr>
          <w:b/>
          <w:sz w:val="32"/>
          <w:szCs w:val="32"/>
        </w:rPr>
        <w:t xml:space="preserve"> </w:t>
      </w:r>
      <w:r w:rsidRPr="003E6524">
        <w:t xml:space="preserve"> </w:t>
      </w:r>
      <w:r w:rsidR="0061183B">
        <w:t xml:space="preserve">    </w:t>
      </w:r>
      <w:r w:rsidR="0061183B">
        <w:tab/>
      </w:r>
      <w:r w:rsidR="0061183B">
        <w:tab/>
      </w:r>
      <w:r w:rsidR="00EB70F6">
        <w:tab/>
      </w:r>
      <w:r w:rsidR="00EB70F6">
        <w:tab/>
      </w:r>
      <w:r w:rsidR="00EB70F6">
        <w:tab/>
        <w:t xml:space="preserve">           </w:t>
      </w:r>
      <w:r w:rsidRPr="003E6524">
        <w:t>Texas Tech University</w:t>
      </w:r>
    </w:p>
    <w:p w14:paraId="3543E491" w14:textId="77777777" w:rsidR="003E6524" w:rsidRPr="00734446" w:rsidRDefault="00DE5F6A" w:rsidP="003E6524">
      <w:pPr>
        <w:pStyle w:val="PlainText"/>
        <w:rPr>
          <w:rFonts w:ascii="Times New Roman" w:hAnsi="Times New Roman"/>
          <w:i/>
          <w:color w:val="800000"/>
          <w:sz w:val="24"/>
        </w:rPr>
      </w:pPr>
      <w:r w:rsidRPr="003E6524">
        <w:rPr>
          <w:rFonts w:ascii="Times New Roman" w:hAnsi="Times New Roman"/>
          <w:i/>
          <w:color w:val="800000"/>
          <w:sz w:val="24"/>
        </w:rPr>
        <w:t>Professor</w:t>
      </w:r>
      <w:r w:rsidR="00734446">
        <w:rPr>
          <w:rFonts w:ascii="Times New Roman" w:hAnsi="Times New Roman"/>
          <w:i/>
          <w:color w:val="800000"/>
          <w:sz w:val="24"/>
        </w:rPr>
        <w:tab/>
      </w:r>
      <w:r w:rsidR="00734446">
        <w:rPr>
          <w:rFonts w:ascii="Times New Roman" w:hAnsi="Times New Roman"/>
          <w:i/>
          <w:color w:val="800000"/>
          <w:sz w:val="24"/>
        </w:rPr>
        <w:tab/>
      </w:r>
      <w:r w:rsidR="00734446">
        <w:rPr>
          <w:rFonts w:ascii="Times New Roman" w:hAnsi="Times New Roman"/>
          <w:i/>
          <w:color w:val="800000"/>
          <w:sz w:val="24"/>
        </w:rPr>
        <w:tab/>
      </w:r>
      <w:r w:rsidR="00734446">
        <w:rPr>
          <w:rFonts w:ascii="Times New Roman" w:hAnsi="Times New Roman"/>
          <w:i/>
          <w:color w:val="800000"/>
          <w:sz w:val="24"/>
        </w:rPr>
        <w:tab/>
      </w:r>
      <w:r w:rsidR="00734446">
        <w:rPr>
          <w:rFonts w:ascii="Times New Roman" w:hAnsi="Times New Roman"/>
          <w:i/>
          <w:color w:val="800000"/>
          <w:sz w:val="24"/>
        </w:rPr>
        <w:tab/>
      </w:r>
      <w:r w:rsidR="003E6524">
        <w:rPr>
          <w:rFonts w:ascii="Times New Roman" w:hAnsi="Times New Roman"/>
          <w:i/>
          <w:color w:val="800000"/>
          <w:sz w:val="24"/>
        </w:rPr>
        <w:tab/>
      </w:r>
      <w:r w:rsidR="003E6524">
        <w:rPr>
          <w:rFonts w:ascii="Times New Roman" w:hAnsi="Times New Roman"/>
          <w:i/>
          <w:color w:val="800000"/>
          <w:sz w:val="24"/>
        </w:rPr>
        <w:tab/>
        <w:t xml:space="preserve"> </w:t>
      </w:r>
      <w:r w:rsidR="003E6524">
        <w:rPr>
          <w:rFonts w:ascii="Times New Roman" w:hAnsi="Times New Roman"/>
          <w:i/>
          <w:color w:val="800000"/>
          <w:sz w:val="24"/>
        </w:rPr>
        <w:tab/>
      </w:r>
      <w:r w:rsidR="003E6524" w:rsidRPr="003E6524">
        <w:rPr>
          <w:rFonts w:ascii="Times New Roman" w:hAnsi="Times New Roman"/>
          <w:i/>
          <w:color w:val="800000"/>
          <w:sz w:val="24"/>
        </w:rPr>
        <w:t xml:space="preserve"> </w:t>
      </w:r>
      <w:r w:rsidR="00EA29F0">
        <w:rPr>
          <w:rFonts w:ascii="Times New Roman" w:hAnsi="Times New Roman"/>
          <w:i/>
          <w:color w:val="800000"/>
          <w:sz w:val="24"/>
        </w:rPr>
        <w:tab/>
      </w:r>
      <w:r w:rsidR="00734446">
        <w:rPr>
          <w:rFonts w:ascii="Times New Roman" w:hAnsi="Times New Roman"/>
          <w:i/>
          <w:color w:val="800000"/>
          <w:sz w:val="24"/>
          <w:lang w:val="en-US"/>
        </w:rPr>
        <w:t xml:space="preserve">  </w:t>
      </w:r>
      <w:r w:rsidR="003E6524" w:rsidRPr="003E6524">
        <w:rPr>
          <w:rFonts w:ascii="Times New Roman" w:hAnsi="Times New Roman"/>
          <w:sz w:val="24"/>
        </w:rPr>
        <w:t xml:space="preserve">College of Education                                         </w:t>
      </w:r>
      <w:r w:rsidRPr="003E6524">
        <w:rPr>
          <w:rFonts w:ascii="Times New Roman" w:hAnsi="Times New Roman"/>
          <w:i/>
          <w:color w:val="800000"/>
          <w:sz w:val="24"/>
        </w:rPr>
        <w:t>Languag</w:t>
      </w:r>
      <w:r w:rsidR="0080708E">
        <w:rPr>
          <w:rFonts w:ascii="Times New Roman" w:hAnsi="Times New Roman"/>
          <w:i/>
          <w:color w:val="800000"/>
          <w:sz w:val="24"/>
        </w:rPr>
        <w:t>e, Diversity &amp; Literacy Studies</w:t>
      </w:r>
      <w:r w:rsidR="0080708E">
        <w:rPr>
          <w:rFonts w:ascii="Times New Roman" w:hAnsi="Times New Roman"/>
          <w:i/>
          <w:color w:val="800000"/>
          <w:sz w:val="24"/>
        </w:rPr>
        <w:tab/>
      </w:r>
      <w:r w:rsidR="003E6524">
        <w:rPr>
          <w:rFonts w:ascii="Times New Roman" w:hAnsi="Times New Roman"/>
          <w:i/>
          <w:color w:val="800000"/>
          <w:sz w:val="24"/>
        </w:rPr>
        <w:tab/>
      </w:r>
      <w:r w:rsidR="003E6524">
        <w:rPr>
          <w:rFonts w:ascii="Times New Roman" w:hAnsi="Times New Roman"/>
          <w:i/>
          <w:color w:val="800000"/>
          <w:sz w:val="24"/>
        </w:rPr>
        <w:tab/>
      </w:r>
      <w:r w:rsidR="003E6524">
        <w:rPr>
          <w:rFonts w:ascii="Times New Roman" w:hAnsi="Times New Roman"/>
          <w:i/>
          <w:color w:val="800000"/>
          <w:sz w:val="24"/>
        </w:rPr>
        <w:tab/>
        <w:t xml:space="preserve">      </w:t>
      </w:r>
      <w:r w:rsidR="003E6524" w:rsidRPr="003E6524">
        <w:rPr>
          <w:rFonts w:ascii="Times New Roman" w:hAnsi="Times New Roman"/>
          <w:sz w:val="24"/>
        </w:rPr>
        <w:t>Lubbock, TX 79409-1071</w:t>
      </w:r>
    </w:p>
    <w:p w14:paraId="08A467FE" w14:textId="6B4C8AC3" w:rsidR="00E5595E" w:rsidRPr="003E6524" w:rsidRDefault="00DE5F6A" w:rsidP="00136177">
      <w:pPr>
        <w:pStyle w:val="PlainText"/>
        <w:jc w:val="right"/>
        <w:rPr>
          <w:rFonts w:ascii="Times New Roman" w:hAnsi="Times New Roman"/>
          <w:color w:val="800000"/>
          <w:sz w:val="24"/>
        </w:rPr>
      </w:pPr>
      <w:r w:rsidRPr="003E6524">
        <w:rPr>
          <w:rFonts w:ascii="Times New Roman" w:hAnsi="Times New Roman"/>
          <w:i/>
          <w:color w:val="800000"/>
          <w:sz w:val="24"/>
        </w:rPr>
        <w:tab/>
      </w:r>
      <w:r w:rsidRPr="003E6524">
        <w:rPr>
          <w:rFonts w:ascii="Times New Roman" w:hAnsi="Times New Roman"/>
          <w:i/>
          <w:color w:val="800000"/>
          <w:sz w:val="24"/>
        </w:rPr>
        <w:tab/>
      </w:r>
      <w:r w:rsidR="00E62C46" w:rsidRPr="003E6524">
        <w:rPr>
          <w:rFonts w:ascii="Times New Roman" w:hAnsi="Times New Roman"/>
          <w:i/>
          <w:color w:val="800000"/>
          <w:sz w:val="24"/>
        </w:rPr>
        <w:t xml:space="preserve">        </w:t>
      </w:r>
      <w:r w:rsidR="003E6524">
        <w:rPr>
          <w:rFonts w:ascii="Times New Roman" w:hAnsi="Times New Roman"/>
          <w:i/>
          <w:color w:val="800000"/>
          <w:sz w:val="24"/>
        </w:rPr>
        <w:tab/>
      </w:r>
      <w:r w:rsidR="003E6524">
        <w:rPr>
          <w:rFonts w:ascii="Times New Roman" w:hAnsi="Times New Roman"/>
          <w:i/>
          <w:color w:val="800000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 </w:t>
      </w:r>
      <w:r w:rsidR="003E6524">
        <w:rPr>
          <w:rFonts w:ascii="Times New Roman" w:hAnsi="Times New Roman"/>
          <w:color w:val="800000"/>
          <w:sz w:val="24"/>
        </w:rPr>
        <w:tab/>
      </w:r>
      <w:r w:rsidR="003E6524">
        <w:rPr>
          <w:rFonts w:ascii="Times New Roman" w:hAnsi="Times New Roman"/>
          <w:color w:val="800000"/>
          <w:sz w:val="24"/>
        </w:rPr>
        <w:tab/>
      </w:r>
      <w:r w:rsidR="003E6524">
        <w:rPr>
          <w:rFonts w:ascii="Times New Roman" w:hAnsi="Times New Roman"/>
          <w:color w:val="800000"/>
          <w:sz w:val="24"/>
        </w:rPr>
        <w:tab/>
      </w:r>
      <w:r w:rsidR="003E6524">
        <w:rPr>
          <w:rFonts w:ascii="Times New Roman" w:hAnsi="Times New Roman"/>
          <w:color w:val="800000"/>
          <w:sz w:val="24"/>
        </w:rPr>
        <w:tab/>
      </w:r>
      <w:r w:rsidR="003E6524">
        <w:rPr>
          <w:rFonts w:ascii="Times New Roman" w:hAnsi="Times New Roman"/>
          <w:color w:val="800000"/>
          <w:sz w:val="24"/>
        </w:rPr>
        <w:tab/>
        <w:t xml:space="preserve">       </w:t>
      </w:r>
      <w:r w:rsidR="00E62C46" w:rsidRPr="003E6524">
        <w:rPr>
          <w:rFonts w:ascii="Times New Roman" w:hAnsi="Times New Roman"/>
          <w:sz w:val="24"/>
        </w:rPr>
        <w:t xml:space="preserve"> </w:t>
      </w:r>
      <w:r w:rsidR="00E5595E" w:rsidRPr="003E6524">
        <w:rPr>
          <w:rFonts w:ascii="Times New Roman" w:hAnsi="Times New Roman"/>
          <w:sz w:val="24"/>
        </w:rPr>
        <w:t xml:space="preserve">(806) </w:t>
      </w:r>
      <w:r w:rsidR="00136177">
        <w:rPr>
          <w:rFonts w:ascii="Times New Roman" w:hAnsi="Times New Roman"/>
          <w:sz w:val="24"/>
        </w:rPr>
        <w:t>834-1186</w:t>
      </w:r>
    </w:p>
    <w:p w14:paraId="30C034C3" w14:textId="33A00595" w:rsidR="0013239C" w:rsidRPr="006A41D0" w:rsidRDefault="00E62C46" w:rsidP="006A41D0">
      <w:pPr>
        <w:pStyle w:val="PlainText"/>
        <w:ind w:firstLine="720"/>
        <w:jc w:val="right"/>
        <w:rPr>
          <w:rFonts w:ascii="Times New Roman" w:hAnsi="Times New Roman"/>
        </w:rPr>
      </w:pPr>
      <w:r w:rsidRPr="003E6524">
        <w:rPr>
          <w:rFonts w:ascii="Times New Roman" w:hAnsi="Times New Roman"/>
          <w:sz w:val="24"/>
        </w:rPr>
        <w:t xml:space="preserve">email: </w:t>
      </w:r>
      <w:r w:rsidR="003F4B47">
        <w:fldChar w:fldCharType="begin"/>
      </w:r>
      <w:r w:rsidR="003F4B47">
        <w:instrText xml:space="preserve"> HYPERLINK "mailto:mellinee.lesley@ttu.edu" </w:instrText>
      </w:r>
      <w:r w:rsidR="003F4B47">
        <w:fldChar w:fldCharType="separate"/>
      </w:r>
      <w:r w:rsidRPr="003E6524">
        <w:rPr>
          <w:rStyle w:val="Hyperlink"/>
          <w:rFonts w:ascii="Times New Roman" w:hAnsi="Times New Roman"/>
          <w:b/>
          <w:color w:val="800000"/>
          <w:sz w:val="24"/>
        </w:rPr>
        <w:t>mellinee.lesley@ttu.edu</w:t>
      </w:r>
      <w:r w:rsidR="003F4B47">
        <w:rPr>
          <w:rStyle w:val="Hyperlink"/>
          <w:rFonts w:ascii="Times New Roman" w:hAnsi="Times New Roman"/>
          <w:b/>
          <w:color w:val="800000"/>
          <w:sz w:val="24"/>
        </w:rPr>
        <w:fldChar w:fldCharType="end"/>
      </w:r>
    </w:p>
    <w:p w14:paraId="58B4DAE1" w14:textId="77777777" w:rsidR="00374BCF" w:rsidRPr="0013239C" w:rsidRDefault="00374BCF" w:rsidP="00374BCF">
      <w:pPr>
        <w:pStyle w:val="PlainText"/>
        <w:jc w:val="center"/>
        <w:rPr>
          <w:rFonts w:ascii="Times New Roman" w:hAnsi="Times New Roman"/>
          <w:b/>
        </w:rPr>
      </w:pPr>
    </w:p>
    <w:p w14:paraId="2D3DD2DD" w14:textId="3948D3B4" w:rsidR="00E5595E" w:rsidRPr="00684A55" w:rsidRDefault="00E5595E" w:rsidP="00315672">
      <w:pPr>
        <w:pStyle w:val="PlainText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84A55">
        <w:rPr>
          <w:rFonts w:ascii="Times New Roman" w:hAnsi="Times New Roman"/>
          <w:b/>
          <w:i/>
          <w:sz w:val="28"/>
          <w:szCs w:val="28"/>
          <w:u w:val="single"/>
        </w:rPr>
        <w:t>EDUCATION</w:t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  <w:t>_______________________________________________________</w:t>
      </w:r>
    </w:p>
    <w:p w14:paraId="37CF3C0E" w14:textId="77777777" w:rsidR="006E57DD" w:rsidRPr="00462ECA" w:rsidRDefault="006E57DD" w:rsidP="0061183B">
      <w:pPr>
        <w:pStyle w:val="PlainText"/>
        <w:rPr>
          <w:rFonts w:ascii="Times New Roman" w:hAnsi="Times New Roman"/>
          <w:b/>
          <w:i/>
          <w:sz w:val="24"/>
        </w:rPr>
      </w:pPr>
    </w:p>
    <w:p w14:paraId="243FC1C6" w14:textId="77777777" w:rsidR="00E5595E" w:rsidRPr="003E6524" w:rsidRDefault="00E5595E" w:rsidP="00315672">
      <w:pPr>
        <w:pStyle w:val="PlainText"/>
        <w:outlineLvl w:val="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Ph.D., Language in Education Division</w:t>
      </w:r>
      <w:r w:rsidR="003E6524">
        <w:rPr>
          <w:rFonts w:ascii="Times New Roman" w:hAnsi="Times New Roman"/>
          <w:b/>
          <w:sz w:val="24"/>
        </w:rPr>
        <w:t xml:space="preserve"> 1998</w:t>
      </w:r>
      <w:r w:rsidRPr="003E6524">
        <w:rPr>
          <w:rFonts w:ascii="Times New Roman" w:hAnsi="Times New Roman"/>
          <w:sz w:val="24"/>
        </w:rPr>
        <w:t xml:space="preserve"> </w:t>
      </w:r>
    </w:p>
    <w:p w14:paraId="3CF996DB" w14:textId="77777777" w:rsidR="00E5595E" w:rsidRPr="003E6524" w:rsidRDefault="003E6524" w:rsidP="0031567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>Reading/Writing/Literacy specialization</w:t>
      </w:r>
    </w:p>
    <w:p w14:paraId="4E1D25CD" w14:textId="77777777" w:rsidR="00E5595E" w:rsidRPr="003E6524" w:rsidRDefault="003E6524" w:rsidP="003E652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i/>
          <w:sz w:val="24"/>
        </w:rPr>
        <w:t>University of Pennsylvania</w:t>
      </w:r>
      <w:r w:rsidR="00E5595E" w:rsidRPr="003E6524">
        <w:rPr>
          <w:rFonts w:ascii="Times New Roman" w:hAnsi="Times New Roman"/>
          <w:sz w:val="24"/>
        </w:rPr>
        <w:t xml:space="preserve">, Philadelphia, PA </w:t>
      </w:r>
    </w:p>
    <w:p w14:paraId="4F4005EF" w14:textId="77777777" w:rsidR="00E5595E" w:rsidRPr="003E6524" w:rsidRDefault="00E5595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Times New Roman" w:hAnsi="Times New Roman"/>
          <w:sz w:val="24"/>
        </w:rPr>
      </w:pPr>
    </w:p>
    <w:p w14:paraId="66308135" w14:textId="77777777" w:rsidR="00E5595E" w:rsidRPr="003E6524" w:rsidRDefault="00E5595E" w:rsidP="00972269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Lesley, M. (1998). Towards a critical model of professional development: Teachers’ constructions of professional identities and issues in children’s literacies (Doctoral Dissertation, University of Pennsylvania, 1998). </w:t>
      </w:r>
      <w:r w:rsidRPr="003E6524">
        <w:rPr>
          <w:rFonts w:ascii="Times New Roman" w:hAnsi="Times New Roman"/>
          <w:i/>
          <w:sz w:val="24"/>
        </w:rPr>
        <w:t>Dissertation Abstracts International</w:t>
      </w:r>
      <w:r w:rsidRPr="003E6524">
        <w:rPr>
          <w:rFonts w:ascii="Times New Roman" w:hAnsi="Times New Roman"/>
          <w:sz w:val="24"/>
        </w:rPr>
        <w:t>.</w:t>
      </w:r>
    </w:p>
    <w:p w14:paraId="6DD9B0DB" w14:textId="77777777" w:rsidR="00E5595E" w:rsidRPr="003E6524" w:rsidRDefault="00E5595E" w:rsidP="0097226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5362C342" w14:textId="77777777" w:rsidR="00E5595E" w:rsidRPr="003E6524" w:rsidRDefault="00E5595E" w:rsidP="00315672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sz w:val="24"/>
        </w:rPr>
      </w:pPr>
      <w:r w:rsidRPr="003E6524">
        <w:rPr>
          <w:rFonts w:ascii="Times New Roman" w:hAnsi="Times New Roman"/>
          <w:b/>
          <w:sz w:val="24"/>
        </w:rPr>
        <w:t>M.A., English</w:t>
      </w:r>
      <w:r w:rsidRPr="003E6524">
        <w:rPr>
          <w:rFonts w:ascii="Times New Roman" w:hAnsi="Times New Roman"/>
          <w:sz w:val="24"/>
        </w:rPr>
        <w:t xml:space="preserve"> </w:t>
      </w:r>
      <w:r w:rsidR="003E6524" w:rsidRPr="003E6524">
        <w:rPr>
          <w:rFonts w:ascii="Times New Roman" w:hAnsi="Times New Roman"/>
          <w:b/>
          <w:sz w:val="24"/>
        </w:rPr>
        <w:t>1990</w:t>
      </w:r>
    </w:p>
    <w:p w14:paraId="0EE9A501" w14:textId="77777777" w:rsidR="00E5595E" w:rsidRPr="003E6524" w:rsidRDefault="003E6524" w:rsidP="0031567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 xml:space="preserve">Rhetoric and the Teaching of Composition specialization </w:t>
      </w:r>
    </w:p>
    <w:p w14:paraId="346BCBAA" w14:textId="77777777" w:rsidR="00E5595E" w:rsidRPr="003E6524" w:rsidRDefault="003E6524" w:rsidP="003E652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i/>
          <w:sz w:val="24"/>
        </w:rPr>
        <w:t>New Mexico State University</w:t>
      </w:r>
      <w:r w:rsidR="00E5595E" w:rsidRPr="003E6524">
        <w:rPr>
          <w:rFonts w:ascii="Times New Roman" w:hAnsi="Times New Roman"/>
          <w:sz w:val="24"/>
        </w:rPr>
        <w:t xml:space="preserve">, Las Cruces, NM </w:t>
      </w:r>
    </w:p>
    <w:p w14:paraId="26710A5B" w14:textId="77777777" w:rsidR="00E5595E" w:rsidRPr="003E6524" w:rsidRDefault="00E5595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Times New Roman" w:hAnsi="Times New Roman"/>
          <w:sz w:val="24"/>
        </w:rPr>
      </w:pPr>
    </w:p>
    <w:p w14:paraId="59A7177A" w14:textId="77777777" w:rsidR="00E5595E" w:rsidRPr="003E6524" w:rsidRDefault="00E5595E" w:rsidP="00972269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Lesley, M. (1990). Instigation, analysis, and synthesis: The process of evaluation in epistemic rhetoric (Master</w:t>
      </w:r>
      <w:r w:rsidR="00B427D8">
        <w:rPr>
          <w:rFonts w:ascii="Times New Roman" w:hAnsi="Times New Roman"/>
          <w:sz w:val="24"/>
          <w:lang w:val="en-US"/>
        </w:rPr>
        <w:t>’</w:t>
      </w:r>
      <w:r w:rsidRPr="003E6524">
        <w:rPr>
          <w:rFonts w:ascii="Times New Roman" w:hAnsi="Times New Roman"/>
          <w:sz w:val="24"/>
        </w:rPr>
        <w:t xml:space="preserve">s Thesis, New Mexico State University, 1990). </w:t>
      </w:r>
      <w:r w:rsidRPr="003E6524">
        <w:rPr>
          <w:rFonts w:ascii="Times New Roman" w:hAnsi="Times New Roman"/>
          <w:i/>
          <w:sz w:val="24"/>
        </w:rPr>
        <w:t>Masters Abstracts International</w:t>
      </w:r>
      <w:r w:rsidRPr="003E6524">
        <w:rPr>
          <w:rFonts w:ascii="Times New Roman" w:hAnsi="Times New Roman"/>
          <w:sz w:val="24"/>
        </w:rPr>
        <w:t>.</w:t>
      </w:r>
    </w:p>
    <w:p w14:paraId="7A3C9C07" w14:textId="77777777" w:rsidR="00E5595E" w:rsidRPr="003E6524" w:rsidRDefault="00E5595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Times New Roman" w:hAnsi="Times New Roman"/>
          <w:sz w:val="24"/>
        </w:rPr>
      </w:pPr>
    </w:p>
    <w:p w14:paraId="023AAA4A" w14:textId="77777777" w:rsidR="00E5595E" w:rsidRPr="003E6524" w:rsidRDefault="00E5595E" w:rsidP="00315672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sz w:val="24"/>
        </w:rPr>
      </w:pPr>
      <w:r w:rsidRPr="003E6524">
        <w:rPr>
          <w:rFonts w:ascii="Times New Roman" w:hAnsi="Times New Roman"/>
          <w:b/>
          <w:sz w:val="24"/>
        </w:rPr>
        <w:t>B.A., English</w:t>
      </w:r>
      <w:r w:rsidR="004B1EDE">
        <w:rPr>
          <w:rFonts w:ascii="Times New Roman" w:hAnsi="Times New Roman"/>
          <w:b/>
          <w:sz w:val="24"/>
        </w:rPr>
        <w:t xml:space="preserve"> 1988</w:t>
      </w:r>
    </w:p>
    <w:p w14:paraId="1FA3822C" w14:textId="77777777" w:rsidR="00E5595E" w:rsidRDefault="004B1EDE" w:rsidP="0031567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5595E" w:rsidRPr="004B1EDE">
        <w:rPr>
          <w:rFonts w:ascii="Times New Roman" w:hAnsi="Times New Roman"/>
          <w:i/>
          <w:sz w:val="24"/>
        </w:rPr>
        <w:t>University of Iowa</w:t>
      </w:r>
      <w:r w:rsidR="00E5595E" w:rsidRPr="003E6524">
        <w:rPr>
          <w:rFonts w:ascii="Times New Roman" w:hAnsi="Times New Roman"/>
          <w:sz w:val="24"/>
        </w:rPr>
        <w:t xml:space="preserve">, Iowa City, IA </w:t>
      </w:r>
    </w:p>
    <w:p w14:paraId="7CC2B61D" w14:textId="77777777" w:rsidR="007D2A7A" w:rsidRPr="007D2A7A" w:rsidRDefault="007D2A7A" w:rsidP="004373E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</w:p>
    <w:p w14:paraId="54D17C0E" w14:textId="39EE8552" w:rsidR="00462ECA" w:rsidRPr="00684A55" w:rsidRDefault="00B427D8" w:rsidP="0031567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  <w:u w:val="single"/>
          <w:lang w:val="en-US"/>
        </w:rPr>
      </w:pPr>
      <w:r w:rsidRPr="00684A55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RESEARCH INTERESTS</w:t>
      </w:r>
      <w:r w:rsidR="00145D5A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____________________________________________</w:t>
      </w:r>
    </w:p>
    <w:p w14:paraId="0391194E" w14:textId="77777777" w:rsidR="000E735F" w:rsidRDefault="000E735F" w:rsidP="00B427D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4"/>
          <w:lang w:val="en-US"/>
        </w:rPr>
      </w:pPr>
    </w:p>
    <w:p w14:paraId="0ED5B125" w14:textId="77777777" w:rsidR="00B73E05" w:rsidRDefault="00B73E05" w:rsidP="00FD2995">
      <w:pPr>
        <w:pStyle w:val="Plain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Engaged Scholarship</w:t>
      </w:r>
    </w:p>
    <w:p w14:paraId="70846E3F" w14:textId="4C2AF86A" w:rsidR="00B427D8" w:rsidRDefault="000E735F" w:rsidP="00FD2995">
      <w:pPr>
        <w:pStyle w:val="Plain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Writing Development</w:t>
      </w:r>
      <w:r w:rsidR="00C019CD">
        <w:rPr>
          <w:rFonts w:ascii="Times New Roman" w:hAnsi="Times New Roman"/>
          <w:sz w:val="24"/>
          <w:lang w:val="en-US"/>
        </w:rPr>
        <w:t xml:space="preserve">, Instruction and Reform </w:t>
      </w:r>
      <w:r>
        <w:rPr>
          <w:rFonts w:ascii="Times New Roman" w:hAnsi="Times New Roman"/>
          <w:sz w:val="24"/>
          <w:lang w:val="en-US"/>
        </w:rPr>
        <w:t xml:space="preserve"> </w:t>
      </w:r>
    </w:p>
    <w:p w14:paraId="23864779" w14:textId="77777777" w:rsidR="000E735F" w:rsidRDefault="000E735F" w:rsidP="00FD2995">
      <w:pPr>
        <w:pStyle w:val="Plain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Critical Literacy and Critical Media Literacy</w:t>
      </w:r>
    </w:p>
    <w:p w14:paraId="7170A5AD" w14:textId="77777777" w:rsidR="000E735F" w:rsidRDefault="000E735F" w:rsidP="00FD2995">
      <w:pPr>
        <w:pStyle w:val="Plain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Disciplinary Literacies</w:t>
      </w:r>
    </w:p>
    <w:p w14:paraId="0990CAF2" w14:textId="77777777" w:rsidR="000E735F" w:rsidRDefault="000E735F" w:rsidP="00FD2995">
      <w:pPr>
        <w:pStyle w:val="Plain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Adolescent Literacy</w:t>
      </w:r>
    </w:p>
    <w:p w14:paraId="3675891C" w14:textId="077B1F7B" w:rsidR="008B5F42" w:rsidRDefault="000E735F" w:rsidP="006C6986">
      <w:pPr>
        <w:pStyle w:val="Plain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Developmental Literacy</w:t>
      </w:r>
    </w:p>
    <w:p w14:paraId="776A0AC8" w14:textId="77777777" w:rsidR="00865490" w:rsidRDefault="00865490" w:rsidP="0031567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11203F6" w14:textId="7D25F11E" w:rsidR="000E735F" w:rsidRPr="00684A55" w:rsidRDefault="000E735F" w:rsidP="0031567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84A55">
        <w:rPr>
          <w:rFonts w:ascii="Times New Roman" w:hAnsi="Times New Roman"/>
          <w:b/>
          <w:i/>
          <w:sz w:val="28"/>
          <w:szCs w:val="28"/>
          <w:u w:val="single"/>
        </w:rPr>
        <w:t>RECOGNITION</w:t>
      </w:r>
      <w:r w:rsidR="006A41D0">
        <w:rPr>
          <w:rFonts w:ascii="Times New Roman" w:hAnsi="Times New Roman"/>
          <w:b/>
          <w:i/>
          <w:sz w:val="28"/>
          <w:szCs w:val="28"/>
          <w:u w:val="single"/>
        </w:rPr>
        <w:t xml:space="preserve"> and</w:t>
      </w:r>
      <w:r w:rsidRPr="00684A55">
        <w:rPr>
          <w:rFonts w:ascii="Times New Roman" w:hAnsi="Times New Roman"/>
          <w:b/>
          <w:i/>
          <w:sz w:val="28"/>
          <w:szCs w:val="28"/>
          <w:u w:val="single"/>
        </w:rPr>
        <w:t xml:space="preserve"> AWARDS</w:t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  <w:t>____________</w:t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</w:r>
      <w:r w:rsidR="00145D5A">
        <w:rPr>
          <w:rFonts w:ascii="Times New Roman" w:hAnsi="Times New Roman"/>
          <w:b/>
          <w:i/>
          <w:sz w:val="28"/>
          <w:szCs w:val="28"/>
          <w:u w:val="single"/>
        </w:rPr>
        <w:softHyphen/>
        <w:t>___________</w:t>
      </w:r>
      <w:r w:rsidR="006A41D0">
        <w:rPr>
          <w:rFonts w:ascii="Times New Roman" w:hAnsi="Times New Roman"/>
          <w:b/>
          <w:i/>
          <w:sz w:val="28"/>
          <w:szCs w:val="28"/>
          <w:u w:val="single"/>
        </w:rPr>
        <w:t>_________________</w:t>
      </w:r>
    </w:p>
    <w:p w14:paraId="0B2ED627" w14:textId="61EAE8FE" w:rsidR="000E735F" w:rsidRPr="00145D5A" w:rsidRDefault="00145D5A" w:rsidP="000E735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4"/>
          <w:lang w:val="en-US"/>
        </w:rPr>
      </w:pPr>
      <w:r w:rsidRPr="00145D5A">
        <w:rPr>
          <w:rFonts w:ascii="Times New Roman" w:hAnsi="Times New Roman"/>
          <w:b/>
          <w:sz w:val="24"/>
          <w:lang w:val="en-US"/>
        </w:rPr>
        <w:t>Fellowships</w:t>
      </w:r>
    </w:p>
    <w:p w14:paraId="7E9C05ED" w14:textId="42F7E0F4" w:rsidR="008B005D" w:rsidRDefault="008B005D" w:rsidP="0044744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>2024</w:t>
      </w: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44744A">
        <w:rPr>
          <w:rFonts w:ascii="Times New Roman" w:hAnsi="Times New Roman"/>
          <w:b/>
          <w:color w:val="800000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>Selected as the Community-e</w:t>
      </w:r>
      <w:r w:rsidRPr="0080117C">
        <w:rPr>
          <w:rFonts w:ascii="Times New Roman" w:hAnsi="Times New Roman"/>
          <w:color w:val="000000" w:themeColor="text1"/>
          <w:sz w:val="24"/>
          <w:lang w:val="en-US"/>
        </w:rPr>
        <w:t xml:space="preserve">ngaged Learning 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Faculty </w:t>
      </w:r>
      <w:r w:rsidRPr="0080117C">
        <w:rPr>
          <w:rFonts w:ascii="Times New Roman" w:hAnsi="Times New Roman"/>
          <w:color w:val="000000" w:themeColor="text1"/>
          <w:sz w:val="24"/>
          <w:lang w:val="en-US"/>
        </w:rPr>
        <w:t xml:space="preserve">Fellow for the </w:t>
      </w:r>
      <w:r>
        <w:rPr>
          <w:rFonts w:ascii="Times New Roman" w:hAnsi="Times New Roman"/>
          <w:color w:val="000000" w:themeColor="text1"/>
          <w:sz w:val="24"/>
          <w:lang w:val="en-US"/>
        </w:rPr>
        <w:t>Office of Outreach and Engagement</w:t>
      </w:r>
    </w:p>
    <w:p w14:paraId="093E7570" w14:textId="3A7DB830" w:rsidR="008B005D" w:rsidRDefault="008B005D" w:rsidP="008B005D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i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44744A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80117C">
        <w:rPr>
          <w:rFonts w:ascii="Times New Roman" w:hAnsi="Times New Roman"/>
          <w:i/>
          <w:color w:val="000000" w:themeColor="text1"/>
          <w:sz w:val="24"/>
          <w:lang w:val="en-US"/>
        </w:rPr>
        <w:t>Texas Tech University</w:t>
      </w:r>
    </w:p>
    <w:p w14:paraId="040FB763" w14:textId="040FE5E7" w:rsidR="00145D5A" w:rsidRPr="00C9485F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lastRenderedPageBreak/>
        <w:t>2020</w:t>
      </w:r>
      <w:r w:rsidRPr="00C9485F">
        <w:rPr>
          <w:rFonts w:ascii="Times New Roman" w:hAnsi="Times New Roman"/>
          <w:b/>
          <w:color w:val="000000" w:themeColor="text1"/>
          <w:sz w:val="24"/>
          <w:lang w:val="en-US"/>
        </w:rPr>
        <w:t xml:space="preserve"> </w:t>
      </w:r>
      <w:r w:rsidRPr="00C9485F">
        <w:rPr>
          <w:rFonts w:ascii="Times New Roman" w:hAnsi="Times New Roman"/>
          <w:color w:val="000000" w:themeColor="text1"/>
          <w:sz w:val="24"/>
          <w:lang w:val="en-US"/>
        </w:rPr>
        <w:tab/>
      </w:r>
      <w:r w:rsidR="0044744A"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Selected as a </w:t>
      </w:r>
      <w:r w:rsidRPr="00C9485F">
        <w:rPr>
          <w:rFonts w:ascii="Times New Roman" w:hAnsi="Times New Roman"/>
          <w:color w:val="000000" w:themeColor="text1"/>
          <w:sz w:val="24"/>
          <w:lang w:val="en-US"/>
        </w:rPr>
        <w:t>Service Learning Faculty Fellow</w:t>
      </w:r>
    </w:p>
    <w:p w14:paraId="69FB14FF" w14:textId="70F387F0" w:rsid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color w:val="000000" w:themeColor="text1"/>
          <w:sz w:val="24"/>
          <w:lang w:val="en-US"/>
        </w:rPr>
      </w:pPr>
      <w:r>
        <w:rPr>
          <w:rFonts w:ascii="Times New Roman" w:hAnsi="Times New Roman"/>
          <w:i/>
          <w:color w:val="000000" w:themeColor="text1"/>
          <w:sz w:val="24"/>
          <w:lang w:val="en-US"/>
        </w:rPr>
        <w:tab/>
      </w:r>
      <w:r w:rsidR="0044744A">
        <w:rPr>
          <w:rFonts w:ascii="Times New Roman" w:hAnsi="Times New Roman"/>
          <w:i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i/>
          <w:color w:val="000000" w:themeColor="text1"/>
          <w:sz w:val="24"/>
          <w:lang w:val="en-US"/>
        </w:rPr>
        <w:t>Texas Tech University</w:t>
      </w:r>
    </w:p>
    <w:p w14:paraId="7A36F230" w14:textId="49B2E4CB" w:rsid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800000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>2019</w:t>
      </w: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44744A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9A017D">
        <w:rPr>
          <w:rFonts w:ascii="Times New Roman" w:hAnsi="Times New Roman"/>
          <w:sz w:val="24"/>
          <w:lang w:val="en-US"/>
        </w:rPr>
        <w:t>In</w:t>
      </w:r>
      <w:r>
        <w:rPr>
          <w:rFonts w:ascii="Times New Roman" w:hAnsi="Times New Roman"/>
          <w:sz w:val="24"/>
          <w:lang w:val="en-US"/>
        </w:rPr>
        <w:t>ducted into the Teaching Academy as a Teaching Academy Fellow</w:t>
      </w:r>
    </w:p>
    <w:p w14:paraId="1A59985D" w14:textId="6F001B15" w:rsidR="00145D5A" w:rsidRP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color w:val="800000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44744A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9A017D">
        <w:rPr>
          <w:rFonts w:ascii="Times New Roman" w:hAnsi="Times New Roman"/>
          <w:i/>
          <w:sz w:val="24"/>
          <w:lang w:val="en-US"/>
        </w:rPr>
        <w:t>Texas Tech University</w:t>
      </w:r>
    </w:p>
    <w:p w14:paraId="1491296B" w14:textId="721BDE93" w:rsid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color w:val="800000"/>
          <w:sz w:val="24"/>
        </w:rPr>
        <w:t>1992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44744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Selected as a </w:t>
      </w:r>
      <w:r w:rsidRPr="003E6524">
        <w:rPr>
          <w:rFonts w:ascii="Times New Roman" w:hAnsi="Times New Roman"/>
          <w:sz w:val="24"/>
        </w:rPr>
        <w:t xml:space="preserve">National Writing Project </w:t>
      </w:r>
      <w:r>
        <w:rPr>
          <w:rFonts w:ascii="Times New Roman" w:hAnsi="Times New Roman"/>
          <w:sz w:val="24"/>
        </w:rPr>
        <w:t>Fellow</w:t>
      </w:r>
    </w:p>
    <w:p w14:paraId="1FEEB1AF" w14:textId="3236A79D" w:rsidR="00145D5A" w:rsidRPr="000F406B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4744A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West Texas Writing Project Summer Institute, </w:t>
      </w:r>
      <w:r w:rsidRPr="003E6524">
        <w:rPr>
          <w:rFonts w:ascii="Times New Roman" w:hAnsi="Times New Roman"/>
          <w:i/>
          <w:sz w:val="24"/>
        </w:rPr>
        <w:t xml:space="preserve">University of Texas, El Paso </w:t>
      </w:r>
    </w:p>
    <w:p w14:paraId="153A9917" w14:textId="77777777" w:rsidR="00145D5A" w:rsidRPr="008B005D" w:rsidRDefault="00145D5A" w:rsidP="008B005D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i/>
          <w:color w:val="800000"/>
          <w:sz w:val="24"/>
          <w:lang w:val="en-US"/>
        </w:rPr>
      </w:pPr>
    </w:p>
    <w:p w14:paraId="3C2BFD2A" w14:textId="232348D0" w:rsidR="008B005D" w:rsidRDefault="00145D5A" w:rsidP="005259A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color w:val="000000" w:themeColor="text1"/>
          <w:sz w:val="24"/>
          <w:lang w:val="en-US"/>
        </w:rPr>
      </w:pPr>
      <w:r w:rsidRPr="00145D5A">
        <w:rPr>
          <w:rFonts w:ascii="Times New Roman" w:hAnsi="Times New Roman"/>
          <w:b/>
          <w:color w:val="000000" w:themeColor="text1"/>
          <w:sz w:val="24"/>
          <w:lang w:val="en-US"/>
        </w:rPr>
        <w:t>Engaged Scholarship</w:t>
      </w:r>
    </w:p>
    <w:p w14:paraId="1AFDD292" w14:textId="4D00F540" w:rsidR="00A31F50" w:rsidRPr="00A31F50" w:rsidRDefault="00A31F50" w:rsidP="00145D5A">
      <w:pPr>
        <w:rPr>
          <w:color w:val="000000" w:themeColor="text1"/>
        </w:rPr>
      </w:pPr>
      <w:r>
        <w:rPr>
          <w:b/>
          <w:color w:val="800000"/>
        </w:rPr>
        <w:t>2025</w:t>
      </w:r>
      <w:r>
        <w:rPr>
          <w:b/>
          <w:color w:val="800000"/>
        </w:rPr>
        <w:tab/>
      </w:r>
      <w:r>
        <w:rPr>
          <w:b/>
          <w:color w:val="800000"/>
        </w:rPr>
        <w:tab/>
      </w:r>
      <w:r w:rsidRPr="00A31F50">
        <w:rPr>
          <w:color w:val="000000" w:themeColor="text1"/>
        </w:rPr>
        <w:t>Awarded the Integrated Scholar Award</w:t>
      </w:r>
    </w:p>
    <w:p w14:paraId="60A24A15" w14:textId="38CD6820" w:rsidR="00A31F50" w:rsidRPr="00A31F50" w:rsidRDefault="00A31F50" w:rsidP="00145D5A">
      <w:pPr>
        <w:rPr>
          <w:i/>
          <w:color w:val="000000" w:themeColor="text1"/>
        </w:rPr>
      </w:pPr>
      <w:r w:rsidRPr="00A31F50">
        <w:rPr>
          <w:color w:val="000000" w:themeColor="text1"/>
        </w:rPr>
        <w:tab/>
      </w:r>
      <w:r w:rsidRPr="00A31F50">
        <w:rPr>
          <w:color w:val="000000" w:themeColor="text1"/>
        </w:rPr>
        <w:tab/>
      </w:r>
      <w:r w:rsidRPr="00A31F50">
        <w:rPr>
          <w:i/>
          <w:color w:val="000000" w:themeColor="text1"/>
        </w:rPr>
        <w:t>Texas Tech University</w:t>
      </w:r>
    </w:p>
    <w:p w14:paraId="1657AA02" w14:textId="1683FD8A" w:rsidR="00145D5A" w:rsidRDefault="00145D5A" w:rsidP="00145D5A">
      <w:pPr>
        <w:rPr>
          <w:color w:val="000000" w:themeColor="text1"/>
        </w:rPr>
      </w:pPr>
      <w:r>
        <w:rPr>
          <w:b/>
          <w:color w:val="800000"/>
        </w:rPr>
        <w:t>2022</w:t>
      </w:r>
      <w:r>
        <w:rPr>
          <w:b/>
          <w:color w:val="800000"/>
        </w:rPr>
        <w:tab/>
      </w:r>
      <w:r w:rsidR="0044744A">
        <w:rPr>
          <w:b/>
          <w:color w:val="800000"/>
        </w:rPr>
        <w:tab/>
      </w:r>
      <w:r w:rsidRPr="00385433">
        <w:rPr>
          <w:color w:val="000000" w:themeColor="text1"/>
        </w:rPr>
        <w:t>Awarded</w:t>
      </w:r>
      <w:r>
        <w:rPr>
          <w:color w:val="000000" w:themeColor="text1"/>
        </w:rPr>
        <w:t xml:space="preserve"> Community Engagement Scholarship Award for Exemplary Projects</w:t>
      </w:r>
      <w:r w:rsidRPr="00385433">
        <w:rPr>
          <w:color w:val="000000" w:themeColor="text1"/>
        </w:rPr>
        <w:t xml:space="preserve"> </w:t>
      </w:r>
    </w:p>
    <w:p w14:paraId="3C21BB9C" w14:textId="77777777" w:rsidR="00145D5A" w:rsidRDefault="00145D5A" w:rsidP="0044744A">
      <w:pPr>
        <w:ind w:left="1440"/>
        <w:rPr>
          <w:color w:val="000000" w:themeColor="text1"/>
        </w:rPr>
      </w:pPr>
      <w:r w:rsidRPr="00245347">
        <w:rPr>
          <w:i/>
          <w:color w:val="000000" w:themeColor="text1"/>
        </w:rPr>
        <w:t>Association of Public and Land Grant Universities</w:t>
      </w:r>
      <w:r>
        <w:rPr>
          <w:color w:val="000000" w:themeColor="text1"/>
        </w:rPr>
        <w:t xml:space="preserve"> (APLU) in Association with the W. K. Kellogg Foundation</w:t>
      </w:r>
    </w:p>
    <w:p w14:paraId="463F9EA0" w14:textId="033E5A8F" w:rsidR="00145D5A" w:rsidRPr="00CE0EFC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800000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>2020</w:t>
      </w: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44744A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8F0622">
        <w:rPr>
          <w:rFonts w:ascii="Times New Roman" w:hAnsi="Times New Roman"/>
          <w:color w:val="000000" w:themeColor="text1"/>
          <w:sz w:val="24"/>
          <w:lang w:val="en-US"/>
        </w:rPr>
        <w:t>Awarded the President’s Excellence in Engaged Scholarship Award</w:t>
      </w:r>
    </w:p>
    <w:p w14:paraId="11B53925" w14:textId="0A24DB25" w:rsid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color w:val="000000" w:themeColor="text1"/>
          <w:sz w:val="24"/>
          <w:lang w:val="en-US"/>
        </w:rPr>
      </w:pPr>
      <w:r w:rsidRPr="008F0622">
        <w:rPr>
          <w:rFonts w:ascii="Times New Roman" w:hAnsi="Times New Roman"/>
          <w:color w:val="000000" w:themeColor="text1"/>
          <w:sz w:val="24"/>
          <w:lang w:val="en-US"/>
        </w:rPr>
        <w:tab/>
      </w:r>
      <w:r w:rsidR="0044744A"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8F0622">
        <w:rPr>
          <w:rFonts w:ascii="Times New Roman" w:hAnsi="Times New Roman"/>
          <w:i/>
          <w:color w:val="000000" w:themeColor="text1"/>
          <w:sz w:val="24"/>
          <w:lang w:val="en-US"/>
        </w:rPr>
        <w:t>Texas Tech University</w:t>
      </w:r>
    </w:p>
    <w:p w14:paraId="412F14D9" w14:textId="77777777" w:rsidR="00145D5A" w:rsidRDefault="00145D5A" w:rsidP="00145D5A">
      <w:pPr>
        <w:ind w:left="720"/>
      </w:pPr>
    </w:p>
    <w:p w14:paraId="09A83DCD" w14:textId="705DEBD3" w:rsidR="00145D5A" w:rsidRDefault="00145D5A" w:rsidP="005259A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color w:val="000000" w:themeColor="text1"/>
          <w:sz w:val="24"/>
          <w:lang w:val="en-US"/>
        </w:rPr>
      </w:pPr>
      <w:r w:rsidRPr="00145D5A">
        <w:rPr>
          <w:rFonts w:ascii="Times New Roman" w:hAnsi="Times New Roman"/>
          <w:b/>
          <w:color w:val="000000" w:themeColor="text1"/>
          <w:sz w:val="24"/>
          <w:lang w:val="en-US"/>
        </w:rPr>
        <w:t>Teaching</w:t>
      </w:r>
    </w:p>
    <w:p w14:paraId="1532E736" w14:textId="1449EE45" w:rsid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>2022</w:t>
      </w: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146EC4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EA7367">
        <w:rPr>
          <w:rFonts w:ascii="Times New Roman" w:hAnsi="Times New Roman"/>
          <w:color w:val="000000" w:themeColor="text1"/>
          <w:sz w:val="24"/>
          <w:lang w:val="en-US"/>
        </w:rPr>
        <w:t>Awarded the President</w:t>
      </w:r>
      <w:r>
        <w:rPr>
          <w:rFonts w:ascii="Times New Roman" w:hAnsi="Times New Roman"/>
          <w:color w:val="000000" w:themeColor="text1"/>
          <w:sz w:val="24"/>
          <w:lang w:val="en-US"/>
        </w:rPr>
        <w:t>’s Excellence in Teaching Award</w:t>
      </w:r>
      <w:r w:rsidRPr="00EA7367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</w:p>
    <w:p w14:paraId="195C92BD" w14:textId="73469C1D" w:rsidR="00145D5A" w:rsidRP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146EC4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EA7367">
        <w:rPr>
          <w:rFonts w:ascii="Times New Roman" w:hAnsi="Times New Roman"/>
          <w:i/>
          <w:color w:val="000000" w:themeColor="text1"/>
          <w:sz w:val="24"/>
          <w:lang w:val="en-US"/>
        </w:rPr>
        <w:t>Texas Tech University</w:t>
      </w:r>
    </w:p>
    <w:p w14:paraId="0F762678" w14:textId="76DFF693" w:rsidR="00145D5A" w:rsidRPr="004C67B8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>2021</w:t>
      </w: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146EC4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4C67B8">
        <w:rPr>
          <w:rFonts w:ascii="Times New Roman" w:hAnsi="Times New Roman"/>
          <w:color w:val="000000" w:themeColor="text1"/>
          <w:sz w:val="24"/>
          <w:lang w:val="en-US"/>
        </w:rPr>
        <w:t xml:space="preserve">Awarded the 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TLPDC’s </w:t>
      </w:r>
      <w:r w:rsidRPr="004C67B8">
        <w:rPr>
          <w:rFonts w:ascii="Times New Roman" w:hAnsi="Times New Roman"/>
          <w:color w:val="000000" w:themeColor="text1"/>
          <w:sz w:val="24"/>
          <w:lang w:val="en-US"/>
        </w:rPr>
        <w:t>Faculty Spotlight Award</w:t>
      </w:r>
    </w:p>
    <w:p w14:paraId="42AE79D9" w14:textId="090350EE" w:rsid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i/>
          <w:color w:val="000000" w:themeColor="text1"/>
          <w:sz w:val="24"/>
          <w:lang w:val="en-US"/>
        </w:rPr>
      </w:pPr>
      <w:r w:rsidRPr="004C67B8">
        <w:rPr>
          <w:rFonts w:ascii="Times New Roman" w:hAnsi="Times New Roman"/>
          <w:color w:val="000000" w:themeColor="text1"/>
          <w:sz w:val="24"/>
          <w:lang w:val="en-US"/>
        </w:rPr>
        <w:tab/>
      </w:r>
      <w:r w:rsidR="00146EC4"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4C67B8">
        <w:rPr>
          <w:rFonts w:ascii="Times New Roman" w:hAnsi="Times New Roman"/>
          <w:i/>
          <w:color w:val="000000" w:themeColor="text1"/>
          <w:sz w:val="24"/>
          <w:lang w:val="en-US"/>
        </w:rPr>
        <w:t>Texas Tech University</w:t>
      </w:r>
    </w:p>
    <w:p w14:paraId="448A32E2" w14:textId="5F4460BF" w:rsidR="00145D5A" w:rsidRPr="003E6524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color w:val="800000"/>
          <w:sz w:val="24"/>
        </w:rPr>
        <w:t>2010</w:t>
      </w:r>
      <w:r>
        <w:rPr>
          <w:rFonts w:ascii="Times New Roman" w:hAnsi="Times New Roman"/>
          <w:b/>
          <w:color w:val="800000"/>
          <w:sz w:val="24"/>
        </w:rPr>
        <w:tab/>
      </w:r>
      <w:r w:rsidR="00146EC4">
        <w:rPr>
          <w:rFonts w:ascii="Times New Roman" w:hAnsi="Times New Roman"/>
          <w:b/>
          <w:color w:val="800000"/>
          <w:sz w:val="24"/>
        </w:rPr>
        <w:tab/>
      </w:r>
      <w:r>
        <w:rPr>
          <w:rFonts w:ascii="Times New Roman" w:hAnsi="Times New Roman"/>
          <w:sz w:val="24"/>
        </w:rPr>
        <w:t>Awarded the C</w:t>
      </w:r>
      <w:r w:rsidRPr="003E6524">
        <w:rPr>
          <w:rFonts w:ascii="Times New Roman" w:hAnsi="Times New Roman"/>
          <w:sz w:val="24"/>
        </w:rPr>
        <w:t>ollege of Education Award for Creativity in Teaching</w:t>
      </w:r>
    </w:p>
    <w:p w14:paraId="04CEEEBF" w14:textId="5D40789F" w:rsidR="00145D5A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46EC4">
        <w:rPr>
          <w:rFonts w:ascii="Times New Roman" w:hAnsi="Times New Roman"/>
          <w:i/>
          <w:sz w:val="24"/>
        </w:rPr>
        <w:tab/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40BFBD9A" w14:textId="77777777" w:rsidR="00146EC4" w:rsidRDefault="00145D5A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color w:val="800000"/>
          <w:sz w:val="24"/>
        </w:rPr>
        <w:t>2008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146E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Awarded the </w:t>
      </w:r>
      <w:r w:rsidRPr="003E6524">
        <w:rPr>
          <w:rFonts w:ascii="Times New Roman" w:hAnsi="Times New Roman"/>
          <w:sz w:val="24"/>
        </w:rPr>
        <w:t>Donald McDonald Excellence in Teaching Awar</w:t>
      </w:r>
      <w:r>
        <w:rPr>
          <w:rFonts w:ascii="Times New Roman" w:hAnsi="Times New Roman"/>
          <w:sz w:val="24"/>
        </w:rPr>
        <w:t xml:space="preserve">d, </w:t>
      </w:r>
    </w:p>
    <w:p w14:paraId="50FBA5E9" w14:textId="3343FCA9" w:rsidR="00145D5A" w:rsidRDefault="00146EC4" w:rsidP="00145D5A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45D5A" w:rsidRPr="0013239C">
        <w:rPr>
          <w:rFonts w:ascii="Times New Roman" w:hAnsi="Times New Roman"/>
          <w:i/>
          <w:sz w:val="24"/>
        </w:rPr>
        <w:t>Texas Tech University</w:t>
      </w:r>
      <w:r w:rsidR="00145D5A" w:rsidRPr="003E6524">
        <w:t xml:space="preserve"> </w:t>
      </w:r>
    </w:p>
    <w:p w14:paraId="7F983747" w14:textId="5240A97F" w:rsidR="00145D5A" w:rsidRDefault="00145D5A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b/>
          <w:color w:val="800000"/>
          <w:sz w:val="24"/>
        </w:rPr>
        <w:t>2007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146EC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Recognized as an Outstanding Professor at the Phi Beta Kappa Induction Ceremony,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1D008876" w14:textId="77777777" w:rsidR="00A31F50" w:rsidRDefault="00A31F50" w:rsidP="00A31F50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000000" w:themeColor="text1"/>
          <w:sz w:val="24"/>
          <w:lang w:val="en-US"/>
        </w:rPr>
      </w:pPr>
    </w:p>
    <w:p w14:paraId="387FD43C" w14:textId="77777777" w:rsidR="00A31F50" w:rsidRDefault="00A31F50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color w:val="000000" w:themeColor="text1"/>
          <w:sz w:val="24"/>
          <w:lang w:val="en-US"/>
        </w:rPr>
      </w:pPr>
    </w:p>
    <w:p w14:paraId="567F0C15" w14:textId="77777777" w:rsidR="00146EC4" w:rsidRDefault="00145D5A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lang w:val="en-US"/>
        </w:rPr>
        <w:t>Other Recognitions</w:t>
      </w:r>
    </w:p>
    <w:p w14:paraId="36FF55C6" w14:textId="62FF53E6" w:rsidR="005259AA" w:rsidRPr="00146EC4" w:rsidRDefault="005259AA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>2023</w:t>
      </w: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146EC4">
        <w:rPr>
          <w:rFonts w:ascii="Times New Roman" w:hAnsi="Times New Roman"/>
          <w:b/>
          <w:color w:val="800000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>Awarded Faculty Development Leave (Sabbatical)</w:t>
      </w:r>
    </w:p>
    <w:p w14:paraId="2B9B2F23" w14:textId="77777777" w:rsidR="00146EC4" w:rsidRDefault="005259AA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i/>
          <w:color w:val="000000" w:themeColor="text1"/>
          <w:sz w:val="24"/>
          <w:lang w:val="en-US"/>
        </w:rPr>
      </w:pPr>
      <w:r w:rsidRPr="0017164A"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17164A">
        <w:rPr>
          <w:rFonts w:ascii="Times New Roman" w:hAnsi="Times New Roman"/>
          <w:i/>
          <w:color w:val="000000" w:themeColor="text1"/>
          <w:sz w:val="24"/>
          <w:lang w:val="en-US"/>
        </w:rPr>
        <w:t>Texas Tech University</w:t>
      </w:r>
    </w:p>
    <w:p w14:paraId="50AD767E" w14:textId="7B6C2076" w:rsidR="000E735F" w:rsidRPr="00146EC4" w:rsidRDefault="000E735F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color w:val="000000" w:themeColor="text1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  <w:lang w:val="en-US"/>
        </w:rPr>
        <w:t>2013</w:t>
      </w:r>
      <w:r>
        <w:rPr>
          <w:rFonts w:ascii="Times New Roman" w:hAnsi="Times New Roman"/>
          <w:b/>
          <w:color w:val="800000"/>
          <w:sz w:val="24"/>
          <w:lang w:val="en-US"/>
        </w:rPr>
        <w:tab/>
      </w:r>
      <w:r w:rsidR="00146EC4">
        <w:rPr>
          <w:rFonts w:ascii="Times New Roman" w:hAnsi="Times New Roman"/>
          <w:b/>
          <w:color w:val="800000"/>
          <w:sz w:val="24"/>
          <w:lang w:val="en-US"/>
        </w:rPr>
        <w:tab/>
      </w:r>
      <w:r w:rsidRPr="009D6023">
        <w:rPr>
          <w:rFonts w:ascii="Times New Roman" w:hAnsi="Times New Roman"/>
          <w:color w:val="000000"/>
          <w:sz w:val="24"/>
          <w:lang w:val="en-US"/>
        </w:rPr>
        <w:t>Nominated for the President’s Faculty Book Award</w:t>
      </w:r>
    </w:p>
    <w:p w14:paraId="54E09C22" w14:textId="469804EA" w:rsidR="000E735F" w:rsidRPr="00145D5A" w:rsidRDefault="000E735F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i/>
          <w:color w:val="000000"/>
          <w:sz w:val="24"/>
          <w:lang w:val="en-US"/>
        </w:rPr>
      </w:pPr>
      <w:r w:rsidRPr="009D6023">
        <w:rPr>
          <w:rFonts w:ascii="Times New Roman" w:hAnsi="Times New Roman"/>
          <w:color w:val="000000"/>
          <w:sz w:val="24"/>
          <w:lang w:val="en-US"/>
        </w:rPr>
        <w:tab/>
      </w:r>
      <w:r w:rsidRPr="009D6023">
        <w:rPr>
          <w:rFonts w:ascii="Times New Roman" w:hAnsi="Times New Roman"/>
          <w:i/>
          <w:color w:val="000000"/>
          <w:sz w:val="24"/>
          <w:lang w:val="en-US"/>
        </w:rPr>
        <w:t>Texas Tech University</w:t>
      </w:r>
    </w:p>
    <w:p w14:paraId="47D2AA1B" w14:textId="382AD1E4" w:rsidR="000E735F" w:rsidRPr="003E6524" w:rsidRDefault="000E735F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color w:val="800000"/>
          <w:sz w:val="24"/>
        </w:rPr>
        <w:t>2009</w:t>
      </w:r>
      <w:r w:rsidRPr="003E6524">
        <w:rPr>
          <w:rFonts w:ascii="Times New Roman" w:hAnsi="Times New Roman"/>
          <w:color w:val="800000"/>
          <w:sz w:val="24"/>
        </w:rPr>
        <w:t xml:space="preserve"> </w:t>
      </w:r>
      <w:r>
        <w:rPr>
          <w:rFonts w:ascii="Times New Roman" w:hAnsi="Times New Roman"/>
          <w:color w:val="800000"/>
          <w:sz w:val="24"/>
        </w:rPr>
        <w:tab/>
      </w:r>
      <w:r w:rsidR="00146EC4">
        <w:rPr>
          <w:rFonts w:ascii="Times New Roman" w:hAnsi="Times New Roman"/>
          <w:color w:val="800000"/>
          <w:sz w:val="24"/>
        </w:rPr>
        <w:tab/>
      </w:r>
      <w:r w:rsidRPr="003E6524">
        <w:rPr>
          <w:rFonts w:ascii="Times New Roman" w:hAnsi="Times New Roman"/>
          <w:sz w:val="24"/>
        </w:rPr>
        <w:t>Awarded Faculty Development Leave</w:t>
      </w:r>
      <w:r>
        <w:rPr>
          <w:rFonts w:ascii="Times New Roman" w:hAnsi="Times New Roman"/>
          <w:sz w:val="24"/>
          <w:lang w:val="en-US"/>
        </w:rPr>
        <w:t xml:space="preserve"> (Sabbatical)</w:t>
      </w:r>
      <w:r w:rsidRPr="003E6524">
        <w:rPr>
          <w:rFonts w:ascii="Times New Roman" w:hAnsi="Times New Roman"/>
          <w:sz w:val="24"/>
        </w:rPr>
        <w:t xml:space="preserve"> </w:t>
      </w:r>
    </w:p>
    <w:p w14:paraId="3247B2F7" w14:textId="51015601" w:rsidR="000E735F" w:rsidRPr="003E6524" w:rsidRDefault="000E735F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7D44A396" w14:textId="5DC2FB8E" w:rsidR="000E735F" w:rsidRPr="00145D5A" w:rsidRDefault="000E735F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color w:val="800000"/>
          <w:sz w:val="24"/>
        </w:rPr>
        <w:t>2009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146EC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Listed in the </w:t>
      </w:r>
      <w:r w:rsidRPr="003E6524">
        <w:rPr>
          <w:rFonts w:ascii="Times New Roman" w:hAnsi="Times New Roman"/>
          <w:i/>
          <w:sz w:val="24"/>
        </w:rPr>
        <w:t>Who’s Who in Education Higher Education</w:t>
      </w:r>
    </w:p>
    <w:p w14:paraId="76F9A246" w14:textId="1C396DB9" w:rsidR="00237D82" w:rsidRPr="003E6524" w:rsidRDefault="000E735F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b/>
          <w:color w:val="800000"/>
          <w:sz w:val="24"/>
        </w:rPr>
        <w:t>2008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146EC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Listed in the Honors Edition of </w:t>
      </w:r>
      <w:r w:rsidRPr="003E6524">
        <w:rPr>
          <w:rFonts w:ascii="Times New Roman" w:hAnsi="Times New Roman"/>
          <w:i/>
          <w:sz w:val="24"/>
        </w:rPr>
        <w:t>Who’s Who Among Executives and Professionals</w:t>
      </w:r>
    </w:p>
    <w:p w14:paraId="0F358608" w14:textId="623324B4" w:rsidR="000E735F" w:rsidRPr="00146EC4" w:rsidRDefault="000E735F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  <w:sectPr w:rsidR="000E735F" w:rsidRPr="00146EC4">
          <w:footerReference w:type="even" r:id="rId8"/>
          <w:foot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  <w:r w:rsidRPr="003E6524">
        <w:rPr>
          <w:rFonts w:ascii="Times New Roman" w:hAnsi="Times New Roman"/>
          <w:b/>
          <w:color w:val="800000"/>
          <w:sz w:val="24"/>
        </w:rPr>
        <w:t>1996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146EC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Listed in the 4</w:t>
      </w:r>
      <w:r w:rsidRPr="003E6524">
        <w:rPr>
          <w:rFonts w:ascii="Times New Roman" w:hAnsi="Times New Roman"/>
          <w:sz w:val="24"/>
          <w:vertAlign w:val="superscript"/>
        </w:rPr>
        <w:t>th</w:t>
      </w:r>
      <w:r w:rsidRPr="003E6524">
        <w:rPr>
          <w:rFonts w:ascii="Times New Roman" w:hAnsi="Times New Roman"/>
          <w:sz w:val="24"/>
        </w:rPr>
        <w:t xml:space="preserve"> Edition of </w:t>
      </w:r>
      <w:r w:rsidRPr="003E6524">
        <w:rPr>
          <w:rFonts w:ascii="Times New Roman" w:hAnsi="Times New Roman"/>
          <w:i/>
          <w:sz w:val="24"/>
        </w:rPr>
        <w:t>Who’s Who Among America’s Teache</w:t>
      </w:r>
    </w:p>
    <w:p w14:paraId="397A1616" w14:textId="20767F1C" w:rsidR="007D2A7A" w:rsidRPr="00146EC4" w:rsidRDefault="006A41D0" w:rsidP="00146EC4">
      <w:pPr>
        <w:pStyle w:val="level2"/>
        <w:tabs>
          <w:tab w:val="clear" w:pos="720"/>
          <w:tab w:val="left" w:pos="1034"/>
        </w:tabs>
        <w:ind w:left="1440" w:hanging="1440"/>
        <w:outlineLvl w:val="0"/>
        <w:sectPr w:rsidR="007D2A7A" w:rsidRPr="00146EC4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  <w:r>
        <w:rPr>
          <w:b/>
          <w:color w:val="800000"/>
          <w:lang w:val="en-CA"/>
        </w:rPr>
        <w:lastRenderedPageBreak/>
        <w:t>1995-</w:t>
      </w:r>
      <w:r w:rsidR="00146EC4">
        <w:rPr>
          <w:b/>
          <w:color w:val="800000"/>
          <w:lang w:val="en-CA"/>
        </w:rPr>
        <w:t>19</w:t>
      </w:r>
      <w:r>
        <w:rPr>
          <w:b/>
          <w:color w:val="800000"/>
          <w:lang w:val="en-CA"/>
        </w:rPr>
        <w:t xml:space="preserve">96 </w:t>
      </w:r>
      <w:r w:rsidR="00146EC4">
        <w:rPr>
          <w:b/>
          <w:color w:val="800000"/>
          <w:lang w:val="en-CA"/>
        </w:rPr>
        <w:tab/>
      </w:r>
      <w:r w:rsidR="000E735F" w:rsidRPr="003E6524">
        <w:rPr>
          <w:lang w:val="en-CA"/>
        </w:rPr>
        <w:t xml:space="preserve">Awarded </w:t>
      </w:r>
      <w:r w:rsidR="000E735F" w:rsidRPr="003E6524">
        <w:rPr>
          <w:lang w:val="en-CA"/>
        </w:rPr>
        <w:fldChar w:fldCharType="begin"/>
      </w:r>
      <w:r w:rsidR="000E735F" w:rsidRPr="003E6524">
        <w:rPr>
          <w:lang w:val="en-CA"/>
        </w:rPr>
        <w:instrText xml:space="preserve"> SEQ CHAPTER \h \r 203</w:instrText>
      </w:r>
      <w:r w:rsidR="000E735F" w:rsidRPr="003E6524">
        <w:rPr>
          <w:lang w:val="en-CA"/>
        </w:rPr>
        <w:fldChar w:fldCharType="end"/>
      </w:r>
      <w:r w:rsidR="000E735F" w:rsidRPr="003E6524">
        <w:t>Graduate Assis</w:t>
      </w:r>
      <w:r>
        <w:t xml:space="preserve">tantship, Penn Literacy </w:t>
      </w:r>
      <w:proofErr w:type="spellStart"/>
      <w:r>
        <w:t>Network,</w:t>
      </w:r>
      <w:r w:rsidR="000E735F" w:rsidRPr="003E6524">
        <w:rPr>
          <w:i/>
        </w:rPr>
        <w:t>University</w:t>
      </w:r>
      <w:proofErr w:type="spellEnd"/>
      <w:r w:rsidR="000E735F" w:rsidRPr="003E6524">
        <w:rPr>
          <w:i/>
        </w:rPr>
        <w:t xml:space="preserve"> of Pennsyl</w:t>
      </w:r>
      <w:r w:rsidR="00146EC4">
        <w:rPr>
          <w:i/>
        </w:rPr>
        <w:t>vania</w:t>
      </w:r>
    </w:p>
    <w:p w14:paraId="1BAE2F00" w14:textId="1E12E7E8" w:rsidR="000E735F" w:rsidRPr="003E6524" w:rsidRDefault="00146EC4" w:rsidP="00146EC4">
      <w:pPr>
        <w:pStyle w:val="level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034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359"/>
        </w:tabs>
        <w:ind w:left="0" w:firstLine="0"/>
        <w:outlineLvl w:val="0"/>
      </w:pPr>
      <w:r>
        <w:rPr>
          <w:b/>
          <w:color w:val="800000"/>
        </w:rPr>
        <w:lastRenderedPageBreak/>
        <w:t xml:space="preserve">  </w:t>
      </w:r>
      <w:r w:rsidR="006A41D0">
        <w:rPr>
          <w:b/>
          <w:color w:val="800000"/>
        </w:rPr>
        <w:t>1993-</w:t>
      </w:r>
      <w:r>
        <w:rPr>
          <w:b/>
          <w:color w:val="800000"/>
        </w:rPr>
        <w:t>19</w:t>
      </w:r>
      <w:r w:rsidR="000E735F" w:rsidRPr="003E6524">
        <w:rPr>
          <w:b/>
          <w:color w:val="800000"/>
        </w:rPr>
        <w:t>95</w:t>
      </w:r>
      <w:r w:rsidR="000E735F" w:rsidRPr="003E6524">
        <w:t xml:space="preserve"> </w:t>
      </w:r>
      <w:r>
        <w:tab/>
        <w:t xml:space="preserve"> </w:t>
      </w:r>
      <w:r w:rsidR="000E735F" w:rsidRPr="003E6524">
        <w:t xml:space="preserve">Awarded Research Assistantship, Graduate School of Education </w:t>
      </w:r>
    </w:p>
    <w:p w14:paraId="00C1A656" w14:textId="5657641B" w:rsidR="00146EC4" w:rsidRDefault="000E735F" w:rsidP="00146EC4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i/>
          <w:sz w:val="24"/>
        </w:rPr>
        <w:t xml:space="preserve">      </w:t>
      </w:r>
      <w:r w:rsidR="006A41D0">
        <w:rPr>
          <w:rFonts w:ascii="Times New Roman" w:hAnsi="Times New Roman"/>
          <w:i/>
          <w:sz w:val="24"/>
        </w:rPr>
        <w:tab/>
      </w:r>
      <w:r w:rsidR="00146EC4">
        <w:rPr>
          <w:rFonts w:ascii="Times New Roman" w:hAnsi="Times New Roman"/>
          <w:i/>
          <w:sz w:val="24"/>
        </w:rPr>
        <w:t xml:space="preserve"> </w:t>
      </w:r>
      <w:r w:rsidRPr="003E6524">
        <w:rPr>
          <w:rFonts w:ascii="Times New Roman" w:hAnsi="Times New Roman"/>
          <w:i/>
          <w:sz w:val="24"/>
        </w:rPr>
        <w:t xml:space="preserve">University of Pennsylvania </w:t>
      </w:r>
    </w:p>
    <w:p w14:paraId="474C535B" w14:textId="71A83BD1" w:rsidR="006A41D0" w:rsidRPr="00146EC4" w:rsidRDefault="00146EC4" w:rsidP="00146EC4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color w:val="800000"/>
          <w:sz w:val="24"/>
        </w:rPr>
        <w:t xml:space="preserve">  </w:t>
      </w:r>
      <w:r w:rsidR="000E735F" w:rsidRPr="003E6524">
        <w:rPr>
          <w:rFonts w:ascii="Times New Roman" w:hAnsi="Times New Roman"/>
          <w:b/>
          <w:color w:val="800000"/>
          <w:sz w:val="24"/>
        </w:rPr>
        <w:t>1994</w:t>
      </w:r>
      <w:r w:rsidR="000E735F" w:rsidRPr="003E6524">
        <w:rPr>
          <w:rFonts w:ascii="Times New Roman" w:hAnsi="Times New Roman"/>
          <w:sz w:val="24"/>
        </w:rPr>
        <w:t xml:space="preserve"> </w:t>
      </w:r>
      <w:r w:rsidR="000E735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0E735F" w:rsidRPr="003E6524">
        <w:rPr>
          <w:rFonts w:ascii="Times New Roman" w:hAnsi="Times New Roman"/>
          <w:sz w:val="24"/>
        </w:rPr>
        <w:t>Listed in the 3</w:t>
      </w:r>
      <w:r w:rsidR="000E735F" w:rsidRPr="003E6524">
        <w:rPr>
          <w:rFonts w:ascii="Times New Roman" w:hAnsi="Times New Roman"/>
          <w:sz w:val="24"/>
          <w:vertAlign w:val="superscript"/>
        </w:rPr>
        <w:t>rd</w:t>
      </w:r>
      <w:r w:rsidR="000E735F" w:rsidRPr="003E6524">
        <w:rPr>
          <w:rFonts w:ascii="Times New Roman" w:hAnsi="Times New Roman"/>
          <w:sz w:val="24"/>
        </w:rPr>
        <w:t xml:space="preserve"> Edition of </w:t>
      </w:r>
      <w:r w:rsidR="000E735F" w:rsidRPr="003E6524">
        <w:rPr>
          <w:rFonts w:ascii="Times New Roman" w:hAnsi="Times New Roman"/>
          <w:i/>
          <w:sz w:val="24"/>
        </w:rPr>
        <w:t>Who’s Who Among America’s Teachers</w:t>
      </w:r>
    </w:p>
    <w:p w14:paraId="58AE8877" w14:textId="5E0BC339" w:rsidR="00237D82" w:rsidRDefault="00146EC4" w:rsidP="00146EC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800000"/>
          <w:sz w:val="24"/>
        </w:rPr>
        <w:lastRenderedPageBreak/>
        <w:t xml:space="preserve">  </w:t>
      </w:r>
      <w:r w:rsidR="000E735F" w:rsidRPr="003E6524">
        <w:rPr>
          <w:rFonts w:ascii="Times New Roman" w:hAnsi="Times New Roman"/>
          <w:b/>
          <w:color w:val="800000"/>
          <w:sz w:val="24"/>
        </w:rPr>
        <w:t>1988-1990</w:t>
      </w:r>
      <w:r w:rsidR="000E735F"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 w:rsidR="000E735F" w:rsidRPr="003E6524">
        <w:rPr>
          <w:rFonts w:ascii="Times New Roman" w:hAnsi="Times New Roman"/>
          <w:sz w:val="24"/>
        </w:rPr>
        <w:t xml:space="preserve">Awarded Graduate Teaching Assistantship, Department of English </w:t>
      </w:r>
    </w:p>
    <w:p w14:paraId="79F8B4D6" w14:textId="044D5D1E" w:rsidR="000E735F" w:rsidRPr="00237D82" w:rsidRDefault="00237D82" w:rsidP="00146EC4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46EC4">
        <w:rPr>
          <w:rFonts w:ascii="Times New Roman" w:hAnsi="Times New Roman"/>
          <w:sz w:val="24"/>
        </w:rPr>
        <w:t xml:space="preserve"> </w:t>
      </w:r>
      <w:r w:rsidR="000E735F" w:rsidRPr="003E6524">
        <w:rPr>
          <w:rFonts w:ascii="Times New Roman" w:hAnsi="Times New Roman"/>
          <w:i/>
          <w:sz w:val="24"/>
        </w:rPr>
        <w:t xml:space="preserve">New Mexico State University </w:t>
      </w:r>
    </w:p>
    <w:p w14:paraId="553E7891" w14:textId="77777777" w:rsidR="000E735F" w:rsidRPr="00684A55" w:rsidRDefault="000E735F" w:rsidP="00146EC4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u w:val="single"/>
        </w:rPr>
      </w:pPr>
    </w:p>
    <w:p w14:paraId="2E270BCC" w14:textId="4A0E1172" w:rsidR="00225BE6" w:rsidRPr="006A41D0" w:rsidRDefault="0044744A" w:rsidP="006A41D0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 w:hanging="14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PROFESSIONAL and</w:t>
      </w:r>
      <w:r w:rsidR="00F57757" w:rsidRPr="00684A55">
        <w:rPr>
          <w:rFonts w:ascii="Times New Roman" w:hAnsi="Times New Roman"/>
          <w:b/>
          <w:i/>
          <w:sz w:val="28"/>
          <w:szCs w:val="28"/>
          <w:u w:val="single"/>
        </w:rPr>
        <w:t xml:space="preserve"> ACADEMIC WORK EXPERIENCE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_________________</w:t>
      </w:r>
    </w:p>
    <w:p w14:paraId="421DF819" w14:textId="0B9E6439" w:rsidR="00F85ED0" w:rsidRPr="009B565B" w:rsidRDefault="0017164A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i/>
          <w:sz w:val="24"/>
          <w:lang w:val="en-US"/>
        </w:rPr>
      </w:pPr>
      <w:r>
        <w:rPr>
          <w:rFonts w:ascii="Times New Roman" w:hAnsi="Times New Roman"/>
          <w:b/>
          <w:i/>
          <w:sz w:val="24"/>
        </w:rPr>
        <w:t xml:space="preserve">Administrative </w:t>
      </w:r>
      <w:r w:rsidR="0024400E" w:rsidRPr="00684A55">
        <w:rPr>
          <w:rFonts w:ascii="Times New Roman" w:hAnsi="Times New Roman"/>
          <w:b/>
          <w:i/>
          <w:sz w:val="24"/>
          <w:lang w:val="en-US"/>
        </w:rPr>
        <w:t>Experience</w:t>
      </w:r>
    </w:p>
    <w:p w14:paraId="16E542CE" w14:textId="682F1B73" w:rsidR="006A41D0" w:rsidRPr="006A41D0" w:rsidRDefault="006A41D0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2025-</w:t>
      </w:r>
      <w:proofErr w:type="gramStart"/>
      <w:r>
        <w:rPr>
          <w:rFonts w:ascii="Times New Roman" w:hAnsi="Times New Roman"/>
          <w:b/>
          <w:sz w:val="24"/>
          <w:lang w:val="en-US"/>
        </w:rPr>
        <w:t xml:space="preserve">present </w:t>
      </w:r>
      <w:r>
        <w:rPr>
          <w:rFonts w:ascii="Times New Roman" w:hAnsi="Times New Roman"/>
          <w:b/>
          <w:color w:val="943634"/>
          <w:sz w:val="24"/>
          <w:lang w:val="en-US"/>
        </w:rPr>
        <w:t xml:space="preserve"> Associate</w:t>
      </w:r>
      <w:proofErr w:type="gramEnd"/>
      <w:r>
        <w:rPr>
          <w:rFonts w:ascii="Times New Roman" w:hAnsi="Times New Roman"/>
          <w:b/>
          <w:color w:val="943634"/>
          <w:sz w:val="24"/>
          <w:lang w:val="en-US"/>
        </w:rPr>
        <w:t xml:space="preserve"> Vice Provost, </w:t>
      </w:r>
      <w:r w:rsidRPr="006A41D0">
        <w:rPr>
          <w:rFonts w:ascii="Times New Roman" w:hAnsi="Times New Roman"/>
          <w:sz w:val="24"/>
          <w:lang w:val="en-US"/>
        </w:rPr>
        <w:t>Office of Outreach and Engagement</w:t>
      </w:r>
    </w:p>
    <w:p w14:paraId="6A558436" w14:textId="2E796D3B" w:rsidR="006A41D0" w:rsidRPr="006A41D0" w:rsidRDefault="006A41D0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6A41D0">
        <w:rPr>
          <w:rFonts w:ascii="Times New Roman" w:hAnsi="Times New Roman"/>
          <w:sz w:val="24"/>
          <w:lang w:val="en-US"/>
        </w:rPr>
        <w:tab/>
        <w:t>Texas Tech University, Lubbock, TX</w:t>
      </w:r>
    </w:p>
    <w:p w14:paraId="6A7374D2" w14:textId="77777777" w:rsidR="006A41D0" w:rsidRDefault="006A41D0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4"/>
          <w:lang w:val="en-US"/>
        </w:rPr>
      </w:pPr>
    </w:p>
    <w:p w14:paraId="07B518FD" w14:textId="74408677" w:rsidR="00F256CC" w:rsidRDefault="00F256CC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2024-2025</w:t>
      </w:r>
      <w:r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b/>
          <w:color w:val="943634"/>
          <w:sz w:val="24"/>
          <w:lang w:val="en-US"/>
        </w:rPr>
        <w:t xml:space="preserve">Interim Department Chair, </w:t>
      </w:r>
      <w:r w:rsidRPr="00F256CC">
        <w:rPr>
          <w:rFonts w:ascii="Times New Roman" w:hAnsi="Times New Roman"/>
          <w:color w:val="000000" w:themeColor="text1"/>
          <w:sz w:val="24"/>
          <w:lang w:val="en-US"/>
        </w:rPr>
        <w:t xml:space="preserve">Curriculum &amp; Instruction, College of Education, </w:t>
      </w:r>
      <w:r w:rsidRPr="00F256CC">
        <w:rPr>
          <w:rFonts w:ascii="Times New Roman" w:hAnsi="Times New Roman"/>
          <w:i/>
          <w:color w:val="000000" w:themeColor="text1"/>
          <w:sz w:val="24"/>
          <w:lang w:val="en-US"/>
        </w:rPr>
        <w:t>Texas Tech University</w:t>
      </w:r>
      <w:r w:rsidRPr="00F256CC">
        <w:rPr>
          <w:rFonts w:ascii="Times New Roman" w:hAnsi="Times New Roman"/>
          <w:color w:val="000000" w:themeColor="text1"/>
          <w:sz w:val="24"/>
          <w:lang w:val="en-US"/>
        </w:rPr>
        <w:t>, Lubbock TX</w:t>
      </w:r>
    </w:p>
    <w:p w14:paraId="498C49D9" w14:textId="77777777" w:rsidR="00F256CC" w:rsidRDefault="00F256CC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4"/>
          <w:lang w:val="en-US"/>
        </w:rPr>
      </w:pPr>
    </w:p>
    <w:p w14:paraId="02653809" w14:textId="77432D19" w:rsidR="00FC6BCD" w:rsidRDefault="00567CD7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en-US"/>
        </w:rPr>
        <w:t>2022-present</w:t>
      </w:r>
      <w:r w:rsidR="00FC6BCD">
        <w:rPr>
          <w:rFonts w:ascii="Times New Roman" w:hAnsi="Times New Roman"/>
          <w:b/>
          <w:sz w:val="24"/>
          <w:lang w:val="en-US"/>
        </w:rPr>
        <w:tab/>
      </w:r>
      <w:r w:rsidR="00FC6BCD" w:rsidRPr="002B709F">
        <w:rPr>
          <w:rFonts w:ascii="Times New Roman" w:hAnsi="Times New Roman"/>
          <w:b/>
          <w:color w:val="943634"/>
          <w:sz w:val="24"/>
          <w:lang w:val="en-US"/>
        </w:rPr>
        <w:t xml:space="preserve">Program </w:t>
      </w:r>
      <w:r w:rsidR="00FC6BCD" w:rsidRPr="002B709F">
        <w:rPr>
          <w:rFonts w:ascii="Times New Roman" w:hAnsi="Times New Roman"/>
          <w:b/>
          <w:color w:val="943634"/>
          <w:sz w:val="24"/>
        </w:rPr>
        <w:t>Coordinator</w:t>
      </w:r>
      <w:r w:rsidR="00FC6BCD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Language &amp; Literacy M.Ed.</w:t>
      </w:r>
      <w:r w:rsidR="00FC6BCD">
        <w:rPr>
          <w:rFonts w:ascii="Times New Roman" w:hAnsi="Times New Roman"/>
          <w:sz w:val="24"/>
          <w:lang w:val="en-US"/>
        </w:rPr>
        <w:t xml:space="preserve"> </w:t>
      </w:r>
      <w:r w:rsidR="00FC6BCD">
        <w:rPr>
          <w:rFonts w:ascii="Times New Roman" w:hAnsi="Times New Roman"/>
          <w:sz w:val="24"/>
        </w:rPr>
        <w:t xml:space="preserve">Program, </w:t>
      </w:r>
    </w:p>
    <w:p w14:paraId="4105ED25" w14:textId="69CB5A53" w:rsidR="00FC6BCD" w:rsidRDefault="00FC6BCD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en-US"/>
        </w:rPr>
        <w:tab/>
      </w:r>
      <w:r w:rsidRPr="00097F23">
        <w:rPr>
          <w:rFonts w:ascii="Times New Roman" w:hAnsi="Times New Roman"/>
          <w:i/>
          <w:sz w:val="24"/>
        </w:rPr>
        <w:t>Texas Tech University</w:t>
      </w:r>
      <w:r>
        <w:rPr>
          <w:rFonts w:ascii="Times New Roman" w:hAnsi="Times New Roman"/>
          <w:sz w:val="24"/>
        </w:rPr>
        <w:t>, Lubbock, TX</w:t>
      </w:r>
    </w:p>
    <w:p w14:paraId="395515C3" w14:textId="77777777" w:rsidR="00FC6BCD" w:rsidRDefault="00FC6BCD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4"/>
          <w:lang w:val="en-US"/>
        </w:rPr>
      </w:pPr>
    </w:p>
    <w:p w14:paraId="12C3ACE1" w14:textId="77777777" w:rsidR="0024400E" w:rsidRDefault="00C76503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2015-2019</w:t>
      </w:r>
      <w:r w:rsidR="0024400E">
        <w:rPr>
          <w:rFonts w:ascii="Times New Roman" w:hAnsi="Times New Roman"/>
          <w:sz w:val="24"/>
          <w:lang w:val="en-US"/>
        </w:rPr>
        <w:tab/>
      </w:r>
      <w:r w:rsidR="0024400E" w:rsidRPr="00C95178">
        <w:rPr>
          <w:rFonts w:ascii="Times New Roman" w:hAnsi="Times New Roman"/>
          <w:b/>
          <w:color w:val="9A0000"/>
          <w:sz w:val="24"/>
          <w:lang w:val="en-US"/>
        </w:rPr>
        <w:t>Associate Dean of Graduate Education &amp; Research</w:t>
      </w:r>
      <w:r w:rsidR="0024400E">
        <w:rPr>
          <w:rFonts w:ascii="Times New Roman" w:hAnsi="Times New Roman"/>
          <w:sz w:val="24"/>
          <w:lang w:val="en-US"/>
        </w:rPr>
        <w:t>, College of Education</w:t>
      </w:r>
    </w:p>
    <w:p w14:paraId="77CBE663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Pr="00097F23">
        <w:rPr>
          <w:rFonts w:ascii="Times New Roman" w:hAnsi="Times New Roman"/>
          <w:i/>
          <w:sz w:val="24"/>
          <w:lang w:val="en-US"/>
        </w:rPr>
        <w:t>Texas Tech University</w:t>
      </w:r>
      <w:r>
        <w:rPr>
          <w:rFonts w:ascii="Times New Roman" w:hAnsi="Times New Roman"/>
          <w:sz w:val="24"/>
          <w:lang w:val="en-US"/>
        </w:rPr>
        <w:t>, Lubbock, TX</w:t>
      </w:r>
    </w:p>
    <w:p w14:paraId="70A57480" w14:textId="77777777" w:rsidR="001D09F2" w:rsidRDefault="001D09F2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5BF5C0BB" w14:textId="13EB378A" w:rsidR="001D09F2" w:rsidRPr="00C34446" w:rsidRDefault="001D09F2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1D09F2">
        <w:rPr>
          <w:rFonts w:ascii="Times New Roman" w:hAnsi="Times New Roman"/>
          <w:b/>
          <w:sz w:val="24"/>
          <w:lang w:val="en-US"/>
        </w:rPr>
        <w:t>2015-2019</w:t>
      </w:r>
      <w:r>
        <w:rPr>
          <w:rFonts w:ascii="Times New Roman" w:hAnsi="Times New Roman"/>
          <w:i/>
          <w:sz w:val="24"/>
          <w:lang w:val="en-US"/>
        </w:rPr>
        <w:tab/>
      </w:r>
      <w:r>
        <w:rPr>
          <w:rFonts w:ascii="Times New Roman" w:hAnsi="Times New Roman"/>
          <w:b/>
          <w:color w:val="9A0000"/>
          <w:sz w:val="24"/>
          <w:lang w:val="en-US"/>
        </w:rPr>
        <w:t>Supervisor</w:t>
      </w:r>
      <w:r w:rsidRPr="001D09F2">
        <w:rPr>
          <w:rFonts w:ascii="Times New Roman" w:hAnsi="Times New Roman"/>
          <w:sz w:val="24"/>
          <w:lang w:val="en-US"/>
        </w:rPr>
        <w:t>, Doctoral Support Center for Writing and Research Excellence, College of Education,</w:t>
      </w:r>
      <w:r>
        <w:rPr>
          <w:rFonts w:ascii="Times New Roman" w:hAnsi="Times New Roman"/>
          <w:i/>
          <w:sz w:val="24"/>
          <w:lang w:val="en-US"/>
        </w:rPr>
        <w:t xml:space="preserve"> Texas Tech University, </w:t>
      </w:r>
      <w:r w:rsidRPr="001D09F2">
        <w:rPr>
          <w:rFonts w:ascii="Times New Roman" w:hAnsi="Times New Roman"/>
          <w:sz w:val="24"/>
          <w:lang w:val="en-US"/>
        </w:rPr>
        <w:t>Lubbock, TX</w:t>
      </w:r>
    </w:p>
    <w:p w14:paraId="10C805A6" w14:textId="77777777" w:rsidR="00237D82" w:rsidRDefault="00237D82" w:rsidP="00237D82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4"/>
        </w:rPr>
      </w:pPr>
    </w:p>
    <w:p w14:paraId="46A32556" w14:textId="4101F655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0E134D">
        <w:rPr>
          <w:rFonts w:ascii="Times New Roman" w:hAnsi="Times New Roman"/>
          <w:b/>
          <w:sz w:val="24"/>
        </w:rPr>
        <w:t>201</w:t>
      </w:r>
      <w:r w:rsidRPr="000E134D">
        <w:rPr>
          <w:rFonts w:ascii="Times New Roman" w:hAnsi="Times New Roman"/>
          <w:b/>
          <w:sz w:val="24"/>
          <w:lang w:val="en-US"/>
        </w:rPr>
        <w:t>3-2015</w:t>
      </w:r>
      <w:r w:rsidR="00237D82">
        <w:rPr>
          <w:rFonts w:ascii="Times New Roman" w:hAnsi="Times New Roman"/>
          <w:b/>
          <w:sz w:val="24"/>
          <w:lang w:val="en-US"/>
        </w:rPr>
        <w:t xml:space="preserve"> &amp;</w:t>
      </w:r>
      <w:r>
        <w:rPr>
          <w:rFonts w:ascii="Times New Roman" w:hAnsi="Times New Roman"/>
          <w:sz w:val="24"/>
        </w:rPr>
        <w:tab/>
      </w:r>
      <w:r w:rsidRPr="002B709F">
        <w:rPr>
          <w:rFonts w:ascii="Times New Roman" w:hAnsi="Times New Roman"/>
          <w:b/>
          <w:color w:val="943634"/>
          <w:sz w:val="24"/>
          <w:lang w:val="en-US"/>
        </w:rPr>
        <w:t xml:space="preserve">Program </w:t>
      </w:r>
      <w:r w:rsidRPr="002B709F">
        <w:rPr>
          <w:rFonts w:ascii="Times New Roman" w:hAnsi="Times New Roman"/>
          <w:b/>
          <w:color w:val="943634"/>
          <w:sz w:val="24"/>
        </w:rPr>
        <w:t>Coordinator</w:t>
      </w:r>
      <w:r w:rsidR="00FC6BCD">
        <w:rPr>
          <w:rFonts w:ascii="Times New Roman" w:hAnsi="Times New Roman"/>
          <w:sz w:val="24"/>
          <w:lang w:val="en-US"/>
        </w:rPr>
        <w:t xml:space="preserve">, Language, Diversity &amp; </w:t>
      </w:r>
      <w:r>
        <w:rPr>
          <w:rFonts w:ascii="Times New Roman" w:hAnsi="Times New Roman"/>
          <w:sz w:val="24"/>
          <w:lang w:val="en-US"/>
        </w:rPr>
        <w:t xml:space="preserve">Literacy Studies </w:t>
      </w:r>
      <w:r>
        <w:rPr>
          <w:rFonts w:ascii="Times New Roman" w:hAnsi="Times New Roman"/>
          <w:sz w:val="24"/>
        </w:rPr>
        <w:t xml:space="preserve">Program, </w:t>
      </w:r>
    </w:p>
    <w:p w14:paraId="7BDC2550" w14:textId="317367D2" w:rsidR="0024400E" w:rsidRDefault="00237D82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237D82">
        <w:rPr>
          <w:rFonts w:ascii="Times New Roman" w:hAnsi="Times New Roman"/>
          <w:b/>
          <w:sz w:val="24"/>
          <w:lang w:val="en-US"/>
        </w:rPr>
        <w:t>2022-202</w:t>
      </w:r>
      <w:r w:rsidR="00567CD7">
        <w:rPr>
          <w:rFonts w:ascii="Times New Roman" w:hAnsi="Times New Roman"/>
          <w:b/>
          <w:sz w:val="24"/>
          <w:lang w:val="en-US"/>
        </w:rPr>
        <w:t>4</w:t>
      </w:r>
      <w:r w:rsidR="0024400E">
        <w:rPr>
          <w:rFonts w:ascii="Times New Roman" w:hAnsi="Times New Roman"/>
          <w:sz w:val="24"/>
          <w:lang w:val="en-US"/>
        </w:rPr>
        <w:tab/>
      </w:r>
      <w:r w:rsidR="0024400E" w:rsidRPr="00097F23">
        <w:rPr>
          <w:rFonts w:ascii="Times New Roman" w:hAnsi="Times New Roman"/>
          <w:i/>
          <w:sz w:val="24"/>
        </w:rPr>
        <w:t>Texas Tech University</w:t>
      </w:r>
      <w:r w:rsidR="0024400E">
        <w:rPr>
          <w:rFonts w:ascii="Times New Roman" w:hAnsi="Times New Roman"/>
          <w:sz w:val="24"/>
        </w:rPr>
        <w:t>, Lubbock, TX</w:t>
      </w:r>
    </w:p>
    <w:p w14:paraId="47905C6F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0836D73C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0E134D">
        <w:rPr>
          <w:rFonts w:ascii="Times New Roman" w:hAnsi="Times New Roman"/>
          <w:b/>
          <w:sz w:val="24"/>
        </w:rPr>
        <w:t>2012-</w:t>
      </w:r>
      <w:r w:rsidRPr="000E134D">
        <w:rPr>
          <w:rFonts w:ascii="Times New Roman" w:hAnsi="Times New Roman"/>
          <w:b/>
          <w:sz w:val="24"/>
          <w:lang w:val="en-US"/>
        </w:rPr>
        <w:t>2013</w:t>
      </w:r>
      <w:r>
        <w:rPr>
          <w:rFonts w:ascii="Times New Roman" w:hAnsi="Times New Roman"/>
          <w:sz w:val="24"/>
        </w:rPr>
        <w:tab/>
      </w:r>
      <w:r w:rsidRPr="002B709F">
        <w:rPr>
          <w:rFonts w:ascii="Times New Roman" w:hAnsi="Times New Roman"/>
          <w:b/>
          <w:color w:val="943634"/>
          <w:sz w:val="24"/>
          <w:lang w:val="en-US"/>
        </w:rPr>
        <w:t xml:space="preserve">Program </w:t>
      </w:r>
      <w:r w:rsidRPr="002B709F">
        <w:rPr>
          <w:rFonts w:ascii="Times New Roman" w:hAnsi="Times New Roman"/>
          <w:b/>
          <w:color w:val="943634"/>
          <w:sz w:val="24"/>
        </w:rPr>
        <w:t>Coordinator</w:t>
      </w:r>
      <w:r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 xml:space="preserve">Secondary Education Program, </w:t>
      </w:r>
    </w:p>
    <w:p w14:paraId="3AEBC228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ab/>
      </w:r>
      <w:r w:rsidRPr="00097F23">
        <w:rPr>
          <w:rFonts w:ascii="Times New Roman" w:hAnsi="Times New Roman"/>
          <w:i/>
          <w:sz w:val="24"/>
        </w:rPr>
        <w:t>Texas Tech University</w:t>
      </w:r>
      <w:r>
        <w:rPr>
          <w:rFonts w:ascii="Times New Roman" w:hAnsi="Times New Roman"/>
          <w:sz w:val="24"/>
        </w:rPr>
        <w:t>, Lubbock, TX</w:t>
      </w:r>
    </w:p>
    <w:p w14:paraId="01845C91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4DDFC698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0E134D">
        <w:rPr>
          <w:rFonts w:ascii="Times New Roman" w:hAnsi="Times New Roman"/>
          <w:b/>
          <w:sz w:val="24"/>
        </w:rPr>
        <w:t>1998-2002</w:t>
      </w:r>
      <w:r w:rsidRPr="003E6524">
        <w:rPr>
          <w:rFonts w:ascii="Times New Roman" w:hAnsi="Times New Roman"/>
          <w:sz w:val="24"/>
        </w:rPr>
        <w:tab/>
      </w:r>
      <w:r w:rsidRPr="007A0130">
        <w:rPr>
          <w:rFonts w:ascii="Times New Roman" w:hAnsi="Times New Roman"/>
          <w:b/>
          <w:color w:val="8A0000"/>
          <w:sz w:val="24"/>
        </w:rPr>
        <w:t>Coordinator</w:t>
      </w:r>
      <w:r w:rsidRPr="003E6524">
        <w:rPr>
          <w:rFonts w:ascii="Times New Roman" w:hAnsi="Times New Roman"/>
          <w:sz w:val="24"/>
        </w:rPr>
        <w:t xml:space="preserve"> for the Developmental Reading Program at </w:t>
      </w:r>
      <w:r w:rsidRPr="003E6524">
        <w:rPr>
          <w:rFonts w:ascii="Times New Roman" w:hAnsi="Times New Roman"/>
          <w:i/>
          <w:sz w:val="24"/>
        </w:rPr>
        <w:t>Eastern New Mexico University</w:t>
      </w:r>
      <w:r w:rsidRPr="003E6524">
        <w:rPr>
          <w:rFonts w:ascii="Times New Roman" w:hAnsi="Times New Roman"/>
          <w:sz w:val="24"/>
        </w:rPr>
        <w:t xml:space="preserve">, Portales, NM </w:t>
      </w:r>
    </w:p>
    <w:p w14:paraId="56F4B67F" w14:textId="0C8CA1A8" w:rsidR="0024400E" w:rsidRDefault="0024400E" w:rsidP="00684A55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Responsibilities included coordinating course curriculum, conducting ongoing program review, and providing professional development for Reading 100 staff. </w:t>
      </w:r>
    </w:p>
    <w:p w14:paraId="0509FDA8" w14:textId="77777777" w:rsidR="00F85ED0" w:rsidRPr="00122D11" w:rsidRDefault="00F85ED0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i/>
          <w:sz w:val="24"/>
          <w:u w:val="single"/>
        </w:rPr>
      </w:pPr>
    </w:p>
    <w:p w14:paraId="2FA9478E" w14:textId="6BFA4DCF" w:rsidR="00122D11" w:rsidRPr="009B565B" w:rsidRDefault="00F85ED0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sz w:val="24"/>
        </w:rPr>
      </w:pPr>
      <w:r w:rsidRPr="00684A55">
        <w:rPr>
          <w:rFonts w:ascii="Times New Roman" w:hAnsi="Times New Roman"/>
          <w:b/>
          <w:i/>
          <w:sz w:val="24"/>
        </w:rPr>
        <w:t>Other Leadership Pos</w:t>
      </w:r>
      <w:r w:rsidR="00122D11" w:rsidRPr="00684A55">
        <w:rPr>
          <w:rFonts w:ascii="Times New Roman" w:hAnsi="Times New Roman"/>
          <w:b/>
          <w:i/>
          <w:sz w:val="24"/>
        </w:rPr>
        <w:t>itions</w:t>
      </w:r>
    </w:p>
    <w:p w14:paraId="0C2AD55A" w14:textId="26C7B05F" w:rsidR="00122D11" w:rsidRPr="00F85ED0" w:rsidRDefault="00122D11" w:rsidP="00122D11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2019-present</w:t>
      </w:r>
      <w:r>
        <w:rPr>
          <w:rFonts w:ascii="Times New Roman" w:hAnsi="Times New Roman"/>
          <w:b/>
          <w:sz w:val="24"/>
          <w:lang w:val="en-US"/>
        </w:rPr>
        <w:tab/>
      </w:r>
      <w:r w:rsidR="00127A9C">
        <w:rPr>
          <w:rFonts w:ascii="Times New Roman" w:hAnsi="Times New Roman"/>
          <w:b/>
          <w:color w:val="943634" w:themeColor="accent2" w:themeShade="BF"/>
          <w:sz w:val="24"/>
          <w:lang w:val="en-US"/>
        </w:rPr>
        <w:t>Co</w:t>
      </w:r>
      <w:r w:rsidRPr="00122D11">
        <w:rPr>
          <w:rFonts w:ascii="Times New Roman" w:hAnsi="Times New Roman"/>
          <w:b/>
          <w:color w:val="943634" w:themeColor="accent2" w:themeShade="BF"/>
          <w:sz w:val="24"/>
          <w:lang w:val="en-US"/>
        </w:rPr>
        <w:t>-Director</w:t>
      </w:r>
      <w:r w:rsidRPr="00F85ED0">
        <w:rPr>
          <w:rFonts w:ascii="Times New Roman" w:hAnsi="Times New Roman"/>
          <w:b/>
          <w:color w:val="C00000"/>
          <w:sz w:val="24"/>
          <w:lang w:val="en-US"/>
        </w:rPr>
        <w:t xml:space="preserve"> </w:t>
      </w:r>
      <w:r w:rsidRPr="00F85ED0">
        <w:rPr>
          <w:rFonts w:ascii="Times New Roman" w:hAnsi="Times New Roman"/>
          <w:sz w:val="24"/>
          <w:lang w:val="en-US"/>
        </w:rPr>
        <w:t>of the Llano Estacado Writers Alliance, College of Education</w:t>
      </w:r>
    </w:p>
    <w:p w14:paraId="62478B1A" w14:textId="77777777" w:rsidR="00122D11" w:rsidRDefault="00122D11" w:rsidP="00122D11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F85ED0">
        <w:rPr>
          <w:rFonts w:ascii="Times New Roman" w:hAnsi="Times New Roman"/>
          <w:sz w:val="24"/>
          <w:lang w:val="en-US"/>
        </w:rPr>
        <w:tab/>
        <w:t>Texas Tech University, Lubbock, TX</w:t>
      </w:r>
    </w:p>
    <w:p w14:paraId="6DB04121" w14:textId="77777777" w:rsidR="00122D11" w:rsidRDefault="00122D11" w:rsidP="00122D11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1DBF8348" w14:textId="6BC3FB8A" w:rsidR="00122D11" w:rsidRDefault="00122D11" w:rsidP="00122D11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122D11">
        <w:rPr>
          <w:rFonts w:ascii="Times New Roman" w:hAnsi="Times New Roman"/>
          <w:b/>
          <w:sz w:val="24"/>
          <w:lang w:val="en-US"/>
        </w:rPr>
        <w:t xml:space="preserve">2019-present </w:t>
      </w:r>
      <w:r>
        <w:rPr>
          <w:rFonts w:ascii="Times New Roman" w:hAnsi="Times New Roman"/>
          <w:sz w:val="24"/>
          <w:lang w:val="en-US"/>
        </w:rPr>
        <w:tab/>
      </w:r>
      <w:r w:rsidRPr="00122D11">
        <w:rPr>
          <w:rFonts w:ascii="Times New Roman" w:hAnsi="Times New Roman"/>
          <w:b/>
          <w:color w:val="943634" w:themeColor="accent2" w:themeShade="BF"/>
          <w:sz w:val="24"/>
          <w:lang w:val="en-US"/>
        </w:rPr>
        <w:t>Graduate Advisor</w:t>
      </w:r>
      <w:r w:rsidRPr="00122D11">
        <w:rPr>
          <w:rFonts w:ascii="Times New Roman" w:hAnsi="Times New Roman"/>
          <w:color w:val="943634" w:themeColor="accent2" w:themeShade="BF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for the La</w:t>
      </w:r>
      <w:r w:rsidR="003F4B47">
        <w:rPr>
          <w:rFonts w:ascii="Times New Roman" w:hAnsi="Times New Roman"/>
          <w:sz w:val="24"/>
          <w:lang w:val="en-US"/>
        </w:rPr>
        <w:t>nguage &amp; Literacy</w:t>
      </w:r>
      <w:r>
        <w:rPr>
          <w:rFonts w:ascii="Times New Roman" w:hAnsi="Times New Roman"/>
          <w:sz w:val="24"/>
          <w:lang w:val="en-US"/>
        </w:rPr>
        <w:t xml:space="preserve"> Master’s, College of Education, Texas Tech University, Lubbock, TX</w:t>
      </w:r>
    </w:p>
    <w:p w14:paraId="571C1109" w14:textId="77777777" w:rsidR="00122D11" w:rsidRDefault="00122D11" w:rsidP="00122D11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41C81756" w14:textId="0A470336" w:rsidR="00EF2E84" w:rsidRDefault="00122D11" w:rsidP="00EF2E84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122D11">
        <w:rPr>
          <w:rFonts w:ascii="Times New Roman" w:hAnsi="Times New Roman"/>
          <w:b/>
          <w:sz w:val="24"/>
          <w:lang w:val="en-US"/>
        </w:rPr>
        <w:t>2008-</w:t>
      </w:r>
      <w:proofErr w:type="gramStart"/>
      <w:r w:rsidRPr="00122D11">
        <w:rPr>
          <w:rFonts w:ascii="Times New Roman" w:hAnsi="Times New Roman"/>
          <w:b/>
          <w:sz w:val="24"/>
          <w:lang w:val="en-US"/>
        </w:rPr>
        <w:t>present</w:t>
      </w:r>
      <w:r>
        <w:rPr>
          <w:rFonts w:ascii="Times New Roman" w:hAnsi="Times New Roman"/>
          <w:sz w:val="24"/>
          <w:lang w:val="en-US"/>
        </w:rPr>
        <w:t xml:space="preserve">  </w:t>
      </w:r>
      <w:r w:rsidRPr="00122D11">
        <w:rPr>
          <w:rFonts w:ascii="Times New Roman" w:hAnsi="Times New Roman"/>
          <w:b/>
          <w:color w:val="943634" w:themeColor="accent2" w:themeShade="BF"/>
          <w:sz w:val="24"/>
          <w:lang w:val="en-US"/>
        </w:rPr>
        <w:t>Graduate</w:t>
      </w:r>
      <w:proofErr w:type="gramEnd"/>
      <w:r w:rsidRPr="00122D11">
        <w:rPr>
          <w:rFonts w:ascii="Times New Roman" w:hAnsi="Times New Roman"/>
          <w:b/>
          <w:color w:val="943634" w:themeColor="accent2" w:themeShade="BF"/>
          <w:sz w:val="24"/>
          <w:lang w:val="en-US"/>
        </w:rPr>
        <w:t xml:space="preserve"> Advisor</w:t>
      </w:r>
      <w:r w:rsidRPr="00122D11">
        <w:rPr>
          <w:rFonts w:ascii="Times New Roman" w:hAnsi="Times New Roman"/>
          <w:color w:val="943634" w:themeColor="accent2" w:themeShade="BF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for the Developmental Literacy Graduate Certificate, College of Education, Texas Tech University, Lubbock, TX</w:t>
      </w:r>
    </w:p>
    <w:p w14:paraId="3B388A83" w14:textId="77777777" w:rsidR="00EF2E84" w:rsidRDefault="00EF2E84" w:rsidP="00EF2E84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0B0E35F4" w14:textId="62556132" w:rsidR="00EF2E84" w:rsidRPr="00EF2E84" w:rsidRDefault="00EF2E84" w:rsidP="00EF2E84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EF2E84">
        <w:rPr>
          <w:rFonts w:ascii="Times New Roman" w:hAnsi="Times New Roman"/>
          <w:b/>
          <w:sz w:val="24"/>
          <w:lang w:val="en-US"/>
        </w:rPr>
        <w:t>2000</w:t>
      </w:r>
      <w:r w:rsidRPr="00EF2E84">
        <w:rPr>
          <w:rFonts w:ascii="Times New Roman" w:hAnsi="Times New Roman"/>
          <w:b/>
          <w:sz w:val="24"/>
          <w:lang w:val="en-US"/>
        </w:rPr>
        <w:tab/>
      </w:r>
      <w:r w:rsidR="00C019CD">
        <w:rPr>
          <w:rFonts w:ascii="Times New Roman" w:hAnsi="Times New Roman"/>
          <w:b/>
          <w:color w:val="800000"/>
          <w:sz w:val="24"/>
        </w:rPr>
        <w:t>Director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r w:rsidRPr="00EF2E84">
        <w:rPr>
          <w:rFonts w:ascii="Times New Roman" w:hAnsi="Times New Roman"/>
          <w:sz w:val="24"/>
          <w:lang w:val="en-US"/>
        </w:rPr>
        <w:t>High Plains Writing Project Summer Institute, National Writing Project</w:t>
      </w:r>
    </w:p>
    <w:p w14:paraId="1D858EBC" w14:textId="6D469C35" w:rsidR="00EF2E84" w:rsidRPr="00EF2E84" w:rsidRDefault="00EF2E84" w:rsidP="00EF2E84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EF2E84">
        <w:rPr>
          <w:rFonts w:ascii="Times New Roman" w:hAnsi="Times New Roman"/>
          <w:sz w:val="24"/>
          <w:lang w:val="en-US"/>
        </w:rPr>
        <w:tab/>
        <w:t>Eastern New Mexico University, Portales, NM</w:t>
      </w:r>
    </w:p>
    <w:p w14:paraId="27C194B8" w14:textId="07335F96" w:rsidR="00EF2E84" w:rsidRDefault="00EF2E84" w:rsidP="007872CC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EF2E84">
        <w:rPr>
          <w:rFonts w:ascii="Times New Roman" w:hAnsi="Times New Roman"/>
          <w:sz w:val="24"/>
          <w:lang w:val="en-US"/>
        </w:rPr>
        <w:lastRenderedPageBreak/>
        <w:tab/>
        <w:t>Responsibilities included co-teaching summer institute, facilitating follow-up meetings, and soliciting m</w:t>
      </w:r>
      <w:r w:rsidR="000D14A3">
        <w:rPr>
          <w:rFonts w:ascii="Times New Roman" w:hAnsi="Times New Roman"/>
          <w:sz w:val="24"/>
          <w:lang w:val="en-US"/>
        </w:rPr>
        <w:t>atching funds from area schools</w:t>
      </w:r>
    </w:p>
    <w:p w14:paraId="1AC15DAC" w14:textId="77777777" w:rsidR="000D14A3" w:rsidRPr="007872CC" w:rsidRDefault="000D14A3" w:rsidP="007872CC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  <w:sectPr w:rsidR="000D14A3" w:rsidRPr="007872CC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1ED3B2FE" w14:textId="77777777" w:rsidR="0036629C" w:rsidRDefault="0036629C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sz w:val="24"/>
        </w:rPr>
      </w:pPr>
    </w:p>
    <w:p w14:paraId="1369011D" w14:textId="7C87F901" w:rsidR="00BF7FED" w:rsidRPr="009B565B" w:rsidRDefault="0024400E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sz w:val="24"/>
          <w:lang w:val="en-US"/>
        </w:rPr>
      </w:pPr>
      <w:r w:rsidRPr="00684A55">
        <w:rPr>
          <w:rFonts w:ascii="Times New Roman" w:hAnsi="Times New Roman"/>
          <w:b/>
          <w:i/>
          <w:sz w:val="24"/>
        </w:rPr>
        <w:t>T</w:t>
      </w:r>
      <w:proofErr w:type="spellStart"/>
      <w:r w:rsidRPr="00684A55">
        <w:rPr>
          <w:rFonts w:ascii="Times New Roman" w:hAnsi="Times New Roman"/>
          <w:b/>
          <w:i/>
          <w:sz w:val="24"/>
          <w:lang w:val="en-US"/>
        </w:rPr>
        <w:t>eaching</w:t>
      </w:r>
      <w:proofErr w:type="spellEnd"/>
      <w:r w:rsidRPr="00684A55">
        <w:rPr>
          <w:rFonts w:ascii="Times New Roman" w:hAnsi="Times New Roman"/>
          <w:b/>
          <w:i/>
          <w:sz w:val="24"/>
          <w:lang w:val="en-US"/>
        </w:rPr>
        <w:t xml:space="preserve"> Experience</w:t>
      </w:r>
      <w:r w:rsidRPr="00684A55">
        <w:rPr>
          <w:rFonts w:ascii="Times New Roman" w:hAnsi="Times New Roman"/>
          <w:b/>
          <w:i/>
          <w:sz w:val="24"/>
        </w:rPr>
        <w:t xml:space="preserve"> </w:t>
      </w:r>
    </w:p>
    <w:p w14:paraId="3E5C83E9" w14:textId="358A1EB0" w:rsidR="0024400E" w:rsidRPr="00D1291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2014-present</w:t>
      </w:r>
      <w:r>
        <w:rPr>
          <w:rFonts w:ascii="Times New Roman" w:hAnsi="Times New Roman"/>
          <w:b/>
          <w:sz w:val="24"/>
          <w:lang w:val="en-US"/>
        </w:rPr>
        <w:tab/>
      </w:r>
      <w:r w:rsidR="00142689" w:rsidRPr="003E6524">
        <w:rPr>
          <w:rFonts w:ascii="Times New Roman" w:hAnsi="Times New Roman"/>
          <w:b/>
          <w:color w:val="800000"/>
          <w:sz w:val="24"/>
        </w:rPr>
        <w:t>Professor</w:t>
      </w:r>
      <w:r w:rsidRPr="001F761C">
        <w:rPr>
          <w:rFonts w:ascii="Times New Roman" w:hAnsi="Times New Roman"/>
          <w:color w:val="C0504D"/>
          <w:sz w:val="24"/>
          <w:lang w:val="en-US"/>
        </w:rPr>
        <w:t xml:space="preserve"> </w:t>
      </w:r>
      <w:r w:rsidRPr="00D12914">
        <w:rPr>
          <w:rFonts w:ascii="Times New Roman" w:hAnsi="Times New Roman"/>
          <w:sz w:val="24"/>
          <w:lang w:val="en-US"/>
        </w:rPr>
        <w:t xml:space="preserve">in the Language, Diversity &amp; Literacy Studies Program in the Curriculum &amp; Instruction Department, </w:t>
      </w:r>
      <w:r w:rsidRPr="00D12914">
        <w:rPr>
          <w:rFonts w:ascii="Times New Roman" w:hAnsi="Times New Roman"/>
          <w:i/>
          <w:sz w:val="24"/>
          <w:lang w:val="en-US"/>
        </w:rPr>
        <w:t>Texas Tech University</w:t>
      </w:r>
      <w:r w:rsidRPr="00D12914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  <w:lang w:val="en-US"/>
        </w:rPr>
        <w:t xml:space="preserve"> My primary teaching responsibilities include teaching two graduate courses a semester in literacy education</w:t>
      </w:r>
      <w:r w:rsidR="00EF2E84">
        <w:rPr>
          <w:rFonts w:ascii="Times New Roman" w:hAnsi="Times New Roman"/>
          <w:sz w:val="24"/>
          <w:lang w:val="en-US"/>
        </w:rPr>
        <w:t xml:space="preserve"> at either the master’s or doctoral level</w:t>
      </w:r>
      <w:r>
        <w:rPr>
          <w:rFonts w:ascii="Times New Roman" w:hAnsi="Times New Roman"/>
          <w:sz w:val="24"/>
          <w:lang w:val="en-US"/>
        </w:rPr>
        <w:t>.</w:t>
      </w:r>
    </w:p>
    <w:p w14:paraId="7E3D5B55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4"/>
          <w:lang w:val="en-US"/>
        </w:rPr>
      </w:pPr>
    </w:p>
    <w:p w14:paraId="12E5B5FB" w14:textId="04D166B4" w:rsidR="0024400E" w:rsidRPr="00D41725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</w:rPr>
        <w:t>2008-</w:t>
      </w:r>
      <w:r>
        <w:rPr>
          <w:rFonts w:ascii="Times New Roman" w:hAnsi="Times New Roman"/>
          <w:b/>
          <w:sz w:val="24"/>
          <w:lang w:val="en-US"/>
        </w:rPr>
        <w:t>2014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Associate Professor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 xml:space="preserve">in the Language &amp; Literacy </w:t>
      </w:r>
      <w:r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z w:val="24"/>
          <w:lang w:val="en-US"/>
        </w:rPr>
        <w:t xml:space="preserve"> in the Curriculum &amp; Instruction Department, </w:t>
      </w:r>
      <w:r w:rsidRPr="00BA01AB">
        <w:rPr>
          <w:rFonts w:ascii="Times New Roman" w:hAnsi="Times New Roman"/>
          <w:i/>
          <w:sz w:val="24"/>
        </w:rPr>
        <w:t>Texas Tech University</w:t>
      </w:r>
      <w:r w:rsidRPr="003E6524">
        <w:rPr>
          <w:rFonts w:ascii="Times New Roman" w:hAnsi="Times New Roman"/>
          <w:sz w:val="24"/>
        </w:rPr>
        <w:t>.  My primary teaching responsibilities include</w:t>
      </w:r>
      <w:r>
        <w:rPr>
          <w:rFonts w:ascii="Times New Roman" w:hAnsi="Times New Roman"/>
          <w:sz w:val="24"/>
          <w:lang w:val="en-US"/>
        </w:rPr>
        <w:t>d</w:t>
      </w:r>
      <w:r w:rsidRPr="003E6524">
        <w:rPr>
          <w:rFonts w:ascii="Times New Roman" w:hAnsi="Times New Roman"/>
          <w:sz w:val="24"/>
        </w:rPr>
        <w:t xml:space="preserve"> teaching two to three graduate</w:t>
      </w:r>
      <w:r w:rsidR="00EF2E84">
        <w:rPr>
          <w:rFonts w:ascii="Times New Roman" w:hAnsi="Times New Roman"/>
          <w:sz w:val="24"/>
        </w:rPr>
        <w:t>, postbaccalaureate,</w:t>
      </w:r>
      <w:r w:rsidRPr="003E6524">
        <w:rPr>
          <w:rFonts w:ascii="Times New Roman" w:hAnsi="Times New Roman"/>
          <w:sz w:val="24"/>
        </w:rPr>
        <w:t xml:space="preserve"> and undergraduate courses a semester in literacy education.</w:t>
      </w:r>
    </w:p>
    <w:p w14:paraId="11831974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  <w:rPr>
          <w:rFonts w:ascii="Times New Roman" w:hAnsi="Times New Roman"/>
          <w:sz w:val="24"/>
        </w:rPr>
      </w:pPr>
    </w:p>
    <w:p w14:paraId="6D74449D" w14:textId="77777777" w:rsidR="0024400E" w:rsidRPr="00D41725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b/>
          <w:sz w:val="24"/>
        </w:rPr>
        <w:t>2002-2008</w:t>
      </w:r>
      <w:r w:rsidRPr="003E6524"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Assistant Professor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in the Language &amp; Literacy Program</w:t>
      </w:r>
      <w:r>
        <w:rPr>
          <w:rFonts w:ascii="Times New Roman" w:hAnsi="Times New Roman"/>
          <w:sz w:val="24"/>
          <w:lang w:val="en-US"/>
        </w:rPr>
        <w:t xml:space="preserve"> in the Curriculum &amp;   Instruction Department, </w:t>
      </w:r>
      <w:r w:rsidRPr="003E6524">
        <w:rPr>
          <w:rFonts w:ascii="Times New Roman" w:hAnsi="Times New Roman"/>
          <w:i/>
          <w:sz w:val="24"/>
        </w:rPr>
        <w:t>Texas Tech University</w:t>
      </w:r>
      <w:r w:rsidRPr="003E6524">
        <w:rPr>
          <w:rFonts w:ascii="Times New Roman" w:hAnsi="Times New Roman"/>
          <w:sz w:val="24"/>
        </w:rPr>
        <w:t>.  My primary teaching responsibilities included teaching two to three graduate and undergraduate courses a semester in literacy education.</w:t>
      </w:r>
    </w:p>
    <w:p w14:paraId="20793432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4"/>
        </w:rPr>
      </w:pPr>
    </w:p>
    <w:p w14:paraId="64D43110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2002</w:t>
      </w:r>
      <w:r w:rsidRPr="003E6524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Associate Professor</w:t>
      </w:r>
      <w:r>
        <w:rPr>
          <w:rFonts w:ascii="Times New Roman" w:hAnsi="Times New Roman"/>
          <w:sz w:val="24"/>
        </w:rPr>
        <w:t xml:space="preserve"> of Reading/Literacy</w:t>
      </w:r>
      <w:r w:rsidRPr="003E6524">
        <w:rPr>
          <w:rFonts w:ascii="Times New Roman" w:hAnsi="Times New Roman"/>
          <w:sz w:val="24"/>
        </w:rPr>
        <w:t xml:space="preserve">, </w:t>
      </w:r>
      <w:r w:rsidRPr="003E6524">
        <w:rPr>
          <w:rFonts w:ascii="Times New Roman" w:hAnsi="Times New Roman"/>
          <w:i/>
          <w:sz w:val="24"/>
        </w:rPr>
        <w:t>Eastern New Mexico University</w:t>
      </w:r>
      <w:r>
        <w:rPr>
          <w:rFonts w:ascii="Times New Roman" w:hAnsi="Times New Roman"/>
          <w:i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Promoted to the rank of Associate Professor and Tenured.  My primary teaching responsibilities included: teaching three to five graduate or undergraduate courses a semester in Reading/Literacy Education. I also served as the Coordinator for the Developmental Reading Program, and served as the Coordinator for the undergraduate</w:t>
      </w:r>
      <w:r>
        <w:rPr>
          <w:rFonts w:ascii="Times New Roman" w:hAnsi="Times New Roman"/>
          <w:sz w:val="24"/>
        </w:rPr>
        <w:t xml:space="preserve"> and graduate reading programs.</w:t>
      </w:r>
    </w:p>
    <w:p w14:paraId="3B6B16EB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b/>
          <w:sz w:val="24"/>
        </w:rPr>
      </w:pPr>
    </w:p>
    <w:p w14:paraId="165B02A0" w14:textId="77777777" w:rsidR="0024400E" w:rsidRPr="00927FED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  <w:sectPr w:rsidR="0024400E" w:rsidRPr="00927FED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3C807204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 w:rsidRPr="004F07D1">
        <w:rPr>
          <w:rFonts w:ascii="Times New Roman" w:hAnsi="Times New Roman"/>
          <w:b/>
          <w:snapToGrid/>
          <w:sz w:val="24"/>
          <w:szCs w:val="24"/>
        </w:rPr>
        <w:lastRenderedPageBreak/>
        <w:t>1997-2001</w:t>
      </w:r>
      <w:r>
        <w:rPr>
          <w:b/>
          <w:snapToGrid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Assistant Professor</w:t>
      </w:r>
      <w:r w:rsidRPr="003E6524">
        <w:rPr>
          <w:rFonts w:ascii="Times New Roman" w:hAnsi="Times New Roman"/>
          <w:sz w:val="24"/>
        </w:rPr>
        <w:t xml:space="preserve"> of Reading/Literacy, </w:t>
      </w:r>
      <w:r w:rsidRPr="003E6524">
        <w:rPr>
          <w:rFonts w:ascii="Times New Roman" w:hAnsi="Times New Roman"/>
          <w:i/>
          <w:sz w:val="24"/>
        </w:rPr>
        <w:t>Eastern New Mexico University</w:t>
      </w:r>
      <w:r w:rsidRPr="003E6524">
        <w:rPr>
          <w:rFonts w:ascii="Times New Roman" w:hAnsi="Times New Roman"/>
          <w:sz w:val="24"/>
        </w:rPr>
        <w:t>.</w:t>
      </w:r>
    </w:p>
    <w:p w14:paraId="26A2DEA5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My primary teaching responsibilities included: teaching three to five graduate or undergraduate courses a semester in Reading/Literacy Education. I also served as the Coordinator for the Developmental Reading Program, and served as the Coordinator for the undergraduate</w:t>
      </w:r>
      <w:r>
        <w:rPr>
          <w:rFonts w:ascii="Times New Roman" w:hAnsi="Times New Roman"/>
          <w:sz w:val="24"/>
        </w:rPr>
        <w:t xml:space="preserve"> and graduate reading programs.</w:t>
      </w:r>
    </w:p>
    <w:p w14:paraId="51441597" w14:textId="77777777" w:rsidR="0024400E" w:rsidRDefault="0024400E" w:rsidP="0024400E">
      <w:pPr>
        <w:pStyle w:val="level2"/>
        <w:tabs>
          <w:tab w:val="clear" w:pos="720"/>
        </w:tabs>
        <w:ind w:left="0" w:firstLine="0"/>
        <w:rPr>
          <w:b/>
          <w:snapToGrid/>
        </w:rPr>
      </w:pPr>
    </w:p>
    <w:p w14:paraId="3BFD1DCB" w14:textId="2C1EA5D9" w:rsidR="0024400E" w:rsidRPr="004F07D1" w:rsidRDefault="0024400E" w:rsidP="0024400E">
      <w:pPr>
        <w:pStyle w:val="level2"/>
        <w:tabs>
          <w:tab w:val="clear" w:pos="720"/>
        </w:tabs>
        <w:ind w:left="0" w:firstLine="0"/>
        <w:rPr>
          <w:snapToGrid/>
        </w:rPr>
      </w:pPr>
      <w:r>
        <w:rPr>
          <w:b/>
          <w:snapToGrid/>
        </w:rPr>
        <w:t>1993-1996</w:t>
      </w:r>
      <w:r>
        <w:rPr>
          <w:b/>
          <w:snapToGrid/>
        </w:rPr>
        <w:tab/>
      </w:r>
      <w:r w:rsidR="00146EC4">
        <w:rPr>
          <w:b/>
          <w:color w:val="800000"/>
        </w:rPr>
        <w:t>Facilitator</w:t>
      </w:r>
      <w:r w:rsidRPr="004F07D1">
        <w:rPr>
          <w:snapToGrid/>
        </w:rPr>
        <w:t>, Penn Literacy Network, University of Pennsylvania.</w:t>
      </w:r>
    </w:p>
    <w:p w14:paraId="786CC9B6" w14:textId="77777777" w:rsidR="0024400E" w:rsidRPr="004F07D1" w:rsidRDefault="0024400E" w:rsidP="0024400E">
      <w:pPr>
        <w:pStyle w:val="level2"/>
        <w:tabs>
          <w:tab w:val="clear" w:pos="720"/>
        </w:tabs>
        <w:ind w:left="1440" w:firstLine="0"/>
        <w:rPr>
          <w:snapToGrid/>
        </w:rPr>
      </w:pPr>
      <w:r w:rsidRPr="004F07D1">
        <w:rPr>
          <w:snapToGrid/>
        </w:rPr>
        <w:t>I designed and taught three professional development courses to area elementary schools in literacy over the following topics: standards in literacy, teaching diverse student populations, and alternative approaches to literacy assessment.</w:t>
      </w:r>
    </w:p>
    <w:p w14:paraId="00834A93" w14:textId="77777777" w:rsidR="0024400E" w:rsidRDefault="0024400E" w:rsidP="0024400E">
      <w:pPr>
        <w:pStyle w:val="level2"/>
        <w:tabs>
          <w:tab w:val="clear" w:pos="720"/>
        </w:tabs>
        <w:ind w:left="0" w:firstLine="0"/>
        <w:rPr>
          <w:b/>
          <w:snapToGrid/>
        </w:rPr>
      </w:pPr>
    </w:p>
    <w:p w14:paraId="47D09BD4" w14:textId="77777777" w:rsidR="0024400E" w:rsidRPr="003E6524" w:rsidRDefault="0024400E" w:rsidP="0024400E">
      <w:pPr>
        <w:pStyle w:val="level2"/>
        <w:tabs>
          <w:tab w:val="clear" w:pos="720"/>
        </w:tabs>
        <w:ind w:left="0" w:firstLine="0"/>
      </w:pPr>
      <w:r>
        <w:rPr>
          <w:b/>
          <w:snapToGrid/>
        </w:rPr>
        <w:t>1995-1996</w:t>
      </w:r>
      <w:r>
        <w:rPr>
          <w:b/>
          <w:snapToGrid/>
        </w:rPr>
        <w:tab/>
      </w:r>
      <w:r w:rsidRPr="003E6524">
        <w:rPr>
          <w:b/>
          <w:color w:val="800000"/>
        </w:rPr>
        <w:t>Adjunct</w:t>
      </w:r>
      <w:r>
        <w:rPr>
          <w:b/>
          <w:color w:val="800000"/>
        </w:rPr>
        <w:t xml:space="preserve"> Faculty</w:t>
      </w:r>
      <w:r w:rsidRPr="003E6524">
        <w:t>, Graduate School of Education</w:t>
      </w:r>
    </w:p>
    <w:p w14:paraId="28F6F739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Reading/Writing/Literacy Program, </w:t>
      </w:r>
      <w:r w:rsidRPr="003E6524">
        <w:rPr>
          <w:rFonts w:ascii="Times New Roman" w:hAnsi="Times New Roman"/>
          <w:i/>
          <w:sz w:val="24"/>
        </w:rPr>
        <w:t>University of Pennsylvania.</w:t>
      </w:r>
    </w:p>
    <w:p w14:paraId="25771788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I taught two sections of “Fieldwork for Reading Specialists,” a seminar in reading </w:t>
      </w:r>
      <w:r>
        <w:rPr>
          <w:rFonts w:ascii="Times New Roman" w:hAnsi="Times New Roman"/>
          <w:sz w:val="24"/>
          <w:lang w:val="en-US"/>
        </w:rPr>
        <w:t xml:space="preserve">     </w:t>
      </w:r>
      <w:r w:rsidRPr="003E6524">
        <w:rPr>
          <w:rFonts w:ascii="Times New Roman" w:hAnsi="Times New Roman"/>
          <w:sz w:val="24"/>
        </w:rPr>
        <w:t>for Masters students seeking certification as a reading specialist K-12.</w:t>
      </w:r>
    </w:p>
    <w:p w14:paraId="64CE7D5E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60AC6B7E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3E6524">
        <w:rPr>
          <w:rFonts w:ascii="Times New Roman" w:hAnsi="Times New Roman"/>
          <w:b/>
          <w:sz w:val="24"/>
        </w:rPr>
        <w:t>993</w:t>
      </w:r>
      <w:r>
        <w:rPr>
          <w:rFonts w:ascii="Times New Roman" w:hAnsi="Times New Roman"/>
          <w:b/>
          <w:sz w:val="24"/>
          <w:lang w:val="en-US"/>
        </w:rPr>
        <w:t>-1994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Lecturer</w:t>
      </w:r>
      <w:r w:rsidRPr="003E6524">
        <w:rPr>
          <w:rFonts w:ascii="Times New Roman" w:hAnsi="Times New Roman"/>
          <w:sz w:val="24"/>
        </w:rPr>
        <w:t xml:space="preserve">, Department of English, </w:t>
      </w:r>
      <w:r w:rsidRPr="003E6524">
        <w:rPr>
          <w:rFonts w:ascii="Times New Roman" w:hAnsi="Times New Roman"/>
          <w:i/>
          <w:sz w:val="24"/>
        </w:rPr>
        <w:t>Philadelphia College of Textiles and Sciences</w:t>
      </w:r>
      <w:r w:rsidRPr="003E6524">
        <w:rPr>
          <w:rFonts w:ascii="Times New Roman" w:hAnsi="Times New Roman"/>
          <w:sz w:val="24"/>
        </w:rPr>
        <w:t>.</w:t>
      </w:r>
    </w:p>
    <w:p w14:paraId="51A4B3A3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lastRenderedPageBreak/>
        <w:t>I taught two sections of freshman composition</w:t>
      </w:r>
      <w:r>
        <w:rPr>
          <w:rFonts w:ascii="Times New Roman" w:hAnsi="Times New Roman"/>
          <w:sz w:val="24"/>
          <w:lang w:val="en-US"/>
        </w:rPr>
        <w:t xml:space="preserve"> and a course in reading and composition</w:t>
      </w:r>
      <w:r w:rsidRPr="003E6524">
        <w:rPr>
          <w:rFonts w:ascii="Times New Roman" w:hAnsi="Times New Roman"/>
          <w:sz w:val="24"/>
        </w:rPr>
        <w:t xml:space="preserve">. </w:t>
      </w:r>
    </w:p>
    <w:p w14:paraId="368C5F83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800000"/>
          <w:sz w:val="24"/>
        </w:rPr>
      </w:pPr>
    </w:p>
    <w:p w14:paraId="423902A0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>1991-1993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Teacher</w:t>
      </w:r>
      <w:r w:rsidRPr="003E6524">
        <w:rPr>
          <w:rFonts w:ascii="Times New Roman" w:hAnsi="Times New Roman"/>
          <w:sz w:val="24"/>
        </w:rPr>
        <w:t xml:space="preserve">, Department of English, </w:t>
      </w:r>
      <w:r w:rsidRPr="003E6524">
        <w:rPr>
          <w:rFonts w:ascii="Times New Roman" w:hAnsi="Times New Roman"/>
          <w:i/>
          <w:sz w:val="24"/>
        </w:rPr>
        <w:t>Loretto Academy High School</w:t>
      </w:r>
      <w:r w:rsidRPr="003E6524">
        <w:rPr>
          <w:rFonts w:ascii="Times New Roman" w:hAnsi="Times New Roman"/>
          <w:sz w:val="24"/>
        </w:rPr>
        <w:t xml:space="preserve">, El Paso, TX </w:t>
      </w:r>
    </w:p>
    <w:p w14:paraId="20268C65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I taught freshman and sophomore English. </w:t>
      </w:r>
    </w:p>
    <w:p w14:paraId="01E4B11F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3D6BAF1B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>1990-1993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Instructor</w:t>
      </w:r>
      <w:r w:rsidRPr="003E6524">
        <w:rPr>
          <w:rFonts w:ascii="Times New Roman" w:hAnsi="Times New Roman"/>
          <w:sz w:val="24"/>
        </w:rPr>
        <w:t xml:space="preserve">, Department of English, </w:t>
      </w:r>
      <w:r w:rsidRPr="003E6524">
        <w:rPr>
          <w:rFonts w:ascii="Times New Roman" w:hAnsi="Times New Roman"/>
          <w:i/>
          <w:sz w:val="24"/>
        </w:rPr>
        <w:t>El Paso Community College</w:t>
      </w:r>
      <w:r w:rsidRPr="003E6524">
        <w:rPr>
          <w:rFonts w:ascii="Times New Roman" w:hAnsi="Times New Roman"/>
          <w:sz w:val="24"/>
        </w:rPr>
        <w:t xml:space="preserve">, El Paso, TX </w:t>
      </w:r>
    </w:p>
    <w:p w14:paraId="6729652B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I taught "remediated" freshman composition to basic writers and ELL students. </w:t>
      </w:r>
    </w:p>
    <w:p w14:paraId="3A1B029B" w14:textId="1774C718" w:rsidR="0024400E" w:rsidRPr="003E6524" w:rsidRDefault="00672A20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M </w:t>
      </w:r>
      <w:r>
        <w:rPr>
          <w:rFonts w:ascii="Times New Roman" w:hAnsi="Times New Roman"/>
          <w:sz w:val="24"/>
        </w:rPr>
        <w:tab/>
      </w:r>
    </w:p>
    <w:p w14:paraId="393FC1EF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1992-1993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Instructor</w:t>
      </w:r>
      <w:r w:rsidRPr="003E6524">
        <w:rPr>
          <w:rFonts w:ascii="Times New Roman" w:hAnsi="Times New Roman"/>
          <w:sz w:val="24"/>
        </w:rPr>
        <w:t xml:space="preserve">, Department of English, </w:t>
      </w:r>
      <w:r w:rsidRPr="003E6524">
        <w:rPr>
          <w:rFonts w:ascii="Times New Roman" w:hAnsi="Times New Roman"/>
          <w:i/>
          <w:sz w:val="24"/>
        </w:rPr>
        <w:t>El Paso Community College</w:t>
      </w:r>
      <w:r w:rsidRPr="003E6524">
        <w:rPr>
          <w:rFonts w:ascii="Times New Roman" w:hAnsi="Times New Roman"/>
          <w:sz w:val="24"/>
        </w:rPr>
        <w:t>, Fort Bliss Campus, El Paso, TX</w:t>
      </w:r>
      <w:r>
        <w:rPr>
          <w:rFonts w:ascii="Times New Roman" w:hAnsi="Times New Roman"/>
          <w:sz w:val="24"/>
        </w:rPr>
        <w:t>.</w:t>
      </w:r>
      <w:r w:rsidRPr="003E6524">
        <w:rPr>
          <w:rFonts w:ascii="Times New Roman" w:hAnsi="Times New Roman"/>
          <w:sz w:val="24"/>
        </w:rPr>
        <w:t xml:space="preserve"> I taught "remediated" freshman composition to enlisted Army personnel and furloughed inmates seeking college credits. </w:t>
      </w:r>
    </w:p>
    <w:p w14:paraId="5DFFCE8E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9A40A88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>1990-1991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Lecturer</w:t>
      </w:r>
      <w:r w:rsidRPr="003E6524">
        <w:rPr>
          <w:rFonts w:ascii="Times New Roman" w:hAnsi="Times New Roman"/>
          <w:sz w:val="24"/>
        </w:rPr>
        <w:t xml:space="preserve">, Department of English, </w:t>
      </w:r>
      <w:r w:rsidRPr="003E6524">
        <w:rPr>
          <w:rFonts w:ascii="Times New Roman" w:hAnsi="Times New Roman"/>
          <w:i/>
          <w:sz w:val="24"/>
        </w:rPr>
        <w:t>University of Texas at El Paso</w:t>
      </w:r>
      <w:r w:rsidRPr="003E6524">
        <w:rPr>
          <w:rFonts w:ascii="Times New Roman" w:hAnsi="Times New Roman"/>
          <w:sz w:val="24"/>
        </w:rPr>
        <w:t xml:space="preserve">, El Paso, TX </w:t>
      </w:r>
    </w:p>
    <w:p w14:paraId="6534E14A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I taught "remediated" and regular freshman composition courses as well as research writing/response to literature courses. </w:t>
      </w:r>
    </w:p>
    <w:p w14:paraId="38B3C493" w14:textId="77777777" w:rsidR="0024400E" w:rsidRPr="003E6524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63891C6F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b/>
          <w:sz w:val="24"/>
        </w:rPr>
        <w:t>1988-1990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Teaching Assistant</w:t>
      </w:r>
      <w:r w:rsidRPr="003E6524">
        <w:rPr>
          <w:rFonts w:ascii="Times New Roman" w:hAnsi="Times New Roman"/>
          <w:sz w:val="24"/>
        </w:rPr>
        <w:t xml:space="preserve">, Department of English, </w:t>
      </w:r>
      <w:r w:rsidRPr="003E6524">
        <w:rPr>
          <w:rFonts w:ascii="Times New Roman" w:hAnsi="Times New Roman"/>
          <w:i/>
          <w:sz w:val="24"/>
        </w:rPr>
        <w:t>New Mexico State University</w:t>
      </w:r>
      <w:r>
        <w:rPr>
          <w:rFonts w:ascii="Times New Roman" w:hAnsi="Times New Roman"/>
          <w:sz w:val="24"/>
        </w:rPr>
        <w:t xml:space="preserve">, Las Cruces, NM. </w:t>
      </w:r>
      <w:r w:rsidRPr="003E6524">
        <w:rPr>
          <w:rFonts w:ascii="Times New Roman" w:hAnsi="Times New Roman"/>
          <w:sz w:val="24"/>
        </w:rPr>
        <w:t xml:space="preserve">I taught "remedial," regular, and honors sections of freshman composition. </w:t>
      </w:r>
    </w:p>
    <w:p w14:paraId="1DDB5BBE" w14:textId="77777777" w:rsidR="000E735F" w:rsidRDefault="000E735F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035B3E6D" w14:textId="393A49ED" w:rsidR="007D2A7A" w:rsidRPr="009B565B" w:rsidRDefault="007D2A7A" w:rsidP="00315672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9B565B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SCHOLARSHIP</w:t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</w:r>
      <w:r w:rsidR="006A41D0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softHyphen/>
        <w:t>____________________________________________________</w:t>
      </w:r>
    </w:p>
    <w:p w14:paraId="6FE8CB80" w14:textId="19735581" w:rsidR="00094ED5" w:rsidRPr="006C6986" w:rsidRDefault="00094ED5" w:rsidP="006C6986">
      <w:pPr>
        <w:ind w:left="5040"/>
      </w:pPr>
      <w:r w:rsidRPr="00FD6D8F">
        <w:rPr>
          <w:i/>
        </w:rPr>
        <w:t>*Manusc</w:t>
      </w:r>
      <w:r>
        <w:rPr>
          <w:i/>
        </w:rPr>
        <w:t>ripts including student authors</w:t>
      </w:r>
    </w:p>
    <w:p w14:paraId="0082C450" w14:textId="33B1F21A" w:rsidR="0061363D" w:rsidRPr="00462ECA" w:rsidRDefault="00E5595E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sz w:val="24"/>
        </w:rPr>
      </w:pPr>
      <w:r w:rsidRPr="004B1EDE">
        <w:rPr>
          <w:rFonts w:ascii="Times New Roman" w:hAnsi="Times New Roman"/>
          <w:b/>
          <w:i/>
          <w:sz w:val="24"/>
        </w:rPr>
        <w:t>PUBLICATIONS</w:t>
      </w:r>
    </w:p>
    <w:p w14:paraId="4779CEF5" w14:textId="536C0166" w:rsidR="00DF035D" w:rsidRDefault="00E5595E" w:rsidP="00E47D5F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Refereed Journal Articles</w:t>
      </w:r>
      <w:r w:rsidR="006F2E8E"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:</w:t>
      </w:r>
    </w:p>
    <w:p w14:paraId="1AEDB931" w14:textId="77777777" w:rsidR="00AF2A7F" w:rsidRDefault="00AF2A7F" w:rsidP="000574A6">
      <w:pPr>
        <w:rPr>
          <w:color w:val="000000" w:themeColor="text1"/>
        </w:rPr>
      </w:pPr>
    </w:p>
    <w:p w14:paraId="0B2DA9CC" w14:textId="7BF10CB8" w:rsidR="00F41CFF" w:rsidRDefault="00D33CCB" w:rsidP="00F41CFF">
      <w:pPr>
        <w:ind w:left="720" w:hanging="720"/>
      </w:pPr>
      <w:r>
        <w:rPr>
          <w:color w:val="000000" w:themeColor="text1"/>
        </w:rPr>
        <w:t xml:space="preserve">39: </w:t>
      </w:r>
      <w:r w:rsidRPr="00AF2A7F">
        <w:rPr>
          <w:b/>
          <w:color w:val="000000" w:themeColor="text1"/>
        </w:rPr>
        <w:t>Lesley, M.</w:t>
      </w:r>
      <w:r w:rsidR="003F4B47">
        <w:rPr>
          <w:color w:val="000000" w:themeColor="text1"/>
        </w:rPr>
        <w:t xml:space="preserve"> (2025</w:t>
      </w:r>
      <w:r>
        <w:rPr>
          <w:color w:val="000000" w:themeColor="text1"/>
        </w:rPr>
        <w:t xml:space="preserve">). Autobiographical narrative zines as praxis. </w:t>
      </w:r>
      <w:r w:rsidRPr="00AF2A7F">
        <w:rPr>
          <w:i/>
          <w:color w:val="000000" w:themeColor="text1"/>
        </w:rPr>
        <w:t>New Writing</w:t>
      </w:r>
      <w:r w:rsidR="00F41CFF">
        <w:rPr>
          <w:color w:val="000000" w:themeColor="text1"/>
        </w:rPr>
        <w:t xml:space="preserve">, </w:t>
      </w:r>
      <w:r w:rsidR="00F41CFF">
        <w:t xml:space="preserve">1–21. </w:t>
      </w:r>
      <w:hyperlink r:id="rId10" w:history="1">
        <w:r w:rsidR="00242AE9" w:rsidRPr="002A6729">
          <w:rPr>
            <w:rStyle w:val="Hyperlink"/>
          </w:rPr>
          <w:t>https://doi.org/10.1080/14790726.2025.2513872</w:t>
        </w:r>
      </w:hyperlink>
    </w:p>
    <w:p w14:paraId="27D9B6A4" w14:textId="77777777" w:rsidR="00D33CCB" w:rsidRDefault="00D33CCB" w:rsidP="00242AE9">
      <w:pPr>
        <w:rPr>
          <w:color w:val="000000" w:themeColor="text1"/>
        </w:rPr>
      </w:pPr>
    </w:p>
    <w:p w14:paraId="0A8A0C21" w14:textId="1E071487" w:rsidR="00242AE9" w:rsidRDefault="00774084" w:rsidP="00242AE9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38</w:t>
      </w:r>
      <w:r w:rsidR="00AF2A7F">
        <w:rPr>
          <w:color w:val="000000" w:themeColor="text1"/>
        </w:rPr>
        <w:t xml:space="preserve">: </w:t>
      </w:r>
      <w:r w:rsidR="006A41D0" w:rsidRPr="00AF2A7F">
        <w:rPr>
          <w:b/>
          <w:color w:val="000000" w:themeColor="text1"/>
        </w:rPr>
        <w:t>Lesley, M.</w:t>
      </w:r>
      <w:r w:rsidR="006A41D0">
        <w:rPr>
          <w:color w:val="000000" w:themeColor="text1"/>
        </w:rPr>
        <w:t xml:space="preserve"> (</w:t>
      </w:r>
      <w:r w:rsidR="003F4B47">
        <w:rPr>
          <w:color w:val="000000" w:themeColor="text1"/>
        </w:rPr>
        <w:t>2025</w:t>
      </w:r>
      <w:r w:rsidR="006A41D0">
        <w:rPr>
          <w:color w:val="000000" w:themeColor="text1"/>
        </w:rPr>
        <w:t xml:space="preserve">). No content only skills: Disciplinary writing in high school English. </w:t>
      </w:r>
      <w:r w:rsidR="006A41D0" w:rsidRPr="00AF2A7F">
        <w:rPr>
          <w:i/>
          <w:color w:val="000000" w:themeColor="text1"/>
        </w:rPr>
        <w:t>Reading and Writing Quarterly</w:t>
      </w:r>
      <w:r w:rsidR="003F4B47">
        <w:rPr>
          <w:i/>
          <w:color w:val="000000" w:themeColor="text1"/>
        </w:rPr>
        <w:t xml:space="preserve">, </w:t>
      </w:r>
      <w:r w:rsidR="003F4B47">
        <w:t xml:space="preserve">1–19. </w:t>
      </w:r>
      <w:hyperlink r:id="rId11" w:history="1">
        <w:r w:rsidR="00242AE9" w:rsidRPr="002A6729">
          <w:rPr>
            <w:rStyle w:val="Hyperlink"/>
          </w:rPr>
          <w:t>https://doi.org/10.1080/10573569.2025.2511109</w:t>
        </w:r>
      </w:hyperlink>
    </w:p>
    <w:p w14:paraId="10AB3F1C" w14:textId="77777777" w:rsidR="00242AE9" w:rsidRDefault="00242AE9" w:rsidP="00242AE9">
      <w:pPr>
        <w:ind w:left="720" w:hanging="720"/>
        <w:rPr>
          <w:color w:val="000000" w:themeColor="text1"/>
        </w:rPr>
      </w:pPr>
    </w:p>
    <w:p w14:paraId="3594133A" w14:textId="5A725766" w:rsidR="00242AE9" w:rsidRPr="00242AE9" w:rsidRDefault="00242AE9" w:rsidP="00242AE9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37: </w:t>
      </w:r>
      <w:r w:rsidR="00DF035D" w:rsidRPr="00DF035D">
        <w:rPr>
          <w:b/>
          <w:color w:val="000000" w:themeColor="text1"/>
        </w:rPr>
        <w:t>Lesley, M.,</w:t>
      </w:r>
      <w:r w:rsidR="00DF035D">
        <w:rPr>
          <w:b/>
          <w:color w:val="000000" w:themeColor="text1"/>
        </w:rPr>
        <w:t xml:space="preserve"> </w:t>
      </w:r>
      <w:r w:rsidR="00DF035D" w:rsidRPr="00DF035D">
        <w:rPr>
          <w:color w:val="000000" w:themeColor="text1"/>
        </w:rPr>
        <w:t>Higgins, A., Stew</w:t>
      </w:r>
      <w:r w:rsidR="00833665">
        <w:rPr>
          <w:color w:val="000000" w:themeColor="text1"/>
        </w:rPr>
        <w:t xml:space="preserve">art, </w:t>
      </w:r>
      <w:proofErr w:type="gramStart"/>
      <w:r w:rsidR="00833665">
        <w:rPr>
          <w:color w:val="000000" w:themeColor="text1"/>
        </w:rPr>
        <w:t>E.,</w:t>
      </w:r>
      <w:r w:rsidR="006A41D0">
        <w:rPr>
          <w:color w:val="000000" w:themeColor="text1"/>
        </w:rPr>
        <w:t>*</w:t>
      </w:r>
      <w:proofErr w:type="gramEnd"/>
      <w:r w:rsidR="00833665">
        <w:rPr>
          <w:color w:val="000000" w:themeColor="text1"/>
        </w:rPr>
        <w:t xml:space="preserve"> Kee</w:t>
      </w:r>
      <w:r w:rsidR="00825B71">
        <w:rPr>
          <w:color w:val="000000" w:themeColor="text1"/>
        </w:rPr>
        <w:t>ne, J.</w:t>
      </w:r>
      <w:r w:rsidR="006A41D0">
        <w:rPr>
          <w:color w:val="000000" w:themeColor="text1"/>
        </w:rPr>
        <w:t>*</w:t>
      </w:r>
      <w:r w:rsidR="00825B71">
        <w:rPr>
          <w:color w:val="000000" w:themeColor="text1"/>
        </w:rPr>
        <w:t xml:space="preserve"> &amp; Terry, S. (</w:t>
      </w:r>
      <w:r w:rsidR="003F4B47">
        <w:rPr>
          <w:color w:val="000000" w:themeColor="text1"/>
        </w:rPr>
        <w:t>2025</w:t>
      </w:r>
      <w:r w:rsidR="00DF035D" w:rsidRPr="00DF035D">
        <w:rPr>
          <w:color w:val="000000" w:themeColor="text1"/>
        </w:rPr>
        <w:t>)</w:t>
      </w:r>
      <w:r w:rsidR="00DF035D">
        <w:rPr>
          <w:color w:val="000000" w:themeColor="text1"/>
        </w:rPr>
        <w:t xml:space="preserve">. </w:t>
      </w:r>
      <w:r w:rsidR="00B67C7E">
        <w:rPr>
          <w:color w:val="000000"/>
        </w:rPr>
        <w:t>Becoming boundary spanners in a long-term engaged scholarship p</w:t>
      </w:r>
      <w:r w:rsidR="00DF035D">
        <w:rPr>
          <w:color w:val="000000"/>
        </w:rPr>
        <w:t>artnership.</w:t>
      </w:r>
      <w:r w:rsidR="00DF035D" w:rsidRPr="00CA5B28">
        <w:rPr>
          <w:i/>
          <w:color w:val="000000"/>
        </w:rPr>
        <w:t xml:space="preserve"> </w:t>
      </w:r>
      <w:r w:rsidR="00CA5B28" w:rsidRPr="00CA5B28">
        <w:rPr>
          <w:i/>
          <w:color w:val="000000"/>
        </w:rPr>
        <w:t>Journal of Community Engagement and Scholarship</w:t>
      </w:r>
      <w:r w:rsidR="003F4B47">
        <w:rPr>
          <w:color w:val="000000"/>
        </w:rPr>
        <w:t xml:space="preserve">, </w:t>
      </w:r>
      <w:r w:rsidR="006C5147">
        <w:rPr>
          <w:color w:val="000000"/>
        </w:rPr>
        <w:t>18</w:t>
      </w:r>
      <w:r w:rsidR="00F41CFF">
        <w:rPr>
          <w:color w:val="000000"/>
        </w:rPr>
        <w:t xml:space="preserve">(1), </w:t>
      </w:r>
      <w:r w:rsidR="003F4B47">
        <w:rPr>
          <w:color w:val="000000"/>
        </w:rPr>
        <w:t>1-14</w:t>
      </w:r>
      <w:r w:rsidR="00F41CFF">
        <w:rPr>
          <w:color w:val="000000"/>
        </w:rPr>
        <w:t>.</w:t>
      </w:r>
      <w:r>
        <w:rPr>
          <w:color w:val="000000"/>
        </w:rPr>
        <w:t xml:space="preserve"> </w:t>
      </w:r>
      <w:hyperlink r:id="rId12" w:tgtFrame="_blank" w:history="1">
        <w:r>
          <w:rPr>
            <w:rStyle w:val="Hyperlink"/>
          </w:rPr>
          <w:t>DOI: 10.54656/jces.v18i1.646</w:t>
        </w:r>
      </w:hyperlink>
      <w:r>
        <w:rPr>
          <w:rStyle w:val="eqhhlj"/>
        </w:rPr>
        <w:t>.</w:t>
      </w:r>
    </w:p>
    <w:p w14:paraId="270578D4" w14:textId="13918486" w:rsidR="00DF035D" w:rsidRPr="00DF035D" w:rsidRDefault="00DF035D" w:rsidP="00E47D5F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color w:val="000000" w:themeColor="text1"/>
          <w:sz w:val="24"/>
          <w:lang w:val="en-US"/>
        </w:rPr>
      </w:pPr>
    </w:p>
    <w:p w14:paraId="7E983DE0" w14:textId="3C7ABE3B" w:rsidR="00094ED5" w:rsidRDefault="00094ED5" w:rsidP="00094ED5">
      <w:pPr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36. </w:t>
      </w:r>
      <w:r w:rsidRPr="00425E1F">
        <w:rPr>
          <w:bCs/>
          <w:color w:val="000000"/>
        </w:rPr>
        <w:t xml:space="preserve">*Keene, J., </w:t>
      </w:r>
      <w:r w:rsidRPr="00425E1F">
        <w:rPr>
          <w:b/>
          <w:bCs/>
          <w:color w:val="000000"/>
        </w:rPr>
        <w:t>Lesley, M.</w:t>
      </w:r>
      <w:r w:rsidR="00B871D9">
        <w:rPr>
          <w:bCs/>
          <w:color w:val="000000"/>
        </w:rPr>
        <w:t xml:space="preserve"> &amp; Stewart, E.</w:t>
      </w:r>
      <w:r w:rsidR="006A41D0">
        <w:rPr>
          <w:bCs/>
          <w:color w:val="000000"/>
        </w:rPr>
        <w:t>*</w:t>
      </w:r>
      <w:r w:rsidR="00B871D9">
        <w:rPr>
          <w:bCs/>
          <w:color w:val="000000"/>
        </w:rPr>
        <w:t xml:space="preserve"> (2024</w:t>
      </w:r>
      <w:r w:rsidRPr="00425E1F">
        <w:rPr>
          <w:bCs/>
          <w:color w:val="000000"/>
        </w:rPr>
        <w:t>).</w:t>
      </w:r>
      <w:r>
        <w:rPr>
          <w:bCs/>
          <w:color w:val="000000"/>
        </w:rPr>
        <w:t xml:space="preserve"> Entanglements of the mind, soul, and body: A collage. </w:t>
      </w:r>
      <w:r w:rsidRPr="00425E1F">
        <w:rPr>
          <w:bCs/>
          <w:i/>
          <w:color w:val="000000"/>
        </w:rPr>
        <w:t xml:space="preserve">The </w:t>
      </w:r>
      <w:proofErr w:type="spellStart"/>
      <w:r w:rsidRPr="00425E1F">
        <w:rPr>
          <w:bCs/>
          <w:i/>
          <w:color w:val="000000"/>
        </w:rPr>
        <w:t>Autoethnographer</w:t>
      </w:r>
      <w:proofErr w:type="spellEnd"/>
      <w:r w:rsidR="006C5147">
        <w:rPr>
          <w:bCs/>
          <w:color w:val="000000"/>
        </w:rPr>
        <w:t xml:space="preserve">, 4(1). </w:t>
      </w:r>
      <w:hyperlink r:id="rId13" w:history="1">
        <w:r w:rsidR="006C5147" w:rsidRPr="002A6729">
          <w:rPr>
            <w:rStyle w:val="Hyperlink"/>
            <w:bCs/>
          </w:rPr>
          <w:t>https://theautoethnographer.com/entanglement-of-the-mind-soul-and-body-a-collage/</w:t>
        </w:r>
      </w:hyperlink>
    </w:p>
    <w:p w14:paraId="023AB9FB" w14:textId="77777777" w:rsidR="00D05B8D" w:rsidRDefault="00D05B8D" w:rsidP="006C5147">
      <w:pPr>
        <w:rPr>
          <w:bCs/>
          <w:color w:val="000000"/>
        </w:rPr>
      </w:pPr>
    </w:p>
    <w:p w14:paraId="2466626B" w14:textId="45CA58BC" w:rsidR="00D05B8D" w:rsidRDefault="00D05B8D" w:rsidP="00094ED5">
      <w:pPr>
        <w:ind w:left="720" w:hanging="720"/>
        <w:rPr>
          <w:rStyle w:val="doilink"/>
          <w:color w:val="333333"/>
        </w:rPr>
      </w:pPr>
      <w:r>
        <w:t>35. *</w:t>
      </w:r>
      <w:proofErr w:type="spellStart"/>
      <w:r>
        <w:t>Guo</w:t>
      </w:r>
      <w:proofErr w:type="spellEnd"/>
      <w:r>
        <w:t xml:space="preserve">, L., Wang, J., Lee, J., </w:t>
      </w:r>
      <w:r w:rsidRPr="00E34411">
        <w:rPr>
          <w:b/>
        </w:rPr>
        <w:t>Lesley, M</w:t>
      </w:r>
      <w:r>
        <w:t>. (2024). Examining the differentiated impacts of balanced literacy: An analysis of reading comprehension skills</w:t>
      </w:r>
      <w:r>
        <w:rPr>
          <w:i/>
          <w:iCs/>
        </w:rPr>
        <w:t xml:space="preserve">. Reading &amp; Writing Quarterly, </w:t>
      </w:r>
      <w:r w:rsidR="00A35D19">
        <w:rPr>
          <w:i/>
          <w:iCs/>
        </w:rPr>
        <w:t>40</w:t>
      </w:r>
      <w:r w:rsidR="00A35D19">
        <w:t>(3), 236-250</w:t>
      </w:r>
    </w:p>
    <w:p w14:paraId="6FB4D925" w14:textId="77777777" w:rsidR="00A35D19" w:rsidRDefault="00A35D19" w:rsidP="00A35D19">
      <w:pPr>
        <w:rPr>
          <w:rStyle w:val="doilink"/>
          <w:color w:val="333333"/>
        </w:rPr>
      </w:pPr>
    </w:p>
    <w:p w14:paraId="6981ED78" w14:textId="77777777" w:rsidR="00242AE9" w:rsidRPr="00425E1F" w:rsidRDefault="00242AE9" w:rsidP="00242AE9">
      <w:pPr>
        <w:rPr>
          <w:bCs/>
          <w:color w:val="000000"/>
        </w:rPr>
      </w:pPr>
    </w:p>
    <w:p w14:paraId="1050E7D2" w14:textId="77777777" w:rsidR="00425E1F" w:rsidRDefault="00425E1F" w:rsidP="00E34411">
      <w:pPr>
        <w:ind w:left="720" w:hanging="720"/>
        <w:rPr>
          <w:bCs/>
          <w:color w:val="000000"/>
        </w:rPr>
      </w:pPr>
    </w:p>
    <w:p w14:paraId="0ADA0D41" w14:textId="6EC0B379" w:rsidR="00425E1F" w:rsidRPr="00094ED5" w:rsidRDefault="00D05B8D" w:rsidP="00094ED5">
      <w:pPr>
        <w:ind w:left="720" w:hanging="720"/>
      </w:pPr>
      <w:r>
        <w:rPr>
          <w:bCs/>
          <w:color w:val="000000"/>
        </w:rPr>
        <w:t>34</w:t>
      </w:r>
      <w:r w:rsidR="007936C2" w:rsidRPr="007936C2">
        <w:rPr>
          <w:bCs/>
          <w:color w:val="000000"/>
        </w:rPr>
        <w:t>.</w:t>
      </w:r>
      <w:r w:rsidR="007936C2">
        <w:rPr>
          <w:b/>
          <w:bCs/>
          <w:color w:val="000000"/>
        </w:rPr>
        <w:t xml:space="preserve"> </w:t>
      </w:r>
      <w:r w:rsidR="00425E1F" w:rsidRPr="00425E1F">
        <w:rPr>
          <w:b/>
          <w:bCs/>
          <w:color w:val="000000"/>
        </w:rPr>
        <w:t>Lesley, M.,</w:t>
      </w:r>
      <w:r w:rsidR="00425E1F">
        <w:rPr>
          <w:bCs/>
          <w:color w:val="000000"/>
        </w:rPr>
        <w:t xml:space="preserve"> Stewart, E.</w:t>
      </w:r>
      <w:r w:rsidR="006A41D0">
        <w:rPr>
          <w:bCs/>
          <w:color w:val="000000"/>
        </w:rPr>
        <w:t>*, &amp; Keene, J.*</w:t>
      </w:r>
      <w:r w:rsidR="00425E1F">
        <w:rPr>
          <w:bCs/>
          <w:color w:val="000000"/>
        </w:rPr>
        <w:t>(</w:t>
      </w:r>
      <w:r w:rsidR="00094ED5">
        <w:rPr>
          <w:bCs/>
          <w:color w:val="000000"/>
        </w:rPr>
        <w:t>2023</w:t>
      </w:r>
      <w:r w:rsidR="00425E1F">
        <w:rPr>
          <w:bCs/>
          <w:color w:val="000000"/>
        </w:rPr>
        <w:t xml:space="preserve">). Exploring the connections between disciplinary and digital literacies in history. </w:t>
      </w:r>
      <w:r w:rsidR="00425E1F" w:rsidRPr="00425E1F">
        <w:rPr>
          <w:bCs/>
          <w:i/>
          <w:color w:val="000000"/>
        </w:rPr>
        <w:t>Journal of Adolescent &amp; Adult Literacy</w:t>
      </w:r>
      <w:r w:rsidR="00425E1F">
        <w:rPr>
          <w:bCs/>
          <w:color w:val="000000"/>
        </w:rPr>
        <w:t>.</w:t>
      </w:r>
      <w:r w:rsidR="00094ED5">
        <w:rPr>
          <w:bCs/>
          <w:color w:val="000000"/>
        </w:rPr>
        <w:t xml:space="preserve"> </w:t>
      </w:r>
      <w:r w:rsidR="00A92123">
        <w:rPr>
          <w:bCs/>
          <w:color w:val="000000"/>
        </w:rPr>
        <w:t xml:space="preserve">67 (2), 53-64. </w:t>
      </w:r>
      <w:hyperlink r:id="rId14" w:history="1">
        <w:r w:rsidR="00094ED5">
          <w:rPr>
            <w:rStyle w:val="Hyperlink"/>
          </w:rPr>
          <w:t>https://doi.org/10.1002/jaal.1308</w:t>
        </w:r>
      </w:hyperlink>
      <w:r w:rsidR="00094ED5">
        <w:t>.</w:t>
      </w:r>
    </w:p>
    <w:p w14:paraId="0C3EE8EE" w14:textId="77777777" w:rsidR="00425E1F" w:rsidRDefault="00425E1F" w:rsidP="00094ED5">
      <w:pPr>
        <w:rPr>
          <w:bCs/>
          <w:color w:val="000000"/>
        </w:rPr>
      </w:pPr>
    </w:p>
    <w:p w14:paraId="6215EA24" w14:textId="3B3C59EE" w:rsidR="00E34411" w:rsidRDefault="00D05B8D" w:rsidP="00E34411">
      <w:pPr>
        <w:ind w:left="720" w:hanging="720"/>
        <w:rPr>
          <w:bCs/>
          <w:color w:val="000000"/>
        </w:rPr>
      </w:pPr>
      <w:r>
        <w:rPr>
          <w:bCs/>
          <w:color w:val="000000"/>
        </w:rPr>
        <w:t>33</w:t>
      </w:r>
      <w:r w:rsidR="007936C2">
        <w:rPr>
          <w:bCs/>
          <w:color w:val="000000"/>
        </w:rPr>
        <w:t xml:space="preserve">. </w:t>
      </w:r>
      <w:r w:rsidR="001E71EC" w:rsidRPr="0068161B">
        <w:rPr>
          <w:b/>
          <w:bCs/>
          <w:color w:val="000000"/>
        </w:rPr>
        <w:t>Lesley, M.,</w:t>
      </w:r>
      <w:r w:rsidR="001E71EC">
        <w:rPr>
          <w:bCs/>
          <w:color w:val="000000"/>
        </w:rPr>
        <w:t xml:space="preserve"> Beach, W.</w:t>
      </w:r>
      <w:r w:rsidR="006A41D0">
        <w:rPr>
          <w:bCs/>
          <w:color w:val="000000"/>
        </w:rPr>
        <w:t>*</w:t>
      </w:r>
      <w:r w:rsidR="001E71EC">
        <w:rPr>
          <w:bCs/>
          <w:color w:val="000000"/>
        </w:rPr>
        <w:t>, St</w:t>
      </w:r>
      <w:r w:rsidR="000D14A3">
        <w:rPr>
          <w:bCs/>
          <w:color w:val="000000"/>
        </w:rPr>
        <w:t>ewart, E.</w:t>
      </w:r>
      <w:r w:rsidR="006A41D0">
        <w:rPr>
          <w:bCs/>
          <w:color w:val="000000"/>
        </w:rPr>
        <w:t>*</w:t>
      </w:r>
      <w:r w:rsidR="000D14A3">
        <w:rPr>
          <w:bCs/>
          <w:color w:val="000000"/>
        </w:rPr>
        <w:t>, &amp; Keene, J.</w:t>
      </w:r>
      <w:r w:rsidR="006A41D0">
        <w:rPr>
          <w:bCs/>
          <w:color w:val="000000"/>
        </w:rPr>
        <w:t>*</w:t>
      </w:r>
      <w:r w:rsidR="000D14A3">
        <w:rPr>
          <w:bCs/>
          <w:color w:val="000000"/>
        </w:rPr>
        <w:t xml:space="preserve"> (2023</w:t>
      </w:r>
      <w:r w:rsidR="001E71EC">
        <w:rPr>
          <w:bCs/>
          <w:color w:val="000000"/>
        </w:rPr>
        <w:t>).</w:t>
      </w:r>
      <w:r w:rsidR="002D499B">
        <w:t xml:space="preserve"> Reflexive narratives as a tool to confront university researcher roles in engaged s</w:t>
      </w:r>
      <w:r w:rsidR="001E71EC">
        <w:t xml:space="preserve">cholarship. </w:t>
      </w:r>
      <w:r w:rsidR="001E71EC" w:rsidRPr="0009061E">
        <w:rPr>
          <w:bCs/>
          <w:i/>
          <w:color w:val="000000"/>
        </w:rPr>
        <w:t>Journal of Community Engagement and</w:t>
      </w:r>
      <w:r w:rsidR="001E71EC">
        <w:rPr>
          <w:bCs/>
          <w:i/>
          <w:color w:val="000000"/>
        </w:rPr>
        <w:t xml:space="preserve"> Scholarship</w:t>
      </w:r>
      <w:r w:rsidR="001E71EC">
        <w:rPr>
          <w:bCs/>
          <w:color w:val="000000"/>
        </w:rPr>
        <w:t>.</w:t>
      </w:r>
      <w:r w:rsidR="006965CE">
        <w:rPr>
          <w:bCs/>
          <w:color w:val="000000"/>
        </w:rPr>
        <w:t xml:space="preserve"> 15(2),1-16.</w:t>
      </w:r>
    </w:p>
    <w:p w14:paraId="05AD7D0E" w14:textId="77777777" w:rsidR="001E71EC" w:rsidRDefault="001E71EC" w:rsidP="00E34411">
      <w:pPr>
        <w:rPr>
          <w:bCs/>
          <w:color w:val="000000"/>
        </w:rPr>
      </w:pPr>
    </w:p>
    <w:p w14:paraId="4F82BCCE" w14:textId="2CC998F1" w:rsidR="00E81B0D" w:rsidRPr="006A41D0" w:rsidRDefault="007936C2" w:rsidP="006A41D0">
      <w:pPr>
        <w:ind w:left="720" w:hanging="720"/>
        <w:rPr>
          <w:color w:val="0000FF"/>
          <w:u w:val="single"/>
        </w:rPr>
      </w:pPr>
      <w:r>
        <w:rPr>
          <w:bCs/>
          <w:color w:val="000000"/>
        </w:rPr>
        <w:t xml:space="preserve">32. </w:t>
      </w:r>
      <w:r w:rsidR="00B65E85" w:rsidRPr="00C73854">
        <w:rPr>
          <w:b/>
          <w:bCs/>
          <w:color w:val="000000"/>
        </w:rPr>
        <w:t>Lesley, M.,</w:t>
      </w:r>
      <w:r w:rsidR="00B65E85">
        <w:rPr>
          <w:bCs/>
          <w:color w:val="000000"/>
        </w:rPr>
        <w:t xml:space="preserve"> Higgins, A., </w:t>
      </w:r>
      <w:proofErr w:type="gramStart"/>
      <w:r w:rsidR="00B65E85">
        <w:rPr>
          <w:bCs/>
          <w:color w:val="000000"/>
        </w:rPr>
        <w:t>Beach,</w:t>
      </w:r>
      <w:r w:rsidR="003B6BB9">
        <w:rPr>
          <w:bCs/>
          <w:color w:val="000000"/>
        </w:rPr>
        <w:t>*</w:t>
      </w:r>
      <w:proofErr w:type="gramEnd"/>
      <w:r w:rsidR="00B65E85">
        <w:rPr>
          <w:bCs/>
          <w:color w:val="000000"/>
        </w:rPr>
        <w:t xml:space="preserve"> W. St</w:t>
      </w:r>
      <w:r w:rsidR="003810D5">
        <w:rPr>
          <w:bCs/>
          <w:color w:val="000000"/>
        </w:rPr>
        <w:t>ewart, E.</w:t>
      </w:r>
      <w:r w:rsidR="003B6BB9">
        <w:rPr>
          <w:bCs/>
          <w:color w:val="000000"/>
        </w:rPr>
        <w:t>*</w:t>
      </w:r>
      <w:r w:rsidR="003810D5">
        <w:rPr>
          <w:bCs/>
          <w:color w:val="000000"/>
        </w:rPr>
        <w:t>, &amp; Keene, J.</w:t>
      </w:r>
      <w:r w:rsidR="003B6BB9">
        <w:rPr>
          <w:bCs/>
          <w:color w:val="000000"/>
        </w:rPr>
        <w:t>*</w:t>
      </w:r>
      <w:r w:rsidR="003810D5">
        <w:rPr>
          <w:bCs/>
          <w:color w:val="000000"/>
        </w:rPr>
        <w:t xml:space="preserve"> (2022</w:t>
      </w:r>
      <w:r w:rsidR="00B65E85">
        <w:rPr>
          <w:bCs/>
          <w:color w:val="000000"/>
        </w:rPr>
        <w:t xml:space="preserve">). </w:t>
      </w:r>
      <w:r w:rsidR="00B65E85">
        <w:rPr>
          <w:iCs/>
        </w:rPr>
        <w:t>Shared a</w:t>
      </w:r>
      <w:r w:rsidR="00B65E85" w:rsidRPr="00C73854">
        <w:rPr>
          <w:iCs/>
        </w:rPr>
        <w:t xml:space="preserve">ccountability: How </w:t>
      </w:r>
      <w:r w:rsidR="00B65E85">
        <w:rPr>
          <w:iCs/>
        </w:rPr>
        <w:t>one school is reforming a writing curriculum through sustained engaged s</w:t>
      </w:r>
      <w:r w:rsidR="00B65E85" w:rsidRPr="00C73854">
        <w:rPr>
          <w:iCs/>
        </w:rPr>
        <w:t>cholarship</w:t>
      </w:r>
      <w:r w:rsidR="00B65E85">
        <w:rPr>
          <w:iCs/>
        </w:rPr>
        <w:t xml:space="preserve">. </w:t>
      </w:r>
      <w:r w:rsidR="00B65E85" w:rsidRPr="00735CED">
        <w:rPr>
          <w:i/>
          <w:iCs/>
        </w:rPr>
        <w:t>Literacy Research and Instruction</w:t>
      </w:r>
      <w:r w:rsidR="00B65E85">
        <w:rPr>
          <w:iCs/>
        </w:rPr>
        <w:t>.</w:t>
      </w:r>
      <w:r w:rsidR="001E71EC">
        <w:rPr>
          <w:iCs/>
        </w:rPr>
        <w:t xml:space="preserve"> </w:t>
      </w:r>
      <w:r w:rsidR="00E81B0D">
        <w:rPr>
          <w:i/>
          <w:iCs/>
        </w:rPr>
        <w:t>62</w:t>
      </w:r>
      <w:r w:rsidR="00E81B0D">
        <w:t>(3), 280-303.</w:t>
      </w:r>
    </w:p>
    <w:p w14:paraId="500D9EB8" w14:textId="0CCC0F81" w:rsidR="000C36CD" w:rsidRPr="000C36CD" w:rsidRDefault="007936C2" w:rsidP="000C36CD">
      <w:pPr>
        <w:pStyle w:val="NormalWeb"/>
        <w:ind w:left="720" w:hanging="720"/>
        <w:rPr>
          <w:iCs/>
        </w:rPr>
      </w:pPr>
      <w:r w:rsidRPr="007936C2">
        <w:t>31</w:t>
      </w:r>
      <w:r>
        <w:rPr>
          <w:i/>
        </w:rPr>
        <w:t>.</w:t>
      </w:r>
      <w:r w:rsidR="00A67876" w:rsidRPr="00C73854">
        <w:t xml:space="preserve">Smit, J., </w:t>
      </w:r>
      <w:r w:rsidR="00A67876" w:rsidRPr="00C73854">
        <w:rPr>
          <w:b/>
        </w:rPr>
        <w:t>Lesley, M</w:t>
      </w:r>
      <w:r w:rsidR="00A67876" w:rsidRPr="00C73854">
        <w:t>., Beach, W.</w:t>
      </w:r>
      <w:r w:rsidR="003B6BB9">
        <w:t>*</w:t>
      </w:r>
      <w:r w:rsidR="00A67876" w:rsidRPr="00C73854">
        <w:t xml:space="preserve"> &amp; Stewart, E.</w:t>
      </w:r>
      <w:r w:rsidR="003B6BB9">
        <w:t>*</w:t>
      </w:r>
      <w:r w:rsidR="00A67876" w:rsidRPr="00C73854">
        <w:t xml:space="preserve"> (</w:t>
      </w:r>
      <w:r w:rsidR="0068161B">
        <w:t>2022</w:t>
      </w:r>
      <w:r w:rsidR="00A67876" w:rsidRPr="00C73854">
        <w:t xml:space="preserve">). </w:t>
      </w:r>
      <w:r w:rsidR="00A67876" w:rsidRPr="00C73854">
        <w:rPr>
          <w:rStyle w:val="normaltextrun"/>
          <w:bCs/>
          <w:color w:val="000000"/>
          <w:shd w:val="clear" w:color="auto" w:fill="FFFFFF"/>
        </w:rPr>
        <w:t>Investigating meaningful impact in adolescent writing achievement</w:t>
      </w:r>
      <w:r w:rsidR="00A67876" w:rsidRPr="00C73854">
        <w:rPr>
          <w:rStyle w:val="apple-converted-space"/>
          <w:bCs/>
          <w:color w:val="000000"/>
          <w:shd w:val="clear" w:color="auto" w:fill="FFFFFF"/>
        </w:rPr>
        <w:t> </w:t>
      </w:r>
      <w:r w:rsidR="00A67876" w:rsidRPr="00C73854">
        <w:rPr>
          <w:rStyle w:val="normaltextrun"/>
          <w:bCs/>
          <w:color w:val="000000"/>
          <w:shd w:val="clear" w:color="auto" w:fill="FFFFFF"/>
        </w:rPr>
        <w:t>within a high-stakes testing context</w:t>
      </w:r>
      <w:r w:rsidR="00A67876">
        <w:rPr>
          <w:rStyle w:val="eop"/>
          <w:color w:val="000000"/>
        </w:rPr>
        <w:t xml:space="preserve">. </w:t>
      </w:r>
      <w:r w:rsidR="00A67876" w:rsidRPr="00C73854">
        <w:rPr>
          <w:rStyle w:val="eop"/>
          <w:i/>
          <w:color w:val="000000"/>
        </w:rPr>
        <w:t>Research in Reading</w:t>
      </w:r>
      <w:r w:rsidR="00A67876">
        <w:rPr>
          <w:rStyle w:val="eop"/>
          <w:color w:val="000000"/>
        </w:rPr>
        <w:t>.</w:t>
      </w:r>
      <w:r w:rsidR="000C36CD" w:rsidRPr="000C36C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0C36CD" w:rsidRPr="000C36CD">
        <w:rPr>
          <w:i/>
          <w:iCs/>
          <w:color w:val="222222"/>
        </w:rPr>
        <w:t>45</w:t>
      </w:r>
      <w:r w:rsidR="000C36CD" w:rsidRPr="000C36CD">
        <w:rPr>
          <w:color w:val="222222"/>
          <w:shd w:val="clear" w:color="auto" w:fill="FFFFFF"/>
        </w:rPr>
        <w:t>(3), 447-467.</w:t>
      </w:r>
      <w:r w:rsidR="0068161B">
        <w:rPr>
          <w:rStyle w:val="eop"/>
          <w:color w:val="000000"/>
        </w:rPr>
        <w:t xml:space="preserve"> </w:t>
      </w:r>
    </w:p>
    <w:p w14:paraId="5271C234" w14:textId="6F87AEEF" w:rsidR="00237D82" w:rsidRDefault="007936C2" w:rsidP="00237D82">
      <w:pPr>
        <w:ind w:left="720" w:hanging="720"/>
      </w:pPr>
      <w:r w:rsidRPr="007936C2">
        <w:t>30.</w:t>
      </w:r>
      <w:r>
        <w:rPr>
          <w:b/>
        </w:rPr>
        <w:t xml:space="preserve"> </w:t>
      </w:r>
      <w:r w:rsidR="00237D82">
        <w:rPr>
          <w:b/>
        </w:rPr>
        <w:t xml:space="preserve">Lesley, M., </w:t>
      </w:r>
      <w:r w:rsidR="00237D82">
        <w:t>Beach, W.</w:t>
      </w:r>
      <w:r w:rsidR="003B6BB9">
        <w:t>*</w:t>
      </w:r>
      <w:r w:rsidR="00237D82" w:rsidRPr="00BF0D9F">
        <w:t xml:space="preserve">, </w:t>
      </w:r>
      <w:proofErr w:type="spellStart"/>
      <w:r w:rsidR="00237D82" w:rsidRPr="00BF0D9F">
        <w:t>Ghasemi</w:t>
      </w:r>
      <w:proofErr w:type="spellEnd"/>
      <w:r w:rsidR="00237D82" w:rsidRPr="00BF0D9F">
        <w:t>, E.</w:t>
      </w:r>
      <w:r w:rsidR="003B6BB9">
        <w:t>*</w:t>
      </w:r>
      <w:r w:rsidR="00237D82" w:rsidRPr="00BF0D9F">
        <w:t xml:space="preserve">, </w:t>
      </w:r>
      <w:r w:rsidR="00237D82">
        <w:t xml:space="preserve">&amp; </w:t>
      </w:r>
      <w:proofErr w:type="spellStart"/>
      <w:r w:rsidR="00237D82">
        <w:t>Duru</w:t>
      </w:r>
      <w:proofErr w:type="spellEnd"/>
      <w:r w:rsidR="00237D82">
        <w:t>, H.</w:t>
      </w:r>
      <w:r w:rsidR="003B6BB9">
        <w:t>*</w:t>
      </w:r>
      <w:r w:rsidR="00237D82">
        <w:t xml:space="preserve"> (2021</w:t>
      </w:r>
      <w:r w:rsidR="00237D82" w:rsidRPr="00BF0D9F">
        <w:t>)</w:t>
      </w:r>
      <w:r w:rsidR="00237D82">
        <w:t xml:space="preserve">. “This year we’ve mostly focused on just getting kids comfortable with the idea of writing something”: </w:t>
      </w:r>
      <w:r w:rsidR="00237D82">
        <w:rPr>
          <w:bCs/>
          <w:color w:val="000000"/>
        </w:rPr>
        <w:t>Factors undermining writing pedagogy in an “underperforming” high s</w:t>
      </w:r>
      <w:r w:rsidR="00237D82" w:rsidRPr="00BF0D9F">
        <w:rPr>
          <w:bCs/>
          <w:color w:val="000000"/>
        </w:rPr>
        <w:t>chool</w:t>
      </w:r>
      <w:r w:rsidR="00237D82">
        <w:rPr>
          <w:bCs/>
          <w:color w:val="000000"/>
        </w:rPr>
        <w:t xml:space="preserve">. </w:t>
      </w:r>
      <w:r w:rsidR="000C36CD">
        <w:rPr>
          <w:i/>
        </w:rPr>
        <w:t>Reading &amp; Writing Quarterly</w:t>
      </w:r>
      <w:r w:rsidR="00237D82">
        <w:t xml:space="preserve">, </w:t>
      </w:r>
      <w:r w:rsidR="00237D82" w:rsidRPr="00E81B0D">
        <w:rPr>
          <w:i/>
        </w:rPr>
        <w:t>37</w:t>
      </w:r>
      <w:r w:rsidR="00237D82">
        <w:t>(3), 279-299.</w:t>
      </w:r>
    </w:p>
    <w:p w14:paraId="3D101CE1" w14:textId="475985C0" w:rsidR="00B10C04" w:rsidRPr="00D94299" w:rsidRDefault="007936C2" w:rsidP="00D94299">
      <w:pPr>
        <w:pStyle w:val="NormalWeb"/>
        <w:ind w:left="720" w:hanging="720"/>
        <w:rPr>
          <w:iCs/>
        </w:rPr>
      </w:pPr>
      <w:r w:rsidRPr="007936C2">
        <w:t>29.</w:t>
      </w:r>
      <w:r>
        <w:rPr>
          <w:b/>
        </w:rPr>
        <w:t xml:space="preserve"> </w:t>
      </w:r>
      <w:r w:rsidR="00B10C04" w:rsidRPr="00D478A4">
        <w:rPr>
          <w:b/>
        </w:rPr>
        <w:t>Lesley, M.,</w:t>
      </w:r>
      <w:r w:rsidR="00B10C04" w:rsidRPr="00D478A4">
        <w:t xml:space="preserve"> </w:t>
      </w:r>
      <w:r w:rsidR="00B10C04" w:rsidRPr="00C970B1">
        <w:rPr>
          <w:color w:val="222222"/>
          <w:shd w:val="clear" w:color="auto" w:fill="FFFFFF"/>
        </w:rPr>
        <w:t>Beac</w:t>
      </w:r>
      <w:r w:rsidR="008B2316">
        <w:rPr>
          <w:color w:val="222222"/>
          <w:shd w:val="clear" w:color="auto" w:fill="FFFFFF"/>
        </w:rPr>
        <w:t>h, W.</w:t>
      </w:r>
      <w:r w:rsidR="003B6BB9">
        <w:rPr>
          <w:color w:val="222222"/>
          <w:shd w:val="clear" w:color="auto" w:fill="FFFFFF"/>
        </w:rPr>
        <w:t>*</w:t>
      </w:r>
      <w:r w:rsidR="008B2316">
        <w:rPr>
          <w:color w:val="222222"/>
          <w:shd w:val="clear" w:color="auto" w:fill="FFFFFF"/>
        </w:rPr>
        <w:t xml:space="preserve">, &amp; </w:t>
      </w:r>
      <w:proofErr w:type="spellStart"/>
      <w:r w:rsidR="008B2316">
        <w:rPr>
          <w:color w:val="222222"/>
          <w:shd w:val="clear" w:color="auto" w:fill="FFFFFF"/>
        </w:rPr>
        <w:t>Smit</w:t>
      </w:r>
      <w:proofErr w:type="spellEnd"/>
      <w:r w:rsidR="008B2316">
        <w:rPr>
          <w:color w:val="222222"/>
          <w:shd w:val="clear" w:color="auto" w:fill="FFFFFF"/>
        </w:rPr>
        <w:t>, J.</w:t>
      </w:r>
      <w:r w:rsidR="003B6BB9">
        <w:rPr>
          <w:color w:val="222222"/>
          <w:shd w:val="clear" w:color="auto" w:fill="FFFFFF"/>
        </w:rPr>
        <w:t>*</w:t>
      </w:r>
      <w:r w:rsidR="008B2316">
        <w:rPr>
          <w:color w:val="222222"/>
          <w:shd w:val="clear" w:color="auto" w:fill="FFFFFF"/>
        </w:rPr>
        <w:t xml:space="preserve"> (2021). “You can’t put everything </w:t>
      </w:r>
      <w:proofErr w:type="spellStart"/>
      <w:r w:rsidR="008B2316">
        <w:rPr>
          <w:color w:val="222222"/>
          <w:shd w:val="clear" w:color="auto" w:fill="FFFFFF"/>
        </w:rPr>
        <w:t>i’ve</w:t>
      </w:r>
      <w:proofErr w:type="spellEnd"/>
      <w:r w:rsidR="008B2316">
        <w:rPr>
          <w:color w:val="222222"/>
          <w:shd w:val="clear" w:color="auto" w:fill="FFFFFF"/>
        </w:rPr>
        <w:t xml:space="preserve"> been through into professional development”: Transformative literacy c</w:t>
      </w:r>
      <w:r w:rsidR="00B10C04" w:rsidRPr="00C970B1">
        <w:rPr>
          <w:color w:val="222222"/>
          <w:shd w:val="clear" w:color="auto" w:fill="FFFFFF"/>
        </w:rPr>
        <w:t xml:space="preserve">oaching in an </w:t>
      </w:r>
      <w:r w:rsidR="008B2316">
        <w:rPr>
          <w:color w:val="222222"/>
          <w:shd w:val="clear" w:color="auto" w:fill="FFFFFF"/>
        </w:rPr>
        <w:t>“underperforming” high s</w:t>
      </w:r>
      <w:r w:rsidR="00B10C04" w:rsidRPr="00C970B1">
        <w:rPr>
          <w:color w:val="222222"/>
          <w:shd w:val="clear" w:color="auto" w:fill="FFFFFF"/>
        </w:rPr>
        <w:t>chool. </w:t>
      </w:r>
      <w:r w:rsidR="00B10C04" w:rsidRPr="00C970B1">
        <w:rPr>
          <w:i/>
          <w:iCs/>
          <w:color w:val="222222"/>
        </w:rPr>
        <w:t>Literacy Research and Instruction</w:t>
      </w:r>
      <w:r w:rsidR="00B10C04" w:rsidRPr="00C970B1">
        <w:rPr>
          <w:color w:val="222222"/>
          <w:shd w:val="clear" w:color="auto" w:fill="FFFFFF"/>
        </w:rPr>
        <w:t>, </w:t>
      </w:r>
      <w:r w:rsidR="00B10C04" w:rsidRPr="00C970B1">
        <w:rPr>
          <w:i/>
          <w:iCs/>
          <w:color w:val="222222"/>
        </w:rPr>
        <w:t>60</w:t>
      </w:r>
      <w:r w:rsidR="00B10C04" w:rsidRPr="00C970B1">
        <w:rPr>
          <w:color w:val="222222"/>
          <w:shd w:val="clear" w:color="auto" w:fill="FFFFFF"/>
        </w:rPr>
        <w:t>(1), 13-35.</w:t>
      </w:r>
    </w:p>
    <w:p w14:paraId="42A46F83" w14:textId="003E9727" w:rsidR="00962B76" w:rsidRPr="00237D82" w:rsidRDefault="007936C2" w:rsidP="00237D82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28. </w:t>
      </w:r>
      <w:r w:rsidR="00A86781" w:rsidRPr="00394C30">
        <w:rPr>
          <w:rFonts w:ascii="Times New Roman" w:hAnsi="Times New Roman"/>
          <w:sz w:val="24"/>
          <w:szCs w:val="24"/>
          <w:lang w:val="en-US"/>
        </w:rPr>
        <w:t>Hite, R., Shin, S.</w:t>
      </w:r>
      <w:r w:rsidR="00FE5788" w:rsidRPr="00394C30">
        <w:rPr>
          <w:rFonts w:ascii="Times New Roman" w:hAnsi="Times New Roman"/>
          <w:sz w:val="24"/>
          <w:szCs w:val="24"/>
          <w:lang w:val="en-US"/>
        </w:rPr>
        <w:t>,</w:t>
      </w:r>
      <w:r w:rsidR="00A86781" w:rsidRPr="00394C30">
        <w:rPr>
          <w:rFonts w:ascii="Times New Roman" w:hAnsi="Times New Roman"/>
          <w:sz w:val="24"/>
          <w:szCs w:val="24"/>
          <w:lang w:val="en-US"/>
        </w:rPr>
        <w:t xml:space="preserve"> &amp; </w:t>
      </w:r>
      <w:r w:rsidR="00A86781" w:rsidRPr="00394C30">
        <w:rPr>
          <w:rFonts w:ascii="Times New Roman" w:hAnsi="Times New Roman"/>
          <w:b/>
          <w:sz w:val="24"/>
          <w:szCs w:val="24"/>
          <w:lang w:val="en-US"/>
        </w:rPr>
        <w:t>Lesley, M.</w:t>
      </w:r>
      <w:r w:rsidR="00FE5788" w:rsidRPr="00394C30">
        <w:rPr>
          <w:rFonts w:ascii="Times New Roman" w:hAnsi="Times New Roman"/>
          <w:sz w:val="24"/>
          <w:szCs w:val="24"/>
          <w:lang w:val="en-US"/>
        </w:rPr>
        <w:t xml:space="preserve"> (2021</w:t>
      </w:r>
      <w:r w:rsidR="00A86781" w:rsidRPr="00394C30">
        <w:rPr>
          <w:rFonts w:ascii="Times New Roman" w:hAnsi="Times New Roman"/>
          <w:sz w:val="24"/>
          <w:szCs w:val="24"/>
          <w:lang w:val="en-US"/>
        </w:rPr>
        <w:t xml:space="preserve">). Reflecting on responsible conduct of research: A self study of a research-oriented university community. </w:t>
      </w:r>
      <w:r w:rsidR="00A86781" w:rsidRPr="00394C30">
        <w:rPr>
          <w:rFonts w:ascii="Times New Roman" w:hAnsi="Times New Roman"/>
          <w:i/>
          <w:sz w:val="24"/>
          <w:szCs w:val="24"/>
          <w:lang w:val="en-US"/>
        </w:rPr>
        <w:t>Journal of Academic Ethics</w:t>
      </w:r>
      <w:r w:rsidR="00A86781" w:rsidRPr="00394C30">
        <w:rPr>
          <w:rFonts w:ascii="Times New Roman" w:hAnsi="Times New Roman"/>
          <w:sz w:val="24"/>
          <w:szCs w:val="24"/>
          <w:lang w:val="en-US"/>
        </w:rPr>
        <w:t>.</w:t>
      </w:r>
      <w:r w:rsidR="00FE5788" w:rsidRPr="00394C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5788" w:rsidRPr="00394C30">
        <w:rPr>
          <w:rStyle w:val="normaltextrun"/>
          <w:rFonts w:ascii="Times New Roman" w:hAnsi="Times New Roman"/>
          <w:color w:val="000000"/>
          <w:sz w:val="24"/>
          <w:szCs w:val="24"/>
        </w:rPr>
        <w:t>DOI: </w:t>
      </w:r>
      <w:r w:rsidR="003F4B47">
        <w:fldChar w:fldCharType="begin"/>
      </w:r>
      <w:r w:rsidR="003F4B47">
        <w:instrText xml:space="preserve"> HYPERLINK "https://doi.org/10.1007/s10805-021-09418-0" \t "_blank" </w:instrText>
      </w:r>
      <w:r w:rsidR="003F4B47">
        <w:fldChar w:fldCharType="separate"/>
      </w:r>
      <w:r w:rsidR="00FE5788" w:rsidRPr="00394C30">
        <w:rPr>
          <w:rStyle w:val="normaltextrun"/>
          <w:rFonts w:ascii="Times New Roman" w:hAnsi="Times New Roman"/>
          <w:color w:val="0563C1"/>
          <w:sz w:val="24"/>
          <w:szCs w:val="24"/>
          <w:u w:val="single"/>
        </w:rPr>
        <w:t>https://doi.org/10.1007/s10805-021-09418-0</w:t>
      </w:r>
      <w:r w:rsidR="003F4B47">
        <w:rPr>
          <w:rStyle w:val="normaltextrun"/>
          <w:rFonts w:ascii="Times New Roman" w:hAnsi="Times New Roman"/>
          <w:color w:val="0563C1"/>
          <w:sz w:val="24"/>
          <w:szCs w:val="24"/>
          <w:u w:val="single"/>
        </w:rPr>
        <w:fldChar w:fldCharType="end"/>
      </w:r>
    </w:p>
    <w:p w14:paraId="0C907DFF" w14:textId="7DBB6982" w:rsidR="00AE0D05" w:rsidRPr="00237D82" w:rsidRDefault="007936C2" w:rsidP="00237D82">
      <w:pPr>
        <w:pStyle w:val="NormalWeb"/>
        <w:ind w:left="720" w:hanging="720"/>
      </w:pPr>
      <w:r>
        <w:t xml:space="preserve">27. </w:t>
      </w:r>
      <w:r w:rsidR="00237D82">
        <w:t>Stewart, E.</w:t>
      </w:r>
      <w:r w:rsidR="003B6BB9">
        <w:t>*</w:t>
      </w:r>
      <w:r w:rsidR="00237D82">
        <w:t xml:space="preserve">, Cho, J., </w:t>
      </w:r>
      <w:r w:rsidR="00237D82" w:rsidRPr="00425E1F">
        <w:rPr>
          <w:b/>
        </w:rPr>
        <w:t>Lesley, M</w:t>
      </w:r>
      <w:r w:rsidR="00237D82">
        <w:t xml:space="preserve">. &amp; </w:t>
      </w:r>
      <w:proofErr w:type="spellStart"/>
      <w:r w:rsidR="00237D82">
        <w:t>Smit</w:t>
      </w:r>
      <w:proofErr w:type="spellEnd"/>
      <w:r w:rsidR="00237D82">
        <w:t>, J.</w:t>
      </w:r>
      <w:r w:rsidR="00237D82" w:rsidRPr="00BB2CE2">
        <w:t xml:space="preserve"> (2021)</w:t>
      </w:r>
      <w:r w:rsidR="00237D82">
        <w:t>. Home literacy initiatives of middle s</w:t>
      </w:r>
      <w:r w:rsidR="00237D82" w:rsidRPr="00BB2CE2">
        <w:t xml:space="preserve">chool </w:t>
      </w:r>
      <w:r w:rsidR="00237D82">
        <w:t>families during the 2020 quarantine period: Transformation in education?</w:t>
      </w:r>
      <w:r w:rsidR="00237D82" w:rsidRPr="00BB2CE2">
        <w:t xml:space="preserve"> </w:t>
      </w:r>
      <w:r w:rsidR="00237D82" w:rsidRPr="00BB2CE2">
        <w:rPr>
          <w:i/>
          <w:iCs/>
        </w:rPr>
        <w:t>Current Issues in Middle Level Education</w:t>
      </w:r>
      <w:r w:rsidR="00237D82" w:rsidRPr="00BB2CE2">
        <w:t xml:space="preserve">: Vol. 26: </w:t>
      </w:r>
      <w:proofErr w:type="spellStart"/>
      <w:r w:rsidR="00237D82" w:rsidRPr="00BB2CE2">
        <w:t>Iss</w:t>
      </w:r>
      <w:proofErr w:type="spellEnd"/>
      <w:r w:rsidR="00237D82" w:rsidRPr="00BB2CE2">
        <w:t xml:space="preserve">. 2, Article 2. Available at: </w:t>
      </w:r>
      <w:r w:rsidR="00237D82" w:rsidRPr="00237D82">
        <w:t>https://digitalcommons.georgiasouthern.edu/cimle/vol26/iss2/2</w:t>
      </w:r>
    </w:p>
    <w:p w14:paraId="71D4D230" w14:textId="4507D8DF" w:rsidR="00AE0D05" w:rsidRDefault="007936C2" w:rsidP="00AE0D05">
      <w:pPr>
        <w:ind w:left="720" w:hanging="720"/>
        <w:rPr>
          <w:color w:val="000000"/>
          <w:shd w:val="clear" w:color="auto" w:fill="FFFFFF"/>
        </w:rPr>
      </w:pPr>
      <w:r w:rsidRPr="007936C2">
        <w:t>26.</w:t>
      </w:r>
      <w:r>
        <w:rPr>
          <w:b/>
        </w:rPr>
        <w:t xml:space="preserve"> </w:t>
      </w:r>
      <w:r w:rsidR="00AE0D05" w:rsidRPr="00177989">
        <w:rPr>
          <w:b/>
        </w:rPr>
        <w:t xml:space="preserve">Lesley, M.  </w:t>
      </w:r>
      <w:r w:rsidR="00AE0D05" w:rsidRPr="00177989">
        <w:t>(2020).</w:t>
      </w:r>
      <w:r w:rsidR="00AE0D05" w:rsidRPr="00177989">
        <w:rPr>
          <w:b/>
        </w:rPr>
        <w:t xml:space="preserve"> </w:t>
      </w:r>
      <w:r w:rsidR="00AE0D05">
        <w:rPr>
          <w:color w:val="000000"/>
          <w:shd w:val="clear" w:color="auto" w:fill="FFFFFF"/>
        </w:rPr>
        <w:t>The undulations of writing for p</w:t>
      </w:r>
      <w:r w:rsidR="00AE0D05" w:rsidRPr="00177989">
        <w:rPr>
          <w:color w:val="000000"/>
          <w:shd w:val="clear" w:color="auto" w:fill="FFFFFF"/>
        </w:rPr>
        <w:t>ublication. </w:t>
      </w:r>
      <w:r w:rsidR="00AE0D05" w:rsidRPr="00177989">
        <w:rPr>
          <w:i/>
          <w:iCs/>
          <w:color w:val="000000"/>
          <w:bdr w:val="none" w:sz="0" w:space="0" w:color="auto" w:frame="1"/>
        </w:rPr>
        <w:t>Taboo: The Journal of Culture and Education, 19 </w:t>
      </w:r>
      <w:r w:rsidR="00AE0D05">
        <w:rPr>
          <w:color w:val="000000"/>
          <w:shd w:val="clear" w:color="auto" w:fill="FFFFFF"/>
        </w:rPr>
        <w:t xml:space="preserve">(4). Retrieved from </w:t>
      </w:r>
      <w:hyperlink r:id="rId15" w:history="1">
        <w:r w:rsidR="00AE0D05" w:rsidRPr="00EB2F18">
          <w:rPr>
            <w:rStyle w:val="Hyperlink"/>
            <w:shd w:val="clear" w:color="auto" w:fill="FFFFFF"/>
          </w:rPr>
          <w:t>https://digitalscholarship.unlv.edu/taboo/vol19/iss4/9</w:t>
        </w:r>
      </w:hyperlink>
      <w:r w:rsidR="00AE0D05" w:rsidRPr="00177989">
        <w:rPr>
          <w:color w:val="000000"/>
          <w:shd w:val="clear" w:color="auto" w:fill="FFFFFF"/>
        </w:rPr>
        <w:t>.</w:t>
      </w:r>
    </w:p>
    <w:p w14:paraId="14E2061B" w14:textId="77777777" w:rsidR="00FA2598" w:rsidRPr="00394C30" w:rsidRDefault="00FA2598" w:rsidP="00D543CD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</w:p>
    <w:p w14:paraId="5B03FD81" w14:textId="63B5804C" w:rsidR="00315672" w:rsidRPr="0068161B" w:rsidRDefault="007936C2" w:rsidP="00127A9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eastAsia="MS Mincho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FA2598" w:rsidRPr="0068161B">
        <w:rPr>
          <w:rFonts w:ascii="Times New Roman" w:hAnsi="Times New Roman"/>
          <w:sz w:val="24"/>
          <w:szCs w:val="24"/>
        </w:rPr>
        <w:t xml:space="preserve">Kersch, D., Krause dos Santos, G., Meyrer, K., &amp; </w:t>
      </w:r>
      <w:r w:rsidR="00FA2598" w:rsidRPr="0068161B">
        <w:rPr>
          <w:rFonts w:ascii="Times New Roman" w:hAnsi="Times New Roman"/>
          <w:b/>
          <w:sz w:val="24"/>
          <w:szCs w:val="24"/>
        </w:rPr>
        <w:t xml:space="preserve">Lesley, M. </w:t>
      </w:r>
      <w:r w:rsidR="00FA2598" w:rsidRPr="0068161B">
        <w:rPr>
          <w:rFonts w:ascii="Times New Roman" w:hAnsi="Times New Roman"/>
          <w:sz w:val="24"/>
          <w:szCs w:val="24"/>
        </w:rPr>
        <w:t>(2020).</w:t>
      </w:r>
      <w:r w:rsidR="00FA2598" w:rsidRPr="0068161B">
        <w:rPr>
          <w:rFonts w:ascii="Times New Roman" w:hAnsi="Times New Roman"/>
          <w:color w:val="000000"/>
          <w:sz w:val="24"/>
          <w:szCs w:val="24"/>
        </w:rPr>
        <w:t xml:space="preserve"> Teacher training, equality, access and cri</w:t>
      </w:r>
      <w:r w:rsidR="007872CC" w:rsidRPr="0068161B">
        <w:rPr>
          <w:rFonts w:ascii="Times New Roman" w:hAnsi="Times New Roman"/>
          <w:color w:val="000000"/>
          <w:sz w:val="24"/>
          <w:szCs w:val="24"/>
        </w:rPr>
        <w:t>ti</w:t>
      </w:r>
      <w:r w:rsidR="00FA2598" w:rsidRPr="0068161B">
        <w:rPr>
          <w:rFonts w:ascii="Times New Roman" w:hAnsi="Times New Roman"/>
          <w:color w:val="000000"/>
          <w:sz w:val="24"/>
          <w:szCs w:val="24"/>
        </w:rPr>
        <w:t>cal literacy in COVID-19 times.</w:t>
      </w:r>
      <w:r w:rsidR="00FA2598" w:rsidRPr="0068161B">
        <w:rPr>
          <w:rFonts w:ascii="Times New Roman" w:hAnsi="Times New Roman"/>
          <w:i/>
          <w:iCs/>
          <w:color w:val="3B3B3B"/>
          <w:sz w:val="24"/>
          <w:szCs w:val="24"/>
        </w:rPr>
        <w:t xml:space="preserve"> Calidoscópio, </w:t>
      </w:r>
      <w:r w:rsidR="00FA2598" w:rsidRPr="0068161B">
        <w:rPr>
          <w:rFonts w:ascii="Times New Roman" w:hAnsi="Times New Roman"/>
          <w:color w:val="3B3B3B"/>
          <w:sz w:val="24"/>
          <w:szCs w:val="24"/>
        </w:rPr>
        <w:t>18(2), 477-484.</w:t>
      </w:r>
      <w:r w:rsidR="00FA2598" w:rsidRPr="0068161B">
        <w:rPr>
          <w:rFonts w:ascii="MS Mincho" w:eastAsia="MS Mincho" w:hAnsi="MS Mincho" w:cs="MS Mincho"/>
          <w:color w:val="3B3B3B"/>
          <w:sz w:val="24"/>
          <w:szCs w:val="24"/>
        </w:rPr>
        <w:t> </w:t>
      </w:r>
    </w:p>
    <w:p w14:paraId="5BD0C097" w14:textId="77777777" w:rsidR="007872CC" w:rsidRPr="0068161B" w:rsidRDefault="007872CC" w:rsidP="00127A9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71183BDA" w14:textId="1BC15A64" w:rsidR="000D529E" w:rsidRPr="0068161B" w:rsidRDefault="007936C2" w:rsidP="000D529E">
      <w:pPr>
        <w:ind w:left="720" w:hanging="720"/>
        <w:rPr>
          <w:i/>
        </w:rPr>
      </w:pPr>
      <w:r>
        <w:lastRenderedPageBreak/>
        <w:t xml:space="preserve">24. </w:t>
      </w:r>
      <w:proofErr w:type="spellStart"/>
      <w:r w:rsidR="00FA2598" w:rsidRPr="0068161B">
        <w:t>Kersch</w:t>
      </w:r>
      <w:proofErr w:type="spellEnd"/>
      <w:r w:rsidR="000D529E" w:rsidRPr="0068161B">
        <w:t>, D. &amp;</w:t>
      </w:r>
      <w:r w:rsidR="000D529E" w:rsidRPr="0068161B">
        <w:rPr>
          <w:b/>
        </w:rPr>
        <w:t xml:space="preserve"> Lesley, M. </w:t>
      </w:r>
      <w:r w:rsidR="004332AE" w:rsidRPr="0068161B">
        <w:t>(2019</w:t>
      </w:r>
      <w:r w:rsidR="000D529E" w:rsidRPr="0068161B">
        <w:t xml:space="preserve">). Hosting and healing: A framework for critical media literacy pedagogy. </w:t>
      </w:r>
      <w:r w:rsidR="000D529E" w:rsidRPr="0068161B">
        <w:rPr>
          <w:i/>
        </w:rPr>
        <w:t>Journal of Media Literacy Education</w:t>
      </w:r>
      <w:r w:rsidR="004332AE" w:rsidRPr="0068161B">
        <w:rPr>
          <w:i/>
        </w:rPr>
        <w:t>, 11(3), 37-48</w:t>
      </w:r>
      <w:r w:rsidR="000D529E" w:rsidRPr="0068161B">
        <w:rPr>
          <w:i/>
        </w:rPr>
        <w:t>.</w:t>
      </w:r>
    </w:p>
    <w:p w14:paraId="49BD1DC5" w14:textId="77777777" w:rsidR="005C1A5B" w:rsidRDefault="005C1A5B" w:rsidP="000D529E">
      <w:pPr>
        <w:ind w:left="720" w:hanging="720"/>
        <w:rPr>
          <w:i/>
        </w:rPr>
      </w:pPr>
    </w:p>
    <w:p w14:paraId="772BE6E7" w14:textId="329FFBAD" w:rsidR="004332AE" w:rsidRDefault="007936C2" w:rsidP="004332AE">
      <w:pPr>
        <w:ind w:left="720" w:hanging="720"/>
      </w:pPr>
      <w:r>
        <w:t xml:space="preserve">23. </w:t>
      </w:r>
      <w:r w:rsidR="005C1A5B" w:rsidRPr="005C1A5B">
        <w:t>Smith, P., Varner, J.</w:t>
      </w:r>
      <w:r w:rsidR="003B6BB9">
        <w:t>*</w:t>
      </w:r>
      <w:r w:rsidR="005C1A5B" w:rsidRPr="005C1A5B">
        <w:t xml:space="preserve">, Nigam, A., Liu, Y., </w:t>
      </w:r>
      <w:r w:rsidR="005C1A5B" w:rsidRPr="005C1A5B">
        <w:rPr>
          <w:b/>
        </w:rPr>
        <w:t>Lesley, M.,</w:t>
      </w:r>
      <w:r w:rsidR="005C1A5B" w:rsidRPr="005C1A5B">
        <w:t xml:space="preserve"> </w:t>
      </w:r>
      <w:proofErr w:type="spellStart"/>
      <w:r w:rsidR="005C1A5B" w:rsidRPr="005C1A5B">
        <w:t>Smit</w:t>
      </w:r>
      <w:proofErr w:type="spellEnd"/>
      <w:r w:rsidR="005C1A5B" w:rsidRPr="005C1A5B">
        <w:t xml:space="preserve">, J., </w:t>
      </w:r>
      <w:r w:rsidR="004332AE">
        <w:t>Burke, D., &amp; Beach, W. (2019</w:t>
      </w:r>
      <w:r w:rsidR="005C1A5B" w:rsidRPr="005C1A5B">
        <w:t xml:space="preserve">). Teaching writing in the midst of fragile alliances: </w:t>
      </w:r>
      <w:r w:rsidR="004332AE">
        <w:t xml:space="preserve">Insights from literacy educators. </w:t>
      </w:r>
      <w:r w:rsidR="005C1A5B" w:rsidRPr="005C1A5B">
        <w:rPr>
          <w:i/>
          <w:iCs/>
        </w:rPr>
        <w:t>Action in Teacher Education</w:t>
      </w:r>
      <w:r w:rsidR="005C1A5B" w:rsidRPr="004332AE">
        <w:rPr>
          <w:i/>
          <w:iCs/>
        </w:rPr>
        <w:t>.</w:t>
      </w:r>
      <w:r w:rsidR="005C1A5B" w:rsidRPr="004332AE">
        <w:t> </w:t>
      </w:r>
      <w:r w:rsidR="004332AE" w:rsidRPr="004332AE">
        <w:rPr>
          <w:rStyle w:val="doilink"/>
          <w:color w:val="333333"/>
        </w:rPr>
        <w:t xml:space="preserve">DOI: </w:t>
      </w:r>
      <w:hyperlink r:id="rId16" w:history="1">
        <w:r w:rsidR="004332AE" w:rsidRPr="004332AE">
          <w:rPr>
            <w:rStyle w:val="Hyperlink"/>
            <w:color w:val="333333"/>
          </w:rPr>
          <w:t>10.1080/01626620.2019.1658657</w:t>
        </w:r>
      </w:hyperlink>
    </w:p>
    <w:p w14:paraId="23618152" w14:textId="77777777" w:rsidR="000D529E" w:rsidRDefault="000D529E" w:rsidP="000D529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6EAAE401" w14:textId="593BE1BD" w:rsidR="006A1FB2" w:rsidRDefault="007936C2" w:rsidP="00D53DF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22. </w:t>
      </w:r>
      <w:proofErr w:type="spellStart"/>
      <w:r w:rsidR="006A1FB2" w:rsidRPr="006A1FB2">
        <w:rPr>
          <w:rFonts w:ascii="Times New Roman" w:hAnsi="Times New Roman"/>
          <w:sz w:val="24"/>
          <w:lang w:val="en-US"/>
        </w:rPr>
        <w:t>Guzzetti</w:t>
      </w:r>
      <w:proofErr w:type="spellEnd"/>
      <w:r w:rsidR="006A1FB2" w:rsidRPr="006A1FB2">
        <w:rPr>
          <w:rFonts w:ascii="Times New Roman" w:hAnsi="Times New Roman"/>
          <w:sz w:val="24"/>
          <w:lang w:val="en-US"/>
        </w:rPr>
        <w:t>, B., Foley, L.</w:t>
      </w:r>
      <w:r w:rsidR="003B6BB9">
        <w:rPr>
          <w:rFonts w:ascii="Times New Roman" w:hAnsi="Times New Roman"/>
          <w:sz w:val="24"/>
          <w:lang w:val="en-US"/>
        </w:rPr>
        <w:t>*</w:t>
      </w:r>
      <w:r w:rsidR="006A1FB2" w:rsidRPr="006A1FB2">
        <w:rPr>
          <w:rFonts w:ascii="Times New Roman" w:hAnsi="Times New Roman"/>
          <w:sz w:val="24"/>
          <w:lang w:val="en-US"/>
        </w:rPr>
        <w:t xml:space="preserve"> &amp; </w:t>
      </w:r>
      <w:r w:rsidR="006A1FB2" w:rsidRPr="006A1FB2">
        <w:rPr>
          <w:rFonts w:ascii="Times New Roman" w:hAnsi="Times New Roman"/>
          <w:b/>
          <w:sz w:val="24"/>
          <w:lang w:val="en-US"/>
        </w:rPr>
        <w:t>Lesley, M.</w:t>
      </w:r>
      <w:r w:rsidR="006A1FB2" w:rsidRPr="006A1FB2">
        <w:rPr>
          <w:rFonts w:ascii="Times New Roman" w:hAnsi="Times New Roman"/>
          <w:sz w:val="24"/>
          <w:lang w:val="en-US"/>
        </w:rPr>
        <w:t xml:space="preserve"> (</w:t>
      </w:r>
      <w:r w:rsidR="00B85BC4">
        <w:rPr>
          <w:rFonts w:ascii="Times New Roman" w:hAnsi="Times New Roman"/>
          <w:sz w:val="24"/>
          <w:lang w:val="en-US"/>
        </w:rPr>
        <w:t>2015</w:t>
      </w:r>
      <w:r w:rsidR="006A1FB2" w:rsidRPr="006A1FB2">
        <w:rPr>
          <w:rFonts w:ascii="Times New Roman" w:hAnsi="Times New Roman"/>
          <w:sz w:val="24"/>
          <w:lang w:val="en-US"/>
        </w:rPr>
        <w:t>). ‘Nomadic knowledge</w:t>
      </w:r>
      <w:r w:rsidR="00094ED5">
        <w:rPr>
          <w:rFonts w:ascii="Times New Roman" w:hAnsi="Times New Roman"/>
          <w:sz w:val="24"/>
          <w:lang w:val="en-US"/>
        </w:rPr>
        <w:t>’</w:t>
      </w:r>
      <w:r w:rsidR="006A1FB2" w:rsidRPr="006A1FB2">
        <w:rPr>
          <w:rFonts w:ascii="Times New Roman" w:hAnsi="Times New Roman"/>
          <w:sz w:val="24"/>
          <w:lang w:val="en-US"/>
        </w:rPr>
        <w:t xml:space="preserve">: Men writing zines for content knowledge. </w:t>
      </w:r>
      <w:r w:rsidR="006A1FB2" w:rsidRPr="006A1FB2">
        <w:rPr>
          <w:rFonts w:ascii="Times New Roman" w:hAnsi="Times New Roman"/>
          <w:i/>
          <w:sz w:val="24"/>
          <w:lang w:val="en-US"/>
        </w:rPr>
        <w:t>Journal of Adolescent &amp; Adult Literacy</w:t>
      </w:r>
      <w:r w:rsidR="00DB4102">
        <w:rPr>
          <w:rFonts w:ascii="Times New Roman" w:hAnsi="Times New Roman"/>
          <w:i/>
          <w:sz w:val="24"/>
          <w:lang w:val="en-US"/>
        </w:rPr>
        <w:t>, 58 (7),591-601</w:t>
      </w:r>
      <w:r w:rsidR="006A1FB2" w:rsidRPr="006A1FB2">
        <w:rPr>
          <w:rFonts w:ascii="Times New Roman" w:hAnsi="Times New Roman"/>
          <w:sz w:val="24"/>
          <w:lang w:val="en-US"/>
        </w:rPr>
        <w:t>.</w:t>
      </w:r>
    </w:p>
    <w:p w14:paraId="2CF9E390" w14:textId="77777777" w:rsidR="00C34446" w:rsidRDefault="00C34446" w:rsidP="00D53DF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099BE60E" w14:textId="3CF0E051" w:rsidR="00C34446" w:rsidRPr="00C34446" w:rsidRDefault="007936C2" w:rsidP="00C34446">
      <w:pPr>
        <w:autoSpaceDE w:val="0"/>
        <w:autoSpaceDN w:val="0"/>
        <w:adjustRightInd w:val="0"/>
        <w:ind w:left="720" w:hanging="720"/>
        <w:rPr>
          <w:color w:val="000000"/>
        </w:rPr>
      </w:pPr>
      <w:r w:rsidRPr="007936C2">
        <w:rPr>
          <w:color w:val="000000"/>
        </w:rPr>
        <w:t>21.</w:t>
      </w:r>
      <w:r>
        <w:rPr>
          <w:b/>
          <w:color w:val="000000"/>
        </w:rPr>
        <w:t xml:space="preserve"> </w:t>
      </w:r>
      <w:r w:rsidR="00C34446" w:rsidRPr="0035184A">
        <w:rPr>
          <w:b/>
          <w:color w:val="000000"/>
        </w:rPr>
        <w:t>Lesley, M.</w:t>
      </w:r>
      <w:r w:rsidR="00C34446" w:rsidRPr="0035184A">
        <w:rPr>
          <w:color w:val="000000"/>
        </w:rPr>
        <w:t xml:space="preserve"> </w:t>
      </w:r>
      <w:r w:rsidR="00C34446">
        <w:rPr>
          <w:color w:val="000000"/>
        </w:rPr>
        <w:t>&amp; Kelley, H.</w:t>
      </w:r>
      <w:r w:rsidR="003B6BB9">
        <w:rPr>
          <w:color w:val="000000"/>
        </w:rPr>
        <w:t>*</w:t>
      </w:r>
      <w:r w:rsidR="00C34446">
        <w:rPr>
          <w:color w:val="000000"/>
        </w:rPr>
        <w:t xml:space="preserve"> </w:t>
      </w:r>
      <w:r w:rsidR="00C34446" w:rsidRPr="00C34446">
        <w:rPr>
          <w:color w:val="000000"/>
        </w:rPr>
        <w:t>(2015)</w:t>
      </w:r>
      <w:r w:rsidR="00C34446">
        <w:rPr>
          <w:color w:val="000000"/>
        </w:rPr>
        <w:t xml:space="preserve">. </w:t>
      </w:r>
      <w:r w:rsidR="00C34446" w:rsidRPr="00C34446">
        <w:rPr>
          <w:color w:val="000000"/>
        </w:rPr>
        <w:t xml:space="preserve">"A boy </w:t>
      </w:r>
      <w:r w:rsidR="00C34446">
        <w:rPr>
          <w:color w:val="000000"/>
        </w:rPr>
        <w:t>told me I was ugly." Voices of at r</w:t>
      </w:r>
      <w:r w:rsidR="00C34446" w:rsidRPr="00C34446">
        <w:rPr>
          <w:color w:val="000000"/>
        </w:rPr>
        <w:t>isk Adolescent Girls on Gender</w:t>
      </w:r>
      <w:r w:rsidR="00C34446">
        <w:rPr>
          <w:color w:val="000000"/>
        </w:rPr>
        <w:t xml:space="preserve"> </w:t>
      </w:r>
      <w:r w:rsidR="00C34446" w:rsidRPr="00C34446">
        <w:rPr>
          <w:color w:val="000000"/>
        </w:rPr>
        <w:t>Identity and Dating Roles,"</w:t>
      </w:r>
      <w:r w:rsidR="00094ED5">
        <w:rPr>
          <w:color w:val="000000"/>
        </w:rPr>
        <w:t xml:space="preserve"> </w:t>
      </w:r>
      <w:r w:rsidR="00C34446" w:rsidRPr="00C34446">
        <w:rPr>
          <w:i/>
          <w:iCs/>
          <w:color w:val="000000"/>
        </w:rPr>
        <w:t>MLET: The Journal of Middle Level Education in Texas</w:t>
      </w:r>
      <w:r w:rsidR="00C34446">
        <w:rPr>
          <w:color w:val="000000"/>
        </w:rPr>
        <w:t xml:space="preserve">: Vol. 2: </w:t>
      </w:r>
      <w:proofErr w:type="spellStart"/>
      <w:r w:rsidR="00C34446">
        <w:rPr>
          <w:color w:val="000000"/>
        </w:rPr>
        <w:t>Iss</w:t>
      </w:r>
      <w:proofErr w:type="spellEnd"/>
      <w:r w:rsidR="00C34446">
        <w:rPr>
          <w:color w:val="000000"/>
        </w:rPr>
        <w:t>. 1, Article 2.</w:t>
      </w:r>
      <w:r w:rsidR="00094ED5">
        <w:rPr>
          <w:color w:val="000000"/>
        </w:rPr>
        <w:t xml:space="preserve"> </w:t>
      </w:r>
      <w:r w:rsidR="00C34446">
        <w:rPr>
          <w:color w:val="000000"/>
        </w:rPr>
        <w:t>Available at:</w:t>
      </w:r>
      <w:r w:rsidR="00127A9C">
        <w:rPr>
          <w:color w:val="000000"/>
        </w:rPr>
        <w:t xml:space="preserve"> </w:t>
      </w:r>
      <w:r w:rsidR="00C34446" w:rsidRPr="00C34446">
        <w:rPr>
          <w:color w:val="316192"/>
        </w:rPr>
        <w:t>http://scholarworks.sfasu.edu/mlet/vol2/iss1/2</w:t>
      </w:r>
    </w:p>
    <w:p w14:paraId="3CD5594A" w14:textId="77777777" w:rsidR="006A1FB2" w:rsidRPr="00C34446" w:rsidRDefault="006A1FB2" w:rsidP="00C34446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  <w:szCs w:val="24"/>
          <w:lang w:val="en-US"/>
        </w:rPr>
      </w:pPr>
    </w:p>
    <w:p w14:paraId="5FCF3A2E" w14:textId="5CCDC290" w:rsidR="00D53DFB" w:rsidRPr="00040786" w:rsidRDefault="007936C2" w:rsidP="00D53DF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  <w:lang w:val="en-US"/>
        </w:rPr>
      </w:pPr>
      <w:r w:rsidRPr="007936C2">
        <w:rPr>
          <w:rFonts w:ascii="Times New Roman" w:hAnsi="Times New Roman"/>
          <w:sz w:val="24"/>
          <w:lang w:val="en-US"/>
        </w:rPr>
        <w:t>20.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D53DFB" w:rsidRPr="00055E53">
        <w:rPr>
          <w:rFonts w:ascii="Times New Roman" w:hAnsi="Times New Roman"/>
          <w:b/>
          <w:sz w:val="24"/>
          <w:lang w:val="en-US"/>
        </w:rPr>
        <w:t xml:space="preserve">Lesley, M. </w:t>
      </w:r>
      <w:r w:rsidR="00D53DFB">
        <w:rPr>
          <w:rFonts w:ascii="Times New Roman" w:hAnsi="Times New Roman"/>
          <w:sz w:val="24"/>
          <w:lang w:val="en-US"/>
        </w:rPr>
        <w:t>(</w:t>
      </w:r>
      <w:r w:rsidR="00040786">
        <w:rPr>
          <w:rFonts w:ascii="Times New Roman" w:hAnsi="Times New Roman"/>
          <w:sz w:val="24"/>
          <w:lang w:val="en-US"/>
        </w:rPr>
        <w:t>2014</w:t>
      </w:r>
      <w:r w:rsidR="00D53DFB" w:rsidRPr="00055E53">
        <w:rPr>
          <w:rFonts w:ascii="Times New Roman" w:hAnsi="Times New Roman"/>
          <w:sz w:val="24"/>
          <w:lang w:val="en-US"/>
        </w:rPr>
        <w:t xml:space="preserve">). “Spacecraft reveals recent geological activity on the moon”: </w:t>
      </w:r>
      <w:r w:rsidR="00D53DFB" w:rsidRPr="00055E53">
        <w:rPr>
          <w:rFonts w:ascii="Times New Roman" w:hAnsi="Times New Roman"/>
          <w:sz w:val="24"/>
          <w:szCs w:val="24"/>
        </w:rPr>
        <w:t xml:space="preserve">Exploring </w:t>
      </w:r>
      <w:r w:rsidR="004E5C83">
        <w:rPr>
          <w:rFonts w:ascii="Times New Roman" w:hAnsi="Times New Roman"/>
          <w:sz w:val="24"/>
          <w:szCs w:val="24"/>
          <w:lang w:val="en-US"/>
        </w:rPr>
        <w:t>the f</w:t>
      </w:r>
      <w:r w:rsidR="00D53DFB" w:rsidRPr="00055E53">
        <w:rPr>
          <w:rFonts w:ascii="Times New Roman" w:hAnsi="Times New Roman"/>
          <w:sz w:val="24"/>
          <w:szCs w:val="24"/>
          <w:lang w:val="en-US"/>
        </w:rPr>
        <w:t xml:space="preserve">eatures of </w:t>
      </w:r>
      <w:r w:rsidR="00D53DFB" w:rsidRPr="00055E53">
        <w:rPr>
          <w:rFonts w:ascii="Times New Roman" w:hAnsi="Times New Roman"/>
          <w:sz w:val="24"/>
          <w:szCs w:val="24"/>
        </w:rPr>
        <w:t xml:space="preserve">NASA </w:t>
      </w:r>
      <w:r w:rsidR="00D53DFB" w:rsidRPr="00055E53">
        <w:rPr>
          <w:rFonts w:ascii="Times New Roman" w:hAnsi="Times New Roman"/>
          <w:i/>
          <w:sz w:val="24"/>
          <w:szCs w:val="24"/>
        </w:rPr>
        <w:t xml:space="preserve">Twitter </w:t>
      </w:r>
      <w:r w:rsidR="004E5C83">
        <w:rPr>
          <w:rFonts w:ascii="Times New Roman" w:hAnsi="Times New Roman"/>
          <w:sz w:val="24"/>
          <w:szCs w:val="24"/>
          <w:lang w:val="en-US"/>
        </w:rPr>
        <w:t>p</w:t>
      </w:r>
      <w:r w:rsidR="00D53DFB" w:rsidRPr="00055E53">
        <w:rPr>
          <w:rFonts w:ascii="Times New Roman" w:hAnsi="Times New Roman"/>
          <w:sz w:val="24"/>
          <w:szCs w:val="24"/>
          <w:lang w:val="en-US"/>
        </w:rPr>
        <w:t xml:space="preserve">osts </w:t>
      </w:r>
      <w:r w:rsidR="00D53DFB" w:rsidRPr="00055E53">
        <w:rPr>
          <w:rFonts w:ascii="Times New Roman" w:hAnsi="Times New Roman"/>
          <w:sz w:val="24"/>
          <w:szCs w:val="24"/>
        </w:rPr>
        <w:t>a</w:t>
      </w:r>
      <w:proofErr w:type="spellStart"/>
      <w:r w:rsidR="004E5C83">
        <w:rPr>
          <w:rFonts w:ascii="Times New Roman" w:hAnsi="Times New Roman"/>
          <w:sz w:val="24"/>
          <w:szCs w:val="24"/>
          <w:lang w:val="en-US"/>
        </w:rPr>
        <w:t>nd</w:t>
      </w:r>
      <w:proofErr w:type="spellEnd"/>
      <w:r w:rsidR="004E5C83">
        <w:rPr>
          <w:rFonts w:ascii="Times New Roman" w:hAnsi="Times New Roman"/>
          <w:sz w:val="24"/>
          <w:szCs w:val="24"/>
          <w:lang w:val="en-US"/>
        </w:rPr>
        <w:t xml:space="preserve"> their potential to engage a</w:t>
      </w:r>
      <w:r w:rsidR="00D53DFB" w:rsidRPr="00055E53">
        <w:rPr>
          <w:rFonts w:ascii="Times New Roman" w:hAnsi="Times New Roman"/>
          <w:sz w:val="24"/>
          <w:szCs w:val="24"/>
          <w:lang w:val="en-US"/>
        </w:rPr>
        <w:t>dolescents</w:t>
      </w:r>
      <w:r w:rsidR="00D53DFB" w:rsidRPr="00055E53">
        <w:rPr>
          <w:rFonts w:ascii="Times New Roman" w:hAnsi="Times New Roman"/>
          <w:sz w:val="24"/>
          <w:lang w:val="en-US"/>
        </w:rPr>
        <w:t xml:space="preserve">. </w:t>
      </w:r>
      <w:r w:rsidR="00D53DFB" w:rsidRPr="00055E53">
        <w:rPr>
          <w:rFonts w:ascii="Times New Roman" w:hAnsi="Times New Roman"/>
          <w:i/>
          <w:sz w:val="24"/>
          <w:lang w:val="en-US"/>
        </w:rPr>
        <w:t>Journal</w:t>
      </w:r>
      <w:r w:rsidR="00040786">
        <w:rPr>
          <w:rFonts w:ascii="Times New Roman" w:hAnsi="Times New Roman"/>
          <w:i/>
          <w:sz w:val="24"/>
          <w:lang w:val="en-US"/>
        </w:rPr>
        <w:t xml:space="preserve"> of Adolescent &amp; Adult Literacy, 57(5), </w:t>
      </w:r>
      <w:r w:rsidR="00040786" w:rsidRPr="00040786">
        <w:rPr>
          <w:rFonts w:ascii="Times New Roman" w:hAnsi="Times New Roman"/>
          <w:sz w:val="24"/>
          <w:lang w:val="en-US"/>
        </w:rPr>
        <w:t>377-385.</w:t>
      </w:r>
    </w:p>
    <w:p w14:paraId="2BF7EFCC" w14:textId="77777777" w:rsidR="00D53DFB" w:rsidRDefault="00D53DFB" w:rsidP="00D53DF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4"/>
          <w:lang w:val="en-US"/>
        </w:rPr>
      </w:pPr>
    </w:p>
    <w:p w14:paraId="61B72CF7" w14:textId="232BA7B6" w:rsidR="00E43ED1" w:rsidRPr="00055E53" w:rsidRDefault="007936C2" w:rsidP="00E43ED1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  <w:lang w:val="en-US"/>
        </w:rPr>
      </w:pPr>
      <w:r w:rsidRPr="007936C2">
        <w:rPr>
          <w:rFonts w:ascii="Times New Roman" w:hAnsi="Times New Roman"/>
          <w:sz w:val="24"/>
          <w:lang w:val="en-US"/>
        </w:rPr>
        <w:t>19.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E43ED1" w:rsidRPr="00055E53">
        <w:rPr>
          <w:rFonts w:ascii="Times New Roman" w:hAnsi="Times New Roman"/>
          <w:b/>
          <w:sz w:val="24"/>
          <w:lang w:val="en-US"/>
        </w:rPr>
        <w:t xml:space="preserve">Lesley, M. </w:t>
      </w:r>
      <w:r w:rsidR="008C099A" w:rsidRPr="00055E53">
        <w:rPr>
          <w:rFonts w:ascii="Times New Roman" w:hAnsi="Times New Roman"/>
          <w:sz w:val="24"/>
          <w:lang w:val="en-US"/>
        </w:rPr>
        <w:t>(</w:t>
      </w:r>
      <w:r w:rsidR="009F3124">
        <w:rPr>
          <w:rFonts w:ascii="Times New Roman" w:hAnsi="Times New Roman"/>
          <w:sz w:val="24"/>
          <w:lang w:val="en-US"/>
        </w:rPr>
        <w:t>2014</w:t>
      </w:r>
      <w:r w:rsidR="00EA7367">
        <w:rPr>
          <w:rFonts w:ascii="Times New Roman" w:hAnsi="Times New Roman"/>
          <w:sz w:val="24"/>
          <w:lang w:val="en-US"/>
        </w:rPr>
        <w:t xml:space="preserve">). </w:t>
      </w:r>
      <w:r w:rsidR="00E43ED1" w:rsidRPr="00055E53">
        <w:rPr>
          <w:rFonts w:ascii="Times New Roman" w:hAnsi="Times New Roman"/>
          <w:sz w:val="24"/>
          <w:lang w:val="en-US"/>
        </w:rPr>
        <w:t xml:space="preserve">Three issues </w:t>
      </w:r>
      <w:r w:rsidR="00D41725" w:rsidRPr="00055E53">
        <w:rPr>
          <w:rFonts w:ascii="Times New Roman" w:hAnsi="Times New Roman"/>
          <w:sz w:val="24"/>
          <w:lang w:val="en-US"/>
        </w:rPr>
        <w:t xml:space="preserve">affecting content area literacy </w:t>
      </w:r>
      <w:r w:rsidR="00E43ED1" w:rsidRPr="00055E53">
        <w:rPr>
          <w:rFonts w:ascii="Times New Roman" w:hAnsi="Times New Roman"/>
          <w:sz w:val="24"/>
          <w:lang w:val="en-US"/>
        </w:rPr>
        <w:t xml:space="preserve">courses for middle and secondary level teacher candidates. </w:t>
      </w:r>
      <w:r w:rsidR="001D4B93">
        <w:rPr>
          <w:rFonts w:ascii="Times New Roman" w:hAnsi="Times New Roman"/>
          <w:i/>
          <w:sz w:val="24"/>
          <w:lang w:val="en-US"/>
        </w:rPr>
        <w:t>Literacy Research &amp;</w:t>
      </w:r>
      <w:r w:rsidR="00E43ED1" w:rsidRPr="00055E53">
        <w:rPr>
          <w:rFonts w:ascii="Times New Roman" w:hAnsi="Times New Roman"/>
          <w:i/>
          <w:sz w:val="24"/>
          <w:lang w:val="en-US"/>
        </w:rPr>
        <w:t xml:space="preserve"> Instruction</w:t>
      </w:r>
      <w:r w:rsidR="009F3124">
        <w:rPr>
          <w:rFonts w:ascii="Times New Roman" w:hAnsi="Times New Roman"/>
          <w:i/>
          <w:sz w:val="24"/>
          <w:lang w:val="en-US"/>
        </w:rPr>
        <w:t xml:space="preserve">, 53, </w:t>
      </w:r>
      <w:r w:rsidR="009F3124" w:rsidRPr="009F3124">
        <w:rPr>
          <w:rFonts w:ascii="Times New Roman" w:hAnsi="Times New Roman"/>
          <w:sz w:val="24"/>
          <w:lang w:val="en-US"/>
        </w:rPr>
        <w:t>50-71</w:t>
      </w:r>
      <w:r w:rsidR="00E43ED1" w:rsidRPr="00055E53">
        <w:rPr>
          <w:rFonts w:ascii="Times New Roman" w:hAnsi="Times New Roman"/>
          <w:i/>
          <w:sz w:val="24"/>
          <w:lang w:val="en-US"/>
        </w:rPr>
        <w:t>.</w:t>
      </w:r>
    </w:p>
    <w:p w14:paraId="4B44E0FD" w14:textId="77777777" w:rsidR="00E43ED1" w:rsidRPr="00055E53" w:rsidRDefault="00E43ED1" w:rsidP="00E43ED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</w:p>
    <w:p w14:paraId="2C781AE9" w14:textId="31B5B69E" w:rsidR="00675884" w:rsidRPr="00055E53" w:rsidRDefault="007936C2" w:rsidP="00675884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18. </w:t>
      </w:r>
      <w:r w:rsidR="00675884" w:rsidRPr="00055E53">
        <w:rPr>
          <w:rFonts w:ascii="Times New Roman" w:hAnsi="Times New Roman"/>
          <w:sz w:val="24"/>
        </w:rPr>
        <w:t xml:space="preserve">Gee, D., Matthews, M. &amp; </w:t>
      </w:r>
      <w:r w:rsidR="00675884" w:rsidRPr="00055E53">
        <w:rPr>
          <w:rFonts w:ascii="Times New Roman" w:hAnsi="Times New Roman"/>
          <w:b/>
          <w:sz w:val="24"/>
        </w:rPr>
        <w:t>Lesley, M</w:t>
      </w:r>
      <w:r w:rsidR="00675884" w:rsidRPr="00055E53">
        <w:rPr>
          <w:rFonts w:ascii="Times New Roman" w:hAnsi="Times New Roman"/>
          <w:sz w:val="24"/>
        </w:rPr>
        <w:t>. (</w:t>
      </w:r>
      <w:r w:rsidR="00017AEA" w:rsidRPr="00055E53">
        <w:rPr>
          <w:rFonts w:ascii="Times New Roman" w:hAnsi="Times New Roman"/>
          <w:sz w:val="24"/>
          <w:lang w:val="en-US"/>
        </w:rPr>
        <w:t>2013</w:t>
      </w:r>
      <w:r w:rsidR="00675884" w:rsidRPr="00055E53">
        <w:rPr>
          <w:rFonts w:ascii="Times New Roman" w:hAnsi="Times New Roman"/>
          <w:sz w:val="24"/>
        </w:rPr>
        <w:t xml:space="preserve">). Situated identities, competing cultural models: A discourse analysis of policy makers’ views on teaching. </w:t>
      </w:r>
      <w:r w:rsidR="00675884" w:rsidRPr="00055E53">
        <w:rPr>
          <w:rFonts w:ascii="Times New Roman" w:hAnsi="Times New Roman"/>
          <w:i/>
          <w:sz w:val="24"/>
          <w:lang w:val="en-US"/>
        </w:rPr>
        <w:t>Journal of Educational Research and Practice.</w:t>
      </w:r>
    </w:p>
    <w:p w14:paraId="16AD1DAF" w14:textId="77777777" w:rsidR="00675884" w:rsidRPr="00055E53" w:rsidRDefault="00675884" w:rsidP="00675884">
      <w:pPr>
        <w:rPr>
          <w:b/>
        </w:rPr>
      </w:pPr>
    </w:p>
    <w:p w14:paraId="083C4C7B" w14:textId="075DBA03" w:rsidR="00962B76" w:rsidRDefault="007936C2" w:rsidP="00962B76">
      <w:pPr>
        <w:ind w:left="720" w:hanging="720"/>
      </w:pPr>
      <w:r w:rsidRPr="007936C2">
        <w:t>17.</w:t>
      </w:r>
      <w:r>
        <w:rPr>
          <w:b/>
        </w:rPr>
        <w:t xml:space="preserve"> </w:t>
      </w:r>
      <w:r w:rsidR="00BB7B14" w:rsidRPr="00055E53">
        <w:rPr>
          <w:b/>
        </w:rPr>
        <w:t>Lesley,</w:t>
      </w:r>
      <w:r w:rsidR="00E139E8" w:rsidRPr="00055E53">
        <w:rPr>
          <w:b/>
        </w:rPr>
        <w:t xml:space="preserve"> M</w:t>
      </w:r>
      <w:r w:rsidR="00E139E8" w:rsidRPr="00055E53">
        <w:t>. (</w:t>
      </w:r>
      <w:r w:rsidR="007B4D49" w:rsidRPr="00055E53">
        <w:t>2011</w:t>
      </w:r>
      <w:r w:rsidR="00E139E8" w:rsidRPr="00055E53">
        <w:t>). Understanding</w:t>
      </w:r>
      <w:r w:rsidR="00BB7B14" w:rsidRPr="00055E53">
        <w:t xml:space="preserve"> resistance: Pre-service secondary teachers’ discourse models of “struggling” readers and school literacy tasks. </w:t>
      </w:r>
      <w:r w:rsidR="00BB7B14" w:rsidRPr="00055E53">
        <w:rPr>
          <w:i/>
        </w:rPr>
        <w:t>Journal</w:t>
      </w:r>
      <w:r w:rsidR="007B4D49" w:rsidRPr="00055E53">
        <w:rPr>
          <w:i/>
        </w:rPr>
        <w:t xml:space="preserve"> of </w:t>
      </w:r>
      <w:r w:rsidR="005D2ED4">
        <w:rPr>
          <w:i/>
        </w:rPr>
        <w:t>Adolescent &amp; Adult Literacy, 55</w:t>
      </w:r>
      <w:r w:rsidR="007B4D49" w:rsidRPr="00055E53">
        <w:rPr>
          <w:i/>
        </w:rPr>
        <w:t xml:space="preserve">(1), </w:t>
      </w:r>
      <w:r w:rsidR="007B4D49" w:rsidRPr="00055E53">
        <w:t>25-34.</w:t>
      </w:r>
    </w:p>
    <w:p w14:paraId="441B79FB" w14:textId="77777777" w:rsidR="00962B76" w:rsidRDefault="00962B76" w:rsidP="00962B76">
      <w:pPr>
        <w:ind w:left="720" w:hanging="720"/>
        <w:rPr>
          <w:b/>
        </w:rPr>
      </w:pPr>
    </w:p>
    <w:p w14:paraId="0EA878E9" w14:textId="584FC5A2" w:rsidR="00E5595E" w:rsidRPr="00962B76" w:rsidRDefault="007936C2" w:rsidP="00962B76">
      <w:pPr>
        <w:ind w:left="720" w:hanging="720"/>
        <w:rPr>
          <w:i/>
        </w:rPr>
      </w:pPr>
      <w:r w:rsidRPr="007936C2">
        <w:t>16.</w:t>
      </w:r>
      <w:r>
        <w:rPr>
          <w:b/>
        </w:rPr>
        <w:t xml:space="preserve"> </w:t>
      </w:r>
      <w:r w:rsidR="00E5595E" w:rsidRPr="00055E53">
        <w:rPr>
          <w:b/>
        </w:rPr>
        <w:t>Lesley, M</w:t>
      </w:r>
      <w:r w:rsidR="00E5595E" w:rsidRPr="00055E53">
        <w:t xml:space="preserve">., Gee, D. &amp; Matthews, M. (2010). Separating the chaff of bureaucracy from the grain of teaching: Creating "quality” new teachers in the age of accountability.  </w:t>
      </w:r>
      <w:r w:rsidR="00E5595E" w:rsidRPr="00055E53">
        <w:rPr>
          <w:i/>
        </w:rPr>
        <w:t>Teacher Education Quarterly</w:t>
      </w:r>
      <w:r w:rsidR="00E5595E" w:rsidRPr="00055E53">
        <w:t xml:space="preserve">, </w:t>
      </w:r>
      <w:r w:rsidR="00E5595E" w:rsidRPr="00055E53">
        <w:rPr>
          <w:i/>
        </w:rPr>
        <w:t>37</w:t>
      </w:r>
      <w:r w:rsidR="00E5595E" w:rsidRPr="00055E53">
        <w:t>(2), 33-51.</w:t>
      </w:r>
    </w:p>
    <w:p w14:paraId="703336CB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77CA0AC5" w14:textId="12943471" w:rsidR="00E5595E" w:rsidRPr="00055E53" w:rsidRDefault="007936C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7936C2">
        <w:rPr>
          <w:rFonts w:ascii="Times New Roman" w:hAnsi="Times New Roman"/>
          <w:sz w:val="24"/>
          <w:lang w:val="en-US"/>
        </w:rPr>
        <w:t>15.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E5595E" w:rsidRPr="00055E53">
        <w:rPr>
          <w:rFonts w:ascii="Times New Roman" w:hAnsi="Times New Roman"/>
          <w:b/>
          <w:sz w:val="24"/>
        </w:rPr>
        <w:t>Lesley, M.</w:t>
      </w:r>
      <w:r w:rsidR="00E5595E" w:rsidRPr="00055E53">
        <w:rPr>
          <w:rFonts w:ascii="Times New Roman" w:hAnsi="Times New Roman"/>
          <w:sz w:val="24"/>
        </w:rPr>
        <w:t>, Button, K., Elliot, S.</w:t>
      </w:r>
      <w:r w:rsidR="003B6BB9">
        <w:rPr>
          <w:rFonts w:ascii="Times New Roman" w:hAnsi="Times New Roman"/>
          <w:sz w:val="24"/>
        </w:rPr>
        <w:t>*</w:t>
      </w:r>
      <w:r w:rsidR="00E5595E" w:rsidRPr="00055E53">
        <w:rPr>
          <w:rFonts w:ascii="Times New Roman" w:hAnsi="Times New Roman"/>
          <w:sz w:val="24"/>
        </w:rPr>
        <w:t>, Griffith, R.</w:t>
      </w:r>
      <w:r w:rsidR="003B6BB9">
        <w:rPr>
          <w:rFonts w:ascii="Times New Roman" w:hAnsi="Times New Roman"/>
          <w:sz w:val="24"/>
        </w:rPr>
        <w:t>*</w:t>
      </w:r>
      <w:r w:rsidR="00E5595E" w:rsidRPr="00055E53">
        <w:rPr>
          <w:rFonts w:ascii="Times New Roman" w:hAnsi="Times New Roman"/>
          <w:sz w:val="24"/>
        </w:rPr>
        <w:t xml:space="preserve">, Hamman, D., &amp; Olivarez, A. (2009). ‘I’m prepared for anything now’: Student teacher and cooperating teacher interaction as a critical factor in determining the preparation of “quality” elementary reading teachers. </w:t>
      </w:r>
      <w:r w:rsidR="00E5595E" w:rsidRPr="00055E53">
        <w:rPr>
          <w:rFonts w:ascii="Times New Roman" w:hAnsi="Times New Roman"/>
          <w:i/>
          <w:sz w:val="24"/>
        </w:rPr>
        <w:t>The Teacher Educator, 44, 40-55.</w:t>
      </w:r>
    </w:p>
    <w:p w14:paraId="1D0C1FAE" w14:textId="77777777" w:rsidR="00E5595E" w:rsidRPr="00055E53" w:rsidRDefault="00E5595E">
      <w:pPr>
        <w:pStyle w:val="BodyText"/>
        <w:jc w:val="left"/>
        <w:rPr>
          <w:b w:val="0"/>
          <w:sz w:val="24"/>
        </w:rPr>
      </w:pPr>
    </w:p>
    <w:p w14:paraId="75281047" w14:textId="2DB5A88D" w:rsidR="00E5595E" w:rsidRPr="00055E53" w:rsidRDefault="007936C2">
      <w:pPr>
        <w:ind w:left="720" w:hanging="720"/>
      </w:pPr>
      <w:r w:rsidRPr="007936C2">
        <w:t>14.</w:t>
      </w:r>
      <w:r>
        <w:rPr>
          <w:b/>
        </w:rPr>
        <w:t xml:space="preserve"> </w:t>
      </w:r>
      <w:r w:rsidR="00E5595E" w:rsidRPr="00055E53">
        <w:rPr>
          <w:b/>
        </w:rPr>
        <w:t>Lesley, M</w:t>
      </w:r>
      <w:r w:rsidR="00E5595E" w:rsidRPr="00055E53">
        <w:t>.</w:t>
      </w:r>
      <w:r w:rsidR="00D23B2F" w:rsidRPr="00055E53">
        <w:t>,</w:t>
      </w:r>
      <w:r w:rsidR="00E5595E" w:rsidRPr="00055E53">
        <w:t xml:space="preserve"> &amp; Matthews, M. (2009). Place based essay writing and content area literacy instruction for pre-service secondary teachers. </w:t>
      </w:r>
      <w:r w:rsidR="00E5595E" w:rsidRPr="00055E53">
        <w:rPr>
          <w:i/>
        </w:rPr>
        <w:t>Journal of Adolescent &amp; Adult Literacy</w:t>
      </w:r>
      <w:r w:rsidR="00E5595E" w:rsidRPr="00055E53">
        <w:t xml:space="preserve">, </w:t>
      </w:r>
      <w:r w:rsidR="00E5595E" w:rsidRPr="00055E53">
        <w:rPr>
          <w:i/>
        </w:rPr>
        <w:t>52</w:t>
      </w:r>
      <w:r w:rsidR="00E5595E" w:rsidRPr="005D2ED4">
        <w:rPr>
          <w:i/>
        </w:rPr>
        <w:t>(6),</w:t>
      </w:r>
      <w:r w:rsidR="00E5595E" w:rsidRPr="00055E53">
        <w:t xml:space="preserve"> 523-533.</w:t>
      </w:r>
    </w:p>
    <w:p w14:paraId="1D056B3B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</w:p>
    <w:p w14:paraId="73EF7E96" w14:textId="287F10D6" w:rsidR="00E5595E" w:rsidRPr="00055E53" w:rsidRDefault="007936C2">
      <w:pPr>
        <w:pStyle w:val="BodyTextIndent2"/>
      </w:pPr>
      <w:r w:rsidRPr="007936C2">
        <w:lastRenderedPageBreak/>
        <w:t>13.</w:t>
      </w:r>
      <w:r>
        <w:rPr>
          <w:b/>
        </w:rPr>
        <w:t xml:space="preserve"> </w:t>
      </w:r>
      <w:r w:rsidR="00E5595E" w:rsidRPr="00055E53">
        <w:rPr>
          <w:b/>
        </w:rPr>
        <w:t>Lesley, M</w:t>
      </w:r>
      <w:r w:rsidR="00E5595E" w:rsidRPr="00055E53">
        <w:t xml:space="preserve">. (2008). Access and resistance to dominant forms of discourse: Critical literacy and ‘at risk’ high school students. </w:t>
      </w:r>
      <w:r w:rsidR="00E5595E" w:rsidRPr="00055E53">
        <w:rPr>
          <w:i/>
        </w:rPr>
        <w:t>Literacy Research &amp; Instruction</w:t>
      </w:r>
      <w:r w:rsidR="00E5595E" w:rsidRPr="00055E53">
        <w:t xml:space="preserve">. </w:t>
      </w:r>
      <w:r w:rsidR="00E5595E" w:rsidRPr="00055E53">
        <w:rPr>
          <w:i/>
        </w:rPr>
        <w:t>47</w:t>
      </w:r>
      <w:r w:rsidR="00E5595E" w:rsidRPr="00055E53">
        <w:t>, 174-194.</w:t>
      </w:r>
    </w:p>
    <w:p w14:paraId="45D83D9F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u w:val="single"/>
        </w:rPr>
      </w:pPr>
    </w:p>
    <w:p w14:paraId="13C0E3CB" w14:textId="6CFC5CC0" w:rsidR="00E5595E" w:rsidRPr="00055E53" w:rsidRDefault="007936C2">
      <w:pPr>
        <w:ind w:left="720" w:hanging="720"/>
      </w:pPr>
      <w:r w:rsidRPr="007936C2">
        <w:t>12.</w:t>
      </w:r>
      <w:r>
        <w:rPr>
          <w:b/>
        </w:rPr>
        <w:t xml:space="preserve"> </w:t>
      </w:r>
      <w:r w:rsidR="00E5595E" w:rsidRPr="00055E53">
        <w:rPr>
          <w:b/>
        </w:rPr>
        <w:t>Lesley, M.</w:t>
      </w:r>
      <w:r w:rsidR="00E5595E" w:rsidRPr="00055E53">
        <w:t xml:space="preserve"> (2008). High stakes testing and fourth grade readers: Documenting the impact on teachers, children, and learning. </w:t>
      </w:r>
      <w:r w:rsidR="00E5595E" w:rsidRPr="00055E53">
        <w:rPr>
          <w:i/>
        </w:rPr>
        <w:t>Thinking Classroom/</w:t>
      </w:r>
      <w:proofErr w:type="spellStart"/>
      <w:r w:rsidR="00E5595E" w:rsidRPr="00055E53">
        <w:rPr>
          <w:i/>
        </w:rPr>
        <w:t>Peremena</w:t>
      </w:r>
      <w:proofErr w:type="spellEnd"/>
      <w:r w:rsidR="00E5595E" w:rsidRPr="00055E53">
        <w:t xml:space="preserve">. </w:t>
      </w:r>
      <w:r w:rsidR="00E5595E" w:rsidRPr="00055E53">
        <w:rPr>
          <w:i/>
        </w:rPr>
        <w:t>9</w:t>
      </w:r>
      <w:r w:rsidR="00E5595E" w:rsidRPr="005D2ED4">
        <w:rPr>
          <w:i/>
        </w:rPr>
        <w:t>(2)</w:t>
      </w:r>
      <w:r w:rsidR="00E5595E" w:rsidRPr="005D2ED4">
        <w:t>,</w:t>
      </w:r>
      <w:r w:rsidR="00E5595E" w:rsidRPr="00055E53">
        <w:t xml:space="preserve"> 20-28.</w:t>
      </w:r>
    </w:p>
    <w:p w14:paraId="69EF8CDB" w14:textId="77777777" w:rsidR="00E5595E" w:rsidRPr="00055E53" w:rsidRDefault="00E5595E">
      <w:pPr>
        <w:pStyle w:val="BodyTextIndent2"/>
        <w:ind w:left="0" w:firstLine="0"/>
      </w:pPr>
    </w:p>
    <w:p w14:paraId="25FB8A8C" w14:textId="263C0B87" w:rsidR="00E5595E" w:rsidRPr="00055E53" w:rsidRDefault="007936C2">
      <w:pPr>
        <w:ind w:left="720" w:hanging="720"/>
        <w:rPr>
          <w:i/>
        </w:rPr>
      </w:pPr>
      <w:r w:rsidRPr="007936C2">
        <w:t>11.</w:t>
      </w:r>
      <w:r>
        <w:rPr>
          <w:b/>
        </w:rPr>
        <w:t xml:space="preserve"> </w:t>
      </w:r>
      <w:r w:rsidR="00E5595E" w:rsidRPr="00055E53">
        <w:rPr>
          <w:b/>
        </w:rPr>
        <w:t>Lesley, M</w:t>
      </w:r>
      <w:r w:rsidR="00E5595E" w:rsidRPr="00055E53">
        <w:t>., Watson, P., &amp; Elliot, S.</w:t>
      </w:r>
      <w:r w:rsidR="003B6BB9">
        <w:t>*</w:t>
      </w:r>
      <w:r w:rsidR="00E5595E" w:rsidRPr="00055E53">
        <w:t xml:space="preserve"> (2007). ‘School’ reading and multiple texts: Examining the metacognitive development of secondary-level pre-service teachers. </w:t>
      </w:r>
      <w:r w:rsidR="00E5595E" w:rsidRPr="00055E53">
        <w:rPr>
          <w:i/>
        </w:rPr>
        <w:t>Journal of Adolescent and Adult Literacy. 51</w:t>
      </w:r>
      <w:r w:rsidR="00E5595E" w:rsidRPr="005D2ED4">
        <w:rPr>
          <w:i/>
        </w:rPr>
        <w:t>(2)</w:t>
      </w:r>
      <w:r w:rsidR="00E5595E" w:rsidRPr="005D2ED4">
        <w:t>,</w:t>
      </w:r>
      <w:r w:rsidR="00E5595E" w:rsidRPr="00055E53">
        <w:t>150-162.</w:t>
      </w:r>
    </w:p>
    <w:p w14:paraId="3DFEE04C" w14:textId="77777777" w:rsidR="00E5595E" w:rsidRPr="00055E53" w:rsidRDefault="00E5595E"/>
    <w:p w14:paraId="75EF895D" w14:textId="700115F1" w:rsidR="00E5595E" w:rsidRPr="00055E53" w:rsidRDefault="007936C2">
      <w:pPr>
        <w:ind w:left="720" w:hanging="720"/>
      </w:pPr>
      <w:r>
        <w:t xml:space="preserve">10. </w:t>
      </w:r>
      <w:proofErr w:type="spellStart"/>
      <w:r w:rsidR="00E5595E" w:rsidRPr="00055E53">
        <w:t>Akrofi</w:t>
      </w:r>
      <w:proofErr w:type="spellEnd"/>
      <w:r w:rsidR="00E5595E" w:rsidRPr="00055E53">
        <w:t xml:space="preserve">, A., </w:t>
      </w:r>
      <w:proofErr w:type="spellStart"/>
      <w:r w:rsidR="00E5595E" w:rsidRPr="00055E53">
        <w:t>Janisch</w:t>
      </w:r>
      <w:proofErr w:type="spellEnd"/>
      <w:r w:rsidR="00E5595E" w:rsidRPr="00055E53">
        <w:t xml:space="preserve">, C., </w:t>
      </w:r>
      <w:r w:rsidR="00E5595E" w:rsidRPr="00055E53">
        <w:rPr>
          <w:b/>
        </w:rPr>
        <w:t>Lesley, M</w:t>
      </w:r>
      <w:r w:rsidR="00E5595E" w:rsidRPr="00055E53">
        <w:t>., Griffith, R.</w:t>
      </w:r>
      <w:r w:rsidR="003B6BB9">
        <w:t>*</w:t>
      </w:r>
      <w:r w:rsidR="00E5595E" w:rsidRPr="00055E53">
        <w:t xml:space="preserve">, &amp; </w:t>
      </w:r>
      <w:proofErr w:type="spellStart"/>
      <w:r w:rsidR="00E5595E" w:rsidRPr="00055E53">
        <w:t>Xiaoming</w:t>
      </w:r>
      <w:proofErr w:type="spellEnd"/>
      <w:r w:rsidR="00E5595E" w:rsidRPr="00055E53">
        <w:t>, L.</w:t>
      </w:r>
      <w:r w:rsidR="003B6BB9">
        <w:t>*</w:t>
      </w:r>
      <w:r w:rsidR="00E5595E" w:rsidRPr="00055E53">
        <w:t xml:space="preserve"> (2007). Quiet, do not disturb: Prying open the door to examine our worlds of testing and assessment. </w:t>
      </w:r>
      <w:r w:rsidR="00E5595E" w:rsidRPr="00055E53">
        <w:rPr>
          <w:i/>
        </w:rPr>
        <w:t>Essays in Education</w:t>
      </w:r>
      <w:r w:rsidR="00E5595E" w:rsidRPr="00055E53">
        <w:t>, 19, 18-36.</w:t>
      </w:r>
    </w:p>
    <w:p w14:paraId="0175B91D" w14:textId="77777777" w:rsidR="00E5595E" w:rsidRPr="00055E53" w:rsidRDefault="00E5595E"/>
    <w:p w14:paraId="1C4B389F" w14:textId="1C80D4E4" w:rsidR="00E5595E" w:rsidRPr="00055E53" w:rsidRDefault="007936C2">
      <w:pPr>
        <w:ind w:left="720" w:hanging="720"/>
      </w:pPr>
      <w:r>
        <w:t xml:space="preserve">9. </w:t>
      </w:r>
      <w:proofErr w:type="spellStart"/>
      <w:r w:rsidR="00E5595E" w:rsidRPr="00055E53">
        <w:t>Hamman</w:t>
      </w:r>
      <w:proofErr w:type="spellEnd"/>
      <w:r w:rsidR="00E5595E" w:rsidRPr="00055E53">
        <w:t xml:space="preserve">, D., Olivarez Jr., A., </w:t>
      </w:r>
      <w:r w:rsidR="00E5595E" w:rsidRPr="00055E53">
        <w:rPr>
          <w:b/>
        </w:rPr>
        <w:t>Lesley, M</w:t>
      </w:r>
      <w:r w:rsidR="00E5595E" w:rsidRPr="00055E53">
        <w:t>., Button, K., Chan, Yoke-</w:t>
      </w:r>
      <w:proofErr w:type="spellStart"/>
      <w:r w:rsidR="00E5595E" w:rsidRPr="00055E53">
        <w:t>Meng</w:t>
      </w:r>
      <w:proofErr w:type="spellEnd"/>
      <w:r w:rsidR="003B6BB9">
        <w:t>*</w:t>
      </w:r>
      <w:r w:rsidR="00E5595E" w:rsidRPr="00055E53">
        <w:t>, Griffith, R.</w:t>
      </w:r>
      <w:r w:rsidR="003B6BB9">
        <w:t>*</w:t>
      </w:r>
      <w:r w:rsidR="00E5595E" w:rsidRPr="00055E53">
        <w:t>, &amp; Elliot, S.</w:t>
      </w:r>
      <w:r w:rsidR="003B6BB9">
        <w:t>*</w:t>
      </w:r>
      <w:r w:rsidR="00E5595E" w:rsidRPr="00055E53">
        <w:t xml:space="preserve"> (2006). Pedagogical influence of interaction with cooperating teachers on the efficacy beliefs of student teachers. </w:t>
      </w:r>
      <w:r w:rsidR="00E5595E" w:rsidRPr="00055E53">
        <w:rPr>
          <w:i/>
        </w:rPr>
        <w:t>The Teacher Educator</w:t>
      </w:r>
      <w:r w:rsidR="00E5595E" w:rsidRPr="00055E53">
        <w:t xml:space="preserve">, </w:t>
      </w:r>
      <w:r w:rsidR="00E5595E" w:rsidRPr="00055E53">
        <w:rPr>
          <w:i/>
        </w:rPr>
        <w:t>42</w:t>
      </w:r>
      <w:r w:rsidR="00E5595E" w:rsidRPr="005D2ED4">
        <w:rPr>
          <w:i/>
        </w:rPr>
        <w:t>(1)</w:t>
      </w:r>
      <w:r w:rsidR="00E5595E" w:rsidRPr="005D2ED4">
        <w:t>,</w:t>
      </w:r>
      <w:r w:rsidR="00E5595E" w:rsidRPr="00055E53">
        <w:t xml:space="preserve"> 15-29.</w:t>
      </w:r>
    </w:p>
    <w:p w14:paraId="0CC7F040" w14:textId="77777777" w:rsidR="00E5595E" w:rsidRPr="00055E53" w:rsidRDefault="00E5595E">
      <w:pPr>
        <w:ind w:left="720" w:hanging="720"/>
      </w:pPr>
    </w:p>
    <w:p w14:paraId="6D5886F9" w14:textId="215BC960" w:rsidR="00E5595E" w:rsidRPr="00055E53" w:rsidRDefault="007936C2">
      <w:pPr>
        <w:ind w:left="720" w:hanging="720"/>
      </w:pPr>
      <w:r>
        <w:t xml:space="preserve">8. </w:t>
      </w:r>
      <w:proofErr w:type="spellStart"/>
      <w:r w:rsidR="00E5595E" w:rsidRPr="00055E53">
        <w:t>Hamman</w:t>
      </w:r>
      <w:proofErr w:type="spellEnd"/>
      <w:r w:rsidR="00E5595E" w:rsidRPr="00055E53">
        <w:t xml:space="preserve">, D., Olivarez, A., Button, K., </w:t>
      </w:r>
      <w:r w:rsidR="00E5595E" w:rsidRPr="00055E53">
        <w:rPr>
          <w:b/>
        </w:rPr>
        <w:t>Lesley, M</w:t>
      </w:r>
      <w:r w:rsidR="00E5595E" w:rsidRPr="00055E53">
        <w:t>., Chan, Y.</w:t>
      </w:r>
      <w:r w:rsidR="003B6BB9">
        <w:t>*</w:t>
      </w:r>
      <w:r w:rsidR="00E5595E" w:rsidRPr="00055E53">
        <w:t>, Griffith R.</w:t>
      </w:r>
      <w:r w:rsidR="003B6BB9">
        <w:t>*</w:t>
      </w:r>
      <w:r w:rsidR="00E5595E" w:rsidRPr="00055E53">
        <w:t>, &amp; Woods, K.</w:t>
      </w:r>
      <w:r w:rsidR="003B6BB9">
        <w:t>*</w:t>
      </w:r>
      <w:r w:rsidR="00E5595E" w:rsidRPr="00055E53">
        <w:t xml:space="preserve"> (2006). Relation between the reading instruction of cooperating and student teachers. </w:t>
      </w:r>
      <w:r w:rsidR="00E5595E" w:rsidRPr="00055E53">
        <w:rPr>
          <w:i/>
        </w:rPr>
        <w:t>Literacy Teaching and Learning: An International Journal of Early Reading and Writing</w:t>
      </w:r>
      <w:r w:rsidR="00E5595E" w:rsidRPr="00055E53">
        <w:t xml:space="preserve">, </w:t>
      </w:r>
      <w:r w:rsidR="00E5595E" w:rsidRPr="00055E53">
        <w:rPr>
          <w:i/>
        </w:rPr>
        <w:t>10</w:t>
      </w:r>
      <w:r w:rsidR="00E5595E" w:rsidRPr="005D2ED4">
        <w:rPr>
          <w:i/>
        </w:rPr>
        <w:t>(2)</w:t>
      </w:r>
      <w:r w:rsidR="00E5595E" w:rsidRPr="005D2ED4">
        <w:t>,</w:t>
      </w:r>
      <w:r w:rsidR="00E5595E" w:rsidRPr="00055E53">
        <w:t xml:space="preserve"> 77-94.</w:t>
      </w:r>
    </w:p>
    <w:p w14:paraId="783EFE18" w14:textId="77777777" w:rsidR="00E5595E" w:rsidRPr="00055E53" w:rsidRDefault="00E5595E">
      <w:pPr>
        <w:ind w:left="720" w:hanging="720"/>
      </w:pPr>
    </w:p>
    <w:p w14:paraId="23A6DC13" w14:textId="0BF3D1D1" w:rsidR="00E5595E" w:rsidRPr="00055E53" w:rsidRDefault="007936C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7936C2"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b/>
          <w:sz w:val="24"/>
        </w:rPr>
        <w:t xml:space="preserve"> </w:t>
      </w:r>
      <w:r w:rsidR="00E5595E" w:rsidRPr="00055E53">
        <w:rPr>
          <w:rFonts w:ascii="Times New Roman" w:hAnsi="Times New Roman"/>
          <w:b/>
          <w:sz w:val="24"/>
        </w:rPr>
        <w:t>Lesley, M</w:t>
      </w:r>
      <w:r w:rsidR="00E5595E" w:rsidRPr="00055E53">
        <w:rPr>
          <w:rFonts w:ascii="Times New Roman" w:hAnsi="Times New Roman"/>
          <w:sz w:val="24"/>
        </w:rPr>
        <w:t xml:space="preserve">. (2004/2005). Creating space for critical literacy in the developmental reading classroom. </w:t>
      </w:r>
      <w:r w:rsidR="00E5595E" w:rsidRPr="00055E53">
        <w:rPr>
          <w:rFonts w:ascii="Times New Roman" w:hAnsi="Times New Roman"/>
          <w:i/>
          <w:sz w:val="24"/>
        </w:rPr>
        <w:t>Journal of College Literacy and Learning. 33</w:t>
      </w:r>
      <w:r w:rsidR="00E5595E" w:rsidRPr="00055E53">
        <w:rPr>
          <w:rFonts w:ascii="Times New Roman" w:hAnsi="Times New Roman"/>
          <w:sz w:val="24"/>
        </w:rPr>
        <w:t>, 1-23.</w:t>
      </w:r>
    </w:p>
    <w:p w14:paraId="53559A65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i/>
          <w:sz w:val="24"/>
        </w:rPr>
      </w:pPr>
    </w:p>
    <w:p w14:paraId="1610F833" w14:textId="4C3E4542" w:rsidR="00E5595E" w:rsidRPr="00055E53" w:rsidRDefault="007936C2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7936C2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b/>
          <w:sz w:val="24"/>
        </w:rPr>
        <w:t xml:space="preserve"> </w:t>
      </w:r>
      <w:r w:rsidR="00E5595E" w:rsidRPr="00055E53">
        <w:rPr>
          <w:rFonts w:ascii="Times New Roman" w:hAnsi="Times New Roman"/>
          <w:b/>
          <w:sz w:val="24"/>
        </w:rPr>
        <w:t>Lesley, M</w:t>
      </w:r>
      <w:r w:rsidR="00E5595E" w:rsidRPr="00055E53">
        <w:rPr>
          <w:rFonts w:ascii="Times New Roman" w:hAnsi="Times New Roman"/>
          <w:sz w:val="24"/>
        </w:rPr>
        <w:t xml:space="preserve">. (December 2004/January 2005). Looking for critical literacy with post-baccalaureate content area literacy students. </w:t>
      </w:r>
      <w:r w:rsidR="00E5595E" w:rsidRPr="00055E53">
        <w:rPr>
          <w:rFonts w:ascii="Times New Roman" w:hAnsi="Times New Roman"/>
          <w:i/>
          <w:sz w:val="24"/>
        </w:rPr>
        <w:t>Journal of Adolescent and Adult Literacy</w:t>
      </w:r>
      <w:r w:rsidR="00E5595E" w:rsidRPr="00055E53">
        <w:rPr>
          <w:rFonts w:ascii="Times New Roman" w:hAnsi="Times New Roman"/>
          <w:sz w:val="24"/>
        </w:rPr>
        <w:t xml:space="preserve">, </w:t>
      </w:r>
      <w:r w:rsidR="00E5595E" w:rsidRPr="005D2ED4">
        <w:rPr>
          <w:rFonts w:ascii="Times New Roman" w:hAnsi="Times New Roman"/>
          <w:i/>
          <w:sz w:val="24"/>
        </w:rPr>
        <w:t>48</w:t>
      </w:r>
      <w:r w:rsidR="00C2096B" w:rsidRPr="005D2ED4">
        <w:rPr>
          <w:rFonts w:ascii="Times New Roman" w:hAnsi="Times New Roman"/>
          <w:i/>
          <w:sz w:val="24"/>
          <w:lang w:val="en-US"/>
        </w:rPr>
        <w:t xml:space="preserve"> </w:t>
      </w:r>
      <w:r w:rsidR="00E5595E" w:rsidRPr="005D2ED4">
        <w:rPr>
          <w:rFonts w:ascii="Times New Roman" w:hAnsi="Times New Roman"/>
          <w:i/>
          <w:sz w:val="24"/>
        </w:rPr>
        <w:t>(4)</w:t>
      </w:r>
      <w:r w:rsidR="00E5595E" w:rsidRPr="005D2ED4">
        <w:rPr>
          <w:rFonts w:ascii="Times New Roman" w:hAnsi="Times New Roman"/>
          <w:sz w:val="24"/>
        </w:rPr>
        <w:t>,</w:t>
      </w:r>
      <w:r w:rsidR="00E5595E" w:rsidRPr="00055E53">
        <w:rPr>
          <w:rFonts w:ascii="Times New Roman" w:hAnsi="Times New Roman"/>
          <w:sz w:val="24"/>
        </w:rPr>
        <w:t xml:space="preserve"> 320-334.</w:t>
      </w:r>
    </w:p>
    <w:p w14:paraId="240E7866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5A2D998D" w14:textId="4F7B677F" w:rsidR="00E5595E" w:rsidRPr="00055E53" w:rsidRDefault="007936C2">
      <w:pPr>
        <w:ind w:left="720" w:hanging="720"/>
      </w:pPr>
      <w:r w:rsidRPr="007936C2">
        <w:t>5.</w:t>
      </w:r>
      <w:r>
        <w:rPr>
          <w:b/>
        </w:rPr>
        <w:t xml:space="preserve"> </w:t>
      </w:r>
      <w:r w:rsidR="00E5595E" w:rsidRPr="00055E53">
        <w:rPr>
          <w:b/>
        </w:rPr>
        <w:t>Lesley, M</w:t>
      </w:r>
      <w:r w:rsidR="00E5595E" w:rsidRPr="00055E53">
        <w:t xml:space="preserve">. (2004). ‘Why do kitties climb trees?’: Developing reading confidence and motivation with a “special-needs” child via self-selected readings. </w:t>
      </w:r>
      <w:r w:rsidR="007872CC">
        <w:rPr>
          <w:i/>
        </w:rPr>
        <w:t xml:space="preserve">Journal of Balanced Literacy </w:t>
      </w:r>
      <w:r w:rsidR="00E5595E" w:rsidRPr="00055E53">
        <w:rPr>
          <w:i/>
        </w:rPr>
        <w:t>Instruction</w:t>
      </w:r>
      <w:r w:rsidR="00E5595E" w:rsidRPr="00055E53">
        <w:t xml:space="preserve">, </w:t>
      </w:r>
      <w:r w:rsidR="00E5595E" w:rsidRPr="00055E53">
        <w:rPr>
          <w:i/>
        </w:rPr>
        <w:t>11</w:t>
      </w:r>
      <w:r w:rsidR="00E5595E" w:rsidRPr="00055E53">
        <w:t>, 87-105.</w:t>
      </w:r>
    </w:p>
    <w:p w14:paraId="22688E6A" w14:textId="77777777" w:rsidR="00E5595E" w:rsidRPr="00055E53" w:rsidRDefault="00E5595E">
      <w:pPr>
        <w:ind w:left="720" w:hanging="720"/>
      </w:pPr>
    </w:p>
    <w:p w14:paraId="202C4A55" w14:textId="69BB3F61" w:rsidR="00E5595E" w:rsidRPr="00055E53" w:rsidRDefault="007936C2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7936C2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/>
          <w:sz w:val="24"/>
        </w:rPr>
        <w:t xml:space="preserve"> </w:t>
      </w:r>
      <w:r w:rsidR="00E5595E" w:rsidRPr="00055E53">
        <w:rPr>
          <w:rFonts w:ascii="Times New Roman" w:hAnsi="Times New Roman"/>
          <w:b/>
          <w:sz w:val="24"/>
        </w:rPr>
        <w:t>Lesley, M</w:t>
      </w:r>
      <w:r w:rsidR="00E5595E" w:rsidRPr="00055E53">
        <w:rPr>
          <w:rFonts w:ascii="Times New Roman" w:hAnsi="Times New Roman"/>
          <w:sz w:val="24"/>
        </w:rPr>
        <w:t xml:space="preserve">. (2004). Refugees from reading: Students’ perceptions of ‘remedial’ reading pedagogy. </w:t>
      </w:r>
      <w:r w:rsidR="007872CC">
        <w:rPr>
          <w:rFonts w:ascii="Times New Roman" w:hAnsi="Times New Roman"/>
          <w:i/>
          <w:sz w:val="24"/>
        </w:rPr>
        <w:t xml:space="preserve">Literacy </w:t>
      </w:r>
      <w:r w:rsidR="00E5595E" w:rsidRPr="00055E53">
        <w:rPr>
          <w:rFonts w:ascii="Times New Roman" w:hAnsi="Times New Roman"/>
          <w:i/>
          <w:sz w:val="24"/>
        </w:rPr>
        <w:t>Research &amp; Instruction</w:t>
      </w:r>
      <w:r w:rsidR="00E5595E" w:rsidRPr="00055E53">
        <w:rPr>
          <w:rFonts w:ascii="Times New Roman" w:hAnsi="Times New Roman"/>
          <w:sz w:val="24"/>
        </w:rPr>
        <w:t xml:space="preserve">, </w:t>
      </w:r>
      <w:r w:rsidR="00E5595E" w:rsidRPr="00055E53">
        <w:rPr>
          <w:rFonts w:ascii="Times New Roman" w:hAnsi="Times New Roman"/>
          <w:i/>
          <w:sz w:val="24"/>
        </w:rPr>
        <w:t>44</w:t>
      </w:r>
      <w:r w:rsidR="00E5595E" w:rsidRPr="005D2ED4">
        <w:rPr>
          <w:rFonts w:ascii="Times New Roman" w:hAnsi="Times New Roman"/>
          <w:i/>
          <w:sz w:val="24"/>
        </w:rPr>
        <w:t>(1)</w:t>
      </w:r>
      <w:r w:rsidR="00E5595E" w:rsidRPr="005D2ED4">
        <w:rPr>
          <w:rFonts w:ascii="Times New Roman" w:hAnsi="Times New Roman"/>
          <w:sz w:val="24"/>
        </w:rPr>
        <w:t>,</w:t>
      </w:r>
      <w:r w:rsidR="00E5595E" w:rsidRPr="00055E53">
        <w:rPr>
          <w:rFonts w:ascii="Times New Roman" w:hAnsi="Times New Roman"/>
          <w:sz w:val="24"/>
        </w:rPr>
        <w:t xml:space="preserve"> 62-85.</w:t>
      </w:r>
    </w:p>
    <w:p w14:paraId="5E2C5FD7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6765A773" w14:textId="6F9CB43B" w:rsidR="00E5595E" w:rsidRPr="00055E53" w:rsidRDefault="007936C2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7936C2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b/>
          <w:sz w:val="24"/>
        </w:rPr>
        <w:t xml:space="preserve"> </w:t>
      </w:r>
      <w:r w:rsidR="00E5595E" w:rsidRPr="00055E53">
        <w:rPr>
          <w:rFonts w:ascii="Times New Roman" w:hAnsi="Times New Roman"/>
          <w:b/>
          <w:sz w:val="24"/>
        </w:rPr>
        <w:t>Lesley, M.</w:t>
      </w:r>
      <w:r w:rsidR="00E5595E" w:rsidRPr="00055E53">
        <w:rPr>
          <w:rFonts w:ascii="Times New Roman" w:hAnsi="Times New Roman"/>
          <w:sz w:val="24"/>
        </w:rPr>
        <w:t xml:space="preserve"> (2003). A pedagogy of control: Worksheets and the special-needs child. </w:t>
      </w:r>
      <w:r w:rsidR="00E5595E" w:rsidRPr="00055E53">
        <w:rPr>
          <w:rFonts w:ascii="Times New Roman" w:hAnsi="Times New Roman"/>
          <w:i/>
          <w:sz w:val="24"/>
        </w:rPr>
        <w:t>Language Arts</w:t>
      </w:r>
      <w:r w:rsidR="00E5595E" w:rsidRPr="00055E53">
        <w:rPr>
          <w:rFonts w:ascii="Times New Roman" w:hAnsi="Times New Roman"/>
          <w:sz w:val="24"/>
        </w:rPr>
        <w:t xml:space="preserve">, </w:t>
      </w:r>
      <w:r w:rsidR="00E5595E" w:rsidRPr="00055E53">
        <w:rPr>
          <w:rFonts w:ascii="Times New Roman" w:hAnsi="Times New Roman"/>
          <w:i/>
          <w:sz w:val="24"/>
        </w:rPr>
        <w:t>80</w:t>
      </w:r>
      <w:r w:rsidR="00E5595E" w:rsidRPr="005D2ED4">
        <w:rPr>
          <w:rFonts w:ascii="Times New Roman" w:hAnsi="Times New Roman"/>
          <w:i/>
          <w:sz w:val="24"/>
        </w:rPr>
        <w:t>(6)</w:t>
      </w:r>
      <w:r w:rsidR="00E5595E" w:rsidRPr="005D2ED4">
        <w:rPr>
          <w:rFonts w:ascii="Times New Roman" w:hAnsi="Times New Roman"/>
          <w:sz w:val="24"/>
        </w:rPr>
        <w:t>,</w:t>
      </w:r>
      <w:r w:rsidR="00E5595E" w:rsidRPr="00055E53">
        <w:rPr>
          <w:rFonts w:ascii="Times New Roman" w:hAnsi="Times New Roman"/>
          <w:sz w:val="24"/>
        </w:rPr>
        <w:t xml:space="preserve"> 444-452.</w:t>
      </w:r>
    </w:p>
    <w:p w14:paraId="41D5D9A5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440B53E0" w14:textId="2606D817" w:rsidR="00E5595E" w:rsidRPr="00055E53" w:rsidRDefault="007936C2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7936C2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/>
          <w:sz w:val="24"/>
        </w:rPr>
        <w:t xml:space="preserve"> </w:t>
      </w:r>
      <w:r w:rsidR="00E5595E" w:rsidRPr="00055E53">
        <w:rPr>
          <w:rFonts w:ascii="Times New Roman" w:hAnsi="Times New Roman"/>
          <w:b/>
          <w:sz w:val="24"/>
        </w:rPr>
        <w:t>Lesley, M</w:t>
      </w:r>
      <w:r w:rsidR="00E5595E" w:rsidRPr="00055E53">
        <w:rPr>
          <w:rFonts w:ascii="Times New Roman" w:hAnsi="Times New Roman"/>
          <w:sz w:val="24"/>
        </w:rPr>
        <w:t xml:space="preserve">. (2001). Exploring the linkages between critical literacy and developmental reading. </w:t>
      </w:r>
      <w:r w:rsidR="00E5595E" w:rsidRPr="00055E53">
        <w:rPr>
          <w:rFonts w:ascii="Times New Roman" w:hAnsi="Times New Roman"/>
          <w:i/>
          <w:sz w:val="24"/>
        </w:rPr>
        <w:t xml:space="preserve">Journal of Adolescent and Adult Literacy, 45(3), </w:t>
      </w:r>
      <w:r w:rsidR="00E5595E" w:rsidRPr="00055E53">
        <w:rPr>
          <w:rFonts w:ascii="Times New Roman" w:hAnsi="Times New Roman"/>
          <w:sz w:val="24"/>
        </w:rPr>
        <w:t>180-189.</w:t>
      </w:r>
    </w:p>
    <w:p w14:paraId="019D966A" w14:textId="77777777" w:rsidR="00E5595E" w:rsidRPr="00055E53" w:rsidRDefault="00E5595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6301672F" w14:textId="3EF3B22A" w:rsidR="006F2E8E" w:rsidRDefault="007936C2" w:rsidP="007872C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i/>
          <w:sz w:val="24"/>
        </w:rPr>
      </w:pPr>
      <w:r w:rsidRPr="007936C2">
        <w:rPr>
          <w:rFonts w:ascii="Times New Roman" w:hAnsi="Times New Roman"/>
          <w:sz w:val="24"/>
        </w:rPr>
        <w:lastRenderedPageBreak/>
        <w:t>1.</w:t>
      </w:r>
      <w:r>
        <w:rPr>
          <w:rFonts w:ascii="Times New Roman" w:hAnsi="Times New Roman"/>
          <w:b/>
          <w:sz w:val="24"/>
        </w:rPr>
        <w:t xml:space="preserve"> </w:t>
      </w:r>
      <w:r w:rsidR="00E5595E" w:rsidRPr="00055E53">
        <w:rPr>
          <w:rFonts w:ascii="Times New Roman" w:hAnsi="Times New Roman"/>
          <w:b/>
          <w:sz w:val="24"/>
        </w:rPr>
        <w:t>Lesley, M.</w:t>
      </w:r>
      <w:r w:rsidR="00E5595E" w:rsidRPr="00055E53">
        <w:rPr>
          <w:rFonts w:ascii="Times New Roman" w:hAnsi="Times New Roman"/>
          <w:sz w:val="24"/>
        </w:rPr>
        <w:t xml:space="preserve"> (1997). The difficult </w:t>
      </w:r>
      <w:r w:rsidR="00E5595E" w:rsidRPr="003134AE">
        <w:rPr>
          <w:rFonts w:ascii="Times New Roman" w:hAnsi="Times New Roman"/>
          <w:i/>
          <w:sz w:val="24"/>
        </w:rPr>
        <w:t xml:space="preserve">dance of critical literacy. Journal of Adolescent and Adult Literacy, 40(6), </w:t>
      </w:r>
      <w:r w:rsidR="00E5595E" w:rsidRPr="00A2652B">
        <w:rPr>
          <w:rFonts w:ascii="Times New Roman" w:hAnsi="Times New Roman"/>
          <w:sz w:val="24"/>
        </w:rPr>
        <w:t>420-424.</w:t>
      </w:r>
    </w:p>
    <w:p w14:paraId="08649CE8" w14:textId="77777777" w:rsidR="00EA7367" w:rsidRDefault="00EA7367" w:rsidP="007872C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714C4E61" w14:textId="77777777" w:rsidR="008A21B7" w:rsidRDefault="008A21B7" w:rsidP="00692AE5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rFonts w:ascii="Times New Roman" w:hAnsi="Times New Roman"/>
          <w:b/>
          <w:i/>
          <w:sz w:val="24"/>
        </w:rPr>
      </w:pPr>
    </w:p>
    <w:p w14:paraId="2D3B55D8" w14:textId="77777777" w:rsidR="00692AE5" w:rsidRPr="009B565B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rFonts w:ascii="Times New Roman" w:hAnsi="Times New Roman"/>
          <w:i/>
          <w:sz w:val="24"/>
        </w:rPr>
      </w:pPr>
      <w:r w:rsidRPr="009B565B">
        <w:rPr>
          <w:rFonts w:ascii="Times New Roman" w:hAnsi="Times New Roman"/>
          <w:b/>
          <w:i/>
          <w:sz w:val="24"/>
        </w:rPr>
        <w:t>Books</w:t>
      </w:r>
      <w:r w:rsidRPr="009B565B">
        <w:rPr>
          <w:rFonts w:ascii="Times New Roman" w:hAnsi="Times New Roman"/>
          <w:b/>
          <w:i/>
          <w:sz w:val="24"/>
          <w:lang w:val="en-US"/>
        </w:rPr>
        <w:t>:</w:t>
      </w:r>
    </w:p>
    <w:p w14:paraId="3AB8F64D" w14:textId="3E4066A3" w:rsidR="00EE3B16" w:rsidRDefault="00692AE5" w:rsidP="00EE3B16">
      <w:pPr>
        <w:ind w:left="720" w:hanging="720"/>
      </w:pPr>
      <w:r w:rsidRPr="00B95E17">
        <w:rPr>
          <w:b/>
          <w:bCs/>
          <w:color w:val="000000" w:themeColor="text1"/>
        </w:rPr>
        <w:t>Lesley, M.,</w:t>
      </w:r>
      <w:r w:rsidRPr="00B95E17">
        <w:rPr>
          <w:bCs/>
          <w:color w:val="000000" w:themeColor="text1"/>
        </w:rPr>
        <w:t xml:space="preserve"> </w:t>
      </w:r>
      <w:r>
        <w:rPr>
          <w:bCs/>
          <w:color w:val="000000"/>
        </w:rPr>
        <w:t xml:space="preserve">Saldana, R., </w:t>
      </w:r>
      <w:proofErr w:type="spellStart"/>
      <w:r>
        <w:rPr>
          <w:bCs/>
          <w:color w:val="000000"/>
        </w:rPr>
        <w:t>Smit</w:t>
      </w:r>
      <w:proofErr w:type="spellEnd"/>
      <w:r>
        <w:rPr>
          <w:bCs/>
          <w:color w:val="000000"/>
        </w:rPr>
        <w:t>, J. &amp; Jung, J.</w:t>
      </w:r>
      <w:r w:rsidR="0088298F">
        <w:rPr>
          <w:bCs/>
          <w:color w:val="000000"/>
        </w:rPr>
        <w:t xml:space="preserve"> (Eds.).</w:t>
      </w:r>
      <w:r w:rsidR="00E243BD">
        <w:rPr>
          <w:bCs/>
          <w:color w:val="000000"/>
        </w:rPr>
        <w:t xml:space="preserve"> (</w:t>
      </w:r>
      <w:r w:rsidR="00096EAC">
        <w:rPr>
          <w:bCs/>
          <w:color w:val="000000"/>
        </w:rPr>
        <w:t>2022</w:t>
      </w:r>
      <w:r>
        <w:rPr>
          <w:bCs/>
          <w:color w:val="000000"/>
        </w:rPr>
        <w:t>)</w:t>
      </w:r>
      <w:r w:rsidR="00EE3B16">
        <w:rPr>
          <w:bCs/>
          <w:color w:val="000000"/>
        </w:rPr>
        <w:t>.</w:t>
      </w:r>
      <w:r w:rsidR="00EE3B16">
        <w:rPr>
          <w:color w:val="000000"/>
          <w:sz w:val="28"/>
          <w:szCs w:val="28"/>
          <w:bdr w:val="none" w:sz="0" w:space="0" w:color="auto" w:frame="1"/>
        </w:rPr>
        <w:t> </w:t>
      </w:r>
      <w:r w:rsidR="00F52AD9">
        <w:rPr>
          <w:i/>
          <w:iCs/>
          <w:color w:val="000000"/>
          <w:bdr w:val="none" w:sz="0" w:space="0" w:color="auto" w:frame="1"/>
        </w:rPr>
        <w:t>Liminal spaces of writing in adolescent and a</w:t>
      </w:r>
      <w:r w:rsidR="006C4C37">
        <w:rPr>
          <w:i/>
          <w:iCs/>
          <w:color w:val="000000"/>
          <w:bdr w:val="none" w:sz="0" w:space="0" w:color="auto" w:frame="1"/>
        </w:rPr>
        <w:t xml:space="preserve">dult </w:t>
      </w:r>
      <w:r w:rsidR="00AA04D1">
        <w:rPr>
          <w:i/>
          <w:iCs/>
          <w:color w:val="000000"/>
          <w:bdr w:val="none" w:sz="0" w:space="0" w:color="auto" w:frame="1"/>
        </w:rPr>
        <w:t>e</w:t>
      </w:r>
      <w:r w:rsidR="00EE3B16" w:rsidRPr="00EE3B16">
        <w:rPr>
          <w:i/>
          <w:iCs/>
          <w:color w:val="000000"/>
          <w:bdr w:val="none" w:sz="0" w:space="0" w:color="auto" w:frame="1"/>
        </w:rPr>
        <w:t>ducation</w:t>
      </w:r>
      <w:r w:rsidR="00EE3B16">
        <w:rPr>
          <w:i/>
          <w:iCs/>
          <w:color w:val="000000"/>
          <w:bdr w:val="none" w:sz="0" w:space="0" w:color="auto" w:frame="1"/>
        </w:rPr>
        <w:t>.</w:t>
      </w:r>
      <w:r w:rsidR="00E243BD">
        <w:rPr>
          <w:i/>
          <w:iCs/>
          <w:color w:val="000000"/>
          <w:bdr w:val="none" w:sz="0" w:space="0" w:color="auto" w:frame="1"/>
        </w:rPr>
        <w:t xml:space="preserve"> </w:t>
      </w:r>
      <w:r w:rsidR="00E243BD" w:rsidRPr="00E243BD">
        <w:rPr>
          <w:iCs/>
          <w:color w:val="000000"/>
          <w:bdr w:val="none" w:sz="0" w:space="0" w:color="auto" w:frame="1"/>
        </w:rPr>
        <w:t>Lexington.</w:t>
      </w:r>
    </w:p>
    <w:p w14:paraId="6C832500" w14:textId="117A392D" w:rsidR="00692AE5" w:rsidRPr="00EE3B16" w:rsidRDefault="00692AE5" w:rsidP="00EE3B16">
      <w:pPr>
        <w:rPr>
          <w:color w:val="000000"/>
        </w:rPr>
      </w:pPr>
    </w:p>
    <w:p w14:paraId="7E2F5759" w14:textId="77777777" w:rsidR="00692AE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Guzzetti</w:t>
      </w:r>
      <w:proofErr w:type="spellEnd"/>
      <w:r>
        <w:rPr>
          <w:rFonts w:ascii="Times New Roman" w:hAnsi="Times New Roman"/>
          <w:sz w:val="24"/>
          <w:lang w:val="en-US"/>
        </w:rPr>
        <w:t xml:space="preserve">, B. &amp; </w:t>
      </w:r>
      <w:r w:rsidRPr="008C58B4">
        <w:rPr>
          <w:rFonts w:ascii="Times New Roman" w:hAnsi="Times New Roman"/>
          <w:b/>
          <w:sz w:val="24"/>
          <w:lang w:val="en-US"/>
        </w:rPr>
        <w:t>Lesley, M</w:t>
      </w:r>
      <w:r>
        <w:rPr>
          <w:rFonts w:ascii="Times New Roman" w:hAnsi="Times New Roman"/>
          <w:sz w:val="24"/>
          <w:lang w:val="en-US"/>
        </w:rPr>
        <w:t xml:space="preserve">. (Eds.). (2016). </w:t>
      </w:r>
      <w:r w:rsidRPr="009F3124">
        <w:rPr>
          <w:rFonts w:ascii="Times New Roman" w:hAnsi="Times New Roman"/>
          <w:i/>
          <w:sz w:val="24"/>
          <w:lang w:val="en-US"/>
        </w:rPr>
        <w:t>Handbook of research on the societal impact of digital media</w:t>
      </w:r>
      <w:r>
        <w:rPr>
          <w:rFonts w:ascii="Times New Roman" w:hAnsi="Times New Roman"/>
          <w:i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IGI Global.</w:t>
      </w:r>
    </w:p>
    <w:p w14:paraId="7936F654" w14:textId="77777777" w:rsidR="00692AE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4C94DE3D" w14:textId="77777777" w:rsidR="00692AE5" w:rsidRPr="00FB0F4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r w:rsidRPr="005A6AC4">
        <w:rPr>
          <w:rFonts w:ascii="Times New Roman" w:hAnsi="Times New Roman"/>
          <w:b/>
          <w:sz w:val="24"/>
          <w:lang w:val="en-US"/>
        </w:rPr>
        <w:t>Lesley, M.,</w:t>
      </w:r>
      <w:r>
        <w:rPr>
          <w:rFonts w:ascii="Times New Roman" w:hAnsi="Times New Roman"/>
          <w:sz w:val="24"/>
          <w:lang w:val="en-US"/>
        </w:rPr>
        <w:t xml:space="preserve"> McMillan, S. &amp; Webb, S. (2016). </w:t>
      </w:r>
      <w:r w:rsidRPr="007940E9">
        <w:rPr>
          <w:rFonts w:ascii="Times New Roman" w:hAnsi="Times New Roman"/>
          <w:i/>
          <w:sz w:val="24"/>
          <w:lang w:val="en-US"/>
        </w:rPr>
        <w:t xml:space="preserve">Taking a </w:t>
      </w:r>
      <w:proofErr w:type="spellStart"/>
      <w:r w:rsidRPr="007940E9">
        <w:rPr>
          <w:rFonts w:ascii="Times New Roman" w:hAnsi="Times New Roman"/>
          <w:i/>
          <w:sz w:val="24"/>
          <w:lang w:val="en-US"/>
        </w:rPr>
        <w:t>multiliteracies</w:t>
      </w:r>
      <w:proofErr w:type="spellEnd"/>
      <w:r w:rsidRPr="007940E9">
        <w:rPr>
          <w:rFonts w:ascii="Times New Roman" w:hAnsi="Times New Roman"/>
          <w:i/>
          <w:sz w:val="24"/>
          <w:lang w:val="en-US"/>
        </w:rPr>
        <w:t xml:space="preserve"> approach to content </w:t>
      </w:r>
      <w:r>
        <w:rPr>
          <w:rFonts w:ascii="Times New Roman" w:hAnsi="Times New Roman"/>
          <w:i/>
          <w:sz w:val="24"/>
          <w:lang w:val="en-US"/>
        </w:rPr>
        <w:t>area literacy, third</w:t>
      </w:r>
      <w:r w:rsidRPr="007940E9">
        <w:rPr>
          <w:rFonts w:ascii="Times New Roman" w:hAnsi="Times New Roman"/>
          <w:i/>
          <w:sz w:val="24"/>
          <w:lang w:val="en-US"/>
        </w:rPr>
        <w:t xml:space="preserve"> edition</w:t>
      </w:r>
      <w:r>
        <w:rPr>
          <w:rFonts w:ascii="Times New Roman" w:hAnsi="Times New Roman"/>
          <w:sz w:val="24"/>
          <w:lang w:val="en-US"/>
        </w:rPr>
        <w:t>. Kendall Hunt Publishing.</w:t>
      </w:r>
    </w:p>
    <w:p w14:paraId="061EAF64" w14:textId="77777777" w:rsidR="00692AE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sz w:val="24"/>
          <w:lang w:val="en-US"/>
        </w:rPr>
      </w:pPr>
    </w:p>
    <w:p w14:paraId="623B5203" w14:textId="77777777" w:rsidR="00692AE5" w:rsidRPr="00FB0F4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r w:rsidRPr="005A6AC4">
        <w:rPr>
          <w:rFonts w:ascii="Times New Roman" w:hAnsi="Times New Roman"/>
          <w:b/>
          <w:sz w:val="24"/>
          <w:lang w:val="en-US"/>
        </w:rPr>
        <w:t>Lesley, M.,</w:t>
      </w:r>
      <w:r>
        <w:rPr>
          <w:rFonts w:ascii="Times New Roman" w:hAnsi="Times New Roman"/>
          <w:sz w:val="24"/>
          <w:lang w:val="en-US"/>
        </w:rPr>
        <w:t xml:space="preserve"> McMillan, S. &amp; Webb, S. (2013). </w:t>
      </w:r>
      <w:r w:rsidRPr="007940E9">
        <w:rPr>
          <w:rFonts w:ascii="Times New Roman" w:hAnsi="Times New Roman"/>
          <w:i/>
          <w:sz w:val="24"/>
          <w:lang w:val="en-US"/>
        </w:rPr>
        <w:t xml:space="preserve">Taking a </w:t>
      </w:r>
      <w:proofErr w:type="spellStart"/>
      <w:r w:rsidRPr="007940E9">
        <w:rPr>
          <w:rFonts w:ascii="Times New Roman" w:hAnsi="Times New Roman"/>
          <w:i/>
          <w:sz w:val="24"/>
          <w:lang w:val="en-US"/>
        </w:rPr>
        <w:t>multiliteracies</w:t>
      </w:r>
      <w:proofErr w:type="spellEnd"/>
      <w:r w:rsidRPr="007940E9">
        <w:rPr>
          <w:rFonts w:ascii="Times New Roman" w:hAnsi="Times New Roman"/>
          <w:i/>
          <w:sz w:val="24"/>
          <w:lang w:val="en-US"/>
        </w:rPr>
        <w:t xml:space="preserve"> approach to content area literacy, second edition</w:t>
      </w:r>
      <w:r>
        <w:rPr>
          <w:rFonts w:ascii="Times New Roman" w:hAnsi="Times New Roman"/>
          <w:sz w:val="24"/>
          <w:lang w:val="en-US"/>
        </w:rPr>
        <w:t>. Kendall Hunt Publishing.</w:t>
      </w:r>
    </w:p>
    <w:p w14:paraId="18C63042" w14:textId="77777777" w:rsidR="00692AE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06360E6D" w14:textId="77777777" w:rsidR="00692AE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r w:rsidRPr="007A0130">
        <w:rPr>
          <w:rFonts w:ascii="Times New Roman" w:hAnsi="Times New Roman"/>
          <w:b/>
          <w:sz w:val="24"/>
        </w:rPr>
        <w:t>Lesley, M.,</w:t>
      </w:r>
      <w:r>
        <w:rPr>
          <w:rFonts w:ascii="Times New Roman" w:hAnsi="Times New Roman"/>
          <w:sz w:val="24"/>
        </w:rPr>
        <w:t xml:space="preserve"> McMillan, S. &amp; Webb, S. (2012). </w:t>
      </w:r>
      <w:r>
        <w:rPr>
          <w:rFonts w:ascii="Times New Roman" w:hAnsi="Times New Roman"/>
          <w:i/>
          <w:sz w:val="24"/>
          <w:lang w:val="en-US"/>
        </w:rPr>
        <w:t xml:space="preserve">Taking a </w:t>
      </w:r>
      <w:proofErr w:type="spellStart"/>
      <w:r>
        <w:rPr>
          <w:rFonts w:ascii="Times New Roman" w:hAnsi="Times New Roman"/>
          <w:i/>
          <w:sz w:val="24"/>
          <w:lang w:val="en-US"/>
        </w:rPr>
        <w:t>multiliteracies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 approach to content area literacy</w:t>
      </w:r>
      <w:r w:rsidRPr="00E30AB9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Kendall Hunt Publishing.</w:t>
      </w:r>
    </w:p>
    <w:p w14:paraId="62D412C9" w14:textId="77777777" w:rsidR="00692AE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675EA98E" w14:textId="726323B8" w:rsidR="00692AE5" w:rsidRPr="00692AE5" w:rsidRDefault="00692AE5" w:rsidP="00692A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Lesley, M.</w:t>
      </w:r>
      <w:r>
        <w:rPr>
          <w:rFonts w:ascii="Times New Roman" w:hAnsi="Times New Roman"/>
          <w:sz w:val="24"/>
        </w:rPr>
        <w:t xml:space="preserve"> (201</w:t>
      </w:r>
      <w:r>
        <w:rPr>
          <w:rFonts w:ascii="Times New Roman" w:hAnsi="Times New Roman"/>
          <w:sz w:val="24"/>
          <w:lang w:val="en-US"/>
        </w:rPr>
        <w:t>2</w:t>
      </w:r>
      <w:r w:rsidRPr="003E6524">
        <w:rPr>
          <w:rFonts w:ascii="Times New Roman" w:hAnsi="Times New Roman"/>
          <w:sz w:val="24"/>
        </w:rPr>
        <w:t xml:space="preserve">). </w:t>
      </w:r>
      <w:r w:rsidRPr="003E6524">
        <w:rPr>
          <w:rFonts w:ascii="Times New Roman" w:hAnsi="Times New Roman"/>
          <w:i/>
          <w:sz w:val="24"/>
        </w:rPr>
        <w:t>Invisible girls:</w:t>
      </w:r>
      <w:r w:rsidRPr="003E6524"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i/>
          <w:sz w:val="24"/>
        </w:rPr>
        <w:t>At risk adolescent girls writing within and beyond school.</w:t>
      </w:r>
      <w:r>
        <w:rPr>
          <w:rFonts w:ascii="Times New Roman" w:hAnsi="Times New Roman"/>
          <w:sz w:val="24"/>
        </w:rPr>
        <w:t xml:space="preserve"> Peter Lang Publishers</w:t>
      </w:r>
      <w:r w:rsidRPr="003E6524">
        <w:rPr>
          <w:rFonts w:ascii="Times New Roman" w:hAnsi="Times New Roman"/>
          <w:sz w:val="24"/>
        </w:rPr>
        <w:t>.</w:t>
      </w:r>
    </w:p>
    <w:p w14:paraId="574E30D4" w14:textId="77777777" w:rsidR="00865490" w:rsidRDefault="00865490" w:rsidP="009B565B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</w:rPr>
      </w:pPr>
    </w:p>
    <w:p w14:paraId="07B0A448" w14:textId="517B6E90" w:rsidR="005A5420" w:rsidRPr="009B565B" w:rsidRDefault="00E5595E" w:rsidP="009B565B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  <w:lang w:val="en-US"/>
        </w:rPr>
      </w:pPr>
      <w:r w:rsidRPr="009B565B">
        <w:rPr>
          <w:rFonts w:ascii="Times New Roman" w:hAnsi="Times New Roman"/>
          <w:b/>
          <w:i/>
          <w:sz w:val="24"/>
        </w:rPr>
        <w:t>Book Chapters</w:t>
      </w:r>
      <w:r w:rsidR="006F2E8E" w:rsidRPr="009B565B">
        <w:rPr>
          <w:rFonts w:ascii="Times New Roman" w:hAnsi="Times New Roman"/>
          <w:b/>
          <w:i/>
          <w:sz w:val="24"/>
          <w:lang w:val="en-US"/>
        </w:rPr>
        <w:t>:</w:t>
      </w:r>
    </w:p>
    <w:p w14:paraId="58501733" w14:textId="68A62E30" w:rsidR="00B95E17" w:rsidRPr="00962B76" w:rsidRDefault="00E3367A" w:rsidP="00962B7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outlineLvl w:val="0"/>
        <w:rPr>
          <w:rFonts w:ascii="Times New Roman" w:hAnsi="Times New Roman"/>
          <w:b/>
          <w:i/>
          <w:color w:val="943634"/>
          <w:sz w:val="24"/>
        </w:rPr>
      </w:pPr>
      <w:r>
        <w:rPr>
          <w:rFonts w:ascii="Times New Roman" w:hAnsi="Times New Roman"/>
          <w:b/>
          <w:i/>
          <w:color w:val="943634"/>
          <w:sz w:val="24"/>
        </w:rPr>
        <w:t>Peer Reviewed:</w:t>
      </w:r>
    </w:p>
    <w:p w14:paraId="62F8B03E" w14:textId="67CA9AE2" w:rsidR="00B445C4" w:rsidRPr="00A56C41" w:rsidRDefault="00B95E17" w:rsidP="00A56C41">
      <w:pPr>
        <w:ind w:left="720" w:hanging="720"/>
      </w:pPr>
      <w:r w:rsidRPr="00A56C41">
        <w:t>Saldana, R., Stewart, E.</w:t>
      </w:r>
      <w:r w:rsidR="003B6BB9">
        <w:t>*</w:t>
      </w:r>
      <w:r w:rsidRPr="00A56C41">
        <w:t xml:space="preserve">, </w:t>
      </w:r>
      <w:r w:rsidRPr="00A56C41">
        <w:rPr>
          <w:b/>
        </w:rPr>
        <w:t>Lesley, M.</w:t>
      </w:r>
      <w:r w:rsidR="0083547B">
        <w:t xml:space="preserve"> &amp; Beach</w:t>
      </w:r>
      <w:r w:rsidR="003B6BB9">
        <w:t>,</w:t>
      </w:r>
      <w:r w:rsidR="0083547B">
        <w:t xml:space="preserve"> W.</w:t>
      </w:r>
      <w:r w:rsidR="003B6BB9">
        <w:t>*</w:t>
      </w:r>
      <w:r w:rsidR="0083547B">
        <w:t xml:space="preserve"> (2022</w:t>
      </w:r>
      <w:r w:rsidR="00EA7367" w:rsidRPr="00A56C41">
        <w:t>).</w:t>
      </w:r>
      <w:r w:rsidR="00DF12C1">
        <w:rPr>
          <w:color w:val="000000"/>
          <w:shd w:val="clear" w:color="auto" w:fill="FFFFFF"/>
        </w:rPr>
        <w:t xml:space="preserve"> Perspectives on cultivating a qualitative researcher’s i</w:t>
      </w:r>
      <w:r w:rsidR="00A56C41" w:rsidRPr="00A56C41">
        <w:rPr>
          <w:color w:val="000000"/>
          <w:shd w:val="clear" w:color="auto" w:fill="FFFFFF"/>
        </w:rPr>
        <w:t xml:space="preserve">dentity. </w:t>
      </w:r>
      <w:r w:rsidRPr="00A56C41">
        <w:t xml:space="preserve">In A. Zimmerman (Ed.), </w:t>
      </w:r>
      <w:r w:rsidRPr="00A56C41">
        <w:rPr>
          <w:i/>
        </w:rPr>
        <w:t>Methodological Innovations in Research and Academic Writing</w:t>
      </w:r>
      <w:r w:rsidRPr="00A56C41">
        <w:t>. IGI Global.</w:t>
      </w:r>
    </w:p>
    <w:p w14:paraId="5F2DD1BA" w14:textId="77777777" w:rsidR="00B445C4" w:rsidRDefault="00B445C4" w:rsidP="00B445C4">
      <w:pPr>
        <w:pStyle w:val="xmsonormal"/>
        <w:ind w:left="720" w:hanging="720"/>
      </w:pPr>
    </w:p>
    <w:p w14:paraId="1660E0AA" w14:textId="6DD64B7D" w:rsidR="006B4011" w:rsidRPr="00B445C4" w:rsidRDefault="006B4011" w:rsidP="00B445C4">
      <w:pPr>
        <w:pStyle w:val="xmsonormal"/>
        <w:ind w:left="720" w:hanging="720"/>
      </w:pPr>
      <w:r>
        <w:rPr>
          <w:b/>
        </w:rPr>
        <w:t>Lesley, M</w:t>
      </w:r>
      <w:r w:rsidRPr="006B4011">
        <w:t>.</w:t>
      </w:r>
      <w:r w:rsidR="00EA7367">
        <w:rPr>
          <w:color w:val="000000" w:themeColor="text1"/>
        </w:rPr>
        <w:t xml:space="preserve"> (</w:t>
      </w:r>
      <w:r w:rsidR="00F8469B">
        <w:rPr>
          <w:color w:val="000000" w:themeColor="text1"/>
        </w:rPr>
        <w:t>2021</w:t>
      </w:r>
      <w:r w:rsidRPr="00D543CD">
        <w:rPr>
          <w:color w:val="000000" w:themeColor="text1"/>
        </w:rPr>
        <w:t xml:space="preserve">). </w:t>
      </w:r>
      <w:r w:rsidR="00B445C4">
        <w:rPr>
          <w:color w:val="000000" w:themeColor="text1"/>
        </w:rPr>
        <w:t>Writing about</w:t>
      </w:r>
      <w:r w:rsidRPr="00D543CD">
        <w:rPr>
          <w:color w:val="000000" w:themeColor="text1"/>
        </w:rPr>
        <w:t xml:space="preserve"> the self as a vital component of </w:t>
      </w:r>
      <w:r w:rsidR="00B445C4">
        <w:rPr>
          <w:color w:val="000000" w:themeColor="text1"/>
        </w:rPr>
        <w:t xml:space="preserve">preparing doctoral students to write for research and publication. </w:t>
      </w:r>
      <w:r w:rsidR="00B95E17">
        <w:rPr>
          <w:color w:val="000000" w:themeColor="text1"/>
        </w:rPr>
        <w:t>In A. Zimmerman (Ed.),</w:t>
      </w:r>
      <w:r w:rsidRPr="00D543CD">
        <w:rPr>
          <w:color w:val="000000" w:themeColor="text1"/>
        </w:rPr>
        <w:t xml:space="preserve"> </w:t>
      </w:r>
      <w:r w:rsidRPr="00D543CD">
        <w:rPr>
          <w:i/>
          <w:color w:val="000000" w:themeColor="text1"/>
        </w:rPr>
        <w:t>Developing Students’ Scholarly Dispositions in Higher Education</w:t>
      </w:r>
      <w:r w:rsidRPr="00D543CD">
        <w:rPr>
          <w:color w:val="000000" w:themeColor="text1"/>
        </w:rPr>
        <w:t xml:space="preserve">. </w:t>
      </w:r>
      <w:r w:rsidR="00F8469B">
        <w:rPr>
          <w:color w:val="000000" w:themeColor="text1"/>
        </w:rPr>
        <w:t xml:space="preserve">(pp. 212-231). </w:t>
      </w:r>
      <w:r w:rsidRPr="00D543CD">
        <w:rPr>
          <w:color w:val="000000" w:themeColor="text1"/>
        </w:rPr>
        <w:t>IGI Global</w:t>
      </w:r>
      <w:r w:rsidR="00CE0EFC">
        <w:rPr>
          <w:color w:val="000000" w:themeColor="text1"/>
        </w:rPr>
        <w:t>.</w:t>
      </w:r>
    </w:p>
    <w:p w14:paraId="6E6D39B1" w14:textId="77777777" w:rsidR="00CE0EFC" w:rsidRDefault="00CE0EFC" w:rsidP="00B445C4">
      <w:pPr>
        <w:pStyle w:val="xmsonormal"/>
        <w:ind w:left="720" w:hanging="720"/>
        <w:rPr>
          <w:b/>
        </w:rPr>
      </w:pPr>
    </w:p>
    <w:p w14:paraId="78A16E8B" w14:textId="6DE54529" w:rsidR="00CE0EFC" w:rsidRPr="009C6CD8" w:rsidRDefault="00CE0EFC" w:rsidP="00CE0EFC">
      <w:pPr>
        <w:ind w:left="720" w:hanging="720"/>
        <w:rPr>
          <w:bCs/>
          <w:color w:val="000000"/>
        </w:rPr>
      </w:pPr>
      <w:proofErr w:type="spellStart"/>
      <w:r>
        <w:t>Smit</w:t>
      </w:r>
      <w:proofErr w:type="spellEnd"/>
      <w:r>
        <w:t>, J., Jones, E.</w:t>
      </w:r>
      <w:r w:rsidR="003B6BB9">
        <w:t>*</w:t>
      </w:r>
      <w:r>
        <w:t xml:space="preserve">, </w:t>
      </w:r>
      <w:proofErr w:type="spellStart"/>
      <w:r>
        <w:t>Ladick</w:t>
      </w:r>
      <w:proofErr w:type="spellEnd"/>
      <w:r>
        <w:t>, M.</w:t>
      </w:r>
      <w:r w:rsidR="003B6BB9">
        <w:t>*</w:t>
      </w:r>
      <w:r w:rsidR="00724AB0">
        <w:t xml:space="preserve"> &amp; </w:t>
      </w:r>
      <w:r w:rsidR="00724AB0" w:rsidRPr="00B95E17">
        <w:rPr>
          <w:b/>
        </w:rPr>
        <w:t>Lesley, M.</w:t>
      </w:r>
      <w:r w:rsidR="00724AB0">
        <w:t xml:space="preserve"> (</w:t>
      </w:r>
      <w:r w:rsidR="00EF33DC">
        <w:t>2021</w:t>
      </w:r>
      <w:r>
        <w:t>).</w:t>
      </w:r>
      <w:r w:rsidRPr="009C6CD8">
        <w:t xml:space="preserve"> </w:t>
      </w:r>
      <w:r w:rsidRPr="009C6CD8">
        <w:rPr>
          <w:color w:val="000000"/>
          <w:shd w:val="clear" w:color="auto" w:fill="FFFFFF"/>
        </w:rPr>
        <w:t xml:space="preserve">Socialization of doctoral students into academic writing: The llano </w:t>
      </w:r>
      <w:proofErr w:type="spellStart"/>
      <w:r w:rsidRPr="009C6CD8">
        <w:rPr>
          <w:color w:val="000000"/>
          <w:shd w:val="clear" w:color="auto" w:fill="FFFFFF"/>
        </w:rPr>
        <w:t>estacado</w:t>
      </w:r>
      <w:proofErr w:type="spellEnd"/>
      <w:r w:rsidRPr="009C6CD8">
        <w:rPr>
          <w:color w:val="000000"/>
          <w:shd w:val="clear" w:color="auto" w:fill="FFFFFF"/>
        </w:rPr>
        <w:t xml:space="preserve"> </w:t>
      </w:r>
      <w:proofErr w:type="gramStart"/>
      <w:r w:rsidRPr="009C6CD8">
        <w:rPr>
          <w:color w:val="000000"/>
          <w:shd w:val="clear" w:color="auto" w:fill="FFFFFF"/>
        </w:rPr>
        <w:t>writers</w:t>
      </w:r>
      <w:proofErr w:type="gramEnd"/>
      <w:r w:rsidRPr="009C6CD8">
        <w:rPr>
          <w:color w:val="000000"/>
          <w:shd w:val="clear" w:color="auto" w:fill="FFFFFF"/>
        </w:rPr>
        <w:t xml:space="preserve"> alliance</w:t>
      </w:r>
      <w:r w:rsidR="00724AB0">
        <w:rPr>
          <w:color w:val="000000"/>
          <w:shd w:val="clear" w:color="auto" w:fill="FFFFFF"/>
        </w:rPr>
        <w:t xml:space="preserve">. </w:t>
      </w:r>
      <w:r w:rsidR="00B95E17">
        <w:rPr>
          <w:color w:val="000000" w:themeColor="text1"/>
        </w:rPr>
        <w:t>In A. Zimmerman (Ed.),</w:t>
      </w:r>
      <w:r w:rsidRPr="00D543CD">
        <w:rPr>
          <w:color w:val="000000" w:themeColor="text1"/>
        </w:rPr>
        <w:t xml:space="preserve"> </w:t>
      </w:r>
      <w:r w:rsidRPr="00D543CD">
        <w:rPr>
          <w:i/>
          <w:color w:val="000000" w:themeColor="text1"/>
        </w:rPr>
        <w:t>Developing Students’ Scholarly Dispositions in Higher Education</w:t>
      </w:r>
      <w:r w:rsidRPr="00D543CD">
        <w:rPr>
          <w:color w:val="000000" w:themeColor="text1"/>
        </w:rPr>
        <w:t xml:space="preserve">. </w:t>
      </w:r>
      <w:r w:rsidR="00EF33DC">
        <w:rPr>
          <w:color w:val="000000" w:themeColor="text1"/>
        </w:rPr>
        <w:t>(pp. 109-131).</w:t>
      </w:r>
      <w:r w:rsidRPr="00D543CD">
        <w:rPr>
          <w:color w:val="000000" w:themeColor="text1"/>
        </w:rPr>
        <w:t xml:space="preserve"> IGI Global</w:t>
      </w:r>
      <w:r>
        <w:rPr>
          <w:color w:val="000000" w:themeColor="text1"/>
        </w:rPr>
        <w:t>.</w:t>
      </w:r>
    </w:p>
    <w:p w14:paraId="1D9792A2" w14:textId="77777777" w:rsidR="006B4011" w:rsidRDefault="006B4011" w:rsidP="00CE0EFC">
      <w:pPr>
        <w:pStyle w:val="xmsonormal"/>
        <w:rPr>
          <w:b/>
        </w:rPr>
      </w:pPr>
    </w:p>
    <w:p w14:paraId="54DE11B1" w14:textId="382351C6" w:rsidR="004332AE" w:rsidRDefault="004332AE" w:rsidP="004332AE">
      <w:pPr>
        <w:pStyle w:val="xmsonormal"/>
        <w:ind w:left="720" w:hanging="720"/>
      </w:pPr>
      <w:r w:rsidRPr="004332AE">
        <w:rPr>
          <w:b/>
        </w:rPr>
        <w:t>Lesley, M.,</w:t>
      </w:r>
      <w:r>
        <w:t xml:space="preserve"> &amp; </w:t>
      </w:r>
      <w:proofErr w:type="spellStart"/>
      <w:r w:rsidRPr="004332AE">
        <w:rPr>
          <w:bCs/>
        </w:rPr>
        <w:t>Smit</w:t>
      </w:r>
      <w:proofErr w:type="spellEnd"/>
      <w:r w:rsidRPr="004332AE">
        <w:rPr>
          <w:bCs/>
        </w:rPr>
        <w:t>, J</w:t>
      </w:r>
      <w:r>
        <w:rPr>
          <w:b/>
          <w:bCs/>
        </w:rPr>
        <w:t>.</w:t>
      </w:r>
      <w:r w:rsidR="009B595D">
        <w:t xml:space="preserve"> (2020</w:t>
      </w:r>
      <w:r>
        <w:t>). Teaching as we learn: Mentoring graduate students in engag</w:t>
      </w:r>
      <w:r w:rsidR="00A02829">
        <w:t>ed scholarship. In A. Zimmerman</w:t>
      </w:r>
      <w:r>
        <w:t xml:space="preserve"> (Ed.). </w:t>
      </w:r>
      <w:r>
        <w:rPr>
          <w:i/>
          <w:iCs/>
        </w:rPr>
        <w:t>Preparing Students for Community Engaged Scholarship in Higher Education.</w:t>
      </w:r>
      <w:r w:rsidR="00127A9C">
        <w:rPr>
          <w:i/>
          <w:iCs/>
        </w:rPr>
        <w:t xml:space="preserve"> </w:t>
      </w:r>
      <w:r w:rsidR="00127A9C" w:rsidRPr="00127A9C">
        <w:rPr>
          <w:iCs/>
        </w:rPr>
        <w:t>(pp. 62-83</w:t>
      </w:r>
      <w:r w:rsidR="00127A9C">
        <w:rPr>
          <w:i/>
          <w:iCs/>
        </w:rPr>
        <w:t>)</w:t>
      </w:r>
      <w:r w:rsidR="00F8469B">
        <w:rPr>
          <w:i/>
          <w:iCs/>
        </w:rPr>
        <w:t>.</w:t>
      </w:r>
      <w:r>
        <w:rPr>
          <w:i/>
          <w:iCs/>
        </w:rPr>
        <w:t xml:space="preserve"> </w:t>
      </w:r>
      <w:r>
        <w:t>IGI Global</w:t>
      </w:r>
      <w:r w:rsidR="001D7E58">
        <w:t>.</w:t>
      </w:r>
    </w:p>
    <w:p w14:paraId="1731B11A" w14:textId="77777777" w:rsidR="004332AE" w:rsidRDefault="004332AE" w:rsidP="002B4C1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14:paraId="6863FA39" w14:textId="77777777" w:rsidR="00D11082" w:rsidRPr="00504399" w:rsidRDefault="00D11082" w:rsidP="0050439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i/>
          <w:color w:val="943634"/>
          <w:sz w:val="24"/>
          <w:lang w:val="en-US"/>
        </w:rPr>
      </w:pPr>
      <w:r w:rsidRPr="00D11082">
        <w:rPr>
          <w:rFonts w:ascii="Times New Roman" w:hAnsi="Times New Roman"/>
          <w:sz w:val="24"/>
          <w:szCs w:val="24"/>
        </w:rPr>
        <w:t xml:space="preserve">Guzzetti, B., &amp; </w:t>
      </w:r>
      <w:r w:rsidRPr="004F6ADF">
        <w:rPr>
          <w:rFonts w:ascii="Times New Roman" w:hAnsi="Times New Roman"/>
          <w:b/>
          <w:sz w:val="24"/>
          <w:szCs w:val="24"/>
        </w:rPr>
        <w:t>Lesley, M.</w:t>
      </w:r>
      <w:r w:rsidR="00A02829">
        <w:rPr>
          <w:rFonts w:ascii="Times New Roman" w:hAnsi="Times New Roman"/>
          <w:sz w:val="24"/>
          <w:szCs w:val="24"/>
        </w:rPr>
        <w:t xml:space="preserve"> (2017</w:t>
      </w:r>
      <w:r w:rsidRPr="00D11082">
        <w:rPr>
          <w:rFonts w:ascii="Times New Roman" w:hAnsi="Times New Roman"/>
          <w:sz w:val="24"/>
          <w:szCs w:val="24"/>
        </w:rPr>
        <w:t>). Srviv-ing: An african-american man reconstructing masculinity through literacy.</w:t>
      </w:r>
      <w:r w:rsidRPr="00D11082">
        <w:rPr>
          <w:rFonts w:ascii="Times New Roman" w:hAnsi="Times New Roman"/>
          <w:b/>
          <w:sz w:val="24"/>
          <w:szCs w:val="24"/>
        </w:rPr>
        <w:t xml:space="preserve"> </w:t>
      </w:r>
      <w:r w:rsidR="004332AE" w:rsidRPr="004332AE">
        <w:rPr>
          <w:rFonts w:ascii="Times New Roman" w:hAnsi="Times New Roman"/>
          <w:sz w:val="24"/>
          <w:szCs w:val="24"/>
          <w:lang w:val="en-US"/>
        </w:rPr>
        <w:t>In T.</w:t>
      </w:r>
      <w:r w:rsidR="004332A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1082">
        <w:rPr>
          <w:rFonts w:ascii="Times New Roman" w:hAnsi="Times New Roman"/>
          <w:sz w:val="24"/>
          <w:szCs w:val="24"/>
        </w:rPr>
        <w:t>Ransaw</w:t>
      </w:r>
      <w:r w:rsidR="00A02829">
        <w:rPr>
          <w:rFonts w:ascii="Times New Roman" w:hAnsi="Times New Roman"/>
          <w:sz w:val="24"/>
          <w:szCs w:val="24"/>
          <w:lang w:val="en-US"/>
        </w:rPr>
        <w:t xml:space="preserve"> &amp; R. Majors</w:t>
      </w:r>
      <w:r w:rsidRPr="00D11082">
        <w:rPr>
          <w:rFonts w:ascii="Times New Roman" w:hAnsi="Times New Roman"/>
          <w:sz w:val="24"/>
          <w:szCs w:val="24"/>
        </w:rPr>
        <w:t xml:space="preserve"> (Ed</w:t>
      </w:r>
      <w:r w:rsidR="00A02829">
        <w:rPr>
          <w:rFonts w:ascii="Times New Roman" w:hAnsi="Times New Roman"/>
          <w:sz w:val="24"/>
          <w:szCs w:val="24"/>
          <w:lang w:val="en-US"/>
        </w:rPr>
        <w:t>s</w:t>
      </w:r>
      <w:r w:rsidRPr="00D11082">
        <w:rPr>
          <w:rFonts w:ascii="Times New Roman" w:hAnsi="Times New Roman"/>
          <w:sz w:val="24"/>
          <w:szCs w:val="24"/>
        </w:rPr>
        <w:t xml:space="preserve">.), </w:t>
      </w:r>
      <w:r w:rsidRPr="00D11082">
        <w:rPr>
          <w:rFonts w:ascii="Times New Roman" w:hAnsi="Times New Roman"/>
          <w:i/>
          <w:sz w:val="24"/>
          <w:szCs w:val="24"/>
        </w:rPr>
        <w:t xml:space="preserve">New Trends and </w:t>
      </w:r>
      <w:r w:rsidRPr="00D11082">
        <w:rPr>
          <w:rFonts w:ascii="Times New Roman" w:hAnsi="Times New Roman"/>
          <w:i/>
          <w:sz w:val="24"/>
          <w:szCs w:val="24"/>
        </w:rPr>
        <w:lastRenderedPageBreak/>
        <w:t>Directions for Closing Achievement Gaps for African- American Males.</w:t>
      </w:r>
      <w:r w:rsidRPr="00D11082">
        <w:rPr>
          <w:rFonts w:ascii="Times New Roman" w:hAnsi="Times New Roman"/>
          <w:sz w:val="24"/>
          <w:szCs w:val="24"/>
        </w:rPr>
        <w:t xml:space="preserve"> </w:t>
      </w:r>
      <w:r w:rsidR="00A02829">
        <w:rPr>
          <w:rFonts w:ascii="Times New Roman" w:hAnsi="Times New Roman"/>
          <w:sz w:val="24"/>
          <w:szCs w:val="24"/>
          <w:lang w:val="en-US"/>
        </w:rPr>
        <w:t xml:space="preserve">(pp. 57-83). </w:t>
      </w:r>
      <w:r w:rsidRPr="00D11082">
        <w:rPr>
          <w:rFonts w:ascii="Times New Roman" w:hAnsi="Times New Roman"/>
          <w:sz w:val="24"/>
          <w:szCs w:val="24"/>
        </w:rPr>
        <w:t>MSU Press.</w:t>
      </w:r>
    </w:p>
    <w:p w14:paraId="5E835D5B" w14:textId="77777777" w:rsidR="00D11082" w:rsidRDefault="00D11082" w:rsidP="0083087F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</w:rPr>
      </w:pPr>
    </w:p>
    <w:p w14:paraId="70A1678A" w14:textId="3E04F71D" w:rsidR="0083087F" w:rsidRPr="00055E53" w:rsidRDefault="0083087F" w:rsidP="0083087F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  <w:lang w:val="en-US"/>
        </w:rPr>
      </w:pPr>
      <w:r w:rsidRPr="00055E53">
        <w:rPr>
          <w:rFonts w:ascii="Times New Roman" w:hAnsi="Times New Roman"/>
          <w:b/>
          <w:sz w:val="24"/>
        </w:rPr>
        <w:t>Lesley, M.</w:t>
      </w:r>
      <w:r w:rsidRPr="00055E53">
        <w:rPr>
          <w:rFonts w:ascii="Times New Roman" w:hAnsi="Times New Roman"/>
          <w:sz w:val="24"/>
        </w:rPr>
        <w:t xml:space="preserve"> (</w:t>
      </w:r>
      <w:r w:rsidRPr="00055E53">
        <w:rPr>
          <w:rFonts w:ascii="Times New Roman" w:hAnsi="Times New Roman"/>
          <w:sz w:val="24"/>
          <w:lang w:val="en-US"/>
        </w:rPr>
        <w:t>2013</w:t>
      </w:r>
      <w:r w:rsidRPr="00055E53">
        <w:rPr>
          <w:rFonts w:ascii="Times New Roman" w:hAnsi="Times New Roman"/>
          <w:sz w:val="24"/>
        </w:rPr>
        <w:t xml:space="preserve">). Ethical subtexts in studying “at risk” adolescent girls’ writing practices. In K. Weiss &amp; C. Rhodes (Eds.). </w:t>
      </w:r>
      <w:r w:rsidRPr="00055E53">
        <w:rPr>
          <w:rFonts w:ascii="Times New Roman" w:hAnsi="Times New Roman"/>
          <w:i/>
          <w:sz w:val="24"/>
        </w:rPr>
        <w:t>Ethical issues in literacy research</w:t>
      </w:r>
      <w:r w:rsidRPr="00055E53">
        <w:rPr>
          <w:rFonts w:ascii="Times New Roman" w:hAnsi="Times New Roman"/>
          <w:sz w:val="24"/>
        </w:rPr>
        <w:t xml:space="preserve">. </w:t>
      </w:r>
      <w:r w:rsidRPr="00055E53">
        <w:rPr>
          <w:rFonts w:ascii="Times New Roman" w:hAnsi="Times New Roman"/>
          <w:sz w:val="24"/>
          <w:lang w:val="en-US"/>
        </w:rPr>
        <w:t xml:space="preserve">(pp. 31-40). </w:t>
      </w:r>
      <w:r w:rsidRPr="00055E53">
        <w:rPr>
          <w:rFonts w:ascii="Times New Roman" w:hAnsi="Times New Roman"/>
          <w:sz w:val="24"/>
        </w:rPr>
        <w:t>Routledge.</w:t>
      </w:r>
      <w:r w:rsidRPr="00055E53">
        <w:rPr>
          <w:rFonts w:ascii="Times New Roman" w:hAnsi="Times New Roman"/>
          <w:b/>
          <w:sz w:val="24"/>
        </w:rPr>
        <w:t xml:space="preserve"> </w:t>
      </w:r>
    </w:p>
    <w:p w14:paraId="7B0E0028" w14:textId="77777777" w:rsidR="0083087F" w:rsidRDefault="0083087F" w:rsidP="0083087F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6328F571" w14:textId="024B803B" w:rsidR="00B91686" w:rsidRPr="00236A71" w:rsidRDefault="00B91686" w:rsidP="004E5C83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  <w:lang w:val="en-US"/>
        </w:rPr>
      </w:pPr>
      <w:r w:rsidRPr="003B6BB9">
        <w:rPr>
          <w:rFonts w:ascii="Times New Roman" w:hAnsi="Times New Roman"/>
          <w:b/>
          <w:bCs/>
          <w:sz w:val="24"/>
          <w:lang w:val="en-US"/>
        </w:rPr>
        <w:t>Foley, L.</w:t>
      </w:r>
      <w:r w:rsidR="003B6BB9">
        <w:rPr>
          <w:rFonts w:ascii="Times New Roman" w:hAnsi="Times New Roman"/>
          <w:sz w:val="24"/>
          <w:lang w:val="en-US"/>
        </w:rPr>
        <w:t>*</w:t>
      </w:r>
      <w:r w:rsidRPr="00055E53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55E53">
        <w:rPr>
          <w:rFonts w:ascii="Times New Roman" w:hAnsi="Times New Roman"/>
          <w:sz w:val="24"/>
          <w:lang w:val="en-US"/>
        </w:rPr>
        <w:t>Guzzetti</w:t>
      </w:r>
      <w:proofErr w:type="spellEnd"/>
      <w:r w:rsidRPr="00055E53">
        <w:rPr>
          <w:rFonts w:ascii="Times New Roman" w:hAnsi="Times New Roman"/>
          <w:sz w:val="24"/>
          <w:lang w:val="en-US"/>
        </w:rPr>
        <w:t xml:space="preserve">, B., </w:t>
      </w:r>
      <w:r w:rsidRPr="00055E53">
        <w:rPr>
          <w:rFonts w:ascii="Times New Roman" w:hAnsi="Times New Roman"/>
          <w:sz w:val="24"/>
        </w:rPr>
        <w:t xml:space="preserve">Agnello, M.F., &amp; </w:t>
      </w:r>
      <w:r w:rsidRPr="00055E53">
        <w:rPr>
          <w:rFonts w:ascii="Times New Roman" w:hAnsi="Times New Roman"/>
          <w:b/>
          <w:sz w:val="24"/>
        </w:rPr>
        <w:t>Lesley, M.</w:t>
      </w:r>
      <w:r w:rsidRPr="00055E53">
        <w:rPr>
          <w:rFonts w:ascii="Times New Roman" w:hAnsi="Times New Roman"/>
          <w:sz w:val="24"/>
        </w:rPr>
        <w:t xml:space="preserve"> (</w:t>
      </w:r>
      <w:r w:rsidR="000B424A">
        <w:rPr>
          <w:rFonts w:ascii="Times New Roman" w:hAnsi="Times New Roman"/>
          <w:sz w:val="24"/>
          <w:lang w:val="en-US"/>
        </w:rPr>
        <w:t>2013</w:t>
      </w:r>
      <w:r w:rsidRPr="00055E53">
        <w:rPr>
          <w:rFonts w:ascii="Times New Roman" w:hAnsi="Times New Roman"/>
          <w:sz w:val="24"/>
        </w:rPr>
        <w:t>). Teaching writing in the “techno-zone”: Exploring new literacies in a first grade class.</w:t>
      </w:r>
      <w:r w:rsidRPr="00055E53">
        <w:rPr>
          <w:rFonts w:ascii="Times New Roman" w:hAnsi="Times New Roman"/>
          <w:sz w:val="24"/>
          <w:lang w:val="en-US"/>
        </w:rPr>
        <w:t xml:space="preserve"> </w:t>
      </w:r>
      <w:r w:rsidR="00236A71">
        <w:rPr>
          <w:rFonts w:ascii="Times New Roman" w:hAnsi="Times New Roman"/>
          <w:sz w:val="24"/>
          <w:lang w:val="en-US"/>
        </w:rPr>
        <w:t xml:space="preserve">In </w:t>
      </w:r>
      <w:r w:rsidR="006B2600" w:rsidRPr="00055E53">
        <w:rPr>
          <w:rFonts w:ascii="Times New Roman" w:hAnsi="Times New Roman"/>
          <w:sz w:val="24"/>
          <w:lang w:val="en-US"/>
        </w:rPr>
        <w:t>K.</w:t>
      </w:r>
      <w:r w:rsidRPr="00055E5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55E53">
        <w:rPr>
          <w:rFonts w:ascii="Times New Roman" w:hAnsi="Times New Roman"/>
          <w:sz w:val="24"/>
          <w:lang w:val="en-US"/>
        </w:rPr>
        <w:t>Pyt</w:t>
      </w:r>
      <w:r w:rsidR="006B2600" w:rsidRPr="00055E53">
        <w:rPr>
          <w:rFonts w:ascii="Times New Roman" w:hAnsi="Times New Roman"/>
          <w:sz w:val="24"/>
          <w:lang w:val="en-US"/>
        </w:rPr>
        <w:t>ash</w:t>
      </w:r>
      <w:proofErr w:type="spellEnd"/>
      <w:r w:rsidR="006B2600" w:rsidRPr="00055E53">
        <w:rPr>
          <w:rFonts w:ascii="Times New Roman" w:hAnsi="Times New Roman"/>
          <w:sz w:val="24"/>
          <w:lang w:val="en-US"/>
        </w:rPr>
        <w:t xml:space="preserve"> &amp; R.</w:t>
      </w:r>
      <w:r w:rsidRPr="00055E5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55E53">
        <w:rPr>
          <w:rFonts w:ascii="Times New Roman" w:hAnsi="Times New Roman"/>
          <w:sz w:val="24"/>
          <w:lang w:val="en-US"/>
        </w:rPr>
        <w:t>Ferdig</w:t>
      </w:r>
      <w:proofErr w:type="spellEnd"/>
      <w:r w:rsidRPr="00055E53">
        <w:rPr>
          <w:rFonts w:ascii="Times New Roman" w:hAnsi="Times New Roman"/>
          <w:sz w:val="24"/>
          <w:lang w:val="en-US"/>
        </w:rPr>
        <w:t xml:space="preserve"> (Eds.).</w:t>
      </w:r>
      <w:r w:rsidR="00236A71" w:rsidRPr="00236A71">
        <w:rPr>
          <w:rFonts w:ascii="Times New Roman" w:hAnsi="Times New Roman"/>
          <w:i/>
          <w:sz w:val="24"/>
          <w:lang w:val="en-US"/>
        </w:rPr>
        <w:t xml:space="preserve"> </w:t>
      </w:r>
      <w:r w:rsidR="00236A71" w:rsidRPr="00055E53">
        <w:rPr>
          <w:rFonts w:ascii="Times New Roman" w:hAnsi="Times New Roman"/>
          <w:i/>
          <w:sz w:val="24"/>
          <w:lang w:val="en-US"/>
        </w:rPr>
        <w:t>Exploring multimodal composition and digital writing</w:t>
      </w:r>
      <w:r w:rsidR="00236A71" w:rsidRPr="00055E53">
        <w:rPr>
          <w:rFonts w:ascii="Times New Roman" w:hAnsi="Times New Roman"/>
          <w:i/>
          <w:sz w:val="24"/>
        </w:rPr>
        <w:t>.</w:t>
      </w:r>
      <w:r w:rsidR="00236A71">
        <w:rPr>
          <w:rFonts w:ascii="Times New Roman" w:hAnsi="Times New Roman"/>
          <w:i/>
          <w:sz w:val="24"/>
          <w:lang w:val="en-US"/>
        </w:rPr>
        <w:t xml:space="preserve"> </w:t>
      </w:r>
      <w:r w:rsidR="00236A71">
        <w:rPr>
          <w:rFonts w:ascii="Times New Roman" w:hAnsi="Times New Roman"/>
          <w:sz w:val="24"/>
          <w:lang w:val="en-US"/>
        </w:rPr>
        <w:t>(pp. 152-158). IGI Global.</w:t>
      </w:r>
    </w:p>
    <w:p w14:paraId="355CD415" w14:textId="77777777" w:rsidR="003B7005" w:rsidRPr="00055E53" w:rsidRDefault="003B7005" w:rsidP="005A542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color w:val="800000"/>
          <w:sz w:val="24"/>
          <w:lang w:val="en-US"/>
        </w:rPr>
      </w:pPr>
    </w:p>
    <w:p w14:paraId="4540EFE9" w14:textId="24E19836" w:rsidR="005A5420" w:rsidRDefault="00E5595E" w:rsidP="0055790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i/>
          <w:sz w:val="24"/>
          <w:lang w:val="en-US"/>
        </w:rPr>
      </w:pPr>
      <w:r w:rsidRPr="00055E53">
        <w:rPr>
          <w:rFonts w:ascii="Times New Roman" w:hAnsi="Times New Roman"/>
          <w:b/>
          <w:sz w:val="24"/>
        </w:rPr>
        <w:t>Lesley, M.</w:t>
      </w:r>
      <w:r w:rsidRPr="00055E53">
        <w:rPr>
          <w:rFonts w:ascii="Times New Roman" w:hAnsi="Times New Roman"/>
          <w:sz w:val="24"/>
        </w:rPr>
        <w:t xml:space="preserve"> (2009). ‘You gotta read it with awake in you’: Marginalized high school readers, engagement, and reading as performance. In J. Richards &amp; C. Lassonde (Eds.) </w:t>
      </w:r>
      <w:r w:rsidRPr="00055E53">
        <w:rPr>
          <w:rFonts w:ascii="Times New Roman" w:hAnsi="Times New Roman"/>
          <w:i/>
          <w:sz w:val="24"/>
        </w:rPr>
        <w:t>Evidence-based quality literacy tutoring programs: What works</w:t>
      </w:r>
      <w:r w:rsidRPr="003E6524">
        <w:rPr>
          <w:rFonts w:ascii="Times New Roman" w:hAnsi="Times New Roman"/>
          <w:i/>
          <w:sz w:val="24"/>
        </w:rPr>
        <w:t xml:space="preserve"> and why</w:t>
      </w:r>
      <w:r w:rsidRPr="003E6524">
        <w:rPr>
          <w:rFonts w:ascii="Times New Roman" w:hAnsi="Times New Roman"/>
          <w:sz w:val="24"/>
        </w:rPr>
        <w:t xml:space="preserve">. </w:t>
      </w:r>
      <w:r w:rsidR="00CE797C">
        <w:rPr>
          <w:rFonts w:ascii="Times New Roman" w:hAnsi="Times New Roman"/>
          <w:sz w:val="24"/>
        </w:rPr>
        <w:t xml:space="preserve">(pp. </w:t>
      </w:r>
      <w:r w:rsidR="00AC4EEE">
        <w:rPr>
          <w:rFonts w:ascii="Times New Roman" w:hAnsi="Times New Roman"/>
          <w:sz w:val="24"/>
        </w:rPr>
        <w:t>46-55</w:t>
      </w:r>
      <w:r w:rsidR="00CE797C">
        <w:rPr>
          <w:rFonts w:ascii="Times New Roman" w:hAnsi="Times New Roman"/>
          <w:sz w:val="24"/>
        </w:rPr>
        <w:t xml:space="preserve">). </w:t>
      </w:r>
      <w:r w:rsidRPr="003E6524">
        <w:rPr>
          <w:rFonts w:ascii="Times New Roman" w:hAnsi="Times New Roman"/>
          <w:sz w:val="24"/>
        </w:rPr>
        <w:t>International Reading Association</w:t>
      </w:r>
      <w:r w:rsidRPr="003E6524">
        <w:rPr>
          <w:rFonts w:ascii="Times New Roman" w:hAnsi="Times New Roman"/>
          <w:i/>
          <w:sz w:val="24"/>
        </w:rPr>
        <w:t>.</w:t>
      </w:r>
      <w:bookmarkStart w:id="0" w:name="_GoBack"/>
      <w:bookmarkEnd w:id="0"/>
    </w:p>
    <w:p w14:paraId="51353748" w14:textId="77777777" w:rsidR="00555539" w:rsidRPr="000B424A" w:rsidRDefault="00555539" w:rsidP="00DB3B8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 w:val="24"/>
          <w:lang w:val="en-US"/>
        </w:rPr>
      </w:pPr>
    </w:p>
    <w:p w14:paraId="332DF6BA" w14:textId="444274AB" w:rsidR="000F39AA" w:rsidRPr="00962B76" w:rsidRDefault="009B565B" w:rsidP="00962B7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outlineLvl w:val="0"/>
        <w:rPr>
          <w:rFonts w:ascii="Times New Roman" w:hAnsi="Times New Roman"/>
          <w:b/>
          <w:i/>
          <w:color w:val="943634"/>
          <w:sz w:val="24"/>
          <w:lang w:val="en-US"/>
        </w:rPr>
      </w:pPr>
      <w:r>
        <w:rPr>
          <w:rFonts w:ascii="Times New Roman" w:hAnsi="Times New Roman"/>
          <w:b/>
          <w:i/>
          <w:color w:val="943634"/>
          <w:sz w:val="24"/>
          <w:lang w:val="en-US"/>
        </w:rPr>
        <w:t>Invited:</w:t>
      </w:r>
    </w:p>
    <w:p w14:paraId="7546E9DB" w14:textId="0E06431C" w:rsidR="00E243BD" w:rsidRDefault="00E243BD" w:rsidP="00E243BD">
      <w:pPr>
        <w:ind w:left="720" w:hanging="720"/>
      </w:pPr>
      <w:r w:rsidRPr="00C92896">
        <w:rPr>
          <w:b/>
        </w:rPr>
        <w:t>Lesley, M.</w:t>
      </w:r>
      <w:r w:rsidR="0068161B">
        <w:t xml:space="preserve"> (2022</w:t>
      </w:r>
      <w:r>
        <w:t xml:space="preserve">). </w:t>
      </w:r>
      <w:r>
        <w:rPr>
          <w:bCs/>
          <w:color w:val="000000"/>
        </w:rPr>
        <w:t>“I really wish more girls would tell their story”: Adolescent girls’ c</w:t>
      </w:r>
      <w:r w:rsidRPr="00E243BD">
        <w:rPr>
          <w:bCs/>
          <w:color w:val="000000"/>
        </w:rPr>
        <w:t>omp</w:t>
      </w:r>
      <w:r>
        <w:rPr>
          <w:bCs/>
          <w:color w:val="000000"/>
        </w:rPr>
        <w:t>osing for advocacy in the liminal space of digital m</w:t>
      </w:r>
      <w:r w:rsidRPr="00E243BD">
        <w:rPr>
          <w:bCs/>
          <w:color w:val="000000"/>
        </w:rPr>
        <w:t>edia</w:t>
      </w:r>
      <w:r>
        <w:rPr>
          <w:b/>
          <w:bCs/>
          <w:color w:val="000000"/>
        </w:rPr>
        <w:t xml:space="preserve">. </w:t>
      </w:r>
      <w:r>
        <w:rPr>
          <w:rFonts w:eastAsia="ArialUnicodeMS"/>
        </w:rPr>
        <w:t xml:space="preserve">In M. Lesley, R. Saldana, J. </w:t>
      </w:r>
      <w:proofErr w:type="spellStart"/>
      <w:r>
        <w:rPr>
          <w:rFonts w:eastAsia="ArialUnicodeMS"/>
        </w:rPr>
        <w:t>Smit</w:t>
      </w:r>
      <w:proofErr w:type="spellEnd"/>
      <w:r>
        <w:rPr>
          <w:rFonts w:eastAsia="ArialUnicodeMS"/>
        </w:rPr>
        <w:t xml:space="preserve">, &amp; Jung, J. (Eds.) </w:t>
      </w:r>
      <w:r w:rsidRPr="00E3367A">
        <w:rPr>
          <w:i/>
          <w:iCs/>
          <w:color w:val="000000"/>
          <w:bdr w:val="none" w:sz="0" w:space="0" w:color="auto" w:frame="1"/>
        </w:rPr>
        <w:t>Liminal Spaces of Writing in Adolescent and Adult Education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Pr="00E243BD">
        <w:rPr>
          <w:iCs/>
          <w:color w:val="000000"/>
          <w:bdr w:val="none" w:sz="0" w:space="0" w:color="auto" w:frame="1"/>
        </w:rPr>
        <w:t>Lexington</w:t>
      </w:r>
      <w:r>
        <w:rPr>
          <w:iCs/>
          <w:color w:val="000000"/>
          <w:bdr w:val="none" w:sz="0" w:space="0" w:color="auto" w:frame="1"/>
        </w:rPr>
        <w:t>.</w:t>
      </w:r>
    </w:p>
    <w:p w14:paraId="783B67AA" w14:textId="1A04D826" w:rsidR="00E243BD" w:rsidRDefault="00E243BD" w:rsidP="00E243BD">
      <w:pPr>
        <w:ind w:left="720" w:hanging="720"/>
      </w:pPr>
    </w:p>
    <w:p w14:paraId="055F1132" w14:textId="124976BD" w:rsidR="000F39AA" w:rsidRDefault="000F39AA" w:rsidP="00E3367A">
      <w:pPr>
        <w:ind w:left="720" w:hanging="720"/>
        <w:rPr>
          <w:iCs/>
          <w:color w:val="000000"/>
          <w:bdr w:val="none" w:sz="0" w:space="0" w:color="auto" w:frame="1"/>
        </w:rPr>
      </w:pPr>
      <w:proofErr w:type="spellStart"/>
      <w:r w:rsidRPr="00E3367A">
        <w:t>Pytash</w:t>
      </w:r>
      <w:proofErr w:type="spellEnd"/>
      <w:r w:rsidRPr="00E3367A">
        <w:t xml:space="preserve">, K. &amp; </w:t>
      </w:r>
      <w:r w:rsidRPr="00E3367A">
        <w:rPr>
          <w:b/>
        </w:rPr>
        <w:t>Lesley, M.</w:t>
      </w:r>
      <w:r w:rsidRPr="00E3367A">
        <w:t xml:space="preserve"> (</w:t>
      </w:r>
      <w:r w:rsidR="0068161B">
        <w:t>2022</w:t>
      </w:r>
      <w:r w:rsidRPr="00E3367A">
        <w:t xml:space="preserve">). </w:t>
      </w:r>
      <w:r w:rsidRPr="00E3367A">
        <w:rPr>
          <w:rFonts w:eastAsia="ArialUnicodeMS"/>
        </w:rPr>
        <w:t>More than the second "R": Revisiting young adults' writing and writing instruction for young adults</w:t>
      </w:r>
      <w:r w:rsidR="00E243BD">
        <w:rPr>
          <w:rFonts w:eastAsia="ArialUnicodeMS"/>
        </w:rPr>
        <w:t xml:space="preserve">. In M. Lesley, R. Saldana, J. </w:t>
      </w:r>
      <w:proofErr w:type="spellStart"/>
      <w:r w:rsidR="00E243BD">
        <w:rPr>
          <w:rFonts w:eastAsia="ArialUnicodeMS"/>
        </w:rPr>
        <w:t>Smit</w:t>
      </w:r>
      <w:proofErr w:type="spellEnd"/>
      <w:r w:rsidR="00E243BD">
        <w:rPr>
          <w:rFonts w:eastAsia="ArialUnicodeMS"/>
        </w:rPr>
        <w:t xml:space="preserve">, &amp; Jung, J. (Eds.) </w:t>
      </w:r>
      <w:r w:rsidR="00E3367A" w:rsidRPr="00E3367A">
        <w:rPr>
          <w:i/>
          <w:iCs/>
          <w:color w:val="000000"/>
          <w:bdr w:val="none" w:sz="0" w:space="0" w:color="auto" w:frame="1"/>
        </w:rPr>
        <w:t>Liminal Spaces of Writing in Adolescent and Adult Education</w:t>
      </w:r>
      <w:r w:rsidR="00E3367A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E243BD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243BD" w:rsidRPr="00E243BD">
        <w:rPr>
          <w:iCs/>
          <w:color w:val="000000"/>
          <w:bdr w:val="none" w:sz="0" w:space="0" w:color="auto" w:frame="1"/>
        </w:rPr>
        <w:t>Lexington.</w:t>
      </w:r>
    </w:p>
    <w:p w14:paraId="42B52AFB" w14:textId="77777777" w:rsidR="00E243BD" w:rsidRDefault="00E243BD" w:rsidP="00E3367A">
      <w:pPr>
        <w:ind w:left="720" w:hanging="720"/>
        <w:rPr>
          <w:iCs/>
          <w:color w:val="000000"/>
          <w:bdr w:val="none" w:sz="0" w:space="0" w:color="auto" w:frame="1"/>
        </w:rPr>
      </w:pPr>
    </w:p>
    <w:p w14:paraId="73E60D20" w14:textId="3180A633" w:rsidR="00C92896" w:rsidRDefault="00E243BD" w:rsidP="00C92896">
      <w:pPr>
        <w:ind w:left="720" w:hanging="720"/>
        <w:rPr>
          <w:iCs/>
          <w:color w:val="000000"/>
          <w:bdr w:val="none" w:sz="0" w:space="0" w:color="auto" w:frame="1"/>
        </w:rPr>
      </w:pPr>
      <w:r w:rsidRPr="00C92896">
        <w:rPr>
          <w:b/>
          <w:iCs/>
          <w:color w:val="000000"/>
          <w:bdr w:val="none" w:sz="0" w:space="0" w:color="auto" w:frame="1"/>
        </w:rPr>
        <w:t>Lesley, M</w:t>
      </w:r>
      <w:r w:rsidRPr="00E243BD">
        <w:rPr>
          <w:iCs/>
          <w:color w:val="000000"/>
          <w:bdr w:val="none" w:sz="0" w:space="0" w:color="auto" w:frame="1"/>
        </w:rPr>
        <w:t>., Saldana, R. &amp; James, C. (</w:t>
      </w:r>
      <w:r w:rsidR="0068161B">
        <w:rPr>
          <w:iCs/>
          <w:color w:val="000000"/>
          <w:bdr w:val="none" w:sz="0" w:space="0" w:color="auto" w:frame="1"/>
        </w:rPr>
        <w:t>2022</w:t>
      </w:r>
      <w:r w:rsidRPr="00E243BD">
        <w:rPr>
          <w:iCs/>
          <w:color w:val="000000"/>
          <w:bdr w:val="none" w:sz="0" w:space="0" w:color="auto" w:frame="1"/>
        </w:rPr>
        <w:t xml:space="preserve">). </w:t>
      </w:r>
      <w:r w:rsidRPr="00E243BD">
        <w:rPr>
          <w:bCs/>
          <w:color w:val="000000"/>
          <w:shd w:val="clear" w:color="auto" w:fill="FFFFFF"/>
        </w:rPr>
        <w:t>“Places so far that I could only dream”</w:t>
      </w:r>
      <w:r w:rsidRPr="00E243BD">
        <w:rPr>
          <w:bCs/>
          <w:color w:val="000000"/>
        </w:rPr>
        <w:t xml:space="preserve">: An interview with </w:t>
      </w:r>
      <w:proofErr w:type="spellStart"/>
      <w:r w:rsidRPr="00E243BD">
        <w:rPr>
          <w:bCs/>
          <w:color w:val="000000"/>
        </w:rPr>
        <w:t>cameron</w:t>
      </w:r>
      <w:proofErr w:type="spellEnd"/>
      <w:r w:rsidRPr="00E243BD">
        <w:rPr>
          <w:bCs/>
          <w:color w:val="000000"/>
        </w:rPr>
        <w:t xml:space="preserve"> </w:t>
      </w:r>
      <w:proofErr w:type="spellStart"/>
      <w:r w:rsidRPr="00E243BD">
        <w:rPr>
          <w:bCs/>
          <w:color w:val="000000"/>
        </w:rPr>
        <w:t>james</w:t>
      </w:r>
      <w:proofErr w:type="spellEnd"/>
      <w:r w:rsidRPr="00E243BD">
        <w:rPr>
          <w:bCs/>
          <w:color w:val="000000"/>
        </w:rPr>
        <w:t xml:space="preserve">. </w:t>
      </w:r>
      <w:r w:rsidRPr="00E243BD">
        <w:rPr>
          <w:rFonts w:eastAsia="ArialUnicodeMS"/>
        </w:rPr>
        <w:t xml:space="preserve">In M. Lesley, R. Saldana, J. </w:t>
      </w:r>
      <w:proofErr w:type="spellStart"/>
      <w:r w:rsidRPr="00E243BD">
        <w:rPr>
          <w:rFonts w:eastAsia="ArialUnicodeMS"/>
        </w:rPr>
        <w:t>Smit</w:t>
      </w:r>
      <w:proofErr w:type="spellEnd"/>
      <w:r w:rsidRPr="00E243BD">
        <w:rPr>
          <w:rFonts w:eastAsia="ArialUnicodeMS"/>
        </w:rPr>
        <w:t xml:space="preserve">, &amp; Jung, J. (Eds.) </w:t>
      </w:r>
      <w:r w:rsidRPr="00E243BD">
        <w:rPr>
          <w:i/>
          <w:iCs/>
          <w:color w:val="000000"/>
          <w:bdr w:val="none" w:sz="0" w:space="0" w:color="auto" w:frame="1"/>
        </w:rPr>
        <w:t>Liminal Spaces of Writing in Adolescent and Adult Education</w:t>
      </w:r>
      <w:r w:rsidRPr="00E243BD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Pr="00E243BD">
        <w:rPr>
          <w:iCs/>
          <w:color w:val="000000"/>
          <w:bdr w:val="none" w:sz="0" w:space="0" w:color="auto" w:frame="1"/>
        </w:rPr>
        <w:t>Lexington.</w:t>
      </w:r>
    </w:p>
    <w:p w14:paraId="1FD06140" w14:textId="77777777" w:rsidR="00C92896" w:rsidRDefault="00C92896" w:rsidP="00C92896">
      <w:pPr>
        <w:ind w:left="720" w:hanging="720"/>
        <w:rPr>
          <w:iCs/>
          <w:color w:val="000000"/>
          <w:bdr w:val="none" w:sz="0" w:space="0" w:color="auto" w:frame="1"/>
        </w:rPr>
      </w:pPr>
    </w:p>
    <w:p w14:paraId="4D332B0B" w14:textId="2BE5A572" w:rsidR="00C92896" w:rsidRPr="00C92896" w:rsidRDefault="00C92896" w:rsidP="00C92896">
      <w:pPr>
        <w:ind w:left="720" w:hanging="720"/>
        <w:rPr>
          <w:iCs/>
          <w:color w:val="000000"/>
          <w:bdr w:val="none" w:sz="0" w:space="0" w:color="auto" w:frame="1"/>
        </w:rPr>
      </w:pPr>
      <w:r w:rsidRPr="00C92896">
        <w:rPr>
          <w:iCs/>
          <w:color w:val="000000"/>
          <w:bdr w:val="none" w:sz="0" w:space="0" w:color="auto" w:frame="1"/>
        </w:rPr>
        <w:t xml:space="preserve">Saldana, R., </w:t>
      </w:r>
      <w:r w:rsidRPr="00C92896">
        <w:rPr>
          <w:b/>
          <w:iCs/>
          <w:color w:val="000000"/>
          <w:bdr w:val="none" w:sz="0" w:space="0" w:color="auto" w:frame="1"/>
        </w:rPr>
        <w:t>Lesley, M.,</w:t>
      </w:r>
      <w:r w:rsidRPr="00C92896">
        <w:rPr>
          <w:iCs/>
          <w:color w:val="000000"/>
          <w:bdr w:val="none" w:sz="0" w:space="0" w:color="auto" w:frame="1"/>
        </w:rPr>
        <w:t xml:space="preserve"> </w:t>
      </w:r>
      <w:proofErr w:type="spellStart"/>
      <w:r w:rsidRPr="00C92896">
        <w:rPr>
          <w:iCs/>
          <w:color w:val="000000"/>
          <w:bdr w:val="none" w:sz="0" w:space="0" w:color="auto" w:frame="1"/>
        </w:rPr>
        <w:t>Smit</w:t>
      </w:r>
      <w:proofErr w:type="spellEnd"/>
      <w:r w:rsidRPr="00C92896">
        <w:rPr>
          <w:iCs/>
          <w:color w:val="000000"/>
          <w:bdr w:val="none" w:sz="0" w:space="0" w:color="auto" w:frame="1"/>
        </w:rPr>
        <w:t>, J., &amp; Jung, J. (</w:t>
      </w:r>
      <w:r w:rsidR="0068161B">
        <w:rPr>
          <w:iCs/>
          <w:color w:val="000000"/>
          <w:bdr w:val="none" w:sz="0" w:space="0" w:color="auto" w:frame="1"/>
        </w:rPr>
        <w:t>2022</w:t>
      </w:r>
      <w:r w:rsidRPr="00C92896">
        <w:rPr>
          <w:iCs/>
          <w:color w:val="000000"/>
          <w:bdr w:val="none" w:sz="0" w:space="0" w:color="auto" w:frame="1"/>
        </w:rPr>
        <w:t xml:space="preserve">). </w:t>
      </w:r>
      <w:r w:rsidRPr="00C92896">
        <w:rPr>
          <w:bCs/>
          <w:color w:val="000000"/>
        </w:rPr>
        <w:t xml:space="preserve">Introduction: The role of </w:t>
      </w:r>
      <w:proofErr w:type="spellStart"/>
      <w:r w:rsidRPr="00C92896">
        <w:rPr>
          <w:bCs/>
          <w:color w:val="000000"/>
        </w:rPr>
        <w:t>liminality</w:t>
      </w:r>
      <w:proofErr w:type="spellEnd"/>
      <w:r w:rsidRPr="00C92896">
        <w:rPr>
          <w:bCs/>
          <w:color w:val="000000"/>
        </w:rPr>
        <w:t xml:space="preserve"> in developing useful writing.</w:t>
      </w:r>
      <w:r w:rsidRPr="00C92896">
        <w:rPr>
          <w:rFonts w:eastAsia="ArialUnicodeMS"/>
        </w:rPr>
        <w:t xml:space="preserve"> In M. Lesley, R. Saldana, J. </w:t>
      </w:r>
      <w:proofErr w:type="spellStart"/>
      <w:r w:rsidRPr="00C92896">
        <w:rPr>
          <w:rFonts w:eastAsia="ArialUnicodeMS"/>
        </w:rPr>
        <w:t>Smit</w:t>
      </w:r>
      <w:proofErr w:type="spellEnd"/>
      <w:r w:rsidRPr="00C92896">
        <w:rPr>
          <w:rFonts w:eastAsia="ArialUnicodeMS"/>
        </w:rPr>
        <w:t xml:space="preserve">, &amp; Jung, J. (Eds.) </w:t>
      </w:r>
      <w:r w:rsidRPr="00C92896">
        <w:rPr>
          <w:i/>
          <w:iCs/>
          <w:color w:val="000000"/>
          <w:bdr w:val="none" w:sz="0" w:space="0" w:color="auto" w:frame="1"/>
        </w:rPr>
        <w:t>Liminal Spaces of Writing in Adolescent and Adult Education</w:t>
      </w:r>
      <w:r w:rsidRPr="00C9289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Pr="00C92896">
        <w:rPr>
          <w:iCs/>
          <w:color w:val="000000"/>
          <w:bdr w:val="none" w:sz="0" w:space="0" w:color="auto" w:frame="1"/>
        </w:rPr>
        <w:t>Lexington.</w:t>
      </w:r>
    </w:p>
    <w:p w14:paraId="611FB7D2" w14:textId="7D990D34" w:rsidR="00673CD5" w:rsidRPr="00CB77C5" w:rsidRDefault="00673CD5" w:rsidP="00CB77C5">
      <w:pPr>
        <w:spacing w:before="100" w:beforeAutospacing="1" w:after="100" w:afterAutospacing="1"/>
        <w:ind w:left="720" w:hanging="720"/>
        <w:rPr>
          <w:b/>
          <w:color w:val="000000"/>
        </w:rPr>
      </w:pPr>
      <w:r w:rsidRPr="00CB77C5">
        <w:rPr>
          <w:b/>
        </w:rPr>
        <w:t xml:space="preserve">Lesley, M. </w:t>
      </w:r>
      <w:r w:rsidR="00FB0F45" w:rsidRPr="00CB77C5">
        <w:t xml:space="preserve">&amp; </w:t>
      </w:r>
      <w:proofErr w:type="spellStart"/>
      <w:r w:rsidR="00FB0F45" w:rsidRPr="00CB77C5">
        <w:t>D’Almas</w:t>
      </w:r>
      <w:proofErr w:type="spellEnd"/>
      <w:r w:rsidR="00FB0F45" w:rsidRPr="00CB77C5">
        <w:t>, J. (2016</w:t>
      </w:r>
      <w:r w:rsidRPr="00CB77C5">
        <w:t xml:space="preserve">). Internet activism. In K. </w:t>
      </w:r>
      <w:proofErr w:type="spellStart"/>
      <w:r w:rsidRPr="00CB77C5">
        <w:t>Peppler</w:t>
      </w:r>
      <w:proofErr w:type="spellEnd"/>
      <w:r w:rsidRPr="00CB77C5">
        <w:t xml:space="preserve"> (Ed.). </w:t>
      </w:r>
      <w:r w:rsidRPr="00CB77C5">
        <w:rPr>
          <w:i/>
        </w:rPr>
        <w:t>The sage encyclopedia of out-of-school learning</w:t>
      </w:r>
      <w:r w:rsidRPr="00CB77C5">
        <w:t>. Sage Publications Incorporated.</w:t>
      </w:r>
      <w:r w:rsidR="00CB77C5" w:rsidRPr="00CB77C5">
        <w:t xml:space="preserve"> (pp.385-386). DOI: </w:t>
      </w:r>
      <w:r w:rsidR="00CB77C5" w:rsidRPr="00CB77C5">
        <w:rPr>
          <w:color w:val="0000FF"/>
        </w:rPr>
        <w:t>http://dx.doi.org/10.4135/9781483385198.n149</w:t>
      </w:r>
    </w:p>
    <w:p w14:paraId="62F454AD" w14:textId="4238CBEB" w:rsidR="002D640E" w:rsidRDefault="000B424A" w:rsidP="006C6986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055E53">
        <w:rPr>
          <w:rFonts w:ascii="Times New Roman" w:hAnsi="Times New Roman"/>
          <w:b/>
          <w:sz w:val="24"/>
        </w:rPr>
        <w:t xml:space="preserve">Lesley, M. </w:t>
      </w:r>
      <w:r w:rsidRPr="00055E53">
        <w:rPr>
          <w:rFonts w:ascii="Times New Roman" w:hAnsi="Times New Roman"/>
          <w:sz w:val="24"/>
        </w:rPr>
        <w:t>(</w:t>
      </w:r>
      <w:r w:rsidRPr="00055E53">
        <w:rPr>
          <w:rFonts w:ascii="Times New Roman" w:hAnsi="Times New Roman"/>
          <w:sz w:val="24"/>
          <w:lang w:val="en-US"/>
        </w:rPr>
        <w:t>2012</w:t>
      </w:r>
      <w:r w:rsidRPr="00055E53">
        <w:rPr>
          <w:rFonts w:ascii="Times New Roman" w:hAnsi="Times New Roman"/>
          <w:sz w:val="24"/>
        </w:rPr>
        <w:t>).</w:t>
      </w:r>
      <w:r w:rsidRPr="00055E53">
        <w:rPr>
          <w:rFonts w:ascii="Times New Roman" w:hAnsi="Times New Roman"/>
          <w:b/>
          <w:sz w:val="24"/>
        </w:rPr>
        <w:t xml:space="preserve">  </w:t>
      </w:r>
      <w:r w:rsidR="004D567C">
        <w:rPr>
          <w:rFonts w:ascii="Times New Roman" w:hAnsi="Times New Roman"/>
          <w:b/>
          <w:sz w:val="24"/>
          <w:szCs w:val="24"/>
          <w:lang w:val="en-US"/>
        </w:rPr>
        <w:t>‘</w:t>
      </w:r>
      <w:r w:rsidRPr="00055E53">
        <w:rPr>
          <w:rFonts w:ascii="Times New Roman" w:hAnsi="Times New Roman"/>
          <w:sz w:val="24"/>
          <w:szCs w:val="24"/>
        </w:rPr>
        <w:t>I don’t really rely on the tex</w:t>
      </w:r>
      <w:r w:rsidR="004D567C">
        <w:rPr>
          <w:rFonts w:ascii="Times New Roman" w:hAnsi="Times New Roman"/>
          <w:sz w:val="24"/>
          <w:szCs w:val="24"/>
        </w:rPr>
        <w:t>tbook</w:t>
      </w:r>
      <w:r w:rsidR="004D567C">
        <w:rPr>
          <w:rFonts w:ascii="Times New Roman" w:hAnsi="Times New Roman"/>
          <w:sz w:val="24"/>
          <w:szCs w:val="24"/>
          <w:lang w:val="en-US"/>
        </w:rPr>
        <w:t>’</w:t>
      </w:r>
      <w:r w:rsidRPr="00055E53">
        <w:rPr>
          <w:rFonts w:ascii="Times New Roman" w:hAnsi="Times New Roman"/>
          <w:sz w:val="24"/>
          <w:szCs w:val="24"/>
        </w:rPr>
        <w:t>:</w:t>
      </w:r>
      <w:r w:rsidRPr="00055E53">
        <w:t xml:space="preserve"> </w:t>
      </w:r>
      <w:r w:rsidRPr="00055E53">
        <w:rPr>
          <w:rFonts w:ascii="Times New Roman" w:hAnsi="Times New Roman"/>
          <w:sz w:val="24"/>
        </w:rPr>
        <w:t xml:space="preserve">Mentoring a secondary-level, teacher candidate toward teaching content area literacy.  In S. Myers &amp; C. Anderson (Eds.) </w:t>
      </w:r>
      <w:r w:rsidRPr="00055E53">
        <w:rPr>
          <w:rFonts w:ascii="Times New Roman" w:hAnsi="Times New Roman"/>
          <w:i/>
          <w:color w:val="000000"/>
          <w:sz w:val="24"/>
          <w:szCs w:val="24"/>
        </w:rPr>
        <w:t xml:space="preserve">Dimensions in mentoring: A continuum of practice from beginning teachers to teacher leaders. </w:t>
      </w:r>
      <w:r w:rsidRPr="00055E53">
        <w:rPr>
          <w:rFonts w:ascii="Times New Roman" w:hAnsi="Times New Roman"/>
          <w:color w:val="000000"/>
          <w:sz w:val="24"/>
          <w:szCs w:val="24"/>
          <w:lang w:val="en-US"/>
        </w:rPr>
        <w:t xml:space="preserve">(pp. 73-84). </w:t>
      </w:r>
      <w:r w:rsidRPr="00055E53">
        <w:rPr>
          <w:rFonts w:ascii="Times New Roman" w:hAnsi="Times New Roman"/>
          <w:color w:val="000000"/>
          <w:sz w:val="24"/>
          <w:szCs w:val="24"/>
        </w:rPr>
        <w:t>Sense Publishers.</w:t>
      </w:r>
    </w:p>
    <w:p w14:paraId="76BF59CF" w14:textId="77777777" w:rsidR="00805C0D" w:rsidRPr="006C6986" w:rsidRDefault="00805C0D" w:rsidP="006C6986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7EFB943C" w14:textId="1150E08E" w:rsidR="008131A7" w:rsidRPr="00772708" w:rsidRDefault="00E5595E" w:rsidP="00962B76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outlineLvl w:val="0"/>
        <w:rPr>
          <w:rFonts w:ascii="Times New Roman" w:hAnsi="Times New Roman"/>
          <w:b/>
          <w:i/>
          <w:color w:val="800000"/>
          <w:sz w:val="24"/>
        </w:rPr>
      </w:pPr>
      <w:r w:rsidRPr="00772708">
        <w:rPr>
          <w:rFonts w:ascii="Times New Roman" w:hAnsi="Times New Roman"/>
          <w:b/>
          <w:i/>
          <w:color w:val="800000"/>
          <w:sz w:val="24"/>
        </w:rPr>
        <w:t>Reprints:</w:t>
      </w:r>
    </w:p>
    <w:p w14:paraId="5C936A39" w14:textId="2583097D" w:rsidR="00770D99" w:rsidRPr="00770D99" w:rsidRDefault="00770D99" w:rsidP="00770D99">
      <w:pPr>
        <w:ind w:left="720" w:hanging="720"/>
        <w:rPr>
          <w:color w:val="000000"/>
          <w:shd w:val="clear" w:color="auto" w:fill="FFFFFF"/>
        </w:rPr>
      </w:pPr>
      <w:proofErr w:type="spellStart"/>
      <w:r>
        <w:lastRenderedPageBreak/>
        <w:t>Smit</w:t>
      </w:r>
      <w:proofErr w:type="spellEnd"/>
      <w:r>
        <w:t xml:space="preserve">, J., Jones, E., </w:t>
      </w:r>
      <w:proofErr w:type="spellStart"/>
      <w:r>
        <w:t>Ladick</w:t>
      </w:r>
      <w:proofErr w:type="spellEnd"/>
      <w:r>
        <w:t xml:space="preserve">, M. &amp; </w:t>
      </w:r>
      <w:r w:rsidRPr="00B95E17">
        <w:rPr>
          <w:b/>
        </w:rPr>
        <w:t>Lesley, M.</w:t>
      </w:r>
      <w:r>
        <w:t xml:space="preserve"> (2022). Summer mentoring experiences f</w:t>
      </w:r>
      <w:r w:rsidR="00096587">
        <w:t xml:space="preserve">or students in online doctoral </w:t>
      </w:r>
      <w:r>
        <w:t>programs:</w:t>
      </w:r>
      <w:r w:rsidRPr="009C6CD8">
        <w:t xml:space="preserve"> </w:t>
      </w:r>
      <w:r w:rsidRPr="009C6CD8">
        <w:rPr>
          <w:color w:val="000000"/>
          <w:shd w:val="clear" w:color="auto" w:fill="FFFFFF"/>
        </w:rPr>
        <w:t xml:space="preserve">The llano </w:t>
      </w:r>
      <w:proofErr w:type="spellStart"/>
      <w:r w:rsidRPr="009C6CD8">
        <w:rPr>
          <w:color w:val="000000"/>
          <w:shd w:val="clear" w:color="auto" w:fill="FFFFFF"/>
        </w:rPr>
        <w:t>estacado</w:t>
      </w:r>
      <w:proofErr w:type="spellEnd"/>
      <w:r w:rsidRPr="009C6CD8">
        <w:rPr>
          <w:color w:val="000000"/>
          <w:shd w:val="clear" w:color="auto" w:fill="FFFFFF"/>
        </w:rPr>
        <w:t xml:space="preserve"> </w:t>
      </w:r>
      <w:proofErr w:type="gramStart"/>
      <w:r w:rsidRPr="009C6CD8">
        <w:rPr>
          <w:color w:val="000000"/>
          <w:shd w:val="clear" w:color="auto" w:fill="FFFFFF"/>
        </w:rPr>
        <w:t>writers</w:t>
      </w:r>
      <w:proofErr w:type="gramEnd"/>
      <w:r w:rsidRPr="009C6CD8">
        <w:rPr>
          <w:color w:val="000000"/>
          <w:shd w:val="clear" w:color="auto" w:fill="FFFFFF"/>
        </w:rPr>
        <w:t xml:space="preserve"> alliance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 w:themeColor="text1"/>
        </w:rPr>
        <w:t xml:space="preserve">In Information Resources Management Association (Ed.). </w:t>
      </w:r>
      <w:r w:rsidRPr="00770D99">
        <w:rPr>
          <w:i/>
          <w:color w:val="000000" w:themeColor="text1"/>
        </w:rPr>
        <w:t xml:space="preserve">Research anthology on doctoral student professional development </w:t>
      </w:r>
      <w:r>
        <w:rPr>
          <w:color w:val="000000" w:themeColor="text1"/>
        </w:rPr>
        <w:t>(pp. 252-273).</w:t>
      </w:r>
      <w:r w:rsidRPr="00D543CD">
        <w:rPr>
          <w:color w:val="000000" w:themeColor="text1"/>
        </w:rPr>
        <w:t xml:space="preserve"> IGI Global</w:t>
      </w:r>
      <w:r>
        <w:rPr>
          <w:color w:val="000000" w:themeColor="text1"/>
        </w:rPr>
        <w:t xml:space="preserve">. (Reprinted from </w:t>
      </w:r>
      <w:r w:rsidRPr="00D543CD">
        <w:rPr>
          <w:i/>
          <w:color w:val="000000" w:themeColor="text1"/>
        </w:rPr>
        <w:t>Developing Students’ Scholarly Dispositions in Higher Education</w:t>
      </w:r>
      <w:r>
        <w:rPr>
          <w:color w:val="000000" w:themeColor="text1"/>
        </w:rPr>
        <w:t>, pp. 109-131).</w:t>
      </w:r>
    </w:p>
    <w:p w14:paraId="1E5EE1D4" w14:textId="77777777" w:rsidR="00770D99" w:rsidRDefault="00770D99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</w:rPr>
      </w:pPr>
    </w:p>
    <w:p w14:paraId="1472CF7D" w14:textId="739C8FEE" w:rsidR="00E5595E" w:rsidRPr="003E6524" w:rsidRDefault="00E5595E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(2005).</w:t>
      </w:r>
      <w:r w:rsidRPr="003E6524">
        <w:rPr>
          <w:rFonts w:ascii="Times New Roman" w:hAnsi="Times New Roman"/>
          <w:b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Exploring the linkages between critical literacy and developmental reading. In G. Moss (Ed.)</w:t>
      </w:r>
      <w:r w:rsidRPr="003E6524">
        <w:rPr>
          <w:rFonts w:ascii="Times New Roman" w:hAnsi="Times New Roman"/>
          <w:i/>
          <w:sz w:val="24"/>
        </w:rPr>
        <w:t xml:space="preserve"> Annual editions: Critical reading in the content areas</w:t>
      </w:r>
      <w:r w:rsidRPr="003E6524">
        <w:rPr>
          <w:rFonts w:ascii="Times New Roman" w:hAnsi="Times New Roman"/>
          <w:sz w:val="24"/>
        </w:rPr>
        <w:t xml:space="preserve"> (pp. 3-11). Dushkin/McGraw-Hill. (Reprinted from the </w:t>
      </w:r>
      <w:r w:rsidRPr="003E6524">
        <w:rPr>
          <w:rFonts w:ascii="Times New Roman" w:hAnsi="Times New Roman"/>
          <w:i/>
          <w:sz w:val="24"/>
        </w:rPr>
        <w:t>Journal of Adolescent and Adult Literacy</w:t>
      </w:r>
      <w:r w:rsidRPr="003E6524">
        <w:rPr>
          <w:rFonts w:ascii="Times New Roman" w:hAnsi="Times New Roman"/>
          <w:sz w:val="24"/>
        </w:rPr>
        <w:t>, pp.180-189.)</w:t>
      </w:r>
    </w:p>
    <w:p w14:paraId="138EB47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09E9D3FE" w14:textId="584A8A08" w:rsidR="00225BE6" w:rsidRDefault="00E5595E" w:rsidP="009B565B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(2003). Exploring the linkages between critical literacy and developmental reading. In N. Stahl and H. Boylan (Eds.). </w:t>
      </w:r>
      <w:r w:rsidRPr="003E6524">
        <w:rPr>
          <w:rFonts w:ascii="Times New Roman" w:hAnsi="Times New Roman"/>
          <w:i/>
          <w:sz w:val="24"/>
        </w:rPr>
        <w:t>Teaching developmental reading: Historical, theoretical, and practical background readings</w:t>
      </w:r>
      <w:r w:rsidRPr="003E6524">
        <w:rPr>
          <w:rFonts w:ascii="Times New Roman" w:hAnsi="Times New Roman"/>
          <w:sz w:val="24"/>
        </w:rPr>
        <w:t xml:space="preserve"> (pp. 72-86)</w:t>
      </w:r>
      <w:r w:rsidRPr="003E6524">
        <w:rPr>
          <w:rFonts w:ascii="Times New Roman" w:hAnsi="Times New Roman"/>
          <w:i/>
          <w:sz w:val="24"/>
        </w:rPr>
        <w:t>.</w:t>
      </w:r>
      <w:r w:rsidRPr="003E6524">
        <w:rPr>
          <w:rFonts w:ascii="Times New Roman" w:hAnsi="Times New Roman"/>
          <w:sz w:val="24"/>
        </w:rPr>
        <w:t xml:space="preserve"> Bedford/St. Martin’s. (Reprinted from the </w:t>
      </w:r>
      <w:r w:rsidRPr="003E6524">
        <w:rPr>
          <w:rFonts w:ascii="Times New Roman" w:hAnsi="Times New Roman"/>
          <w:i/>
          <w:sz w:val="24"/>
        </w:rPr>
        <w:t>Journal of Adolescent and Adult Literacy</w:t>
      </w:r>
      <w:r w:rsidR="008F6395">
        <w:rPr>
          <w:rFonts w:ascii="Times New Roman" w:hAnsi="Times New Roman"/>
          <w:sz w:val="24"/>
        </w:rPr>
        <w:t>, pp. 180-189)</w:t>
      </w:r>
    </w:p>
    <w:p w14:paraId="60B3008D" w14:textId="77777777" w:rsidR="000574A6" w:rsidRPr="008F6395" w:rsidRDefault="000574A6" w:rsidP="00063336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  <w:sectPr w:rsidR="000574A6" w:rsidRPr="008F6395">
          <w:footerReference w:type="even" r:id="rId17"/>
          <w:footerReference w:type="default" r:id="rId18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18998234" w14:textId="77777777" w:rsidR="00BF7FED" w:rsidRDefault="00BF7FED" w:rsidP="00225BE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i/>
          <w:sz w:val="24"/>
          <w:lang w:val="en-US"/>
        </w:rPr>
      </w:pPr>
    </w:p>
    <w:p w14:paraId="21B5E952" w14:textId="66C35717" w:rsidR="00541D79" w:rsidRPr="00962B76" w:rsidRDefault="00225BE6" w:rsidP="00962B7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sz w:val="24"/>
          <w:lang w:val="en-US"/>
        </w:rPr>
      </w:pPr>
      <w:r w:rsidRPr="00225BE6">
        <w:rPr>
          <w:rFonts w:ascii="Times New Roman" w:hAnsi="Times New Roman"/>
          <w:b/>
          <w:i/>
          <w:sz w:val="24"/>
          <w:lang w:val="en-US"/>
        </w:rPr>
        <w:t xml:space="preserve">OTHER </w:t>
      </w:r>
      <w:r w:rsidRPr="004B1EDE">
        <w:rPr>
          <w:rFonts w:ascii="Times New Roman" w:hAnsi="Times New Roman"/>
          <w:b/>
          <w:i/>
          <w:sz w:val="24"/>
        </w:rPr>
        <w:t>PUBLICATIONS</w:t>
      </w:r>
    </w:p>
    <w:p w14:paraId="4646C8B8" w14:textId="6AD611E9" w:rsidR="0013239C" w:rsidRPr="009B565B" w:rsidRDefault="005E14C6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outlineLvl w:val="0"/>
        <w:rPr>
          <w:rFonts w:ascii="Times New Roman" w:hAnsi="Times New Roman"/>
          <w:b/>
          <w:i/>
          <w:sz w:val="24"/>
          <w:lang w:val="en-US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Book Review</w:t>
      </w:r>
      <w:r w:rsidR="000B424A"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:</w:t>
      </w:r>
    </w:p>
    <w:p w14:paraId="11C799C7" w14:textId="6EF10457" w:rsidR="007872CC" w:rsidRPr="001D4B93" w:rsidRDefault="008F6395" w:rsidP="00962B7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r w:rsidRPr="008C58B4">
        <w:rPr>
          <w:rFonts w:ascii="Times New Roman" w:hAnsi="Times New Roman"/>
          <w:b/>
          <w:sz w:val="24"/>
          <w:lang w:val="en-US"/>
        </w:rPr>
        <w:t>Lesley, M</w:t>
      </w:r>
      <w:r w:rsidRPr="008F6395">
        <w:rPr>
          <w:rFonts w:ascii="Times New Roman" w:hAnsi="Times New Roman"/>
          <w:sz w:val="24"/>
        </w:rPr>
        <w:t>. (</w:t>
      </w:r>
      <w:r w:rsidR="0064073B">
        <w:rPr>
          <w:rFonts w:ascii="Times New Roman" w:hAnsi="Times New Roman"/>
          <w:sz w:val="24"/>
          <w:lang w:val="en-US"/>
        </w:rPr>
        <w:t>2013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lang w:val="en-US"/>
        </w:rPr>
        <w:t xml:space="preserve">. Adolescent literacies and the gendered self: (Re)constructing identities through multimodal literacy practices </w:t>
      </w:r>
      <w:r w:rsidRPr="008F6395"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sz w:val="24"/>
          <w:lang w:val="en-US"/>
        </w:rPr>
        <w:t xml:space="preserve">Barbara </w:t>
      </w:r>
      <w:proofErr w:type="spellStart"/>
      <w:r>
        <w:rPr>
          <w:rFonts w:ascii="Times New Roman" w:hAnsi="Times New Roman"/>
          <w:sz w:val="24"/>
          <w:lang w:val="en-US"/>
        </w:rPr>
        <w:t>Guzzetti</w:t>
      </w:r>
      <w:proofErr w:type="spellEnd"/>
      <w:r>
        <w:rPr>
          <w:rFonts w:ascii="Times New Roman" w:hAnsi="Times New Roman"/>
          <w:sz w:val="24"/>
          <w:lang w:val="en-US"/>
        </w:rPr>
        <w:t xml:space="preserve"> &amp; Thomas Bean</w:t>
      </w:r>
      <w:r>
        <w:rPr>
          <w:rFonts w:ascii="Times New Roman" w:hAnsi="Times New Roman"/>
          <w:sz w:val="24"/>
        </w:rPr>
        <w:t xml:space="preserve">. </w:t>
      </w:r>
      <w:r w:rsidRPr="008F6395">
        <w:rPr>
          <w:rFonts w:ascii="Times New Roman" w:hAnsi="Times New Roman"/>
          <w:i/>
          <w:sz w:val="24"/>
        </w:rPr>
        <w:t>Education Review</w:t>
      </w:r>
      <w:r>
        <w:rPr>
          <w:rFonts w:ascii="Times New Roman" w:hAnsi="Times New Roman"/>
          <w:sz w:val="24"/>
          <w:lang w:val="en-US"/>
        </w:rPr>
        <w:t>.</w:t>
      </w:r>
      <w:r w:rsidR="005D2ED4">
        <w:rPr>
          <w:rFonts w:ascii="Times New Roman" w:hAnsi="Times New Roman"/>
          <w:sz w:val="24"/>
          <w:lang w:val="en-US"/>
        </w:rPr>
        <w:t xml:space="preserve"> (Invited)</w:t>
      </w:r>
    </w:p>
    <w:p w14:paraId="1226044E" w14:textId="77777777" w:rsidR="00541D79" w:rsidRDefault="00541D79" w:rsidP="005E14C6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 w:val="24"/>
          <w:u w:val="single"/>
          <w:lang w:val="en-US"/>
        </w:rPr>
      </w:pPr>
    </w:p>
    <w:p w14:paraId="5E84385D" w14:textId="317A13E0" w:rsidR="00225BE6" w:rsidRPr="009B565B" w:rsidRDefault="00225BE6" w:rsidP="009B565B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 xml:space="preserve">Book </w:t>
      </w:r>
      <w:r w:rsidR="005E14C6"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Preface:</w:t>
      </w:r>
    </w:p>
    <w:p w14:paraId="1173254D" w14:textId="77777777" w:rsidR="005E14C6" w:rsidRDefault="005E14C6" w:rsidP="005E14C6">
      <w:pPr>
        <w:ind w:left="720" w:hanging="720"/>
      </w:pPr>
      <w:proofErr w:type="spellStart"/>
      <w:r>
        <w:t>Guzzetti</w:t>
      </w:r>
      <w:proofErr w:type="spellEnd"/>
      <w:r>
        <w:t xml:space="preserve">, B. &amp; </w:t>
      </w:r>
      <w:r w:rsidRPr="004E194E">
        <w:rPr>
          <w:b/>
        </w:rPr>
        <w:t>Lesley, M.</w:t>
      </w:r>
      <w:r>
        <w:t xml:space="preserve"> (2016).  Crafting reflections on the past, present, and future of digital media. In B. </w:t>
      </w:r>
      <w:proofErr w:type="spellStart"/>
      <w:r>
        <w:t>Guzzetti</w:t>
      </w:r>
      <w:proofErr w:type="spellEnd"/>
      <w:r>
        <w:t xml:space="preserve"> &amp; M. Lesley (Eds.). </w:t>
      </w:r>
      <w:r w:rsidRPr="009F3124">
        <w:rPr>
          <w:i/>
        </w:rPr>
        <w:t>Handbook of research on the societal impact of digital media</w:t>
      </w:r>
      <w:r>
        <w:t xml:space="preserve"> (pp. 1-9). Hershey, PA: IGI Global.</w:t>
      </w:r>
    </w:p>
    <w:p w14:paraId="1E2B5064" w14:textId="77777777" w:rsidR="00385433" w:rsidRDefault="00385433" w:rsidP="00385433"/>
    <w:p w14:paraId="341D5407" w14:textId="34EF6490" w:rsidR="00385433" w:rsidRDefault="00385433" w:rsidP="00385433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</w:pPr>
      <w:r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Book Foreword</w:t>
      </w:r>
      <w:r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:</w:t>
      </w:r>
    </w:p>
    <w:p w14:paraId="5EF1B556" w14:textId="545179BD" w:rsidR="00385433" w:rsidRPr="00385433" w:rsidRDefault="00385433" w:rsidP="00385433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outlineLvl w:val="0"/>
        <w:rPr>
          <w:rFonts w:ascii="Times New Roman" w:hAnsi="Times New Roman"/>
          <w:color w:val="000000" w:themeColor="text1"/>
          <w:sz w:val="24"/>
          <w:lang w:val="en-US"/>
        </w:rPr>
      </w:pPr>
      <w:r w:rsidRPr="00385433">
        <w:rPr>
          <w:rFonts w:ascii="Times New Roman" w:hAnsi="Times New Roman"/>
          <w:b/>
          <w:color w:val="000000" w:themeColor="text1"/>
          <w:sz w:val="24"/>
          <w:lang w:val="en-US"/>
        </w:rPr>
        <w:t>Lesley, M.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 (2022). Foreword. In M. </w:t>
      </w:r>
      <w:proofErr w:type="spellStart"/>
      <w:r>
        <w:rPr>
          <w:rFonts w:ascii="Times New Roman" w:hAnsi="Times New Roman"/>
          <w:color w:val="000000" w:themeColor="text1"/>
          <w:sz w:val="24"/>
          <w:lang w:val="en-US"/>
        </w:rPr>
        <w:t>Ladick</w:t>
      </w:r>
      <w:proofErr w:type="spellEnd"/>
      <w:r>
        <w:rPr>
          <w:rFonts w:ascii="Times New Roman" w:hAnsi="Times New Roman"/>
          <w:color w:val="000000" w:themeColor="text1"/>
          <w:sz w:val="24"/>
          <w:lang w:val="en-US"/>
        </w:rPr>
        <w:t xml:space="preserve">, C. </w:t>
      </w:r>
      <w:proofErr w:type="spellStart"/>
      <w:r>
        <w:rPr>
          <w:rFonts w:ascii="Times New Roman" w:hAnsi="Times New Roman"/>
          <w:color w:val="000000" w:themeColor="text1"/>
          <w:sz w:val="24"/>
          <w:lang w:val="en-US"/>
        </w:rPr>
        <w:t>Embley</w:t>
      </w:r>
      <w:proofErr w:type="spellEnd"/>
      <w:r>
        <w:rPr>
          <w:rFonts w:ascii="Times New Roman" w:hAnsi="Times New Roman"/>
          <w:color w:val="000000" w:themeColor="text1"/>
          <w:sz w:val="24"/>
          <w:lang w:val="en-US"/>
        </w:rPr>
        <w:t xml:space="preserve">, C. Rose, S. Rose, &amp; E. Jones (Eds.). </w:t>
      </w:r>
      <w:r>
        <w:rPr>
          <w:rFonts w:ascii="Times New Roman" w:hAnsi="Times New Roman"/>
          <w:i/>
          <w:color w:val="000000" w:themeColor="text1"/>
          <w:sz w:val="24"/>
          <w:lang w:val="en-US"/>
        </w:rPr>
        <w:t>Purposeful development of professional learning p</w:t>
      </w:r>
      <w:r w:rsidRPr="00385433">
        <w:rPr>
          <w:rFonts w:ascii="Times New Roman" w:hAnsi="Times New Roman"/>
          <w:i/>
          <w:color w:val="000000" w:themeColor="text1"/>
          <w:sz w:val="24"/>
          <w:lang w:val="en-US"/>
        </w:rPr>
        <w:t>rocesses</w:t>
      </w:r>
      <w:r>
        <w:rPr>
          <w:rFonts w:ascii="Times New Roman" w:hAnsi="Times New Roman"/>
          <w:color w:val="000000" w:themeColor="text1"/>
          <w:sz w:val="24"/>
          <w:lang w:val="en-US"/>
        </w:rPr>
        <w:t>. DIO Press.</w:t>
      </w:r>
    </w:p>
    <w:p w14:paraId="6E0E4296" w14:textId="77777777" w:rsidR="00385433" w:rsidRPr="004E194E" w:rsidRDefault="00385433" w:rsidP="00385433">
      <w:pPr>
        <w:sectPr w:rsidR="00385433" w:rsidRPr="004E194E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1A6208EA" w14:textId="77777777" w:rsidR="008F77CD" w:rsidRDefault="008F77CD" w:rsidP="005E14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i/>
          <w:sz w:val="24"/>
          <w:u w:val="single"/>
          <w:lang w:val="en-US"/>
        </w:rPr>
      </w:pPr>
    </w:p>
    <w:p w14:paraId="7AA35B66" w14:textId="33595882" w:rsidR="005A5420" w:rsidRPr="009B565B" w:rsidRDefault="004A31F7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outlineLvl w:val="0"/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Practitioner Resources</w:t>
      </w:r>
      <w:r w:rsidR="004B1EDE"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:</w:t>
      </w:r>
    </w:p>
    <w:p w14:paraId="179CE00D" w14:textId="699C20D1" w:rsidR="00D01CA0" w:rsidRDefault="00BD62BD" w:rsidP="004A31F7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Lesley, M. </w:t>
      </w:r>
      <w:r w:rsidRPr="00BD62BD">
        <w:rPr>
          <w:rFonts w:ascii="Times New Roman" w:hAnsi="Times New Roman"/>
          <w:sz w:val="24"/>
        </w:rPr>
        <w:t>(2020). Vignette: Literacy leadership in action</w:t>
      </w:r>
      <w:r w:rsidR="005203E2">
        <w:rPr>
          <w:rFonts w:ascii="Times New Roman" w:hAnsi="Times New Roman"/>
          <w:sz w:val="24"/>
        </w:rPr>
        <w:t xml:space="preserve">: </w:t>
      </w:r>
      <w:r w:rsidR="005203E2" w:rsidRPr="005203E2">
        <w:rPr>
          <w:rFonts w:ascii="Times New Roman" w:hAnsi="Times New Roman"/>
          <w:color w:val="000000"/>
          <w:sz w:val="24"/>
          <w:szCs w:val="24"/>
        </w:rPr>
        <w:t>Cultivating literacy teacher leaders through a school/university partnership</w:t>
      </w:r>
      <w:r w:rsidRPr="00BD62BD">
        <w:rPr>
          <w:rFonts w:ascii="Times New Roman" w:hAnsi="Times New Roman"/>
          <w:sz w:val="24"/>
        </w:rPr>
        <w:t xml:space="preserve">. In </w:t>
      </w:r>
      <w:r>
        <w:rPr>
          <w:rFonts w:ascii="Times New Roman" w:hAnsi="Times New Roman"/>
          <w:sz w:val="24"/>
        </w:rPr>
        <w:t xml:space="preserve">A. Degan &amp; R. </w:t>
      </w:r>
      <w:r w:rsidRPr="00BD62BD">
        <w:rPr>
          <w:rFonts w:ascii="Times New Roman" w:hAnsi="Times New Roman"/>
          <w:sz w:val="24"/>
        </w:rPr>
        <w:t xml:space="preserve">Bean (Eds.). </w:t>
      </w:r>
      <w:r w:rsidRPr="00BD62BD">
        <w:rPr>
          <w:rFonts w:ascii="Times New Roman" w:hAnsi="Times New Roman"/>
          <w:i/>
          <w:sz w:val="24"/>
        </w:rPr>
        <w:t xml:space="preserve">Best practices of </w:t>
      </w:r>
      <w:r w:rsidR="00805C0D">
        <w:rPr>
          <w:rFonts w:ascii="Times New Roman" w:hAnsi="Times New Roman"/>
          <w:i/>
          <w:sz w:val="24"/>
        </w:rPr>
        <w:t>lit</w:t>
      </w:r>
      <w:r w:rsidRPr="00BD62BD">
        <w:rPr>
          <w:rFonts w:ascii="Times New Roman" w:hAnsi="Times New Roman"/>
          <w:i/>
          <w:sz w:val="24"/>
        </w:rPr>
        <w:t>eracy leaders: Keys to school improvement</w:t>
      </w:r>
      <w:r w:rsidRPr="00BD62BD">
        <w:rPr>
          <w:rFonts w:ascii="Times New Roman" w:hAnsi="Times New Roman"/>
          <w:sz w:val="24"/>
        </w:rPr>
        <w:t>. (pp. 256-257</w:t>
      </w:r>
      <w:r w:rsidR="00A2787E">
        <w:rPr>
          <w:rFonts w:ascii="Times New Roman" w:hAnsi="Times New Roman"/>
          <w:sz w:val="24"/>
        </w:rPr>
        <w:t>)</w:t>
      </w:r>
      <w:r w:rsidRPr="00BD62BD">
        <w:rPr>
          <w:rFonts w:ascii="Times New Roman" w:hAnsi="Times New Roman"/>
          <w:sz w:val="24"/>
        </w:rPr>
        <w:t>. New York, NY: Guilford Press.</w:t>
      </w:r>
    </w:p>
    <w:p w14:paraId="784C2225" w14:textId="77777777" w:rsidR="00D01CA0" w:rsidRDefault="00D01CA0" w:rsidP="004A31F7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</w:rPr>
      </w:pPr>
    </w:p>
    <w:p w14:paraId="67F6648B" w14:textId="77777777" w:rsidR="004A31F7" w:rsidRPr="003E6524" w:rsidRDefault="004A31F7" w:rsidP="004A31F7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(2001)</w:t>
      </w:r>
      <w:r w:rsidR="000B424A">
        <w:rPr>
          <w:rFonts w:ascii="Times New Roman" w:hAnsi="Times New Roman"/>
          <w:sz w:val="24"/>
        </w:rPr>
        <w:t>. Reading the university. In M.</w:t>
      </w:r>
      <w:r w:rsidR="000B424A">
        <w:rPr>
          <w:rFonts w:ascii="Times New Roman" w:hAnsi="Times New Roman"/>
          <w:sz w:val="24"/>
          <w:lang w:val="en-US"/>
        </w:rPr>
        <w:t xml:space="preserve"> </w:t>
      </w:r>
      <w:r w:rsidRPr="003E6524">
        <w:rPr>
          <w:rFonts w:ascii="Times New Roman" w:hAnsi="Times New Roman"/>
          <w:sz w:val="24"/>
        </w:rPr>
        <w:t xml:space="preserve">Willen (Ed). </w:t>
      </w:r>
      <w:r w:rsidRPr="003E6524">
        <w:rPr>
          <w:rFonts w:ascii="Times New Roman" w:hAnsi="Times New Roman"/>
          <w:i/>
          <w:sz w:val="24"/>
        </w:rPr>
        <w:t>ENMU Freshmen Seminar Handbook</w:t>
      </w:r>
      <w:r w:rsidRPr="003E6524">
        <w:rPr>
          <w:rFonts w:ascii="Times New Roman" w:hAnsi="Times New Roman"/>
          <w:sz w:val="24"/>
        </w:rPr>
        <w:t>. Portales, NM: ENMU Press.</w:t>
      </w:r>
    </w:p>
    <w:p w14:paraId="727C1883" w14:textId="77777777" w:rsidR="004A31F7" w:rsidRPr="003E6524" w:rsidRDefault="004A31F7" w:rsidP="004A31F7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3DEC938" w14:textId="17F3C307" w:rsidR="0094334F" w:rsidRDefault="004A31F7" w:rsidP="006C6986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Gee, D., Everhart, J., </w:t>
      </w:r>
      <w:r w:rsidRPr="003E6524">
        <w:rPr>
          <w:rFonts w:ascii="Times New Roman" w:hAnsi="Times New Roman"/>
          <w:b/>
          <w:sz w:val="24"/>
        </w:rPr>
        <w:t>Lesley, M.,</w:t>
      </w:r>
      <w:r w:rsidR="000B424A">
        <w:rPr>
          <w:rFonts w:ascii="Times New Roman" w:hAnsi="Times New Roman"/>
          <w:sz w:val="24"/>
        </w:rPr>
        <w:t xml:space="preserve"> Howald,</w:t>
      </w:r>
      <w:r w:rsidR="000B424A">
        <w:rPr>
          <w:rFonts w:ascii="Times New Roman" w:hAnsi="Times New Roman"/>
          <w:sz w:val="24"/>
          <w:lang w:val="en-US"/>
        </w:rPr>
        <w:t xml:space="preserve"> </w:t>
      </w:r>
      <w:r w:rsidRPr="003E6524">
        <w:rPr>
          <w:rFonts w:ascii="Times New Roman" w:hAnsi="Times New Roman"/>
          <w:sz w:val="24"/>
        </w:rPr>
        <w:t>C., &amp; Matthews, M. (2000). Rubric for new mexico competencies for entry-level elementary teachers. Published for the State Department of New Mexico.</w:t>
      </w:r>
    </w:p>
    <w:p w14:paraId="0C5330EB" w14:textId="77777777" w:rsidR="007A3DBE" w:rsidRDefault="007A3DBE" w:rsidP="006C6986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7804EEA9" w14:textId="1763207B" w:rsidR="007A3DBE" w:rsidRDefault="00A12B51" w:rsidP="007A3DB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i/>
          <w:color w:val="943634" w:themeColor="accent2" w:themeShade="BF"/>
          <w:sz w:val="24"/>
        </w:rPr>
      </w:pPr>
      <w:r>
        <w:rPr>
          <w:rFonts w:ascii="Times New Roman" w:hAnsi="Times New Roman"/>
          <w:b/>
          <w:i/>
          <w:color w:val="943634" w:themeColor="accent2" w:themeShade="BF"/>
          <w:sz w:val="24"/>
        </w:rPr>
        <w:lastRenderedPageBreak/>
        <w:t xml:space="preserve">Invited </w:t>
      </w:r>
      <w:r w:rsidR="007A3DBE">
        <w:rPr>
          <w:rFonts w:ascii="Times New Roman" w:hAnsi="Times New Roman"/>
          <w:b/>
          <w:i/>
          <w:color w:val="943634" w:themeColor="accent2" w:themeShade="BF"/>
          <w:sz w:val="24"/>
        </w:rPr>
        <w:t>Podcasts</w:t>
      </w:r>
      <w:r w:rsidR="007A3DBE"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:</w:t>
      </w:r>
      <w:r w:rsidR="007A3DBE" w:rsidRPr="009B565B">
        <w:rPr>
          <w:rFonts w:ascii="Times New Roman" w:hAnsi="Times New Roman"/>
          <w:i/>
          <w:color w:val="943634" w:themeColor="accent2" w:themeShade="BF"/>
          <w:sz w:val="24"/>
        </w:rPr>
        <w:t xml:space="preserve"> </w:t>
      </w:r>
    </w:p>
    <w:p w14:paraId="7044BF55" w14:textId="53802DE1" w:rsidR="007A3DBE" w:rsidRDefault="007A3DBE" w:rsidP="0041344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outlineLvl w:val="0"/>
        <w:rPr>
          <w:rFonts w:ascii="Times New Roman" w:hAnsi="Times New Roman"/>
          <w:color w:val="000000" w:themeColor="text1"/>
          <w:sz w:val="24"/>
        </w:rPr>
      </w:pPr>
      <w:r w:rsidRPr="007A3DBE">
        <w:rPr>
          <w:rFonts w:ascii="Times New Roman" w:hAnsi="Times New Roman"/>
          <w:b/>
          <w:color w:val="000000" w:themeColor="text1"/>
          <w:sz w:val="24"/>
        </w:rPr>
        <w:t>Lesley, M.</w:t>
      </w:r>
      <w:r>
        <w:rPr>
          <w:rFonts w:ascii="Times New Roman" w:hAnsi="Times New Roman"/>
          <w:color w:val="000000" w:themeColor="text1"/>
          <w:sz w:val="24"/>
        </w:rPr>
        <w:t xml:space="preserve"> &amp; Keene, J. (2023). </w:t>
      </w:r>
      <w:r w:rsidR="004F6413">
        <w:rPr>
          <w:rFonts w:ascii="Times New Roman" w:hAnsi="Times New Roman"/>
          <w:bCs/>
          <w:color w:val="000000"/>
          <w:sz w:val="24"/>
          <w:szCs w:val="24"/>
        </w:rPr>
        <w:t>Connecting</w:t>
      </w:r>
      <w:r w:rsidR="00413445" w:rsidRPr="00413445">
        <w:rPr>
          <w:rFonts w:ascii="Times New Roman" w:hAnsi="Times New Roman"/>
          <w:bCs/>
          <w:color w:val="000000"/>
          <w:sz w:val="24"/>
          <w:szCs w:val="24"/>
        </w:rPr>
        <w:t xml:space="preserve"> disciplinary a</w:t>
      </w:r>
      <w:r w:rsidR="004F6413">
        <w:rPr>
          <w:rFonts w:ascii="Times New Roman" w:hAnsi="Times New Roman"/>
          <w:bCs/>
          <w:color w:val="000000"/>
          <w:sz w:val="24"/>
          <w:szCs w:val="24"/>
        </w:rPr>
        <w:t>nd digital tools</w:t>
      </w:r>
      <w:r w:rsidR="00413445" w:rsidRPr="00413445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E4132">
        <w:rPr>
          <w:rFonts w:ascii="Times New Roman" w:hAnsi="Times New Roman"/>
          <w:bCs/>
          <w:color w:val="000000"/>
          <w:sz w:val="24"/>
          <w:szCs w:val="24"/>
        </w:rPr>
        <w:t xml:space="preserve"> [Audio podcast episode]. in</w:t>
      </w:r>
      <w:r w:rsidR="00413445" w:rsidRPr="0041344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13445" w:rsidRPr="00413445">
        <w:rPr>
          <w:rFonts w:ascii="Times New Roman" w:hAnsi="Times New Roman"/>
          <w:bCs/>
          <w:i/>
          <w:color w:val="000000"/>
          <w:sz w:val="24"/>
          <w:szCs w:val="24"/>
        </w:rPr>
        <w:t>Journal of Adolescent &amp; Adult Literacy</w:t>
      </w:r>
    </w:p>
    <w:p w14:paraId="6E1C9CB3" w14:textId="6AFE5C6D" w:rsidR="00413445" w:rsidRDefault="00413445" w:rsidP="00413445">
      <w:pPr>
        <w:ind w:left="720" w:hanging="720"/>
      </w:pPr>
      <w:r>
        <w:tab/>
      </w:r>
      <w:hyperlink r:id="rId19" w:tgtFrame="_blank" w:tooltip="Original URL: https://podcasts.apple.com/us/podcast/journal-of-adolescent-adult-literacy-podcast/id1678225245?i=1000633350544. Click or tap if you trust this link." w:history="1">
        <w:r w:rsidRPr="00413445">
          <w:rPr>
            <w:color w:val="0000FF"/>
            <w:u w:val="single"/>
          </w:rPr>
          <w:t>https://podcasts.apple.com/us/podcast/journal-of-adolescent-adult-literacy-podcast/id1678225245?i=1000633350544</w:t>
        </w:r>
      </w:hyperlink>
    </w:p>
    <w:p w14:paraId="7B239032" w14:textId="77777777" w:rsidR="00413445" w:rsidRDefault="00413445" w:rsidP="00413445">
      <w:pPr>
        <w:ind w:left="720" w:hanging="720"/>
      </w:pPr>
    </w:p>
    <w:p w14:paraId="1E5FC441" w14:textId="11692371" w:rsidR="00413445" w:rsidRPr="00413445" w:rsidRDefault="00413445" w:rsidP="00413445">
      <w:pPr>
        <w:ind w:left="720" w:hanging="720"/>
      </w:pPr>
      <w:r w:rsidRPr="00413445">
        <w:rPr>
          <w:b/>
        </w:rPr>
        <w:t>Lesley, M.</w:t>
      </w:r>
      <w:r>
        <w:t xml:space="preserve"> (2014). </w:t>
      </w:r>
      <w:r w:rsidRPr="00055E53">
        <w:t xml:space="preserve">“Spacecraft reveals recent geological activity on the moon”: Exploring </w:t>
      </w:r>
      <w:r>
        <w:t>the f</w:t>
      </w:r>
      <w:r w:rsidRPr="00055E53">
        <w:t xml:space="preserve">eatures of NASA </w:t>
      </w:r>
      <w:r w:rsidRPr="00055E53">
        <w:rPr>
          <w:i/>
        </w:rPr>
        <w:t xml:space="preserve">Twitter </w:t>
      </w:r>
      <w:r>
        <w:t>p</w:t>
      </w:r>
      <w:r w:rsidRPr="00055E53">
        <w:t>osts a</w:t>
      </w:r>
      <w:r>
        <w:t>nd their potential to engage a</w:t>
      </w:r>
      <w:r w:rsidRPr="00055E53">
        <w:t xml:space="preserve">dolescents. </w:t>
      </w:r>
      <w:r w:rsidRPr="00055E53">
        <w:rPr>
          <w:i/>
        </w:rPr>
        <w:t>Journal</w:t>
      </w:r>
      <w:r>
        <w:rPr>
          <w:i/>
        </w:rPr>
        <w:t xml:space="preserve"> of Adolescent &amp; Adult Literacy</w:t>
      </w:r>
    </w:p>
    <w:p w14:paraId="7791F7B4" w14:textId="77777777" w:rsidR="00413445" w:rsidRPr="007A3DBE" w:rsidRDefault="00413445" w:rsidP="0041344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outlineLvl w:val="0"/>
        <w:rPr>
          <w:rFonts w:ascii="Times New Roman" w:hAnsi="Times New Roman"/>
          <w:color w:val="000000" w:themeColor="text1"/>
          <w:sz w:val="24"/>
        </w:rPr>
      </w:pPr>
    </w:p>
    <w:p w14:paraId="5D9D60C9" w14:textId="2FDE49FC" w:rsidR="000F602D" w:rsidRPr="00A86781" w:rsidRDefault="000F602D" w:rsidP="000F602D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i/>
          <w:color w:val="943634" w:themeColor="accent2" w:themeShade="BF"/>
          <w:sz w:val="24"/>
        </w:rPr>
      </w:pPr>
      <w:r>
        <w:rPr>
          <w:rFonts w:ascii="Times New Roman" w:hAnsi="Times New Roman"/>
          <w:b/>
          <w:i/>
          <w:color w:val="943634" w:themeColor="accent2" w:themeShade="BF"/>
          <w:sz w:val="24"/>
        </w:rPr>
        <w:t>Creative Works</w:t>
      </w: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:</w:t>
      </w:r>
      <w:r w:rsidRPr="009B565B">
        <w:rPr>
          <w:rFonts w:ascii="Times New Roman" w:hAnsi="Times New Roman"/>
          <w:i/>
          <w:color w:val="943634" w:themeColor="accent2" w:themeShade="BF"/>
          <w:sz w:val="24"/>
        </w:rPr>
        <w:t xml:space="preserve"> </w:t>
      </w:r>
    </w:p>
    <w:p w14:paraId="70284230" w14:textId="0393E334" w:rsidR="00567E8F" w:rsidRPr="00567E8F" w:rsidRDefault="00567E8F" w:rsidP="00567E8F">
      <w:pPr>
        <w:pStyle w:val="NoSpacing"/>
        <w:ind w:left="720" w:hanging="720"/>
        <w:outlineLvl w:val="0"/>
        <w:rPr>
          <w:b/>
          <w:i/>
          <w:sz w:val="24"/>
          <w:szCs w:val="24"/>
        </w:rPr>
      </w:pPr>
      <w:proofErr w:type="spellStart"/>
      <w:r w:rsidRPr="00567E8F">
        <w:rPr>
          <w:sz w:val="24"/>
          <w:szCs w:val="24"/>
        </w:rPr>
        <w:t>Saldaña</w:t>
      </w:r>
      <w:proofErr w:type="spellEnd"/>
      <w:r w:rsidRPr="00567E8F">
        <w:rPr>
          <w:sz w:val="24"/>
          <w:szCs w:val="24"/>
        </w:rPr>
        <w:t xml:space="preserve">, R., Aquino-Sterling, C. R., Torres, A., Jung, J. K., </w:t>
      </w:r>
      <w:r w:rsidRPr="00567E8F">
        <w:rPr>
          <w:b/>
          <w:sz w:val="24"/>
          <w:szCs w:val="24"/>
        </w:rPr>
        <w:t>Lesley, M</w:t>
      </w:r>
      <w:r w:rsidRPr="00567E8F">
        <w:rPr>
          <w:sz w:val="24"/>
          <w:szCs w:val="24"/>
        </w:rPr>
        <w:t xml:space="preserve">., Valle, F., ... &amp; Nguyen, N. T. (2024). I Am Both, I Am Neither: A Collaborative </w:t>
      </w:r>
      <w:proofErr w:type="spellStart"/>
      <w:r w:rsidRPr="00567E8F">
        <w:rPr>
          <w:sz w:val="24"/>
          <w:szCs w:val="24"/>
        </w:rPr>
        <w:t>Autoethnographic</w:t>
      </w:r>
      <w:proofErr w:type="spellEnd"/>
      <w:r w:rsidRPr="00567E8F">
        <w:rPr>
          <w:sz w:val="24"/>
          <w:szCs w:val="24"/>
        </w:rPr>
        <w:t xml:space="preserve"> Poem. </w:t>
      </w:r>
      <w:r w:rsidRPr="00567E8F">
        <w:rPr>
          <w:i/>
          <w:iCs/>
          <w:sz w:val="24"/>
          <w:szCs w:val="24"/>
        </w:rPr>
        <w:t>Qualitative Inquiry</w:t>
      </w:r>
      <w:r w:rsidRPr="00567E8F">
        <w:rPr>
          <w:sz w:val="24"/>
          <w:szCs w:val="24"/>
        </w:rPr>
        <w:t>, 10778004241279220.</w:t>
      </w:r>
    </w:p>
    <w:p w14:paraId="018A4B8D" w14:textId="77777777" w:rsidR="000F602D" w:rsidRDefault="000F602D" w:rsidP="000F602D">
      <w:pPr>
        <w:pStyle w:val="NoSpacing"/>
        <w:ind w:left="720" w:hanging="720"/>
        <w:outlineLvl w:val="0"/>
        <w:rPr>
          <w:b/>
          <w:i/>
          <w:sz w:val="24"/>
          <w:szCs w:val="24"/>
        </w:rPr>
      </w:pPr>
    </w:p>
    <w:p w14:paraId="5C309BCE" w14:textId="2FBACC98" w:rsidR="00541D79" w:rsidRPr="0024400E" w:rsidRDefault="008A7816" w:rsidP="00413445">
      <w:pPr>
        <w:pStyle w:val="NoSpacing"/>
        <w:ind w:left="720" w:hanging="720"/>
        <w:outlineLvl w:val="0"/>
        <w:rPr>
          <w:b/>
          <w:i/>
          <w:sz w:val="24"/>
          <w:szCs w:val="24"/>
        </w:rPr>
      </w:pPr>
      <w:r w:rsidRPr="0024400E">
        <w:rPr>
          <w:b/>
          <w:i/>
          <w:sz w:val="24"/>
          <w:szCs w:val="24"/>
        </w:rPr>
        <w:t xml:space="preserve">GRANTS </w:t>
      </w:r>
    </w:p>
    <w:p w14:paraId="4C6517F9" w14:textId="722F82D4" w:rsidR="00464556" w:rsidRPr="00A86781" w:rsidRDefault="008A7816" w:rsidP="00A8678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i/>
          <w:color w:val="943634" w:themeColor="accent2" w:themeShade="BF"/>
          <w:sz w:val="24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Funded Grants:</w:t>
      </w:r>
      <w:r w:rsidR="004B1EDE" w:rsidRPr="009B565B">
        <w:rPr>
          <w:rFonts w:ascii="Times New Roman" w:hAnsi="Times New Roman"/>
          <w:i/>
          <w:color w:val="943634" w:themeColor="accent2" w:themeShade="BF"/>
          <w:sz w:val="24"/>
        </w:rPr>
        <w:t xml:space="preserve"> </w:t>
      </w:r>
    </w:p>
    <w:p w14:paraId="4E1CCB68" w14:textId="48716E60" w:rsidR="0068161B" w:rsidRDefault="0068161B" w:rsidP="00A86781">
      <w:pPr>
        <w:ind w:left="1440" w:hanging="1440"/>
      </w:pPr>
      <w:r>
        <w:t>2022</w:t>
      </w:r>
      <w:r>
        <w:tab/>
      </w:r>
      <w:r w:rsidRPr="0068161B">
        <w:rPr>
          <w:b/>
        </w:rPr>
        <w:t>Lesley, M.</w:t>
      </w:r>
      <w:r>
        <w:t xml:space="preserve"> (Principal Investigator). “Literacy Champions” Community Foundation of West Texas. Funding Amount: $5,000.00.</w:t>
      </w:r>
    </w:p>
    <w:p w14:paraId="41B4348A" w14:textId="77777777" w:rsidR="0068161B" w:rsidRDefault="0068161B" w:rsidP="00A86781">
      <w:pPr>
        <w:ind w:left="1440" w:hanging="1440"/>
      </w:pPr>
    </w:p>
    <w:p w14:paraId="19638001" w14:textId="47CF2E49" w:rsidR="00A86781" w:rsidRPr="00A86781" w:rsidRDefault="00A86781" w:rsidP="00A86781">
      <w:pPr>
        <w:ind w:left="1440" w:hanging="1440"/>
      </w:pPr>
      <w:r>
        <w:t>2021</w:t>
      </w:r>
      <w:r w:rsidRPr="00464556">
        <w:tab/>
      </w:r>
      <w:r w:rsidRPr="00464556">
        <w:rPr>
          <w:b/>
        </w:rPr>
        <w:t>Lesley, M</w:t>
      </w:r>
      <w:r w:rsidRPr="00464556">
        <w:t>. (Principal Investigator). “Literacy Champions.” East Lubbock Promise Neighborhood Return Funding Requests. College of Education, Texas Tech University. Funding Amount: $5,000.00.</w:t>
      </w:r>
    </w:p>
    <w:p w14:paraId="19326FB9" w14:textId="77777777" w:rsidR="00A86781" w:rsidRDefault="00A86781" w:rsidP="009E5C61">
      <w:pPr>
        <w:pStyle w:val="xmsonormal"/>
        <w:ind w:left="1440" w:hanging="1440"/>
        <w:rPr>
          <w:color w:val="000000"/>
        </w:rPr>
      </w:pPr>
    </w:p>
    <w:p w14:paraId="45688349" w14:textId="611EC57E" w:rsidR="009E5C61" w:rsidRDefault="009E5C61" w:rsidP="009E5C61">
      <w:pPr>
        <w:pStyle w:val="xmsonormal"/>
        <w:ind w:left="1440" w:hanging="1440"/>
        <w:rPr>
          <w:color w:val="000000"/>
        </w:rPr>
      </w:pPr>
      <w:r w:rsidRPr="009E5C61">
        <w:rPr>
          <w:color w:val="000000"/>
        </w:rPr>
        <w:t>2020</w:t>
      </w:r>
      <w:r w:rsidR="00E71EE9">
        <w:rPr>
          <w:color w:val="000000"/>
        </w:rPr>
        <w:t>-2024</w:t>
      </w:r>
      <w:r>
        <w:rPr>
          <w:b/>
          <w:color w:val="000000"/>
        </w:rPr>
        <w:tab/>
      </w:r>
      <w:r w:rsidRPr="00A02829">
        <w:rPr>
          <w:b/>
          <w:color w:val="000000"/>
        </w:rPr>
        <w:t>Lesley, M.</w:t>
      </w:r>
      <w:r>
        <w:rPr>
          <w:color w:val="000000"/>
        </w:rPr>
        <w:t xml:space="preserve"> </w:t>
      </w:r>
      <w:r w:rsidR="001B2498">
        <w:rPr>
          <w:color w:val="000000"/>
        </w:rPr>
        <w:t>(Principal Investigator</w:t>
      </w:r>
      <w:r w:rsidR="00A86781">
        <w:rPr>
          <w:color w:val="000000"/>
        </w:rPr>
        <w:t xml:space="preserve"> and Project Director</w:t>
      </w:r>
      <w:r w:rsidR="001B2498">
        <w:rPr>
          <w:color w:val="000000"/>
        </w:rPr>
        <w:t xml:space="preserve">), </w:t>
      </w:r>
      <w:proofErr w:type="spellStart"/>
      <w:r w:rsidR="001B2498">
        <w:rPr>
          <w:color w:val="000000"/>
        </w:rPr>
        <w:t>Sobehr</w:t>
      </w:r>
      <w:r>
        <w:rPr>
          <w:color w:val="000000"/>
        </w:rPr>
        <w:t>ad</w:t>
      </w:r>
      <w:proofErr w:type="spellEnd"/>
      <w:r>
        <w:rPr>
          <w:color w:val="000000"/>
        </w:rPr>
        <w:t xml:space="preserve">, L. (Co-Principal), </w:t>
      </w:r>
      <w:proofErr w:type="spellStart"/>
      <w:r w:rsidRPr="00A02829">
        <w:rPr>
          <w:bCs/>
          <w:color w:val="000000"/>
        </w:rPr>
        <w:t>Smit</w:t>
      </w:r>
      <w:proofErr w:type="spellEnd"/>
      <w:r w:rsidRPr="00A02829">
        <w:rPr>
          <w:bCs/>
          <w:color w:val="000000"/>
        </w:rPr>
        <w:t>, J.</w:t>
      </w:r>
      <w:r>
        <w:rPr>
          <w:color w:val="000000"/>
        </w:rPr>
        <w:t xml:space="preserve"> (Co-Principal), Saldana, R. (Co-Principal). “Advancing Culturally Sustainable Pedagogy Together: Using History Labs to Enhance College Readiness.” National Endowment for the Humanities: Humanities Initiatives at Hispanic Serving Institutions. </w:t>
      </w:r>
      <w:r w:rsidR="00C30371">
        <w:rPr>
          <w:color w:val="000000"/>
        </w:rPr>
        <w:t>Funding Amount: $100,000</w:t>
      </w:r>
      <w:r>
        <w:rPr>
          <w:color w:val="000000"/>
        </w:rPr>
        <w:t>.</w:t>
      </w:r>
    </w:p>
    <w:p w14:paraId="7A22BA97" w14:textId="77777777" w:rsidR="00C93E7F" w:rsidRDefault="00C93E7F" w:rsidP="009E5C61">
      <w:pPr>
        <w:pStyle w:val="xmsonormal"/>
        <w:ind w:left="1440" w:hanging="1440"/>
        <w:rPr>
          <w:color w:val="000000"/>
        </w:rPr>
      </w:pPr>
    </w:p>
    <w:p w14:paraId="215D32FC" w14:textId="4BA40C80" w:rsidR="00C93E7F" w:rsidRDefault="00C93E7F" w:rsidP="00C93E7F">
      <w:pPr>
        <w:ind w:left="1440" w:hanging="1440"/>
      </w:pPr>
      <w:r w:rsidRPr="00464556">
        <w:t>2020</w:t>
      </w:r>
      <w:r w:rsidRPr="00464556">
        <w:tab/>
      </w:r>
      <w:r w:rsidRPr="00464556">
        <w:rPr>
          <w:b/>
        </w:rPr>
        <w:t>Lesley, M</w:t>
      </w:r>
      <w:r w:rsidRPr="00464556">
        <w:t>. (Principal Investigator). “Literacy Champions.” East Lubbock Promise Neighborhood Return Funding Requests. College of Education, Texas Tech University. Funding Amount: $5,000.00.</w:t>
      </w:r>
    </w:p>
    <w:p w14:paraId="1D90570E" w14:textId="77777777" w:rsidR="009E5C61" w:rsidRDefault="009E5C61" w:rsidP="009E5C61">
      <w:pPr>
        <w:spacing w:line="252" w:lineRule="auto"/>
      </w:pPr>
    </w:p>
    <w:p w14:paraId="46EF6589" w14:textId="77777777" w:rsidR="00B371A7" w:rsidRDefault="00B371A7" w:rsidP="00B371A7">
      <w:pPr>
        <w:spacing w:line="252" w:lineRule="auto"/>
        <w:ind w:left="1440" w:hanging="1440"/>
        <w:rPr>
          <w:bCs/>
        </w:rPr>
      </w:pPr>
      <w:r>
        <w:t>2019</w:t>
      </w:r>
      <w:r>
        <w:tab/>
      </w:r>
      <w:r w:rsidR="00515CDF">
        <w:t>*</w:t>
      </w:r>
      <w:proofErr w:type="spellStart"/>
      <w:r>
        <w:t>Smit</w:t>
      </w:r>
      <w:proofErr w:type="spellEnd"/>
      <w:r>
        <w:t xml:space="preserve">, J. (Principal Investigator), </w:t>
      </w:r>
      <w:r w:rsidRPr="00B371A7">
        <w:rPr>
          <w:b/>
        </w:rPr>
        <w:t>Lesley, M.</w:t>
      </w:r>
      <w:r>
        <w:t xml:space="preserve"> (Co-Principal)</w:t>
      </w:r>
      <w:r w:rsidR="00A02829">
        <w:t>, Beach, W. (Co-Principal)</w:t>
      </w:r>
      <w:r>
        <w:t>. “</w:t>
      </w:r>
      <w:r w:rsidRPr="00B371A7">
        <w:rPr>
          <w:bCs/>
        </w:rPr>
        <w:t>Literacy Champions Partner with Lubbock Independent School District to Improve Academic Writing Achievement of Students</w:t>
      </w:r>
      <w:r>
        <w:rPr>
          <w:bCs/>
        </w:rPr>
        <w:t>.” Sponsored by TTU College of Education Competitive Edge Gr</w:t>
      </w:r>
      <w:r w:rsidR="00A02829">
        <w:rPr>
          <w:bCs/>
        </w:rPr>
        <w:t>ant (August 2019-July 2020). $12,5</w:t>
      </w:r>
      <w:r>
        <w:rPr>
          <w:bCs/>
        </w:rPr>
        <w:t>00.00</w:t>
      </w:r>
      <w:r w:rsidR="00A02829">
        <w:rPr>
          <w:bCs/>
        </w:rPr>
        <w:t>.</w:t>
      </w:r>
    </w:p>
    <w:p w14:paraId="691721F7" w14:textId="77777777" w:rsidR="00A02829" w:rsidRDefault="00A02829" w:rsidP="00B371A7">
      <w:pPr>
        <w:spacing w:line="252" w:lineRule="auto"/>
        <w:ind w:left="1440" w:hanging="1440"/>
        <w:rPr>
          <w:bCs/>
        </w:rPr>
      </w:pPr>
    </w:p>
    <w:p w14:paraId="377F01D5" w14:textId="72B2CBE9" w:rsidR="00A02829" w:rsidRDefault="00A02829" w:rsidP="00A02829">
      <w:pPr>
        <w:pStyle w:val="xmsonormal"/>
        <w:ind w:left="1440" w:hanging="1440"/>
        <w:rPr>
          <w:color w:val="000000"/>
        </w:rPr>
      </w:pPr>
      <w:r>
        <w:rPr>
          <w:bCs/>
        </w:rPr>
        <w:t>2019</w:t>
      </w:r>
      <w:r>
        <w:rPr>
          <w:bCs/>
        </w:rPr>
        <w:tab/>
      </w:r>
      <w:proofErr w:type="spellStart"/>
      <w:r w:rsidRPr="002B4C1C">
        <w:rPr>
          <w:bCs/>
        </w:rPr>
        <w:t>Smit</w:t>
      </w:r>
      <w:proofErr w:type="spellEnd"/>
      <w:r w:rsidRPr="002B4C1C">
        <w:rPr>
          <w:bCs/>
        </w:rPr>
        <w:t>, J.</w:t>
      </w:r>
      <w:r>
        <w:rPr>
          <w:b/>
          <w:bCs/>
        </w:rPr>
        <w:t xml:space="preserve"> </w:t>
      </w:r>
      <w:r>
        <w:t>(Principal),</w:t>
      </w:r>
      <w:r>
        <w:rPr>
          <w:b/>
          <w:bCs/>
        </w:rPr>
        <w:t xml:space="preserve"> </w:t>
      </w:r>
      <w:r w:rsidRPr="002B4C1C">
        <w:rPr>
          <w:b/>
        </w:rPr>
        <w:t>Lesley, M.</w:t>
      </w:r>
      <w:r>
        <w:t xml:space="preserve"> (Co-Principal), </w:t>
      </w:r>
      <w:proofErr w:type="spellStart"/>
      <w:r>
        <w:rPr>
          <w:color w:val="000000"/>
        </w:rPr>
        <w:t>Sobehrad</w:t>
      </w:r>
      <w:proofErr w:type="spellEnd"/>
      <w:r>
        <w:rPr>
          <w:color w:val="000000"/>
        </w:rPr>
        <w:t xml:space="preserve">, L. </w:t>
      </w:r>
      <w:r>
        <w:t xml:space="preserve">(Co-Principal).  Literacy Champions: Effective Reading and Writing Intervention from </w:t>
      </w:r>
      <w:r>
        <w:lastRenderedPageBreak/>
        <w:t xml:space="preserve">IHE to ISD. </w:t>
      </w:r>
      <w:r>
        <w:rPr>
          <w:color w:val="000000"/>
        </w:rPr>
        <w:t xml:space="preserve"> 2020 Proposal Assistance Program.  Offices of Research and Innovation, Texas Tech University. (October 2019). </w:t>
      </w:r>
    </w:p>
    <w:p w14:paraId="50458EDF" w14:textId="2DD1147C" w:rsidR="008A21B7" w:rsidRDefault="008A21B7" w:rsidP="00A02829">
      <w:pPr>
        <w:pStyle w:val="xmsonormal"/>
        <w:ind w:left="1440" w:hanging="1440"/>
      </w:pPr>
      <w:r>
        <w:rPr>
          <w:color w:val="000000"/>
        </w:rPr>
        <w:tab/>
        <w:t>$4,000</w:t>
      </w:r>
    </w:p>
    <w:p w14:paraId="1E7620F2" w14:textId="77777777" w:rsidR="00B371A7" w:rsidRDefault="00B371A7" w:rsidP="00A02829">
      <w:pPr>
        <w:pStyle w:val="content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0BB5BC" w14:textId="77777777" w:rsidR="008A21B7" w:rsidRDefault="005C598F" w:rsidP="005C598F">
      <w:pPr>
        <w:pStyle w:val="content1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98F">
        <w:rPr>
          <w:rFonts w:ascii="Times New Roman" w:hAnsi="Times New Roman" w:cs="Times New Roman"/>
          <w:sz w:val="24"/>
          <w:szCs w:val="24"/>
        </w:rPr>
        <w:t>Dwyer, J. (Principal</w:t>
      </w:r>
      <w:r w:rsidR="00B371A7">
        <w:rPr>
          <w:rFonts w:ascii="Times New Roman" w:hAnsi="Times New Roman" w:cs="Times New Roman"/>
          <w:sz w:val="24"/>
          <w:szCs w:val="24"/>
        </w:rPr>
        <w:t xml:space="preserve"> Investigator</w:t>
      </w:r>
      <w:r w:rsidRPr="005C598F">
        <w:rPr>
          <w:rFonts w:ascii="Times New Roman" w:hAnsi="Times New Roman" w:cs="Times New Roman"/>
          <w:sz w:val="24"/>
          <w:szCs w:val="24"/>
        </w:rPr>
        <w:t xml:space="preserve">), </w:t>
      </w:r>
      <w:r w:rsidRPr="005C598F">
        <w:rPr>
          <w:rFonts w:ascii="Times New Roman" w:hAnsi="Times New Roman" w:cs="Times New Roman"/>
          <w:b/>
          <w:sz w:val="24"/>
          <w:szCs w:val="24"/>
        </w:rPr>
        <w:t>Lesley, M.</w:t>
      </w:r>
      <w:r w:rsidRPr="005C598F">
        <w:rPr>
          <w:rFonts w:ascii="Times New Roman" w:hAnsi="Times New Roman" w:cs="Times New Roman"/>
          <w:sz w:val="24"/>
          <w:szCs w:val="24"/>
        </w:rPr>
        <w:t xml:space="preserve"> (Co-Principal), Lee, J. (Co-Principal), Smith, P. (Co-Principal), </w:t>
      </w:r>
      <w:proofErr w:type="spellStart"/>
      <w:r w:rsidRPr="005C598F">
        <w:rPr>
          <w:rFonts w:ascii="Times New Roman" w:hAnsi="Times New Roman" w:cs="Times New Roman"/>
          <w:sz w:val="24"/>
          <w:szCs w:val="24"/>
        </w:rPr>
        <w:t>Smit</w:t>
      </w:r>
      <w:proofErr w:type="spellEnd"/>
      <w:r w:rsidRPr="005C598F">
        <w:rPr>
          <w:rFonts w:ascii="Times New Roman" w:hAnsi="Times New Roman" w:cs="Times New Roman"/>
          <w:sz w:val="24"/>
          <w:szCs w:val="24"/>
        </w:rPr>
        <w:t>, J. (Co-Principal). “College and Career Readiness Standards Review and Revision Project – English/Language Arts and Mathematics (CCRS-ELAM Project),” Sponsored by TX Highe</w:t>
      </w:r>
      <w:r w:rsidR="00D24FDC">
        <w:rPr>
          <w:rFonts w:ascii="Times New Roman" w:hAnsi="Times New Roman" w:cs="Times New Roman"/>
          <w:sz w:val="24"/>
          <w:szCs w:val="24"/>
        </w:rPr>
        <w:t>r Education Coordinating Board (</w:t>
      </w:r>
      <w:r w:rsidRPr="005C598F">
        <w:rPr>
          <w:rFonts w:ascii="Times New Roman" w:hAnsi="Times New Roman" w:cs="Times New Roman"/>
          <w:sz w:val="24"/>
          <w:szCs w:val="24"/>
        </w:rPr>
        <w:t>August 11, 2017 – November 30, 2018).</w:t>
      </w:r>
      <w:r w:rsidR="00D2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AB237" w14:textId="6147BB38" w:rsidR="0001506E" w:rsidRPr="005C598F" w:rsidRDefault="00D24FDC" w:rsidP="008A21B7">
      <w:pPr>
        <w:pStyle w:val="content1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$ 96,000.00. </w:t>
      </w:r>
    </w:p>
    <w:p w14:paraId="44F3BAB4" w14:textId="77777777" w:rsidR="0001506E" w:rsidRPr="005C598F" w:rsidRDefault="0001506E" w:rsidP="0001506E">
      <w:pPr>
        <w:pStyle w:val="PlainText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sz w:val="24"/>
          <w:szCs w:val="24"/>
        </w:rPr>
      </w:pPr>
    </w:p>
    <w:p w14:paraId="554E533F" w14:textId="77777777" w:rsidR="008A7816" w:rsidRPr="005C598F" w:rsidRDefault="00B371A7" w:rsidP="008A7816">
      <w:pPr>
        <w:pStyle w:val="PlainText"/>
        <w:numPr>
          <w:ilvl w:val="1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Janisch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C. (Principal Investigator), </w:t>
      </w:r>
      <w:r w:rsidRPr="00B371A7">
        <w:rPr>
          <w:rFonts w:ascii="Times New Roman" w:hAnsi="Times New Roman"/>
          <w:b/>
          <w:sz w:val="24"/>
          <w:szCs w:val="24"/>
          <w:lang w:val="en-US"/>
        </w:rPr>
        <w:t>Lesley, M</w:t>
      </w:r>
      <w:r>
        <w:rPr>
          <w:rFonts w:ascii="Times New Roman" w:hAnsi="Times New Roman"/>
          <w:sz w:val="24"/>
          <w:szCs w:val="24"/>
          <w:lang w:val="en-US"/>
        </w:rPr>
        <w:t xml:space="preserve">. (Co-Principal). </w:t>
      </w:r>
      <w:r w:rsidR="008A7816" w:rsidRPr="005C598F">
        <w:rPr>
          <w:rFonts w:ascii="Times New Roman" w:hAnsi="Times New Roman"/>
          <w:sz w:val="24"/>
          <w:szCs w:val="24"/>
        </w:rPr>
        <w:t>Growing Graduate Programs, Texas T</w:t>
      </w:r>
      <w:r w:rsidR="00D24FDC">
        <w:rPr>
          <w:rFonts w:ascii="Times New Roman" w:hAnsi="Times New Roman"/>
          <w:sz w:val="24"/>
          <w:szCs w:val="24"/>
        </w:rPr>
        <w:t>ech University Graduate School</w:t>
      </w:r>
      <w:r w:rsidR="00D24FDC">
        <w:rPr>
          <w:rFonts w:ascii="Times New Roman" w:hAnsi="Times New Roman"/>
          <w:sz w:val="24"/>
          <w:szCs w:val="24"/>
          <w:lang w:val="en-US"/>
        </w:rPr>
        <w:t>.</w:t>
      </w:r>
    </w:p>
    <w:p w14:paraId="38DC7925" w14:textId="77777777" w:rsidR="00D24FDC" w:rsidRDefault="00BB7B14" w:rsidP="00D24FDC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sz w:val="24"/>
          <w:szCs w:val="24"/>
          <w:lang w:val="en-US"/>
        </w:rPr>
      </w:pPr>
      <w:r w:rsidRPr="005C598F">
        <w:rPr>
          <w:rFonts w:ascii="Times New Roman" w:hAnsi="Times New Roman"/>
          <w:sz w:val="24"/>
          <w:szCs w:val="24"/>
        </w:rPr>
        <w:t>$1</w:t>
      </w:r>
      <w:r w:rsidR="008A7816" w:rsidRPr="005C598F">
        <w:rPr>
          <w:rFonts w:ascii="Times New Roman" w:hAnsi="Times New Roman"/>
          <w:sz w:val="24"/>
          <w:szCs w:val="24"/>
        </w:rPr>
        <w:t>0,000.00</w:t>
      </w:r>
      <w:r w:rsidR="00D24FD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D20516F" w14:textId="77777777" w:rsidR="00D24FDC" w:rsidRDefault="00D24FDC" w:rsidP="00D24FDC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sz w:val="24"/>
          <w:szCs w:val="24"/>
          <w:lang w:val="en-US"/>
        </w:rPr>
      </w:pPr>
    </w:p>
    <w:p w14:paraId="5BE11D16" w14:textId="679BD061" w:rsidR="008A7816" w:rsidRPr="00D24FDC" w:rsidRDefault="00D24FDC" w:rsidP="00D24FDC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2006-2007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D24FDC">
        <w:rPr>
          <w:rFonts w:ascii="Times New Roman" w:hAnsi="Times New Roman"/>
          <w:b/>
          <w:sz w:val="24"/>
          <w:lang w:val="en-US"/>
        </w:rPr>
        <w:t>Lesley, M.</w:t>
      </w:r>
      <w:r>
        <w:rPr>
          <w:rFonts w:ascii="Times New Roman" w:hAnsi="Times New Roman"/>
          <w:sz w:val="24"/>
          <w:lang w:val="en-US"/>
        </w:rPr>
        <w:t xml:space="preserve"> (Principal Investigator).</w:t>
      </w:r>
      <w:r w:rsidR="007C7BE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“Literacy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E6524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 xml:space="preserve">agency: Forming a writing group </w:t>
      </w:r>
      <w:r w:rsidRPr="003E6524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ith ‘at risk’ adolescent girls.</w:t>
      </w:r>
      <w:r>
        <w:rPr>
          <w:rFonts w:ascii="Times New Roman" w:hAnsi="Times New Roman"/>
          <w:sz w:val="24"/>
          <w:lang w:val="en-US"/>
        </w:rPr>
        <w:t xml:space="preserve">” </w:t>
      </w:r>
      <w:r w:rsidR="008A7816" w:rsidRPr="003E6524">
        <w:rPr>
          <w:rFonts w:ascii="Times New Roman" w:hAnsi="Times New Roman"/>
          <w:sz w:val="24"/>
        </w:rPr>
        <w:t xml:space="preserve">COE Research Grant from Texas Tech University, </w:t>
      </w:r>
    </w:p>
    <w:p w14:paraId="6625C84E" w14:textId="77777777" w:rsidR="008A7816" w:rsidRPr="00D24FDC" w:rsidRDefault="008A7816" w:rsidP="008A7816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sz w:val="24"/>
        </w:rPr>
        <w:t>$ 502.84</w:t>
      </w:r>
      <w:r w:rsidR="00D24FDC">
        <w:rPr>
          <w:rFonts w:ascii="Times New Roman" w:hAnsi="Times New Roman"/>
          <w:sz w:val="24"/>
          <w:lang w:val="en-US"/>
        </w:rPr>
        <w:t>.</w:t>
      </w:r>
    </w:p>
    <w:p w14:paraId="52824714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</w:p>
    <w:p w14:paraId="17E64FF4" w14:textId="77777777" w:rsidR="008A21B7" w:rsidRPr="008A21B7" w:rsidRDefault="00D24FDC" w:rsidP="00D24FDC">
      <w:pPr>
        <w:pStyle w:val="PlainText"/>
        <w:numPr>
          <w:ilvl w:val="1"/>
          <w:numId w:val="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D24FDC">
        <w:rPr>
          <w:rFonts w:ascii="Times New Roman" w:hAnsi="Times New Roman"/>
          <w:b/>
          <w:sz w:val="24"/>
          <w:lang w:val="en-US"/>
        </w:rPr>
        <w:t>Lesley, M.</w:t>
      </w:r>
      <w:r>
        <w:rPr>
          <w:rFonts w:ascii="Times New Roman" w:hAnsi="Times New Roman"/>
          <w:sz w:val="24"/>
          <w:lang w:val="en-US"/>
        </w:rPr>
        <w:t xml:space="preserve"> (Principal Investigator). </w:t>
      </w:r>
      <w:r w:rsidRPr="00D24FDC">
        <w:rPr>
          <w:rFonts w:ascii="Times New Roman" w:hAnsi="Times New Roman"/>
          <w:i/>
          <w:sz w:val="24"/>
          <w:lang w:val="en-US"/>
        </w:rPr>
        <w:t xml:space="preserve">“Forming a Reading Group for ‘At Risk’ Students.” </w:t>
      </w:r>
      <w:r w:rsidRPr="00D24FDC">
        <w:rPr>
          <w:rFonts w:ascii="Times New Roman" w:hAnsi="Times New Roman"/>
          <w:sz w:val="24"/>
          <w:lang w:val="en-US"/>
        </w:rPr>
        <w:t>COE Research Grant from Texas Tech University.</w:t>
      </w:r>
      <w:r>
        <w:rPr>
          <w:rFonts w:ascii="Times New Roman" w:hAnsi="Times New Roman"/>
          <w:b/>
          <w:i/>
          <w:sz w:val="24"/>
          <w:lang w:val="en-US"/>
        </w:rPr>
        <w:t xml:space="preserve"> </w:t>
      </w:r>
    </w:p>
    <w:p w14:paraId="6AEDB5EF" w14:textId="7995F9BC" w:rsidR="008A7816" w:rsidRPr="003E6524" w:rsidRDefault="008A7816" w:rsidP="008A21B7">
      <w:pPr>
        <w:pStyle w:val="PlainText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$ 1,275.32</w:t>
      </w:r>
    </w:p>
    <w:p w14:paraId="3C6992B4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392DC70D" w14:textId="77777777" w:rsidR="008A7816" w:rsidRPr="004E5C83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i/>
          <w:sz w:val="24"/>
          <w:lang w:val="en-US"/>
        </w:rPr>
      </w:pPr>
      <w:r w:rsidRPr="003E6524">
        <w:rPr>
          <w:rFonts w:ascii="Times New Roman" w:hAnsi="Times New Roman"/>
          <w:sz w:val="24"/>
        </w:rPr>
        <w:t>2003-2004</w:t>
      </w:r>
      <w:r w:rsidRPr="003E6524">
        <w:rPr>
          <w:rFonts w:ascii="Times New Roman" w:hAnsi="Times New Roman"/>
          <w:sz w:val="24"/>
        </w:rPr>
        <w:tab/>
        <w:t xml:space="preserve">Reading First Grant, </w:t>
      </w:r>
    </w:p>
    <w:p w14:paraId="2C3A1863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Grant was focused on differentiated reading instruction with struggling readers within a high stakes testing environment for three rural schools. My role was to provide support for teachers during summer school instruction</w:t>
      </w:r>
    </w:p>
    <w:p w14:paraId="4BC65F90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4"/>
        </w:rPr>
      </w:pP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 xml:space="preserve">$ 20,300.00 </w:t>
      </w:r>
    </w:p>
    <w:p w14:paraId="144CE9BD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4"/>
        </w:rPr>
      </w:pPr>
    </w:p>
    <w:p w14:paraId="65AFA3A4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2002</w:t>
      </w:r>
      <w:r w:rsidRPr="003E6524">
        <w:rPr>
          <w:rFonts w:ascii="Times New Roman" w:hAnsi="Times New Roman"/>
          <w:sz w:val="24"/>
        </w:rPr>
        <w:tab/>
        <w:t>COE Research Grant from Texas Tech University with Drs. Doug Hamman and Arturo Olivarez</w:t>
      </w:r>
    </w:p>
    <w:p w14:paraId="1E25BC52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  <w:t>Grant was focused on the study of cooperating teachers’ interaction with student teachers in reading instruction</w:t>
      </w:r>
    </w:p>
    <w:p w14:paraId="28B6654A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  <w:t>$ 3,786.00</w:t>
      </w:r>
    </w:p>
    <w:p w14:paraId="78589701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14:paraId="099AA70C" w14:textId="77777777" w:rsidR="008A21B7" w:rsidRDefault="008A7816" w:rsidP="008A21B7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1999</w:t>
      </w:r>
      <w:r w:rsidRPr="003E6524">
        <w:rPr>
          <w:rFonts w:ascii="Times New Roman" w:hAnsi="Times New Roman"/>
          <w:sz w:val="24"/>
        </w:rPr>
        <w:tab/>
        <w:t xml:space="preserve">E.U.R.I.G. Grant from the Center for Teaching Excellence, </w:t>
      </w:r>
      <w:r w:rsidRPr="003E6524">
        <w:rPr>
          <w:rFonts w:ascii="Times New Roman" w:hAnsi="Times New Roman"/>
          <w:b/>
          <w:i/>
          <w:sz w:val="24"/>
        </w:rPr>
        <w:t>Principal Investigator</w:t>
      </w:r>
      <w:r w:rsidRPr="003E6524">
        <w:rPr>
          <w:rFonts w:ascii="Times New Roman" w:hAnsi="Times New Roman"/>
          <w:b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Grant was focused on the study of critical literacy in a developmental reading course.</w:t>
      </w:r>
      <w:r w:rsidR="008A21B7">
        <w:rPr>
          <w:rFonts w:ascii="Times New Roman" w:hAnsi="Times New Roman"/>
          <w:sz w:val="24"/>
        </w:rPr>
        <w:t xml:space="preserve">  </w:t>
      </w:r>
    </w:p>
    <w:p w14:paraId="6F82F5D6" w14:textId="68565627" w:rsidR="008A7816" w:rsidRPr="003E6524" w:rsidRDefault="008A21B7" w:rsidP="008A21B7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A7816" w:rsidRPr="003E6524">
        <w:rPr>
          <w:rFonts w:ascii="Times New Roman" w:hAnsi="Times New Roman"/>
          <w:sz w:val="24"/>
        </w:rPr>
        <w:t>$ 1,500.00</w:t>
      </w:r>
    </w:p>
    <w:p w14:paraId="0E1DFF2B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2FD2C1CE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  <w:sectPr w:rsidR="008A7816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4361C39E" w14:textId="77777777" w:rsidR="008A7816" w:rsidRPr="003E6524" w:rsidRDefault="008A7816" w:rsidP="008A7816">
      <w:pPr>
        <w:spacing w:line="2" w:lineRule="exact"/>
      </w:pPr>
    </w:p>
    <w:p w14:paraId="189A5EB1" w14:textId="77777777" w:rsidR="008A7816" w:rsidRPr="003E6524" w:rsidRDefault="008A7816" w:rsidP="008A7816">
      <w:pPr>
        <w:pStyle w:val="level2"/>
        <w:numPr>
          <w:ilvl w:val="1"/>
          <w:numId w:val="1"/>
        </w:numPr>
        <w:tabs>
          <w:tab w:val="clear" w:pos="720"/>
        </w:tabs>
        <w:ind w:left="1440" w:hanging="1440"/>
      </w:pPr>
      <w:r w:rsidRPr="003E6524">
        <w:t xml:space="preserve">Action Research Grant with faculty from </w:t>
      </w:r>
      <w:proofErr w:type="spellStart"/>
      <w:r w:rsidRPr="003E6524">
        <w:t>Ranchvale</w:t>
      </w:r>
      <w:proofErr w:type="spellEnd"/>
      <w:r w:rsidRPr="003E6524">
        <w:t xml:space="preserve"> Elementary in Clovis, NM, Faculty Liaison</w:t>
      </w:r>
    </w:p>
    <w:p w14:paraId="752F5B0E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Grant was focused on studying guided reading practices in kindergarten and first grade classrooms.</w:t>
      </w:r>
    </w:p>
    <w:p w14:paraId="34C50F1D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lastRenderedPageBreak/>
        <w:t>$ 1,000.00</w:t>
      </w:r>
    </w:p>
    <w:p w14:paraId="06E19C16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</w:p>
    <w:p w14:paraId="182DB596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1999-2000</w:t>
      </w:r>
      <w:r w:rsidRPr="003E6524">
        <w:rPr>
          <w:rFonts w:ascii="Times New Roman" w:hAnsi="Times New Roman"/>
          <w:sz w:val="24"/>
        </w:rPr>
        <w:tab/>
        <w:t xml:space="preserve">GOALS 2000 Grant from the New Mexico State Department of Education, team member with colleagues from ENMU </w:t>
      </w:r>
    </w:p>
    <w:p w14:paraId="2C9BFACF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This grant was to align the school of education programs in elementary education, bilingual education and reading education with state competencies for teacher education programs. </w:t>
      </w:r>
    </w:p>
    <w:p w14:paraId="76F19D54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$56,767.00</w:t>
      </w:r>
    </w:p>
    <w:p w14:paraId="2E2DA052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276C268F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  <w:sectPr w:rsidR="008A7816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7B0FFB56" w14:textId="77777777" w:rsidR="008A7816" w:rsidRPr="003E6524" w:rsidRDefault="008A7816" w:rsidP="008A7816">
      <w:pPr>
        <w:spacing w:line="2" w:lineRule="exact"/>
      </w:pPr>
    </w:p>
    <w:p w14:paraId="2F2A05B5" w14:textId="77777777" w:rsidR="008A7816" w:rsidRPr="003E6524" w:rsidRDefault="008A7816" w:rsidP="008A7816">
      <w:pPr>
        <w:pStyle w:val="level2"/>
        <w:numPr>
          <w:ilvl w:val="1"/>
          <w:numId w:val="2"/>
        </w:numPr>
        <w:tabs>
          <w:tab w:val="clear" w:pos="720"/>
        </w:tabs>
        <w:ind w:left="1440" w:hanging="1440"/>
      </w:pPr>
      <w:r w:rsidRPr="003E6524">
        <w:t xml:space="preserve">PEW Charitable Trust Grant, team member with colleagues from ENMU </w:t>
      </w:r>
    </w:p>
    <w:p w14:paraId="7A29C725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This grant was for the planning and implementation of a university-wide portfolio assessment program. </w:t>
      </w:r>
    </w:p>
    <w:p w14:paraId="2FC9C0D7" w14:textId="77777777" w:rsidR="008A7816" w:rsidRPr="003E6524" w:rsidRDefault="008A7816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69F7CF3F" w14:textId="77777777" w:rsidR="008A7816" w:rsidRPr="003E6524" w:rsidRDefault="008A7816" w:rsidP="0013239C">
      <w:pPr>
        <w:pStyle w:val="level2"/>
        <w:numPr>
          <w:ilvl w:val="1"/>
          <w:numId w:val="2"/>
        </w:numPr>
        <w:tabs>
          <w:tab w:val="clear" w:pos="720"/>
        </w:tabs>
        <w:ind w:left="1440" w:hanging="1440"/>
      </w:pPr>
      <w:r w:rsidRPr="003E6524">
        <w:t xml:space="preserve">GEAR UP Grant, team member with colleagues from across ENMU </w:t>
      </w:r>
    </w:p>
    <w:p w14:paraId="62D6873D" w14:textId="77777777" w:rsidR="008A7816" w:rsidRDefault="008A7816" w:rsidP="0013239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This grant was for the successful transition into college for area junior high                           students. </w:t>
      </w:r>
    </w:p>
    <w:p w14:paraId="5B0F29D1" w14:textId="77777777" w:rsidR="0013239C" w:rsidRDefault="0013239C" w:rsidP="0013239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FC41E06" w14:textId="77777777" w:rsidR="0013239C" w:rsidRDefault="0013239C" w:rsidP="0013239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1998-1999</w:t>
      </w:r>
      <w:r>
        <w:rPr>
          <w:rFonts w:ascii="Times New Roman" w:hAnsi="Times New Roman"/>
          <w:sz w:val="24"/>
        </w:rPr>
        <w:tab/>
        <w:t>Action Research Grant with three teachers from the Portales School District from the Center for Teaching Excellence, Faculty Liaison</w:t>
      </w:r>
    </w:p>
    <w:p w14:paraId="51C0C9FC" w14:textId="77777777" w:rsidR="0013239C" w:rsidRPr="003E6524" w:rsidRDefault="0013239C" w:rsidP="0013239C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grant was to study the Accelerated Reader Program at Valencia Elementary in Portales, NM</w:t>
      </w:r>
    </w:p>
    <w:p w14:paraId="24331756" w14:textId="52402D26" w:rsidR="00964A9E" w:rsidRPr="003E6524" w:rsidRDefault="00EA1E9D" w:rsidP="008A78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  <w:sectPr w:rsidR="00964A9E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$ 1,000.00</w:t>
      </w:r>
    </w:p>
    <w:p w14:paraId="70D9B5C8" w14:textId="77777777" w:rsidR="00D257EC" w:rsidRDefault="00D257EC" w:rsidP="00C93E7F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</w:rPr>
      </w:pPr>
    </w:p>
    <w:p w14:paraId="2E4DCFFB" w14:textId="3F8E2ED1" w:rsidR="00C93E7F" w:rsidRPr="009B565B" w:rsidRDefault="008A7816" w:rsidP="00C93E7F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Grants Submitted without Receiving Funding:</w:t>
      </w:r>
    </w:p>
    <w:p w14:paraId="0E95C7A5" w14:textId="77777777" w:rsidR="00230C18" w:rsidRPr="00E42EC0" w:rsidRDefault="00230C18" w:rsidP="00230C18">
      <w:pPr>
        <w:ind w:left="1440" w:hanging="1440"/>
      </w:pPr>
      <w:r>
        <w:t>2024</w:t>
      </w:r>
      <w:r>
        <w:tab/>
      </w:r>
      <w:r w:rsidRPr="00E42EC0">
        <w:t>High School Teachers’ Explorations of Disciplinary Writing in English</w:t>
      </w:r>
      <w:r>
        <w:t xml:space="preserve">. Principal Investigator: </w:t>
      </w:r>
      <w:proofErr w:type="spellStart"/>
      <w:r w:rsidRPr="00B3343B">
        <w:rPr>
          <w:b/>
        </w:rPr>
        <w:t>Mellinee</w:t>
      </w:r>
      <w:proofErr w:type="spellEnd"/>
      <w:r w:rsidRPr="00B3343B">
        <w:rPr>
          <w:b/>
        </w:rPr>
        <w:t xml:space="preserve"> Lesley</w:t>
      </w:r>
      <w:r>
        <w:t>, ELATE, National Council of Teachers of English. Amount $2,500.00</w:t>
      </w:r>
    </w:p>
    <w:p w14:paraId="63C16D95" w14:textId="77777777" w:rsidR="00230C18" w:rsidRDefault="00230C18" w:rsidP="00230C18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9A78E3B" w14:textId="2535B382" w:rsidR="00B3343B" w:rsidRPr="00B3343B" w:rsidRDefault="00B3343B" w:rsidP="0068161B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343B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B3343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343B">
        <w:rPr>
          <w:rFonts w:ascii="Times New Roman" w:hAnsi="Times New Roman"/>
          <w:bCs/>
          <w:color w:val="000000"/>
          <w:sz w:val="24"/>
          <w:szCs w:val="24"/>
        </w:rPr>
        <w:t xml:space="preserve">Cultivating Writing Teacher Leaders through a Research-Practice Partnership in an Urban High School. Principal Investigator: </w:t>
      </w:r>
      <w:r w:rsidRPr="00B3343B">
        <w:rPr>
          <w:rFonts w:ascii="Times New Roman" w:hAnsi="Times New Roman"/>
          <w:b/>
          <w:bCs/>
          <w:color w:val="000000"/>
          <w:sz w:val="24"/>
          <w:szCs w:val="24"/>
        </w:rPr>
        <w:t>Mellinee Lesley</w:t>
      </w:r>
      <w:r w:rsidRPr="00B3343B">
        <w:rPr>
          <w:rFonts w:ascii="Times New Roman" w:hAnsi="Times New Roman"/>
          <w:bCs/>
          <w:color w:val="000000"/>
          <w:sz w:val="24"/>
          <w:szCs w:val="24"/>
        </w:rPr>
        <w:t>, Co-PI: Johanna Keene. Spencer Foundation. Amount: $119,653.84 </w:t>
      </w:r>
    </w:p>
    <w:p w14:paraId="3C084B18" w14:textId="77777777" w:rsidR="00B3343B" w:rsidRDefault="00B3343B" w:rsidP="0068161B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outlineLvl w:val="0"/>
        <w:rPr>
          <w:rFonts w:ascii="Times New Roman" w:hAnsi="Times New Roman"/>
          <w:color w:val="000000" w:themeColor="text1"/>
          <w:sz w:val="24"/>
        </w:rPr>
      </w:pPr>
    </w:p>
    <w:p w14:paraId="55457E3D" w14:textId="23011737" w:rsidR="0068161B" w:rsidRDefault="0068161B" w:rsidP="0068161B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outlineLvl w:val="0"/>
        <w:rPr>
          <w:rFonts w:ascii="Times New Roman" w:hAnsi="Times New Roman"/>
          <w:color w:val="000000" w:themeColor="text1"/>
          <w:sz w:val="24"/>
        </w:rPr>
      </w:pPr>
      <w:r w:rsidRPr="00964A9E">
        <w:rPr>
          <w:rFonts w:ascii="Times New Roman" w:hAnsi="Times New Roman"/>
          <w:color w:val="000000" w:themeColor="text1"/>
          <w:sz w:val="24"/>
        </w:rPr>
        <w:t>2021</w:t>
      </w:r>
      <w:r w:rsidRPr="00964A9E">
        <w:rPr>
          <w:rFonts w:ascii="Times New Roman" w:hAnsi="Times New Roman"/>
          <w:color w:val="000000" w:themeColor="text1"/>
          <w:sz w:val="24"/>
        </w:rPr>
        <w:tab/>
        <w:t xml:space="preserve">Literacy Champions: Scaling up a Research-Practice Partnership to Catalize the Culture of Writing in an Urban School District. </w:t>
      </w:r>
      <w:r w:rsidRPr="00964A9E">
        <w:rPr>
          <w:rFonts w:ascii="Times New Roman" w:hAnsi="Times New Roman"/>
          <w:b/>
          <w:color w:val="000000" w:themeColor="text1"/>
          <w:sz w:val="24"/>
        </w:rPr>
        <w:t>Principal Investigator</w:t>
      </w:r>
      <w:r w:rsidRPr="00964A9E">
        <w:rPr>
          <w:rFonts w:ascii="Times New Roman" w:hAnsi="Times New Roman"/>
          <w:color w:val="000000" w:themeColor="text1"/>
          <w:sz w:val="24"/>
        </w:rPr>
        <w:t xml:space="preserve">: Mellinee Lesley, Co-PI: Amy Higgins. </w:t>
      </w:r>
      <w:r>
        <w:rPr>
          <w:rFonts w:ascii="Times New Roman" w:hAnsi="Times New Roman"/>
          <w:color w:val="000000" w:themeColor="text1"/>
          <w:sz w:val="24"/>
        </w:rPr>
        <w:t xml:space="preserve">Spencer Foundation. </w:t>
      </w:r>
      <w:r w:rsidRPr="00964A9E">
        <w:rPr>
          <w:rFonts w:ascii="Times New Roman" w:hAnsi="Times New Roman"/>
          <w:color w:val="000000" w:themeColor="text1"/>
          <w:sz w:val="24"/>
        </w:rPr>
        <w:t xml:space="preserve">Amount: </w:t>
      </w:r>
      <w:r>
        <w:rPr>
          <w:rFonts w:ascii="Times New Roman" w:hAnsi="Times New Roman"/>
          <w:color w:val="000000" w:themeColor="text1"/>
          <w:sz w:val="24"/>
        </w:rPr>
        <w:t>$</w:t>
      </w:r>
      <w:r w:rsidRPr="00964A9E">
        <w:rPr>
          <w:rFonts w:ascii="Times New Roman" w:hAnsi="Times New Roman"/>
          <w:color w:val="000000" w:themeColor="text1"/>
          <w:sz w:val="24"/>
        </w:rPr>
        <w:t>305,183.00</w:t>
      </w:r>
    </w:p>
    <w:p w14:paraId="6608D6F4" w14:textId="77777777" w:rsidR="0068161B" w:rsidRDefault="0068161B" w:rsidP="00483399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outlineLvl w:val="0"/>
        <w:rPr>
          <w:rFonts w:ascii="Times New Roman" w:hAnsi="Times New Roman"/>
          <w:color w:val="000000" w:themeColor="text1"/>
          <w:sz w:val="24"/>
        </w:rPr>
      </w:pPr>
    </w:p>
    <w:p w14:paraId="17709024" w14:textId="43397F30" w:rsidR="00483399" w:rsidRDefault="00483399" w:rsidP="00B65E85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>2021</w:t>
      </w:r>
      <w:r>
        <w:rPr>
          <w:rFonts w:ascii="Times New Roman" w:hAnsi="Times New Roman"/>
          <w:color w:val="000000" w:themeColor="text1"/>
          <w:sz w:val="24"/>
        </w:rPr>
        <w:tab/>
      </w:r>
      <w:r w:rsidRPr="00A96E61">
        <w:rPr>
          <w:rFonts w:ascii="Times New Roman" w:hAnsi="Times New Roman"/>
          <w:color w:val="000000"/>
          <w:sz w:val="24"/>
          <w:szCs w:val="24"/>
        </w:rPr>
        <w:t xml:space="preserve">Advancing Through the Middle:Tiered Writing Instruction and Sustained Professional Development. </w:t>
      </w:r>
      <w:r w:rsidRPr="00A96E61">
        <w:rPr>
          <w:rFonts w:ascii="Times New Roman" w:hAnsi="Times New Roman"/>
          <w:b/>
          <w:sz w:val="24"/>
          <w:szCs w:val="24"/>
        </w:rPr>
        <w:t xml:space="preserve"> Principal Investigator:</w:t>
      </w:r>
      <w:r w:rsidRPr="00A96E61">
        <w:rPr>
          <w:rFonts w:ascii="Times New Roman" w:hAnsi="Times New Roman"/>
          <w:sz w:val="24"/>
          <w:szCs w:val="24"/>
        </w:rPr>
        <w:t xml:space="preserve"> Mellinee Lesley, Co-PI’s: Jin Kyeong Jung, Lane Sobehrad, Rene Saldana, Julie Smit. </w:t>
      </w:r>
      <w:r>
        <w:rPr>
          <w:rFonts w:ascii="Times New Roman" w:hAnsi="Times New Roman"/>
          <w:sz w:val="24"/>
          <w:szCs w:val="24"/>
        </w:rPr>
        <w:t xml:space="preserve">Institue of Educational Sciences. </w:t>
      </w:r>
      <w:r w:rsidRPr="00A96E61">
        <w:rPr>
          <w:rFonts w:ascii="Times New Roman" w:hAnsi="Times New Roman"/>
          <w:sz w:val="24"/>
          <w:szCs w:val="24"/>
        </w:rPr>
        <w:t>Amount: 1,478,606</w:t>
      </w:r>
    </w:p>
    <w:p w14:paraId="0FD124D7" w14:textId="77777777" w:rsidR="00B65E85" w:rsidRPr="00B65E85" w:rsidRDefault="00B65E85" w:rsidP="00B65E85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3EC80C85" w14:textId="2E48AE71" w:rsidR="00FC65A0" w:rsidRPr="00FC65A0" w:rsidRDefault="00FC65A0" w:rsidP="00FC65A0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" w:hAnsi="Times" w:cs="Times"/>
          <w:color w:val="000000"/>
        </w:rPr>
      </w:pPr>
      <w:r w:rsidRPr="00FC65A0">
        <w:t>2020</w:t>
      </w:r>
      <w:r>
        <w:tab/>
      </w:r>
      <w:r w:rsidRPr="00FC65A0">
        <w:rPr>
          <w:color w:val="000000"/>
        </w:rPr>
        <w:t xml:space="preserve">Advancing Through the Middle: The </w:t>
      </w:r>
      <w:r w:rsidRPr="00FC65A0">
        <w:rPr>
          <w:rFonts w:ascii="Times" w:hAnsi="Times" w:cs="Times"/>
          <w:i/>
          <w:iCs/>
          <w:color w:val="000000"/>
        </w:rPr>
        <w:t xml:space="preserve">Block 180 Writing Initiative </w:t>
      </w:r>
      <w:r w:rsidRPr="00FC65A0">
        <w:rPr>
          <w:color w:val="000000"/>
        </w:rPr>
        <w:t>for Tiered Writing Instruction and Sustained Professional Development</w:t>
      </w:r>
      <w:r>
        <w:rPr>
          <w:color w:val="000000"/>
        </w:rPr>
        <w:t>.</w:t>
      </w:r>
      <w:r w:rsidRPr="00FC65A0">
        <w:rPr>
          <w:color w:val="000000"/>
        </w:rPr>
        <w:t xml:space="preserve"> </w:t>
      </w:r>
      <w:r w:rsidRPr="00FC65A0">
        <w:rPr>
          <w:b/>
        </w:rPr>
        <w:t xml:space="preserve"> Principal Investigator:</w:t>
      </w:r>
      <w:r w:rsidRPr="00FC65A0">
        <w:t xml:space="preserve"> </w:t>
      </w:r>
      <w:proofErr w:type="spellStart"/>
      <w:r w:rsidRPr="00FC65A0">
        <w:t>Mellinee</w:t>
      </w:r>
      <w:proofErr w:type="spellEnd"/>
      <w:r w:rsidRPr="00FC65A0">
        <w:t xml:space="preserve"> Lesley, Co-PI’s</w:t>
      </w:r>
      <w:r>
        <w:t>:</w:t>
      </w:r>
      <w:r w:rsidRPr="00FC65A0">
        <w:t xml:space="preserve"> Lane </w:t>
      </w:r>
      <w:proofErr w:type="spellStart"/>
      <w:r w:rsidRPr="00FC65A0">
        <w:t>Sobehrad</w:t>
      </w:r>
      <w:proofErr w:type="spellEnd"/>
      <w:r w:rsidRPr="00FC65A0">
        <w:t xml:space="preserve">, Rene Saldana, Julie </w:t>
      </w:r>
      <w:proofErr w:type="spellStart"/>
      <w:r w:rsidRPr="00FC65A0">
        <w:lastRenderedPageBreak/>
        <w:t>Smit</w:t>
      </w:r>
      <w:proofErr w:type="spellEnd"/>
      <w:r w:rsidRPr="00FC65A0">
        <w:t xml:space="preserve">. </w:t>
      </w:r>
      <w:r w:rsidR="00A96E61">
        <w:t xml:space="preserve">Institute of </w:t>
      </w:r>
      <w:proofErr w:type="spellStart"/>
      <w:r w:rsidR="00A96E61">
        <w:t>Educaitonal</w:t>
      </w:r>
      <w:proofErr w:type="spellEnd"/>
      <w:r w:rsidR="00A96E61">
        <w:t xml:space="preserve"> Sciences. </w:t>
      </w:r>
      <w:r w:rsidRPr="00FC65A0">
        <w:t>Amount: $920,187.00</w:t>
      </w:r>
    </w:p>
    <w:p w14:paraId="6F4DE613" w14:textId="77777777" w:rsidR="00BF0D9F" w:rsidRDefault="00BF0D9F" w:rsidP="00F57757">
      <w:pPr>
        <w:pStyle w:val="NormalWeb"/>
        <w:ind w:left="1440" w:hanging="1440"/>
      </w:pPr>
      <w:r>
        <w:t>2018-2019</w:t>
      </w:r>
      <w:r>
        <w:tab/>
        <w:t xml:space="preserve">Writers and Mathematicians in the Schools. </w:t>
      </w:r>
      <w:r w:rsidRPr="000D52EF">
        <w:rPr>
          <w:b/>
        </w:rPr>
        <w:t>Principal Investigator</w:t>
      </w:r>
      <w:r>
        <w:t xml:space="preserve">: </w:t>
      </w:r>
      <w:proofErr w:type="spellStart"/>
      <w:r>
        <w:t>Mellinee</w:t>
      </w:r>
      <w:proofErr w:type="spellEnd"/>
      <w:r>
        <w:t xml:space="preserve"> Lesley, Co-PI’s: Katie </w:t>
      </w:r>
      <w:proofErr w:type="spellStart"/>
      <w:r>
        <w:t>Cortese</w:t>
      </w:r>
      <w:proofErr w:type="spellEnd"/>
      <w:r>
        <w:t xml:space="preserve"> and Jerry Dwyer. Amount: 40,000.00</w:t>
      </w:r>
    </w:p>
    <w:p w14:paraId="1A805101" w14:textId="77777777" w:rsidR="00830041" w:rsidRDefault="00830041" w:rsidP="00830041">
      <w:pPr>
        <w:ind w:left="1440" w:hanging="1440"/>
        <w:rPr>
          <w:b/>
        </w:rPr>
      </w:pPr>
      <w:r>
        <w:t>2014-2016</w:t>
      </w:r>
      <w:r>
        <w:tab/>
      </w:r>
      <w:r w:rsidRPr="008D4D1A">
        <w:t>Exploring Participatory Media for Teaching and Learning about Climate and Climate Change</w:t>
      </w:r>
      <w:r>
        <w:t xml:space="preserve">. Principal Investigator: Barbara </w:t>
      </w:r>
      <w:proofErr w:type="spellStart"/>
      <w:r>
        <w:t>Guzzetti</w:t>
      </w:r>
      <w:proofErr w:type="spellEnd"/>
      <w:r>
        <w:t xml:space="preserve">, </w:t>
      </w:r>
      <w:r w:rsidRPr="008D4D1A">
        <w:rPr>
          <w:b/>
        </w:rPr>
        <w:t>Co-PI</w:t>
      </w:r>
      <w:r>
        <w:t xml:space="preserve">: </w:t>
      </w:r>
      <w:proofErr w:type="spellStart"/>
      <w:r>
        <w:t>Mellinee</w:t>
      </w:r>
      <w:proofErr w:type="spellEnd"/>
      <w:r>
        <w:t xml:space="preserve"> Lesley. Amount, $ 55,000.00</w:t>
      </w:r>
    </w:p>
    <w:p w14:paraId="47B04EA2" w14:textId="77777777" w:rsidR="00830041" w:rsidRDefault="00830041" w:rsidP="008D4D1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51C56A54" w14:textId="77777777" w:rsidR="000014BF" w:rsidRPr="000014BF" w:rsidRDefault="000014BF" w:rsidP="008D4D1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2014-2016</w:t>
      </w:r>
      <w:r>
        <w:rPr>
          <w:rFonts w:ascii="Times New Roman" w:hAnsi="Times New Roman"/>
          <w:sz w:val="24"/>
          <w:lang w:val="en-US"/>
        </w:rPr>
        <w:tab/>
      </w:r>
      <w:r w:rsidRPr="006C615B">
        <w:rPr>
          <w:rFonts w:ascii="Times New Roman" w:hAnsi="Times New Roman"/>
          <w:sz w:val="24"/>
          <w:szCs w:val="24"/>
        </w:rPr>
        <w:t>Blogging Expository Success in Texas: Closing the Writing Gap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D4D1A">
        <w:rPr>
          <w:rFonts w:ascii="Times New Roman" w:hAnsi="Times New Roman"/>
          <w:b/>
          <w:sz w:val="24"/>
          <w:szCs w:val="24"/>
          <w:lang w:val="en-US"/>
        </w:rPr>
        <w:t>Principal Investigator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Mellinee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Lesley, Co-PI: Mary Frances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Agnello</w:t>
      </w:r>
      <w:proofErr w:type="spellEnd"/>
      <w:r w:rsidR="008D4D1A">
        <w:rPr>
          <w:rFonts w:ascii="Times New Roman" w:hAnsi="Times New Roman"/>
          <w:sz w:val="24"/>
          <w:szCs w:val="24"/>
          <w:lang w:val="en-US"/>
        </w:rPr>
        <w:t>. Amount: 1,600,000.00</w:t>
      </w:r>
    </w:p>
    <w:p w14:paraId="1D8CEB50" w14:textId="77777777" w:rsidR="000014BF" w:rsidRDefault="000014BF" w:rsidP="007940E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422C2AE3" w14:textId="77777777" w:rsidR="007940E9" w:rsidRDefault="007940E9" w:rsidP="007940E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2012-2014</w:t>
      </w:r>
      <w:r>
        <w:rPr>
          <w:rFonts w:ascii="Times New Roman" w:hAnsi="Times New Roman"/>
          <w:sz w:val="24"/>
        </w:rPr>
        <w:tab/>
        <w:t>Examining Professional Learning Communities in Secondary School Settings</w:t>
      </w:r>
    </w:p>
    <w:p w14:paraId="3376239A" w14:textId="77777777" w:rsidR="007940E9" w:rsidRDefault="007940E9" w:rsidP="007940E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of Education, Institute of Education Sciences.</w:t>
      </w:r>
    </w:p>
    <w:p w14:paraId="56409C51" w14:textId="77777777" w:rsidR="007940E9" w:rsidRDefault="007940E9" w:rsidP="007940E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Principal Investigator: Susan Myers, </w:t>
      </w:r>
      <w:r w:rsidRPr="004E5C83">
        <w:rPr>
          <w:rFonts w:ascii="Times New Roman" w:hAnsi="Times New Roman"/>
          <w:b/>
          <w:sz w:val="24"/>
        </w:rPr>
        <w:t>Co-PI’s</w:t>
      </w:r>
      <w:r>
        <w:rPr>
          <w:rFonts w:ascii="Times New Roman" w:hAnsi="Times New Roman"/>
          <w:sz w:val="24"/>
        </w:rPr>
        <w:t>: Mellinee Lesley, Trenia Walker, Fernando Valle, Texas Tech University</w:t>
      </w:r>
    </w:p>
    <w:p w14:paraId="07B9B34F" w14:textId="77777777" w:rsidR="007940E9" w:rsidRPr="007940E9" w:rsidRDefault="007940E9" w:rsidP="007940E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Amount: $ 472,185.00</w:t>
      </w:r>
    </w:p>
    <w:p w14:paraId="7A20960B" w14:textId="77777777" w:rsidR="007940E9" w:rsidRDefault="007940E9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4F29149D" w14:textId="77777777" w:rsidR="00753DEA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 w:rsidRPr="007940E9">
        <w:rPr>
          <w:rFonts w:ascii="Times New Roman" w:hAnsi="Times New Roman"/>
          <w:sz w:val="24"/>
          <w:szCs w:val="24"/>
        </w:rPr>
        <w:t>2012-2013</w:t>
      </w:r>
      <w:r w:rsidRPr="007940E9">
        <w:rPr>
          <w:rFonts w:ascii="Times New Roman" w:hAnsi="Times New Roman"/>
          <w:sz w:val="24"/>
          <w:szCs w:val="24"/>
        </w:rPr>
        <w:tab/>
        <w:t>Participatory Media and Adolescents’ Writing Achievement, Spencer Foundation.</w:t>
      </w:r>
      <w:r>
        <w:rPr>
          <w:rFonts w:ascii="Times New Roman" w:hAnsi="Times New Roman"/>
          <w:sz w:val="24"/>
        </w:rPr>
        <w:t xml:space="preserve"> </w:t>
      </w:r>
      <w:r w:rsidRPr="007B4D49">
        <w:rPr>
          <w:rFonts w:ascii="Times New Roman" w:hAnsi="Times New Roman"/>
          <w:b/>
          <w:sz w:val="24"/>
        </w:rPr>
        <w:t>Principal Investigator:</w:t>
      </w:r>
      <w:r>
        <w:rPr>
          <w:rFonts w:ascii="Times New Roman" w:hAnsi="Times New Roman"/>
          <w:sz w:val="24"/>
        </w:rPr>
        <w:t xml:space="preserve"> Mellinee Lesley, Co-PI’s: Mary Frances Agnello, Texas Tech University, Barbara Guzzetti, Arizona State University, Kim Callison, Lubbock Independent School District.</w:t>
      </w:r>
    </w:p>
    <w:p w14:paraId="7608A52C" w14:textId="77777777" w:rsidR="00753DEA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Amount: $ 381,000.00</w:t>
      </w:r>
    </w:p>
    <w:p w14:paraId="44B57688" w14:textId="77777777" w:rsidR="00753DEA" w:rsidRPr="007B4D49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00910877" w14:textId="77777777" w:rsidR="00753DEA" w:rsidRPr="003E6524" w:rsidRDefault="00FE464A" w:rsidP="00753DEA">
      <w:pPr>
        <w:autoSpaceDE w:val="0"/>
        <w:autoSpaceDN w:val="0"/>
        <w:adjustRightInd w:val="0"/>
        <w:ind w:left="1440" w:hanging="1440"/>
        <w:rPr>
          <w:bCs/>
        </w:rPr>
      </w:pPr>
      <w:r>
        <w:t>2012-2</w:t>
      </w:r>
      <w:r w:rsidR="00753DEA" w:rsidRPr="003E6524">
        <w:t>014</w:t>
      </w:r>
      <w:r w:rsidR="00753DEA" w:rsidRPr="003E6524">
        <w:tab/>
        <w:t xml:space="preserve">The Influence of Participatory Media on Adolescents’ Engagement and Achievement in Writing, </w:t>
      </w:r>
      <w:r w:rsidR="00753DEA">
        <w:t xml:space="preserve">Department of Education, </w:t>
      </w:r>
      <w:r w:rsidR="00753DEA" w:rsidRPr="003E6524">
        <w:rPr>
          <w:bCs/>
        </w:rPr>
        <w:t xml:space="preserve">Institute of Education Sciences. </w:t>
      </w:r>
      <w:r w:rsidR="00753DEA" w:rsidRPr="003E6524">
        <w:rPr>
          <w:b/>
          <w:bCs/>
        </w:rPr>
        <w:t>Principal Investigator</w:t>
      </w:r>
      <w:r w:rsidR="00753DEA" w:rsidRPr="003E6524">
        <w:rPr>
          <w:bCs/>
        </w:rPr>
        <w:t xml:space="preserve">: </w:t>
      </w:r>
      <w:proofErr w:type="spellStart"/>
      <w:r w:rsidR="00753DEA" w:rsidRPr="003E6524">
        <w:rPr>
          <w:bCs/>
        </w:rPr>
        <w:t>Mellinee</w:t>
      </w:r>
      <w:proofErr w:type="spellEnd"/>
      <w:r w:rsidR="00753DEA" w:rsidRPr="003E6524">
        <w:rPr>
          <w:bCs/>
        </w:rPr>
        <w:t xml:space="preserve"> Lesley, Co-PI’s: Mary Frances </w:t>
      </w:r>
      <w:proofErr w:type="spellStart"/>
      <w:r w:rsidR="00753DEA" w:rsidRPr="003E6524">
        <w:rPr>
          <w:bCs/>
        </w:rPr>
        <w:t>Agnello</w:t>
      </w:r>
      <w:proofErr w:type="spellEnd"/>
      <w:r w:rsidR="00753DEA" w:rsidRPr="003E6524">
        <w:rPr>
          <w:bCs/>
        </w:rPr>
        <w:t xml:space="preserve">, Texas Tech University; Barbara </w:t>
      </w:r>
      <w:proofErr w:type="spellStart"/>
      <w:r w:rsidR="00753DEA" w:rsidRPr="003E6524">
        <w:rPr>
          <w:bCs/>
        </w:rPr>
        <w:t>Guzzetti</w:t>
      </w:r>
      <w:proofErr w:type="spellEnd"/>
      <w:r w:rsidR="00753DEA" w:rsidRPr="003E6524">
        <w:rPr>
          <w:bCs/>
        </w:rPr>
        <w:t xml:space="preserve">, Arizona State University; Kim </w:t>
      </w:r>
      <w:proofErr w:type="spellStart"/>
      <w:r w:rsidR="00753DEA" w:rsidRPr="003E6524">
        <w:rPr>
          <w:bCs/>
        </w:rPr>
        <w:t>Callison</w:t>
      </w:r>
      <w:proofErr w:type="spellEnd"/>
      <w:r w:rsidR="00753DEA" w:rsidRPr="003E6524">
        <w:rPr>
          <w:bCs/>
        </w:rPr>
        <w:t>, Lubbock Independent School District. Amount: $ 458,030.00</w:t>
      </w:r>
    </w:p>
    <w:p w14:paraId="56FE7487" w14:textId="77777777" w:rsidR="00753DEA" w:rsidRPr="003E6524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</w:p>
    <w:p w14:paraId="7AC93AD4" w14:textId="77777777" w:rsidR="00753DEA" w:rsidRPr="003E6524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2011-2014</w:t>
      </w:r>
      <w:r w:rsidRPr="003E6524">
        <w:rPr>
          <w:rFonts w:ascii="Times New Roman" w:hAnsi="Times New Roman"/>
          <w:sz w:val="24"/>
        </w:rPr>
        <w:tab/>
        <w:t>Collaborative Research: Evaluating the Influence of Literature on Children’s Understanding of Engineering, National Science Foundation</w:t>
      </w:r>
      <w:r w:rsidRPr="003E6524">
        <w:rPr>
          <w:rFonts w:ascii="Times New Roman" w:hAnsi="Times New Roman"/>
          <w:b/>
          <w:sz w:val="24"/>
        </w:rPr>
        <w:t>, Co-Principal Investigators</w:t>
      </w:r>
      <w:r w:rsidRPr="003E6524">
        <w:rPr>
          <w:rFonts w:ascii="Times New Roman" w:hAnsi="Times New Roman"/>
          <w:sz w:val="24"/>
        </w:rPr>
        <w:t>: Michelle Pantoya, Mellinee Lesley, Tanja Karp, Texas Tech University</w:t>
      </w:r>
    </w:p>
    <w:p w14:paraId="14E2CFE1" w14:textId="77777777" w:rsidR="00753DEA" w:rsidRPr="003E6524" w:rsidRDefault="00FE464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$ </w:t>
      </w:r>
      <w:r w:rsidR="00753DEA" w:rsidRPr="003E6524">
        <w:rPr>
          <w:rFonts w:ascii="Times New Roman" w:hAnsi="Times New Roman"/>
          <w:sz w:val="24"/>
        </w:rPr>
        <w:t>274.473.00</w:t>
      </w:r>
    </w:p>
    <w:p w14:paraId="5C4D9DC3" w14:textId="77777777" w:rsidR="00753DEA" w:rsidRPr="003E6524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</w:p>
    <w:p w14:paraId="28AA366E" w14:textId="77777777" w:rsidR="00753DEA" w:rsidRPr="003E6524" w:rsidRDefault="00753DEA" w:rsidP="00753DEA">
      <w:pPr>
        <w:autoSpaceDE w:val="0"/>
        <w:autoSpaceDN w:val="0"/>
        <w:adjustRightInd w:val="0"/>
        <w:rPr>
          <w:bCs/>
        </w:rPr>
      </w:pPr>
      <w:r w:rsidRPr="003E6524">
        <w:t>2011-2014</w:t>
      </w:r>
      <w:r w:rsidRPr="003E6524">
        <w:tab/>
      </w:r>
      <w:r w:rsidRPr="003E6524">
        <w:rPr>
          <w:bCs/>
        </w:rPr>
        <w:t>Collaborative Research: Introducing STEM in P-5 with Graphic Novels</w:t>
      </w:r>
    </w:p>
    <w:p w14:paraId="2ED76976" w14:textId="094DA6F4" w:rsidR="00753DEA" w:rsidRPr="003E6524" w:rsidRDefault="00753DEA" w:rsidP="008A21B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bCs/>
          <w:sz w:val="24"/>
          <w:szCs w:val="24"/>
        </w:rPr>
      </w:pPr>
      <w:r w:rsidRPr="003E6524">
        <w:rPr>
          <w:rFonts w:ascii="Times New Roman" w:hAnsi="Times New Roman"/>
          <w:bCs/>
          <w:sz w:val="24"/>
          <w:szCs w:val="24"/>
        </w:rPr>
        <w:t xml:space="preserve">and Computer Tablets, National Science Foundation, </w:t>
      </w:r>
      <w:r w:rsidRPr="003E6524">
        <w:rPr>
          <w:rFonts w:ascii="Times New Roman" w:hAnsi="Times New Roman"/>
          <w:b/>
          <w:bCs/>
          <w:sz w:val="24"/>
          <w:szCs w:val="24"/>
        </w:rPr>
        <w:t xml:space="preserve">Co-Principal Investigators: </w:t>
      </w:r>
      <w:r w:rsidRPr="003E6524">
        <w:rPr>
          <w:rFonts w:ascii="Times New Roman" w:hAnsi="Times New Roman"/>
          <w:bCs/>
          <w:sz w:val="24"/>
          <w:szCs w:val="24"/>
        </w:rPr>
        <w:t>Michelle Pantoya, Andrea Fontenot, Mellinee Lesley, Texas Tech University, Emily Hunt, West Texas A&amp;M University</w:t>
      </w:r>
      <w:r w:rsidR="008A21B7">
        <w:rPr>
          <w:rFonts w:ascii="Times New Roman" w:hAnsi="Times New Roman"/>
          <w:bCs/>
          <w:sz w:val="24"/>
          <w:szCs w:val="24"/>
        </w:rPr>
        <w:t xml:space="preserve">. </w:t>
      </w:r>
      <w:r w:rsidRPr="003E6524">
        <w:rPr>
          <w:rFonts w:ascii="Times New Roman" w:hAnsi="Times New Roman"/>
          <w:bCs/>
          <w:sz w:val="24"/>
          <w:szCs w:val="24"/>
        </w:rPr>
        <w:t>$ 406,669.00</w:t>
      </w:r>
    </w:p>
    <w:p w14:paraId="18F58E64" w14:textId="77777777" w:rsidR="00753DEA" w:rsidRPr="003E6524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Cs/>
          <w:sz w:val="24"/>
          <w:szCs w:val="24"/>
        </w:rPr>
      </w:pPr>
    </w:p>
    <w:p w14:paraId="1F64407C" w14:textId="77777777" w:rsidR="00753DEA" w:rsidRPr="003E6524" w:rsidRDefault="00753DEA" w:rsidP="00753DE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bCs/>
          <w:sz w:val="24"/>
          <w:szCs w:val="24"/>
        </w:rPr>
      </w:pPr>
      <w:r w:rsidRPr="003E6524">
        <w:rPr>
          <w:rFonts w:ascii="Times New Roman" w:hAnsi="Times New Roman"/>
          <w:bCs/>
          <w:sz w:val="24"/>
          <w:szCs w:val="24"/>
        </w:rPr>
        <w:lastRenderedPageBreak/>
        <w:t>2011-2013</w:t>
      </w:r>
      <w:r w:rsidRPr="003E6524">
        <w:rPr>
          <w:rFonts w:ascii="Times New Roman" w:hAnsi="Times New Roman"/>
          <w:bCs/>
          <w:sz w:val="24"/>
          <w:szCs w:val="24"/>
        </w:rPr>
        <w:tab/>
        <w:t xml:space="preserve">Advancing Early Childhood Engineering Education and Emotional Learning Through Literature. National Science Foundation, </w:t>
      </w:r>
      <w:r w:rsidRPr="003E6524">
        <w:rPr>
          <w:rFonts w:ascii="Times New Roman" w:hAnsi="Times New Roman"/>
          <w:b/>
          <w:bCs/>
          <w:sz w:val="24"/>
          <w:szCs w:val="24"/>
        </w:rPr>
        <w:t xml:space="preserve">Co-Principal Investigators: </w:t>
      </w:r>
      <w:r w:rsidRPr="003E6524">
        <w:rPr>
          <w:rFonts w:ascii="Times New Roman" w:hAnsi="Times New Roman"/>
          <w:bCs/>
          <w:sz w:val="24"/>
          <w:szCs w:val="24"/>
        </w:rPr>
        <w:t>Michelle Pantoya, Mellinee Lesley, Malinda Colwell, Texas Tech University.</w:t>
      </w:r>
    </w:p>
    <w:p w14:paraId="640AAAB0" w14:textId="77777777" w:rsidR="00753DEA" w:rsidRDefault="00753DEA" w:rsidP="00225BE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Cs/>
          <w:sz w:val="24"/>
          <w:szCs w:val="24"/>
        </w:rPr>
      </w:pPr>
      <w:r w:rsidRPr="003E6524">
        <w:rPr>
          <w:rFonts w:ascii="Times New Roman" w:hAnsi="Times New Roman"/>
          <w:bCs/>
          <w:sz w:val="24"/>
          <w:szCs w:val="24"/>
        </w:rPr>
        <w:tab/>
      </w:r>
      <w:r w:rsidRPr="003E6524">
        <w:rPr>
          <w:rFonts w:ascii="Times New Roman" w:hAnsi="Times New Roman"/>
          <w:bCs/>
          <w:sz w:val="24"/>
          <w:szCs w:val="24"/>
        </w:rPr>
        <w:tab/>
        <w:t>$ 400,000.00</w:t>
      </w:r>
    </w:p>
    <w:p w14:paraId="08431362" w14:textId="77777777" w:rsidR="00170291" w:rsidRPr="00225BE6" w:rsidRDefault="00170291" w:rsidP="00225BE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Cs/>
          <w:sz w:val="24"/>
          <w:szCs w:val="24"/>
          <w:lang w:val="en-US"/>
        </w:rPr>
      </w:pPr>
    </w:p>
    <w:p w14:paraId="336B72AE" w14:textId="6BF86FE3" w:rsidR="00E139E8" w:rsidRPr="003E6524" w:rsidRDefault="00FE7F3E" w:rsidP="008A21B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2011</w:t>
      </w:r>
      <w:r w:rsidRPr="003E6524">
        <w:rPr>
          <w:rFonts w:ascii="Times New Roman" w:hAnsi="Times New Roman"/>
          <w:sz w:val="24"/>
        </w:rPr>
        <w:tab/>
      </w:r>
      <w:r w:rsidR="00E139E8" w:rsidRPr="003E6524">
        <w:rPr>
          <w:rFonts w:ascii="Times New Roman" w:hAnsi="Times New Roman"/>
          <w:sz w:val="24"/>
        </w:rPr>
        <w:tab/>
        <w:t>Collaborative Research: Engineering Elephants! Developing Children’s Literature to Improve STEM Learning, National Science Foundation,</w:t>
      </w:r>
      <w:r w:rsidR="00E139E8" w:rsidRPr="003E6524">
        <w:rPr>
          <w:rFonts w:ascii="Times New Roman" w:hAnsi="Times New Roman"/>
          <w:b/>
          <w:sz w:val="24"/>
        </w:rPr>
        <w:t xml:space="preserve"> </w:t>
      </w:r>
      <w:r w:rsidR="00E139E8" w:rsidRPr="004E5C83">
        <w:rPr>
          <w:rFonts w:ascii="Times New Roman" w:hAnsi="Times New Roman"/>
          <w:b/>
          <w:sz w:val="24"/>
        </w:rPr>
        <w:t>Co-Principal Investigators</w:t>
      </w:r>
      <w:r w:rsidR="00E139E8" w:rsidRPr="004E5C83">
        <w:rPr>
          <w:rFonts w:ascii="Times New Roman" w:hAnsi="Times New Roman"/>
          <w:sz w:val="24"/>
        </w:rPr>
        <w:t>:</w:t>
      </w:r>
      <w:r w:rsidR="00E139E8" w:rsidRPr="003E6524">
        <w:rPr>
          <w:rFonts w:ascii="Times New Roman" w:hAnsi="Times New Roman"/>
          <w:sz w:val="24"/>
        </w:rPr>
        <w:t xml:space="preserve"> Michelle Pantoya, Mellinee Lesley, Dean Fontenot, Texas Tech University and Emily Hunt West Texas A&amp;M University</w:t>
      </w:r>
      <w:r w:rsidR="008A21B7">
        <w:rPr>
          <w:rFonts w:ascii="Times New Roman" w:hAnsi="Times New Roman"/>
          <w:sz w:val="24"/>
        </w:rPr>
        <w:t xml:space="preserve">. </w:t>
      </w:r>
      <w:r w:rsidR="00E139E8" w:rsidRPr="003E6524">
        <w:rPr>
          <w:rFonts w:ascii="Times New Roman" w:hAnsi="Times New Roman"/>
          <w:sz w:val="24"/>
        </w:rPr>
        <w:t>$ 345,000.00</w:t>
      </w:r>
    </w:p>
    <w:p w14:paraId="3C1B4E5C" w14:textId="77777777" w:rsidR="00E139E8" w:rsidRPr="003E6524" w:rsidRDefault="00E139E8" w:rsidP="008A7816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7E99EE65" w14:textId="77777777" w:rsidR="008A7816" w:rsidRPr="003E6524" w:rsidRDefault="008A7816" w:rsidP="008A7816">
      <w:pPr>
        <w:pStyle w:val="PlainText"/>
        <w:numPr>
          <w:ilvl w:val="0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Elva Knight Research Grant, </w:t>
      </w:r>
      <w:r w:rsidRPr="004E5C83">
        <w:rPr>
          <w:rFonts w:ascii="Times New Roman" w:hAnsi="Times New Roman"/>
          <w:b/>
          <w:sz w:val="24"/>
        </w:rPr>
        <w:t>Principal Investigator</w:t>
      </w:r>
      <w:r w:rsidR="004E5C83">
        <w:rPr>
          <w:rFonts w:ascii="Times New Roman" w:hAnsi="Times New Roman"/>
          <w:b/>
          <w:sz w:val="24"/>
          <w:lang w:val="en-US"/>
        </w:rPr>
        <w:t xml:space="preserve">: </w:t>
      </w:r>
      <w:proofErr w:type="spellStart"/>
      <w:r w:rsidR="004E5C83" w:rsidRPr="004E5C83">
        <w:rPr>
          <w:rFonts w:ascii="Times New Roman" w:hAnsi="Times New Roman"/>
          <w:sz w:val="24"/>
          <w:lang w:val="en-US"/>
        </w:rPr>
        <w:t>Mellinee</w:t>
      </w:r>
      <w:proofErr w:type="spellEnd"/>
      <w:r w:rsidR="004E5C83" w:rsidRPr="004E5C83">
        <w:rPr>
          <w:rFonts w:ascii="Times New Roman" w:hAnsi="Times New Roman"/>
          <w:sz w:val="24"/>
          <w:lang w:val="en-US"/>
        </w:rPr>
        <w:t xml:space="preserve"> Lesley.</w:t>
      </w:r>
    </w:p>
    <w:p w14:paraId="5CE6B5D3" w14:textId="3B6901C5" w:rsidR="00F57757" w:rsidRPr="009B565B" w:rsidRDefault="008A7816" w:rsidP="008A21B7">
      <w:pPr>
        <w:pStyle w:val="PlainTex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“Writing and the Academic Equinox of Schooling: Exploring Agency in a Writing Group with ‘At Risk’ Adolescent Girls</w:t>
      </w:r>
      <w:r w:rsidR="008A21B7">
        <w:rPr>
          <w:rFonts w:ascii="Times New Roman" w:hAnsi="Times New Roman"/>
          <w:sz w:val="24"/>
        </w:rPr>
        <w:t>.</w:t>
      </w:r>
      <w:r w:rsidRPr="003E6524">
        <w:rPr>
          <w:rFonts w:ascii="Times New Roman" w:hAnsi="Times New Roman"/>
          <w:sz w:val="24"/>
        </w:rPr>
        <w:t>”</w:t>
      </w:r>
      <w:r w:rsidR="008A21B7"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$ 7,346.82</w:t>
      </w:r>
    </w:p>
    <w:p w14:paraId="19DA4D80" w14:textId="77777777" w:rsidR="00F57757" w:rsidRDefault="00F57757" w:rsidP="00315672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  <w:u w:val="single"/>
          <w:lang w:val="en-US"/>
        </w:rPr>
      </w:pPr>
    </w:p>
    <w:p w14:paraId="0325C0B2" w14:textId="7E483976" w:rsidR="003647F7" w:rsidRPr="009B565B" w:rsidRDefault="005911DE" w:rsidP="009B565B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 xml:space="preserve">Other </w:t>
      </w:r>
      <w:r w:rsidR="003647F7"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Grant Activity:</w:t>
      </w:r>
    </w:p>
    <w:p w14:paraId="5A5E20F6" w14:textId="46827EBE" w:rsidR="003647F7" w:rsidRDefault="004B6474" w:rsidP="005911DE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2015-2019</w:t>
      </w:r>
      <w:r w:rsidR="005911DE">
        <w:rPr>
          <w:rFonts w:ascii="Times New Roman" w:hAnsi="Times New Roman"/>
          <w:sz w:val="24"/>
          <w:lang w:val="en-US"/>
        </w:rPr>
        <w:tab/>
      </w:r>
      <w:r w:rsidR="003647F7" w:rsidRPr="003647F7">
        <w:rPr>
          <w:rFonts w:ascii="Times New Roman" w:hAnsi="Times New Roman"/>
          <w:b/>
          <w:i/>
          <w:sz w:val="24"/>
          <w:lang w:val="en-US"/>
        </w:rPr>
        <w:t>Literacy Champion</w:t>
      </w:r>
      <w:r w:rsidR="003647F7">
        <w:rPr>
          <w:rFonts w:ascii="Times New Roman" w:hAnsi="Times New Roman"/>
          <w:sz w:val="24"/>
          <w:lang w:val="en-US"/>
        </w:rPr>
        <w:t xml:space="preserve"> for </w:t>
      </w:r>
      <w:r w:rsidR="005911DE">
        <w:rPr>
          <w:rFonts w:ascii="Times New Roman" w:hAnsi="Times New Roman"/>
          <w:sz w:val="24"/>
          <w:lang w:val="en-US"/>
        </w:rPr>
        <w:t xml:space="preserve">Estacado High School, </w:t>
      </w:r>
      <w:r w:rsidR="003647F7">
        <w:rPr>
          <w:rFonts w:ascii="Times New Roman" w:hAnsi="Times New Roman"/>
          <w:sz w:val="24"/>
          <w:lang w:val="en-US"/>
        </w:rPr>
        <w:t>East Lubbock Promise Neighborhood Grant</w:t>
      </w:r>
    </w:p>
    <w:p w14:paraId="68237554" w14:textId="77777777" w:rsidR="003647F7" w:rsidRDefault="003647F7" w:rsidP="003647F7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335900F1" w14:textId="77777777" w:rsidR="00E5595E" w:rsidRDefault="00A257A3" w:rsidP="00DB3B85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2013-2017</w:t>
      </w:r>
      <w:r w:rsidR="003647F7">
        <w:rPr>
          <w:rFonts w:ascii="Times New Roman" w:hAnsi="Times New Roman"/>
          <w:sz w:val="24"/>
          <w:lang w:val="en-US"/>
        </w:rPr>
        <w:tab/>
        <w:t xml:space="preserve">Literacy Liaison for the </w:t>
      </w:r>
      <w:r w:rsidR="005911DE">
        <w:rPr>
          <w:rFonts w:ascii="Times New Roman" w:hAnsi="Times New Roman"/>
          <w:sz w:val="24"/>
          <w:lang w:val="en-US"/>
        </w:rPr>
        <w:t xml:space="preserve">TAP Connect Graduate Literacy Certificate, </w:t>
      </w:r>
      <w:r w:rsidR="003647F7">
        <w:rPr>
          <w:rFonts w:ascii="Times New Roman" w:hAnsi="Times New Roman"/>
          <w:sz w:val="24"/>
          <w:lang w:val="en-US"/>
        </w:rPr>
        <w:t>SEED Grant</w:t>
      </w:r>
    </w:p>
    <w:p w14:paraId="7885E6D4" w14:textId="77777777" w:rsidR="00515CDF" w:rsidRDefault="00515CDF" w:rsidP="00DB3B85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43F54595" w14:textId="77777777" w:rsidR="00515CDF" w:rsidRDefault="00515CDF" w:rsidP="00194C76">
      <w:pPr>
        <w:pStyle w:val="NoSpacing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*Grants including student investigators.</w:t>
      </w:r>
    </w:p>
    <w:p w14:paraId="4694663F" w14:textId="33D16CE9" w:rsidR="00541D79" w:rsidRPr="009B565B" w:rsidRDefault="0054483A" w:rsidP="007151AE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</w:rPr>
      </w:pPr>
      <w:r w:rsidRPr="004B1EDE">
        <w:rPr>
          <w:rFonts w:ascii="Times New Roman" w:hAnsi="Times New Roman"/>
          <w:b/>
          <w:i/>
          <w:sz w:val="24"/>
        </w:rPr>
        <w:t xml:space="preserve">SCHOLARLY </w:t>
      </w:r>
      <w:r w:rsidR="00E5595E" w:rsidRPr="004B1EDE">
        <w:rPr>
          <w:rFonts w:ascii="Times New Roman" w:hAnsi="Times New Roman"/>
          <w:b/>
          <w:i/>
          <w:sz w:val="24"/>
        </w:rPr>
        <w:t>PRESENTATIONS</w:t>
      </w:r>
    </w:p>
    <w:p w14:paraId="53AE1926" w14:textId="044C0908" w:rsidR="00EE70CA" w:rsidRPr="009B565B" w:rsidRDefault="00E5595E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Invited</w:t>
      </w:r>
      <w:r w:rsidR="004B1EDE"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:</w:t>
      </w:r>
    </w:p>
    <w:p w14:paraId="3CDBA026" w14:textId="6E2738F3" w:rsidR="00E33FB4" w:rsidRPr="00652A20" w:rsidRDefault="00FC65A0" w:rsidP="00652A20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color w:val="000000"/>
        </w:rPr>
      </w:pPr>
      <w:r w:rsidRPr="005541CF">
        <w:rPr>
          <w:rFonts w:ascii="Times New Roman" w:hAnsi="Times New Roman"/>
          <w:b/>
          <w:sz w:val="24"/>
          <w:lang w:val="en-US"/>
        </w:rPr>
        <w:t>Lesley, M.,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Smit</w:t>
      </w:r>
      <w:proofErr w:type="spellEnd"/>
      <w:r>
        <w:rPr>
          <w:rFonts w:ascii="Times New Roman" w:hAnsi="Times New Roman"/>
          <w:sz w:val="24"/>
          <w:lang w:val="en-US"/>
        </w:rPr>
        <w:t>, J., Beach, W., Stewart, E. (2020). Winners of the 2020 president’s excellence in engaged scholarship award</w:t>
      </w:r>
      <w:r w:rsidR="00652A20">
        <w:rPr>
          <w:rFonts w:ascii="Times New Roman" w:hAnsi="Times New Roman"/>
          <w:sz w:val="24"/>
          <w:lang w:val="en-US"/>
        </w:rPr>
        <w:t xml:space="preserve"> for work on the literacy champions’ engaged scholarship project</w:t>
      </w:r>
      <w:r>
        <w:rPr>
          <w:rFonts w:ascii="Times New Roman" w:hAnsi="Times New Roman"/>
          <w:sz w:val="24"/>
          <w:lang w:val="en-US"/>
        </w:rPr>
        <w:t>. Webinar Series Sponsored by the Office of University Outreach and Engagement, Lubbock, TX.</w:t>
      </w:r>
      <w:r w:rsidR="00652A20">
        <w:rPr>
          <w:rFonts w:ascii="Times New Roman" w:hAnsi="Times New Roman"/>
          <w:sz w:val="24"/>
          <w:lang w:val="en-US"/>
        </w:rPr>
        <w:t xml:space="preserve"> </w:t>
      </w:r>
      <w:hyperlink r:id="rId20" w:tgtFrame="_blank" w:history="1">
        <w:r w:rsidR="00E33FB4" w:rsidRPr="00652A20">
          <w:rPr>
            <w:rStyle w:val="normaltextrun"/>
            <w:rFonts w:ascii="Times New Roman" w:hAnsi="Times New Roman"/>
            <w:color w:val="0000FF"/>
            <w:sz w:val="24"/>
            <w:szCs w:val="24"/>
            <w:u w:val="single"/>
          </w:rPr>
          <w:t>https://www.youtube.com/watch?v=hFBReiHIs_g&amp;t=2</w:t>
        </w:r>
      </w:hyperlink>
      <w:r w:rsidR="00E33FB4">
        <w:rPr>
          <w:rStyle w:val="normaltextrun"/>
          <w:color w:val="000000"/>
        </w:rPr>
        <w:t xml:space="preserve"> </w:t>
      </w:r>
    </w:p>
    <w:p w14:paraId="7D819BEA" w14:textId="77777777" w:rsidR="00FC65A0" w:rsidRDefault="00FC65A0" w:rsidP="00652A20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5907A85C" w14:textId="27786744" w:rsidR="00830041" w:rsidRDefault="00EE70CA" w:rsidP="00830041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  <w:lang w:val="en-US"/>
        </w:rPr>
      </w:pPr>
      <w:r w:rsidRPr="005541CF">
        <w:rPr>
          <w:rFonts w:ascii="Times New Roman" w:hAnsi="Times New Roman"/>
          <w:b/>
          <w:sz w:val="24"/>
          <w:lang w:val="en-US"/>
        </w:rPr>
        <w:t>Lesley, M.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(2015</w:t>
      </w:r>
      <w:r w:rsidRPr="00673CD5">
        <w:rPr>
          <w:rFonts w:ascii="Times New Roman" w:hAnsi="Times New Roman"/>
          <w:sz w:val="24"/>
          <w:lang w:val="en-US"/>
        </w:rPr>
        <w:t>).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673CD5">
        <w:rPr>
          <w:rFonts w:ascii="Times New Roman" w:hAnsi="Times New Roman"/>
          <w:sz w:val="24"/>
          <w:lang w:val="en-US"/>
        </w:rPr>
        <w:t xml:space="preserve">‘Displacements and transformation of concepts’: Adolescent girls’ reclaiming discursive power through new media. </w:t>
      </w:r>
      <w:r w:rsidR="00830041" w:rsidRPr="00C95178">
        <w:rPr>
          <w:rFonts w:ascii="Times New Roman" w:hAnsi="Times New Roman"/>
          <w:b/>
          <w:i/>
          <w:color w:val="9A0000"/>
          <w:sz w:val="24"/>
          <w:lang w:val="en-US"/>
        </w:rPr>
        <w:t>Keynote Address</w:t>
      </w:r>
      <w:r w:rsidR="00830041">
        <w:rPr>
          <w:rFonts w:ascii="Times New Roman" w:hAnsi="Times New Roman"/>
          <w:sz w:val="24"/>
          <w:lang w:val="en-US"/>
        </w:rPr>
        <w:t xml:space="preserve"> at the International Congress of Critical Applied Linguistics</w:t>
      </w:r>
      <w:r w:rsidR="00E5799B">
        <w:rPr>
          <w:rFonts w:ascii="Times New Roman" w:hAnsi="Times New Roman"/>
          <w:sz w:val="24"/>
          <w:lang w:val="en-US"/>
        </w:rPr>
        <w:t>, Br, Bras</w:t>
      </w:r>
      <w:r>
        <w:rPr>
          <w:rFonts w:ascii="Times New Roman" w:hAnsi="Times New Roman"/>
          <w:sz w:val="24"/>
          <w:lang w:val="en-US"/>
        </w:rPr>
        <w:t>ilia, Brazil.</w:t>
      </w:r>
    </w:p>
    <w:p w14:paraId="15D2BE4C" w14:textId="77777777" w:rsidR="00830041" w:rsidRDefault="00830041" w:rsidP="00830041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  <w:lang w:val="en-US"/>
        </w:rPr>
      </w:pPr>
    </w:p>
    <w:p w14:paraId="50DB1A2A" w14:textId="77777777" w:rsidR="00B85BC4" w:rsidRPr="00830041" w:rsidRDefault="00B85BC4" w:rsidP="00830041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  <w:lang w:val="en-US"/>
        </w:rPr>
      </w:pPr>
      <w:r w:rsidRPr="005541CF">
        <w:rPr>
          <w:rFonts w:ascii="Times New Roman" w:hAnsi="Times New Roman"/>
          <w:b/>
          <w:sz w:val="24"/>
          <w:lang w:val="en-US"/>
        </w:rPr>
        <w:t>Lesley, M.</w:t>
      </w:r>
      <w:r>
        <w:rPr>
          <w:rFonts w:ascii="Times New Roman" w:hAnsi="Times New Roman"/>
          <w:sz w:val="24"/>
          <w:lang w:val="en-US"/>
        </w:rPr>
        <w:t xml:space="preserve"> (2015). Policies and practices impacting educator evaluation and teacher preparation programs. Panel Presentation at the </w:t>
      </w:r>
      <w:r w:rsidRPr="00B85BC4">
        <w:rPr>
          <w:rFonts w:ascii="Times New Roman" w:hAnsi="Times New Roman"/>
          <w:i/>
          <w:sz w:val="24"/>
          <w:lang w:val="en-US"/>
        </w:rPr>
        <w:t>15</w:t>
      </w:r>
      <w:r w:rsidRPr="00B85BC4">
        <w:rPr>
          <w:rFonts w:ascii="Times New Roman" w:hAnsi="Times New Roman"/>
          <w:i/>
          <w:sz w:val="24"/>
          <w:vertAlign w:val="superscript"/>
          <w:lang w:val="en-US"/>
        </w:rPr>
        <w:t>th</w:t>
      </w:r>
      <w:r w:rsidRPr="00B85BC4">
        <w:rPr>
          <w:rFonts w:ascii="Times New Roman" w:hAnsi="Times New Roman"/>
          <w:i/>
          <w:sz w:val="24"/>
          <w:lang w:val="en-US"/>
        </w:rPr>
        <w:t xml:space="preserve"> National TAP Conference</w:t>
      </w:r>
      <w:r>
        <w:rPr>
          <w:rFonts w:ascii="Times New Roman" w:hAnsi="Times New Roman"/>
          <w:sz w:val="24"/>
          <w:lang w:val="en-US"/>
        </w:rPr>
        <w:t>. Los Angeles, CA.</w:t>
      </w:r>
    </w:p>
    <w:p w14:paraId="00878BB6" w14:textId="77777777" w:rsidR="00B85BC4" w:rsidRDefault="00B85BC4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19AFC520" w14:textId="59D6BB34" w:rsidR="00E5595E" w:rsidRPr="00FC65A0" w:rsidRDefault="00E5595E" w:rsidP="00FC65A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5541CF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(2008). From the margins to the forefront: Integrating a philosophy of critical literacy into developmental reading and the academy. </w:t>
      </w:r>
      <w:r w:rsidRPr="003E6524">
        <w:rPr>
          <w:rFonts w:ascii="Times New Roman" w:hAnsi="Times New Roman"/>
          <w:b/>
          <w:i/>
          <w:color w:val="800000"/>
          <w:sz w:val="24"/>
        </w:rPr>
        <w:t>Keynote Address</w:t>
      </w:r>
      <w:r w:rsidRPr="003E6524">
        <w:rPr>
          <w:rFonts w:ascii="Times New Roman" w:hAnsi="Times New Roman"/>
          <w:color w:val="800000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 xml:space="preserve">at the </w:t>
      </w:r>
      <w:r w:rsidRPr="003E6524">
        <w:rPr>
          <w:rFonts w:ascii="Times New Roman" w:hAnsi="Times New Roman"/>
          <w:i/>
          <w:sz w:val="24"/>
        </w:rPr>
        <w:t>Northern California College Reading Association Annual Conference</w:t>
      </w:r>
      <w:r w:rsidRPr="003E6524">
        <w:rPr>
          <w:rFonts w:ascii="Times New Roman" w:hAnsi="Times New Roman"/>
          <w:sz w:val="24"/>
        </w:rPr>
        <w:t>, Monterey, CA.</w:t>
      </w:r>
    </w:p>
    <w:p w14:paraId="072A23E3" w14:textId="77777777" w:rsidR="00225BE6" w:rsidRDefault="00225BE6" w:rsidP="0055790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i/>
          <w:sz w:val="24"/>
          <w:u w:val="single"/>
          <w:lang w:val="en-US"/>
        </w:rPr>
      </w:pPr>
    </w:p>
    <w:p w14:paraId="5DA2128C" w14:textId="740317F9" w:rsidR="00E02022" w:rsidRDefault="00E5595E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i/>
          <w:color w:val="943634" w:themeColor="accent2" w:themeShade="BF"/>
          <w:sz w:val="24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Peer Refereed National Conferences</w:t>
      </w:r>
      <w:r w:rsidRPr="009B565B">
        <w:rPr>
          <w:rFonts w:ascii="Times New Roman" w:hAnsi="Times New Roman"/>
          <w:i/>
          <w:color w:val="943634" w:themeColor="accent2" w:themeShade="BF"/>
          <w:sz w:val="24"/>
        </w:rPr>
        <w:t>:</w:t>
      </w:r>
    </w:p>
    <w:p w14:paraId="37230ABA" w14:textId="77777777" w:rsidR="00237D82" w:rsidRDefault="00237D82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i/>
          <w:color w:val="943634" w:themeColor="accent2" w:themeShade="BF"/>
          <w:sz w:val="24"/>
        </w:rPr>
      </w:pPr>
    </w:p>
    <w:p w14:paraId="52AC58C6" w14:textId="3325D124" w:rsidR="002F0372" w:rsidRDefault="00F6544B" w:rsidP="00923B58">
      <w:pPr>
        <w:ind w:left="720" w:hanging="720"/>
        <w:rPr>
          <w:color w:val="000000" w:themeColor="text1"/>
        </w:rPr>
      </w:pPr>
      <w:r>
        <w:rPr>
          <w:b/>
          <w:color w:val="000000" w:themeColor="text1"/>
        </w:rPr>
        <w:t xml:space="preserve">Lesley, M., </w:t>
      </w:r>
      <w:r w:rsidR="00923B58">
        <w:rPr>
          <w:color w:val="000000" w:themeColor="text1"/>
        </w:rPr>
        <w:t xml:space="preserve">Saldana, R., Yu, S., Han, A., </w:t>
      </w:r>
      <w:proofErr w:type="spellStart"/>
      <w:r w:rsidR="00923B58">
        <w:rPr>
          <w:color w:val="000000" w:themeColor="text1"/>
        </w:rPr>
        <w:t>Anh</w:t>
      </w:r>
      <w:proofErr w:type="spellEnd"/>
      <w:r w:rsidR="00923B58">
        <w:rPr>
          <w:color w:val="000000" w:themeColor="text1"/>
        </w:rPr>
        <w:t>, H. Kim, S. Jung, J. &amp; Montano-Ramos, R.</w:t>
      </w:r>
      <w:r w:rsidR="00865490">
        <w:rPr>
          <w:color w:val="000000" w:themeColor="text1"/>
        </w:rPr>
        <w:t xml:space="preserve">      (2025</w:t>
      </w:r>
      <w:r w:rsidRPr="00F6544B">
        <w:rPr>
          <w:color w:val="000000" w:themeColor="text1"/>
        </w:rPr>
        <w:t>)</w:t>
      </w:r>
      <w:r w:rsidR="002F0372">
        <w:rPr>
          <w:color w:val="000000" w:themeColor="text1"/>
        </w:rPr>
        <w:t>. Shift</w:t>
      </w:r>
      <w:r w:rsidR="00923B58">
        <w:rPr>
          <w:color w:val="000000" w:themeColor="text1"/>
        </w:rPr>
        <w:t>i</w:t>
      </w:r>
      <w:r w:rsidR="002F0372">
        <w:rPr>
          <w:color w:val="000000" w:themeColor="text1"/>
        </w:rPr>
        <w:t>ng the boundaries of literacy: Writing, identity, and authenti</w:t>
      </w:r>
      <w:r w:rsidR="00923B58">
        <w:rPr>
          <w:color w:val="000000" w:themeColor="text1"/>
        </w:rPr>
        <w:t xml:space="preserve">city in multiple </w:t>
      </w:r>
      <w:r w:rsidR="00923B58">
        <w:rPr>
          <w:color w:val="000000" w:themeColor="text1"/>
        </w:rPr>
        <w:lastRenderedPageBreak/>
        <w:t>c</w:t>
      </w:r>
      <w:r w:rsidR="002F0372">
        <w:rPr>
          <w:color w:val="000000" w:themeColor="text1"/>
        </w:rPr>
        <w:t xml:space="preserve">ontexts. Symposium Presentation submitted </w:t>
      </w:r>
      <w:bookmarkStart w:id="1" w:name="search_top"/>
      <w:bookmarkEnd w:id="1"/>
      <w:r w:rsidR="002F0372">
        <w:rPr>
          <w:color w:val="000000" w:themeColor="text1"/>
        </w:rPr>
        <w:t xml:space="preserve">to the 2025 </w:t>
      </w:r>
      <w:r w:rsidR="002F0372" w:rsidRPr="002F0372">
        <w:rPr>
          <w:i/>
          <w:color w:val="000000" w:themeColor="text1"/>
        </w:rPr>
        <w:t xml:space="preserve">American Educational Research Association </w:t>
      </w:r>
      <w:r w:rsidR="002F0372" w:rsidRPr="002F0372">
        <w:rPr>
          <w:color w:val="000000" w:themeColor="text1"/>
        </w:rPr>
        <w:t>Annual</w:t>
      </w:r>
      <w:r w:rsidR="002F0372">
        <w:rPr>
          <w:color w:val="000000" w:themeColor="text1"/>
        </w:rPr>
        <w:t xml:space="preserve"> Conference (AERA), Denver, CO.</w:t>
      </w:r>
    </w:p>
    <w:p w14:paraId="2244E98C" w14:textId="77777777" w:rsidR="002F0372" w:rsidRDefault="002F0372" w:rsidP="00923B58">
      <w:pPr>
        <w:ind w:left="720" w:hanging="720"/>
        <w:rPr>
          <w:color w:val="000000" w:themeColor="text1"/>
        </w:rPr>
      </w:pPr>
    </w:p>
    <w:p w14:paraId="48C07068" w14:textId="5117874C" w:rsidR="002F0372" w:rsidRPr="002F0372" w:rsidRDefault="002F0372" w:rsidP="002F0372">
      <w:pPr>
        <w:ind w:left="720" w:hanging="720"/>
        <w:rPr>
          <w:b/>
          <w:color w:val="000000" w:themeColor="text1"/>
        </w:rPr>
      </w:pPr>
      <w:r w:rsidRPr="000F2AE4">
        <w:rPr>
          <w:b/>
          <w:color w:val="000000" w:themeColor="text1"/>
        </w:rPr>
        <w:t xml:space="preserve">Lesley, M. </w:t>
      </w:r>
      <w:r w:rsidRPr="00865490">
        <w:rPr>
          <w:color w:val="000000" w:themeColor="text1"/>
        </w:rPr>
        <w:t>(2025).</w:t>
      </w:r>
      <w:r>
        <w:rPr>
          <w:color w:val="000000" w:themeColor="text1"/>
        </w:rPr>
        <w:t xml:space="preserve"> </w:t>
      </w:r>
      <w:r w:rsidR="00923B58">
        <w:rPr>
          <w:color w:val="000000" w:themeColor="text1"/>
        </w:rPr>
        <w:t xml:space="preserve">The </w:t>
      </w:r>
      <w:proofErr w:type="spellStart"/>
      <w:r w:rsidR="00923B58">
        <w:rPr>
          <w:color w:val="000000" w:themeColor="text1"/>
        </w:rPr>
        <w:t>liminality</w:t>
      </w:r>
      <w:proofErr w:type="spellEnd"/>
      <w:r w:rsidR="00923B58">
        <w:rPr>
          <w:color w:val="000000" w:themeColor="text1"/>
        </w:rPr>
        <w:t xml:space="preserve"> of collaborative publishing with school partners in an engaged s</w:t>
      </w:r>
      <w:r w:rsidRPr="002F0372">
        <w:rPr>
          <w:color w:val="000000" w:themeColor="text1"/>
        </w:rPr>
        <w:t>cholarship</w:t>
      </w:r>
      <w:r>
        <w:rPr>
          <w:color w:val="000000" w:themeColor="text1"/>
        </w:rPr>
        <w:t xml:space="preserve"> </w:t>
      </w:r>
      <w:r w:rsidR="00923B58">
        <w:rPr>
          <w:color w:val="000000" w:themeColor="text1"/>
        </w:rPr>
        <w:t>p</w:t>
      </w:r>
      <w:r w:rsidRPr="002F0372">
        <w:rPr>
          <w:color w:val="000000" w:themeColor="text1"/>
        </w:rPr>
        <w:t>roject</w:t>
      </w:r>
      <w:r>
        <w:rPr>
          <w:color w:val="000000" w:themeColor="text1"/>
        </w:rPr>
        <w:t xml:space="preserve">. Paper submitted to the 2025 </w:t>
      </w:r>
      <w:r w:rsidRPr="002F0372">
        <w:rPr>
          <w:i/>
          <w:color w:val="000000" w:themeColor="text1"/>
        </w:rPr>
        <w:t xml:space="preserve">American Educational Research Association </w:t>
      </w:r>
      <w:r w:rsidRPr="002F0372">
        <w:rPr>
          <w:color w:val="000000" w:themeColor="text1"/>
        </w:rPr>
        <w:t xml:space="preserve">Annual </w:t>
      </w:r>
      <w:r>
        <w:rPr>
          <w:color w:val="000000" w:themeColor="text1"/>
        </w:rPr>
        <w:t>Conference (AERA), Denver, CO.</w:t>
      </w:r>
    </w:p>
    <w:p w14:paraId="0D21223B" w14:textId="59367549" w:rsidR="00F6544B" w:rsidRDefault="00F6544B" w:rsidP="00003E1F">
      <w:pPr>
        <w:ind w:left="720" w:hanging="720"/>
        <w:rPr>
          <w:b/>
          <w:color w:val="000000" w:themeColor="text1"/>
        </w:rPr>
      </w:pPr>
    </w:p>
    <w:p w14:paraId="434F9C2A" w14:textId="2736BCBD" w:rsidR="002F0372" w:rsidRDefault="002F0372" w:rsidP="00003E1F">
      <w:pPr>
        <w:ind w:left="720" w:hanging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Lesley, M. </w:t>
      </w:r>
      <w:r w:rsidR="00865490">
        <w:rPr>
          <w:color w:val="000000" w:themeColor="text1"/>
        </w:rPr>
        <w:t>&amp; Tharp, S. (2025</w:t>
      </w:r>
      <w:r w:rsidRPr="002F0372">
        <w:rPr>
          <w:color w:val="000000" w:themeColor="text1"/>
        </w:rPr>
        <w:t>).</w:t>
      </w:r>
      <w:r>
        <w:rPr>
          <w:color w:val="000000" w:themeColor="text1"/>
        </w:rPr>
        <w:t xml:space="preserve"> Unsettled </w:t>
      </w:r>
      <w:proofErr w:type="spellStart"/>
      <w:r>
        <w:rPr>
          <w:color w:val="000000" w:themeColor="text1"/>
        </w:rPr>
        <w:t>liminality</w:t>
      </w:r>
      <w:proofErr w:type="spellEnd"/>
      <w:r>
        <w:rPr>
          <w:color w:val="000000" w:themeColor="text1"/>
        </w:rPr>
        <w:t xml:space="preserve">: How do teachers in an ‘underperforming’ high school navigate writing praxis and theory? Paper submitted to the 2025 </w:t>
      </w:r>
      <w:r w:rsidRPr="002F0372">
        <w:rPr>
          <w:i/>
          <w:color w:val="000000" w:themeColor="text1"/>
        </w:rPr>
        <w:t xml:space="preserve">American Educational Research Association </w:t>
      </w:r>
      <w:r w:rsidRPr="002F0372">
        <w:rPr>
          <w:color w:val="000000" w:themeColor="text1"/>
        </w:rPr>
        <w:t xml:space="preserve">Annual </w:t>
      </w:r>
      <w:r>
        <w:rPr>
          <w:color w:val="000000" w:themeColor="text1"/>
        </w:rPr>
        <w:t>Conference (AERA), Denver, CO.</w:t>
      </w:r>
    </w:p>
    <w:p w14:paraId="4B2AD6F9" w14:textId="77777777" w:rsidR="00F6544B" w:rsidRDefault="00F6544B" w:rsidP="000F2AE4">
      <w:pPr>
        <w:rPr>
          <w:b/>
          <w:color w:val="000000" w:themeColor="text1"/>
        </w:rPr>
      </w:pPr>
    </w:p>
    <w:p w14:paraId="1ECF84D7" w14:textId="62CF030C" w:rsidR="00003E1F" w:rsidRPr="00003E1F" w:rsidRDefault="00003E1F" w:rsidP="00003E1F">
      <w:pPr>
        <w:ind w:left="720" w:hanging="720"/>
      </w:pPr>
      <w:r w:rsidRPr="00003E1F">
        <w:rPr>
          <w:b/>
          <w:color w:val="000000" w:themeColor="text1"/>
        </w:rPr>
        <w:t>Lesley, M.</w:t>
      </w:r>
      <w:r w:rsidRPr="00003E1F">
        <w:rPr>
          <w:color w:val="000000" w:themeColor="text1"/>
        </w:rPr>
        <w:t xml:space="preserve"> (2024). </w:t>
      </w:r>
      <w:r>
        <w:rPr>
          <w:color w:val="000000"/>
        </w:rPr>
        <w:t>Variations on innovation and compliance as writing reform in a secondary s</w:t>
      </w:r>
      <w:r w:rsidRPr="00003E1F">
        <w:rPr>
          <w:color w:val="000000"/>
        </w:rPr>
        <w:t>chool</w:t>
      </w:r>
      <w:r>
        <w:rPr>
          <w:color w:val="000000"/>
        </w:rPr>
        <w:t>.</w:t>
      </w:r>
      <w:r w:rsidRPr="00003E1F">
        <w:rPr>
          <w:color w:val="1F1F1F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>P</w:t>
      </w:r>
      <w:r w:rsidRPr="00003E1F">
        <w:rPr>
          <w:color w:val="1F1F1F"/>
          <w:shd w:val="clear" w:color="auto" w:fill="FFFFFF"/>
        </w:rPr>
        <w:t xml:space="preserve">aper Session at the 2024 </w:t>
      </w:r>
      <w:r w:rsidRPr="00003E1F">
        <w:rPr>
          <w:i/>
          <w:color w:val="1F1F1F"/>
          <w:shd w:val="clear" w:color="auto" w:fill="FFFFFF"/>
        </w:rPr>
        <w:t>Association of Literacy Educators and Researchers</w:t>
      </w:r>
      <w:r w:rsidRPr="00003E1F">
        <w:rPr>
          <w:color w:val="1F1F1F"/>
          <w:shd w:val="clear" w:color="auto" w:fill="FFFFFF"/>
        </w:rPr>
        <w:t xml:space="preserve"> Annual Conference (ALER), Orlando, FL.</w:t>
      </w:r>
    </w:p>
    <w:p w14:paraId="6F1631FF" w14:textId="3E59F864" w:rsidR="00003E1F" w:rsidRDefault="00003E1F" w:rsidP="00A12B51">
      <w:pPr>
        <w:ind w:left="720" w:hanging="720"/>
        <w:rPr>
          <w:color w:val="000000" w:themeColor="text1"/>
        </w:rPr>
      </w:pPr>
    </w:p>
    <w:p w14:paraId="7D0FC5C6" w14:textId="77777777" w:rsidR="004502A0" w:rsidRDefault="00003E1F" w:rsidP="004502A0">
      <w:pPr>
        <w:ind w:left="720" w:hanging="720"/>
        <w:rPr>
          <w:color w:val="1F1F1F"/>
          <w:shd w:val="clear" w:color="auto" w:fill="FFFFFF"/>
        </w:rPr>
      </w:pPr>
      <w:r w:rsidRPr="00003E1F">
        <w:rPr>
          <w:b/>
          <w:color w:val="000000"/>
        </w:rPr>
        <w:t>Lesley, M.</w:t>
      </w:r>
      <w:r w:rsidRPr="00003E1F">
        <w:rPr>
          <w:color w:val="000000"/>
        </w:rPr>
        <w:t xml:space="preserve"> (2024). No content only skills: Disciplinary writing in high s</w:t>
      </w:r>
      <w:r w:rsidR="004502A0">
        <w:rPr>
          <w:color w:val="000000"/>
        </w:rPr>
        <w:t>chool E</w:t>
      </w:r>
      <w:r w:rsidRPr="00003E1F">
        <w:rPr>
          <w:color w:val="000000"/>
        </w:rPr>
        <w:t>nglish.</w:t>
      </w:r>
      <w:r w:rsidRPr="00003E1F">
        <w:rPr>
          <w:color w:val="1F1F1F"/>
          <w:shd w:val="clear" w:color="auto" w:fill="FFFFFF"/>
        </w:rPr>
        <w:t xml:space="preserve"> Paper Session at the 2024 </w:t>
      </w:r>
      <w:r w:rsidRPr="00003E1F">
        <w:rPr>
          <w:i/>
          <w:color w:val="1F1F1F"/>
          <w:shd w:val="clear" w:color="auto" w:fill="FFFFFF"/>
        </w:rPr>
        <w:t>Association of Literacy Educators and Researchers</w:t>
      </w:r>
      <w:r w:rsidRPr="00003E1F">
        <w:rPr>
          <w:color w:val="1F1F1F"/>
          <w:shd w:val="clear" w:color="auto" w:fill="FFFFFF"/>
        </w:rPr>
        <w:t xml:space="preserve"> Annual Conference (ALER), Orlando, FL.</w:t>
      </w:r>
    </w:p>
    <w:p w14:paraId="1CF6353E" w14:textId="77777777" w:rsidR="004502A0" w:rsidRDefault="004502A0" w:rsidP="004502A0">
      <w:pPr>
        <w:ind w:left="720" w:hanging="720"/>
        <w:rPr>
          <w:b/>
        </w:rPr>
      </w:pPr>
    </w:p>
    <w:p w14:paraId="46CB7E60" w14:textId="61232959" w:rsidR="004502A0" w:rsidRPr="004502A0" w:rsidRDefault="004502A0" w:rsidP="004502A0">
      <w:pPr>
        <w:ind w:left="720" w:hanging="720"/>
        <w:rPr>
          <w:color w:val="1F1F1F"/>
          <w:shd w:val="clear" w:color="auto" w:fill="FFFFFF"/>
        </w:rPr>
      </w:pPr>
      <w:r w:rsidRPr="004502A0">
        <w:rPr>
          <w:b/>
        </w:rPr>
        <w:t>Lesley, M.</w:t>
      </w:r>
      <w:r w:rsidRPr="004502A0">
        <w:t xml:space="preserve"> (2024). </w:t>
      </w:r>
      <w:r w:rsidRPr="004502A0">
        <w:rPr>
          <w:color w:val="000000"/>
          <w:sz w:val="22"/>
          <w:szCs w:val="22"/>
        </w:rPr>
        <w:t xml:space="preserve">Creating collage portraits in literacy research. </w:t>
      </w:r>
      <w:r w:rsidRPr="004502A0">
        <w:rPr>
          <w:color w:val="1F1F1F"/>
          <w:shd w:val="clear" w:color="auto" w:fill="FFFFFF"/>
        </w:rPr>
        <w:t xml:space="preserve">Paper Session at the 2024 </w:t>
      </w:r>
      <w:r w:rsidRPr="004502A0">
        <w:rPr>
          <w:i/>
          <w:color w:val="1F1F1F"/>
          <w:shd w:val="clear" w:color="auto" w:fill="FFFFFF"/>
        </w:rPr>
        <w:t>Association of Literacy Educators and Researchers</w:t>
      </w:r>
      <w:r w:rsidRPr="004502A0">
        <w:rPr>
          <w:color w:val="1F1F1F"/>
          <w:shd w:val="clear" w:color="auto" w:fill="FFFFFF"/>
        </w:rPr>
        <w:t xml:space="preserve"> Annual Conference (ALER), Orlando, FL.</w:t>
      </w:r>
    </w:p>
    <w:p w14:paraId="4188F634" w14:textId="77777777" w:rsidR="00003E1F" w:rsidRDefault="00003E1F" w:rsidP="004502A0">
      <w:pPr>
        <w:rPr>
          <w:color w:val="000000" w:themeColor="text1"/>
        </w:rPr>
      </w:pPr>
    </w:p>
    <w:p w14:paraId="50E1CA8D" w14:textId="7AAE2CFB" w:rsidR="00A12B51" w:rsidRDefault="00A12B51" w:rsidP="00A12B51">
      <w:pPr>
        <w:ind w:left="720" w:hanging="720"/>
        <w:rPr>
          <w:color w:val="000000" w:themeColor="text1"/>
        </w:rPr>
      </w:pPr>
      <w:r w:rsidRPr="00003E1F">
        <w:rPr>
          <w:b/>
          <w:color w:val="000000" w:themeColor="text1"/>
        </w:rPr>
        <w:t>Lesley, M.</w:t>
      </w:r>
      <w:r>
        <w:rPr>
          <w:color w:val="000000" w:themeColor="text1"/>
        </w:rPr>
        <w:t xml:space="preserve"> (2024). Mining the core of what it means to be an engaged scholar through a c</w:t>
      </w:r>
      <w:r w:rsidRPr="00A12B51">
        <w:rPr>
          <w:color w:val="000000" w:themeColor="text1"/>
        </w:rPr>
        <w:t>ollage</w:t>
      </w:r>
      <w:r>
        <w:rPr>
          <w:color w:val="000000" w:themeColor="text1"/>
        </w:rPr>
        <w:t xml:space="preserve"> p</w:t>
      </w:r>
      <w:r w:rsidRPr="00A12B51">
        <w:rPr>
          <w:color w:val="000000" w:themeColor="text1"/>
        </w:rPr>
        <w:t>ortrait</w:t>
      </w:r>
      <w:r>
        <w:rPr>
          <w:color w:val="000000" w:themeColor="text1"/>
        </w:rPr>
        <w:t xml:space="preserve">. Paper session at the </w:t>
      </w:r>
      <w:r w:rsidRPr="00A12B51">
        <w:rPr>
          <w:i/>
        </w:rPr>
        <w:t>Virtual</w:t>
      </w:r>
      <w:r>
        <w:t xml:space="preserve"> </w:t>
      </w:r>
      <w:r w:rsidRPr="00EF0A0F">
        <w:rPr>
          <w:i/>
        </w:rPr>
        <w:t xml:space="preserve">Congress of Qualitative Inquiry </w:t>
      </w:r>
      <w:r w:rsidRPr="00EF0A0F">
        <w:t>Conference</w:t>
      </w:r>
      <w:r w:rsidRPr="00EF0A0F">
        <w:rPr>
          <w:i/>
        </w:rPr>
        <w:t xml:space="preserve"> </w:t>
      </w:r>
      <w:r>
        <w:t>(ICQI), Urbana-Champaign, IL</w:t>
      </w:r>
    </w:p>
    <w:p w14:paraId="0CF4844C" w14:textId="77777777" w:rsidR="00A12B51" w:rsidRDefault="00A12B51" w:rsidP="00A12B51">
      <w:pPr>
        <w:ind w:left="720" w:hanging="720"/>
        <w:rPr>
          <w:color w:val="000000" w:themeColor="text1"/>
        </w:rPr>
      </w:pPr>
    </w:p>
    <w:p w14:paraId="731348B0" w14:textId="2F0FC0C7" w:rsidR="00096587" w:rsidRDefault="00096587" w:rsidP="00096587">
      <w:pPr>
        <w:ind w:left="720" w:hanging="720"/>
      </w:pPr>
      <w:r w:rsidRPr="00096587">
        <w:rPr>
          <w:b/>
          <w:color w:val="000000" w:themeColor="text1"/>
        </w:rPr>
        <w:t>Lesley, M.,</w:t>
      </w:r>
      <w:r>
        <w:rPr>
          <w:color w:val="000000" w:themeColor="text1"/>
        </w:rPr>
        <w:t xml:space="preserve"> Stewart, E., &amp; Keene, J. (2023). </w:t>
      </w:r>
      <w:r>
        <w:rPr>
          <w:color w:val="1F1F1F"/>
          <w:shd w:val="clear" w:color="auto" w:fill="FFFFFF"/>
        </w:rPr>
        <w:t xml:space="preserve">Tracing the path of writing reform entwined with engaged scholarship in a historically ‘underperforming’ high school. Paper Session at the 2023 </w:t>
      </w:r>
      <w:r w:rsidRPr="00096587">
        <w:rPr>
          <w:i/>
          <w:color w:val="1F1F1F"/>
          <w:shd w:val="clear" w:color="auto" w:fill="FFFFFF"/>
        </w:rPr>
        <w:t>Association of Literacy Educators and Researchers</w:t>
      </w:r>
      <w:r>
        <w:rPr>
          <w:color w:val="1F1F1F"/>
          <w:shd w:val="clear" w:color="auto" w:fill="FFFFFF"/>
        </w:rPr>
        <w:t xml:space="preserve"> Annual Conference (ALER), Santa Fe, NM.</w:t>
      </w:r>
    </w:p>
    <w:p w14:paraId="3A0F4E74" w14:textId="77777777" w:rsidR="00B73E05" w:rsidRDefault="00B73E05" w:rsidP="0009658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color w:val="000000" w:themeColor="text1"/>
          <w:sz w:val="24"/>
        </w:rPr>
      </w:pPr>
    </w:p>
    <w:p w14:paraId="36AB199C" w14:textId="0A635DE6" w:rsidR="00237D82" w:rsidRDefault="00237D82" w:rsidP="00747C1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outlineLvl w:val="0"/>
        <w:rPr>
          <w:rFonts w:ascii="Times New Roman" w:hAnsi="Times New Roman"/>
          <w:color w:val="000000" w:themeColor="text1"/>
          <w:sz w:val="24"/>
        </w:rPr>
      </w:pPr>
      <w:r w:rsidRPr="00237D82">
        <w:rPr>
          <w:rFonts w:ascii="Times New Roman" w:hAnsi="Times New Roman"/>
          <w:b/>
          <w:color w:val="000000" w:themeColor="text1"/>
          <w:sz w:val="24"/>
        </w:rPr>
        <w:t>Lesley, M.,</w:t>
      </w:r>
      <w:r>
        <w:rPr>
          <w:rFonts w:ascii="Times New Roman" w:hAnsi="Times New Roman"/>
          <w:color w:val="000000" w:themeColor="text1"/>
          <w:sz w:val="24"/>
        </w:rPr>
        <w:t xml:space="preserve"> Stewart, E., </w:t>
      </w:r>
      <w:r w:rsidR="00C42277">
        <w:rPr>
          <w:rFonts w:ascii="Times New Roman" w:hAnsi="Times New Roman"/>
          <w:color w:val="000000" w:themeColor="text1"/>
          <w:sz w:val="24"/>
        </w:rPr>
        <w:t xml:space="preserve">&amp; </w:t>
      </w:r>
      <w:r>
        <w:rPr>
          <w:rFonts w:ascii="Times New Roman" w:hAnsi="Times New Roman"/>
          <w:color w:val="000000" w:themeColor="text1"/>
          <w:sz w:val="24"/>
        </w:rPr>
        <w:t xml:space="preserve">Keene, J. (2023). Examining the shared space of college readiness in an underperforming high school through disciplinary literacies. [Virtual Round Table Session] </w:t>
      </w:r>
      <w:r w:rsidR="00E94939">
        <w:rPr>
          <w:rFonts w:ascii="Times New Roman" w:hAnsi="Times New Roman"/>
          <w:color w:val="000000" w:themeColor="text1"/>
          <w:sz w:val="24"/>
        </w:rPr>
        <w:t xml:space="preserve">at </w:t>
      </w:r>
      <w:r>
        <w:rPr>
          <w:rFonts w:ascii="Times New Roman" w:hAnsi="Times New Roman"/>
          <w:color w:val="000000" w:themeColor="text1"/>
          <w:sz w:val="24"/>
        </w:rPr>
        <w:t xml:space="preserve">the 2023 </w:t>
      </w:r>
      <w:r w:rsidRPr="00747C10">
        <w:rPr>
          <w:rFonts w:ascii="Times New Roman" w:hAnsi="Times New Roman"/>
          <w:i/>
          <w:color w:val="000000" w:themeColor="text1"/>
          <w:sz w:val="24"/>
        </w:rPr>
        <w:t>American Educational Research Association</w:t>
      </w:r>
      <w:r>
        <w:rPr>
          <w:rFonts w:ascii="Times New Roman" w:hAnsi="Times New Roman"/>
          <w:color w:val="000000" w:themeColor="text1"/>
          <w:sz w:val="24"/>
        </w:rPr>
        <w:t xml:space="preserve"> Conference (AERA), Chicago, IL.</w:t>
      </w:r>
    </w:p>
    <w:p w14:paraId="3D8483BA" w14:textId="77777777" w:rsidR="00C42277" w:rsidRDefault="00C42277" w:rsidP="00747C1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outlineLvl w:val="0"/>
        <w:rPr>
          <w:rFonts w:ascii="Times New Roman" w:hAnsi="Times New Roman"/>
          <w:color w:val="000000" w:themeColor="text1"/>
          <w:sz w:val="24"/>
        </w:rPr>
      </w:pPr>
    </w:p>
    <w:p w14:paraId="3CF6B43D" w14:textId="2115FE99" w:rsidR="00846CCB" w:rsidRDefault="00C42277" w:rsidP="00846CCB">
      <w:pPr>
        <w:ind w:left="720" w:hanging="720"/>
      </w:pPr>
      <w:r w:rsidRPr="00C42277">
        <w:rPr>
          <w:b/>
          <w:color w:val="000000" w:themeColor="text1"/>
        </w:rPr>
        <w:t>Lesley, M.,</w:t>
      </w:r>
      <w:r>
        <w:rPr>
          <w:color w:val="000000" w:themeColor="text1"/>
        </w:rPr>
        <w:t xml:space="preserve"> Stewart, E., &amp; Keene, J. (2023). </w:t>
      </w:r>
      <w:r w:rsidR="00846CCB">
        <w:t>Creating a collage of words and images to distill complex qualitative d</w:t>
      </w:r>
      <w:r>
        <w:t>ata. Paper presentation at the 19</w:t>
      </w:r>
      <w:r w:rsidRPr="00C42277">
        <w:rPr>
          <w:vertAlign w:val="superscript"/>
        </w:rPr>
        <w:t>th</w:t>
      </w:r>
      <w:r>
        <w:t xml:space="preserve"> Annual </w:t>
      </w:r>
      <w:r w:rsidRPr="00EF0A0F">
        <w:rPr>
          <w:i/>
        </w:rPr>
        <w:t xml:space="preserve">International Congress of Qualitative Inquiry </w:t>
      </w:r>
      <w:r w:rsidRPr="00EF0A0F">
        <w:t>Conference</w:t>
      </w:r>
      <w:r w:rsidRPr="00EF0A0F">
        <w:rPr>
          <w:i/>
        </w:rPr>
        <w:t xml:space="preserve"> </w:t>
      </w:r>
      <w:r>
        <w:t>(ICQI), Urbana-Champaign, IL</w:t>
      </w:r>
      <w:r w:rsidR="00846CCB">
        <w:t>.</w:t>
      </w:r>
    </w:p>
    <w:p w14:paraId="7E530B07" w14:textId="77777777" w:rsidR="00237D82" w:rsidRDefault="00237D82" w:rsidP="00C4227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color w:val="000000" w:themeColor="text1"/>
          <w:sz w:val="24"/>
        </w:rPr>
      </w:pPr>
    </w:p>
    <w:p w14:paraId="76AD5500" w14:textId="63D4F657" w:rsidR="00237D82" w:rsidRDefault="00237D82" w:rsidP="00747C10">
      <w:pPr>
        <w:ind w:left="720" w:hanging="720"/>
      </w:pPr>
      <w:r w:rsidRPr="00747C10">
        <w:rPr>
          <w:b/>
          <w:color w:val="000000" w:themeColor="text1"/>
        </w:rPr>
        <w:t>Lesley, M.,</w:t>
      </w:r>
      <w:r>
        <w:rPr>
          <w:color w:val="000000" w:themeColor="text1"/>
        </w:rPr>
        <w:t xml:space="preserve"> Beach, W., Stewart, E., Keene, J. (2022). Engaged scholarship and transformative literacy research</w:t>
      </w:r>
      <w:r w:rsidR="00747C10">
        <w:rPr>
          <w:color w:val="000000" w:themeColor="text1"/>
        </w:rPr>
        <w:t xml:space="preserve">. Study group presentation at the 2022 </w:t>
      </w:r>
      <w:r w:rsidR="00747C10" w:rsidRPr="00747C10">
        <w:rPr>
          <w:i/>
          <w:color w:val="000000" w:themeColor="text1"/>
        </w:rPr>
        <w:t>Literacy Research Association</w:t>
      </w:r>
      <w:r w:rsidR="00747C10">
        <w:rPr>
          <w:color w:val="000000" w:themeColor="text1"/>
        </w:rPr>
        <w:t xml:space="preserve"> Conference, (LRA), Phoenix, AZ.</w:t>
      </w:r>
    </w:p>
    <w:p w14:paraId="52DB0719" w14:textId="37AC3827" w:rsidR="00237D82" w:rsidRDefault="00237D82" w:rsidP="00747C1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outlineLvl w:val="0"/>
        <w:rPr>
          <w:rFonts w:ascii="Times New Roman" w:hAnsi="Times New Roman"/>
          <w:color w:val="000000" w:themeColor="text1"/>
          <w:sz w:val="24"/>
        </w:rPr>
      </w:pPr>
    </w:p>
    <w:p w14:paraId="637A26D5" w14:textId="7BFB61BC" w:rsidR="00747C10" w:rsidRDefault="00747C10" w:rsidP="00747C10">
      <w:pPr>
        <w:ind w:left="720" w:hanging="720"/>
      </w:pPr>
      <w:r w:rsidRPr="00747C10">
        <w:rPr>
          <w:b/>
          <w:color w:val="000000" w:themeColor="text1"/>
        </w:rPr>
        <w:t>Lesley, M.,</w:t>
      </w:r>
      <w:r>
        <w:rPr>
          <w:color w:val="000000" w:themeColor="text1"/>
        </w:rPr>
        <w:t xml:space="preserve"> Stewart, E., &amp; Keene, J. (2022). Exploring the connections between disciplinary and digital literacies in history. Paper presentation at the 2022 </w:t>
      </w:r>
      <w:r w:rsidRPr="00747C10">
        <w:rPr>
          <w:i/>
          <w:color w:val="000000" w:themeColor="text1"/>
        </w:rPr>
        <w:t>Literacy Research Association</w:t>
      </w:r>
      <w:r>
        <w:rPr>
          <w:color w:val="000000" w:themeColor="text1"/>
        </w:rPr>
        <w:t xml:space="preserve"> Conference, (LRA), Phoenix, AZ.</w:t>
      </w:r>
    </w:p>
    <w:p w14:paraId="361A7379" w14:textId="77777777" w:rsidR="000C6061" w:rsidRPr="009B565B" w:rsidRDefault="000C6061" w:rsidP="009B565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i/>
          <w:sz w:val="24"/>
        </w:rPr>
      </w:pPr>
    </w:p>
    <w:p w14:paraId="1A398C97" w14:textId="75E16C58" w:rsidR="007151AE" w:rsidRPr="007151AE" w:rsidRDefault="004B6474" w:rsidP="004B6474">
      <w:pPr>
        <w:ind w:left="720" w:hanging="720"/>
      </w:pPr>
      <w:r w:rsidRPr="004B6474">
        <w:rPr>
          <w:color w:val="000000" w:themeColor="text1"/>
        </w:rPr>
        <w:t>Jones, E.,</w:t>
      </w:r>
      <w:r w:rsidRPr="004B6474">
        <w:rPr>
          <w:b/>
          <w:color w:val="000000" w:themeColor="text1"/>
        </w:rPr>
        <w:t xml:space="preserve"> Lesley, M., </w:t>
      </w:r>
      <w:r w:rsidRPr="004B6474">
        <w:rPr>
          <w:color w:val="000000" w:themeColor="text1"/>
        </w:rPr>
        <w:t xml:space="preserve">&amp; </w:t>
      </w:r>
      <w:proofErr w:type="spellStart"/>
      <w:r w:rsidRPr="004B6474">
        <w:rPr>
          <w:color w:val="000000" w:themeColor="text1"/>
        </w:rPr>
        <w:t>Ladick</w:t>
      </w:r>
      <w:proofErr w:type="spellEnd"/>
      <w:r w:rsidRPr="004B6474">
        <w:rPr>
          <w:color w:val="000000" w:themeColor="text1"/>
        </w:rPr>
        <w:t>, M. (2022)</w:t>
      </w:r>
      <w:r w:rsidRPr="004B6474">
        <w:rPr>
          <w:color w:val="201F1E"/>
          <w:shd w:val="clear" w:color="auto" w:fill="FFFFFF"/>
        </w:rPr>
        <w:t xml:space="preserve">. </w:t>
      </w:r>
      <w:r w:rsidRPr="00AA04D1">
        <w:rPr>
          <w:bCs/>
          <w:iCs/>
          <w:color w:val="201F1E"/>
        </w:rPr>
        <w:t>Developing scholarly writing dispositions in online doctoral students through shared space for writing and networks</w:t>
      </w:r>
      <w:r>
        <w:rPr>
          <w:bCs/>
          <w:i/>
          <w:iCs/>
          <w:color w:val="201F1E"/>
        </w:rPr>
        <w:t xml:space="preserve"> </w:t>
      </w:r>
      <w:r w:rsidRPr="004B6474">
        <w:rPr>
          <w:color w:val="201F1E"/>
          <w:shd w:val="clear" w:color="auto" w:fill="FFFFFF"/>
        </w:rPr>
        <w:t>[</w:t>
      </w:r>
      <w:r>
        <w:rPr>
          <w:color w:val="201F1E"/>
          <w:shd w:val="clear" w:color="auto" w:fill="FFFFFF"/>
        </w:rPr>
        <w:t>Virtual Round T</w:t>
      </w:r>
      <w:r w:rsidRPr="004B6474">
        <w:rPr>
          <w:color w:val="201F1E"/>
          <w:shd w:val="clear" w:color="auto" w:fill="FFFFFF"/>
        </w:rPr>
        <w:t>able</w:t>
      </w:r>
      <w:r>
        <w:rPr>
          <w:color w:val="201F1E"/>
          <w:shd w:val="clear" w:color="auto" w:fill="FFFFFF"/>
        </w:rPr>
        <w:t xml:space="preserve"> Session</w:t>
      </w:r>
      <w:r w:rsidRPr="004B6474">
        <w:rPr>
          <w:color w:val="201F1E"/>
          <w:shd w:val="clear" w:color="auto" w:fill="FFFFFF"/>
        </w:rPr>
        <w:t xml:space="preserve">] </w:t>
      </w:r>
      <w:r w:rsidR="00096587">
        <w:rPr>
          <w:color w:val="201F1E"/>
          <w:shd w:val="clear" w:color="auto" w:fill="FFFFFF"/>
        </w:rPr>
        <w:t xml:space="preserve">at </w:t>
      </w:r>
      <w:r w:rsidR="007151AE" w:rsidRPr="004B6474">
        <w:rPr>
          <w:color w:val="201F1E"/>
          <w:shd w:val="clear" w:color="auto" w:fill="FFFFFF"/>
        </w:rPr>
        <w:t xml:space="preserve">the 2022 </w:t>
      </w:r>
      <w:r w:rsidR="007151AE" w:rsidRPr="00747C10">
        <w:rPr>
          <w:i/>
          <w:color w:val="201F1E"/>
          <w:shd w:val="clear" w:color="auto" w:fill="FFFFFF"/>
        </w:rPr>
        <w:t>American Educational Research Association</w:t>
      </w:r>
      <w:r w:rsidR="007151AE" w:rsidRPr="004B6474">
        <w:rPr>
          <w:color w:val="201F1E"/>
          <w:shd w:val="clear" w:color="auto" w:fill="FFFFFF"/>
        </w:rPr>
        <w:t xml:space="preserve"> Conference (AERA), San Diego, CA.</w:t>
      </w:r>
    </w:p>
    <w:p w14:paraId="312A8738" w14:textId="77777777" w:rsidR="007151AE" w:rsidRDefault="007151AE" w:rsidP="004B6474">
      <w:pPr>
        <w:pStyle w:val="NormalWeb"/>
        <w:spacing w:before="0" w:beforeAutospacing="0" w:after="0" w:afterAutospacing="0"/>
        <w:ind w:left="720" w:hanging="720"/>
        <w:jc w:val="both"/>
        <w:textAlignment w:val="baseline"/>
        <w:rPr>
          <w:color w:val="000000" w:themeColor="text1"/>
        </w:rPr>
      </w:pPr>
    </w:p>
    <w:p w14:paraId="0C96165C" w14:textId="64066055" w:rsidR="0057549E" w:rsidRPr="0057549E" w:rsidRDefault="0057549E" w:rsidP="0057549E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 w:themeColor="text1"/>
          <w:sz w:val="23"/>
          <w:szCs w:val="23"/>
        </w:rPr>
      </w:pPr>
      <w:r w:rsidRPr="0057549E">
        <w:rPr>
          <w:color w:val="000000" w:themeColor="text1"/>
        </w:rPr>
        <w:t xml:space="preserve">Beach, W., Stewart, E., &amp; </w:t>
      </w:r>
      <w:r w:rsidRPr="0057549E">
        <w:rPr>
          <w:b/>
          <w:color w:val="000000" w:themeColor="text1"/>
        </w:rPr>
        <w:t>Lesley, M.</w:t>
      </w:r>
      <w:r w:rsidRPr="0057549E">
        <w:rPr>
          <w:color w:val="000000" w:themeColor="text1"/>
        </w:rPr>
        <w:t xml:space="preserve"> (2021). </w:t>
      </w:r>
      <w:r w:rsidR="00C140C1">
        <w:rPr>
          <w:color w:val="000000" w:themeColor="text1"/>
          <w:bdr w:val="none" w:sz="0" w:space="0" w:color="auto" w:frame="1"/>
        </w:rPr>
        <w:t>Examining ourselves as researchers: An intrinsic case study of a research team taking a wide-angle lens to l</w:t>
      </w:r>
      <w:r w:rsidRPr="0057549E">
        <w:rPr>
          <w:color w:val="000000" w:themeColor="text1"/>
          <w:bdr w:val="none" w:sz="0" w:space="0" w:color="auto" w:frame="1"/>
        </w:rPr>
        <w:t>ite</w:t>
      </w:r>
      <w:r w:rsidR="00C140C1">
        <w:rPr>
          <w:color w:val="000000" w:themeColor="text1"/>
          <w:bdr w:val="none" w:sz="0" w:space="0" w:color="auto" w:frame="1"/>
        </w:rPr>
        <w:t>racy research m</w:t>
      </w:r>
      <w:r w:rsidRPr="0057549E">
        <w:rPr>
          <w:color w:val="000000" w:themeColor="text1"/>
          <w:bdr w:val="none" w:sz="0" w:space="0" w:color="auto" w:frame="1"/>
        </w:rPr>
        <w:t>ethods</w:t>
      </w:r>
      <w:r w:rsidR="00851BD2">
        <w:rPr>
          <w:color w:val="000000" w:themeColor="text1"/>
          <w:bdr w:val="none" w:sz="0" w:space="0" w:color="auto" w:frame="1"/>
        </w:rPr>
        <w:t xml:space="preserve">. Paper presented at </w:t>
      </w:r>
      <w:r w:rsidR="000C6061">
        <w:rPr>
          <w:color w:val="000000" w:themeColor="text1"/>
          <w:bdr w:val="none" w:sz="0" w:space="0" w:color="auto" w:frame="1"/>
        </w:rPr>
        <w:t>the</w:t>
      </w:r>
      <w:r w:rsidRPr="0057549E">
        <w:rPr>
          <w:color w:val="000000" w:themeColor="text1"/>
          <w:bdr w:val="none" w:sz="0" w:space="0" w:color="auto" w:frame="1"/>
        </w:rPr>
        <w:t xml:space="preserve"> 2021 </w:t>
      </w:r>
      <w:r w:rsidRPr="000C6061">
        <w:rPr>
          <w:i/>
          <w:color w:val="000000" w:themeColor="text1"/>
          <w:bdr w:val="none" w:sz="0" w:space="0" w:color="auto" w:frame="1"/>
        </w:rPr>
        <w:t>Literacy Research Association</w:t>
      </w:r>
      <w:r w:rsidR="000C6061">
        <w:rPr>
          <w:color w:val="000000" w:themeColor="text1"/>
          <w:bdr w:val="none" w:sz="0" w:space="0" w:color="auto" w:frame="1"/>
        </w:rPr>
        <w:t xml:space="preserve"> </w:t>
      </w:r>
      <w:r w:rsidRPr="00D44BA0">
        <w:rPr>
          <w:i/>
          <w:color w:val="000000" w:themeColor="text1"/>
          <w:bdr w:val="none" w:sz="0" w:space="0" w:color="auto" w:frame="1"/>
        </w:rPr>
        <w:t>Conference</w:t>
      </w:r>
      <w:r w:rsidR="00D44BA0">
        <w:rPr>
          <w:color w:val="000000" w:themeColor="text1"/>
          <w:bdr w:val="none" w:sz="0" w:space="0" w:color="auto" w:frame="1"/>
        </w:rPr>
        <w:t xml:space="preserve"> (LRA), Atlanta, GA</w:t>
      </w:r>
      <w:r w:rsidRPr="0057549E">
        <w:rPr>
          <w:color w:val="000000" w:themeColor="text1"/>
          <w:bdr w:val="none" w:sz="0" w:space="0" w:color="auto" w:frame="1"/>
        </w:rPr>
        <w:t>.</w:t>
      </w:r>
    </w:p>
    <w:p w14:paraId="562F971B" w14:textId="77777777" w:rsidR="0057549E" w:rsidRDefault="0057549E" w:rsidP="000C6061">
      <w:pPr>
        <w:rPr>
          <w:b/>
        </w:rPr>
      </w:pPr>
    </w:p>
    <w:p w14:paraId="78F0A925" w14:textId="63AA7A2A" w:rsidR="00FC3252" w:rsidRDefault="00FC3252" w:rsidP="00FC3252">
      <w:pPr>
        <w:ind w:left="720" w:hanging="720"/>
      </w:pPr>
      <w:r w:rsidRPr="00FC3252">
        <w:rPr>
          <w:b/>
        </w:rPr>
        <w:t>Lesley, M.,</w:t>
      </w:r>
      <w:r>
        <w:t xml:space="preserve"> Higgins, A., Beach, W., &amp; Stewart, E. (2021). “Citizen-scholars”: How one school is reforming a writing cu</w:t>
      </w:r>
      <w:r w:rsidR="00FC65A0">
        <w:t>rriculum. [Virtual Paper]</w:t>
      </w:r>
      <w:r>
        <w:t xml:space="preserve"> 2021 </w:t>
      </w:r>
      <w:r w:rsidRPr="000C6061">
        <w:rPr>
          <w:i/>
        </w:rPr>
        <w:t>American Educational Research Association</w:t>
      </w:r>
      <w:r w:rsidRPr="00D44BA0">
        <w:rPr>
          <w:i/>
        </w:rPr>
        <w:t xml:space="preserve"> Conference</w:t>
      </w:r>
      <w:r>
        <w:t xml:space="preserve"> (AERA), virtual.</w:t>
      </w:r>
    </w:p>
    <w:p w14:paraId="43A3B19C" w14:textId="77777777" w:rsidR="00FC3252" w:rsidRDefault="00FC3252" w:rsidP="00FC3252">
      <w:pPr>
        <w:ind w:left="720" w:hanging="720"/>
      </w:pPr>
    </w:p>
    <w:p w14:paraId="6BC7AEC0" w14:textId="1E1D7C92" w:rsidR="00FC65A0" w:rsidRDefault="00FC3252" w:rsidP="00FC65A0">
      <w:pPr>
        <w:ind w:left="720" w:hanging="720"/>
      </w:pPr>
      <w:r w:rsidRPr="00FC3252">
        <w:rPr>
          <w:b/>
        </w:rPr>
        <w:t>Lesley, M.,</w:t>
      </w:r>
      <w:r>
        <w:t xml:space="preserve"> Beach, W. &amp; Stewart, E. (2021). Exploring the self as researcher: An </w:t>
      </w:r>
      <w:proofErr w:type="spellStart"/>
      <w:r>
        <w:t>autoethnographic</w:t>
      </w:r>
      <w:proofErr w:type="spellEnd"/>
      <w:r>
        <w:t xml:space="preserve"> look at qualitative research teams.</w:t>
      </w:r>
      <w:r w:rsidRPr="00FC3252">
        <w:t xml:space="preserve"> </w:t>
      </w:r>
      <w:r w:rsidR="00FC65A0">
        <w:t>[Virtual Paper]</w:t>
      </w:r>
      <w:r>
        <w:t xml:space="preserve"> 2021 </w:t>
      </w:r>
      <w:r w:rsidRPr="000C6061">
        <w:rPr>
          <w:i/>
        </w:rPr>
        <w:t xml:space="preserve">American Educational Research Association </w:t>
      </w:r>
      <w:r w:rsidRPr="00D44BA0">
        <w:rPr>
          <w:i/>
        </w:rPr>
        <w:t>Conference</w:t>
      </w:r>
      <w:r>
        <w:t xml:space="preserve"> (AERA), virtual.</w:t>
      </w:r>
    </w:p>
    <w:p w14:paraId="07A90A89" w14:textId="77777777" w:rsidR="00FC65A0" w:rsidRDefault="00FC65A0" w:rsidP="00FC65A0">
      <w:pPr>
        <w:ind w:left="720" w:hanging="720"/>
        <w:rPr>
          <w:rFonts w:ascii="-webkit-standard" w:hAnsi="-webkit-standard"/>
          <w:color w:val="000000"/>
        </w:rPr>
      </w:pPr>
    </w:p>
    <w:p w14:paraId="34C36CA1" w14:textId="6C40A250" w:rsidR="00FC65A0" w:rsidRDefault="00FC65A0" w:rsidP="00FC65A0">
      <w:pPr>
        <w:ind w:left="720" w:hanging="720"/>
        <w:rPr>
          <w:rStyle w:val="apple-converted-space"/>
          <w:color w:val="000000"/>
        </w:rPr>
      </w:pPr>
      <w:r w:rsidRPr="00FC65A0">
        <w:rPr>
          <w:color w:val="000000"/>
        </w:rPr>
        <w:t xml:space="preserve">Beach, W., </w:t>
      </w:r>
      <w:r w:rsidRPr="00FC65A0">
        <w:rPr>
          <w:b/>
          <w:color w:val="000000"/>
        </w:rPr>
        <w:t>Lesley, M.,</w:t>
      </w:r>
      <w:r>
        <w:rPr>
          <w:color w:val="000000"/>
        </w:rPr>
        <w:t xml:space="preserve"> Stewart, E. (2021</w:t>
      </w:r>
      <w:r w:rsidRPr="00FC65A0">
        <w:rPr>
          <w:color w:val="000000"/>
        </w:rPr>
        <w:t xml:space="preserve">). Professional development and engaged scholarship: Shared space and writing growth in an “underperforming” high school. [Virtual Roundtable Session] 2021 annual meeting of the </w:t>
      </w:r>
      <w:r w:rsidRPr="000C6061">
        <w:rPr>
          <w:i/>
          <w:color w:val="000000"/>
        </w:rPr>
        <w:t xml:space="preserve">American Education Research Association </w:t>
      </w:r>
      <w:r w:rsidR="00D44BA0">
        <w:rPr>
          <w:i/>
          <w:color w:val="000000"/>
        </w:rPr>
        <w:t xml:space="preserve">Conference </w:t>
      </w:r>
      <w:r>
        <w:rPr>
          <w:color w:val="000000"/>
        </w:rPr>
        <w:t>(AERA), Virtual</w:t>
      </w:r>
      <w:r w:rsidRPr="00FC65A0">
        <w:rPr>
          <w:color w:val="000000"/>
        </w:rPr>
        <w:t>.</w:t>
      </w:r>
      <w:r w:rsidRPr="00FC65A0">
        <w:rPr>
          <w:rStyle w:val="apple-converted-space"/>
          <w:color w:val="000000"/>
        </w:rPr>
        <w:t> </w:t>
      </w:r>
    </w:p>
    <w:p w14:paraId="3B041AE1" w14:textId="77777777" w:rsidR="00FC65A0" w:rsidRDefault="00FC65A0" w:rsidP="00FC65A0">
      <w:pPr>
        <w:ind w:left="720" w:hanging="720"/>
        <w:rPr>
          <w:rStyle w:val="apple-converted-space"/>
          <w:color w:val="000000"/>
        </w:rPr>
      </w:pPr>
    </w:p>
    <w:p w14:paraId="2B0ECFFE" w14:textId="069FB686" w:rsidR="00FC65A0" w:rsidRPr="00FC65A0" w:rsidRDefault="00FC65A0" w:rsidP="00FC65A0">
      <w:pPr>
        <w:ind w:left="720" w:hanging="720"/>
        <w:rPr>
          <w:color w:val="000000"/>
        </w:rPr>
      </w:pPr>
      <w:r>
        <w:rPr>
          <w:rStyle w:val="apple-converted-space"/>
          <w:color w:val="000000"/>
        </w:rPr>
        <w:t xml:space="preserve">Cho, J., Stewart, E., </w:t>
      </w:r>
      <w:r w:rsidRPr="00FC65A0">
        <w:rPr>
          <w:rStyle w:val="apple-converted-space"/>
          <w:b/>
          <w:color w:val="000000"/>
        </w:rPr>
        <w:t>Lesley, M.</w:t>
      </w:r>
      <w:r>
        <w:rPr>
          <w:rStyle w:val="apple-converted-space"/>
          <w:color w:val="000000"/>
        </w:rPr>
        <w:t xml:space="preserve"> &amp; </w:t>
      </w:r>
      <w:proofErr w:type="spellStart"/>
      <w:r>
        <w:rPr>
          <w:rStyle w:val="apple-converted-space"/>
          <w:color w:val="000000"/>
        </w:rPr>
        <w:t>Smit</w:t>
      </w:r>
      <w:proofErr w:type="spellEnd"/>
      <w:r>
        <w:rPr>
          <w:rStyle w:val="apple-converted-space"/>
          <w:color w:val="000000"/>
        </w:rPr>
        <w:t>, J. (2021). Disrupting the status quo: Strategies to mediate and create change. [Virtual Round Table Se</w:t>
      </w:r>
      <w:r w:rsidR="000C6061">
        <w:rPr>
          <w:rStyle w:val="apple-converted-space"/>
          <w:color w:val="000000"/>
        </w:rPr>
        <w:t>ssion] 2021</w:t>
      </w:r>
      <w:r>
        <w:rPr>
          <w:rStyle w:val="apple-converted-space"/>
          <w:color w:val="000000"/>
        </w:rPr>
        <w:t xml:space="preserve"> </w:t>
      </w:r>
      <w:r w:rsidRPr="000C6061">
        <w:rPr>
          <w:rStyle w:val="apple-converted-space"/>
          <w:i/>
          <w:color w:val="000000"/>
        </w:rPr>
        <w:t xml:space="preserve">American Educational Research Association </w:t>
      </w:r>
      <w:r w:rsidRPr="00D44BA0">
        <w:rPr>
          <w:rStyle w:val="apple-converted-space"/>
          <w:i/>
          <w:color w:val="000000"/>
        </w:rPr>
        <w:t>Conference</w:t>
      </w:r>
      <w:r>
        <w:rPr>
          <w:rStyle w:val="apple-converted-space"/>
          <w:color w:val="000000"/>
        </w:rPr>
        <w:t xml:space="preserve"> (AERA), virtual.</w:t>
      </w:r>
    </w:p>
    <w:p w14:paraId="4395F48A" w14:textId="77777777" w:rsidR="00FC3252" w:rsidRDefault="00FC3252" w:rsidP="00F74EA9"/>
    <w:p w14:paraId="0502A4BA" w14:textId="3829F60B" w:rsidR="00DC730B" w:rsidRPr="00FC3252" w:rsidRDefault="009B595D" w:rsidP="00FC3252">
      <w:pPr>
        <w:ind w:left="720" w:hanging="720"/>
      </w:pPr>
      <w:r w:rsidRPr="00DC730B">
        <w:rPr>
          <w:b/>
        </w:rPr>
        <w:t>Lesley, M.,</w:t>
      </w:r>
      <w:r w:rsidRPr="00DC730B">
        <w:t xml:space="preserve"> </w:t>
      </w:r>
      <w:proofErr w:type="spellStart"/>
      <w:r w:rsidRPr="00DC730B">
        <w:t>Smit</w:t>
      </w:r>
      <w:proofErr w:type="spellEnd"/>
      <w:r w:rsidRPr="00DC730B">
        <w:t>, J.</w:t>
      </w:r>
      <w:r w:rsidR="001031B7" w:rsidRPr="00DC730B">
        <w:t>, Beach, W., &amp; Stewart, E. (2020</w:t>
      </w:r>
      <w:r w:rsidRPr="00DC730B">
        <w:t xml:space="preserve">). </w:t>
      </w:r>
      <w:r w:rsidR="001031B7" w:rsidRPr="00DC730B">
        <w:rPr>
          <w:color w:val="201F1E"/>
          <w:shd w:val="clear" w:color="auto" w:fill="FFFFFF"/>
        </w:rPr>
        <w:t>Learning to impact the field of literacy through engaged s</w:t>
      </w:r>
      <w:r w:rsidR="00FC3252">
        <w:rPr>
          <w:color w:val="201F1E"/>
          <w:shd w:val="clear" w:color="auto" w:fill="FFFFFF"/>
        </w:rPr>
        <w:t xml:space="preserve">cholarship. Paper presented at </w:t>
      </w:r>
      <w:r w:rsidRPr="00DC730B">
        <w:rPr>
          <w:color w:val="201F1E"/>
          <w:shd w:val="clear" w:color="auto" w:fill="FFFFFF"/>
        </w:rPr>
        <w:t xml:space="preserve">the </w:t>
      </w:r>
      <w:r w:rsidRPr="00DC730B">
        <w:rPr>
          <w:bCs/>
          <w:color w:val="211E1E"/>
        </w:rPr>
        <w:t xml:space="preserve">2020 </w:t>
      </w:r>
      <w:r w:rsidRPr="00DC730B">
        <w:rPr>
          <w:bCs/>
          <w:i/>
          <w:color w:val="211E1E"/>
        </w:rPr>
        <w:t xml:space="preserve">Literacy Research Association Conference </w:t>
      </w:r>
      <w:r w:rsidRPr="00DC730B">
        <w:rPr>
          <w:bCs/>
          <w:color w:val="211E1E"/>
        </w:rPr>
        <w:t>(LRA), Houston, TX.</w:t>
      </w:r>
    </w:p>
    <w:p w14:paraId="3EC751E2" w14:textId="77777777" w:rsidR="00DC730B" w:rsidRPr="00DC730B" w:rsidRDefault="00DC730B" w:rsidP="00DC730B">
      <w:pPr>
        <w:ind w:left="720" w:hanging="720"/>
        <w:rPr>
          <w:bCs/>
          <w:color w:val="211E1E"/>
        </w:rPr>
      </w:pPr>
    </w:p>
    <w:p w14:paraId="55B8F08E" w14:textId="3CD0C2C9" w:rsidR="00DC730B" w:rsidRPr="00DC730B" w:rsidRDefault="00DC730B" w:rsidP="00DC730B">
      <w:pPr>
        <w:ind w:left="720" w:hanging="720"/>
        <w:rPr>
          <w:bCs/>
          <w:color w:val="211E1E"/>
        </w:rPr>
      </w:pPr>
      <w:r w:rsidRPr="00DC730B">
        <w:rPr>
          <w:b/>
        </w:rPr>
        <w:t>Lesley, M.,</w:t>
      </w:r>
      <w:r w:rsidRPr="00DC730B">
        <w:t xml:space="preserve"> Higgins, A., </w:t>
      </w:r>
      <w:proofErr w:type="spellStart"/>
      <w:r w:rsidRPr="00DC730B">
        <w:t>Smit</w:t>
      </w:r>
      <w:proofErr w:type="spellEnd"/>
      <w:r w:rsidRPr="00DC730B">
        <w:t>, J., Beach, W. &amp; Stewart, E. (2020).</w:t>
      </w:r>
      <w:r w:rsidR="002823B8">
        <w:t xml:space="preserve"> </w:t>
      </w:r>
      <w:r w:rsidRPr="00DC730B">
        <w:rPr>
          <w:rStyle w:val="normaltextrun"/>
          <w:iCs/>
        </w:rPr>
        <w:t>Collaboration for teacher transformation: How one “underperforming” high school is using engaged scholarship to support reform of a writing curriculum</w:t>
      </w:r>
      <w:r w:rsidRPr="00DC730B">
        <w:rPr>
          <w:rStyle w:val="normaltextrun"/>
        </w:rPr>
        <w:t xml:space="preserve">. </w:t>
      </w:r>
      <w:r w:rsidR="00E006A8">
        <w:rPr>
          <w:color w:val="201F1E"/>
          <w:shd w:val="clear" w:color="auto" w:fill="FFFFFF"/>
        </w:rPr>
        <w:t>Paper presented</w:t>
      </w:r>
      <w:r w:rsidRPr="00DC730B">
        <w:rPr>
          <w:color w:val="201F1E"/>
          <w:shd w:val="clear" w:color="auto" w:fill="FFFFFF"/>
        </w:rPr>
        <w:t xml:space="preserve"> </w:t>
      </w:r>
      <w:r w:rsidR="000C6061">
        <w:rPr>
          <w:color w:val="201F1E"/>
          <w:shd w:val="clear" w:color="auto" w:fill="FFFFFF"/>
        </w:rPr>
        <w:t xml:space="preserve">at </w:t>
      </w:r>
      <w:r w:rsidRPr="00DC730B">
        <w:rPr>
          <w:color w:val="201F1E"/>
          <w:shd w:val="clear" w:color="auto" w:fill="FFFFFF"/>
        </w:rPr>
        <w:t xml:space="preserve">the </w:t>
      </w:r>
      <w:r w:rsidRPr="00DC730B">
        <w:rPr>
          <w:bCs/>
          <w:color w:val="211E1E"/>
        </w:rPr>
        <w:t xml:space="preserve">2020 </w:t>
      </w:r>
      <w:r w:rsidRPr="00DC730B">
        <w:rPr>
          <w:bCs/>
          <w:i/>
          <w:color w:val="211E1E"/>
        </w:rPr>
        <w:t xml:space="preserve">Literacy Research Association Conference </w:t>
      </w:r>
      <w:r w:rsidRPr="00DC730B">
        <w:rPr>
          <w:bCs/>
          <w:color w:val="211E1E"/>
        </w:rPr>
        <w:t>(LRA), Houston, TX.</w:t>
      </w:r>
    </w:p>
    <w:p w14:paraId="722ECD57" w14:textId="77777777" w:rsidR="00DC730B" w:rsidRPr="00DC730B" w:rsidRDefault="00DC730B" w:rsidP="00DC730B">
      <w:pPr>
        <w:ind w:left="720" w:hanging="720"/>
        <w:rPr>
          <w:bCs/>
          <w:color w:val="211E1E"/>
        </w:rPr>
      </w:pPr>
    </w:p>
    <w:p w14:paraId="54024C6C" w14:textId="2FCD7B1A" w:rsidR="00DC730B" w:rsidRDefault="00DC730B" w:rsidP="00DC730B">
      <w:pPr>
        <w:ind w:left="720" w:hanging="720"/>
        <w:rPr>
          <w:bCs/>
          <w:color w:val="211E1E"/>
        </w:rPr>
      </w:pPr>
      <w:r w:rsidRPr="00DC730B">
        <w:rPr>
          <w:b/>
          <w:bCs/>
          <w:color w:val="211E1E"/>
        </w:rPr>
        <w:t>Lesley, M.,</w:t>
      </w:r>
      <w:r w:rsidRPr="00DC730B">
        <w:rPr>
          <w:bCs/>
          <w:color w:val="211E1E"/>
        </w:rPr>
        <w:t xml:space="preserve"> </w:t>
      </w:r>
      <w:proofErr w:type="spellStart"/>
      <w:r w:rsidRPr="00DC730B">
        <w:rPr>
          <w:bCs/>
          <w:color w:val="211E1E"/>
        </w:rPr>
        <w:t>Smit</w:t>
      </w:r>
      <w:proofErr w:type="spellEnd"/>
      <w:r w:rsidRPr="00DC730B">
        <w:rPr>
          <w:bCs/>
          <w:color w:val="211E1E"/>
        </w:rPr>
        <w:t xml:space="preserve">, J., Beach, W., </w:t>
      </w:r>
      <w:r w:rsidR="003A79EF">
        <w:rPr>
          <w:bCs/>
          <w:color w:val="211E1E"/>
        </w:rPr>
        <w:t xml:space="preserve">Stewart, E., </w:t>
      </w:r>
      <w:proofErr w:type="spellStart"/>
      <w:r w:rsidR="003A79EF">
        <w:rPr>
          <w:bCs/>
          <w:color w:val="211E1E"/>
        </w:rPr>
        <w:t>Cirlos</w:t>
      </w:r>
      <w:proofErr w:type="spellEnd"/>
      <w:r w:rsidR="003A79EF">
        <w:rPr>
          <w:bCs/>
          <w:color w:val="211E1E"/>
        </w:rPr>
        <w:t>, U., Higdon</w:t>
      </w:r>
      <w:r w:rsidRPr="00DC730B">
        <w:rPr>
          <w:bCs/>
          <w:color w:val="211E1E"/>
        </w:rPr>
        <w:t>, A., &amp; Cruz, J. (2020).</w:t>
      </w:r>
      <w:r w:rsidRPr="00DC730B">
        <w:rPr>
          <w:rStyle w:val="eop"/>
        </w:rPr>
        <w:t xml:space="preserve">  </w:t>
      </w:r>
      <w:r w:rsidR="00490BD8">
        <w:rPr>
          <w:rStyle w:val="normaltextrun"/>
          <w:bCs/>
        </w:rPr>
        <w:t> Writing for r</w:t>
      </w:r>
      <w:r w:rsidRPr="00DC730B">
        <w:rPr>
          <w:rStyle w:val="normaltextrun"/>
          <w:bCs/>
        </w:rPr>
        <w:t>esearch: Perspectives on</w:t>
      </w:r>
      <w:r w:rsidRPr="00DC730B">
        <w:rPr>
          <w:rStyle w:val="apple-converted-space"/>
          <w:bCs/>
        </w:rPr>
        <w:t> </w:t>
      </w:r>
      <w:r w:rsidR="00490BD8">
        <w:rPr>
          <w:rStyle w:val="normaltextrun"/>
          <w:bCs/>
        </w:rPr>
        <w:t>mentoring doctoral s</w:t>
      </w:r>
      <w:r w:rsidRPr="00DC730B">
        <w:rPr>
          <w:rStyle w:val="normaltextrun"/>
          <w:bCs/>
        </w:rPr>
        <w:t>tudents into</w:t>
      </w:r>
      <w:r w:rsidRPr="00DC730B">
        <w:rPr>
          <w:rStyle w:val="apple-converted-space"/>
          <w:bCs/>
        </w:rPr>
        <w:t> </w:t>
      </w:r>
      <w:r w:rsidR="00490BD8">
        <w:rPr>
          <w:rStyle w:val="normaltextrun"/>
          <w:bCs/>
        </w:rPr>
        <w:t>a</w:t>
      </w:r>
      <w:r w:rsidRPr="00DC730B">
        <w:rPr>
          <w:rStyle w:val="normaltextrun"/>
          <w:bCs/>
        </w:rPr>
        <w:t>cademic</w:t>
      </w:r>
      <w:r w:rsidRPr="00DC730B">
        <w:rPr>
          <w:rStyle w:val="apple-converted-space"/>
          <w:bCs/>
        </w:rPr>
        <w:t> </w:t>
      </w:r>
      <w:r w:rsidR="00490BD8">
        <w:rPr>
          <w:rStyle w:val="normaltextrun"/>
          <w:bCs/>
        </w:rPr>
        <w:t>w</w:t>
      </w:r>
      <w:r w:rsidRPr="00DC730B">
        <w:rPr>
          <w:rStyle w:val="normaltextrun"/>
          <w:bCs/>
        </w:rPr>
        <w:t>riting</w:t>
      </w:r>
      <w:r w:rsidRPr="00DC730B">
        <w:rPr>
          <w:rStyle w:val="apple-converted-space"/>
          <w:bCs/>
        </w:rPr>
        <w:t> </w:t>
      </w:r>
      <w:r w:rsidR="00490BD8">
        <w:rPr>
          <w:rStyle w:val="normaltextrun"/>
          <w:bCs/>
        </w:rPr>
        <w:t>and r</w:t>
      </w:r>
      <w:r w:rsidRPr="00DC730B">
        <w:rPr>
          <w:rStyle w:val="normaltextrun"/>
          <w:bCs/>
        </w:rPr>
        <w:t>esearch</w:t>
      </w:r>
      <w:r w:rsidRPr="00DC730B">
        <w:rPr>
          <w:rStyle w:val="apple-converted-space"/>
          <w:bCs/>
        </w:rPr>
        <w:t> </w:t>
      </w:r>
      <w:r w:rsidRPr="00DC730B">
        <w:rPr>
          <w:rStyle w:val="normaltextrun"/>
          <w:bCs/>
        </w:rPr>
        <w:t>in the</w:t>
      </w:r>
      <w:r w:rsidRPr="00DC730B">
        <w:rPr>
          <w:rStyle w:val="apple-converted-space"/>
          <w:bCs/>
        </w:rPr>
        <w:t> </w:t>
      </w:r>
      <w:r w:rsidR="00490BD8">
        <w:rPr>
          <w:rStyle w:val="normaltextrun"/>
          <w:bCs/>
        </w:rPr>
        <w:t>field of l</w:t>
      </w:r>
      <w:r w:rsidRPr="00DC730B">
        <w:rPr>
          <w:rStyle w:val="normaltextrun"/>
          <w:bCs/>
        </w:rPr>
        <w:t xml:space="preserve">iteracy. </w:t>
      </w:r>
      <w:r w:rsidR="00E006A8">
        <w:rPr>
          <w:color w:val="201F1E"/>
          <w:shd w:val="clear" w:color="auto" w:fill="FFFFFF"/>
        </w:rPr>
        <w:t>Symposium presented at</w:t>
      </w:r>
      <w:r w:rsidRPr="00DC730B">
        <w:rPr>
          <w:color w:val="201F1E"/>
          <w:shd w:val="clear" w:color="auto" w:fill="FFFFFF"/>
        </w:rPr>
        <w:t xml:space="preserve"> the </w:t>
      </w:r>
      <w:r w:rsidRPr="00DC730B">
        <w:rPr>
          <w:bCs/>
          <w:color w:val="211E1E"/>
        </w:rPr>
        <w:t xml:space="preserve">2020 </w:t>
      </w:r>
      <w:r w:rsidRPr="00DC730B">
        <w:rPr>
          <w:bCs/>
          <w:i/>
          <w:color w:val="211E1E"/>
        </w:rPr>
        <w:t xml:space="preserve">Literacy Research Association Conference </w:t>
      </w:r>
      <w:r w:rsidRPr="00DC730B">
        <w:rPr>
          <w:bCs/>
          <w:color w:val="211E1E"/>
        </w:rPr>
        <w:t>(LRA), Houston, TX.</w:t>
      </w:r>
      <w:r w:rsidRPr="00DC730B">
        <w:rPr>
          <w:rStyle w:val="normaltextrun"/>
          <w:bCs/>
        </w:rPr>
        <w:t>  </w:t>
      </w:r>
      <w:r w:rsidRPr="00DC730B">
        <w:rPr>
          <w:rStyle w:val="eop"/>
        </w:rPr>
        <w:t> </w:t>
      </w:r>
    </w:p>
    <w:p w14:paraId="22B5BABA" w14:textId="77777777" w:rsidR="00DC730B" w:rsidRDefault="00DC730B" w:rsidP="00DC730B">
      <w:pPr>
        <w:ind w:left="720" w:hanging="720"/>
      </w:pPr>
    </w:p>
    <w:p w14:paraId="29100C67" w14:textId="78F8655D" w:rsidR="00336251" w:rsidRDefault="00DC730B" w:rsidP="00336251">
      <w:pPr>
        <w:ind w:left="720" w:hanging="720"/>
        <w:rPr>
          <w:bCs/>
          <w:color w:val="211E1E"/>
        </w:rPr>
      </w:pPr>
      <w:proofErr w:type="spellStart"/>
      <w:r>
        <w:t>Smit</w:t>
      </w:r>
      <w:proofErr w:type="spellEnd"/>
      <w:r>
        <w:t xml:space="preserve">, J., </w:t>
      </w:r>
      <w:r w:rsidRPr="00DC730B">
        <w:rPr>
          <w:b/>
        </w:rPr>
        <w:t>Lesley, M.,</w:t>
      </w:r>
      <w:r>
        <w:t xml:space="preserve"> Beach, W., &amp; Stewart, E. (2020).</w:t>
      </w:r>
      <w:r w:rsidRPr="00DC730B">
        <w:t xml:space="preserve"> </w:t>
      </w:r>
      <w:r w:rsidRPr="00DC730B">
        <w:rPr>
          <w:bCs/>
          <w:color w:val="000000"/>
        </w:rPr>
        <w:t>Investigating instructional decision-making in adolescent writing development: meaningful impact within an educational context focused on high-stakes testing.</w:t>
      </w:r>
      <w:r w:rsidRPr="00DC730B">
        <w:rPr>
          <w:color w:val="000000"/>
        </w:rPr>
        <w:t> </w:t>
      </w:r>
      <w:r w:rsidR="00E006A8">
        <w:rPr>
          <w:color w:val="201F1E"/>
          <w:shd w:val="clear" w:color="auto" w:fill="FFFFFF"/>
        </w:rPr>
        <w:t>Paper presented at</w:t>
      </w:r>
      <w:r w:rsidRPr="00DC730B">
        <w:rPr>
          <w:color w:val="201F1E"/>
          <w:shd w:val="clear" w:color="auto" w:fill="FFFFFF"/>
        </w:rPr>
        <w:t xml:space="preserve"> the </w:t>
      </w:r>
      <w:r w:rsidRPr="00DC730B">
        <w:rPr>
          <w:bCs/>
          <w:color w:val="211E1E"/>
        </w:rPr>
        <w:t xml:space="preserve">2020 </w:t>
      </w:r>
      <w:r w:rsidRPr="00DC730B">
        <w:rPr>
          <w:bCs/>
          <w:i/>
          <w:color w:val="211E1E"/>
        </w:rPr>
        <w:t xml:space="preserve">Literacy Research Association Conference </w:t>
      </w:r>
      <w:r w:rsidRPr="00DC730B">
        <w:rPr>
          <w:bCs/>
          <w:color w:val="211E1E"/>
        </w:rPr>
        <w:t>(LRA), Houston, TX.</w:t>
      </w:r>
    </w:p>
    <w:p w14:paraId="31B14643" w14:textId="77777777" w:rsidR="00336251" w:rsidRDefault="00336251" w:rsidP="00336251">
      <w:pPr>
        <w:ind w:left="720" w:hanging="720"/>
        <w:rPr>
          <w:bCs/>
          <w:color w:val="211E1E"/>
        </w:rPr>
      </w:pPr>
    </w:p>
    <w:p w14:paraId="7FAD18D8" w14:textId="7A30A9B8" w:rsidR="00336251" w:rsidRPr="00BC02CB" w:rsidRDefault="00336251" w:rsidP="00336251">
      <w:pPr>
        <w:ind w:left="720" w:hanging="720"/>
        <w:rPr>
          <w:bCs/>
          <w:color w:val="211E1E"/>
        </w:rPr>
      </w:pPr>
      <w:r w:rsidRPr="00BC02CB">
        <w:rPr>
          <w:color w:val="201F1E"/>
          <w:shd w:val="clear" w:color="auto" w:fill="FFFFFF"/>
        </w:rPr>
        <w:t xml:space="preserve">Baker-Beach, W. L., </w:t>
      </w:r>
      <w:r w:rsidRPr="00BC02CB">
        <w:rPr>
          <w:b/>
          <w:color w:val="201F1E"/>
          <w:shd w:val="clear" w:color="auto" w:fill="FFFFFF"/>
        </w:rPr>
        <w:t>Lesley, M</w:t>
      </w:r>
      <w:r w:rsidRPr="00BC02CB">
        <w:rPr>
          <w:color w:val="201F1E"/>
          <w:shd w:val="clear" w:color="auto" w:fill="FFFFFF"/>
        </w:rPr>
        <w:t xml:space="preserve">. &amp; </w:t>
      </w:r>
      <w:proofErr w:type="spellStart"/>
      <w:r w:rsidRPr="00BC02CB">
        <w:rPr>
          <w:color w:val="201F1E"/>
          <w:shd w:val="clear" w:color="auto" w:fill="FFFFFF"/>
        </w:rPr>
        <w:t>Smit</w:t>
      </w:r>
      <w:proofErr w:type="spellEnd"/>
      <w:r w:rsidRPr="00BC02CB">
        <w:rPr>
          <w:color w:val="201F1E"/>
          <w:shd w:val="clear" w:color="auto" w:fill="FFFFFF"/>
        </w:rPr>
        <w:t>, J. (2020, Apr 17 - 21)</w:t>
      </w:r>
      <w:r w:rsidRPr="00BC02CB">
        <w:rPr>
          <w:rStyle w:val="apple-converted-space"/>
          <w:color w:val="201F1E"/>
          <w:shd w:val="clear" w:color="auto" w:fill="FFFFFF"/>
        </w:rPr>
        <w:t> </w:t>
      </w:r>
      <w:r w:rsidR="006C265E" w:rsidRPr="00BC02CB">
        <w:rPr>
          <w:rStyle w:val="Emphasis"/>
          <w:i w:val="0"/>
          <w:color w:val="201F1E"/>
        </w:rPr>
        <w:t>The s</w:t>
      </w:r>
      <w:r w:rsidRPr="00BC02CB">
        <w:rPr>
          <w:rStyle w:val="Emphasis"/>
          <w:i w:val="0"/>
          <w:color w:val="201F1E"/>
        </w:rPr>
        <w:t>uperficial</w:t>
      </w:r>
      <w:r w:rsidR="006C265E" w:rsidRPr="00BC02CB">
        <w:rPr>
          <w:rStyle w:val="Emphasis"/>
          <w:i w:val="0"/>
          <w:color w:val="201F1E"/>
        </w:rPr>
        <w:t xml:space="preserve"> practice of collaboration for writing proficiency in an "underperforming" high s</w:t>
      </w:r>
      <w:r w:rsidRPr="00BC02CB">
        <w:rPr>
          <w:rStyle w:val="Emphasis"/>
          <w:i w:val="0"/>
          <w:color w:val="201F1E"/>
        </w:rPr>
        <w:t>chool</w:t>
      </w:r>
      <w:r w:rsidRPr="00BC02CB">
        <w:rPr>
          <w:rStyle w:val="apple-converted-space"/>
          <w:i/>
          <w:color w:val="201F1E"/>
          <w:shd w:val="clear" w:color="auto" w:fill="FFFFFF"/>
        </w:rPr>
        <w:t> </w:t>
      </w:r>
      <w:r w:rsidRPr="00BC02CB">
        <w:rPr>
          <w:color w:val="201F1E"/>
          <w:shd w:val="clear" w:color="auto" w:fill="FFFFFF"/>
        </w:rPr>
        <w:t>[Roundtable Session]. AERA Annual Meeting San Francisco, CA</w:t>
      </w:r>
      <w:r w:rsidRPr="00BC02CB">
        <w:rPr>
          <w:rStyle w:val="apple-converted-space"/>
          <w:color w:val="201F1E"/>
          <w:shd w:val="clear" w:color="auto" w:fill="FFFFFF"/>
        </w:rPr>
        <w:t> </w:t>
      </w:r>
      <w:hyperlink r:id="rId21" w:tgtFrame="_blank" w:tooltip="Original URL: http://tinyurl.com/rd4xe4o. Click or tap if you trust this link." w:history="1">
        <w:r w:rsidRPr="00BC02CB">
          <w:rPr>
            <w:rStyle w:val="Hyperlink"/>
            <w:bdr w:val="none" w:sz="0" w:space="0" w:color="auto" w:frame="1"/>
          </w:rPr>
          <w:t>http://tinyurl.com/rd4xe4o</w:t>
        </w:r>
      </w:hyperlink>
      <w:r w:rsidRPr="00BC02CB">
        <w:rPr>
          <w:rStyle w:val="apple-converted-space"/>
          <w:color w:val="201F1E"/>
          <w:shd w:val="clear" w:color="auto" w:fill="FFFFFF"/>
        </w:rPr>
        <w:t> </w:t>
      </w:r>
      <w:r w:rsidRPr="00BC02CB">
        <w:rPr>
          <w:color w:val="201F1E"/>
          <w:shd w:val="clear" w:color="auto" w:fill="FFFFFF"/>
        </w:rPr>
        <w:t>(Conference Canceled)</w:t>
      </w:r>
      <w:r w:rsidR="00C93E7F" w:rsidRPr="00BC02CB">
        <w:rPr>
          <w:color w:val="201F1E"/>
          <w:shd w:val="clear" w:color="auto" w:fill="FFFFFF"/>
        </w:rPr>
        <w:t>.</w:t>
      </w:r>
    </w:p>
    <w:p w14:paraId="3C46E336" w14:textId="6C55A794" w:rsidR="008F7729" w:rsidRDefault="008F7729" w:rsidP="008F7729">
      <w:pPr>
        <w:pStyle w:val="NormalWeb"/>
        <w:ind w:left="720" w:hanging="720"/>
        <w:rPr>
          <w:rFonts w:ascii="MinionPro" w:hAnsi="MinionPro"/>
          <w:bCs/>
          <w:color w:val="211E1E"/>
        </w:rPr>
      </w:pPr>
      <w:proofErr w:type="spellStart"/>
      <w:r w:rsidRPr="008F7729">
        <w:rPr>
          <w:rFonts w:ascii="MinionPro" w:hAnsi="MinionPro"/>
          <w:bCs/>
          <w:color w:val="211E1E"/>
        </w:rPr>
        <w:t>Smit</w:t>
      </w:r>
      <w:proofErr w:type="spellEnd"/>
      <w:r w:rsidRPr="008F7729">
        <w:rPr>
          <w:rFonts w:ascii="MinionPro" w:hAnsi="MinionPro"/>
          <w:bCs/>
          <w:color w:val="211E1E"/>
        </w:rPr>
        <w:t xml:space="preserve">, J., </w:t>
      </w:r>
      <w:r w:rsidRPr="008F7729">
        <w:rPr>
          <w:rFonts w:ascii="MinionPro" w:hAnsi="MinionPro"/>
          <w:b/>
          <w:bCs/>
          <w:color w:val="211E1E"/>
        </w:rPr>
        <w:t>Lesley, M.,</w:t>
      </w:r>
      <w:r w:rsidRPr="008F7729">
        <w:rPr>
          <w:rFonts w:ascii="MinionPro" w:hAnsi="MinionPro"/>
          <w:bCs/>
          <w:color w:val="211E1E"/>
        </w:rPr>
        <w:t xml:space="preserve"> Baker-Beach, W., &amp; Millett</w:t>
      </w:r>
      <w:r w:rsidR="001031B7">
        <w:rPr>
          <w:rFonts w:ascii="MinionPro" w:hAnsi="MinionPro"/>
          <w:bCs/>
          <w:color w:val="211E1E"/>
        </w:rPr>
        <w:t>, S. (2019, December). Finding common ground: Engaged scholarship as a key to literacy reform and university partnerships in K-12 s</w:t>
      </w:r>
      <w:r w:rsidRPr="008F7729">
        <w:rPr>
          <w:rFonts w:ascii="MinionPro" w:hAnsi="MinionPro"/>
          <w:bCs/>
          <w:color w:val="211E1E"/>
        </w:rPr>
        <w:t>ettings</w:t>
      </w:r>
      <w:r>
        <w:rPr>
          <w:rFonts w:ascii="MinionPro" w:hAnsi="MinionPro"/>
          <w:bCs/>
          <w:color w:val="211E1E"/>
        </w:rPr>
        <w:t xml:space="preserve">. </w:t>
      </w:r>
      <w:r w:rsidR="00F85ED0">
        <w:rPr>
          <w:rFonts w:ascii="MinionPro" w:hAnsi="MinionPro"/>
          <w:bCs/>
          <w:color w:val="211E1E"/>
        </w:rPr>
        <w:t xml:space="preserve">Paper presented at </w:t>
      </w:r>
      <w:r>
        <w:rPr>
          <w:rFonts w:ascii="MinionPro" w:hAnsi="MinionPro"/>
          <w:bCs/>
          <w:color w:val="211E1E"/>
        </w:rPr>
        <w:t xml:space="preserve">the </w:t>
      </w:r>
      <w:r w:rsidR="00F85ED0">
        <w:rPr>
          <w:rFonts w:ascii="MinionPro" w:hAnsi="MinionPro"/>
          <w:bCs/>
          <w:color w:val="211E1E"/>
        </w:rPr>
        <w:t xml:space="preserve">2019 </w:t>
      </w:r>
      <w:r w:rsidRPr="008F7729">
        <w:rPr>
          <w:rFonts w:ascii="MinionPro" w:hAnsi="MinionPro"/>
          <w:bCs/>
          <w:i/>
          <w:color w:val="211E1E"/>
        </w:rPr>
        <w:t>Literacy Research Association Con</w:t>
      </w:r>
      <w:r>
        <w:rPr>
          <w:rFonts w:ascii="MinionPro" w:hAnsi="MinionPro"/>
          <w:bCs/>
          <w:color w:val="211E1E"/>
        </w:rPr>
        <w:t>ference (LRA), Tampa, FL. (author only).</w:t>
      </w:r>
    </w:p>
    <w:p w14:paraId="06875E45" w14:textId="2D0AD047" w:rsidR="008F7729" w:rsidRPr="008F7729" w:rsidRDefault="008F7729" w:rsidP="008F7729">
      <w:pPr>
        <w:pStyle w:val="NormalWeb"/>
        <w:ind w:left="720" w:hanging="720"/>
        <w:rPr>
          <w:rFonts w:ascii="MinionPro" w:hAnsi="MinionPro"/>
          <w:bCs/>
          <w:color w:val="211E1E"/>
        </w:rPr>
      </w:pPr>
      <w:r>
        <w:rPr>
          <w:rFonts w:ascii="MinionPro" w:hAnsi="MinionPro"/>
          <w:bCs/>
          <w:color w:val="211E1E"/>
        </w:rPr>
        <w:t xml:space="preserve">Baker-Beach, W., </w:t>
      </w:r>
      <w:r w:rsidRPr="008F7729">
        <w:rPr>
          <w:rFonts w:ascii="MinionPro" w:hAnsi="MinionPro"/>
          <w:b/>
          <w:bCs/>
          <w:color w:val="211E1E"/>
        </w:rPr>
        <w:t>Lesley, M.,</w:t>
      </w:r>
      <w:r>
        <w:rPr>
          <w:rFonts w:ascii="MinionPro" w:hAnsi="MinionPro"/>
          <w:bCs/>
          <w:color w:val="211E1E"/>
        </w:rPr>
        <w:t xml:space="preserve"> </w:t>
      </w:r>
      <w:proofErr w:type="spellStart"/>
      <w:r>
        <w:rPr>
          <w:rFonts w:ascii="MinionPro" w:hAnsi="MinionPro"/>
          <w:bCs/>
          <w:color w:val="211E1E"/>
        </w:rPr>
        <w:t>Smit</w:t>
      </w:r>
      <w:proofErr w:type="spellEnd"/>
      <w:r>
        <w:rPr>
          <w:rFonts w:ascii="MinionPro" w:hAnsi="MinionPro"/>
          <w:bCs/>
          <w:color w:val="211E1E"/>
        </w:rPr>
        <w:t xml:space="preserve">, J. (2019, December). </w:t>
      </w:r>
      <w:r w:rsidR="001031B7">
        <w:rPr>
          <w:rFonts w:ascii="MinionPro" w:hAnsi="MinionPro"/>
          <w:bCs/>
          <w:color w:val="211E1E"/>
        </w:rPr>
        <w:t>“You’re not an administrator, you’re not a teacher”: Transformative teacher leadership in an “underperforming” high s</w:t>
      </w:r>
      <w:r w:rsidRPr="008F7729">
        <w:rPr>
          <w:rFonts w:ascii="MinionPro" w:hAnsi="MinionPro"/>
          <w:bCs/>
          <w:color w:val="211E1E"/>
        </w:rPr>
        <w:t>chool</w:t>
      </w:r>
      <w:r>
        <w:rPr>
          <w:rFonts w:ascii="MinionPro" w:hAnsi="MinionPro"/>
          <w:bCs/>
          <w:color w:val="211E1E"/>
        </w:rPr>
        <w:t xml:space="preserve">. Paper presented at </w:t>
      </w:r>
      <w:r w:rsidR="00F85ED0">
        <w:rPr>
          <w:rFonts w:ascii="MinionPro" w:hAnsi="MinionPro"/>
          <w:bCs/>
          <w:color w:val="211E1E"/>
        </w:rPr>
        <w:t xml:space="preserve">the 2019 </w:t>
      </w:r>
      <w:r w:rsidRPr="008F7729">
        <w:rPr>
          <w:rFonts w:ascii="MinionPro" w:hAnsi="MinionPro"/>
          <w:bCs/>
          <w:i/>
          <w:color w:val="211E1E"/>
        </w:rPr>
        <w:t>Literacy R</w:t>
      </w:r>
      <w:r w:rsidRPr="008F7729">
        <w:rPr>
          <w:rFonts w:ascii="MinionPro" w:hAnsi="MinionPro" w:hint="eastAsia"/>
          <w:bCs/>
          <w:i/>
          <w:color w:val="211E1E"/>
        </w:rPr>
        <w:t>esearch</w:t>
      </w:r>
      <w:r w:rsidRPr="008F7729">
        <w:rPr>
          <w:rFonts w:ascii="MinionPro" w:hAnsi="MinionPro"/>
          <w:bCs/>
          <w:i/>
          <w:color w:val="211E1E"/>
        </w:rPr>
        <w:t xml:space="preserve"> Association Conference </w:t>
      </w:r>
      <w:r w:rsidRPr="008F7729">
        <w:rPr>
          <w:rFonts w:ascii="MinionPro" w:hAnsi="MinionPro"/>
          <w:bCs/>
          <w:color w:val="211E1E"/>
        </w:rPr>
        <w:t>(LRA),</w:t>
      </w:r>
      <w:r>
        <w:rPr>
          <w:rFonts w:ascii="MinionPro" w:hAnsi="MinionPro"/>
          <w:bCs/>
          <w:color w:val="211E1E"/>
        </w:rPr>
        <w:t xml:space="preserve"> Tampa, FL.</w:t>
      </w:r>
      <w:r w:rsidR="009B595D">
        <w:rPr>
          <w:rFonts w:ascii="MinionPro" w:hAnsi="MinionPro"/>
          <w:bCs/>
          <w:color w:val="211E1E"/>
        </w:rPr>
        <w:t xml:space="preserve"> </w:t>
      </w:r>
      <w:r>
        <w:rPr>
          <w:rFonts w:ascii="MinionPro" w:hAnsi="MinionPro"/>
          <w:bCs/>
          <w:color w:val="211E1E"/>
        </w:rPr>
        <w:t>(author only).</w:t>
      </w:r>
    </w:p>
    <w:p w14:paraId="123833C4" w14:textId="12E502D8" w:rsidR="00F61C9C" w:rsidRDefault="008F7729" w:rsidP="00F61C9C">
      <w:pPr>
        <w:ind w:left="720" w:hanging="720"/>
        <w:rPr>
          <w:color w:val="000000"/>
        </w:rPr>
      </w:pPr>
      <w:r>
        <w:rPr>
          <w:color w:val="000000"/>
        </w:rPr>
        <w:t>Baker</w:t>
      </w:r>
      <w:r w:rsidR="00F61C9C" w:rsidRPr="00F61C9C">
        <w:rPr>
          <w:color w:val="000000"/>
        </w:rPr>
        <w:t xml:space="preserve">-Beach, W., </w:t>
      </w:r>
      <w:r w:rsidR="00F61C9C" w:rsidRPr="00F61C9C">
        <w:rPr>
          <w:b/>
          <w:color w:val="000000"/>
        </w:rPr>
        <w:t xml:space="preserve">Lesley, M., </w:t>
      </w:r>
      <w:r w:rsidR="00F61C9C" w:rsidRPr="00F61C9C">
        <w:rPr>
          <w:color w:val="000000"/>
        </w:rPr>
        <w:t xml:space="preserve">&amp; </w:t>
      </w:r>
      <w:proofErr w:type="spellStart"/>
      <w:r w:rsidR="00F61C9C" w:rsidRPr="00F61C9C">
        <w:rPr>
          <w:bCs/>
          <w:color w:val="000000"/>
        </w:rPr>
        <w:t>Smit</w:t>
      </w:r>
      <w:proofErr w:type="spellEnd"/>
      <w:r w:rsidR="00F61C9C" w:rsidRPr="00F61C9C">
        <w:rPr>
          <w:bCs/>
          <w:color w:val="000000"/>
        </w:rPr>
        <w:t>, J.</w:t>
      </w:r>
      <w:r w:rsidR="00F61C9C" w:rsidRPr="00F61C9C">
        <w:rPr>
          <w:b/>
          <w:bCs/>
          <w:color w:val="000000"/>
        </w:rPr>
        <w:t xml:space="preserve"> </w:t>
      </w:r>
      <w:r w:rsidR="00F61C9C">
        <w:rPr>
          <w:color w:val="000000"/>
        </w:rPr>
        <w:t>(2019, October)</w:t>
      </w:r>
      <w:r w:rsidR="008A62B8">
        <w:rPr>
          <w:color w:val="000000"/>
        </w:rPr>
        <w:t>.</w:t>
      </w:r>
      <w:r w:rsidR="00F61C9C">
        <w:rPr>
          <w:color w:val="000000"/>
        </w:rPr>
        <w:t xml:space="preserve"> From interloper to partner: The process of cultivating an engaged scholarship study with a high school in c</w:t>
      </w:r>
      <w:r w:rsidR="00F61C9C" w:rsidRPr="00F61C9C">
        <w:rPr>
          <w:color w:val="000000"/>
        </w:rPr>
        <w:t xml:space="preserve">risis.  </w:t>
      </w:r>
      <w:r>
        <w:rPr>
          <w:color w:val="000000"/>
        </w:rPr>
        <w:t xml:space="preserve">Paper presented at the </w:t>
      </w:r>
      <w:r w:rsidR="00F85ED0">
        <w:rPr>
          <w:color w:val="000000"/>
        </w:rPr>
        <w:t xml:space="preserve">2019 </w:t>
      </w:r>
      <w:r w:rsidR="00F61C9C" w:rsidRPr="008F7729">
        <w:rPr>
          <w:i/>
          <w:color w:val="000000"/>
        </w:rPr>
        <w:t>Engaged Scholarship Consortium</w:t>
      </w:r>
      <w:r w:rsidRPr="008F7729">
        <w:rPr>
          <w:i/>
          <w:color w:val="000000"/>
        </w:rPr>
        <w:t xml:space="preserve"> Conference</w:t>
      </w:r>
      <w:r w:rsidR="00F61C9C" w:rsidRPr="00F61C9C">
        <w:rPr>
          <w:color w:val="000000"/>
        </w:rPr>
        <w:t>, Denver, CO.</w:t>
      </w:r>
    </w:p>
    <w:p w14:paraId="1126B09C" w14:textId="76AAE425" w:rsidR="00F61C9C" w:rsidRPr="00DC1F39" w:rsidRDefault="00F61C9C" w:rsidP="00DC1F39">
      <w:pPr>
        <w:pStyle w:val="NormalWeb"/>
        <w:ind w:left="720" w:hanging="720"/>
        <w:rPr>
          <w:rFonts w:ascii="Cambria" w:hAnsi="Cambria" w:cs="Calibri"/>
          <w:color w:val="000000"/>
        </w:rPr>
      </w:pPr>
      <w:proofErr w:type="spellStart"/>
      <w:r w:rsidRPr="00F61C9C">
        <w:rPr>
          <w:color w:val="000000"/>
        </w:rPr>
        <w:t>Embley</w:t>
      </w:r>
      <w:proofErr w:type="spellEnd"/>
      <w:r w:rsidRPr="00F61C9C">
        <w:rPr>
          <w:color w:val="000000"/>
        </w:rPr>
        <w:t>, C.G</w:t>
      </w:r>
      <w:r w:rsidRPr="00F61C9C">
        <w:rPr>
          <w:rFonts w:asciiTheme="majorBidi" w:hAnsiTheme="majorBidi" w:cstheme="majorBidi"/>
          <w:bCs/>
          <w:color w:val="000000"/>
        </w:rPr>
        <w:t xml:space="preserve">., </w:t>
      </w:r>
      <w:proofErr w:type="spellStart"/>
      <w:r w:rsidRPr="00F61C9C">
        <w:rPr>
          <w:rFonts w:asciiTheme="majorBidi" w:hAnsiTheme="majorBidi" w:cstheme="majorBidi"/>
          <w:bCs/>
          <w:color w:val="000000"/>
        </w:rPr>
        <w:t>Karkar-Esperat</w:t>
      </w:r>
      <w:proofErr w:type="spellEnd"/>
      <w:r w:rsidRPr="00F61C9C">
        <w:rPr>
          <w:rFonts w:asciiTheme="majorBidi" w:hAnsiTheme="majorBidi" w:cstheme="majorBidi"/>
          <w:bCs/>
          <w:color w:val="000000"/>
        </w:rPr>
        <w:t xml:space="preserve">, T.M., &amp; </w:t>
      </w:r>
      <w:r w:rsidRPr="00F61C9C">
        <w:rPr>
          <w:rFonts w:asciiTheme="majorBidi" w:hAnsiTheme="majorBidi" w:cstheme="majorBidi"/>
          <w:b/>
          <w:bCs/>
          <w:color w:val="000000"/>
        </w:rPr>
        <w:t>Lesley, M</w:t>
      </w:r>
      <w:r w:rsidRPr="00F61C9C">
        <w:rPr>
          <w:rFonts w:asciiTheme="majorBidi" w:hAnsiTheme="majorBidi" w:cstheme="majorBidi"/>
          <w:bCs/>
          <w:color w:val="000000"/>
        </w:rPr>
        <w:t xml:space="preserve">. (2019, October).  </w:t>
      </w:r>
      <w:r w:rsidRPr="001031B7">
        <w:rPr>
          <w:rFonts w:asciiTheme="majorBidi" w:hAnsiTheme="majorBidi" w:cstheme="majorBidi"/>
          <w:bCs/>
          <w:color w:val="000000"/>
        </w:rPr>
        <w:t>Engaged scholarship as a vehicle for enhancing K-12 professional development</w:t>
      </w:r>
      <w:r w:rsidRPr="00F61C9C">
        <w:rPr>
          <w:rFonts w:asciiTheme="majorBidi" w:hAnsiTheme="majorBidi" w:cstheme="majorBidi"/>
          <w:bCs/>
          <w:i/>
          <w:color w:val="000000"/>
        </w:rPr>
        <w:t>.</w:t>
      </w:r>
      <w:r w:rsidRPr="00F61C9C">
        <w:rPr>
          <w:rFonts w:asciiTheme="majorBidi" w:hAnsiTheme="majorBidi" w:cstheme="majorBidi"/>
          <w:bCs/>
          <w:color w:val="000000"/>
        </w:rPr>
        <w:t xml:space="preserve">  Paper presented</w:t>
      </w:r>
      <w:r>
        <w:rPr>
          <w:rFonts w:asciiTheme="majorBidi" w:hAnsiTheme="majorBidi" w:cstheme="majorBidi"/>
          <w:bCs/>
          <w:color w:val="000000"/>
        </w:rPr>
        <w:t xml:space="preserve"> at the </w:t>
      </w:r>
      <w:r w:rsidR="00F85ED0">
        <w:rPr>
          <w:rFonts w:asciiTheme="majorBidi" w:hAnsiTheme="majorBidi" w:cstheme="majorBidi"/>
          <w:bCs/>
          <w:color w:val="000000"/>
        </w:rPr>
        <w:t xml:space="preserve">2019 </w:t>
      </w:r>
      <w:r>
        <w:rPr>
          <w:rFonts w:asciiTheme="majorBidi" w:hAnsiTheme="majorBidi" w:cstheme="majorBidi"/>
          <w:bCs/>
          <w:color w:val="000000"/>
        </w:rPr>
        <w:t xml:space="preserve">meeting of the </w:t>
      </w:r>
      <w:r w:rsidRPr="008F7729">
        <w:rPr>
          <w:rFonts w:asciiTheme="majorBidi" w:hAnsiTheme="majorBidi" w:cstheme="majorBidi"/>
          <w:bCs/>
          <w:i/>
          <w:color w:val="000000"/>
        </w:rPr>
        <w:t>Engaged Scholarship Consortium,</w:t>
      </w:r>
      <w:r w:rsidRPr="00F61C9C">
        <w:rPr>
          <w:rFonts w:asciiTheme="majorBidi" w:hAnsiTheme="majorBidi" w:cstheme="majorBidi"/>
          <w:bCs/>
          <w:color w:val="000000"/>
        </w:rPr>
        <w:t xml:space="preserve"> Denver, CO. </w:t>
      </w:r>
    </w:p>
    <w:p w14:paraId="14521250" w14:textId="14FF4AD1" w:rsidR="00375441" w:rsidRDefault="000821CD" w:rsidP="00006E42">
      <w:pPr>
        <w:spacing w:before="100" w:beforeAutospacing="1" w:after="100" w:afterAutospacing="1"/>
        <w:ind w:left="720" w:hanging="720"/>
        <w:rPr>
          <w:b/>
          <w:color w:val="000000"/>
        </w:rPr>
      </w:pPr>
      <w:proofErr w:type="spellStart"/>
      <w:r>
        <w:rPr>
          <w:color w:val="000000"/>
        </w:rPr>
        <w:t>Em</w:t>
      </w:r>
      <w:r w:rsidR="00BF6B3B" w:rsidRPr="00BF6B3B">
        <w:rPr>
          <w:color w:val="000000"/>
        </w:rPr>
        <w:t>bley</w:t>
      </w:r>
      <w:proofErr w:type="spellEnd"/>
      <w:r w:rsidR="00BF6B3B" w:rsidRPr="00BF6B3B">
        <w:rPr>
          <w:color w:val="000000"/>
        </w:rPr>
        <w:t>, C.,</w:t>
      </w:r>
      <w:r w:rsidR="00BF6B3B">
        <w:rPr>
          <w:b/>
          <w:color w:val="000000"/>
        </w:rPr>
        <w:t xml:space="preserve"> </w:t>
      </w:r>
      <w:proofErr w:type="spellStart"/>
      <w:r w:rsidR="002B4C1C">
        <w:rPr>
          <w:color w:val="000000"/>
        </w:rPr>
        <w:t>Karkar</w:t>
      </w:r>
      <w:proofErr w:type="spellEnd"/>
      <w:r w:rsidR="002B4C1C">
        <w:rPr>
          <w:color w:val="000000"/>
        </w:rPr>
        <w:t xml:space="preserve">, T, </w:t>
      </w:r>
      <w:proofErr w:type="spellStart"/>
      <w:r w:rsidR="00BF6B3B">
        <w:rPr>
          <w:color w:val="000000"/>
        </w:rPr>
        <w:t>Hudgens</w:t>
      </w:r>
      <w:proofErr w:type="spellEnd"/>
      <w:r w:rsidR="00BF6B3B">
        <w:rPr>
          <w:color w:val="000000"/>
        </w:rPr>
        <w:t xml:space="preserve">, T., </w:t>
      </w:r>
      <w:r w:rsidR="002B4C1C">
        <w:rPr>
          <w:b/>
          <w:color w:val="000000"/>
        </w:rPr>
        <w:t xml:space="preserve">Lesley, M., </w:t>
      </w:r>
      <w:r w:rsidR="00BF6B3B">
        <w:rPr>
          <w:color w:val="000000"/>
        </w:rPr>
        <w:t>&amp;</w:t>
      </w:r>
      <w:r w:rsidR="002B4C1C" w:rsidRPr="002B4C1C">
        <w:rPr>
          <w:color w:val="000000"/>
        </w:rPr>
        <w:t xml:space="preserve"> </w:t>
      </w:r>
      <w:r w:rsidR="002B4C1C">
        <w:rPr>
          <w:color w:val="000000"/>
        </w:rPr>
        <w:t xml:space="preserve">Barnett, J. </w:t>
      </w:r>
      <w:r w:rsidR="00BF6B3B">
        <w:rPr>
          <w:color w:val="000000"/>
        </w:rPr>
        <w:t>(2019).</w:t>
      </w:r>
      <w:r w:rsidR="00BF6B3B">
        <w:rPr>
          <w:b/>
          <w:color w:val="000000"/>
        </w:rPr>
        <w:t xml:space="preserve">   </w:t>
      </w:r>
      <w:r w:rsidR="00BF6B3B" w:rsidRPr="00BF6B3B">
        <w:rPr>
          <w:color w:val="000000"/>
        </w:rPr>
        <w:t xml:space="preserve">Overcoming barriers in traditional </w:t>
      </w:r>
      <w:r w:rsidR="00BF6B3B">
        <w:rPr>
          <w:color w:val="000000"/>
        </w:rPr>
        <w:t>higher education</w:t>
      </w:r>
      <w:r w:rsidR="00BF6B3B" w:rsidRPr="00BF6B3B">
        <w:rPr>
          <w:color w:val="000000"/>
        </w:rPr>
        <w:t xml:space="preserve"> partnerships</w:t>
      </w:r>
      <w:r w:rsidR="00BF6B3B">
        <w:rPr>
          <w:color w:val="000000"/>
        </w:rPr>
        <w:t xml:space="preserve">. Paper presented at the 2019 Annual meeting of the </w:t>
      </w:r>
      <w:r w:rsidR="00BF6B3B" w:rsidRPr="00BF6B3B">
        <w:rPr>
          <w:i/>
          <w:color w:val="000000"/>
        </w:rPr>
        <w:t>American Educational Research Association</w:t>
      </w:r>
      <w:r w:rsidR="00BF6B3B">
        <w:rPr>
          <w:color w:val="000000"/>
        </w:rPr>
        <w:t xml:space="preserve"> (AERA), Toronto, CA.</w:t>
      </w:r>
    </w:p>
    <w:p w14:paraId="2B953F09" w14:textId="20E5F2A5" w:rsidR="00375441" w:rsidRDefault="000821CD" w:rsidP="00006E42">
      <w:pPr>
        <w:spacing w:before="100" w:beforeAutospacing="1" w:after="100" w:afterAutospacing="1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Lesley, M., </w:t>
      </w:r>
      <w:r w:rsidRPr="000821CD">
        <w:rPr>
          <w:color w:val="000000"/>
        </w:rPr>
        <w:t xml:space="preserve">Beach, W., </w:t>
      </w:r>
      <w:proofErr w:type="spellStart"/>
      <w:r w:rsidRPr="000821CD">
        <w:rPr>
          <w:color w:val="000000"/>
        </w:rPr>
        <w:t>Ghasemi</w:t>
      </w:r>
      <w:proofErr w:type="spellEnd"/>
      <w:r w:rsidRPr="000821CD">
        <w:rPr>
          <w:color w:val="000000"/>
        </w:rPr>
        <w:t xml:space="preserve">, E., </w:t>
      </w:r>
      <w:proofErr w:type="spellStart"/>
      <w:r w:rsidRPr="000821CD">
        <w:rPr>
          <w:color w:val="000000"/>
        </w:rPr>
        <w:t>Duru</w:t>
      </w:r>
      <w:proofErr w:type="spellEnd"/>
      <w:r w:rsidRPr="000821CD">
        <w:rPr>
          <w:color w:val="000000"/>
        </w:rPr>
        <w:t>, H. (2019).</w:t>
      </w:r>
      <w:r>
        <w:rPr>
          <w:color w:val="000000"/>
        </w:rPr>
        <w:t xml:space="preserve"> Factors undermining engaged scholarship in writing in an underperforming high school. Roundtable presentation at the 2019 Annual meeting of the </w:t>
      </w:r>
      <w:r w:rsidRPr="00BF6B3B">
        <w:rPr>
          <w:i/>
          <w:color w:val="000000"/>
        </w:rPr>
        <w:t>American Educational Research Association</w:t>
      </w:r>
      <w:r>
        <w:rPr>
          <w:color w:val="000000"/>
        </w:rPr>
        <w:t xml:space="preserve"> (AERA), Toronto, CA.</w:t>
      </w:r>
    </w:p>
    <w:p w14:paraId="17A00A0C" w14:textId="77777777" w:rsidR="00170291" w:rsidRDefault="00B81789" w:rsidP="00006E42">
      <w:pPr>
        <w:spacing w:before="100" w:beforeAutospacing="1" w:after="100" w:afterAutospacing="1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Lesley, M. </w:t>
      </w:r>
      <w:r w:rsidR="00A257A3">
        <w:rPr>
          <w:color w:val="000000"/>
        </w:rPr>
        <w:t>(2018</w:t>
      </w:r>
      <w:r w:rsidRPr="00B81789">
        <w:rPr>
          <w:color w:val="000000"/>
        </w:rPr>
        <w:t>).</w:t>
      </w:r>
      <w:r w:rsidRPr="00B81789">
        <w:t xml:space="preserve"> </w:t>
      </w:r>
      <w:r>
        <w:rPr>
          <w:color w:val="000000"/>
        </w:rPr>
        <w:t>Engagement, resistance, and uncertainty: Raising writing scores in an underperforming high school through a research-practice p</w:t>
      </w:r>
      <w:r w:rsidRPr="00B81789">
        <w:rPr>
          <w:color w:val="000000"/>
        </w:rPr>
        <w:t>artnership</w:t>
      </w:r>
      <w:r w:rsidR="00BF6B3B">
        <w:rPr>
          <w:color w:val="000000"/>
        </w:rPr>
        <w:t xml:space="preserve">. Paper presented at </w:t>
      </w:r>
      <w:r>
        <w:rPr>
          <w:color w:val="000000"/>
        </w:rPr>
        <w:t xml:space="preserve">the 2018 Annual meeting of the </w:t>
      </w:r>
      <w:r>
        <w:rPr>
          <w:i/>
          <w:color w:val="000000"/>
        </w:rPr>
        <w:t>National Council of</w:t>
      </w:r>
      <w:r w:rsidRPr="00B81789">
        <w:rPr>
          <w:i/>
          <w:color w:val="000000"/>
        </w:rPr>
        <w:t xml:space="preserve"> Teachers of English</w:t>
      </w:r>
      <w:r>
        <w:rPr>
          <w:color w:val="000000"/>
        </w:rPr>
        <w:t xml:space="preserve"> (NCTE), Houston, TX.</w:t>
      </w:r>
    </w:p>
    <w:p w14:paraId="71AE36AA" w14:textId="77777777" w:rsidR="00287F6E" w:rsidRDefault="00287F6E" w:rsidP="00006E42">
      <w:pPr>
        <w:spacing w:before="100" w:beforeAutospacing="1" w:after="100" w:afterAutospacing="1"/>
        <w:ind w:left="720" w:hanging="720"/>
        <w:rPr>
          <w:color w:val="000000"/>
        </w:rPr>
      </w:pPr>
      <w:r w:rsidRPr="00287F6E">
        <w:rPr>
          <w:b/>
          <w:color w:val="000000"/>
        </w:rPr>
        <w:lastRenderedPageBreak/>
        <w:t>Lesley, M.</w:t>
      </w:r>
      <w:r>
        <w:rPr>
          <w:color w:val="000000"/>
        </w:rPr>
        <w:t xml:space="preserve"> (</w:t>
      </w:r>
      <w:r w:rsidR="00F3260F" w:rsidRPr="006B4050">
        <w:rPr>
          <w:color w:val="000000"/>
        </w:rPr>
        <w:t>2018</w:t>
      </w:r>
      <w:r>
        <w:rPr>
          <w:color w:val="000000"/>
        </w:rPr>
        <w:t xml:space="preserve">). “I can’t write outside the box”: Writing instruction in an underperforming public high school. </w:t>
      </w:r>
      <w:r w:rsidR="00B81789">
        <w:rPr>
          <w:color w:val="000000"/>
        </w:rPr>
        <w:t>A</w:t>
      </w:r>
      <w:r>
        <w:rPr>
          <w:color w:val="000000"/>
        </w:rPr>
        <w:t xml:space="preserve">nnual meeting of the </w:t>
      </w:r>
      <w:r w:rsidRPr="00B81789">
        <w:rPr>
          <w:i/>
          <w:color w:val="000000"/>
        </w:rPr>
        <w:t xml:space="preserve">American Educational Research Association </w:t>
      </w:r>
      <w:r>
        <w:rPr>
          <w:color w:val="000000"/>
        </w:rPr>
        <w:t>(AERA), New York, NY.</w:t>
      </w:r>
    </w:p>
    <w:p w14:paraId="4373FC76" w14:textId="309A58B1" w:rsidR="003970CC" w:rsidRPr="0089280B" w:rsidRDefault="005B4163" w:rsidP="003970CC">
      <w:pPr>
        <w:ind w:left="630" w:hanging="630"/>
        <w:rPr>
          <w:color w:val="000000"/>
        </w:rPr>
      </w:pPr>
      <w:proofErr w:type="spellStart"/>
      <w:r w:rsidRPr="0089280B">
        <w:rPr>
          <w:color w:val="000000"/>
        </w:rPr>
        <w:t>Smit</w:t>
      </w:r>
      <w:proofErr w:type="spellEnd"/>
      <w:r w:rsidRPr="0089280B">
        <w:rPr>
          <w:color w:val="000000"/>
        </w:rPr>
        <w:t xml:space="preserve">, J., Nigam, A., Burke, D., </w:t>
      </w:r>
      <w:r w:rsidRPr="0089280B">
        <w:rPr>
          <w:bCs/>
          <w:color w:val="000000"/>
        </w:rPr>
        <w:t>Smith, P.</w:t>
      </w:r>
      <w:r w:rsidRPr="0089280B">
        <w:rPr>
          <w:color w:val="000000"/>
        </w:rPr>
        <w:t xml:space="preserve">, &amp; </w:t>
      </w:r>
      <w:r w:rsidRPr="0089280B">
        <w:rPr>
          <w:b/>
          <w:color w:val="000000"/>
        </w:rPr>
        <w:t>Lesley, M</w:t>
      </w:r>
      <w:r w:rsidRPr="0089280B">
        <w:rPr>
          <w:color w:val="000000"/>
        </w:rPr>
        <w:t>. (</w:t>
      </w:r>
      <w:r w:rsidR="001B64EF" w:rsidRPr="0089280B">
        <w:rPr>
          <w:iCs/>
          <w:color w:val="000000"/>
        </w:rPr>
        <w:t>2017</w:t>
      </w:r>
      <w:r w:rsidR="009B595D" w:rsidRPr="0089280B">
        <w:rPr>
          <w:color w:val="000000"/>
        </w:rPr>
        <w:t>).</w:t>
      </w:r>
      <w:r w:rsidR="00F3260F" w:rsidRPr="0089280B">
        <w:rPr>
          <w:color w:val="000000"/>
        </w:rPr>
        <w:t xml:space="preserve"> </w:t>
      </w:r>
      <w:r w:rsidRPr="00C140C1">
        <w:rPr>
          <w:iCs/>
          <w:color w:val="000000"/>
        </w:rPr>
        <w:t>Overcoming challenges in university-school partnerships: The role of Literacy Champions in diverse, underperforming schools</w:t>
      </w:r>
      <w:r w:rsidRPr="0089280B">
        <w:rPr>
          <w:i/>
          <w:iCs/>
          <w:color w:val="000000"/>
        </w:rPr>
        <w:t>.</w:t>
      </w:r>
      <w:r w:rsidR="00B81789" w:rsidRPr="0089280B">
        <w:rPr>
          <w:color w:val="000000"/>
        </w:rPr>
        <w:t xml:space="preserve"> A</w:t>
      </w:r>
      <w:r w:rsidRPr="0089280B">
        <w:rPr>
          <w:color w:val="000000"/>
        </w:rPr>
        <w:t xml:space="preserve">nnual meeting of the </w:t>
      </w:r>
      <w:r w:rsidRPr="0089280B">
        <w:rPr>
          <w:i/>
          <w:color w:val="000000"/>
        </w:rPr>
        <w:t>Literacy Researc</w:t>
      </w:r>
      <w:r w:rsidR="003970CC" w:rsidRPr="0089280B">
        <w:rPr>
          <w:i/>
          <w:color w:val="000000"/>
        </w:rPr>
        <w:t>h Association</w:t>
      </w:r>
      <w:r w:rsidR="003970CC" w:rsidRPr="0089280B">
        <w:rPr>
          <w:color w:val="000000"/>
        </w:rPr>
        <w:t xml:space="preserve"> (LRA), Tampa, FL.</w:t>
      </w:r>
      <w:r w:rsidR="009B595D" w:rsidRPr="0089280B">
        <w:rPr>
          <w:color w:val="000000"/>
        </w:rPr>
        <w:t xml:space="preserve"> (Author Only).</w:t>
      </w:r>
    </w:p>
    <w:p w14:paraId="53A91980" w14:textId="17041583" w:rsidR="00006E42" w:rsidRPr="0089280B" w:rsidRDefault="00006E42" w:rsidP="00006E42">
      <w:pPr>
        <w:spacing w:before="100" w:beforeAutospacing="1" w:after="100" w:afterAutospacing="1"/>
        <w:ind w:left="720" w:hanging="720"/>
        <w:rPr>
          <w:color w:val="000000"/>
        </w:rPr>
      </w:pPr>
      <w:proofErr w:type="spellStart"/>
      <w:r w:rsidRPr="0089280B">
        <w:rPr>
          <w:color w:val="000000"/>
        </w:rPr>
        <w:t>Smit</w:t>
      </w:r>
      <w:proofErr w:type="spellEnd"/>
      <w:r w:rsidRPr="0089280B">
        <w:rPr>
          <w:color w:val="000000"/>
        </w:rPr>
        <w:t>, J.,</w:t>
      </w:r>
      <w:r w:rsidRPr="0089280B">
        <w:rPr>
          <w:b/>
          <w:bCs/>
          <w:color w:val="000000"/>
        </w:rPr>
        <w:t> </w:t>
      </w:r>
      <w:r w:rsidRPr="0089280B">
        <w:rPr>
          <w:bCs/>
          <w:color w:val="000000"/>
        </w:rPr>
        <w:t>Smith, P</w:t>
      </w:r>
      <w:r w:rsidRPr="0089280B">
        <w:rPr>
          <w:b/>
          <w:bCs/>
          <w:color w:val="000000"/>
        </w:rPr>
        <w:t>.</w:t>
      </w:r>
      <w:r w:rsidRPr="0089280B">
        <w:rPr>
          <w:color w:val="000000"/>
        </w:rPr>
        <w:t xml:space="preserve">, Torres, A., &amp; </w:t>
      </w:r>
      <w:r w:rsidRPr="0089280B">
        <w:rPr>
          <w:b/>
          <w:color w:val="000000"/>
        </w:rPr>
        <w:t>Lesley, M.</w:t>
      </w:r>
      <w:r w:rsidRPr="0089280B">
        <w:rPr>
          <w:color w:val="000000"/>
        </w:rPr>
        <w:t xml:space="preserve"> (</w:t>
      </w:r>
      <w:r w:rsidR="00EC6DF5" w:rsidRPr="0089280B">
        <w:rPr>
          <w:iCs/>
          <w:color w:val="000000"/>
        </w:rPr>
        <w:t>2017)</w:t>
      </w:r>
      <w:r w:rsidRPr="0089280B">
        <w:rPr>
          <w:i/>
          <w:iCs/>
          <w:color w:val="000000"/>
        </w:rPr>
        <w:t>.</w:t>
      </w:r>
      <w:r w:rsidRPr="0089280B">
        <w:rPr>
          <w:color w:val="000000"/>
        </w:rPr>
        <w:t> Learning from the lessons of literacy educators in underperfor</w:t>
      </w:r>
      <w:r w:rsidR="009B595D" w:rsidRPr="0089280B">
        <w:rPr>
          <w:color w:val="000000"/>
        </w:rPr>
        <w:t>ming schools. Paper presented at</w:t>
      </w:r>
      <w:r w:rsidRPr="0089280B">
        <w:rPr>
          <w:color w:val="000000"/>
        </w:rPr>
        <w:t xml:space="preserve"> the 2017 annual meeting of the </w:t>
      </w:r>
      <w:r w:rsidRPr="0089280B">
        <w:rPr>
          <w:i/>
          <w:color w:val="000000"/>
        </w:rPr>
        <w:t>American Educational Research Association</w:t>
      </w:r>
      <w:r w:rsidRPr="0089280B">
        <w:rPr>
          <w:color w:val="000000"/>
        </w:rPr>
        <w:t xml:space="preserve"> (AERA), San Antonio, TX.</w:t>
      </w:r>
    </w:p>
    <w:p w14:paraId="19442D27" w14:textId="77777777" w:rsidR="00DE7EF6" w:rsidRPr="0089280B" w:rsidRDefault="00DE7EF6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9280B">
        <w:rPr>
          <w:rFonts w:ascii="Times New Roman" w:hAnsi="Times New Roman"/>
          <w:sz w:val="24"/>
          <w:szCs w:val="24"/>
          <w:lang w:val="en-US"/>
        </w:rPr>
        <w:t>Pytash</w:t>
      </w:r>
      <w:proofErr w:type="spellEnd"/>
      <w:r w:rsidRPr="0089280B">
        <w:rPr>
          <w:rFonts w:ascii="Times New Roman" w:hAnsi="Times New Roman"/>
          <w:sz w:val="24"/>
          <w:szCs w:val="24"/>
          <w:lang w:val="en-US"/>
        </w:rPr>
        <w:t xml:space="preserve">, K. &amp; </w:t>
      </w:r>
      <w:r w:rsidRPr="0089280B">
        <w:rPr>
          <w:rFonts w:ascii="Times New Roman" w:hAnsi="Times New Roman"/>
          <w:b/>
          <w:sz w:val="24"/>
          <w:szCs w:val="24"/>
          <w:lang w:val="en-US"/>
        </w:rPr>
        <w:t>Lesley, M.</w:t>
      </w:r>
      <w:r w:rsidRPr="0089280B">
        <w:rPr>
          <w:rFonts w:ascii="Times New Roman" w:hAnsi="Times New Roman"/>
          <w:sz w:val="24"/>
          <w:szCs w:val="24"/>
          <w:lang w:val="en-US"/>
        </w:rPr>
        <w:t xml:space="preserve"> (2016). More than the second ‘r’: Revisiting writing instruction for young adults. Paper presented at the </w:t>
      </w:r>
      <w:r w:rsidRPr="0089280B">
        <w:rPr>
          <w:rFonts w:ascii="Times New Roman" w:hAnsi="Times New Roman"/>
          <w:i/>
          <w:sz w:val="24"/>
          <w:szCs w:val="24"/>
          <w:lang w:val="en-US"/>
        </w:rPr>
        <w:t>Literacy Research Association</w:t>
      </w:r>
      <w:r w:rsidR="00287F6E" w:rsidRPr="0089280B">
        <w:rPr>
          <w:rFonts w:ascii="Times New Roman" w:hAnsi="Times New Roman"/>
          <w:sz w:val="24"/>
          <w:szCs w:val="24"/>
          <w:lang w:val="en-US"/>
        </w:rPr>
        <w:t xml:space="preserve"> (LRA)</w:t>
      </w:r>
      <w:r w:rsidRPr="0089280B">
        <w:rPr>
          <w:rFonts w:ascii="Times New Roman" w:hAnsi="Times New Roman"/>
          <w:sz w:val="24"/>
          <w:szCs w:val="24"/>
          <w:lang w:val="en-US"/>
        </w:rPr>
        <w:t>, Nashville, TN.</w:t>
      </w:r>
    </w:p>
    <w:p w14:paraId="6784E8FD" w14:textId="77777777" w:rsidR="00DE7EF6" w:rsidRDefault="00DE7EF6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70EB181C" w14:textId="77777777" w:rsidR="00FB0F45" w:rsidRDefault="00FB0F45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Lancaster, A., Shelton, L., &amp; </w:t>
      </w:r>
      <w:r w:rsidRPr="00006E42">
        <w:rPr>
          <w:rFonts w:ascii="Times New Roman" w:hAnsi="Times New Roman"/>
          <w:b/>
          <w:sz w:val="24"/>
          <w:szCs w:val="24"/>
          <w:lang w:val="en-US"/>
        </w:rPr>
        <w:t>Lesley, M.</w:t>
      </w:r>
      <w:r>
        <w:rPr>
          <w:rFonts w:ascii="Times New Roman" w:hAnsi="Times New Roman"/>
          <w:sz w:val="24"/>
          <w:szCs w:val="24"/>
          <w:lang w:val="en-US"/>
        </w:rPr>
        <w:t xml:space="preserve"> (2016). Cultivating writing communities for distance students: Writing center roles and writing enrichment experiences, Panel Presentation, </w:t>
      </w:r>
      <w:r w:rsidRPr="00EB29AC">
        <w:rPr>
          <w:rFonts w:ascii="Times New Roman" w:hAnsi="Times New Roman"/>
          <w:i/>
          <w:sz w:val="24"/>
          <w:szCs w:val="24"/>
          <w:lang w:val="en-US"/>
        </w:rPr>
        <w:t>International Writing Centers Association</w:t>
      </w:r>
      <w:r w:rsidR="00287F6E">
        <w:rPr>
          <w:rFonts w:ascii="Times New Roman" w:hAnsi="Times New Roman"/>
          <w:sz w:val="24"/>
          <w:szCs w:val="24"/>
          <w:lang w:val="en-US"/>
        </w:rPr>
        <w:t xml:space="preserve"> (IWCA)</w:t>
      </w:r>
      <w:r>
        <w:rPr>
          <w:rFonts w:ascii="Times New Roman" w:hAnsi="Times New Roman"/>
          <w:sz w:val="24"/>
          <w:szCs w:val="24"/>
          <w:lang w:val="en-US"/>
        </w:rPr>
        <w:t>, Denver, CO.</w:t>
      </w:r>
    </w:p>
    <w:p w14:paraId="0608E116" w14:textId="77777777" w:rsidR="00FB0F45" w:rsidRDefault="00FB0F45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1DAFC6A9" w14:textId="77777777" w:rsidR="00830041" w:rsidRDefault="00830041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Cs/>
          <w:sz w:val="24"/>
          <w:szCs w:val="24"/>
          <w:lang w:val="en-CA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Guzzetti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B. &amp; </w:t>
      </w:r>
      <w:r w:rsidRPr="00006E42">
        <w:rPr>
          <w:rFonts w:ascii="Times New Roman" w:hAnsi="Times New Roman"/>
          <w:b/>
          <w:sz w:val="24"/>
          <w:szCs w:val="24"/>
          <w:lang w:val="en-US"/>
        </w:rPr>
        <w:t>Lesley, M.</w:t>
      </w:r>
      <w:r>
        <w:rPr>
          <w:rFonts w:ascii="Times New Roman" w:hAnsi="Times New Roman"/>
          <w:sz w:val="24"/>
          <w:szCs w:val="24"/>
          <w:lang w:val="en-US"/>
        </w:rPr>
        <w:t xml:space="preserve"> (2015).</w:t>
      </w:r>
      <w:r w:rsidR="008F77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11DE">
        <w:rPr>
          <w:rFonts w:ascii="Times New Roman" w:hAnsi="Times New Roman"/>
          <w:bCs/>
          <w:sz w:val="24"/>
          <w:szCs w:val="24"/>
          <w:lang w:val="en-CA"/>
        </w:rPr>
        <w:t>New Literacies, equity, imagination and research: How have new digital media/literacies impacted education, society and the e</w:t>
      </w:r>
      <w:r w:rsidRPr="00830041">
        <w:rPr>
          <w:rFonts w:ascii="Times New Roman" w:hAnsi="Times New Roman"/>
          <w:bCs/>
          <w:sz w:val="24"/>
          <w:szCs w:val="24"/>
          <w:lang w:val="en-CA"/>
        </w:rPr>
        <w:t xml:space="preserve">conomy?  Symposium at the </w:t>
      </w:r>
      <w:r w:rsidRPr="00EB29AC">
        <w:rPr>
          <w:rFonts w:ascii="Times New Roman" w:hAnsi="Times New Roman"/>
          <w:bCs/>
          <w:i/>
          <w:sz w:val="24"/>
          <w:szCs w:val="24"/>
          <w:lang w:val="en-CA"/>
        </w:rPr>
        <w:t>Literacy Research Association</w:t>
      </w:r>
      <w:r w:rsidRPr="00830041">
        <w:rPr>
          <w:rFonts w:ascii="Times New Roman" w:hAnsi="Times New Roman"/>
          <w:bCs/>
          <w:sz w:val="24"/>
          <w:szCs w:val="24"/>
          <w:lang w:val="en-CA"/>
        </w:rPr>
        <w:t xml:space="preserve"> Annual Conference</w:t>
      </w:r>
      <w:r w:rsidR="00287F6E">
        <w:rPr>
          <w:rFonts w:ascii="Times New Roman" w:hAnsi="Times New Roman"/>
          <w:bCs/>
          <w:sz w:val="24"/>
          <w:szCs w:val="24"/>
          <w:lang w:val="en-CA"/>
        </w:rPr>
        <w:t xml:space="preserve"> (LRA)</w:t>
      </w:r>
      <w:r w:rsidRPr="00830041">
        <w:rPr>
          <w:rFonts w:ascii="Times New Roman" w:hAnsi="Times New Roman"/>
          <w:bCs/>
          <w:sz w:val="24"/>
          <w:szCs w:val="24"/>
          <w:lang w:val="en-CA"/>
        </w:rPr>
        <w:t>, San Diego, CA.</w:t>
      </w:r>
    </w:p>
    <w:p w14:paraId="7B6507AD" w14:textId="77777777" w:rsidR="00830041" w:rsidRDefault="00830041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Cs/>
          <w:sz w:val="24"/>
          <w:szCs w:val="24"/>
          <w:lang w:val="en-CA"/>
        </w:rPr>
      </w:pPr>
    </w:p>
    <w:p w14:paraId="6DE46038" w14:textId="77777777" w:rsidR="00830041" w:rsidRPr="00830041" w:rsidRDefault="00830041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006E42">
        <w:rPr>
          <w:rFonts w:ascii="Times New Roman" w:hAnsi="Times New Roman"/>
          <w:b/>
          <w:sz w:val="24"/>
          <w:szCs w:val="24"/>
          <w:lang w:val="en-US"/>
        </w:rPr>
        <w:t>Lesley, M.</w:t>
      </w:r>
      <w:r>
        <w:rPr>
          <w:rFonts w:ascii="Times New Roman" w:hAnsi="Times New Roman"/>
          <w:sz w:val="24"/>
          <w:szCs w:val="24"/>
          <w:lang w:val="en-US"/>
        </w:rPr>
        <w:t xml:space="preserve"> (2015). </w:t>
      </w:r>
      <w:r w:rsidR="005911DE">
        <w:rPr>
          <w:rFonts w:ascii="Times New Roman" w:hAnsi="Times New Roman"/>
          <w:sz w:val="24"/>
          <w:szCs w:val="24"/>
        </w:rPr>
        <w:t>Finding an epiphany in “everyday voices”: Autobiographical narrative zines written by male z</w:t>
      </w:r>
      <w:r w:rsidRPr="00830041">
        <w:rPr>
          <w:rFonts w:ascii="Times New Roman" w:hAnsi="Times New Roman"/>
          <w:sz w:val="24"/>
          <w:szCs w:val="24"/>
        </w:rPr>
        <w:t xml:space="preserve">inesters. Paper presented at the </w:t>
      </w:r>
      <w:r w:rsidRPr="00EB29AC">
        <w:rPr>
          <w:rFonts w:ascii="Times New Roman" w:hAnsi="Times New Roman"/>
          <w:i/>
          <w:sz w:val="24"/>
          <w:szCs w:val="24"/>
        </w:rPr>
        <w:t>Literacy Resear</w:t>
      </w:r>
      <w:r w:rsidR="00C95178" w:rsidRPr="00EB29AC">
        <w:rPr>
          <w:rFonts w:ascii="Times New Roman" w:hAnsi="Times New Roman"/>
          <w:i/>
          <w:sz w:val="24"/>
          <w:szCs w:val="24"/>
        </w:rPr>
        <w:t>ch Association</w:t>
      </w:r>
      <w:r w:rsidR="00C95178">
        <w:rPr>
          <w:rFonts w:ascii="Times New Roman" w:hAnsi="Times New Roman"/>
          <w:sz w:val="24"/>
          <w:szCs w:val="24"/>
        </w:rPr>
        <w:t xml:space="preserve"> Annual Conference</w:t>
      </w:r>
      <w:r w:rsidR="00287F6E">
        <w:rPr>
          <w:rFonts w:ascii="Times New Roman" w:hAnsi="Times New Roman"/>
          <w:sz w:val="24"/>
          <w:szCs w:val="24"/>
          <w:lang w:val="en-US"/>
        </w:rPr>
        <w:t xml:space="preserve"> (LRA)</w:t>
      </w:r>
      <w:r w:rsidRPr="00830041">
        <w:rPr>
          <w:rFonts w:ascii="Times New Roman" w:hAnsi="Times New Roman"/>
          <w:sz w:val="24"/>
          <w:szCs w:val="24"/>
        </w:rPr>
        <w:t>, San Diego, CA.</w:t>
      </w:r>
    </w:p>
    <w:p w14:paraId="6D4C4598" w14:textId="77777777" w:rsidR="00830041" w:rsidRDefault="00830041" w:rsidP="008300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  <w:lang w:val="en-US"/>
        </w:rPr>
      </w:pPr>
    </w:p>
    <w:p w14:paraId="2216BECC" w14:textId="77777777" w:rsidR="00D12914" w:rsidRPr="00D12914" w:rsidRDefault="00D12914" w:rsidP="00D12914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006E42">
        <w:rPr>
          <w:rFonts w:ascii="Times New Roman" w:hAnsi="Times New Roman"/>
          <w:b/>
          <w:sz w:val="24"/>
          <w:szCs w:val="24"/>
          <w:lang w:val="en-US"/>
        </w:rPr>
        <w:t>Lesley, M.</w:t>
      </w:r>
      <w:r w:rsidRPr="00D12914">
        <w:rPr>
          <w:rFonts w:ascii="Times New Roman" w:hAnsi="Times New Roman"/>
          <w:sz w:val="24"/>
          <w:szCs w:val="24"/>
          <w:lang w:val="en-US"/>
        </w:rPr>
        <w:t xml:space="preserve"> (2014). </w:t>
      </w:r>
      <w:r w:rsidR="005911DE">
        <w:rPr>
          <w:rFonts w:ascii="Times New Roman" w:hAnsi="Times New Roman"/>
          <w:sz w:val="24"/>
          <w:szCs w:val="24"/>
        </w:rPr>
        <w:t>Stepping i</w:t>
      </w:r>
      <w:r w:rsidRPr="00D12914">
        <w:rPr>
          <w:rFonts w:ascii="Times New Roman" w:hAnsi="Times New Roman"/>
          <w:sz w:val="24"/>
          <w:szCs w:val="24"/>
        </w:rPr>
        <w:t>n</w:t>
      </w:r>
      <w:r w:rsidR="005911DE">
        <w:rPr>
          <w:rFonts w:ascii="Times New Roman" w:hAnsi="Times New Roman"/>
          <w:sz w:val="24"/>
          <w:szCs w:val="24"/>
        </w:rPr>
        <w:t>, stepping out: Bursts of humor, idealism, and self-critique in men’s w</w:t>
      </w:r>
      <w:r w:rsidR="00054BDD">
        <w:rPr>
          <w:rFonts w:ascii="Times New Roman" w:hAnsi="Times New Roman"/>
          <w:sz w:val="24"/>
          <w:szCs w:val="24"/>
        </w:rPr>
        <w:t>riting about writing z</w:t>
      </w:r>
      <w:r w:rsidRPr="00D12914">
        <w:rPr>
          <w:rFonts w:ascii="Times New Roman" w:hAnsi="Times New Roman"/>
          <w:sz w:val="24"/>
          <w:szCs w:val="24"/>
        </w:rPr>
        <w:t>ines</w:t>
      </w:r>
      <w:r w:rsidRPr="00D12914">
        <w:rPr>
          <w:rFonts w:ascii="Times New Roman" w:hAnsi="Times New Roman"/>
          <w:sz w:val="24"/>
          <w:szCs w:val="24"/>
          <w:lang w:val="en-US"/>
        </w:rPr>
        <w:t xml:space="preserve">. Paper presented at the </w:t>
      </w:r>
      <w:r w:rsidRPr="00EB29AC">
        <w:rPr>
          <w:rFonts w:ascii="Times New Roman" w:hAnsi="Times New Roman"/>
          <w:i/>
          <w:sz w:val="24"/>
          <w:szCs w:val="24"/>
          <w:lang w:val="en-US"/>
        </w:rPr>
        <w:t>Literacy Research Association</w:t>
      </w:r>
      <w:r w:rsidRPr="00D12914">
        <w:rPr>
          <w:rFonts w:ascii="Times New Roman" w:hAnsi="Times New Roman"/>
          <w:sz w:val="24"/>
          <w:szCs w:val="24"/>
          <w:lang w:val="en-US"/>
        </w:rPr>
        <w:t xml:space="preserve"> Annual Conference</w:t>
      </w:r>
      <w:r w:rsidR="00287F6E">
        <w:rPr>
          <w:rFonts w:ascii="Times New Roman" w:hAnsi="Times New Roman"/>
          <w:sz w:val="24"/>
          <w:szCs w:val="24"/>
          <w:lang w:val="en-US"/>
        </w:rPr>
        <w:t xml:space="preserve"> (LRA)</w:t>
      </w:r>
      <w:r w:rsidRPr="00D12914">
        <w:rPr>
          <w:rFonts w:ascii="Times New Roman" w:hAnsi="Times New Roman"/>
          <w:sz w:val="24"/>
          <w:szCs w:val="24"/>
          <w:lang w:val="en-US"/>
        </w:rPr>
        <w:t>, Marco Island, Florida.</w:t>
      </w:r>
    </w:p>
    <w:p w14:paraId="5DA26536" w14:textId="77777777" w:rsidR="00D12914" w:rsidRPr="00D12914" w:rsidRDefault="00D12914" w:rsidP="0055790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 w:val="24"/>
          <w:u w:val="single"/>
          <w:lang w:val="en-US"/>
        </w:rPr>
      </w:pPr>
    </w:p>
    <w:p w14:paraId="3A119EEF" w14:textId="77777777" w:rsidR="004E5C83" w:rsidRPr="002810B8" w:rsidRDefault="004E5C83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006E42">
        <w:rPr>
          <w:rFonts w:ascii="Times New Roman" w:hAnsi="Times New Roman"/>
          <w:b/>
          <w:sz w:val="24"/>
          <w:lang w:val="en-US"/>
        </w:rPr>
        <w:t>Lesley, M.</w:t>
      </w:r>
      <w:r>
        <w:rPr>
          <w:rFonts w:ascii="Times New Roman" w:hAnsi="Times New Roman"/>
          <w:sz w:val="24"/>
          <w:lang w:val="en-US"/>
        </w:rPr>
        <w:t xml:space="preserve"> &amp; </w:t>
      </w:r>
      <w:proofErr w:type="spellStart"/>
      <w:r>
        <w:rPr>
          <w:rFonts w:ascii="Times New Roman" w:hAnsi="Times New Roman"/>
          <w:sz w:val="24"/>
          <w:lang w:val="en-US"/>
        </w:rPr>
        <w:t>Javeed</w:t>
      </w:r>
      <w:proofErr w:type="spellEnd"/>
      <w:r>
        <w:rPr>
          <w:rFonts w:ascii="Times New Roman" w:hAnsi="Times New Roman"/>
          <w:sz w:val="24"/>
          <w:lang w:val="en-US"/>
        </w:rPr>
        <w:t xml:space="preserve">, L. (2013). </w:t>
      </w:r>
      <w:r w:rsidR="002810B8">
        <w:rPr>
          <w:rFonts w:ascii="Times New Roman" w:hAnsi="Times New Roman"/>
          <w:sz w:val="24"/>
          <w:szCs w:val="24"/>
        </w:rPr>
        <w:t xml:space="preserve">Help </w:t>
      </w:r>
      <w:r w:rsidR="002810B8">
        <w:rPr>
          <w:rFonts w:ascii="Times New Roman" w:hAnsi="Times New Roman"/>
          <w:sz w:val="24"/>
          <w:szCs w:val="24"/>
          <w:lang w:val="en-US"/>
        </w:rPr>
        <w:t>w</w:t>
      </w:r>
      <w:r w:rsidR="002810B8">
        <w:rPr>
          <w:rFonts w:ascii="Times New Roman" w:hAnsi="Times New Roman"/>
          <w:sz w:val="24"/>
          <w:szCs w:val="24"/>
        </w:rPr>
        <w:t>anted: ‘Citizen #</w:t>
      </w:r>
      <w:r w:rsidR="002810B8">
        <w:rPr>
          <w:rFonts w:ascii="Times New Roman" w:hAnsi="Times New Roman"/>
          <w:sz w:val="24"/>
          <w:szCs w:val="24"/>
          <w:lang w:val="en-US"/>
        </w:rPr>
        <w:t>s</w:t>
      </w:r>
      <w:r w:rsidR="002810B8">
        <w:rPr>
          <w:rFonts w:ascii="Times New Roman" w:hAnsi="Times New Roman"/>
          <w:sz w:val="24"/>
          <w:szCs w:val="24"/>
        </w:rPr>
        <w:t>cientists’ w/</w:t>
      </w:r>
      <w:r w:rsidR="002810B8">
        <w:rPr>
          <w:rFonts w:ascii="Times New Roman" w:hAnsi="Times New Roman"/>
          <w:sz w:val="24"/>
          <w:szCs w:val="24"/>
          <w:lang w:val="en-US"/>
        </w:rPr>
        <w:t>s</w:t>
      </w:r>
      <w:r w:rsidR="002810B8">
        <w:rPr>
          <w:rFonts w:ascii="Times New Roman" w:hAnsi="Times New Roman"/>
          <w:sz w:val="24"/>
          <w:szCs w:val="24"/>
        </w:rPr>
        <w:t xml:space="preserve">martphones”: NOAA Twitter </w:t>
      </w:r>
      <w:r w:rsidR="002810B8">
        <w:rPr>
          <w:rFonts w:ascii="Times New Roman" w:hAnsi="Times New Roman"/>
          <w:sz w:val="24"/>
          <w:szCs w:val="24"/>
          <w:lang w:val="en-US"/>
        </w:rPr>
        <w:t>p</w:t>
      </w:r>
      <w:r w:rsidR="002810B8">
        <w:rPr>
          <w:rFonts w:ascii="Times New Roman" w:hAnsi="Times New Roman"/>
          <w:sz w:val="24"/>
          <w:szCs w:val="24"/>
        </w:rPr>
        <w:t xml:space="preserve">osts as </w:t>
      </w:r>
      <w:r w:rsidR="002810B8">
        <w:rPr>
          <w:rFonts w:ascii="Times New Roman" w:hAnsi="Times New Roman"/>
          <w:sz w:val="24"/>
          <w:szCs w:val="24"/>
          <w:lang w:val="en-US"/>
        </w:rPr>
        <w:t>e</w:t>
      </w:r>
      <w:r w:rsidR="002810B8" w:rsidRPr="002810B8">
        <w:rPr>
          <w:rFonts w:ascii="Times New Roman" w:hAnsi="Times New Roman"/>
          <w:sz w:val="24"/>
          <w:szCs w:val="24"/>
        </w:rPr>
        <w:t>ng</w:t>
      </w:r>
      <w:r w:rsidR="002810B8">
        <w:rPr>
          <w:rFonts w:ascii="Times New Roman" w:hAnsi="Times New Roman"/>
          <w:sz w:val="24"/>
          <w:szCs w:val="24"/>
        </w:rPr>
        <w:t xml:space="preserve">aging </w:t>
      </w:r>
      <w:r w:rsidR="002810B8">
        <w:rPr>
          <w:rFonts w:ascii="Times New Roman" w:hAnsi="Times New Roman"/>
          <w:sz w:val="24"/>
          <w:szCs w:val="24"/>
          <w:lang w:val="en-US"/>
        </w:rPr>
        <w:t>t</w:t>
      </w:r>
      <w:r w:rsidR="002810B8">
        <w:rPr>
          <w:rFonts w:ascii="Times New Roman" w:hAnsi="Times New Roman"/>
          <w:sz w:val="24"/>
          <w:szCs w:val="24"/>
        </w:rPr>
        <w:t xml:space="preserve">ext for </w:t>
      </w:r>
      <w:r w:rsidR="002810B8">
        <w:rPr>
          <w:rFonts w:ascii="Times New Roman" w:hAnsi="Times New Roman"/>
          <w:sz w:val="24"/>
          <w:szCs w:val="24"/>
          <w:lang w:val="en-US"/>
        </w:rPr>
        <w:t>f</w:t>
      </w:r>
      <w:r w:rsidR="002810B8">
        <w:rPr>
          <w:rFonts w:ascii="Times New Roman" w:hAnsi="Times New Roman"/>
          <w:sz w:val="24"/>
          <w:szCs w:val="24"/>
        </w:rPr>
        <w:t xml:space="preserve">ostering </w:t>
      </w:r>
      <w:r w:rsidR="002810B8">
        <w:rPr>
          <w:rFonts w:ascii="Times New Roman" w:hAnsi="Times New Roman"/>
          <w:sz w:val="24"/>
          <w:szCs w:val="24"/>
          <w:lang w:val="en-US"/>
        </w:rPr>
        <w:t>s</w:t>
      </w:r>
      <w:r w:rsidR="002810B8">
        <w:rPr>
          <w:rFonts w:ascii="Times New Roman" w:hAnsi="Times New Roman"/>
          <w:sz w:val="24"/>
          <w:szCs w:val="24"/>
        </w:rPr>
        <w:t xml:space="preserve">cientific </w:t>
      </w:r>
      <w:r w:rsidR="002810B8">
        <w:rPr>
          <w:rFonts w:ascii="Times New Roman" w:hAnsi="Times New Roman"/>
          <w:sz w:val="24"/>
          <w:szCs w:val="24"/>
          <w:lang w:val="en-US"/>
        </w:rPr>
        <w:t>l</w:t>
      </w:r>
      <w:r w:rsidR="002810B8" w:rsidRPr="002810B8">
        <w:rPr>
          <w:rFonts w:ascii="Times New Roman" w:hAnsi="Times New Roman"/>
          <w:sz w:val="24"/>
          <w:szCs w:val="24"/>
        </w:rPr>
        <w:t>iteracy</w:t>
      </w:r>
      <w:r w:rsidR="002810B8">
        <w:rPr>
          <w:rFonts w:ascii="Times New Roman" w:hAnsi="Times New Roman"/>
          <w:sz w:val="24"/>
          <w:szCs w:val="24"/>
          <w:lang w:val="en-US"/>
        </w:rPr>
        <w:t xml:space="preserve">.  Paper </w:t>
      </w:r>
      <w:r w:rsidR="00D12914">
        <w:rPr>
          <w:rFonts w:ascii="Times New Roman" w:hAnsi="Times New Roman"/>
          <w:sz w:val="24"/>
          <w:szCs w:val="24"/>
          <w:lang w:val="en-US"/>
        </w:rPr>
        <w:t xml:space="preserve">presented </w:t>
      </w:r>
      <w:r w:rsidR="002810B8">
        <w:rPr>
          <w:rFonts w:ascii="Times New Roman" w:hAnsi="Times New Roman"/>
          <w:sz w:val="24"/>
          <w:szCs w:val="24"/>
          <w:lang w:val="en-US"/>
        </w:rPr>
        <w:t xml:space="preserve">at the </w:t>
      </w:r>
      <w:r w:rsidR="002810B8" w:rsidRPr="00EB29AC">
        <w:rPr>
          <w:rFonts w:ascii="Times New Roman" w:hAnsi="Times New Roman"/>
          <w:i/>
          <w:sz w:val="24"/>
          <w:szCs w:val="24"/>
          <w:lang w:val="en-US"/>
        </w:rPr>
        <w:t>Literacy Research Association</w:t>
      </w:r>
      <w:r w:rsidR="002810B8">
        <w:rPr>
          <w:rFonts w:ascii="Times New Roman" w:hAnsi="Times New Roman"/>
          <w:sz w:val="24"/>
          <w:szCs w:val="24"/>
          <w:lang w:val="en-US"/>
        </w:rPr>
        <w:t xml:space="preserve"> Annual Conference</w:t>
      </w:r>
      <w:r w:rsidR="00287F6E">
        <w:rPr>
          <w:rFonts w:ascii="Times New Roman" w:hAnsi="Times New Roman"/>
          <w:sz w:val="24"/>
          <w:szCs w:val="24"/>
          <w:lang w:val="en-US"/>
        </w:rPr>
        <w:t xml:space="preserve"> (LRA)</w:t>
      </w:r>
      <w:r w:rsidR="002810B8">
        <w:rPr>
          <w:rFonts w:ascii="Times New Roman" w:hAnsi="Times New Roman"/>
          <w:sz w:val="24"/>
          <w:szCs w:val="24"/>
          <w:lang w:val="en-US"/>
        </w:rPr>
        <w:t>, Dallas, TX.</w:t>
      </w:r>
    </w:p>
    <w:p w14:paraId="510B1A41" w14:textId="77777777" w:rsidR="002810B8" w:rsidRPr="002810B8" w:rsidRDefault="002810B8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31FB0AE1" w14:textId="77777777" w:rsidR="00373325" w:rsidRDefault="00373325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r w:rsidRPr="00006E42">
        <w:rPr>
          <w:rFonts w:ascii="Times New Roman" w:hAnsi="Times New Roman"/>
          <w:b/>
          <w:sz w:val="24"/>
          <w:lang w:val="en-US"/>
        </w:rPr>
        <w:t>Lesley, M</w:t>
      </w:r>
      <w:r>
        <w:rPr>
          <w:rFonts w:ascii="Times New Roman" w:hAnsi="Times New Roman"/>
          <w:sz w:val="24"/>
          <w:lang w:val="en-US"/>
        </w:rPr>
        <w:t xml:space="preserve">. &amp; </w:t>
      </w:r>
      <w:proofErr w:type="spellStart"/>
      <w:r>
        <w:rPr>
          <w:rFonts w:ascii="Times New Roman" w:hAnsi="Times New Roman"/>
          <w:sz w:val="24"/>
          <w:lang w:val="en-US"/>
        </w:rPr>
        <w:t>Javeed</w:t>
      </w:r>
      <w:proofErr w:type="spellEnd"/>
      <w:r>
        <w:rPr>
          <w:rFonts w:ascii="Times New Roman" w:hAnsi="Times New Roman"/>
          <w:sz w:val="24"/>
          <w:lang w:val="en-US"/>
        </w:rPr>
        <w:t xml:space="preserve">, L. (2013). Is content area literacy for secondary teacher certification in the crosshairs or at the crossroads of teacher education reform initiatives? Paper accepted for presentation at the </w:t>
      </w:r>
      <w:r w:rsidRPr="00EB29AC">
        <w:rPr>
          <w:rFonts w:ascii="Times New Roman" w:hAnsi="Times New Roman"/>
          <w:i/>
          <w:sz w:val="24"/>
          <w:lang w:val="en-US"/>
        </w:rPr>
        <w:t>Association of Literacy Educators &amp; Researchers</w:t>
      </w:r>
      <w:r>
        <w:rPr>
          <w:rFonts w:ascii="Times New Roman" w:hAnsi="Times New Roman"/>
          <w:sz w:val="24"/>
          <w:lang w:val="en-US"/>
        </w:rPr>
        <w:t xml:space="preserve"> Conference</w:t>
      </w:r>
      <w:r w:rsidR="00287F6E">
        <w:rPr>
          <w:rFonts w:ascii="Times New Roman" w:hAnsi="Times New Roman"/>
          <w:sz w:val="24"/>
          <w:lang w:val="en-US"/>
        </w:rPr>
        <w:t xml:space="preserve"> (ALER)</w:t>
      </w:r>
      <w:r>
        <w:rPr>
          <w:rFonts w:ascii="Times New Roman" w:hAnsi="Times New Roman"/>
          <w:sz w:val="24"/>
          <w:lang w:val="en-US"/>
        </w:rPr>
        <w:t>, Dallas, TX.</w:t>
      </w:r>
    </w:p>
    <w:p w14:paraId="06DD165C" w14:textId="77777777" w:rsidR="00373325" w:rsidRDefault="00373325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6AAF78DF" w14:textId="77777777" w:rsidR="007A0130" w:rsidRDefault="007A0130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Cs/>
          <w:color w:val="282828"/>
          <w:sz w:val="24"/>
          <w:szCs w:val="24"/>
          <w:lang w:val="en-US"/>
        </w:rPr>
      </w:pPr>
      <w:r w:rsidRPr="00006E42">
        <w:rPr>
          <w:rFonts w:ascii="Times New Roman" w:hAnsi="Times New Roman"/>
          <w:b/>
          <w:sz w:val="24"/>
        </w:rPr>
        <w:lastRenderedPageBreak/>
        <w:t>Lesley, M.</w:t>
      </w:r>
      <w:r>
        <w:rPr>
          <w:rFonts w:ascii="Times New Roman" w:hAnsi="Times New Roman"/>
          <w:sz w:val="24"/>
        </w:rPr>
        <w:t xml:space="preserve"> (2012). 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“Spacecraft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r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eveals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r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ecent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g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eological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a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ctivity on the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m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oon”: Exploring NASA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t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weets on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t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witter as an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a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lternative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t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ext for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t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eaching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s</w:t>
      </w:r>
      <w:r w:rsidR="00373325">
        <w:rPr>
          <w:rFonts w:ascii="Times New Roman" w:hAnsi="Times New Roman"/>
          <w:bCs/>
          <w:color w:val="282828"/>
          <w:sz w:val="24"/>
          <w:szCs w:val="24"/>
        </w:rPr>
        <w:t xml:space="preserve">cientific </w:t>
      </w:r>
      <w:r w:rsidR="00373325">
        <w:rPr>
          <w:rFonts w:ascii="Times New Roman" w:hAnsi="Times New Roman"/>
          <w:bCs/>
          <w:color w:val="282828"/>
          <w:sz w:val="24"/>
          <w:szCs w:val="24"/>
          <w:lang w:val="en-US"/>
        </w:rPr>
        <w:t>l</w:t>
      </w:r>
      <w:r w:rsidRPr="007A0130">
        <w:rPr>
          <w:rFonts w:ascii="Times New Roman" w:hAnsi="Times New Roman"/>
          <w:bCs/>
          <w:color w:val="282828"/>
          <w:sz w:val="24"/>
          <w:szCs w:val="24"/>
        </w:rPr>
        <w:t>iteracies</w:t>
      </w:r>
      <w:r>
        <w:rPr>
          <w:rFonts w:ascii="Times New Roman" w:hAnsi="Times New Roman"/>
          <w:bCs/>
          <w:color w:val="282828"/>
          <w:sz w:val="24"/>
          <w:szCs w:val="24"/>
        </w:rPr>
        <w:t xml:space="preserve">. Paper Presentation at the </w:t>
      </w:r>
      <w:r w:rsidRPr="00EB29AC">
        <w:rPr>
          <w:rFonts w:ascii="Times New Roman" w:hAnsi="Times New Roman"/>
          <w:bCs/>
          <w:i/>
          <w:color w:val="282828"/>
          <w:sz w:val="24"/>
          <w:szCs w:val="24"/>
        </w:rPr>
        <w:t>Literacy Research Association</w:t>
      </w:r>
      <w:r>
        <w:rPr>
          <w:rFonts w:ascii="Times New Roman" w:hAnsi="Times New Roman"/>
          <w:bCs/>
          <w:color w:val="282828"/>
          <w:sz w:val="24"/>
          <w:szCs w:val="24"/>
        </w:rPr>
        <w:t xml:space="preserve"> Conference</w:t>
      </w:r>
      <w:r w:rsidR="00287F6E">
        <w:rPr>
          <w:rFonts w:ascii="Times New Roman" w:hAnsi="Times New Roman"/>
          <w:bCs/>
          <w:color w:val="282828"/>
          <w:sz w:val="24"/>
          <w:szCs w:val="24"/>
          <w:lang w:val="en-US"/>
        </w:rPr>
        <w:t xml:space="preserve"> (LRA)</w:t>
      </w:r>
      <w:r>
        <w:rPr>
          <w:rFonts w:ascii="Times New Roman" w:hAnsi="Times New Roman"/>
          <w:bCs/>
          <w:color w:val="282828"/>
          <w:sz w:val="24"/>
          <w:szCs w:val="24"/>
        </w:rPr>
        <w:t>, San Diego, CA.</w:t>
      </w:r>
    </w:p>
    <w:p w14:paraId="68BCFEB7" w14:textId="77777777" w:rsidR="00405CA4" w:rsidRPr="00405CA4" w:rsidRDefault="00405CA4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Cs/>
          <w:color w:val="282828"/>
          <w:sz w:val="24"/>
          <w:szCs w:val="24"/>
          <w:lang w:val="en-US"/>
        </w:rPr>
      </w:pPr>
    </w:p>
    <w:p w14:paraId="3584AE6A" w14:textId="77777777" w:rsidR="00D32515" w:rsidRPr="00D32515" w:rsidRDefault="00D32515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bCs/>
          <w:color w:val="282828"/>
          <w:sz w:val="24"/>
          <w:szCs w:val="24"/>
          <w:lang w:val="en-US"/>
        </w:rPr>
        <w:t>Janisch</w:t>
      </w:r>
      <w:proofErr w:type="spellEnd"/>
      <w:r>
        <w:rPr>
          <w:rFonts w:ascii="Times New Roman" w:hAnsi="Times New Roman"/>
          <w:bCs/>
          <w:color w:val="282828"/>
          <w:sz w:val="24"/>
          <w:szCs w:val="24"/>
          <w:lang w:val="en-US"/>
        </w:rPr>
        <w:t xml:space="preserve">, C., </w:t>
      </w:r>
      <w:proofErr w:type="spellStart"/>
      <w:r>
        <w:rPr>
          <w:rFonts w:ascii="Times New Roman" w:hAnsi="Times New Roman"/>
          <w:bCs/>
          <w:color w:val="282828"/>
          <w:sz w:val="24"/>
          <w:szCs w:val="24"/>
          <w:lang w:val="en-US"/>
        </w:rPr>
        <w:t>Akrofi</w:t>
      </w:r>
      <w:proofErr w:type="spellEnd"/>
      <w:r>
        <w:rPr>
          <w:rFonts w:ascii="Times New Roman" w:hAnsi="Times New Roman"/>
          <w:bCs/>
          <w:color w:val="282828"/>
          <w:sz w:val="24"/>
          <w:szCs w:val="24"/>
          <w:lang w:val="en-US"/>
        </w:rPr>
        <w:t xml:space="preserve">, A., &amp; </w:t>
      </w:r>
      <w:r w:rsidRPr="00006E42">
        <w:rPr>
          <w:rFonts w:ascii="Times New Roman" w:hAnsi="Times New Roman"/>
          <w:b/>
          <w:bCs/>
          <w:color w:val="282828"/>
          <w:sz w:val="24"/>
          <w:szCs w:val="24"/>
          <w:lang w:val="en-US"/>
        </w:rPr>
        <w:t>Lesley, M.</w:t>
      </w:r>
      <w:r>
        <w:rPr>
          <w:rFonts w:ascii="Times New Roman" w:hAnsi="Times New Roman"/>
          <w:bCs/>
          <w:color w:val="282828"/>
          <w:sz w:val="24"/>
          <w:szCs w:val="24"/>
          <w:lang w:val="en-US"/>
        </w:rPr>
        <w:t xml:space="preserve"> (2012). Doctoral students charting the pathway to academic writing. Round Table Discussion at the </w:t>
      </w:r>
      <w:r w:rsidRPr="00EB29AC">
        <w:rPr>
          <w:rFonts w:ascii="Times New Roman" w:hAnsi="Times New Roman"/>
          <w:bCs/>
          <w:i/>
          <w:color w:val="282828"/>
          <w:sz w:val="24"/>
          <w:szCs w:val="24"/>
          <w:lang w:val="en-US"/>
        </w:rPr>
        <w:t>Literacy Research Association</w:t>
      </w:r>
      <w:r>
        <w:rPr>
          <w:rFonts w:ascii="Times New Roman" w:hAnsi="Times New Roman"/>
          <w:bCs/>
          <w:color w:val="282828"/>
          <w:sz w:val="24"/>
          <w:szCs w:val="24"/>
          <w:lang w:val="en-US"/>
        </w:rPr>
        <w:t xml:space="preserve"> Conference</w:t>
      </w:r>
      <w:r w:rsidR="00287F6E">
        <w:rPr>
          <w:rFonts w:ascii="Times New Roman" w:hAnsi="Times New Roman"/>
          <w:bCs/>
          <w:color w:val="282828"/>
          <w:sz w:val="24"/>
          <w:szCs w:val="24"/>
          <w:lang w:val="en-US"/>
        </w:rPr>
        <w:t xml:space="preserve"> (LRA)</w:t>
      </w:r>
      <w:r>
        <w:rPr>
          <w:rFonts w:ascii="Times New Roman" w:hAnsi="Times New Roman"/>
          <w:bCs/>
          <w:color w:val="282828"/>
          <w:sz w:val="24"/>
          <w:szCs w:val="24"/>
          <w:lang w:val="en-US"/>
        </w:rPr>
        <w:t>, San Diego, CA.</w:t>
      </w:r>
    </w:p>
    <w:p w14:paraId="3E23DC9E" w14:textId="77777777" w:rsidR="007A0130" w:rsidRPr="00006E42" w:rsidRDefault="007A0130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sz w:val="24"/>
        </w:rPr>
      </w:pPr>
    </w:p>
    <w:p w14:paraId="00D37783" w14:textId="11F544C8" w:rsidR="00A424F0" w:rsidRDefault="00A424F0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006E42">
        <w:rPr>
          <w:rFonts w:ascii="Times New Roman" w:hAnsi="Times New Roman"/>
          <w:b/>
          <w:sz w:val="24"/>
        </w:rPr>
        <w:t>Lesley, M.</w:t>
      </w:r>
      <w:r>
        <w:rPr>
          <w:rFonts w:ascii="Times New Roman" w:hAnsi="Times New Roman"/>
          <w:sz w:val="24"/>
        </w:rPr>
        <w:t xml:space="preserve"> (2011). Reflections on teaching with participatory media: Teacher research. Chair for a Panel Discussion at the </w:t>
      </w:r>
      <w:r w:rsidRPr="00EB29AC">
        <w:rPr>
          <w:rFonts w:ascii="Times New Roman" w:hAnsi="Times New Roman"/>
          <w:i/>
          <w:sz w:val="24"/>
        </w:rPr>
        <w:t>Literacy Research Association</w:t>
      </w:r>
      <w:r w:rsidRPr="00287F6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Conference</w:t>
      </w:r>
      <w:r w:rsidR="00287F6E">
        <w:rPr>
          <w:rFonts w:ascii="Times New Roman" w:hAnsi="Times New Roman"/>
          <w:sz w:val="24"/>
          <w:lang w:val="en-US"/>
        </w:rPr>
        <w:t xml:space="preserve"> (LRA)</w:t>
      </w:r>
      <w:r w:rsidR="009F42F4">
        <w:rPr>
          <w:rFonts w:ascii="Times New Roman" w:hAnsi="Times New Roman"/>
          <w:sz w:val="24"/>
        </w:rPr>
        <w:t>, Jacksonville, FL.</w:t>
      </w:r>
    </w:p>
    <w:p w14:paraId="4B9C9576" w14:textId="77777777" w:rsidR="00A424F0" w:rsidRPr="00A424F0" w:rsidRDefault="00A424F0" w:rsidP="00A424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511EA489" w14:textId="77777777" w:rsidR="00E5595E" w:rsidRPr="003E6524" w:rsidRDefault="003F18FA">
      <w:pPr>
        <w:pStyle w:val="BodyText"/>
        <w:ind w:left="720" w:hanging="720"/>
        <w:jc w:val="left"/>
        <w:rPr>
          <w:b w:val="0"/>
          <w:sz w:val="24"/>
        </w:rPr>
      </w:pPr>
      <w:r w:rsidRPr="00006E42">
        <w:rPr>
          <w:sz w:val="24"/>
        </w:rPr>
        <w:t>Lesley, M.</w:t>
      </w:r>
      <w:r w:rsidRPr="003E6524">
        <w:rPr>
          <w:b w:val="0"/>
          <w:sz w:val="24"/>
        </w:rPr>
        <w:t xml:space="preserve"> &amp; Kelley, H. (2011)</w:t>
      </w:r>
      <w:r w:rsidR="00E5595E" w:rsidRPr="003E6524">
        <w:rPr>
          <w:b w:val="0"/>
          <w:sz w:val="24"/>
        </w:rPr>
        <w:t xml:space="preserve"> “My poem to someone I loved and I ruined it!!!!!!!!”: At risk adolescent girls’ narratives about dating roles in a third space writing project.</w:t>
      </w:r>
      <w:r w:rsidR="007776ED" w:rsidRPr="003E6524">
        <w:rPr>
          <w:b w:val="0"/>
          <w:sz w:val="24"/>
        </w:rPr>
        <w:t xml:space="preserve"> Paper Presentation at the</w:t>
      </w:r>
      <w:r w:rsidRPr="003E6524">
        <w:rPr>
          <w:b w:val="0"/>
          <w:i/>
          <w:sz w:val="24"/>
        </w:rPr>
        <w:t xml:space="preserve"> </w:t>
      </w:r>
      <w:r w:rsidRPr="00EB29AC">
        <w:rPr>
          <w:b w:val="0"/>
          <w:i/>
          <w:sz w:val="24"/>
        </w:rPr>
        <w:t>American Educational Research Association</w:t>
      </w:r>
      <w:r w:rsidR="00287F6E">
        <w:rPr>
          <w:b w:val="0"/>
          <w:i/>
          <w:sz w:val="24"/>
        </w:rPr>
        <w:t xml:space="preserve"> </w:t>
      </w:r>
      <w:r w:rsidR="00287F6E">
        <w:rPr>
          <w:b w:val="0"/>
          <w:sz w:val="24"/>
        </w:rPr>
        <w:t>(AERA)</w:t>
      </w:r>
      <w:r w:rsidRPr="003E6524">
        <w:rPr>
          <w:b w:val="0"/>
          <w:i/>
          <w:sz w:val="24"/>
        </w:rPr>
        <w:t xml:space="preserve">, </w:t>
      </w:r>
      <w:r w:rsidRPr="003E6524">
        <w:rPr>
          <w:b w:val="0"/>
          <w:sz w:val="24"/>
        </w:rPr>
        <w:t>New Orleans, LA</w:t>
      </w:r>
      <w:r w:rsidR="00E5595E" w:rsidRPr="003E6524">
        <w:rPr>
          <w:b w:val="0"/>
          <w:sz w:val="24"/>
        </w:rPr>
        <w:t>.</w:t>
      </w:r>
    </w:p>
    <w:p w14:paraId="1F9B0AD1" w14:textId="77777777" w:rsidR="003F18FA" w:rsidRPr="003E6524" w:rsidRDefault="003F18FA">
      <w:pPr>
        <w:pStyle w:val="BodyText"/>
        <w:ind w:left="720" w:hanging="720"/>
        <w:jc w:val="left"/>
        <w:rPr>
          <w:b w:val="0"/>
          <w:sz w:val="24"/>
        </w:rPr>
      </w:pPr>
    </w:p>
    <w:p w14:paraId="19FAAEBF" w14:textId="77777777" w:rsidR="003F18FA" w:rsidRPr="003E6524" w:rsidRDefault="003F18FA">
      <w:pPr>
        <w:pStyle w:val="BodyText"/>
        <w:ind w:left="720" w:hanging="720"/>
        <w:jc w:val="left"/>
        <w:rPr>
          <w:b w:val="0"/>
          <w:sz w:val="24"/>
        </w:rPr>
      </w:pPr>
      <w:proofErr w:type="spellStart"/>
      <w:r w:rsidRPr="003E6524">
        <w:rPr>
          <w:b w:val="0"/>
          <w:sz w:val="24"/>
        </w:rPr>
        <w:t>Janisch</w:t>
      </w:r>
      <w:proofErr w:type="spellEnd"/>
      <w:r w:rsidRPr="003E6524">
        <w:rPr>
          <w:b w:val="0"/>
          <w:sz w:val="24"/>
        </w:rPr>
        <w:t xml:space="preserve">, C., </w:t>
      </w:r>
      <w:proofErr w:type="spellStart"/>
      <w:r w:rsidRPr="003E6524">
        <w:rPr>
          <w:b w:val="0"/>
          <w:sz w:val="24"/>
        </w:rPr>
        <w:t>Akrofi</w:t>
      </w:r>
      <w:proofErr w:type="spellEnd"/>
      <w:r w:rsidRPr="003E6524">
        <w:rPr>
          <w:b w:val="0"/>
          <w:sz w:val="24"/>
        </w:rPr>
        <w:t xml:space="preserve">, A., &amp; </w:t>
      </w:r>
      <w:r w:rsidRPr="00006E42">
        <w:rPr>
          <w:sz w:val="24"/>
        </w:rPr>
        <w:t>Lesley, M.</w:t>
      </w:r>
      <w:r w:rsidRPr="003E6524">
        <w:rPr>
          <w:b w:val="0"/>
          <w:sz w:val="24"/>
        </w:rPr>
        <w:t xml:space="preserve"> (2010).</w:t>
      </w:r>
      <w:r w:rsidR="00706CD6" w:rsidRPr="003E6524">
        <w:rPr>
          <w:b w:val="0"/>
          <w:sz w:val="24"/>
        </w:rPr>
        <w:t xml:space="preserve"> Using insights from the writer to support increased understanding about writing competency.</w:t>
      </w:r>
      <w:r w:rsidR="007776ED" w:rsidRPr="003E6524">
        <w:rPr>
          <w:b w:val="0"/>
          <w:sz w:val="24"/>
        </w:rPr>
        <w:t xml:space="preserve"> Round Table Presentation at the</w:t>
      </w:r>
      <w:r w:rsidRPr="00287F6E">
        <w:rPr>
          <w:b w:val="0"/>
          <w:sz w:val="24"/>
        </w:rPr>
        <w:t xml:space="preserve"> </w:t>
      </w:r>
      <w:r w:rsidRPr="00EB29AC">
        <w:rPr>
          <w:b w:val="0"/>
          <w:i/>
          <w:sz w:val="24"/>
        </w:rPr>
        <w:t>National Reading Conference</w:t>
      </w:r>
      <w:r w:rsidR="00287F6E" w:rsidRPr="00EB29AC">
        <w:rPr>
          <w:b w:val="0"/>
          <w:i/>
          <w:sz w:val="24"/>
        </w:rPr>
        <w:t xml:space="preserve"> </w:t>
      </w:r>
      <w:r w:rsidR="00287F6E">
        <w:rPr>
          <w:b w:val="0"/>
          <w:sz w:val="24"/>
        </w:rPr>
        <w:t>(NRC)</w:t>
      </w:r>
      <w:r w:rsidRPr="003E6524">
        <w:rPr>
          <w:b w:val="0"/>
          <w:sz w:val="24"/>
        </w:rPr>
        <w:t>, Ft. Worth, TX.</w:t>
      </w:r>
    </w:p>
    <w:p w14:paraId="410E9F6B" w14:textId="77777777" w:rsidR="00E5595E" w:rsidRPr="003E6524" w:rsidRDefault="00E5595E"/>
    <w:p w14:paraId="69069107" w14:textId="77777777" w:rsidR="00E5595E" w:rsidRPr="003E6524" w:rsidRDefault="00E5595E">
      <w:pPr>
        <w:ind w:left="720" w:hanging="720"/>
      </w:pPr>
      <w:r w:rsidRPr="003E6524">
        <w:t xml:space="preserve">Watson, P., Johnson, H., </w:t>
      </w:r>
      <w:r w:rsidRPr="00006E42">
        <w:rPr>
          <w:b/>
        </w:rPr>
        <w:t>Lesley, M</w:t>
      </w:r>
      <w:r w:rsidRPr="003E6524">
        <w:t>. (2009). Seeking a path to disciplinary literacy: Can we rely on content literacy textbooks to define the knowledge base? Alternative Format Presentation a</w:t>
      </w:r>
      <w:r w:rsidR="00387CA4" w:rsidRPr="003E6524">
        <w:t xml:space="preserve"> </w:t>
      </w:r>
      <w:r w:rsidRPr="003E6524">
        <w:t xml:space="preserve">t the </w:t>
      </w:r>
      <w:r w:rsidRPr="00EB29AC">
        <w:rPr>
          <w:i/>
        </w:rPr>
        <w:t>National Reading Conference</w:t>
      </w:r>
      <w:r w:rsidR="00287F6E">
        <w:t xml:space="preserve"> (NRC)</w:t>
      </w:r>
      <w:r w:rsidRPr="003E6524">
        <w:t>, Albuquerque, NM.</w:t>
      </w:r>
    </w:p>
    <w:p w14:paraId="3BF6AC7C" w14:textId="77777777" w:rsidR="00E5595E" w:rsidRPr="003E6524" w:rsidRDefault="00E5595E">
      <w:pPr>
        <w:ind w:left="720" w:hanging="720"/>
      </w:pPr>
    </w:p>
    <w:p w14:paraId="0143DCF4" w14:textId="77777777" w:rsidR="00E5595E" w:rsidRPr="003E6524" w:rsidRDefault="00E5595E">
      <w:pPr>
        <w:ind w:left="720" w:hanging="720"/>
        <w:rPr>
          <w:b/>
        </w:rPr>
      </w:pPr>
      <w:r w:rsidRPr="00006E42">
        <w:rPr>
          <w:b/>
        </w:rPr>
        <w:t>Lesley, M</w:t>
      </w:r>
      <w:r w:rsidRPr="003E6524">
        <w:t xml:space="preserve">., Watson, P., Olivarez, A., &amp; Vice, T. (2008). Assessing knowledge base in content area reading: What do pre-service middle level and secondary teachers need to know about content area reading? Alternative Format Presentation at the </w:t>
      </w:r>
      <w:r w:rsidRPr="00EB29AC">
        <w:rPr>
          <w:i/>
        </w:rPr>
        <w:t>National Reading Conference</w:t>
      </w:r>
      <w:r w:rsidR="00287F6E" w:rsidRPr="00EB29AC">
        <w:rPr>
          <w:i/>
        </w:rPr>
        <w:t xml:space="preserve"> </w:t>
      </w:r>
      <w:r w:rsidR="00287F6E">
        <w:t>(NRC)</w:t>
      </w:r>
      <w:r w:rsidRPr="003E6524">
        <w:t>, Orlando, FL.</w:t>
      </w:r>
    </w:p>
    <w:p w14:paraId="2380303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07C5A07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sz w:val="24"/>
          <w:u w:val="single"/>
        </w:rPr>
      </w:pPr>
      <w:r w:rsidRPr="00006E4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&amp; Halsey, P. (2007). Critical literacy and the reading identities of ‘at risk’ high school students engaged in a literacy project.  Paper Presentation at the </w:t>
      </w:r>
      <w:r w:rsidRPr="00EB29AC">
        <w:rPr>
          <w:rFonts w:ascii="Times New Roman" w:hAnsi="Times New Roman"/>
          <w:i/>
          <w:sz w:val="24"/>
        </w:rPr>
        <w:t xml:space="preserve">National Reading Conference </w:t>
      </w:r>
      <w:r w:rsidR="00287F6E">
        <w:rPr>
          <w:rFonts w:ascii="Times New Roman" w:hAnsi="Times New Roman"/>
          <w:sz w:val="24"/>
          <w:lang w:val="en-US"/>
        </w:rPr>
        <w:t xml:space="preserve">(NRC), </w:t>
      </w:r>
      <w:r w:rsidRPr="003E6524">
        <w:rPr>
          <w:rFonts w:ascii="Times New Roman" w:hAnsi="Times New Roman"/>
          <w:sz w:val="24"/>
        </w:rPr>
        <w:t>Austin, TX.</w:t>
      </w:r>
    </w:p>
    <w:p w14:paraId="43A8EFD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14:paraId="4305288A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>Lesley, M.,</w:t>
      </w:r>
      <w:r w:rsidRPr="003E6524">
        <w:rPr>
          <w:rFonts w:ascii="Times New Roman" w:hAnsi="Times New Roman"/>
          <w:sz w:val="24"/>
        </w:rPr>
        <w:t xml:space="preserve"> Gee, D., &amp; Matthews, M. (2007). Situated meanings and competing cultural models: A discourse analysis of policy makers’ views on teacher preparation. Paper Presentation at the </w:t>
      </w:r>
      <w:r w:rsidRPr="00EB29AC">
        <w:rPr>
          <w:rFonts w:ascii="Times New Roman" w:hAnsi="Times New Roman"/>
          <w:i/>
          <w:sz w:val="24"/>
        </w:rPr>
        <w:t>American Educational Research Association</w:t>
      </w:r>
      <w:r w:rsidRPr="003E6524">
        <w:rPr>
          <w:rFonts w:ascii="Times New Roman" w:hAnsi="Times New Roman"/>
          <w:i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Conference</w:t>
      </w:r>
      <w:r w:rsidR="00287F6E">
        <w:rPr>
          <w:rFonts w:ascii="Times New Roman" w:hAnsi="Times New Roman"/>
          <w:sz w:val="24"/>
          <w:lang w:val="en-US"/>
        </w:rPr>
        <w:t xml:space="preserve"> (AERA)</w:t>
      </w:r>
      <w:r w:rsidRPr="003E6524">
        <w:rPr>
          <w:rFonts w:ascii="Times New Roman" w:hAnsi="Times New Roman"/>
          <w:sz w:val="24"/>
        </w:rPr>
        <w:t>, Chicago, IL.</w:t>
      </w:r>
    </w:p>
    <w:p w14:paraId="37F0FED0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336C52BF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Hamman, D., </w:t>
      </w:r>
      <w:r w:rsidRPr="00006E42">
        <w:rPr>
          <w:rFonts w:ascii="Times New Roman" w:hAnsi="Times New Roman"/>
          <w:b/>
          <w:sz w:val="24"/>
        </w:rPr>
        <w:t>Lesley, M</w:t>
      </w:r>
      <w:r w:rsidRPr="003E6524">
        <w:rPr>
          <w:rFonts w:ascii="Times New Roman" w:hAnsi="Times New Roman"/>
          <w:sz w:val="24"/>
        </w:rPr>
        <w:t xml:space="preserve">., Watson, P., Olivarez, A., Wong, C. (2007). Efficacy and strategy use predicts preservice educators’ value for content-area literacy instruction. Paper Presentation at the </w:t>
      </w:r>
      <w:r w:rsidRPr="00EB29AC">
        <w:rPr>
          <w:rFonts w:ascii="Times New Roman" w:hAnsi="Times New Roman"/>
          <w:i/>
          <w:sz w:val="24"/>
        </w:rPr>
        <w:t>American Educational Research Association</w:t>
      </w:r>
      <w:r w:rsidRPr="003E6524">
        <w:rPr>
          <w:rFonts w:ascii="Times New Roman" w:hAnsi="Times New Roman"/>
          <w:sz w:val="24"/>
        </w:rPr>
        <w:t xml:space="preserve"> Conference</w:t>
      </w:r>
      <w:r w:rsidR="00287F6E">
        <w:rPr>
          <w:rFonts w:ascii="Times New Roman" w:hAnsi="Times New Roman"/>
          <w:sz w:val="24"/>
          <w:lang w:val="en-US"/>
        </w:rPr>
        <w:t xml:space="preserve"> (AERA)</w:t>
      </w:r>
      <w:r w:rsidRPr="003E6524">
        <w:rPr>
          <w:rFonts w:ascii="Times New Roman" w:hAnsi="Times New Roman"/>
          <w:sz w:val="24"/>
        </w:rPr>
        <w:t>, Chicago, IL</w:t>
      </w:r>
    </w:p>
    <w:p w14:paraId="5DAF336A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25545508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lastRenderedPageBreak/>
        <w:t xml:space="preserve">Matthews, M., &amp; </w:t>
      </w:r>
      <w:r w:rsidRPr="00CC02B2">
        <w:rPr>
          <w:rFonts w:ascii="Times New Roman" w:hAnsi="Times New Roman"/>
          <w:b/>
          <w:sz w:val="24"/>
        </w:rPr>
        <w:t>Lesley, M</w:t>
      </w:r>
      <w:r w:rsidRPr="003E6524">
        <w:rPr>
          <w:rFonts w:ascii="Times New Roman" w:hAnsi="Times New Roman"/>
          <w:sz w:val="24"/>
        </w:rPr>
        <w:t xml:space="preserve">. (2007).  Place-based writing. Paper presentation at the </w:t>
      </w:r>
      <w:r w:rsidRPr="001842CF">
        <w:rPr>
          <w:rFonts w:ascii="Times New Roman" w:hAnsi="Times New Roman"/>
          <w:i/>
          <w:sz w:val="24"/>
        </w:rPr>
        <w:t>Rural Sites</w:t>
      </w:r>
      <w:r w:rsidRPr="00287F6E">
        <w:rPr>
          <w:rFonts w:ascii="Times New Roman" w:hAnsi="Times New Roman"/>
          <w:sz w:val="24"/>
        </w:rPr>
        <w:t xml:space="preserve"> </w:t>
      </w:r>
      <w:r w:rsidRPr="001842CF">
        <w:rPr>
          <w:rFonts w:ascii="Times New Roman" w:hAnsi="Times New Roman"/>
          <w:i/>
          <w:sz w:val="24"/>
        </w:rPr>
        <w:t>Network of the National Writing Project Conference</w:t>
      </w:r>
      <w:r w:rsidR="00287F6E">
        <w:rPr>
          <w:rFonts w:ascii="Times New Roman" w:hAnsi="Times New Roman"/>
          <w:sz w:val="24"/>
          <w:lang w:val="en-US"/>
        </w:rPr>
        <w:t xml:space="preserve"> (NWP)</w:t>
      </w:r>
      <w:r w:rsidRPr="003E6524">
        <w:rPr>
          <w:rFonts w:ascii="Times New Roman" w:hAnsi="Times New Roman"/>
          <w:sz w:val="24"/>
        </w:rPr>
        <w:t>, Albuquerque, NM.</w:t>
      </w:r>
    </w:p>
    <w:p w14:paraId="2F4EE07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0006C0F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(2006). Literacy narratives and the literacy identities of secondary level preservice teachers in texas. Symposium Presentation with colleagues from Texas Tech University at the </w:t>
      </w:r>
      <w:r w:rsidRPr="00287F6E">
        <w:rPr>
          <w:rFonts w:ascii="Times New Roman" w:hAnsi="Times New Roman"/>
          <w:sz w:val="24"/>
        </w:rPr>
        <w:t>National Reading Conference</w:t>
      </w:r>
      <w:r w:rsidR="00287F6E">
        <w:rPr>
          <w:rFonts w:ascii="Times New Roman" w:hAnsi="Times New Roman"/>
          <w:sz w:val="24"/>
          <w:lang w:val="en-US"/>
        </w:rPr>
        <w:t xml:space="preserve"> (NRC)</w:t>
      </w:r>
      <w:r w:rsidRPr="003E6524">
        <w:rPr>
          <w:rFonts w:ascii="Times New Roman" w:hAnsi="Times New Roman"/>
          <w:sz w:val="24"/>
        </w:rPr>
        <w:t>, Los Angeles, CA.</w:t>
      </w:r>
    </w:p>
    <w:p w14:paraId="1E25043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0D1EA47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Watson, P. &amp;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(2006). Pedagogical learning in content area literacy: Perceptions, beliefs, and mediating tensions. Roundtable presentation at the </w:t>
      </w:r>
      <w:r w:rsidRPr="00287F6E">
        <w:rPr>
          <w:rFonts w:ascii="Times New Roman" w:hAnsi="Times New Roman"/>
          <w:sz w:val="24"/>
        </w:rPr>
        <w:t>National Reading Conference</w:t>
      </w:r>
      <w:r w:rsidR="00287F6E">
        <w:rPr>
          <w:rFonts w:ascii="Times New Roman" w:hAnsi="Times New Roman"/>
          <w:sz w:val="24"/>
          <w:lang w:val="en-US"/>
        </w:rPr>
        <w:t xml:space="preserve"> (NRC)</w:t>
      </w:r>
      <w:r w:rsidRPr="003E6524">
        <w:rPr>
          <w:rFonts w:ascii="Times New Roman" w:hAnsi="Times New Roman"/>
          <w:sz w:val="24"/>
        </w:rPr>
        <w:t>, Los Angeles, CA.</w:t>
      </w:r>
    </w:p>
    <w:p w14:paraId="6B9765F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</w:p>
    <w:p w14:paraId="2A2F38DA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Olivarez, A., Hamman, D., Watson, P., </w:t>
      </w:r>
      <w:r w:rsidRPr="00CC02B2">
        <w:rPr>
          <w:rFonts w:ascii="Times New Roman" w:hAnsi="Times New Roman"/>
          <w:b/>
          <w:sz w:val="24"/>
        </w:rPr>
        <w:t>Lesley, M.,</w:t>
      </w:r>
      <w:r w:rsidRPr="003E6524">
        <w:rPr>
          <w:rFonts w:ascii="Times New Roman" w:hAnsi="Times New Roman"/>
          <w:sz w:val="24"/>
        </w:rPr>
        <w:t xml:space="preserve"> &amp; Wong, C. (2006). A measure of attitudes about content area literacy for teachers of striving readers. Paper presentation at the </w:t>
      </w:r>
      <w:r w:rsidRPr="00287F6E">
        <w:rPr>
          <w:rFonts w:ascii="Times New Roman" w:hAnsi="Times New Roman"/>
          <w:sz w:val="24"/>
        </w:rPr>
        <w:t>National Reading Conference</w:t>
      </w:r>
      <w:r w:rsidR="00287F6E">
        <w:rPr>
          <w:rFonts w:ascii="Times New Roman" w:hAnsi="Times New Roman"/>
          <w:sz w:val="24"/>
          <w:lang w:val="en-US"/>
        </w:rPr>
        <w:t xml:space="preserve"> (NRC)</w:t>
      </w:r>
      <w:r w:rsidRPr="003E6524">
        <w:rPr>
          <w:rFonts w:ascii="Times New Roman" w:hAnsi="Times New Roman"/>
          <w:sz w:val="24"/>
        </w:rPr>
        <w:t>, Los Angeles, CA.</w:t>
      </w:r>
    </w:p>
    <w:p w14:paraId="70A4DCBB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7FB4F475" w14:textId="32614316" w:rsidR="00E5595E" w:rsidRPr="003E6524" w:rsidRDefault="00E5595E">
      <w:pPr>
        <w:pStyle w:val="BodyTextIndent2"/>
      </w:pPr>
      <w:r w:rsidRPr="00CC02B2">
        <w:rPr>
          <w:b/>
        </w:rPr>
        <w:t>Lesley, M.</w:t>
      </w:r>
      <w:r w:rsidR="00096EAC">
        <w:t xml:space="preserve"> (2006). </w:t>
      </w:r>
      <w:r w:rsidRPr="003E6524">
        <w:t xml:space="preserve">Access and resistance to dominant forms of literacy: Negotiating critical literacy with ‘at risk’ high school students. Paper presented as part of a panel on Critical Perspectives on Classroom Literacies: Current Issues and Concerns from Members of IRA’s Critical Perspectives on Literacy Committee with Edward H. Behrman; Catherine Compton-Lilly; and John Elkins. </w:t>
      </w:r>
      <w:r w:rsidRPr="001842CF">
        <w:rPr>
          <w:i/>
        </w:rPr>
        <w:t>International Reading Association</w:t>
      </w:r>
      <w:r w:rsidRPr="003E6524">
        <w:rPr>
          <w:i/>
        </w:rPr>
        <w:t xml:space="preserve"> </w:t>
      </w:r>
      <w:r w:rsidRPr="003E6524">
        <w:t>Conferenc</w:t>
      </w:r>
      <w:r w:rsidRPr="00287F6E">
        <w:t>e</w:t>
      </w:r>
      <w:r w:rsidR="00287F6E">
        <w:t xml:space="preserve"> (IRA)</w:t>
      </w:r>
      <w:r w:rsidRPr="003E6524">
        <w:t>, Chicago, IL.</w:t>
      </w:r>
    </w:p>
    <w:p w14:paraId="5C131687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14:paraId="635413C8" w14:textId="77777777" w:rsidR="00E5595E" w:rsidRPr="003E6524" w:rsidRDefault="00E5595E">
      <w:pPr>
        <w:pStyle w:val="BodyTextIndent"/>
        <w:ind w:hanging="720"/>
        <w:rPr>
          <w:b/>
          <w:i w:val="0"/>
          <w:sz w:val="24"/>
        </w:rPr>
      </w:pPr>
      <w:r w:rsidRPr="00CC02B2">
        <w:rPr>
          <w:b/>
          <w:i w:val="0"/>
          <w:sz w:val="24"/>
        </w:rPr>
        <w:t>Lesley, M.,</w:t>
      </w:r>
      <w:r w:rsidRPr="003E6524">
        <w:rPr>
          <w:i w:val="0"/>
          <w:sz w:val="24"/>
        </w:rPr>
        <w:t xml:space="preserve"> Watson, P., &amp; Elliott, S. (2005). Developing metacognitive awareness in reading with secondary level pre-service teachers. Poster presented at the </w:t>
      </w:r>
      <w:r w:rsidRPr="001842CF">
        <w:rPr>
          <w:sz w:val="24"/>
        </w:rPr>
        <w:t xml:space="preserve">International Reading Association </w:t>
      </w:r>
      <w:r w:rsidR="00287F6E">
        <w:rPr>
          <w:i w:val="0"/>
          <w:sz w:val="24"/>
        </w:rPr>
        <w:t>(IRA)</w:t>
      </w:r>
      <w:r w:rsidRPr="003E6524">
        <w:rPr>
          <w:i w:val="0"/>
          <w:sz w:val="24"/>
        </w:rPr>
        <w:t>, San Antonio, TX.</w:t>
      </w:r>
    </w:p>
    <w:p w14:paraId="2B87B839" w14:textId="77777777" w:rsidR="00E5595E" w:rsidRPr="003E6524" w:rsidRDefault="00E5595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0B33103" w14:textId="77777777" w:rsidR="00E5595E" w:rsidRPr="003E6524" w:rsidRDefault="00E5595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CC02B2">
        <w:rPr>
          <w:b/>
        </w:rPr>
        <w:t>Lesley, M.</w:t>
      </w:r>
      <w:r w:rsidRPr="003E6524">
        <w:t xml:space="preserve"> (2004). ‘I’m prepared for anything now’: Student teachers’ and cooperating teachers’</w:t>
      </w:r>
      <w:r w:rsidRPr="003E6524">
        <w:rPr>
          <w:b/>
        </w:rPr>
        <w:t xml:space="preserve"> </w:t>
      </w:r>
      <w:r w:rsidRPr="003E6524">
        <w:t xml:space="preserve">perceptions of developing knowledge about teaching reading. Paper Presented at the </w:t>
      </w:r>
      <w:r w:rsidRPr="003E6524">
        <w:rPr>
          <w:i/>
        </w:rPr>
        <w:t xml:space="preserve">National Reading </w:t>
      </w:r>
      <w:r w:rsidRPr="001842CF">
        <w:rPr>
          <w:i/>
        </w:rPr>
        <w:t>Conference</w:t>
      </w:r>
      <w:r w:rsidR="001842CF">
        <w:rPr>
          <w:i/>
        </w:rPr>
        <w:t xml:space="preserve"> </w:t>
      </w:r>
      <w:r w:rsidR="001842CF" w:rsidRPr="001842CF">
        <w:t>(NRC)</w:t>
      </w:r>
      <w:r w:rsidRPr="003E6524">
        <w:t>, San Antonio, TX.</w:t>
      </w:r>
    </w:p>
    <w:p w14:paraId="456BEC73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napToGrid/>
          <w:sz w:val="24"/>
        </w:rPr>
      </w:pPr>
    </w:p>
    <w:p w14:paraId="585ABFA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>Lesley, M.,</w:t>
      </w:r>
      <w:r w:rsidRPr="003E6524">
        <w:rPr>
          <w:rFonts w:ascii="Times New Roman" w:hAnsi="Times New Roman"/>
          <w:sz w:val="24"/>
        </w:rPr>
        <w:t xml:space="preserve"> (2004). Interaction patterns of cooperating teachers and student teachers learning to teach reading. Paper presented at the </w:t>
      </w:r>
      <w:r w:rsidRPr="003E6524">
        <w:rPr>
          <w:rFonts w:ascii="Times New Roman" w:hAnsi="Times New Roman"/>
          <w:i/>
          <w:sz w:val="24"/>
        </w:rPr>
        <w:t xml:space="preserve">American Educational Research Association </w:t>
      </w:r>
      <w:r w:rsidRPr="003E6524">
        <w:rPr>
          <w:rFonts w:ascii="Times New Roman" w:hAnsi="Times New Roman"/>
          <w:sz w:val="24"/>
        </w:rPr>
        <w:t>Conference, San Diego, CA.</w:t>
      </w:r>
    </w:p>
    <w:p w14:paraId="2C768B1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5AC3822B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>Lesley, M.,</w:t>
      </w:r>
      <w:r w:rsidRPr="003E6524">
        <w:rPr>
          <w:rFonts w:ascii="Times New Roman" w:hAnsi="Times New Roman"/>
          <w:sz w:val="24"/>
        </w:rPr>
        <w:t xml:space="preserve"> Matthews, M. &amp; Gee, D. (2004). Seeking evidence of quality with new mexico teachers. Paper presented at the </w:t>
      </w:r>
      <w:r w:rsidRPr="003E6524">
        <w:rPr>
          <w:rFonts w:ascii="Times New Roman" w:hAnsi="Times New Roman"/>
          <w:i/>
          <w:sz w:val="24"/>
        </w:rPr>
        <w:t>American Association of Teacher Educators</w:t>
      </w:r>
      <w:r w:rsidR="001842CF">
        <w:rPr>
          <w:rFonts w:ascii="Times New Roman" w:hAnsi="Times New Roman"/>
          <w:i/>
          <w:sz w:val="24"/>
          <w:lang w:val="en-US"/>
        </w:rPr>
        <w:t xml:space="preserve"> </w:t>
      </w:r>
      <w:r w:rsidR="001842CF" w:rsidRPr="001842CF">
        <w:rPr>
          <w:rFonts w:ascii="Times New Roman" w:hAnsi="Times New Roman"/>
          <w:sz w:val="24"/>
          <w:lang w:val="en-US"/>
        </w:rPr>
        <w:t>(AATE)</w:t>
      </w:r>
      <w:r w:rsidRPr="001842CF">
        <w:rPr>
          <w:rFonts w:ascii="Times New Roman" w:hAnsi="Times New Roman"/>
          <w:sz w:val="24"/>
        </w:rPr>
        <w:t>,</w:t>
      </w:r>
      <w:r w:rsidRPr="003E6524">
        <w:rPr>
          <w:rFonts w:ascii="Times New Roman" w:hAnsi="Times New Roman"/>
          <w:sz w:val="24"/>
        </w:rPr>
        <w:t xml:space="preserve"> Chicago, IL.</w:t>
      </w:r>
    </w:p>
    <w:p w14:paraId="19659306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b/>
          <w:sz w:val="24"/>
        </w:rPr>
      </w:pPr>
    </w:p>
    <w:p w14:paraId="68C61A21" w14:textId="77777777" w:rsidR="00E5595E" w:rsidRPr="003E6524" w:rsidRDefault="00E5595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CC02B2">
        <w:rPr>
          <w:b/>
        </w:rPr>
        <w:t>Lesley, M.</w:t>
      </w:r>
      <w:r w:rsidRPr="003E6524">
        <w:t xml:space="preserve"> (2003). Critical literacy in multiple contexts. Paper presented at the </w:t>
      </w:r>
      <w:r w:rsidRPr="003E6524">
        <w:rPr>
          <w:i/>
        </w:rPr>
        <w:t>National Council of Teachers of English</w:t>
      </w:r>
      <w:r w:rsidR="001842CF">
        <w:t xml:space="preserve"> (NCTE)</w:t>
      </w:r>
      <w:r w:rsidRPr="003E6524">
        <w:t>, San Francisco, CA.</w:t>
      </w:r>
    </w:p>
    <w:p w14:paraId="12E552BC" w14:textId="77777777" w:rsidR="00E5595E" w:rsidRPr="003E6524" w:rsidRDefault="00E5595E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sectPr w:rsidR="00E5595E" w:rsidRPr="003E6524">
          <w:type w:val="continuous"/>
          <w:pgSz w:w="12240" w:h="15840"/>
          <w:pgMar w:top="1440" w:right="1440" w:bottom="1440" w:left="1440" w:header="1440" w:footer="1440" w:gutter="0"/>
          <w:cols w:space="720"/>
          <w:docGrid w:linePitch="272"/>
        </w:sectPr>
      </w:pPr>
    </w:p>
    <w:p w14:paraId="02A3BB9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b/>
          <w:sz w:val="24"/>
        </w:rPr>
      </w:pPr>
    </w:p>
    <w:p w14:paraId="5E6103D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(2003). Refugees from reading: Students’ perceptions of ‘remedial’ reading pedagogy. Paper presented at the </w:t>
      </w:r>
      <w:r w:rsidRPr="003E6524">
        <w:rPr>
          <w:rFonts w:ascii="Times New Roman" w:hAnsi="Times New Roman"/>
          <w:i/>
          <w:sz w:val="24"/>
        </w:rPr>
        <w:t xml:space="preserve">National Association for Developmental Education </w:t>
      </w:r>
      <w:r w:rsidRPr="003E6524">
        <w:rPr>
          <w:rFonts w:ascii="Times New Roman" w:hAnsi="Times New Roman"/>
          <w:sz w:val="24"/>
        </w:rPr>
        <w:t>Conference, Austin, TX.</w:t>
      </w:r>
    </w:p>
    <w:p w14:paraId="4ADC7951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0726E3B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 xml:space="preserve">  Lesley, M.</w:t>
      </w:r>
      <w:r w:rsidRPr="003E6524">
        <w:rPr>
          <w:rFonts w:ascii="Times New Roman" w:hAnsi="Times New Roman"/>
          <w:sz w:val="24"/>
        </w:rPr>
        <w:t xml:space="preserve"> (2002). Teaching reading on the margins. Paper presented at the </w:t>
      </w:r>
      <w:r w:rsidRPr="003E6524">
        <w:rPr>
          <w:rFonts w:ascii="Times New Roman" w:hAnsi="Times New Roman"/>
          <w:i/>
          <w:sz w:val="24"/>
        </w:rPr>
        <w:t xml:space="preserve">National Reading </w:t>
      </w:r>
      <w:r w:rsidRPr="003E6524">
        <w:rPr>
          <w:rFonts w:ascii="Times New Roman" w:hAnsi="Times New Roman"/>
          <w:sz w:val="24"/>
        </w:rPr>
        <w:t>Conference, Miami, FL.</w:t>
      </w:r>
    </w:p>
    <w:p w14:paraId="79FB4576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37A4B97A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(2002). Teaching reading on the margins: Re-visioning ‘remedial’ reading pedagogy. Paper presented at the </w:t>
      </w:r>
      <w:r w:rsidRPr="003E6524">
        <w:rPr>
          <w:rFonts w:ascii="Times New Roman" w:hAnsi="Times New Roman"/>
          <w:i/>
          <w:sz w:val="24"/>
        </w:rPr>
        <w:t>American Educational Research Association</w:t>
      </w:r>
      <w:r w:rsidRPr="001842CF">
        <w:rPr>
          <w:rFonts w:ascii="Times New Roman" w:hAnsi="Times New Roman"/>
          <w:i/>
          <w:sz w:val="24"/>
        </w:rPr>
        <w:t xml:space="preserve"> Conference</w:t>
      </w:r>
      <w:r w:rsidR="001842CF">
        <w:rPr>
          <w:rFonts w:ascii="Times New Roman" w:hAnsi="Times New Roman"/>
          <w:sz w:val="24"/>
        </w:rPr>
        <w:t xml:space="preserve"> (AERA),</w:t>
      </w:r>
      <w:r w:rsidRPr="003E6524">
        <w:rPr>
          <w:rFonts w:ascii="Times New Roman" w:hAnsi="Times New Roman"/>
          <w:sz w:val="24"/>
        </w:rPr>
        <w:t xml:space="preserve"> New Orleans, LA.</w:t>
      </w:r>
    </w:p>
    <w:p w14:paraId="456C4FAB" w14:textId="77777777" w:rsidR="00E5595E" w:rsidRPr="003E6524" w:rsidRDefault="00E5595E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</w:pPr>
    </w:p>
    <w:p w14:paraId="67391E7F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Times New Roman" w:hAnsi="Times New Roman"/>
          <w:sz w:val="24"/>
        </w:rPr>
        <w:sectPr w:rsidR="00E5595E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1553E400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lastRenderedPageBreak/>
        <w:t xml:space="preserve">  Lesley, M</w:t>
      </w:r>
      <w:r w:rsidRPr="003E6524">
        <w:rPr>
          <w:rFonts w:ascii="Times New Roman" w:hAnsi="Times New Roman"/>
          <w:sz w:val="24"/>
        </w:rPr>
        <w:t xml:space="preserve">. (2001). Creating critical literacy with developmental readers. Paper presented at the </w:t>
      </w:r>
      <w:r w:rsidRPr="003E6524">
        <w:rPr>
          <w:rFonts w:ascii="Times New Roman" w:hAnsi="Times New Roman"/>
          <w:i/>
          <w:sz w:val="24"/>
        </w:rPr>
        <w:t xml:space="preserve">National Council of Teachers of English </w:t>
      </w:r>
      <w:r w:rsidRPr="003E6524">
        <w:rPr>
          <w:rFonts w:ascii="Times New Roman" w:hAnsi="Times New Roman"/>
          <w:sz w:val="24"/>
        </w:rPr>
        <w:t>Conference, Baltimore, MD.</w:t>
      </w:r>
    </w:p>
    <w:p w14:paraId="4E5EA320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1FA4D546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</w:t>
      </w:r>
      <w:r w:rsidRPr="00CC02B2">
        <w:rPr>
          <w:rFonts w:ascii="Times New Roman" w:hAnsi="Times New Roman"/>
          <w:b/>
          <w:sz w:val="24"/>
        </w:rPr>
        <w:t>Lesley, M</w:t>
      </w:r>
      <w:r w:rsidRPr="003E6524">
        <w:rPr>
          <w:rFonts w:ascii="Times New Roman" w:hAnsi="Times New Roman"/>
          <w:sz w:val="24"/>
        </w:rPr>
        <w:t xml:space="preserve">. (2000). Exploring the linkages between critical literacy and developmental reading. Paper presented at the </w:t>
      </w:r>
      <w:r w:rsidRPr="003E6524">
        <w:rPr>
          <w:rFonts w:ascii="Times New Roman" w:hAnsi="Times New Roman"/>
          <w:i/>
          <w:sz w:val="24"/>
        </w:rPr>
        <w:t xml:space="preserve">National Council of Teachers of English </w:t>
      </w:r>
      <w:r w:rsidRPr="001842CF">
        <w:rPr>
          <w:rFonts w:ascii="Times New Roman" w:hAnsi="Times New Roman"/>
          <w:i/>
          <w:sz w:val="24"/>
        </w:rPr>
        <w:t>Conference</w:t>
      </w:r>
      <w:r w:rsidR="001842CF">
        <w:rPr>
          <w:rFonts w:ascii="Times New Roman" w:hAnsi="Times New Roman"/>
          <w:sz w:val="24"/>
          <w:lang w:val="en-US"/>
        </w:rPr>
        <w:t xml:space="preserve"> (NCTE)</w:t>
      </w:r>
      <w:r w:rsidRPr="003E6524">
        <w:rPr>
          <w:rFonts w:ascii="Times New Roman" w:hAnsi="Times New Roman"/>
          <w:sz w:val="24"/>
        </w:rPr>
        <w:t>, Milwaukee, WI.</w:t>
      </w:r>
    </w:p>
    <w:p w14:paraId="11969F5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5A6ACBCD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(2000). Exploring the linkages between critical literacy and developmental reading. Paper presented at the </w:t>
      </w:r>
      <w:r w:rsidRPr="003E6524">
        <w:rPr>
          <w:rFonts w:ascii="Times New Roman" w:hAnsi="Times New Roman"/>
          <w:i/>
          <w:sz w:val="24"/>
        </w:rPr>
        <w:t xml:space="preserve">International Reading Association </w:t>
      </w:r>
      <w:r w:rsidRPr="003E6524">
        <w:rPr>
          <w:rFonts w:ascii="Times New Roman" w:hAnsi="Times New Roman"/>
          <w:sz w:val="24"/>
        </w:rPr>
        <w:t>Conference, Indianapolis, IN.</w:t>
      </w:r>
    </w:p>
    <w:p w14:paraId="4E196E75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40AF696D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 xml:space="preserve">  Lesley, M.,</w:t>
      </w:r>
      <w:r w:rsidRPr="003E6524">
        <w:rPr>
          <w:rFonts w:ascii="Times New Roman" w:hAnsi="Times New Roman"/>
          <w:sz w:val="24"/>
        </w:rPr>
        <w:t xml:space="preserve"> Gelzer, L., &amp; Jackson, J. (1999). Teacher research and emancipatory education: Examining critical intersections of research and pedagogy. Paper presented at the </w:t>
      </w:r>
      <w:r w:rsidRPr="003E6524">
        <w:rPr>
          <w:rFonts w:ascii="Times New Roman" w:hAnsi="Times New Roman"/>
          <w:i/>
          <w:sz w:val="24"/>
        </w:rPr>
        <w:t xml:space="preserve">National Council of Teachers of English </w:t>
      </w:r>
      <w:r w:rsidRPr="003E6524">
        <w:rPr>
          <w:rFonts w:ascii="Times New Roman" w:hAnsi="Times New Roman"/>
          <w:sz w:val="24"/>
        </w:rPr>
        <w:t>Conference, Denver, CO.</w:t>
      </w:r>
    </w:p>
    <w:p w14:paraId="246C5C28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6C18310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 xml:space="preserve">  Lesley, M.,</w:t>
      </w:r>
      <w:r w:rsidRPr="003E6524">
        <w:rPr>
          <w:rFonts w:ascii="Times New Roman" w:hAnsi="Times New Roman"/>
          <w:sz w:val="24"/>
        </w:rPr>
        <w:t xml:space="preserve"> Gelzer, L. &amp; Jackson, J. (1999). What’s embedded/What’s left out: Editing the critical narratives of teacher research. Paper presented at the </w:t>
      </w:r>
      <w:r w:rsidRPr="003E6524">
        <w:rPr>
          <w:rFonts w:ascii="Times New Roman" w:hAnsi="Times New Roman"/>
          <w:i/>
          <w:sz w:val="24"/>
        </w:rPr>
        <w:t xml:space="preserve">Second Biennial Feminism(s) and Rhetoric(s) </w:t>
      </w:r>
      <w:r w:rsidRPr="003E6524">
        <w:rPr>
          <w:rFonts w:ascii="Times New Roman" w:hAnsi="Times New Roman"/>
          <w:sz w:val="24"/>
        </w:rPr>
        <w:t>Conference, Minneapolis, MN.</w:t>
      </w:r>
    </w:p>
    <w:p w14:paraId="771E238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5A46A6A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</w:t>
      </w:r>
      <w:r w:rsidRPr="00CC02B2">
        <w:rPr>
          <w:rFonts w:ascii="Times New Roman" w:hAnsi="Times New Roman"/>
          <w:b/>
          <w:sz w:val="24"/>
        </w:rPr>
        <w:t>Lesley, M</w:t>
      </w:r>
      <w:r w:rsidRPr="003E6524">
        <w:rPr>
          <w:rFonts w:ascii="Times New Roman" w:hAnsi="Times New Roman"/>
          <w:sz w:val="24"/>
        </w:rPr>
        <w:t xml:space="preserve">. (1999). When the audience is ‘other’: A typology of teachers’ narratives in teacher research, paper presented at the </w:t>
      </w:r>
      <w:r w:rsidRPr="003E6524">
        <w:rPr>
          <w:rFonts w:ascii="Times New Roman" w:hAnsi="Times New Roman"/>
          <w:i/>
          <w:sz w:val="24"/>
        </w:rPr>
        <w:t>National Council of Teachers of English</w:t>
      </w:r>
      <w:r w:rsidRPr="003E6524">
        <w:rPr>
          <w:rFonts w:ascii="Times New Roman" w:hAnsi="Times New Roman"/>
          <w:sz w:val="24"/>
        </w:rPr>
        <w:t xml:space="preserve"> Conference</w:t>
      </w:r>
      <w:r w:rsidRPr="003E6524">
        <w:rPr>
          <w:rFonts w:ascii="Times New Roman" w:hAnsi="Times New Roman"/>
          <w:i/>
          <w:sz w:val="24"/>
        </w:rPr>
        <w:t>,</w:t>
      </w:r>
      <w:r w:rsidRPr="003E6524">
        <w:rPr>
          <w:rFonts w:ascii="Times New Roman" w:hAnsi="Times New Roman"/>
          <w:sz w:val="24"/>
        </w:rPr>
        <w:t xml:space="preserve"> Tucson, AZ.</w:t>
      </w:r>
    </w:p>
    <w:p w14:paraId="6374F537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18F02BEE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(1998). Scapegoat fates: The violence of bureaucratic literacies on homeless women and their children. Paper presented at the </w:t>
      </w:r>
      <w:r w:rsidRPr="003E6524">
        <w:rPr>
          <w:rFonts w:ascii="Times New Roman" w:hAnsi="Times New Roman"/>
          <w:i/>
          <w:sz w:val="24"/>
        </w:rPr>
        <w:t xml:space="preserve">Pedagogy of the Oppressed </w:t>
      </w:r>
      <w:r w:rsidRPr="003E6524">
        <w:rPr>
          <w:rFonts w:ascii="Times New Roman" w:hAnsi="Times New Roman"/>
          <w:sz w:val="24"/>
        </w:rPr>
        <w:t>Conference, Omaha, NE.</w:t>
      </w:r>
    </w:p>
    <w:p w14:paraId="50D200FB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44288DF5" w14:textId="77777777" w:rsidR="00665B8A" w:rsidRDefault="00E5595E" w:rsidP="00665B8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(1997). ‘I don’t live in this community’: Negotiating critical inquiry in a professional development seminar.  Paper presented at the </w:t>
      </w:r>
      <w:r w:rsidRPr="003E6524">
        <w:rPr>
          <w:rFonts w:ascii="Times New Roman" w:hAnsi="Times New Roman"/>
          <w:i/>
          <w:sz w:val="24"/>
        </w:rPr>
        <w:t xml:space="preserve">National Council of Teachers of English </w:t>
      </w:r>
      <w:r w:rsidRPr="003E6524">
        <w:rPr>
          <w:rFonts w:ascii="Times New Roman" w:hAnsi="Times New Roman"/>
          <w:sz w:val="24"/>
        </w:rPr>
        <w:t>Conference, Detroit, MI.</w:t>
      </w:r>
    </w:p>
    <w:p w14:paraId="00867DBD" w14:textId="77777777" w:rsidR="00665B8A" w:rsidRDefault="00665B8A" w:rsidP="00665B8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4DD3AAD9" w14:textId="02296392" w:rsidR="00966B4A" w:rsidRDefault="00E5595E" w:rsidP="00665B8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Gelzer, L., </w:t>
      </w:r>
      <w:r w:rsidRPr="00CC02B2">
        <w:rPr>
          <w:rFonts w:ascii="Times New Roman" w:hAnsi="Times New Roman"/>
          <w:b/>
          <w:sz w:val="24"/>
        </w:rPr>
        <w:t>Lesley, M.,</w:t>
      </w:r>
      <w:r w:rsidRPr="003E6524">
        <w:rPr>
          <w:rFonts w:ascii="Times New Roman" w:hAnsi="Times New Roman"/>
          <w:sz w:val="24"/>
        </w:rPr>
        <w:t xml:space="preserve"> &amp; Jackson, J. (1997). Learning across the life span: Emancipatory education in multiple contexts. Panel Presentation at the</w:t>
      </w:r>
      <w:r w:rsidRPr="003E6524">
        <w:rPr>
          <w:rFonts w:ascii="Times New Roman" w:hAnsi="Times New Roman"/>
          <w:i/>
          <w:sz w:val="24"/>
        </w:rPr>
        <w:t xml:space="preserve"> Pedagogy of the Oppressed </w:t>
      </w:r>
      <w:r w:rsidRPr="003E6524">
        <w:rPr>
          <w:rFonts w:ascii="Times New Roman" w:hAnsi="Times New Roman"/>
          <w:sz w:val="24"/>
        </w:rPr>
        <w:t>Conference, Omaha, N</w:t>
      </w:r>
      <w:r w:rsidR="00665B8A">
        <w:rPr>
          <w:rFonts w:ascii="Times New Roman" w:hAnsi="Times New Roman"/>
          <w:sz w:val="24"/>
        </w:rPr>
        <w:t>E.</w:t>
      </w:r>
    </w:p>
    <w:p w14:paraId="7754BA79" w14:textId="77777777" w:rsidR="00665B8A" w:rsidRDefault="00665B8A" w:rsidP="00665B8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</w:pPr>
    </w:p>
    <w:p w14:paraId="4D051663" w14:textId="77777777" w:rsidR="008217CD" w:rsidRPr="003E6524" w:rsidRDefault="008217CD" w:rsidP="00665B8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  <w:sectPr w:rsidR="008217CD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297517CF" w14:textId="1E826036" w:rsidR="00E5595E" w:rsidRPr="003E6524" w:rsidRDefault="00E5595E" w:rsidP="00665B8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sz w:val="24"/>
        </w:rPr>
        <w:sectPr w:rsidR="00E5595E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  <w:r w:rsidRPr="003E6524">
        <w:rPr>
          <w:rFonts w:ascii="Times New Roman" w:hAnsi="Times New Roman"/>
          <w:sz w:val="24"/>
        </w:rPr>
        <w:lastRenderedPageBreak/>
        <w:t>Gelzer, L</w:t>
      </w:r>
      <w:r w:rsidRPr="00CC02B2">
        <w:rPr>
          <w:rFonts w:ascii="Times New Roman" w:hAnsi="Times New Roman"/>
          <w:b/>
          <w:sz w:val="24"/>
        </w:rPr>
        <w:t>., Lesley, M.,</w:t>
      </w:r>
      <w:r w:rsidRPr="003E6524">
        <w:rPr>
          <w:rFonts w:ascii="Times New Roman" w:hAnsi="Times New Roman"/>
          <w:sz w:val="24"/>
        </w:rPr>
        <w:t xml:space="preserve"> &amp; Jackson, J. (1997). Imposition and representation: Sorting out ‘truth’ in action research. Panel Presentation at the </w:t>
      </w:r>
      <w:r w:rsidRPr="003E6524">
        <w:rPr>
          <w:rFonts w:ascii="Times New Roman" w:hAnsi="Times New Roman"/>
          <w:i/>
          <w:sz w:val="24"/>
        </w:rPr>
        <w:t>Ethnography in Education Research Forum</w:t>
      </w:r>
      <w:r w:rsidR="0003253E">
        <w:rPr>
          <w:rFonts w:ascii="Times New Roman" w:hAnsi="Times New Roman"/>
          <w:sz w:val="24"/>
        </w:rPr>
        <w:t>, Philadelphia, PA</w:t>
      </w:r>
    </w:p>
    <w:p w14:paraId="0C1F175A" w14:textId="77777777" w:rsidR="00E5595E" w:rsidRPr="003E6524" w:rsidRDefault="00E5595E" w:rsidP="00966B4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  <w:sectPr w:rsidR="00E5595E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1FCF7F2F" w14:textId="77777777" w:rsidR="00E5595E" w:rsidRPr="003E6524" w:rsidRDefault="00E5595E" w:rsidP="00966B4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  <w:sectPr w:rsidR="00E5595E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7965EC48" w14:textId="35BBA1C5" w:rsidR="00272807" w:rsidRPr="009B565B" w:rsidRDefault="00E5595E" w:rsidP="00966B4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i/>
          <w:color w:val="943634" w:themeColor="accent2" w:themeShade="BF"/>
          <w:sz w:val="24"/>
        </w:rPr>
      </w:pP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lastRenderedPageBreak/>
        <w:t>State and Regi</w:t>
      </w:r>
      <w:r w:rsidR="009357C6"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onal Peer Refereed</w:t>
      </w:r>
      <w:r w:rsidR="007D2A7A" w:rsidRPr="009B565B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 xml:space="preserve"> Presentations</w:t>
      </w:r>
      <w:r w:rsidRPr="009B565B">
        <w:rPr>
          <w:rFonts w:ascii="Times New Roman" w:hAnsi="Times New Roman"/>
          <w:b/>
          <w:i/>
          <w:color w:val="943634" w:themeColor="accent2" w:themeShade="BF"/>
          <w:sz w:val="24"/>
        </w:rPr>
        <w:t>:</w:t>
      </w:r>
    </w:p>
    <w:p w14:paraId="62B429FC" w14:textId="2C495359" w:rsidR="00F37574" w:rsidRDefault="00F37574" w:rsidP="00F74EA9">
      <w:pPr>
        <w:ind w:left="720" w:hanging="720"/>
        <w:rPr>
          <w:color w:val="000000"/>
        </w:rPr>
      </w:pPr>
      <w:r>
        <w:rPr>
          <w:b/>
          <w:color w:val="000000"/>
        </w:rPr>
        <w:t xml:space="preserve">Lesley, M., </w:t>
      </w:r>
      <w:r w:rsidRPr="00F37574">
        <w:rPr>
          <w:color w:val="000000"/>
        </w:rPr>
        <w:t>Higgins, A., Keene, J., &amp; Terry, S. (2024).</w:t>
      </w:r>
      <w:r>
        <w:rPr>
          <w:color w:val="000000"/>
        </w:rPr>
        <w:t xml:space="preserve"> Negotiated knowledge: Co-constructing research and collaborative publishing in a long-term engaged scholarship project. Engaged Scholarship Symposium, Texas Tech University, Lubbock, TX.</w:t>
      </w:r>
    </w:p>
    <w:p w14:paraId="4F63CAB4" w14:textId="77777777" w:rsidR="00B25C24" w:rsidRDefault="00B25C24" w:rsidP="00F74EA9">
      <w:pPr>
        <w:ind w:left="720" w:hanging="720"/>
        <w:rPr>
          <w:color w:val="000000"/>
        </w:rPr>
      </w:pPr>
    </w:p>
    <w:p w14:paraId="42643275" w14:textId="5FA6993E" w:rsidR="00B25C24" w:rsidRDefault="00B25C24" w:rsidP="00F74EA9">
      <w:pPr>
        <w:ind w:left="720" w:hanging="720"/>
        <w:rPr>
          <w:color w:val="000000"/>
        </w:rPr>
      </w:pPr>
      <w:r>
        <w:rPr>
          <w:color w:val="000000"/>
        </w:rPr>
        <w:t xml:space="preserve">Keene, J. &amp; </w:t>
      </w:r>
      <w:r w:rsidRPr="00B25C24">
        <w:rPr>
          <w:b/>
          <w:color w:val="000000"/>
        </w:rPr>
        <w:t>Lesley, M.</w:t>
      </w:r>
      <w:r>
        <w:rPr>
          <w:color w:val="000000"/>
        </w:rPr>
        <w:t xml:space="preserve"> (2024). Playful participation in a writing community. </w:t>
      </w:r>
      <w:r w:rsidRPr="00B25C24">
        <w:rPr>
          <w:color w:val="000000"/>
        </w:rPr>
        <w:t>Southwest Educational Research</w:t>
      </w:r>
      <w:r w:rsidRPr="00B25C24">
        <w:rPr>
          <w:i/>
          <w:color w:val="000000"/>
        </w:rPr>
        <w:t xml:space="preserve"> Association</w:t>
      </w:r>
      <w:r>
        <w:rPr>
          <w:color w:val="000000"/>
        </w:rPr>
        <w:t xml:space="preserve"> (SERA), Arlington, TX.</w:t>
      </w:r>
    </w:p>
    <w:p w14:paraId="1D400B31" w14:textId="77777777" w:rsidR="00F37574" w:rsidRPr="00F37574" w:rsidRDefault="00F37574" w:rsidP="00F74EA9">
      <w:pPr>
        <w:ind w:left="720" w:hanging="720"/>
        <w:rPr>
          <w:color w:val="000000"/>
        </w:rPr>
      </w:pPr>
    </w:p>
    <w:p w14:paraId="0310DE6E" w14:textId="140F3708" w:rsidR="00EA1E9D" w:rsidRDefault="00EA1E9D" w:rsidP="00F74EA9">
      <w:pPr>
        <w:ind w:left="720" w:hanging="720"/>
        <w:rPr>
          <w:color w:val="000000"/>
        </w:rPr>
      </w:pPr>
      <w:r w:rsidRPr="00EA1E9D">
        <w:rPr>
          <w:b/>
          <w:color w:val="000000"/>
        </w:rPr>
        <w:t>Lesley, M.,</w:t>
      </w:r>
      <w:r>
        <w:rPr>
          <w:color w:val="000000"/>
        </w:rPr>
        <w:t xml:space="preserve"> Higgins, A., Stewart, E., Keene, J. &amp; Terry, S. (2023). Examining turning points in building and sustaining a successful long-term engaged scholarship partnership. Engaged Scholarship Symposium, Texas Tech University, Lubbock, TX.</w:t>
      </w:r>
    </w:p>
    <w:p w14:paraId="3931CA59" w14:textId="77777777" w:rsidR="00EA1E9D" w:rsidRDefault="00EA1E9D" w:rsidP="00F74EA9">
      <w:pPr>
        <w:ind w:left="720" w:hanging="720"/>
        <w:rPr>
          <w:color w:val="000000"/>
        </w:rPr>
      </w:pPr>
    </w:p>
    <w:p w14:paraId="58575EEF" w14:textId="26BEDC24" w:rsidR="00096EAC" w:rsidRDefault="00A72847" w:rsidP="00F74EA9">
      <w:pPr>
        <w:ind w:left="720" w:hanging="720"/>
        <w:rPr>
          <w:color w:val="000000"/>
        </w:rPr>
      </w:pPr>
      <w:r>
        <w:rPr>
          <w:color w:val="000000"/>
        </w:rPr>
        <w:t xml:space="preserve">Baker-Beach, W., Stewart, E., Higgins, A. &amp; </w:t>
      </w:r>
      <w:r w:rsidRPr="00356017">
        <w:rPr>
          <w:b/>
          <w:color w:val="000000"/>
        </w:rPr>
        <w:t>Lesley, M</w:t>
      </w:r>
      <w:r>
        <w:rPr>
          <w:color w:val="000000"/>
        </w:rPr>
        <w:t>. (2022). Sustaining a long-term engaged scholarship high school partnership in literacy</w:t>
      </w:r>
      <w:r w:rsidR="00E04361">
        <w:rPr>
          <w:color w:val="000000"/>
        </w:rPr>
        <w:t>. Engaged Scholarship Symposium, Texas Tech University, Lubbock, TX.</w:t>
      </w:r>
    </w:p>
    <w:p w14:paraId="111EF4AF" w14:textId="77777777" w:rsidR="00A72847" w:rsidRDefault="00A72847" w:rsidP="00F74EA9">
      <w:pPr>
        <w:ind w:left="720" w:hanging="720"/>
        <w:rPr>
          <w:color w:val="000000"/>
        </w:rPr>
      </w:pPr>
    </w:p>
    <w:p w14:paraId="43C7BCE4" w14:textId="03100755" w:rsidR="00F74EA9" w:rsidRPr="00FC65A0" w:rsidRDefault="00F74EA9" w:rsidP="00F74EA9">
      <w:pPr>
        <w:ind w:left="720" w:hanging="720"/>
        <w:rPr>
          <w:rStyle w:val="apple-converted-space"/>
          <w:color w:val="000000"/>
        </w:rPr>
      </w:pPr>
      <w:r w:rsidRPr="00FC65A0">
        <w:rPr>
          <w:color w:val="000000"/>
        </w:rPr>
        <w:t xml:space="preserve">Baker-Beach, W., </w:t>
      </w:r>
      <w:r w:rsidRPr="00FC65A0">
        <w:rPr>
          <w:b/>
          <w:color w:val="000000"/>
        </w:rPr>
        <w:t>Lesley, M.,</w:t>
      </w:r>
      <w:r>
        <w:rPr>
          <w:color w:val="000000"/>
        </w:rPr>
        <w:t xml:space="preserve"> Stewart, E. (2021</w:t>
      </w:r>
      <w:r w:rsidRPr="00FC65A0">
        <w:rPr>
          <w:color w:val="000000"/>
        </w:rPr>
        <w:t>). Painting outside the lines: Using portraiture to examine the aesthetics of research. [Virtual Paper Session] 2021 an</w:t>
      </w:r>
      <w:r w:rsidR="00B25C24">
        <w:rPr>
          <w:color w:val="000000"/>
        </w:rPr>
        <w:t>nual meeting of the Southwest</w:t>
      </w:r>
      <w:r w:rsidRPr="00FC65A0">
        <w:rPr>
          <w:color w:val="000000"/>
        </w:rPr>
        <w:t xml:space="preserve"> Education</w:t>
      </w:r>
      <w:r w:rsidR="00B25C24">
        <w:rPr>
          <w:color w:val="000000"/>
        </w:rPr>
        <w:t>al</w:t>
      </w:r>
      <w:r w:rsidRPr="00FC65A0">
        <w:rPr>
          <w:color w:val="000000"/>
        </w:rPr>
        <w:t xml:space="preserve"> Research Association (SE</w:t>
      </w:r>
      <w:r>
        <w:rPr>
          <w:color w:val="000000"/>
        </w:rPr>
        <w:t>RA), Virtual</w:t>
      </w:r>
      <w:r w:rsidRPr="00FC65A0">
        <w:rPr>
          <w:color w:val="000000"/>
        </w:rPr>
        <w:t>.</w:t>
      </w:r>
      <w:r w:rsidRPr="00FC65A0">
        <w:rPr>
          <w:rStyle w:val="apple-converted-space"/>
          <w:color w:val="000000"/>
        </w:rPr>
        <w:t> </w:t>
      </w:r>
    </w:p>
    <w:p w14:paraId="60A65157" w14:textId="77777777" w:rsidR="00F74EA9" w:rsidRPr="00FC65A0" w:rsidRDefault="00F74EA9" w:rsidP="00F74EA9">
      <w:pPr>
        <w:ind w:left="720" w:hanging="720"/>
        <w:rPr>
          <w:rStyle w:val="apple-converted-space"/>
          <w:color w:val="000000"/>
        </w:rPr>
      </w:pPr>
    </w:p>
    <w:p w14:paraId="678B60A0" w14:textId="18F5E87A" w:rsidR="00F74EA9" w:rsidRDefault="00F74EA9" w:rsidP="00F74EA9">
      <w:pPr>
        <w:ind w:left="720" w:hanging="720"/>
        <w:rPr>
          <w:color w:val="000000"/>
        </w:rPr>
      </w:pPr>
      <w:r w:rsidRPr="00FC65A0">
        <w:rPr>
          <w:color w:val="000000"/>
        </w:rPr>
        <w:t xml:space="preserve">Stewart, E., Baker-Beach, W., </w:t>
      </w:r>
      <w:r w:rsidRPr="00FC65A0">
        <w:rPr>
          <w:b/>
          <w:color w:val="000000"/>
        </w:rPr>
        <w:t>Lesley, M.,</w:t>
      </w:r>
      <w:r>
        <w:rPr>
          <w:color w:val="000000"/>
        </w:rPr>
        <w:t xml:space="preserve"> &amp; Saldana, R. (2021</w:t>
      </w:r>
      <w:r w:rsidRPr="00FC65A0">
        <w:rPr>
          <w:color w:val="000000"/>
        </w:rPr>
        <w:t>). Using reflexivity as rigor in qualitative research. [Virtual Symposium Session] 2021 annual meeting of the Southwestern Education</w:t>
      </w:r>
      <w:r w:rsidR="00B25C24">
        <w:rPr>
          <w:color w:val="000000"/>
        </w:rPr>
        <w:t>al</w:t>
      </w:r>
      <w:r w:rsidRPr="00FC65A0">
        <w:rPr>
          <w:color w:val="000000"/>
        </w:rPr>
        <w:t xml:space="preserve"> Research Association (SERA), Vir</w:t>
      </w:r>
      <w:r>
        <w:rPr>
          <w:color w:val="000000"/>
        </w:rPr>
        <w:t>tual.</w:t>
      </w:r>
    </w:p>
    <w:p w14:paraId="6906DB26" w14:textId="77777777" w:rsidR="00F74EA9" w:rsidRDefault="00F74EA9" w:rsidP="00F74EA9">
      <w:pPr>
        <w:ind w:left="720" w:hanging="720"/>
        <w:rPr>
          <w:color w:val="000000"/>
        </w:rPr>
      </w:pPr>
    </w:p>
    <w:p w14:paraId="471238C4" w14:textId="2CE44453" w:rsidR="00F74EA9" w:rsidRPr="00FC65A0" w:rsidRDefault="00F74EA9" w:rsidP="00F74EA9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Smit</w:t>
      </w:r>
      <w:proofErr w:type="spellEnd"/>
      <w:r w:rsidRPr="00FC65A0">
        <w:rPr>
          <w:color w:val="000000"/>
        </w:rPr>
        <w:t xml:space="preserve">, J., Jones, E. &amp; </w:t>
      </w:r>
      <w:r w:rsidRPr="00FC65A0">
        <w:rPr>
          <w:b/>
          <w:color w:val="000000"/>
        </w:rPr>
        <w:t>Lesley, M.</w:t>
      </w:r>
      <w:r w:rsidRPr="00FC65A0">
        <w:rPr>
          <w:color w:val="000000"/>
        </w:rPr>
        <w:t xml:space="preserve"> (2021). </w:t>
      </w:r>
      <w:r w:rsidRPr="00FC65A0">
        <w:rPr>
          <w:iCs/>
          <w:color w:val="323130"/>
        </w:rPr>
        <w:t>Socialization of Doctoral Students into Academic Writing: Perceptions of a Week-Long Online Writing Intensives [Virtual Symposium Sessi</w:t>
      </w:r>
      <w:r w:rsidR="00B25C24">
        <w:rPr>
          <w:iCs/>
          <w:color w:val="323130"/>
        </w:rPr>
        <w:t>on] 2021 annual meeting of the S</w:t>
      </w:r>
      <w:r w:rsidRPr="00FC65A0">
        <w:rPr>
          <w:iCs/>
          <w:color w:val="323130"/>
        </w:rPr>
        <w:t>outhwest Educational Research Associ</w:t>
      </w:r>
      <w:r>
        <w:rPr>
          <w:iCs/>
          <w:color w:val="323130"/>
        </w:rPr>
        <w:t>ation (SERA), Virtual</w:t>
      </w:r>
      <w:r w:rsidRPr="00FC65A0">
        <w:rPr>
          <w:iCs/>
          <w:color w:val="323130"/>
        </w:rPr>
        <w:t>.</w:t>
      </w:r>
    </w:p>
    <w:p w14:paraId="38415181" w14:textId="77777777" w:rsidR="00272807" w:rsidRPr="00272807" w:rsidRDefault="00272807" w:rsidP="004502A0">
      <w:pPr>
        <w:pStyle w:val="NormalWeb"/>
        <w:spacing w:before="0" w:beforeAutospacing="0" w:after="0" w:afterAutospacing="0"/>
        <w:textAlignment w:val="baseline"/>
        <w:rPr>
          <w:rFonts w:ascii="Calibri" w:hAnsi="Calibri" w:cs="Segoe UI"/>
          <w:color w:val="000000"/>
          <w:sz w:val="22"/>
          <w:szCs w:val="22"/>
        </w:rPr>
      </w:pPr>
    </w:p>
    <w:p w14:paraId="4F873317" w14:textId="77777777" w:rsidR="00EA251F" w:rsidRDefault="00EA251F" w:rsidP="00EA251F">
      <w:pPr>
        <w:spacing w:after="200"/>
        <w:ind w:left="720" w:hanging="720"/>
        <w:rPr>
          <w:color w:val="000000"/>
        </w:rPr>
      </w:pPr>
      <w:r w:rsidRPr="00006E42">
        <w:rPr>
          <w:bCs/>
          <w:color w:val="000000"/>
        </w:rPr>
        <w:t>Smith, P.,</w:t>
      </w:r>
      <w:r w:rsidRPr="00006E42">
        <w:rPr>
          <w:color w:val="000000"/>
        </w:rPr>
        <w:t xml:space="preserve"> </w:t>
      </w:r>
      <w:proofErr w:type="spellStart"/>
      <w:r w:rsidRPr="00006E42">
        <w:rPr>
          <w:color w:val="000000"/>
        </w:rPr>
        <w:t>Smit</w:t>
      </w:r>
      <w:proofErr w:type="spellEnd"/>
      <w:r w:rsidRPr="00006E42">
        <w:rPr>
          <w:color w:val="000000"/>
        </w:rPr>
        <w:t xml:space="preserve">, J., </w:t>
      </w:r>
      <w:r w:rsidRPr="00006E42">
        <w:rPr>
          <w:b/>
          <w:color w:val="000000"/>
        </w:rPr>
        <w:t>Lesley, M.</w:t>
      </w:r>
      <w:r w:rsidRPr="00006E42">
        <w:rPr>
          <w:color w:val="000000"/>
        </w:rPr>
        <w:t>, &amp; Finch, B. &amp; (</w:t>
      </w:r>
      <w:r>
        <w:rPr>
          <w:iCs/>
          <w:color w:val="000000"/>
        </w:rPr>
        <w:t>2017</w:t>
      </w:r>
      <w:r w:rsidRPr="00006E42">
        <w:rPr>
          <w:color w:val="000000"/>
        </w:rPr>
        <w:t>). Learning through advocacy:  Developing awareness for culturally and linguisti</w:t>
      </w:r>
      <w:r w:rsidR="001842CF">
        <w:rPr>
          <w:color w:val="000000"/>
        </w:rPr>
        <w:t>cally diverse learners. </w:t>
      </w:r>
      <w:r w:rsidR="001842CF" w:rsidRPr="00B25C24">
        <w:rPr>
          <w:color w:val="000000"/>
        </w:rPr>
        <w:t>Southwest</w:t>
      </w:r>
      <w:r w:rsidRPr="00B25C24">
        <w:rPr>
          <w:color w:val="000000"/>
        </w:rPr>
        <w:t xml:space="preserve"> Educational Research Association</w:t>
      </w:r>
      <w:r w:rsidRPr="00006E42">
        <w:rPr>
          <w:color w:val="000000"/>
        </w:rPr>
        <w:t xml:space="preserve"> (SERA),</w:t>
      </w:r>
      <w:r w:rsidRPr="00006E42">
        <w:rPr>
          <w:i/>
          <w:iCs/>
          <w:color w:val="000000"/>
        </w:rPr>
        <w:t xml:space="preserve"> </w:t>
      </w:r>
      <w:r w:rsidRPr="00006E42">
        <w:rPr>
          <w:color w:val="000000"/>
        </w:rPr>
        <w:t>San Antonio, TX.</w:t>
      </w:r>
    </w:p>
    <w:p w14:paraId="090B39B2" w14:textId="3C5962AC" w:rsidR="00272807" w:rsidRDefault="00272807" w:rsidP="0027280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A251F">
        <w:rPr>
          <w:rFonts w:ascii="Times New Roman" w:hAnsi="Times New Roman"/>
          <w:bCs/>
          <w:color w:val="000000"/>
          <w:sz w:val="24"/>
          <w:szCs w:val="24"/>
        </w:rPr>
        <w:t>Smith, P.,</w:t>
      </w:r>
      <w:r w:rsidRPr="00EA251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A251F">
        <w:rPr>
          <w:rFonts w:ascii="Times New Roman" w:hAnsi="Times New Roman"/>
          <w:b/>
          <w:color w:val="000000"/>
          <w:sz w:val="24"/>
          <w:szCs w:val="24"/>
        </w:rPr>
        <w:t>Lesley, M.</w:t>
      </w:r>
      <w:r w:rsidRPr="00EA251F">
        <w:rPr>
          <w:rFonts w:ascii="Times New Roman" w:hAnsi="Times New Roman"/>
          <w:color w:val="000000"/>
          <w:sz w:val="24"/>
          <w:szCs w:val="24"/>
        </w:rPr>
        <w:t>, &amp; Smit., J., Nigam, A., Finch, B., &amp; Davis, L. (</w:t>
      </w:r>
      <w:r w:rsidRPr="0024400E">
        <w:rPr>
          <w:rFonts w:ascii="Times New Roman" w:hAnsi="Times New Roman"/>
          <w:iCs/>
          <w:color w:val="000000"/>
          <w:sz w:val="24"/>
          <w:szCs w:val="24"/>
        </w:rPr>
        <w:t>2017</w:t>
      </w:r>
      <w:r w:rsidRPr="00EA251F">
        <w:rPr>
          <w:rFonts w:ascii="Times New Roman" w:hAnsi="Times New Roman"/>
          <w:color w:val="000000"/>
          <w:sz w:val="24"/>
          <w:szCs w:val="24"/>
        </w:rPr>
        <w:t>).</w:t>
      </w:r>
      <w:r w:rsidRPr="00EA251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A251F">
        <w:rPr>
          <w:rFonts w:ascii="Times New Roman" w:hAnsi="Times New Roman"/>
          <w:i/>
          <w:iCs/>
          <w:color w:val="000000"/>
          <w:sz w:val="24"/>
          <w:szCs w:val="24"/>
        </w:rPr>
        <w:t>Supporting writing instruction in East Lubbock.</w:t>
      </w:r>
      <w:r w:rsidRPr="00EA251F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EA251F">
        <w:rPr>
          <w:rFonts w:ascii="Times New Roman" w:hAnsi="Times New Roman"/>
          <w:color w:val="000000"/>
          <w:sz w:val="24"/>
          <w:szCs w:val="24"/>
        </w:rPr>
        <w:t>Regional Academic Engagement Symposium, Texas Tech University, Lubbock, TX.</w:t>
      </w:r>
    </w:p>
    <w:p w14:paraId="4C2B2651" w14:textId="77777777" w:rsidR="00272807" w:rsidRPr="00272807" w:rsidRDefault="00272807" w:rsidP="0027280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0BFE67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lastRenderedPageBreak/>
        <w:t xml:space="preserve">Janisch, C., Akrofi, A., </w:t>
      </w:r>
      <w:r w:rsidRPr="00CC02B2">
        <w:rPr>
          <w:rFonts w:ascii="Times New Roman" w:hAnsi="Times New Roman"/>
          <w:b/>
          <w:sz w:val="24"/>
        </w:rPr>
        <w:t>Lesley, M</w:t>
      </w:r>
      <w:r w:rsidRPr="003E6524">
        <w:rPr>
          <w:rFonts w:ascii="Times New Roman" w:hAnsi="Times New Roman"/>
          <w:sz w:val="24"/>
        </w:rPr>
        <w:t xml:space="preserve">., &amp; Liu, X. (2004). Informing our views of testing and learning. Panel presentation at the </w:t>
      </w:r>
      <w:r w:rsidRPr="00B25C24">
        <w:rPr>
          <w:rFonts w:ascii="Times New Roman" w:hAnsi="Times New Roman"/>
          <w:sz w:val="24"/>
        </w:rPr>
        <w:t xml:space="preserve">Southwest Educational Research </w:t>
      </w:r>
      <w:r w:rsidRPr="003E6524">
        <w:rPr>
          <w:rFonts w:ascii="Times New Roman" w:hAnsi="Times New Roman"/>
          <w:i/>
          <w:sz w:val="24"/>
        </w:rPr>
        <w:t>Association</w:t>
      </w:r>
      <w:r w:rsidR="001842CF">
        <w:rPr>
          <w:rFonts w:ascii="Times New Roman" w:hAnsi="Times New Roman"/>
          <w:i/>
          <w:sz w:val="24"/>
          <w:lang w:val="en-US"/>
        </w:rPr>
        <w:t xml:space="preserve"> </w:t>
      </w:r>
      <w:r w:rsidR="001842CF" w:rsidRPr="001842CF">
        <w:rPr>
          <w:rFonts w:ascii="Times New Roman" w:hAnsi="Times New Roman"/>
          <w:sz w:val="24"/>
          <w:lang w:val="en-US"/>
        </w:rPr>
        <w:t>(SERA)</w:t>
      </w:r>
      <w:r w:rsidRPr="001842CF">
        <w:rPr>
          <w:rFonts w:ascii="Times New Roman" w:hAnsi="Times New Roman"/>
          <w:sz w:val="24"/>
        </w:rPr>
        <w:t>,</w:t>
      </w:r>
      <w:r w:rsidRPr="003E6524">
        <w:rPr>
          <w:rFonts w:ascii="Times New Roman" w:hAnsi="Times New Roman"/>
          <w:sz w:val="24"/>
        </w:rPr>
        <w:t xml:space="preserve"> Dallas, TX.</w:t>
      </w:r>
    </w:p>
    <w:p w14:paraId="2CF8B59A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5C5B9708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Gee, D., Howald, C.,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&amp; Matthews, M. (2001). Systematic approaches to assessment of new mexico beginning teacher competencies. Demonstration presentation at the </w:t>
      </w:r>
      <w:r w:rsidRPr="003E6524">
        <w:rPr>
          <w:rFonts w:ascii="Times New Roman" w:hAnsi="Times New Roman"/>
          <w:i/>
          <w:sz w:val="24"/>
        </w:rPr>
        <w:t>New Mexico Higher Education Assessment and Retention Conference</w:t>
      </w:r>
      <w:r w:rsidRPr="003E6524">
        <w:rPr>
          <w:rFonts w:ascii="Times New Roman" w:hAnsi="Times New Roman"/>
          <w:sz w:val="24"/>
        </w:rPr>
        <w:t>, Albuquerque, NM</w:t>
      </w:r>
    </w:p>
    <w:p w14:paraId="40BDEFB0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</w:p>
    <w:p w14:paraId="51A10E5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Gee, D. &amp; </w:t>
      </w: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(2000). Competencies for entry level teachers. Demonstration presentation at the </w:t>
      </w:r>
      <w:r w:rsidRPr="003E6524">
        <w:rPr>
          <w:rFonts w:ascii="Times New Roman" w:hAnsi="Times New Roman"/>
          <w:i/>
          <w:sz w:val="24"/>
        </w:rPr>
        <w:t>Eastern Regional Round Table</w:t>
      </w:r>
      <w:r w:rsidRPr="003E6524">
        <w:rPr>
          <w:rFonts w:ascii="Times New Roman" w:hAnsi="Times New Roman"/>
          <w:sz w:val="24"/>
        </w:rPr>
        <w:t>, Portales, NM.</w:t>
      </w:r>
    </w:p>
    <w:p w14:paraId="2AB05D40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</w:p>
    <w:p w14:paraId="4AF62FD3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(1999). Learning to teach reading through tutoring in ‘nontraditional’ settings.  Panel presentation at the </w:t>
      </w:r>
      <w:r w:rsidRPr="003E6524">
        <w:rPr>
          <w:rFonts w:ascii="Times New Roman" w:hAnsi="Times New Roman"/>
          <w:i/>
          <w:sz w:val="24"/>
        </w:rPr>
        <w:t>New Mexico International Reading Association</w:t>
      </w:r>
      <w:r w:rsidRPr="003E6524">
        <w:rPr>
          <w:rFonts w:ascii="Times New Roman" w:hAnsi="Times New Roman"/>
          <w:sz w:val="24"/>
        </w:rPr>
        <w:t>, Portales, NM.</w:t>
      </w:r>
    </w:p>
    <w:p w14:paraId="408578E9" w14:textId="77777777" w:rsidR="0024400E" w:rsidRDefault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5B7C6A45" w14:textId="77777777" w:rsidR="00E5595E" w:rsidRPr="00F74EA9" w:rsidRDefault="00D71CA0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i/>
          <w:sz w:val="24"/>
        </w:rPr>
      </w:pPr>
      <w:r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>Non-</w:t>
      </w:r>
      <w:r w:rsidR="00E5595E"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>Peer Refereed Presentations</w:t>
      </w:r>
      <w:r w:rsidR="00463995"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>:</w:t>
      </w:r>
    </w:p>
    <w:p w14:paraId="463B7B50" w14:textId="54EEEFFB" w:rsidR="00B96FF6" w:rsidRDefault="0062687F" w:rsidP="00F74EA9">
      <w:pPr>
        <w:pStyle w:val="xmsonormal"/>
        <w:ind w:left="720" w:hanging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Lesley, M. </w:t>
      </w:r>
      <w:r w:rsidRPr="0062687F">
        <w:rPr>
          <w:bCs/>
          <w:color w:val="000000"/>
        </w:rPr>
        <w:t xml:space="preserve">(2020). </w:t>
      </w:r>
      <w:r>
        <w:rPr>
          <w:bCs/>
          <w:color w:val="000000"/>
        </w:rPr>
        <w:t>“</w:t>
      </w:r>
      <w:r w:rsidR="00F74EA9">
        <w:rPr>
          <w:bCs/>
          <w:color w:val="000000"/>
        </w:rPr>
        <w:t>Digital media and adolescent girls: Making the case for critical media literacy p</w:t>
      </w:r>
      <w:r w:rsidRPr="0062687F">
        <w:rPr>
          <w:bCs/>
          <w:color w:val="000000"/>
        </w:rPr>
        <w:t>edagogy</w:t>
      </w:r>
      <w:r>
        <w:rPr>
          <w:bCs/>
          <w:color w:val="000000"/>
        </w:rPr>
        <w:t>,” Carpe Diem, Texas Tech University, Lubbock, TX.</w:t>
      </w:r>
    </w:p>
    <w:p w14:paraId="72F6745E" w14:textId="77777777" w:rsidR="00B96FF6" w:rsidRDefault="00B96FF6" w:rsidP="004F6E4A">
      <w:pPr>
        <w:pStyle w:val="xmsonormal"/>
        <w:ind w:left="720" w:hanging="720"/>
        <w:rPr>
          <w:b/>
          <w:bCs/>
          <w:color w:val="000000"/>
        </w:rPr>
      </w:pPr>
    </w:p>
    <w:p w14:paraId="09B779A0" w14:textId="233658B9" w:rsidR="004F6E4A" w:rsidRDefault="004F6E4A" w:rsidP="004F6E4A">
      <w:pPr>
        <w:pStyle w:val="xmsonormal"/>
        <w:ind w:left="720" w:hanging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Lesley, M. </w:t>
      </w:r>
      <w:r w:rsidRPr="004F6E4A">
        <w:rPr>
          <w:bCs/>
          <w:color w:val="000000"/>
        </w:rPr>
        <w:t>(2020)</w:t>
      </w:r>
      <w:r>
        <w:rPr>
          <w:bCs/>
          <w:color w:val="000000"/>
        </w:rPr>
        <w:t xml:space="preserve">. </w:t>
      </w:r>
      <w:r w:rsidR="00F74EA9">
        <w:rPr>
          <w:bCs/>
          <w:color w:val="000000"/>
        </w:rPr>
        <w:t>Panel discussion over “Engaged scholarship as a university priority—Concepts and strategies for s</w:t>
      </w:r>
      <w:r>
        <w:rPr>
          <w:bCs/>
          <w:color w:val="000000"/>
        </w:rPr>
        <w:t>uccess.” TLPDC, Texas Tech University, Lubbock, TX</w:t>
      </w:r>
      <w:r w:rsidR="0062687F">
        <w:rPr>
          <w:bCs/>
          <w:color w:val="000000"/>
        </w:rPr>
        <w:t>.</w:t>
      </w:r>
    </w:p>
    <w:p w14:paraId="5EC1B5C8" w14:textId="77777777" w:rsidR="004F6E4A" w:rsidRDefault="004F6E4A" w:rsidP="004F6E4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29E0D21E" w14:textId="77777777" w:rsidR="00A257A3" w:rsidRDefault="00A257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Lesley, M. </w:t>
      </w:r>
      <w:r w:rsidRPr="00A257A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&amp; </w:t>
      </w:r>
      <w:proofErr w:type="spellStart"/>
      <w:r w:rsidRPr="00A257A3">
        <w:rPr>
          <w:rFonts w:ascii="Times New Roman" w:hAnsi="Times New Roman"/>
          <w:bCs/>
          <w:color w:val="000000"/>
          <w:sz w:val="24"/>
          <w:szCs w:val="24"/>
          <w:lang w:val="en-US"/>
        </w:rPr>
        <w:t>Smit</w:t>
      </w:r>
      <w:proofErr w:type="spellEnd"/>
      <w:r w:rsidRPr="00A257A3">
        <w:rPr>
          <w:rFonts w:ascii="Times New Roman" w:hAnsi="Times New Roman"/>
          <w:bCs/>
          <w:color w:val="000000"/>
          <w:sz w:val="24"/>
          <w:szCs w:val="24"/>
          <w:lang w:val="en-US"/>
        </w:rPr>
        <w:t>, J. (2018).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F74EA9">
        <w:rPr>
          <w:rFonts w:ascii="Times New Roman" w:hAnsi="Times New Roman"/>
          <w:bCs/>
          <w:color w:val="000000"/>
          <w:sz w:val="24"/>
          <w:szCs w:val="24"/>
          <w:lang w:val="en-US"/>
        </w:rPr>
        <w:t>Keeping a research journal</w:t>
      </w:r>
      <w:r w:rsidRPr="00A257A3">
        <w:rPr>
          <w:rFonts w:ascii="Times New Roman" w:hAnsi="Times New Roman"/>
          <w:bCs/>
          <w:color w:val="000000"/>
          <w:sz w:val="24"/>
          <w:szCs w:val="24"/>
          <w:lang w:val="en-US"/>
        </w:rPr>
        <w:t>. EGSO Research Conference, College of Education, Texas Tech University, Lubbock, TX.</w:t>
      </w:r>
    </w:p>
    <w:p w14:paraId="30E98F55" w14:textId="77777777" w:rsidR="00A257A3" w:rsidRDefault="00A257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0B2C7FD5" w14:textId="77777777" w:rsidR="00FA2AF7" w:rsidRPr="00FA2AF7" w:rsidRDefault="00FA2AF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FA2A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Lesley, M.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&amp; Smith, P. (2017). </w:t>
      </w:r>
      <w:r w:rsidRPr="00F74EA9">
        <w:rPr>
          <w:rFonts w:ascii="Times New Roman" w:hAnsi="Times New Roman"/>
          <w:bCs/>
          <w:color w:val="000000"/>
          <w:sz w:val="24"/>
          <w:szCs w:val="24"/>
          <w:lang w:val="en-US"/>
        </w:rPr>
        <w:t>Leveraging professional learning communities (PLC’s) for improving writing instruction in middle and high schools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. 7</w:t>
      </w:r>
      <w:r w:rsidRPr="00FA2AF7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Annual Leadership Institute: Lubbock Independent School District, Lubbock, TX.</w:t>
      </w:r>
    </w:p>
    <w:p w14:paraId="48F2516E" w14:textId="77777777" w:rsidR="00EA251F" w:rsidRPr="00EA251F" w:rsidRDefault="00EA251F" w:rsidP="0027280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4"/>
          <w:lang w:val="en-US"/>
        </w:rPr>
      </w:pPr>
    </w:p>
    <w:p w14:paraId="132AB936" w14:textId="43947CF9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(2006). </w:t>
      </w:r>
      <w:r w:rsidR="003C5116">
        <w:rPr>
          <w:rFonts w:ascii="Times New Roman" w:hAnsi="Times New Roman"/>
          <w:i/>
          <w:sz w:val="24"/>
        </w:rPr>
        <w:t xml:space="preserve">Teaching </w:t>
      </w:r>
      <w:r w:rsidRPr="00D71CA0">
        <w:rPr>
          <w:rFonts w:ascii="Times New Roman" w:hAnsi="Times New Roman"/>
          <w:i/>
          <w:sz w:val="24"/>
        </w:rPr>
        <w:t>“struggling” readers with multiple texts</w:t>
      </w:r>
      <w:r w:rsidRPr="003E6524">
        <w:rPr>
          <w:rFonts w:ascii="Times New Roman" w:hAnsi="Times New Roman"/>
          <w:sz w:val="24"/>
        </w:rPr>
        <w:t>. Second Annual Literature Festival, Texas Tech University, Lubbock, TX.</w:t>
      </w:r>
    </w:p>
    <w:p w14:paraId="691014B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</w:p>
    <w:p w14:paraId="4C089F6F" w14:textId="76E03D6F" w:rsidR="00F66FAA" w:rsidRDefault="00E5595E" w:rsidP="0009658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</w:rPr>
      </w:pPr>
      <w:r w:rsidRPr="00CC02B2">
        <w:rPr>
          <w:rFonts w:ascii="Times New Roman" w:hAnsi="Times New Roman"/>
          <w:b/>
          <w:sz w:val="24"/>
        </w:rPr>
        <w:t>Lesley, M.</w:t>
      </w:r>
      <w:r w:rsidRPr="003E6524">
        <w:rPr>
          <w:rFonts w:ascii="Times New Roman" w:hAnsi="Times New Roman"/>
          <w:sz w:val="24"/>
        </w:rPr>
        <w:t xml:space="preserve"> (1996). </w:t>
      </w:r>
      <w:r w:rsidRPr="00D71CA0">
        <w:rPr>
          <w:rFonts w:ascii="Times New Roman" w:hAnsi="Times New Roman"/>
          <w:i/>
          <w:sz w:val="24"/>
        </w:rPr>
        <w:t>Transformation and success: Performance indicators of change in professional development initiatives</w:t>
      </w:r>
      <w:r w:rsidRPr="003E6524">
        <w:rPr>
          <w:rFonts w:ascii="Times New Roman" w:hAnsi="Times New Roman"/>
          <w:sz w:val="24"/>
        </w:rPr>
        <w:t xml:space="preserve">. Paper presented at the Administrator’s Reception for the </w:t>
      </w:r>
      <w:r w:rsidRPr="003E6524">
        <w:rPr>
          <w:rFonts w:ascii="Times New Roman" w:hAnsi="Times New Roman"/>
          <w:i/>
          <w:sz w:val="24"/>
        </w:rPr>
        <w:t>Penn Literacy Network</w:t>
      </w:r>
      <w:r w:rsidRPr="003E6524">
        <w:rPr>
          <w:rFonts w:ascii="Times New Roman" w:hAnsi="Times New Roman"/>
          <w:sz w:val="24"/>
        </w:rPr>
        <w:t>, Philadelphia, PA.</w:t>
      </w:r>
    </w:p>
    <w:p w14:paraId="73134FA0" w14:textId="77777777" w:rsidR="00DF12C1" w:rsidRPr="003E6524" w:rsidRDefault="00DF12C1" w:rsidP="0097226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4F678A7E" w14:textId="76F672C4" w:rsidR="0024400E" w:rsidRPr="00F74EA9" w:rsidRDefault="00EB70F6" w:rsidP="00F74EA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</w:pPr>
      <w:r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 xml:space="preserve">Invited </w:t>
      </w:r>
      <w:r w:rsidR="00F66FAA"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>Outreach</w:t>
      </w:r>
      <w:r w:rsidR="000F0FCC"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 xml:space="preserve"> &amp;</w:t>
      </w:r>
      <w:r w:rsidR="00F66FAA"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 xml:space="preserve"> </w:t>
      </w:r>
      <w:r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>Professional Development Seminars and Workshops</w:t>
      </w:r>
      <w:r w:rsidR="009357C6" w:rsidRPr="00F74EA9">
        <w:rPr>
          <w:rFonts w:ascii="Times New Roman" w:hAnsi="Times New Roman"/>
          <w:b/>
          <w:i/>
          <w:color w:val="943634" w:themeColor="accent2" w:themeShade="BF"/>
          <w:sz w:val="24"/>
        </w:rPr>
        <w:t>:</w:t>
      </w:r>
    </w:p>
    <w:p w14:paraId="78CBA4CA" w14:textId="2D3F477C" w:rsidR="003C5116" w:rsidRDefault="003C5116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2023</w:t>
      </w:r>
      <w:r>
        <w:rPr>
          <w:rFonts w:ascii="Times New Roman" w:hAnsi="Times New Roman"/>
          <w:sz w:val="24"/>
          <w:lang w:val="en-US"/>
        </w:rPr>
        <w:tab/>
        <w:t>Lunch and Learn Series from the Office of Outreach and Engagement</w:t>
      </w:r>
    </w:p>
    <w:p w14:paraId="328B316D" w14:textId="6FA63157" w:rsidR="003C5116" w:rsidRDefault="003C5116" w:rsidP="003C51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>Topic: “Getting Started in Engaged Scholarship: Assessing Needs, Defining the Project Scope, and Active Listening” [Presented with Dr. Shirley Matteson, Interim Vice Provost for Outreach and Engagement]</w:t>
      </w:r>
    </w:p>
    <w:p w14:paraId="377DC6EE" w14:textId="77777777" w:rsidR="003C5116" w:rsidRDefault="003C5116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3763CA48" w14:textId="329CD339" w:rsidR="00070ED3" w:rsidRDefault="00070ED3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2022</w:t>
      </w:r>
      <w:r>
        <w:rPr>
          <w:rFonts w:ascii="Times New Roman" w:hAnsi="Times New Roman"/>
          <w:sz w:val="24"/>
          <w:lang w:val="en-US"/>
        </w:rPr>
        <w:tab/>
        <w:t>Faculty Mentoring Network</w:t>
      </w:r>
    </w:p>
    <w:p w14:paraId="7F446769" w14:textId="549C27B2" w:rsidR="00070ED3" w:rsidRDefault="00070ED3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070ED3">
        <w:rPr>
          <w:rFonts w:ascii="Times New Roman" w:hAnsi="Times New Roman"/>
          <w:i/>
          <w:sz w:val="24"/>
          <w:lang w:val="en-US"/>
        </w:rPr>
        <w:t xml:space="preserve">“Literacy Champions: Documenting the </w:t>
      </w:r>
      <w:r>
        <w:rPr>
          <w:rFonts w:ascii="Times New Roman" w:hAnsi="Times New Roman"/>
          <w:i/>
          <w:sz w:val="24"/>
          <w:lang w:val="en-US"/>
        </w:rPr>
        <w:t>Evolution of Engaged Scholarship</w:t>
      </w:r>
      <w:r w:rsidRPr="00070ED3">
        <w:rPr>
          <w:rFonts w:ascii="Times New Roman" w:hAnsi="Times New Roman"/>
          <w:i/>
          <w:sz w:val="24"/>
          <w:lang w:val="en-US"/>
        </w:rPr>
        <w:t>”</w:t>
      </w:r>
    </w:p>
    <w:p w14:paraId="05ABCCB5" w14:textId="77777777" w:rsidR="00070ED3" w:rsidRDefault="00070ED3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i/>
          <w:sz w:val="24"/>
          <w:lang w:val="en-US"/>
        </w:rPr>
      </w:pPr>
    </w:p>
    <w:p w14:paraId="2AD8E497" w14:textId="4441A5E9" w:rsidR="00070ED3" w:rsidRDefault="00070ED3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2022</w:t>
      </w:r>
      <w:r>
        <w:rPr>
          <w:rFonts w:ascii="Times New Roman" w:hAnsi="Times New Roman"/>
          <w:sz w:val="24"/>
          <w:lang w:val="en-US"/>
        </w:rPr>
        <w:tab/>
        <w:t>Faculty Learning Community Panel, TLPDC</w:t>
      </w:r>
    </w:p>
    <w:p w14:paraId="4358E478" w14:textId="272BECF8" w:rsidR="00070ED3" w:rsidRPr="00070ED3" w:rsidRDefault="00070ED3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070ED3">
        <w:rPr>
          <w:rFonts w:ascii="Times New Roman" w:hAnsi="Times New Roman"/>
          <w:i/>
          <w:sz w:val="24"/>
          <w:lang w:val="en-US"/>
        </w:rPr>
        <w:t>“Making Connections: Engaging Students Beyond Course Content Through Art and Expression”</w:t>
      </w:r>
    </w:p>
    <w:p w14:paraId="68698193" w14:textId="77777777" w:rsidR="00070ED3" w:rsidRDefault="00070ED3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346E869F" w14:textId="22D7C2CA" w:rsidR="00DB5DB9" w:rsidRDefault="00DB5DB9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  <w:t>Llano Estacado Writers Alliance</w:t>
      </w:r>
    </w:p>
    <w:p w14:paraId="0F2F40DB" w14:textId="42D93B62" w:rsidR="00DB5DB9" w:rsidRDefault="00DB5DB9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sz w:val="24"/>
          <w:lang w:val="en-US"/>
        </w:rPr>
        <w:t>“</w:t>
      </w:r>
      <w:r w:rsidRPr="00DB5DB9">
        <w:rPr>
          <w:rFonts w:ascii="Times New Roman" w:hAnsi="Times New Roman"/>
          <w:i/>
          <w:sz w:val="24"/>
          <w:lang w:val="en-US"/>
        </w:rPr>
        <w:t>Writing Techniques for Capturing and Analyzing Qualitative Data</w:t>
      </w:r>
      <w:r w:rsidR="00A34ACE">
        <w:rPr>
          <w:rFonts w:ascii="Times New Roman" w:hAnsi="Times New Roman"/>
          <w:i/>
          <w:sz w:val="24"/>
          <w:lang w:val="en-US"/>
        </w:rPr>
        <w:t>”</w:t>
      </w:r>
    </w:p>
    <w:p w14:paraId="4A587FD2" w14:textId="77777777" w:rsidR="00DB5DB9" w:rsidRDefault="00DB5DB9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7038EA7A" w14:textId="3FC99BE5" w:rsidR="00127DEB" w:rsidRDefault="00127DEB" w:rsidP="00DB5DB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  <w:t>Slaton Independent School District</w:t>
      </w:r>
    </w:p>
    <w:p w14:paraId="5188C976" w14:textId="28A84DAA" w:rsidR="00127DEB" w:rsidRDefault="00127DEB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sz w:val="24"/>
          <w:lang w:val="en-US"/>
        </w:rPr>
        <w:t>“</w:t>
      </w:r>
      <w:r w:rsidRPr="00127DEB">
        <w:rPr>
          <w:rFonts w:ascii="Times New Roman" w:hAnsi="Times New Roman"/>
          <w:i/>
          <w:sz w:val="24"/>
          <w:lang w:val="en-US"/>
        </w:rPr>
        <w:t>Talk, Read, Talk Write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A34ACE">
        <w:rPr>
          <w:rFonts w:ascii="Times New Roman" w:hAnsi="Times New Roman"/>
          <w:i/>
          <w:sz w:val="24"/>
          <w:lang w:val="en-US"/>
        </w:rPr>
        <w:t>Method</w:t>
      </w:r>
      <w:r w:rsidR="00A34ACE" w:rsidRPr="00A34ACE">
        <w:rPr>
          <w:rFonts w:ascii="Times New Roman" w:hAnsi="Times New Roman"/>
          <w:i/>
          <w:sz w:val="24"/>
          <w:lang w:val="en-US"/>
        </w:rPr>
        <w:t>”</w:t>
      </w:r>
    </w:p>
    <w:p w14:paraId="528849EC" w14:textId="77777777" w:rsidR="00127DEB" w:rsidRDefault="00127DEB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182B8D62" w14:textId="59DBB819" w:rsidR="00112B80" w:rsidRDefault="00112B80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  <w:t>Llano Estacado Writers Alliance Writing Retreat</w:t>
      </w:r>
    </w:p>
    <w:p w14:paraId="5D328C91" w14:textId="4BB61F88" w:rsidR="00112B80" w:rsidRDefault="00112B80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sz w:val="24"/>
          <w:lang w:val="en-US"/>
        </w:rPr>
        <w:t>“</w:t>
      </w:r>
      <w:r w:rsidRPr="00327853">
        <w:rPr>
          <w:rFonts w:ascii="Times New Roman" w:hAnsi="Times New Roman"/>
          <w:i/>
          <w:sz w:val="24"/>
          <w:lang w:val="en-US"/>
        </w:rPr>
        <w:t>Finding a Theoretical Framework</w:t>
      </w:r>
      <w:r w:rsidR="00A34ACE">
        <w:rPr>
          <w:rFonts w:ascii="Times New Roman" w:hAnsi="Times New Roman"/>
          <w:i/>
          <w:sz w:val="24"/>
          <w:lang w:val="en-US"/>
        </w:rPr>
        <w:t>”</w:t>
      </w:r>
    </w:p>
    <w:p w14:paraId="77478FAF" w14:textId="77777777" w:rsidR="00112B80" w:rsidRDefault="00112B80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0FECCE44" w14:textId="0AB1CA5E" w:rsidR="00112B80" w:rsidRDefault="00112B80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2020 </w:t>
      </w:r>
      <w:r>
        <w:rPr>
          <w:rFonts w:ascii="Times New Roman" w:hAnsi="Times New Roman"/>
          <w:sz w:val="24"/>
          <w:lang w:val="en-US"/>
        </w:rPr>
        <w:tab/>
        <w:t>Llano Estacado Writers Alliance Writing Retreat</w:t>
      </w:r>
    </w:p>
    <w:p w14:paraId="61AD2C72" w14:textId="5D7453FF" w:rsidR="00112B80" w:rsidRDefault="00112B80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sz w:val="24"/>
          <w:lang w:val="en-US"/>
        </w:rPr>
        <w:t>“</w:t>
      </w:r>
      <w:r w:rsidRPr="00327853">
        <w:rPr>
          <w:rFonts w:ascii="Times New Roman" w:hAnsi="Times New Roman"/>
          <w:i/>
          <w:sz w:val="24"/>
          <w:lang w:val="en-US"/>
        </w:rPr>
        <w:t>How do I Write the Methodology Section of my Dissertation?</w:t>
      </w:r>
      <w:r w:rsidR="00A34ACE">
        <w:rPr>
          <w:rFonts w:ascii="Times New Roman" w:hAnsi="Times New Roman"/>
          <w:i/>
          <w:sz w:val="24"/>
          <w:lang w:val="en-US"/>
        </w:rPr>
        <w:t>”</w:t>
      </w:r>
    </w:p>
    <w:p w14:paraId="49677A4C" w14:textId="77777777" w:rsidR="00112B80" w:rsidRDefault="00112B80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658D2588" w14:textId="77777777" w:rsidR="00127DEB" w:rsidRDefault="00127DEB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  <w:t>Llano Estacado Writers Alliance Writing Retreat</w:t>
      </w:r>
    </w:p>
    <w:p w14:paraId="72E5AD5E" w14:textId="464112DE" w:rsidR="00127DEB" w:rsidRDefault="00127DEB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sz w:val="24"/>
          <w:lang w:val="en-US"/>
        </w:rPr>
        <w:t>“</w:t>
      </w:r>
      <w:r w:rsidRPr="00A34ACE">
        <w:rPr>
          <w:rFonts w:ascii="Times New Roman" w:hAnsi="Times New Roman"/>
          <w:i/>
          <w:sz w:val="24"/>
          <w:lang w:val="en-US"/>
        </w:rPr>
        <w:t>Responsible and Ethical Conduct of Research</w:t>
      </w:r>
      <w:r w:rsidR="00A34ACE">
        <w:rPr>
          <w:rFonts w:ascii="Times New Roman" w:hAnsi="Times New Roman"/>
          <w:i/>
          <w:sz w:val="24"/>
          <w:lang w:val="en-US"/>
        </w:rPr>
        <w:t>”</w:t>
      </w:r>
    </w:p>
    <w:p w14:paraId="6626F7EB" w14:textId="77777777" w:rsidR="00127DEB" w:rsidRDefault="00127DEB" w:rsidP="00127DE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7CB08EC8" w14:textId="5E2E09B6" w:rsidR="002B4C1C" w:rsidRDefault="002B4C1C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</w:t>
      </w:r>
      <w:r>
        <w:rPr>
          <w:rFonts w:ascii="Times New Roman" w:hAnsi="Times New Roman"/>
          <w:sz w:val="24"/>
          <w:lang w:val="en-US"/>
        </w:rPr>
        <w:tab/>
        <w:t>Llano Estacado Writers Alliance Writing Retreat</w:t>
      </w:r>
    </w:p>
    <w:p w14:paraId="0DAA6D41" w14:textId="6FC77350" w:rsidR="002B4C1C" w:rsidRDefault="002B4C1C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sz w:val="24"/>
          <w:lang w:val="en-US"/>
        </w:rPr>
        <w:t>“</w:t>
      </w:r>
      <w:r w:rsidRPr="00A34ACE">
        <w:rPr>
          <w:rFonts w:ascii="Times New Roman" w:hAnsi="Times New Roman"/>
          <w:i/>
          <w:sz w:val="24"/>
          <w:lang w:val="en-US"/>
        </w:rPr>
        <w:t>Responsible and Ethical Conduct of Research</w:t>
      </w:r>
      <w:r w:rsidR="00A34ACE">
        <w:rPr>
          <w:rFonts w:ascii="Times New Roman" w:hAnsi="Times New Roman"/>
          <w:i/>
          <w:sz w:val="24"/>
          <w:lang w:val="en-US"/>
        </w:rPr>
        <w:t>”</w:t>
      </w:r>
    </w:p>
    <w:p w14:paraId="1C629993" w14:textId="77777777" w:rsidR="002B4C1C" w:rsidRDefault="002B4C1C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5238F510" w14:textId="77777777" w:rsidR="00472F99" w:rsidRDefault="00375441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2019 </w:t>
      </w:r>
      <w:r>
        <w:rPr>
          <w:rFonts w:ascii="Times New Roman" w:hAnsi="Times New Roman"/>
          <w:sz w:val="24"/>
          <w:lang w:val="en-US"/>
        </w:rPr>
        <w:tab/>
        <w:t>Estacado High School, Lubbock, TX</w:t>
      </w:r>
    </w:p>
    <w:p w14:paraId="6E1E593A" w14:textId="77777777" w:rsidR="00375441" w:rsidRDefault="00375441" w:rsidP="003754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“Reader Response and Knowledge Construction with Text”</w:t>
      </w:r>
    </w:p>
    <w:p w14:paraId="1D51EDEC" w14:textId="77777777" w:rsidR="00913D7D" w:rsidRDefault="00913D7D" w:rsidP="003754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6B214748" w14:textId="77777777" w:rsidR="00913D7D" w:rsidRDefault="00913D7D" w:rsidP="003754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2018</w:t>
      </w:r>
      <w:r>
        <w:rPr>
          <w:rFonts w:ascii="Times New Roman" w:hAnsi="Times New Roman"/>
          <w:sz w:val="24"/>
          <w:lang w:val="en-US"/>
        </w:rPr>
        <w:tab/>
        <w:t>Writing Retreat for Doctoral Students: TTU College of Education, Lubbock, TX</w:t>
      </w:r>
    </w:p>
    <w:p w14:paraId="76B8791C" w14:textId="77777777" w:rsidR="00913D7D" w:rsidRPr="00A34ACE" w:rsidRDefault="00913D7D" w:rsidP="003754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“Chapter Five: Writing up Conclusions and Recommendations”</w:t>
      </w:r>
    </w:p>
    <w:p w14:paraId="1E0B0D00" w14:textId="77777777" w:rsidR="00375441" w:rsidRDefault="00375441" w:rsidP="0037544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28FE8D25" w14:textId="77777777" w:rsidR="0024400E" w:rsidRDefault="0024400E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2017</w:t>
      </w:r>
      <w:r>
        <w:rPr>
          <w:rFonts w:ascii="Times New Roman" w:hAnsi="Times New Roman"/>
          <w:sz w:val="24"/>
          <w:lang w:val="en-US"/>
        </w:rPr>
        <w:tab/>
        <w:t>Estacado High School, Lubbock, TX</w:t>
      </w:r>
    </w:p>
    <w:p w14:paraId="48799D9B" w14:textId="77777777" w:rsidR="0024400E" w:rsidRDefault="0024400E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>Topic:</w:t>
      </w:r>
      <w:r>
        <w:rPr>
          <w:rFonts w:ascii="Times New Roman" w:hAnsi="Times New Roman"/>
          <w:sz w:val="24"/>
          <w:lang w:val="en-US"/>
        </w:rPr>
        <w:tab/>
      </w:r>
      <w:r w:rsidRPr="00A34ACE">
        <w:rPr>
          <w:rFonts w:ascii="Times New Roman" w:hAnsi="Times New Roman"/>
          <w:i/>
          <w:sz w:val="24"/>
          <w:lang w:val="en-US"/>
        </w:rPr>
        <w:t>“Formative Assessment”</w:t>
      </w:r>
    </w:p>
    <w:p w14:paraId="7CA022FD" w14:textId="77777777" w:rsidR="0024400E" w:rsidRDefault="0024400E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266B4264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2017 </w:t>
      </w:r>
      <w:r>
        <w:rPr>
          <w:rFonts w:ascii="Times New Roman" w:hAnsi="Times New Roman"/>
          <w:sz w:val="24"/>
          <w:lang w:val="en-US"/>
        </w:rPr>
        <w:tab/>
        <w:t>Language, Diversity &amp; Literacy Studies Summer Institute, Texas Tech University, Lubbock, TX</w:t>
      </w:r>
    </w:p>
    <w:p w14:paraId="7BDEC12E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“Building a Distance Writing and Research Community”</w:t>
      </w:r>
    </w:p>
    <w:p w14:paraId="2BA5ED29" w14:textId="77777777" w:rsidR="0024400E" w:rsidRDefault="0024400E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178803A8" w14:textId="77777777" w:rsidR="0024400E" w:rsidRDefault="0024400E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2017 </w:t>
      </w:r>
      <w:r>
        <w:rPr>
          <w:rFonts w:ascii="Times New Roman" w:hAnsi="Times New Roman"/>
          <w:sz w:val="24"/>
          <w:lang w:val="en-US"/>
        </w:rPr>
        <w:tab/>
        <w:t>Language, Diversity &amp; Literacy Studies Summer Institute, Texas Tech University, Lubbock, TX</w:t>
      </w:r>
    </w:p>
    <w:p w14:paraId="5800FBA0" w14:textId="77777777" w:rsidR="0024400E" w:rsidRPr="00A34ACE" w:rsidRDefault="00C64283" w:rsidP="0024400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“So, you w</w:t>
      </w:r>
      <w:r w:rsidR="0024400E" w:rsidRPr="00A34ACE">
        <w:rPr>
          <w:rFonts w:ascii="Times New Roman" w:hAnsi="Times New Roman"/>
          <w:i/>
          <w:sz w:val="24"/>
          <w:lang w:val="en-US"/>
        </w:rPr>
        <w:t>ant to be a Professor? Examining Job Announcements and Creating a CV”</w:t>
      </w:r>
    </w:p>
    <w:p w14:paraId="38C220C9" w14:textId="77777777" w:rsidR="0024400E" w:rsidRDefault="0024400E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0A709BEF" w14:textId="77777777" w:rsidR="00FE6EE3" w:rsidRDefault="00FE6EE3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2016</w:t>
      </w:r>
      <w:r>
        <w:rPr>
          <w:rFonts w:ascii="Times New Roman" w:hAnsi="Times New Roman"/>
          <w:sz w:val="24"/>
          <w:lang w:val="en-US"/>
        </w:rPr>
        <w:tab/>
        <w:t>Slaton Junior High, Slaton, TX</w:t>
      </w:r>
    </w:p>
    <w:p w14:paraId="1D1ADC4B" w14:textId="77777777" w:rsidR="00FE6EE3" w:rsidRPr="00A34ACE" w:rsidRDefault="00FE6EE3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“Close Reading and Writing from Sources”</w:t>
      </w:r>
    </w:p>
    <w:p w14:paraId="2A81F321" w14:textId="77777777" w:rsidR="00FE6EE3" w:rsidRDefault="00FE6EE3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5658F036" w14:textId="77777777" w:rsidR="003B49E5" w:rsidRDefault="003B49E5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 xml:space="preserve">2016 </w:t>
      </w:r>
      <w:r>
        <w:rPr>
          <w:rFonts w:ascii="Times New Roman" w:hAnsi="Times New Roman"/>
          <w:sz w:val="24"/>
          <w:lang w:val="en-US"/>
        </w:rPr>
        <w:tab/>
        <w:t>Language, Diversity &amp; Literacy Studies Summer Institute, Texas Tech University, Lubbock, TX</w:t>
      </w:r>
    </w:p>
    <w:p w14:paraId="2D041C70" w14:textId="77777777" w:rsidR="003B49E5" w:rsidRPr="00A34ACE" w:rsidRDefault="003B49E5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“Buil</w:t>
      </w:r>
      <w:r w:rsidR="0024400E" w:rsidRPr="00A34ACE">
        <w:rPr>
          <w:rFonts w:ascii="Times New Roman" w:hAnsi="Times New Roman"/>
          <w:i/>
          <w:sz w:val="24"/>
          <w:lang w:val="en-US"/>
        </w:rPr>
        <w:t>ding a Distance Writing and Research</w:t>
      </w:r>
      <w:r w:rsidRPr="00A34ACE">
        <w:rPr>
          <w:rFonts w:ascii="Times New Roman" w:hAnsi="Times New Roman"/>
          <w:i/>
          <w:sz w:val="24"/>
          <w:lang w:val="en-US"/>
        </w:rPr>
        <w:t xml:space="preserve"> Community”</w:t>
      </w:r>
    </w:p>
    <w:p w14:paraId="11C3BFD8" w14:textId="77777777" w:rsidR="003B49E5" w:rsidRDefault="003B49E5" w:rsidP="003B49E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="Times New Roman" w:hAnsi="Times New Roman"/>
          <w:sz w:val="24"/>
          <w:lang w:val="en-US"/>
        </w:rPr>
      </w:pPr>
    </w:p>
    <w:p w14:paraId="1DA37C11" w14:textId="77777777" w:rsidR="003647F7" w:rsidRDefault="003647F7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2016</w:t>
      </w:r>
      <w:r>
        <w:rPr>
          <w:rFonts w:ascii="Times New Roman" w:hAnsi="Times New Roman"/>
          <w:sz w:val="24"/>
          <w:lang w:val="en-US"/>
        </w:rPr>
        <w:tab/>
        <w:t>TAP National Conference, New Orleans, LA</w:t>
      </w:r>
    </w:p>
    <w:p w14:paraId="23DB4D4D" w14:textId="7C12AC34" w:rsidR="003647F7" w:rsidRDefault="003647F7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i/>
          <w:sz w:val="24"/>
          <w:lang w:val="en-US"/>
        </w:rPr>
        <w:t>“Deepening Content: Literacy Strategies that I</w:t>
      </w:r>
      <w:r w:rsidRPr="00A34ACE">
        <w:rPr>
          <w:rFonts w:ascii="Times New Roman" w:hAnsi="Times New Roman"/>
          <w:i/>
          <w:sz w:val="24"/>
          <w:lang w:val="en-US"/>
        </w:rPr>
        <w:t>mpact</w:t>
      </w:r>
      <w:r w:rsidR="00A34ACE">
        <w:rPr>
          <w:rFonts w:ascii="Times New Roman" w:hAnsi="Times New Roman"/>
          <w:i/>
          <w:sz w:val="24"/>
          <w:lang w:val="en-US"/>
        </w:rPr>
        <w:t xml:space="preserve"> Student A</w:t>
      </w:r>
      <w:r w:rsidRPr="00A34ACE">
        <w:rPr>
          <w:rFonts w:ascii="Times New Roman" w:hAnsi="Times New Roman"/>
          <w:i/>
          <w:sz w:val="24"/>
          <w:lang w:val="en-US"/>
        </w:rPr>
        <w:t>chievement”</w:t>
      </w:r>
    </w:p>
    <w:p w14:paraId="2F31547F" w14:textId="77777777" w:rsidR="003647F7" w:rsidRDefault="003647F7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12835798" w14:textId="77777777" w:rsidR="00533C6B" w:rsidRDefault="00533C6B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</w:t>
      </w:r>
      <w:r>
        <w:rPr>
          <w:rFonts w:ascii="Times New Roman" w:hAnsi="Times New Roman"/>
          <w:sz w:val="24"/>
          <w:lang w:val="en-US"/>
        </w:rPr>
        <w:tab/>
        <w:t>TAP National Conference, Los Angeles, CA</w:t>
      </w:r>
    </w:p>
    <w:p w14:paraId="53C41252" w14:textId="338DB20E" w:rsidR="00533C6B" w:rsidRPr="00A34ACE" w:rsidRDefault="00533C6B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>
        <w:rPr>
          <w:rFonts w:ascii="Times New Roman" w:hAnsi="Times New Roman"/>
          <w:i/>
          <w:sz w:val="24"/>
          <w:lang w:val="en-US"/>
        </w:rPr>
        <w:t>“Deepening Content: Literacy Strategies that Impact Student A</w:t>
      </w:r>
      <w:r w:rsidRPr="00A34ACE">
        <w:rPr>
          <w:rFonts w:ascii="Times New Roman" w:hAnsi="Times New Roman"/>
          <w:i/>
          <w:sz w:val="24"/>
          <w:lang w:val="en-US"/>
        </w:rPr>
        <w:t>chievement”</w:t>
      </w:r>
    </w:p>
    <w:p w14:paraId="23FFC528" w14:textId="77777777" w:rsidR="00054BDD" w:rsidRDefault="00054B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263B628E" w14:textId="77777777" w:rsidR="00054BDD" w:rsidRDefault="00054B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2015 </w:t>
      </w:r>
      <w:r>
        <w:rPr>
          <w:rFonts w:ascii="Times New Roman" w:hAnsi="Times New Roman"/>
          <w:sz w:val="24"/>
          <w:lang w:val="en-US"/>
        </w:rPr>
        <w:tab/>
        <w:t>Reading Summit for Slaton ISD, Slaton, TX</w:t>
      </w:r>
    </w:p>
    <w:p w14:paraId="4F409EF4" w14:textId="1E58A329" w:rsidR="00054BDD" w:rsidRPr="00A34ACE" w:rsidRDefault="00054B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A34ACE" w:rsidRPr="00A34ACE">
        <w:rPr>
          <w:rFonts w:ascii="Times New Roman" w:hAnsi="Times New Roman"/>
          <w:i/>
          <w:sz w:val="24"/>
          <w:lang w:val="en-US"/>
        </w:rPr>
        <w:t>“</w:t>
      </w:r>
      <w:r w:rsidRPr="00A34ACE">
        <w:rPr>
          <w:rFonts w:ascii="Times New Roman" w:hAnsi="Times New Roman"/>
          <w:i/>
          <w:sz w:val="24"/>
          <w:lang w:val="en-US"/>
        </w:rPr>
        <w:t>Content Area Literacy Framework</w:t>
      </w:r>
      <w:r w:rsidR="00A34ACE" w:rsidRPr="00A34ACE">
        <w:rPr>
          <w:rFonts w:ascii="Times New Roman" w:hAnsi="Times New Roman"/>
          <w:i/>
          <w:sz w:val="24"/>
          <w:lang w:val="en-US"/>
        </w:rPr>
        <w:t>”</w:t>
      </w:r>
    </w:p>
    <w:p w14:paraId="7D1EC769" w14:textId="77777777" w:rsidR="00054BDD" w:rsidRPr="00A34ACE" w:rsidRDefault="00054B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</w:p>
    <w:p w14:paraId="20D50002" w14:textId="77777777" w:rsidR="00054BDD" w:rsidRDefault="00054B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</w:t>
      </w:r>
      <w:r>
        <w:rPr>
          <w:rFonts w:ascii="Times New Roman" w:hAnsi="Times New Roman"/>
          <w:sz w:val="24"/>
          <w:lang w:val="en-US"/>
        </w:rPr>
        <w:tab/>
        <w:t>Reading Summit for Roosevelt ISD, Roosevelt, TX</w:t>
      </w:r>
    </w:p>
    <w:p w14:paraId="266DFFC1" w14:textId="2D325FD1" w:rsidR="00054BDD" w:rsidRPr="00A34ACE" w:rsidRDefault="00054BDD" w:rsidP="00A34AC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Topic: </w:t>
      </w:r>
      <w:r w:rsidR="00A34ACE" w:rsidRPr="00A34ACE">
        <w:rPr>
          <w:rFonts w:ascii="Times New Roman" w:hAnsi="Times New Roman"/>
          <w:i/>
          <w:sz w:val="24"/>
          <w:lang w:val="en-US"/>
        </w:rPr>
        <w:t>“</w:t>
      </w:r>
      <w:r w:rsidRPr="00A34ACE">
        <w:rPr>
          <w:rFonts w:ascii="Times New Roman" w:hAnsi="Times New Roman"/>
          <w:i/>
          <w:sz w:val="24"/>
          <w:lang w:val="en-US"/>
        </w:rPr>
        <w:t>Writing from Sources: The Role of Evidence in Teaching Academic Writing K-12</w:t>
      </w:r>
      <w:r w:rsidR="00A34ACE" w:rsidRPr="00A34ACE">
        <w:rPr>
          <w:rFonts w:ascii="Times New Roman" w:hAnsi="Times New Roman"/>
          <w:i/>
          <w:sz w:val="24"/>
          <w:lang w:val="en-US"/>
        </w:rPr>
        <w:t>”</w:t>
      </w:r>
    </w:p>
    <w:p w14:paraId="64F95D56" w14:textId="77777777" w:rsidR="00515A4C" w:rsidRDefault="00515A4C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4D7E9E5C" w14:textId="77777777" w:rsidR="00515A4C" w:rsidRDefault="00515A4C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2015 </w:t>
      </w:r>
      <w:r>
        <w:rPr>
          <w:rFonts w:ascii="Times New Roman" w:hAnsi="Times New Roman"/>
          <w:sz w:val="24"/>
          <w:lang w:val="en-US"/>
        </w:rPr>
        <w:tab/>
        <w:t>Balanced Literacy Share Shop, Lubbock ISD, Lubbock TX</w:t>
      </w:r>
    </w:p>
    <w:p w14:paraId="0D8DFB67" w14:textId="77777777" w:rsidR="00515A4C" w:rsidRPr="00A34ACE" w:rsidRDefault="00515A4C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“Close Reading with Third-Fifth Grade Students”</w:t>
      </w:r>
    </w:p>
    <w:p w14:paraId="1AF258F1" w14:textId="77777777" w:rsidR="00533C6B" w:rsidRPr="00A34ACE" w:rsidRDefault="00533C6B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</w:p>
    <w:p w14:paraId="5E4AC3B5" w14:textId="77777777" w:rsidR="00B85BC4" w:rsidRDefault="00B85BC4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</w:t>
      </w:r>
      <w:r>
        <w:rPr>
          <w:rFonts w:ascii="Times New Roman" w:hAnsi="Times New Roman"/>
          <w:sz w:val="24"/>
          <w:lang w:val="en-US"/>
        </w:rPr>
        <w:tab/>
        <w:t>Reading Summit for Grand Prairie ISD Teachers, Grand Prairie, TX</w:t>
      </w:r>
    </w:p>
    <w:p w14:paraId="7542CC65" w14:textId="77777777" w:rsidR="00B85BC4" w:rsidRPr="00A34ACE" w:rsidRDefault="00B85BC4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="00533C6B" w:rsidRPr="00A34ACE">
        <w:rPr>
          <w:rFonts w:ascii="Times New Roman" w:hAnsi="Times New Roman"/>
          <w:i/>
          <w:sz w:val="24"/>
          <w:lang w:val="en-US"/>
        </w:rPr>
        <w:t>“</w:t>
      </w:r>
      <w:r w:rsidRPr="00A34ACE">
        <w:rPr>
          <w:rFonts w:ascii="Times New Roman" w:hAnsi="Times New Roman"/>
          <w:i/>
          <w:sz w:val="24"/>
          <w:lang w:val="en-US"/>
        </w:rPr>
        <w:t>Close Reading</w:t>
      </w:r>
      <w:r w:rsidR="00533C6B" w:rsidRPr="00A34ACE">
        <w:rPr>
          <w:rFonts w:ascii="Times New Roman" w:hAnsi="Times New Roman"/>
          <w:i/>
          <w:sz w:val="24"/>
          <w:lang w:val="en-US"/>
        </w:rPr>
        <w:t xml:space="preserve"> and Teaching Students to Comprehend Increasing Complex Texts”</w:t>
      </w:r>
    </w:p>
    <w:p w14:paraId="1EA83023" w14:textId="77777777" w:rsidR="00B85BC4" w:rsidRPr="00A34ACE" w:rsidRDefault="00B85BC4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</w:p>
    <w:p w14:paraId="354B627E" w14:textId="77777777" w:rsidR="00E01DDD" w:rsidRDefault="00E01D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2013</w:t>
      </w:r>
      <w:r>
        <w:rPr>
          <w:rFonts w:ascii="Times New Roman" w:hAnsi="Times New Roman"/>
          <w:sz w:val="24"/>
          <w:lang w:val="en-US"/>
        </w:rPr>
        <w:tab/>
        <w:t>Museum &amp; Heritage Students Association</w:t>
      </w:r>
      <w:r w:rsidR="0005460A">
        <w:rPr>
          <w:rFonts w:ascii="Times New Roman" w:hAnsi="Times New Roman"/>
          <w:sz w:val="24"/>
          <w:lang w:val="en-US"/>
        </w:rPr>
        <w:t>, Lubbock, TX</w:t>
      </w:r>
    </w:p>
    <w:p w14:paraId="280E42F5" w14:textId="77777777" w:rsidR="00E01DDD" w:rsidRDefault="00E01D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“Integrating Literacy in a Museum Context”</w:t>
      </w:r>
    </w:p>
    <w:p w14:paraId="462B79E9" w14:textId="77777777" w:rsidR="00E01DDD" w:rsidRDefault="00E01DDD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0CF0AF5F" w14:textId="77777777" w:rsidR="00E01DDD" w:rsidRDefault="005C4C17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2012</w:t>
      </w:r>
      <w:r>
        <w:rPr>
          <w:rFonts w:ascii="Times New Roman" w:hAnsi="Times New Roman"/>
          <w:sz w:val="24"/>
          <w:lang w:val="en-US"/>
        </w:rPr>
        <w:tab/>
        <w:t>Lubbock Cooper Independent School District, Lubbock, TX</w:t>
      </w:r>
    </w:p>
    <w:p w14:paraId="08848D2E" w14:textId="77777777" w:rsidR="005C4C17" w:rsidRDefault="005C4C17" w:rsidP="005C4C1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Topic: </w:t>
      </w:r>
      <w:r w:rsidRPr="00A34ACE">
        <w:rPr>
          <w:rFonts w:ascii="Times New Roman" w:hAnsi="Times New Roman"/>
          <w:i/>
          <w:sz w:val="24"/>
          <w:lang w:val="en-US"/>
        </w:rPr>
        <w:t>“Closing the ‘Readiness Gap’: Writing Instruction for the STAAR Exam and Beyond</w:t>
      </w:r>
      <w:r w:rsidR="00F25668" w:rsidRPr="00A34ACE">
        <w:rPr>
          <w:rFonts w:ascii="Times New Roman" w:hAnsi="Times New Roman"/>
          <w:i/>
          <w:sz w:val="24"/>
          <w:lang w:val="en-US"/>
        </w:rPr>
        <w:t>”</w:t>
      </w:r>
    </w:p>
    <w:p w14:paraId="6028E3FE" w14:textId="77777777" w:rsidR="005C4C17" w:rsidRPr="005C4C17" w:rsidRDefault="005C4C17" w:rsidP="009357C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1BBF6FA7" w14:textId="77777777" w:rsidR="009357C6" w:rsidRPr="003E6524" w:rsidRDefault="009357C6" w:rsidP="00BA01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2009    Texas Tech University College of Education, Lubbock, TX</w:t>
      </w:r>
    </w:p>
    <w:p w14:paraId="1A2B0E1F" w14:textId="40DAA583" w:rsidR="009357C6" w:rsidRPr="003E6524" w:rsidRDefault="00972269" w:rsidP="00BA01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 xml:space="preserve">Topic: </w:t>
      </w:r>
      <w:r w:rsidR="00A34ACE">
        <w:rPr>
          <w:rFonts w:ascii="Times New Roman" w:hAnsi="Times New Roman"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Promotion and Tenure</w:t>
      </w:r>
      <w:r w:rsidR="00A34ACE">
        <w:rPr>
          <w:rFonts w:ascii="Times New Roman" w:hAnsi="Times New Roman"/>
          <w:i/>
          <w:sz w:val="24"/>
        </w:rPr>
        <w:t>”</w:t>
      </w:r>
    </w:p>
    <w:p w14:paraId="00C97470" w14:textId="77777777" w:rsidR="009357C6" w:rsidRPr="003E6524" w:rsidRDefault="009357C6" w:rsidP="00BA01A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B849081" w14:textId="77777777" w:rsidR="009357C6" w:rsidRPr="003E6524" w:rsidRDefault="009357C6" w:rsidP="00BA01A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2003</w:t>
      </w:r>
      <w:r w:rsidRPr="003E6524">
        <w:rPr>
          <w:rFonts w:ascii="Times New Roman" w:hAnsi="Times New Roman"/>
          <w:sz w:val="24"/>
        </w:rPr>
        <w:tab/>
        <w:t>Jackson Elementary, Lubbock, TX</w:t>
      </w:r>
    </w:p>
    <w:p w14:paraId="37A877F6" w14:textId="3DF05970" w:rsidR="009357C6" w:rsidRPr="003E6524" w:rsidRDefault="00BA01AB" w:rsidP="00BA01A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>Topic:</w:t>
      </w:r>
      <w:r w:rsidR="009357C6" w:rsidRPr="003E6524">
        <w:rPr>
          <w:rFonts w:ascii="Times New Roman" w:hAnsi="Times New Roman"/>
          <w:sz w:val="24"/>
        </w:rPr>
        <w:tab/>
      </w:r>
      <w:r w:rsidR="00A34ACE">
        <w:rPr>
          <w:rFonts w:ascii="Times New Roman" w:hAnsi="Times New Roman"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Reader’s Workshop</w:t>
      </w:r>
      <w:r w:rsidR="00A34ACE">
        <w:rPr>
          <w:rFonts w:ascii="Times New Roman" w:hAnsi="Times New Roman"/>
          <w:i/>
          <w:sz w:val="24"/>
        </w:rPr>
        <w:t>”</w:t>
      </w:r>
    </w:p>
    <w:p w14:paraId="550EE82A" w14:textId="77777777" w:rsidR="009357C6" w:rsidRPr="003E6524" w:rsidRDefault="009357C6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</w:p>
    <w:p w14:paraId="37ED7E42" w14:textId="77777777" w:rsidR="00BA01AB" w:rsidRDefault="009357C6" w:rsidP="00BA01A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2001 </w:t>
      </w:r>
      <w:r w:rsidRPr="003E6524">
        <w:rPr>
          <w:rFonts w:ascii="Times New Roman" w:hAnsi="Times New Roman"/>
          <w:sz w:val="24"/>
        </w:rPr>
        <w:tab/>
        <w:t>Center for Teaching Excellence, Socorro, NM</w:t>
      </w:r>
    </w:p>
    <w:p w14:paraId="2D116C24" w14:textId="43033BC1" w:rsidR="009357C6" w:rsidRPr="00A34ACE" w:rsidRDefault="00BA01AB" w:rsidP="00BA01AB">
      <w:pPr>
        <w:pStyle w:val="Plain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 xml:space="preserve">Topic: </w:t>
      </w:r>
      <w:r w:rsidR="00A34ACE">
        <w:rPr>
          <w:rFonts w:ascii="Times New Roman" w:hAnsi="Times New Roman"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Teacher Research</w:t>
      </w:r>
      <w:r w:rsidR="00A34ACE">
        <w:rPr>
          <w:rFonts w:ascii="Times New Roman" w:hAnsi="Times New Roman"/>
          <w:i/>
          <w:sz w:val="24"/>
        </w:rPr>
        <w:t>”</w:t>
      </w:r>
    </w:p>
    <w:p w14:paraId="106E6378" w14:textId="77777777" w:rsidR="009357C6" w:rsidRPr="00A34ACE" w:rsidRDefault="009357C6" w:rsidP="00BA01AB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</w:p>
    <w:p w14:paraId="75EAA385" w14:textId="77777777" w:rsidR="009357C6" w:rsidRPr="003E6524" w:rsidRDefault="009357C6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2001</w:t>
      </w:r>
      <w:r w:rsidRPr="003E6524">
        <w:rPr>
          <w:rFonts w:ascii="Times New Roman" w:hAnsi="Times New Roman"/>
          <w:sz w:val="24"/>
        </w:rPr>
        <w:tab/>
        <w:t>GEAR UP Professional Development Project, Portales, NM</w:t>
      </w:r>
    </w:p>
    <w:p w14:paraId="4590169C" w14:textId="4F66CAD5" w:rsidR="009357C6" w:rsidRPr="00A34ACE" w:rsidRDefault="00972269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>Topic:</w:t>
      </w:r>
      <w:r w:rsidR="009357C6" w:rsidRPr="003E6524">
        <w:rPr>
          <w:rFonts w:ascii="Times New Roman" w:hAnsi="Times New Roman"/>
          <w:sz w:val="24"/>
        </w:rPr>
        <w:tab/>
      </w:r>
      <w:r w:rsidR="00A34ACE">
        <w:rPr>
          <w:rFonts w:ascii="Times New Roman" w:hAnsi="Times New Roman"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The Reading/Writing Connection</w:t>
      </w:r>
      <w:r w:rsidR="00A34ACE">
        <w:rPr>
          <w:rFonts w:ascii="Times New Roman" w:hAnsi="Times New Roman"/>
          <w:i/>
          <w:sz w:val="24"/>
        </w:rPr>
        <w:t>”</w:t>
      </w:r>
    </w:p>
    <w:p w14:paraId="43C02AB9" w14:textId="77777777" w:rsidR="009357C6" w:rsidRPr="00A34ACE" w:rsidRDefault="009357C6" w:rsidP="00BA01AB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</w:p>
    <w:p w14:paraId="3E33E30F" w14:textId="77777777" w:rsidR="00BA01AB" w:rsidRDefault="009357C6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2000</w:t>
      </w:r>
      <w:r w:rsidRPr="003E6524">
        <w:rPr>
          <w:rFonts w:ascii="Times New Roman" w:hAnsi="Times New Roman"/>
          <w:sz w:val="24"/>
        </w:rPr>
        <w:tab/>
        <w:t>Brown Elementary Parents Advisory Council, Portales, NM</w:t>
      </w:r>
    </w:p>
    <w:p w14:paraId="679A86D8" w14:textId="665016AC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 xml:space="preserve">Topic: </w:t>
      </w:r>
      <w:r w:rsidR="00A34ACE" w:rsidRPr="00A34ACE">
        <w:rPr>
          <w:rFonts w:ascii="Times New Roman" w:hAnsi="Times New Roman"/>
          <w:i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Family Literacy</w:t>
      </w:r>
      <w:r w:rsidR="00A34ACE" w:rsidRPr="00A34ACE">
        <w:rPr>
          <w:rFonts w:ascii="Times New Roman" w:hAnsi="Times New Roman"/>
          <w:i/>
          <w:sz w:val="24"/>
        </w:rPr>
        <w:t>”</w:t>
      </w:r>
    </w:p>
    <w:p w14:paraId="2E3408DA" w14:textId="77777777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1D445AC1" w14:textId="77777777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2000</w:t>
      </w: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 xml:space="preserve">Curriculum and Instruction </w:t>
      </w:r>
      <w:r w:rsidR="002810B8">
        <w:rPr>
          <w:rFonts w:ascii="Times New Roman" w:hAnsi="Times New Roman"/>
          <w:sz w:val="24"/>
          <w:lang w:val="en-US"/>
        </w:rPr>
        <w:t xml:space="preserve">Department </w:t>
      </w:r>
      <w:r w:rsidR="009357C6" w:rsidRPr="003E6524">
        <w:rPr>
          <w:rFonts w:ascii="Times New Roman" w:hAnsi="Times New Roman"/>
          <w:sz w:val="24"/>
        </w:rPr>
        <w:t>Retreat, Ruidoso,</w:t>
      </w:r>
      <w:r w:rsidR="009357C6" w:rsidRPr="003E6524">
        <w:rPr>
          <w:rFonts w:ascii="Times New Roman" w:hAnsi="Times New Roman"/>
        </w:rPr>
        <w:t xml:space="preserve"> </w:t>
      </w:r>
      <w:r w:rsidR="009357C6" w:rsidRPr="003E6524">
        <w:rPr>
          <w:rFonts w:ascii="Times New Roman" w:hAnsi="Times New Roman"/>
          <w:sz w:val="24"/>
        </w:rPr>
        <w:t>NM</w:t>
      </w:r>
      <w:r>
        <w:rPr>
          <w:rFonts w:ascii="Times New Roman" w:hAnsi="Times New Roman"/>
        </w:rPr>
        <w:t xml:space="preserve"> </w:t>
      </w:r>
    </w:p>
    <w:p w14:paraId="625A637F" w14:textId="51B2ACF6" w:rsidR="00BA01AB" w:rsidRDefault="00972269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Topic:</w:t>
      </w:r>
      <w:r w:rsidR="00BA01AB">
        <w:rPr>
          <w:rFonts w:ascii="Times New Roman" w:hAnsi="Times New Roman"/>
          <w:sz w:val="24"/>
        </w:rPr>
        <w:t xml:space="preserve"> </w:t>
      </w:r>
      <w:r w:rsidR="00A34ACE" w:rsidRPr="00A34ACE">
        <w:rPr>
          <w:rFonts w:ascii="Times New Roman" w:hAnsi="Times New Roman"/>
          <w:i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Congruent Assessment/Instruction: Aligning Undergraduate Course Work in Reading Education</w:t>
      </w:r>
      <w:r w:rsidR="00A34ACE" w:rsidRPr="00A34ACE">
        <w:rPr>
          <w:rFonts w:ascii="Times New Roman" w:hAnsi="Times New Roman"/>
          <w:i/>
          <w:sz w:val="24"/>
        </w:rPr>
        <w:t>”</w:t>
      </w:r>
    </w:p>
    <w:p w14:paraId="40A7E09E" w14:textId="77777777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0360F34E" w14:textId="77777777" w:rsidR="00BA01AB" w:rsidRP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szCs w:val="24"/>
        </w:rPr>
      </w:pPr>
      <w:r w:rsidRPr="00BA01AB">
        <w:rPr>
          <w:rFonts w:ascii="Times New Roman" w:hAnsi="Times New Roman"/>
          <w:sz w:val="24"/>
          <w:szCs w:val="24"/>
        </w:rPr>
        <w:t>1999</w:t>
      </w:r>
      <w:r w:rsidRPr="00BA01AB">
        <w:rPr>
          <w:rFonts w:ascii="Times New Roman" w:hAnsi="Times New Roman"/>
          <w:sz w:val="24"/>
          <w:szCs w:val="24"/>
        </w:rPr>
        <w:tab/>
      </w:r>
      <w:r w:rsidR="009357C6" w:rsidRPr="00BA01AB">
        <w:rPr>
          <w:rFonts w:ascii="Times New Roman" w:hAnsi="Times New Roman"/>
          <w:sz w:val="24"/>
          <w:szCs w:val="24"/>
        </w:rPr>
        <w:t>Portales Junior and High School Faculty, Portales, NM</w:t>
      </w:r>
    </w:p>
    <w:p w14:paraId="3962AC03" w14:textId="5B4CD768" w:rsidR="009357C6" w:rsidRPr="00A34ACE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>Topic:</w:t>
      </w:r>
      <w:r w:rsidR="009357C6" w:rsidRPr="003E6524">
        <w:rPr>
          <w:rFonts w:ascii="Times New Roman" w:hAnsi="Times New Roman"/>
          <w:sz w:val="24"/>
        </w:rPr>
        <w:tab/>
      </w:r>
      <w:r w:rsidR="00A34ACE" w:rsidRPr="00A34ACE">
        <w:rPr>
          <w:rFonts w:ascii="Times New Roman" w:hAnsi="Times New Roman"/>
          <w:i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Reading/Writing Across the Curriculum</w:t>
      </w:r>
      <w:r w:rsidR="00A34ACE" w:rsidRPr="00A34ACE">
        <w:rPr>
          <w:rFonts w:ascii="Times New Roman" w:hAnsi="Times New Roman"/>
          <w:i/>
          <w:sz w:val="24"/>
        </w:rPr>
        <w:t>”</w:t>
      </w:r>
    </w:p>
    <w:p w14:paraId="196DBD2B" w14:textId="77777777" w:rsidR="009357C6" w:rsidRPr="00A34ACE" w:rsidRDefault="009357C6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</w:p>
    <w:p w14:paraId="21FED870" w14:textId="77777777" w:rsidR="009357C6" w:rsidRPr="003E6524" w:rsidRDefault="009357C6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1999</w:t>
      </w:r>
      <w:r w:rsidRPr="003E6524">
        <w:rPr>
          <w:rFonts w:ascii="Times New Roman" w:hAnsi="Times New Roman"/>
          <w:sz w:val="24"/>
        </w:rPr>
        <w:tab/>
        <w:t>Portales Municipal Schools Faculty and Parents, Portales, NM</w:t>
      </w:r>
    </w:p>
    <w:p w14:paraId="48C214E8" w14:textId="2A7723E1" w:rsidR="009357C6" w:rsidRPr="00A34ACE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="009357C6" w:rsidRPr="003E6524">
        <w:rPr>
          <w:rFonts w:ascii="Times New Roman" w:hAnsi="Times New Roman"/>
          <w:sz w:val="24"/>
        </w:rPr>
        <w:t>Topic:</w:t>
      </w:r>
      <w:r w:rsidR="009357C6" w:rsidRPr="003E6524">
        <w:rPr>
          <w:rFonts w:ascii="Times New Roman" w:hAnsi="Times New Roman"/>
          <w:sz w:val="24"/>
        </w:rPr>
        <w:tab/>
      </w:r>
      <w:r w:rsidR="00A34ACE" w:rsidRPr="00A34ACE">
        <w:rPr>
          <w:rFonts w:ascii="Times New Roman" w:hAnsi="Times New Roman"/>
          <w:i/>
          <w:sz w:val="24"/>
        </w:rPr>
        <w:t>“</w:t>
      </w:r>
      <w:r w:rsidR="009357C6" w:rsidRPr="00A34ACE">
        <w:rPr>
          <w:rFonts w:ascii="Times New Roman" w:hAnsi="Times New Roman"/>
          <w:i/>
          <w:sz w:val="24"/>
        </w:rPr>
        <w:t>Family Literacy</w:t>
      </w:r>
      <w:r w:rsidR="00A34ACE" w:rsidRPr="00A34ACE">
        <w:rPr>
          <w:rFonts w:ascii="Times New Roman" w:hAnsi="Times New Roman"/>
          <w:i/>
          <w:sz w:val="24"/>
        </w:rPr>
        <w:t>”</w:t>
      </w:r>
    </w:p>
    <w:p w14:paraId="58A8E86A" w14:textId="77777777" w:rsidR="009357C6" w:rsidRPr="00A34ACE" w:rsidRDefault="009357C6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</w:p>
    <w:p w14:paraId="62E90612" w14:textId="77777777" w:rsidR="009357C6" w:rsidRPr="003E6524" w:rsidRDefault="009357C6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1999</w:t>
      </w:r>
      <w:r w:rsidRPr="003E6524">
        <w:rPr>
          <w:rFonts w:ascii="Times New Roman" w:hAnsi="Times New Roman"/>
          <w:sz w:val="24"/>
        </w:rPr>
        <w:tab/>
        <w:t>Brown Elementary Kindergarten Teachers, Portales, NM</w:t>
      </w:r>
    </w:p>
    <w:p w14:paraId="209AB908" w14:textId="4B077FA5" w:rsidR="00BA01AB" w:rsidRPr="00A34ACE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 xml:space="preserve">Topic: </w:t>
      </w:r>
      <w:r w:rsidR="00A34ACE" w:rsidRPr="00A34ACE">
        <w:rPr>
          <w:rFonts w:ascii="Times New Roman" w:hAnsi="Times New Roman"/>
          <w:i/>
          <w:sz w:val="24"/>
        </w:rPr>
        <w:t>“</w:t>
      </w:r>
      <w:r w:rsidRPr="00A34ACE">
        <w:rPr>
          <w:rFonts w:ascii="Times New Roman" w:hAnsi="Times New Roman"/>
          <w:i/>
          <w:sz w:val="24"/>
        </w:rPr>
        <w:t>Emergent Literacy</w:t>
      </w:r>
      <w:r w:rsidR="00A34ACE" w:rsidRPr="00A34ACE">
        <w:rPr>
          <w:rFonts w:ascii="Times New Roman" w:hAnsi="Times New Roman"/>
          <w:i/>
          <w:sz w:val="24"/>
        </w:rPr>
        <w:t>”</w:t>
      </w:r>
    </w:p>
    <w:p w14:paraId="6AB92F3C" w14:textId="77777777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5D560E00" w14:textId="77777777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1998</w:t>
      </w:r>
      <w:r>
        <w:rPr>
          <w:rFonts w:ascii="Times New Roman" w:hAnsi="Times New Roman"/>
          <w:sz w:val="24"/>
        </w:rPr>
        <w:tab/>
        <w:t>Portales Municipal Schools, Title I Teachers, Portales, NM</w:t>
      </w:r>
    </w:p>
    <w:p w14:paraId="496403D8" w14:textId="5C9DCFFC" w:rsidR="00BA01AB" w:rsidRPr="00A34ACE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 xml:space="preserve">Topic: </w:t>
      </w:r>
      <w:r w:rsidR="00A34ACE" w:rsidRPr="00A34ACE">
        <w:rPr>
          <w:rFonts w:ascii="Times New Roman" w:hAnsi="Times New Roman"/>
          <w:i/>
          <w:sz w:val="24"/>
        </w:rPr>
        <w:t>“</w:t>
      </w:r>
      <w:r w:rsidRPr="00A34ACE">
        <w:rPr>
          <w:rFonts w:ascii="Times New Roman" w:hAnsi="Times New Roman"/>
          <w:i/>
          <w:sz w:val="24"/>
        </w:rPr>
        <w:t>Assessing Higher Order Thinking</w:t>
      </w:r>
      <w:r w:rsidR="00A34ACE" w:rsidRPr="00A34ACE">
        <w:rPr>
          <w:rFonts w:ascii="Times New Roman" w:hAnsi="Times New Roman"/>
          <w:i/>
          <w:sz w:val="24"/>
        </w:rPr>
        <w:t>”</w:t>
      </w:r>
    </w:p>
    <w:p w14:paraId="1CF45A40" w14:textId="77777777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6537087D" w14:textId="77777777" w:rsidR="00BA01AB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1997</w:t>
      </w:r>
      <w:r>
        <w:rPr>
          <w:rFonts w:ascii="Times New Roman" w:hAnsi="Times New Roman"/>
          <w:sz w:val="24"/>
        </w:rPr>
        <w:tab/>
        <w:t>Broad Horizon’s Alternative High School, Portales, NM</w:t>
      </w:r>
    </w:p>
    <w:p w14:paraId="0B4D88F1" w14:textId="15A31A3D" w:rsidR="00097F23" w:rsidRDefault="00BA01AB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 xml:space="preserve">Topic: </w:t>
      </w:r>
      <w:r w:rsidR="00A34ACE" w:rsidRPr="00A34ACE">
        <w:rPr>
          <w:rFonts w:ascii="Times New Roman" w:hAnsi="Times New Roman"/>
          <w:i/>
          <w:sz w:val="24"/>
        </w:rPr>
        <w:t>“</w:t>
      </w:r>
      <w:r w:rsidRPr="00A34ACE">
        <w:rPr>
          <w:rFonts w:ascii="Times New Roman" w:hAnsi="Times New Roman"/>
          <w:i/>
          <w:sz w:val="24"/>
        </w:rPr>
        <w:t>Emergent Literacy</w:t>
      </w:r>
      <w:r w:rsidR="00A34ACE" w:rsidRPr="00A34ACE">
        <w:rPr>
          <w:rFonts w:ascii="Times New Roman" w:hAnsi="Times New Roman"/>
          <w:i/>
          <w:sz w:val="24"/>
        </w:rPr>
        <w:t>”</w:t>
      </w:r>
    </w:p>
    <w:p w14:paraId="13A1C4A3" w14:textId="77777777" w:rsidR="00096587" w:rsidRDefault="00096587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</w:rPr>
      </w:pPr>
    </w:p>
    <w:p w14:paraId="0E8DD6CE" w14:textId="77777777" w:rsidR="00096587" w:rsidRPr="009B565B" w:rsidRDefault="00096587" w:rsidP="00096587">
      <w:pPr>
        <w:pStyle w:val="NoSpacing"/>
        <w:outlineLvl w:val="0"/>
        <w:rPr>
          <w:b/>
          <w:i/>
          <w:sz w:val="24"/>
          <w:szCs w:val="24"/>
        </w:rPr>
      </w:pPr>
      <w:r w:rsidRPr="009855C9">
        <w:rPr>
          <w:b/>
          <w:i/>
          <w:sz w:val="24"/>
          <w:szCs w:val="24"/>
        </w:rPr>
        <w:t>ENGAGED SCHOLARSHIP REPORTS</w:t>
      </w:r>
    </w:p>
    <w:p w14:paraId="72764478" w14:textId="77777777" w:rsidR="00096587" w:rsidRPr="009B565B" w:rsidRDefault="00096587" w:rsidP="00096587">
      <w:pPr>
        <w:pStyle w:val="NoSpacing"/>
        <w:outlineLvl w:val="0"/>
        <w:rPr>
          <w:b/>
          <w:i/>
          <w:color w:val="943634" w:themeColor="accent2" w:themeShade="BF"/>
          <w:sz w:val="24"/>
          <w:szCs w:val="24"/>
        </w:rPr>
      </w:pPr>
      <w:r w:rsidRPr="009B565B">
        <w:rPr>
          <w:b/>
          <w:i/>
          <w:color w:val="943634" w:themeColor="accent2" w:themeShade="BF"/>
          <w:sz w:val="24"/>
          <w:szCs w:val="24"/>
        </w:rPr>
        <w:t>Collaborative Research Design:</w:t>
      </w:r>
    </w:p>
    <w:p w14:paraId="3472C83D" w14:textId="30345BEF" w:rsidR="00966B4A" w:rsidRDefault="00966B4A" w:rsidP="000965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October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6B4A">
        <w:rPr>
          <w:sz w:val="24"/>
          <w:szCs w:val="24"/>
        </w:rPr>
        <w:t>Literacy Champions Research Design, Estacado High School</w:t>
      </w:r>
    </w:p>
    <w:p w14:paraId="57C4B3D8" w14:textId="77777777" w:rsidR="00966B4A" w:rsidRDefault="00966B4A" w:rsidP="00096587">
      <w:pPr>
        <w:pStyle w:val="NoSpacing"/>
        <w:rPr>
          <w:b/>
          <w:sz w:val="24"/>
          <w:szCs w:val="24"/>
        </w:rPr>
      </w:pPr>
    </w:p>
    <w:p w14:paraId="3E2DB32B" w14:textId="32789A50" w:rsidR="00096587" w:rsidRDefault="00096587" w:rsidP="000965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September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5347">
        <w:rPr>
          <w:sz w:val="24"/>
          <w:szCs w:val="24"/>
        </w:rPr>
        <w:t>Literacy Champions Research Design, Estacado High School</w:t>
      </w:r>
    </w:p>
    <w:p w14:paraId="7A3F50F5" w14:textId="77777777" w:rsidR="00096587" w:rsidRDefault="00096587" w:rsidP="00096587">
      <w:pPr>
        <w:pStyle w:val="NoSpacing"/>
        <w:rPr>
          <w:b/>
          <w:sz w:val="24"/>
          <w:szCs w:val="24"/>
        </w:rPr>
      </w:pPr>
    </w:p>
    <w:p w14:paraId="6A11CD20" w14:textId="77777777" w:rsidR="00096587" w:rsidRDefault="00096587" w:rsidP="000965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September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3E7F">
        <w:rPr>
          <w:i/>
          <w:sz w:val="24"/>
          <w:szCs w:val="24"/>
        </w:rPr>
        <w:t xml:space="preserve">Literacy Champions Research Design, </w:t>
      </w:r>
      <w:r w:rsidRPr="00C93E7F">
        <w:rPr>
          <w:sz w:val="24"/>
          <w:szCs w:val="24"/>
        </w:rPr>
        <w:t>Estacado High School</w:t>
      </w:r>
    </w:p>
    <w:p w14:paraId="47F723DC" w14:textId="77777777" w:rsidR="00096587" w:rsidRDefault="00096587" w:rsidP="00096587">
      <w:pPr>
        <w:pStyle w:val="NoSpacing"/>
        <w:rPr>
          <w:b/>
          <w:sz w:val="24"/>
          <w:szCs w:val="24"/>
        </w:rPr>
      </w:pPr>
    </w:p>
    <w:p w14:paraId="6F278397" w14:textId="77777777" w:rsidR="00096587" w:rsidRPr="00C93E7F" w:rsidRDefault="00096587" w:rsidP="00096587">
      <w:pPr>
        <w:pStyle w:val="NoSpacing"/>
        <w:rPr>
          <w:i/>
          <w:sz w:val="24"/>
          <w:szCs w:val="24"/>
        </w:rPr>
      </w:pPr>
      <w:r>
        <w:rPr>
          <w:b/>
          <w:sz w:val="24"/>
          <w:szCs w:val="24"/>
        </w:rPr>
        <w:t>September 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3E7F">
        <w:rPr>
          <w:i/>
          <w:sz w:val="24"/>
          <w:szCs w:val="24"/>
        </w:rPr>
        <w:t xml:space="preserve">Literacy Champions Research Design, </w:t>
      </w:r>
      <w:r w:rsidRPr="00C93E7F">
        <w:rPr>
          <w:sz w:val="24"/>
          <w:szCs w:val="24"/>
        </w:rPr>
        <w:t>Estacado High School</w:t>
      </w:r>
    </w:p>
    <w:p w14:paraId="59F01B6F" w14:textId="77777777" w:rsidR="00096587" w:rsidRDefault="00096587" w:rsidP="00096587">
      <w:pPr>
        <w:pStyle w:val="NoSpacing"/>
        <w:rPr>
          <w:b/>
          <w:sz w:val="24"/>
          <w:szCs w:val="24"/>
        </w:rPr>
      </w:pPr>
    </w:p>
    <w:p w14:paraId="6B595A99" w14:textId="77777777" w:rsidR="00096587" w:rsidRDefault="00096587" w:rsidP="00096587">
      <w:pPr>
        <w:pStyle w:val="NoSpacing"/>
        <w:rPr>
          <w:sz w:val="24"/>
          <w:szCs w:val="24"/>
        </w:rPr>
      </w:pPr>
      <w:r w:rsidRPr="00B00014">
        <w:rPr>
          <w:b/>
          <w:sz w:val="24"/>
          <w:szCs w:val="24"/>
        </w:rPr>
        <w:t>September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0014">
        <w:rPr>
          <w:i/>
          <w:sz w:val="24"/>
          <w:szCs w:val="24"/>
        </w:rPr>
        <w:t>Literacy Champions Research Design</w:t>
      </w:r>
      <w:r>
        <w:rPr>
          <w:i/>
          <w:sz w:val="24"/>
          <w:szCs w:val="24"/>
        </w:rPr>
        <w:t xml:space="preserve">, </w:t>
      </w:r>
      <w:r w:rsidRPr="00B00014">
        <w:rPr>
          <w:sz w:val="24"/>
          <w:szCs w:val="24"/>
        </w:rPr>
        <w:t>Estacado High School</w:t>
      </w:r>
    </w:p>
    <w:p w14:paraId="5DF58149" w14:textId="77777777" w:rsidR="00096587" w:rsidRDefault="00096587" w:rsidP="00096587">
      <w:pPr>
        <w:pStyle w:val="NoSpacing"/>
        <w:rPr>
          <w:b/>
          <w:sz w:val="24"/>
          <w:szCs w:val="24"/>
        </w:rPr>
      </w:pPr>
    </w:p>
    <w:p w14:paraId="2E6DC854" w14:textId="77777777" w:rsidR="00096587" w:rsidRDefault="00096587" w:rsidP="00096587">
      <w:pPr>
        <w:pStyle w:val="NoSpacing"/>
        <w:rPr>
          <w:sz w:val="24"/>
          <w:szCs w:val="24"/>
        </w:rPr>
      </w:pPr>
      <w:r w:rsidRPr="00B00014">
        <w:rPr>
          <w:b/>
          <w:sz w:val="24"/>
          <w:szCs w:val="24"/>
        </w:rPr>
        <w:t>September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0014">
        <w:rPr>
          <w:i/>
          <w:sz w:val="24"/>
          <w:szCs w:val="24"/>
        </w:rPr>
        <w:t>Literacy Champions Research Design</w:t>
      </w:r>
      <w:r>
        <w:rPr>
          <w:sz w:val="24"/>
          <w:szCs w:val="24"/>
        </w:rPr>
        <w:t>, Estacado High School</w:t>
      </w:r>
    </w:p>
    <w:p w14:paraId="44AB0D31" w14:textId="77777777" w:rsidR="00096587" w:rsidRDefault="00096587" w:rsidP="00096587">
      <w:pPr>
        <w:pStyle w:val="NoSpacing"/>
        <w:rPr>
          <w:i/>
          <w:sz w:val="24"/>
          <w:szCs w:val="24"/>
        </w:rPr>
      </w:pPr>
    </w:p>
    <w:p w14:paraId="7125DFFF" w14:textId="77777777" w:rsidR="00096587" w:rsidRPr="009B565B" w:rsidRDefault="00096587" w:rsidP="00096587">
      <w:pPr>
        <w:pStyle w:val="NoSpacing"/>
        <w:outlineLvl w:val="0"/>
        <w:rPr>
          <w:b/>
          <w:i/>
          <w:color w:val="943634" w:themeColor="accent2" w:themeShade="BF"/>
          <w:sz w:val="24"/>
          <w:szCs w:val="24"/>
        </w:rPr>
      </w:pPr>
      <w:r w:rsidRPr="009B565B">
        <w:rPr>
          <w:b/>
          <w:i/>
          <w:color w:val="943634" w:themeColor="accent2" w:themeShade="BF"/>
          <w:sz w:val="24"/>
          <w:szCs w:val="24"/>
        </w:rPr>
        <w:t>Research Reports Presented to Community Partners:</w:t>
      </w:r>
    </w:p>
    <w:p w14:paraId="7D8BD7C2" w14:textId="32F5ACED" w:rsidR="00B3343B" w:rsidRDefault="00B3343B" w:rsidP="000965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May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3AA8">
        <w:rPr>
          <w:i/>
          <w:sz w:val="24"/>
          <w:szCs w:val="24"/>
        </w:rPr>
        <w:t>Literacy Champions Research Update,</w:t>
      </w:r>
      <w:r w:rsidRPr="00123AA8">
        <w:rPr>
          <w:sz w:val="24"/>
          <w:szCs w:val="24"/>
        </w:rPr>
        <w:t xml:space="preserve"> Estacado High School</w:t>
      </w:r>
    </w:p>
    <w:p w14:paraId="727F93EC" w14:textId="77777777" w:rsidR="00B3343B" w:rsidRDefault="00B3343B" w:rsidP="00096587">
      <w:pPr>
        <w:pStyle w:val="NoSpacing"/>
        <w:rPr>
          <w:b/>
          <w:sz w:val="24"/>
          <w:szCs w:val="24"/>
        </w:rPr>
      </w:pPr>
    </w:p>
    <w:p w14:paraId="550F399D" w14:textId="78E13372" w:rsidR="00096587" w:rsidRDefault="00096587" w:rsidP="000965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May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3AA8">
        <w:rPr>
          <w:i/>
          <w:sz w:val="24"/>
          <w:szCs w:val="24"/>
        </w:rPr>
        <w:t>Literacy Champions Research Update,</w:t>
      </w:r>
      <w:r w:rsidRPr="00123AA8">
        <w:rPr>
          <w:sz w:val="24"/>
          <w:szCs w:val="24"/>
        </w:rPr>
        <w:t xml:space="preserve"> Estacado High School</w:t>
      </w:r>
    </w:p>
    <w:p w14:paraId="44221F2A" w14:textId="77777777" w:rsidR="00096587" w:rsidRDefault="00096587" w:rsidP="00096587">
      <w:pPr>
        <w:pStyle w:val="NoSpacing"/>
        <w:rPr>
          <w:b/>
          <w:sz w:val="24"/>
          <w:szCs w:val="24"/>
        </w:rPr>
      </w:pPr>
    </w:p>
    <w:p w14:paraId="6C127402" w14:textId="77777777" w:rsidR="00096587" w:rsidRDefault="00096587" w:rsidP="000965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May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Literacy Champions Research Update, </w:t>
      </w:r>
      <w:r w:rsidRPr="009855C9">
        <w:rPr>
          <w:sz w:val="24"/>
          <w:szCs w:val="24"/>
        </w:rPr>
        <w:t>Estacado High School</w:t>
      </w:r>
    </w:p>
    <w:p w14:paraId="1AF96432" w14:textId="77777777" w:rsidR="00096587" w:rsidRDefault="00096587" w:rsidP="00096587">
      <w:pPr>
        <w:pStyle w:val="NoSpacing"/>
        <w:rPr>
          <w:b/>
          <w:sz w:val="24"/>
          <w:szCs w:val="24"/>
        </w:rPr>
      </w:pPr>
    </w:p>
    <w:p w14:paraId="6C858231" w14:textId="77777777" w:rsidR="00096587" w:rsidRDefault="00096587" w:rsidP="0009658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May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Literacy Champions Research Update, </w:t>
      </w:r>
      <w:r w:rsidRPr="009855C9">
        <w:rPr>
          <w:sz w:val="24"/>
          <w:szCs w:val="24"/>
        </w:rPr>
        <w:t>Estacado High School</w:t>
      </w:r>
    </w:p>
    <w:p w14:paraId="58E07C33" w14:textId="77777777" w:rsidR="00096587" w:rsidRDefault="00096587" w:rsidP="00096587">
      <w:pPr>
        <w:pStyle w:val="NoSpacing"/>
        <w:rPr>
          <w:b/>
          <w:sz w:val="24"/>
          <w:szCs w:val="24"/>
        </w:rPr>
      </w:pPr>
    </w:p>
    <w:p w14:paraId="370987AB" w14:textId="77777777" w:rsidR="00096587" w:rsidRDefault="00096587" w:rsidP="00096587">
      <w:pPr>
        <w:pStyle w:val="NoSpacing"/>
        <w:rPr>
          <w:sz w:val="24"/>
          <w:szCs w:val="24"/>
        </w:rPr>
      </w:pPr>
      <w:r w:rsidRPr="009855C9">
        <w:rPr>
          <w:b/>
          <w:sz w:val="24"/>
          <w:szCs w:val="24"/>
        </w:rPr>
        <w:t>May 2020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Literacy Champions Research Update, </w:t>
      </w:r>
      <w:r w:rsidRPr="009855C9">
        <w:rPr>
          <w:sz w:val="24"/>
          <w:szCs w:val="24"/>
        </w:rPr>
        <w:t>Estacado High School</w:t>
      </w:r>
    </w:p>
    <w:p w14:paraId="03A68E7B" w14:textId="77777777" w:rsidR="00096587" w:rsidRDefault="00096587" w:rsidP="00096587">
      <w:pPr>
        <w:pStyle w:val="NoSpacing"/>
        <w:rPr>
          <w:i/>
          <w:sz w:val="24"/>
          <w:szCs w:val="24"/>
        </w:rPr>
      </w:pPr>
    </w:p>
    <w:p w14:paraId="27B4B29E" w14:textId="77777777" w:rsidR="00096587" w:rsidRDefault="00096587" w:rsidP="00096587">
      <w:pPr>
        <w:pStyle w:val="NoSpacing"/>
        <w:rPr>
          <w:sz w:val="24"/>
          <w:szCs w:val="24"/>
        </w:rPr>
      </w:pPr>
      <w:r w:rsidRPr="009855C9">
        <w:rPr>
          <w:b/>
          <w:sz w:val="24"/>
          <w:szCs w:val="24"/>
        </w:rPr>
        <w:t>January 2020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Literacy Champions Research Update, </w:t>
      </w:r>
      <w:r w:rsidRPr="009855C9">
        <w:rPr>
          <w:sz w:val="24"/>
          <w:szCs w:val="24"/>
        </w:rPr>
        <w:t>Estacado High School</w:t>
      </w:r>
    </w:p>
    <w:p w14:paraId="5A351823" w14:textId="77777777" w:rsidR="00096587" w:rsidRDefault="00096587" w:rsidP="00096587">
      <w:pPr>
        <w:pStyle w:val="NoSpacing"/>
        <w:rPr>
          <w:sz w:val="24"/>
          <w:szCs w:val="24"/>
        </w:rPr>
      </w:pPr>
    </w:p>
    <w:p w14:paraId="41EBCE28" w14:textId="77777777" w:rsidR="00096587" w:rsidRDefault="00096587" w:rsidP="0009658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May</w:t>
      </w:r>
      <w:r w:rsidRPr="009855C9">
        <w:rPr>
          <w:b/>
          <w:sz w:val="24"/>
          <w:szCs w:val="24"/>
        </w:rPr>
        <w:t xml:space="preserve"> 2019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Literacy Champions Research Update, </w:t>
      </w:r>
      <w:r w:rsidRPr="009855C9">
        <w:rPr>
          <w:sz w:val="24"/>
          <w:szCs w:val="24"/>
        </w:rPr>
        <w:t>Estacado High School</w:t>
      </w:r>
    </w:p>
    <w:p w14:paraId="0E50AD66" w14:textId="77777777" w:rsidR="00096587" w:rsidRDefault="00096587" w:rsidP="00096587">
      <w:pPr>
        <w:pStyle w:val="NoSpacing"/>
        <w:rPr>
          <w:i/>
          <w:sz w:val="24"/>
          <w:szCs w:val="24"/>
        </w:rPr>
      </w:pPr>
    </w:p>
    <w:p w14:paraId="4818E5DD" w14:textId="77777777" w:rsidR="00096587" w:rsidRDefault="00096587" w:rsidP="00096587">
      <w:pPr>
        <w:pStyle w:val="NoSpacing"/>
        <w:rPr>
          <w:sz w:val="24"/>
          <w:szCs w:val="24"/>
        </w:rPr>
      </w:pPr>
      <w:r w:rsidRPr="009855C9">
        <w:rPr>
          <w:b/>
          <w:sz w:val="24"/>
          <w:szCs w:val="24"/>
        </w:rPr>
        <w:t>January 2019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Literacy Champions Research Update, </w:t>
      </w:r>
      <w:r w:rsidRPr="009855C9">
        <w:rPr>
          <w:sz w:val="24"/>
          <w:szCs w:val="24"/>
        </w:rPr>
        <w:t>Estacado High School</w:t>
      </w:r>
    </w:p>
    <w:p w14:paraId="7E3737E2" w14:textId="77777777" w:rsidR="00096587" w:rsidRDefault="00096587" w:rsidP="00096587">
      <w:pPr>
        <w:pStyle w:val="NoSpacing"/>
        <w:rPr>
          <w:sz w:val="24"/>
          <w:szCs w:val="24"/>
        </w:rPr>
      </w:pPr>
    </w:p>
    <w:p w14:paraId="2767C8D2" w14:textId="77777777" w:rsidR="00096587" w:rsidRDefault="00096587" w:rsidP="00096587">
      <w:pPr>
        <w:pStyle w:val="NoSpacing"/>
        <w:rPr>
          <w:sz w:val="24"/>
          <w:szCs w:val="24"/>
        </w:rPr>
      </w:pPr>
      <w:r w:rsidRPr="009855C9">
        <w:rPr>
          <w:b/>
          <w:sz w:val="24"/>
          <w:szCs w:val="24"/>
        </w:rPr>
        <w:t>May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55C9">
        <w:rPr>
          <w:i/>
          <w:sz w:val="24"/>
          <w:szCs w:val="24"/>
        </w:rPr>
        <w:t>Literacy Champions Research Update</w:t>
      </w:r>
      <w:r>
        <w:rPr>
          <w:sz w:val="24"/>
          <w:szCs w:val="24"/>
        </w:rPr>
        <w:t>, Estacado High School</w:t>
      </w:r>
    </w:p>
    <w:p w14:paraId="538FF389" w14:textId="77777777" w:rsidR="00096587" w:rsidRDefault="00096587" w:rsidP="00096587">
      <w:pPr>
        <w:pStyle w:val="NoSpacing"/>
        <w:rPr>
          <w:sz w:val="24"/>
          <w:szCs w:val="24"/>
        </w:rPr>
      </w:pPr>
    </w:p>
    <w:p w14:paraId="547EA10A" w14:textId="77777777" w:rsidR="00096587" w:rsidRDefault="00096587" w:rsidP="00096587">
      <w:pPr>
        <w:pStyle w:val="NoSpacing"/>
        <w:rPr>
          <w:sz w:val="24"/>
          <w:szCs w:val="24"/>
        </w:rPr>
      </w:pPr>
      <w:r w:rsidRPr="009855C9">
        <w:rPr>
          <w:b/>
          <w:sz w:val="24"/>
          <w:szCs w:val="24"/>
        </w:rPr>
        <w:t>December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55C9">
        <w:rPr>
          <w:i/>
          <w:sz w:val="24"/>
          <w:szCs w:val="24"/>
        </w:rPr>
        <w:t>Literacy Champions Research Update</w:t>
      </w:r>
      <w:r>
        <w:rPr>
          <w:sz w:val="24"/>
          <w:szCs w:val="24"/>
        </w:rPr>
        <w:t>, Estacado High School</w:t>
      </w:r>
    </w:p>
    <w:p w14:paraId="18F4E769" w14:textId="77777777" w:rsidR="00096587" w:rsidRDefault="00096587" w:rsidP="00096587">
      <w:pPr>
        <w:pStyle w:val="NoSpacing"/>
        <w:rPr>
          <w:sz w:val="24"/>
          <w:szCs w:val="24"/>
        </w:rPr>
      </w:pPr>
    </w:p>
    <w:p w14:paraId="065E5468" w14:textId="77777777" w:rsidR="00096587" w:rsidRPr="00096587" w:rsidRDefault="00096587" w:rsidP="00096587">
      <w:pPr>
        <w:pStyle w:val="NoSpacing"/>
        <w:rPr>
          <w:i/>
          <w:sz w:val="24"/>
          <w:szCs w:val="24"/>
        </w:rPr>
      </w:pPr>
      <w:r w:rsidRPr="00096587">
        <w:rPr>
          <w:b/>
          <w:sz w:val="24"/>
          <w:szCs w:val="24"/>
        </w:rPr>
        <w:t>August 2017</w:t>
      </w:r>
      <w:r w:rsidRPr="00096587">
        <w:rPr>
          <w:sz w:val="24"/>
          <w:szCs w:val="24"/>
        </w:rPr>
        <w:tab/>
      </w:r>
      <w:r w:rsidRPr="00096587">
        <w:rPr>
          <w:sz w:val="24"/>
          <w:szCs w:val="24"/>
        </w:rPr>
        <w:tab/>
      </w:r>
      <w:r w:rsidRPr="00096587">
        <w:rPr>
          <w:sz w:val="24"/>
          <w:szCs w:val="24"/>
        </w:rPr>
        <w:tab/>
      </w:r>
      <w:r w:rsidRPr="00096587">
        <w:rPr>
          <w:i/>
          <w:sz w:val="24"/>
          <w:szCs w:val="24"/>
        </w:rPr>
        <w:t xml:space="preserve">Literacy Champions Research Design, </w:t>
      </w:r>
      <w:r w:rsidRPr="00096587">
        <w:rPr>
          <w:sz w:val="24"/>
          <w:szCs w:val="24"/>
        </w:rPr>
        <w:t>Estacado High School</w:t>
      </w:r>
    </w:p>
    <w:p w14:paraId="6BD8C22A" w14:textId="77777777" w:rsidR="00096587" w:rsidRPr="00096587" w:rsidRDefault="00096587" w:rsidP="00096587">
      <w:pPr>
        <w:pStyle w:val="NoSpacing"/>
        <w:rPr>
          <w:i/>
          <w:sz w:val="24"/>
          <w:szCs w:val="24"/>
        </w:rPr>
      </w:pPr>
    </w:p>
    <w:p w14:paraId="400157B0" w14:textId="759DC1C9" w:rsidR="00096587" w:rsidRDefault="00096587" w:rsidP="0009658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szCs w:val="24"/>
        </w:rPr>
      </w:pPr>
      <w:r w:rsidRPr="00096587">
        <w:rPr>
          <w:rFonts w:ascii="Times New Roman" w:hAnsi="Times New Roman"/>
          <w:b/>
          <w:sz w:val="24"/>
          <w:szCs w:val="24"/>
        </w:rPr>
        <w:t>Sept. 2015-May 2018</w:t>
      </w:r>
      <w:r w:rsidRPr="00096587">
        <w:rPr>
          <w:rFonts w:ascii="Times New Roman" w:hAnsi="Times New Roman"/>
          <w:i/>
          <w:sz w:val="24"/>
          <w:szCs w:val="24"/>
        </w:rPr>
        <w:t xml:space="preserve"> </w:t>
      </w:r>
      <w:r w:rsidRPr="00096587">
        <w:rPr>
          <w:rFonts w:ascii="Times New Roman" w:hAnsi="Times New Roman"/>
          <w:i/>
          <w:sz w:val="24"/>
          <w:szCs w:val="24"/>
        </w:rPr>
        <w:tab/>
        <w:t xml:space="preserve">Bi-weekly Reports, </w:t>
      </w:r>
      <w:r w:rsidRPr="00096587">
        <w:rPr>
          <w:rFonts w:ascii="Times New Roman" w:hAnsi="Times New Roman"/>
          <w:sz w:val="24"/>
          <w:szCs w:val="24"/>
        </w:rPr>
        <w:t>East Lubbock Promise Neighborhood</w:t>
      </w:r>
    </w:p>
    <w:p w14:paraId="7396E503" w14:textId="77777777" w:rsidR="00BB609B" w:rsidRPr="00096587" w:rsidRDefault="00BB609B" w:rsidP="0009658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59FF8D83" w14:textId="77777777" w:rsidR="003970CC" w:rsidRDefault="003970CC" w:rsidP="00BA01AB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4F0D5B97" w14:textId="2AE590DF" w:rsidR="00C76503" w:rsidRPr="00F74EA9" w:rsidRDefault="00F74EA9" w:rsidP="00F74EA9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</w:pPr>
      <w:r w:rsidRPr="00F74EA9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 xml:space="preserve">Professional </w:t>
      </w:r>
      <w:r w:rsidR="00C732DD" w:rsidRPr="00F74EA9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>Certificates:</w:t>
      </w:r>
      <w:r w:rsidR="00C76503" w:rsidRPr="00F74EA9">
        <w:rPr>
          <w:rFonts w:ascii="Times New Roman" w:hAnsi="Times New Roman"/>
          <w:b/>
          <w:i/>
          <w:color w:val="943634" w:themeColor="accent2" w:themeShade="BF"/>
          <w:sz w:val="24"/>
          <w:lang w:val="en-US"/>
        </w:rPr>
        <w:t xml:space="preserve"> </w:t>
      </w:r>
    </w:p>
    <w:p w14:paraId="2F563B12" w14:textId="5C9AC5A4" w:rsidR="00BD62BD" w:rsidRDefault="00BD62BD" w:rsidP="00927FE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  <w:t>Designated AVID Professional Learning Module Facilitator (January 25, 2020)</w:t>
      </w:r>
    </w:p>
    <w:p w14:paraId="21E66957" w14:textId="77777777" w:rsidR="00E02022" w:rsidRDefault="00E02022" w:rsidP="00927FE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4E7F93A9" w14:textId="77777777" w:rsidR="00C76503" w:rsidRDefault="00C76503" w:rsidP="00927FE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</w:t>
      </w:r>
      <w:r>
        <w:rPr>
          <w:rFonts w:ascii="Times New Roman" w:hAnsi="Times New Roman"/>
          <w:sz w:val="24"/>
          <w:lang w:val="en-US"/>
        </w:rPr>
        <w:tab/>
        <w:t>T-TESS Field Supervisor</w:t>
      </w:r>
      <w:r w:rsidR="00A40909">
        <w:rPr>
          <w:rFonts w:ascii="Times New Roman" w:hAnsi="Times New Roman"/>
          <w:sz w:val="24"/>
          <w:lang w:val="en-US"/>
        </w:rPr>
        <w:t>, TEA</w:t>
      </w:r>
    </w:p>
    <w:p w14:paraId="0F509224" w14:textId="77777777" w:rsidR="00C76503" w:rsidRDefault="00C76503" w:rsidP="00927FE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21031718" w14:textId="562A0E32" w:rsidR="00C732DD" w:rsidRDefault="00E02022" w:rsidP="00927FE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2012-2016</w:t>
      </w:r>
      <w:r w:rsidR="00C270CA">
        <w:rPr>
          <w:rFonts w:ascii="Times New Roman" w:hAnsi="Times New Roman"/>
          <w:sz w:val="24"/>
          <w:lang w:val="en-US"/>
        </w:rPr>
        <w:tab/>
      </w:r>
      <w:r w:rsidR="00C732DD">
        <w:rPr>
          <w:rFonts w:ascii="Times New Roman" w:hAnsi="Times New Roman"/>
          <w:sz w:val="24"/>
          <w:lang w:val="en-US"/>
        </w:rPr>
        <w:t>TAP</w:t>
      </w:r>
      <w:r w:rsidR="004E3084">
        <w:rPr>
          <w:rFonts w:ascii="Times New Roman" w:hAnsi="Times New Roman"/>
          <w:sz w:val="24"/>
          <w:lang w:val="en-US"/>
        </w:rPr>
        <w:t xml:space="preserve"> Certified Team Observer, National Institute for Excellence in Teaching (NIET)</w:t>
      </w:r>
    </w:p>
    <w:p w14:paraId="0E99A70C" w14:textId="77777777" w:rsidR="003647F7" w:rsidRDefault="003647F7" w:rsidP="00927FE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4969EF2C" w14:textId="25962D19" w:rsidR="00E5595E" w:rsidRDefault="004E3084" w:rsidP="004373E7">
      <w:pPr>
        <w:pStyle w:val="PlainText"/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Quality Matters</w:t>
      </w:r>
    </w:p>
    <w:p w14:paraId="39A5B825" w14:textId="77777777" w:rsidR="004373E7" w:rsidRPr="006C6986" w:rsidRDefault="004373E7" w:rsidP="004373E7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  <w:lang w:val="en-US"/>
        </w:rPr>
      </w:pPr>
    </w:p>
    <w:p w14:paraId="00093DC9" w14:textId="77777777" w:rsidR="00E5595E" w:rsidRPr="0030140F" w:rsidRDefault="00F16AD7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LITREACY EDUCATION </w:t>
      </w:r>
      <w:r w:rsidR="00E5595E" w:rsidRPr="0030140F">
        <w:rPr>
          <w:rFonts w:ascii="Times New Roman" w:hAnsi="Times New Roman"/>
          <w:b/>
          <w:i/>
          <w:sz w:val="24"/>
        </w:rPr>
        <w:t>COURSES TAUGHT</w:t>
      </w:r>
    </w:p>
    <w:p w14:paraId="7D93F07A" w14:textId="77777777" w:rsidR="00E5595E" w:rsidRPr="003E6524" w:rsidRDefault="00E5595E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color w:val="800000"/>
          <w:sz w:val="24"/>
        </w:rPr>
      </w:pPr>
      <w:r w:rsidRPr="003E6524">
        <w:rPr>
          <w:rFonts w:ascii="Times New Roman" w:hAnsi="Times New Roman"/>
          <w:b/>
          <w:sz w:val="24"/>
        </w:rPr>
        <w:t>Graduate Level:</w:t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  <w:t>Undergraduate Level:</w:t>
      </w:r>
    </w:p>
    <w:p w14:paraId="2F7D7BD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Problems, Trends, and Issues in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Content Area Literacy</w:t>
      </w:r>
    </w:p>
    <w:p w14:paraId="7C04065F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  <w:t>Adolescent Literacy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Early Childhood Reading and Writing</w:t>
      </w:r>
    </w:p>
    <w:p w14:paraId="4175579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Investigations in Literacy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Teaching Reading in Elementary Schools</w:t>
      </w:r>
    </w:p>
    <w:p w14:paraId="4DAEC121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Qualitative Data Analysis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Writing Centered Classrooms</w:t>
      </w:r>
    </w:p>
    <w:p w14:paraId="4433F770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  <w:r w:rsidRPr="003E6524">
        <w:rPr>
          <w:rFonts w:ascii="Times New Roman" w:hAnsi="Times New Roman"/>
          <w:sz w:val="24"/>
        </w:rPr>
        <w:t>Studies in</w:t>
      </w:r>
      <w:r w:rsidRPr="003E6524">
        <w:rPr>
          <w:rFonts w:ascii="Times New Roman" w:hAnsi="Times New Roman"/>
          <w:b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Elementary</w:t>
      </w:r>
      <w:r w:rsidRPr="003E6524">
        <w:rPr>
          <w:rFonts w:ascii="Times New Roman" w:hAnsi="Times New Roman"/>
          <w:b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Language Arts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="0030140F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Language Arts</w:t>
      </w:r>
    </w:p>
    <w:p w14:paraId="18A8657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Emergent Literacy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Developmental Reading</w:t>
      </w:r>
    </w:p>
    <w:p w14:paraId="0F49880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Content Area Literacy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="0030140F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Freshman Composition</w:t>
      </w:r>
    </w:p>
    <w:p w14:paraId="12F37F4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Critical Literacy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Freshman Experience</w:t>
      </w:r>
    </w:p>
    <w:p w14:paraId="2266BCBB" w14:textId="77777777" w:rsidR="00E5595E" w:rsidRPr="003E6524" w:rsidRDefault="00E5595E" w:rsidP="006C353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5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Balanced Literacy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Honors Seminar: Trends &amp; Issues in</w:t>
      </w:r>
      <w:r w:rsidR="006C353C" w:rsidRPr="003E6524">
        <w:rPr>
          <w:rFonts w:ascii="Times New Roman" w:hAnsi="Times New Roman"/>
          <w:sz w:val="24"/>
        </w:rPr>
        <w:tab/>
      </w:r>
    </w:p>
    <w:p w14:paraId="5A632806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Literacy Assessment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Education Policy &amp; Practice</w:t>
      </w:r>
    </w:p>
    <w:p w14:paraId="2903631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Transactional Theories of Reading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 xml:space="preserve"> </w:t>
      </w:r>
      <w:r w:rsidR="00F16AD7">
        <w:rPr>
          <w:rFonts w:ascii="Times New Roman" w:hAnsi="Times New Roman"/>
          <w:sz w:val="24"/>
        </w:rPr>
        <w:tab/>
        <w:t>Developmental Reading</w:t>
      </w:r>
    </w:p>
    <w:p w14:paraId="01FC6ACE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Multicultural Literacies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</w:p>
    <w:p w14:paraId="4B9A1C5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Whole Language</w:t>
      </w:r>
    </w:p>
    <w:p w14:paraId="723DA4E5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Classroom Techniques in Elementary Reading</w:t>
      </w:r>
    </w:p>
    <w:p w14:paraId="41EBE8FE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Field Work for Reading Specialists</w:t>
      </w:r>
    </w:p>
    <w:p w14:paraId="12561F3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Family Literacy</w:t>
      </w:r>
    </w:p>
    <w:p w14:paraId="0CF8F4CD" w14:textId="77777777" w:rsidR="00E5595E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lastRenderedPageBreak/>
        <w:t>Phonics for “At-Risk” Students</w:t>
      </w:r>
    </w:p>
    <w:p w14:paraId="45D41232" w14:textId="77777777" w:rsidR="00F16AD7" w:rsidRDefault="00F16AD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Teaching Developmental Readers Adolescent to Adult</w:t>
      </w:r>
    </w:p>
    <w:p w14:paraId="73CAEB11" w14:textId="77777777" w:rsidR="00225BE6" w:rsidRDefault="00225BE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Theoretical Models of Literacy</w:t>
      </w:r>
    </w:p>
    <w:p w14:paraId="4AA8E263" w14:textId="77777777" w:rsidR="008A62B8" w:rsidRDefault="008A62B8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Narrative Inquiry in Education</w:t>
      </w:r>
    </w:p>
    <w:p w14:paraId="4C01C981" w14:textId="77777777" w:rsidR="008A62B8" w:rsidRDefault="008A62B8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Advanced Practicum in Community Engaged Scholarship</w:t>
      </w:r>
    </w:p>
    <w:p w14:paraId="1F5D8906" w14:textId="59E09F03" w:rsidR="00552DF0" w:rsidRDefault="00552D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Studies in Gender, Literacies and Adolescents</w:t>
      </w:r>
    </w:p>
    <w:p w14:paraId="625E61F3" w14:textId="40D23BF7" w:rsidR="00552DF0" w:rsidRDefault="00552D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Content Area </w:t>
      </w:r>
      <w:r w:rsidR="0094334F">
        <w:rPr>
          <w:rFonts w:ascii="Times New Roman" w:hAnsi="Times New Roman"/>
          <w:sz w:val="24"/>
          <w:lang w:val="en-US"/>
        </w:rPr>
        <w:t xml:space="preserve">and Disciplinary </w:t>
      </w:r>
      <w:r>
        <w:rPr>
          <w:rFonts w:ascii="Times New Roman" w:hAnsi="Times New Roman"/>
          <w:sz w:val="24"/>
          <w:lang w:val="en-US"/>
        </w:rPr>
        <w:t>Literacy Policies and Research</w:t>
      </w:r>
    </w:p>
    <w:p w14:paraId="7B9C3606" w14:textId="560518A7" w:rsidR="008A62B8" w:rsidRDefault="00552DF0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Developing Traditional and New Literacies</w:t>
      </w:r>
    </w:p>
    <w:p w14:paraId="55BFD9E1" w14:textId="3C166F92" w:rsidR="003C5116" w:rsidRPr="00225BE6" w:rsidRDefault="003C511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Increasing Reading Proficiency for All Readers</w:t>
      </w:r>
    </w:p>
    <w:p w14:paraId="32D16E0E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14:paraId="2777DBE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</w:rPr>
      </w:pPr>
    </w:p>
    <w:p w14:paraId="3C3B7446" w14:textId="77777777" w:rsidR="00E5595E" w:rsidRPr="00462ECA" w:rsidRDefault="00E5595E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i/>
          <w:color w:val="008000"/>
          <w:sz w:val="24"/>
        </w:rPr>
      </w:pPr>
      <w:r w:rsidRPr="00EB70F6">
        <w:rPr>
          <w:rFonts w:ascii="Times New Roman" w:hAnsi="Times New Roman"/>
          <w:b/>
          <w:i/>
          <w:sz w:val="24"/>
        </w:rPr>
        <w:t>NEW COURSES DEVELOPED</w:t>
      </w:r>
    </w:p>
    <w:p w14:paraId="4FE86EFB" w14:textId="77777777" w:rsidR="00E5595E" w:rsidRPr="003E6524" w:rsidRDefault="00E5595E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color w:val="800000"/>
          <w:sz w:val="24"/>
        </w:rPr>
      </w:pPr>
      <w:r w:rsidRPr="003E6524">
        <w:rPr>
          <w:rFonts w:ascii="Times New Roman" w:hAnsi="Times New Roman"/>
          <w:b/>
          <w:sz w:val="24"/>
        </w:rPr>
        <w:t>Graduate Level:</w:t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</w:r>
      <w:r w:rsidRPr="003E6524">
        <w:rPr>
          <w:rFonts w:ascii="Times New Roman" w:hAnsi="Times New Roman"/>
          <w:b/>
          <w:sz w:val="24"/>
        </w:rPr>
        <w:tab/>
        <w:t>Undergraduate Level:</w:t>
      </w:r>
    </w:p>
    <w:p w14:paraId="22F66CF3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Teaching Developmental Readers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="0030140F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Trends and Issues in Educational Policy</w:t>
      </w:r>
    </w:p>
    <w:p w14:paraId="62BE70FB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  <w:t>Adolescent to Adult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Creating Writing Centered Classrooms</w:t>
      </w:r>
    </w:p>
    <w:p w14:paraId="3F012AB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Transactional Theories of Reading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="0030140F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Content Area Literacy for Music Ed.</w:t>
      </w:r>
    </w:p>
    <w:p w14:paraId="2ACFBC8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Multicultural Literacies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</w:p>
    <w:p w14:paraId="7E7FE33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Critical Literacy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</w:p>
    <w:p w14:paraId="0B3D08A8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Family Literacy</w:t>
      </w:r>
    </w:p>
    <w:p w14:paraId="3F81CDC1" w14:textId="77777777" w:rsidR="00E5595E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sz w:val="24"/>
        </w:rPr>
        <w:t>Phonics for “At-Risk” Students</w:t>
      </w:r>
    </w:p>
    <w:p w14:paraId="71BF2BD8" w14:textId="02E0ADC1" w:rsidR="00225BE6" w:rsidRDefault="00225BE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Studies in Gen</w:t>
      </w:r>
      <w:r w:rsidR="00487E9E">
        <w:rPr>
          <w:rFonts w:ascii="Times New Roman" w:hAnsi="Times New Roman"/>
          <w:sz w:val="24"/>
          <w:lang w:val="en-US"/>
        </w:rPr>
        <w:t>der, Literacies, and Adolescents</w:t>
      </w:r>
    </w:p>
    <w:p w14:paraId="4B1091FF" w14:textId="55BDB741" w:rsidR="00163176" w:rsidRDefault="0016317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Developing Traditional and New Literacies</w:t>
      </w:r>
    </w:p>
    <w:p w14:paraId="6BAE7900" w14:textId="5C535BC7" w:rsidR="002852E6" w:rsidRDefault="002852E6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Content Area </w:t>
      </w:r>
      <w:r w:rsidR="0094334F">
        <w:rPr>
          <w:rFonts w:ascii="Times New Roman" w:hAnsi="Times New Roman"/>
          <w:sz w:val="24"/>
          <w:lang w:val="en-US"/>
        </w:rPr>
        <w:t xml:space="preserve">and Disciplinary </w:t>
      </w:r>
      <w:r>
        <w:rPr>
          <w:rFonts w:ascii="Times New Roman" w:hAnsi="Times New Roman"/>
          <w:sz w:val="24"/>
          <w:lang w:val="en-US"/>
        </w:rPr>
        <w:t>Literacy Policies and Research</w:t>
      </w:r>
    </w:p>
    <w:p w14:paraId="4E01E94A" w14:textId="77777777" w:rsidR="003970CC" w:rsidRDefault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</w:p>
    <w:p w14:paraId="3A5FA469" w14:textId="77777777" w:rsidR="007D2A7A" w:rsidRPr="00225BE6" w:rsidRDefault="007D2A7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</w:p>
    <w:p w14:paraId="02331289" w14:textId="77777777" w:rsidR="003970CC" w:rsidRDefault="003970CC" w:rsidP="00315672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  <w:u w:val="single"/>
        </w:rPr>
      </w:pPr>
      <w:r w:rsidRPr="00F16AD7">
        <w:rPr>
          <w:rFonts w:ascii="Times New Roman" w:hAnsi="Times New Roman"/>
          <w:b/>
          <w:i/>
          <w:sz w:val="24"/>
          <w:u w:val="single"/>
        </w:rPr>
        <w:t>Dissertation Committees:</w:t>
      </w:r>
    </w:p>
    <w:p w14:paraId="7C5AC2B2" w14:textId="77777777" w:rsidR="003970CC" w:rsidRPr="00F16AD7" w:rsidRDefault="003970CC" w:rsidP="003970CC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  <w:u w:val="single"/>
        </w:rPr>
      </w:pPr>
    </w:p>
    <w:p w14:paraId="40EC17F5" w14:textId="77777777" w:rsidR="003970CC" w:rsidRPr="003A2644" w:rsidRDefault="003970CC" w:rsidP="003970CC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color w:val="800000"/>
          <w:sz w:val="24"/>
          <w:lang w:val="en-US"/>
        </w:rPr>
      </w:pPr>
      <w:r>
        <w:rPr>
          <w:rFonts w:ascii="Times New Roman" w:hAnsi="Times New Roman"/>
          <w:b/>
          <w:color w:val="800000"/>
          <w:sz w:val="24"/>
        </w:rPr>
        <w:t xml:space="preserve">     </w:t>
      </w:r>
      <w:r w:rsidRPr="003E6524">
        <w:rPr>
          <w:rFonts w:ascii="Times New Roman" w:hAnsi="Times New Roman"/>
          <w:b/>
          <w:color w:val="800000"/>
          <w:sz w:val="24"/>
        </w:rPr>
        <w:t>Student</w:t>
      </w:r>
      <w:r w:rsidRPr="003E6524">
        <w:rPr>
          <w:rFonts w:ascii="Times New Roman" w:hAnsi="Times New Roman"/>
          <w:color w:val="800000"/>
          <w:sz w:val="24"/>
        </w:rPr>
        <w:t xml:space="preserve"> </w:t>
      </w:r>
      <w:r w:rsidRPr="003E6524">
        <w:rPr>
          <w:rFonts w:ascii="Times New Roman" w:hAnsi="Times New Roman"/>
          <w:b/>
          <w:color w:val="800000"/>
          <w:sz w:val="24"/>
        </w:rPr>
        <w:t>Name</w:t>
      </w:r>
      <w:r>
        <w:rPr>
          <w:rFonts w:ascii="Times New Roman" w:hAnsi="Times New Roman"/>
          <w:b/>
          <w:color w:val="800000"/>
          <w:sz w:val="24"/>
        </w:rPr>
        <w:tab/>
      </w:r>
      <w:r>
        <w:rPr>
          <w:rFonts w:ascii="Times New Roman" w:hAnsi="Times New Roman"/>
          <w:b/>
          <w:color w:val="800000"/>
          <w:sz w:val="24"/>
        </w:rPr>
        <w:tab/>
      </w:r>
      <w:r>
        <w:rPr>
          <w:rFonts w:ascii="Times New Roman" w:hAnsi="Times New Roman"/>
          <w:b/>
          <w:color w:val="800000"/>
          <w:sz w:val="24"/>
        </w:rPr>
        <w:tab/>
        <w:t>Program Area</w:t>
      </w:r>
      <w:r>
        <w:rPr>
          <w:rFonts w:ascii="Times New Roman" w:hAnsi="Times New Roman"/>
          <w:b/>
          <w:color w:val="800000"/>
          <w:sz w:val="24"/>
        </w:rPr>
        <w:tab/>
      </w:r>
      <w:r>
        <w:rPr>
          <w:rFonts w:ascii="Times New Roman" w:hAnsi="Times New Roman"/>
          <w:b/>
          <w:color w:val="800000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(Expected) Completion Date</w:t>
      </w:r>
    </w:p>
    <w:p w14:paraId="3C5FF522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Paul Province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 xml:space="preserve">Instruction 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2005</w:t>
      </w:r>
    </w:p>
    <w:p w14:paraId="484BFF1B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Robin Griffith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2006</w:t>
      </w:r>
    </w:p>
    <w:p w14:paraId="26867BE9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*</w:t>
      </w:r>
      <w:r w:rsidRPr="003E6524">
        <w:rPr>
          <w:rFonts w:ascii="Times New Roman" w:hAnsi="Times New Roman"/>
          <w:sz w:val="24"/>
        </w:rPr>
        <w:t xml:space="preserve">Cynthia Clinesmith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Educational Leadership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2007</w:t>
      </w:r>
    </w:p>
    <w:p w14:paraId="104C6FF7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Chiao-Li Wang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2007</w:t>
      </w:r>
    </w:p>
    <w:p w14:paraId="5F7013CC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Donna Cox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2007</w:t>
      </w:r>
    </w:p>
    <w:p w14:paraId="69B4545F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*</w:t>
      </w:r>
      <w:r w:rsidRPr="003E6524">
        <w:rPr>
          <w:rFonts w:ascii="Times New Roman" w:hAnsi="Times New Roman"/>
          <w:sz w:val="24"/>
        </w:rPr>
        <w:t>Elizabeth Stripling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Special Education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2007</w:t>
      </w:r>
    </w:p>
    <w:p w14:paraId="4615A37E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Emily Eicke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2007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</w:p>
    <w:p w14:paraId="472DF097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*</w:t>
      </w:r>
      <w:r w:rsidRPr="003E6524">
        <w:rPr>
          <w:rFonts w:ascii="Times New Roman" w:hAnsi="Times New Roman"/>
          <w:sz w:val="24"/>
        </w:rPr>
        <w:t xml:space="preserve">Ju Yu Ho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Hospitality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Hotel Management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2008</w:t>
      </w:r>
    </w:p>
    <w:p w14:paraId="4873A633" w14:textId="77777777" w:rsidR="003970CC" w:rsidRPr="003E6524" w:rsidRDefault="003970CC" w:rsidP="003970CC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Beccy Hambright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2009</w:t>
      </w:r>
    </w:p>
    <w:p w14:paraId="17BBC819" w14:textId="77777777" w:rsidR="003970CC" w:rsidRPr="003E6524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Paul Frazier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Educational Leadership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2010</w:t>
      </w:r>
    </w:p>
    <w:p w14:paraId="19F82B32" w14:textId="77777777" w:rsidR="003970CC" w:rsidRPr="003E6524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+</w:t>
      </w:r>
      <w:r>
        <w:rPr>
          <w:rFonts w:ascii="Times New Roman" w:hAnsi="Times New Roman"/>
          <w:sz w:val="24"/>
        </w:rPr>
        <w:t>Charlene Bustos</w:t>
      </w:r>
      <w:r w:rsidRPr="003E65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 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2010</w:t>
      </w:r>
    </w:p>
    <w:p w14:paraId="609DD4E9" w14:textId="77777777" w:rsidR="003970CC" w:rsidRPr="003E6524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en-US"/>
        </w:rPr>
        <w:t>+</w:t>
      </w:r>
      <w:r w:rsidRPr="003E6524">
        <w:rPr>
          <w:rFonts w:ascii="Times New Roman" w:hAnsi="Times New Roman"/>
          <w:b/>
          <w:sz w:val="24"/>
        </w:rPr>
        <w:t>*</w:t>
      </w:r>
      <w:r w:rsidRPr="003E6524">
        <w:rPr>
          <w:rFonts w:ascii="Times New Roman" w:hAnsi="Times New Roman"/>
          <w:sz w:val="24"/>
        </w:rPr>
        <w:t xml:space="preserve">Beth Van Rensburg 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 xml:space="preserve">Counselor Education 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2011</w:t>
      </w:r>
    </w:p>
    <w:p w14:paraId="21FDCDE1" w14:textId="77777777" w:rsidR="003970CC" w:rsidRPr="003E6524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Macy Satterwhite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2011</w:t>
      </w:r>
    </w:p>
    <w:p w14:paraId="20D00569" w14:textId="77777777" w:rsidR="003970CC" w:rsidRPr="00C0428F" w:rsidRDefault="003970CC" w:rsidP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sz w:val="24"/>
        </w:rPr>
        <w:t xml:space="preserve">Penny Pollart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2011</w:t>
      </w:r>
    </w:p>
    <w:p w14:paraId="676C4A5C" w14:textId="77777777" w:rsidR="003970CC" w:rsidRPr="003E6524" w:rsidRDefault="003970CC" w:rsidP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Heather Kelley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Educational Psychology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2011</w:t>
      </w:r>
    </w:p>
    <w:p w14:paraId="406D949F" w14:textId="77777777" w:rsidR="003970CC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Ellen Wasiuta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2011</w:t>
      </w:r>
    </w:p>
    <w:p w14:paraId="46EB7280" w14:textId="77777777" w:rsidR="003970CC" w:rsidRPr="003E6524" w:rsidRDefault="003970CC" w:rsidP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lastRenderedPageBreak/>
        <w:t xml:space="preserve">Eileen Kendrick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2011</w:t>
      </w:r>
    </w:p>
    <w:p w14:paraId="51947111" w14:textId="77777777" w:rsidR="003970CC" w:rsidRPr="003E6524" w:rsidRDefault="003970CC" w:rsidP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>+</w:t>
      </w:r>
      <w:r w:rsidRPr="003E6524">
        <w:rPr>
          <w:rFonts w:ascii="Times New Roman" w:hAnsi="Times New Roman"/>
          <w:sz w:val="24"/>
        </w:rPr>
        <w:t xml:space="preserve">Christy Reed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 Instruction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2012</w:t>
      </w:r>
    </w:p>
    <w:p w14:paraId="46C2677A" w14:textId="77777777" w:rsidR="003970CC" w:rsidRPr="003E6524" w:rsidRDefault="003970CC" w:rsidP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Jennifer Hardin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 Instruction</w:t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2012</w:t>
      </w:r>
    </w:p>
    <w:p w14:paraId="2B08860B" w14:textId="77777777" w:rsidR="003970CC" w:rsidRPr="005A5420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sz w:val="24"/>
        </w:rPr>
        <w:t xml:space="preserve">Judy Williams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>Curriculum &amp;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sz w:val="24"/>
        </w:rPr>
        <w:t>Instruction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2012</w:t>
      </w:r>
    </w:p>
    <w:p w14:paraId="010B1BDB" w14:textId="77777777" w:rsidR="003970CC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</w:t>
      </w:r>
      <w:r>
        <w:rPr>
          <w:rFonts w:ascii="Times New Roman" w:hAnsi="Times New Roman"/>
          <w:sz w:val="24"/>
        </w:rPr>
        <w:t>Lubna Javeed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Curriculum &amp; Instruction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  <w:lang w:val="en-US"/>
        </w:rPr>
        <w:t>5</w:t>
      </w:r>
    </w:p>
    <w:p w14:paraId="22385B74" w14:textId="77777777" w:rsidR="003970CC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+*Amber </w:t>
      </w:r>
      <w:proofErr w:type="spellStart"/>
      <w:r>
        <w:rPr>
          <w:rFonts w:ascii="Times New Roman" w:hAnsi="Times New Roman"/>
          <w:sz w:val="24"/>
          <w:lang w:val="en-US"/>
        </w:rPr>
        <w:t>Wagnon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2016</w:t>
      </w:r>
    </w:p>
    <w:p w14:paraId="67194223" w14:textId="77777777" w:rsidR="003970CC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Kyle Roberson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Human Dev</w:t>
      </w:r>
      <w:r w:rsidR="00BF0D9F">
        <w:rPr>
          <w:rFonts w:ascii="Times New Roman" w:hAnsi="Times New Roman"/>
          <w:sz w:val="24"/>
          <w:lang w:val="en-US"/>
        </w:rPr>
        <w:t>elopment &amp; Family Sciences</w:t>
      </w:r>
      <w:r w:rsidR="00BF0D9F"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ab/>
        <w:t>2019</w:t>
      </w:r>
    </w:p>
    <w:p w14:paraId="4F0B2B9E" w14:textId="77777777" w:rsidR="003970CC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Charity </w:t>
      </w:r>
      <w:proofErr w:type="spellStart"/>
      <w:r>
        <w:rPr>
          <w:rFonts w:ascii="Times New Roman" w:hAnsi="Times New Roman"/>
          <w:sz w:val="24"/>
          <w:lang w:val="en-US"/>
        </w:rPr>
        <w:t>Embley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>Curriculum &amp; Instruction</w:t>
      </w:r>
      <w:r w:rsidR="00BF0D9F"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ab/>
        <w:t>2019</w:t>
      </w:r>
    </w:p>
    <w:p w14:paraId="7A9527F5" w14:textId="77777777" w:rsidR="003970CC" w:rsidRDefault="003970CC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Michael </w:t>
      </w:r>
      <w:proofErr w:type="spellStart"/>
      <w:r>
        <w:rPr>
          <w:rFonts w:ascii="Times New Roman" w:hAnsi="Times New Roman"/>
          <w:sz w:val="24"/>
          <w:lang w:val="en-US"/>
        </w:rPr>
        <w:t>Ladick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Curriculum &amp; </w:t>
      </w:r>
      <w:r w:rsidR="00BF0D9F">
        <w:rPr>
          <w:rFonts w:ascii="Times New Roman" w:hAnsi="Times New Roman"/>
          <w:sz w:val="24"/>
          <w:lang w:val="en-US"/>
        </w:rPr>
        <w:t>Instruction</w:t>
      </w:r>
      <w:r w:rsidR="00BF0D9F"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ab/>
      </w:r>
      <w:r w:rsidR="00BF0D9F">
        <w:rPr>
          <w:rFonts w:ascii="Times New Roman" w:hAnsi="Times New Roman"/>
          <w:sz w:val="24"/>
          <w:lang w:val="en-US"/>
        </w:rPr>
        <w:tab/>
        <w:t>2019</w:t>
      </w:r>
    </w:p>
    <w:p w14:paraId="1EC02C63" w14:textId="65A79CA4" w:rsidR="00B15BEB" w:rsidRDefault="00B15BEB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+Nanette Montes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2019</w:t>
      </w:r>
    </w:p>
    <w:p w14:paraId="53011F54" w14:textId="277BE354" w:rsidR="00BF0D9F" w:rsidRDefault="00BF0D9F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+Melissa Ingram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CB7877">
        <w:rPr>
          <w:rFonts w:ascii="Times New Roman" w:hAnsi="Times New Roman"/>
          <w:sz w:val="24"/>
          <w:lang w:val="en-US"/>
        </w:rPr>
        <w:t>Curriculum &amp; Instruction</w:t>
      </w:r>
      <w:r w:rsidR="00CB7877">
        <w:rPr>
          <w:rFonts w:ascii="Times New Roman" w:hAnsi="Times New Roman"/>
          <w:sz w:val="24"/>
          <w:lang w:val="en-US"/>
        </w:rPr>
        <w:tab/>
      </w:r>
      <w:r w:rsidR="00CB7877">
        <w:rPr>
          <w:rFonts w:ascii="Times New Roman" w:hAnsi="Times New Roman"/>
          <w:sz w:val="24"/>
          <w:lang w:val="en-US"/>
        </w:rPr>
        <w:tab/>
      </w:r>
      <w:r w:rsidR="00CB7877">
        <w:rPr>
          <w:rFonts w:ascii="Times New Roman" w:hAnsi="Times New Roman"/>
          <w:sz w:val="24"/>
          <w:lang w:val="en-US"/>
        </w:rPr>
        <w:tab/>
      </w:r>
      <w:r w:rsidR="00CB7877">
        <w:rPr>
          <w:rFonts w:ascii="Times New Roman" w:hAnsi="Times New Roman"/>
          <w:sz w:val="24"/>
          <w:lang w:val="en-US"/>
        </w:rPr>
        <w:tab/>
        <w:t>2020</w:t>
      </w:r>
    </w:p>
    <w:p w14:paraId="57E10D13" w14:textId="763728EC" w:rsidR="00775DB5" w:rsidRDefault="00775DB5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</w:t>
      </w:r>
      <w:r w:rsidR="00222629">
        <w:rPr>
          <w:rFonts w:ascii="Times New Roman" w:hAnsi="Times New Roman"/>
          <w:sz w:val="24"/>
          <w:lang w:val="en-US"/>
        </w:rPr>
        <w:t>*</w:t>
      </w:r>
      <w:r>
        <w:rPr>
          <w:rFonts w:ascii="Times New Roman" w:hAnsi="Times New Roman"/>
          <w:sz w:val="24"/>
          <w:lang w:val="en-US"/>
        </w:rPr>
        <w:t>Shona Rose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2020</w:t>
      </w:r>
    </w:p>
    <w:p w14:paraId="05C1FEE3" w14:textId="28D6A77C" w:rsidR="00FC65A0" w:rsidRDefault="00FC65A0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Crystal Rose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2020</w:t>
      </w:r>
    </w:p>
    <w:p w14:paraId="5B54D4E0" w14:textId="43EC871F" w:rsidR="004B7AAE" w:rsidRDefault="004B7AAE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</w:t>
      </w:r>
      <w:r w:rsidR="00887992">
        <w:rPr>
          <w:rFonts w:ascii="Times New Roman" w:hAnsi="Times New Roman"/>
          <w:sz w:val="24"/>
          <w:lang w:val="en-US"/>
        </w:rPr>
        <w:t>*</w:t>
      </w:r>
      <w:proofErr w:type="spellStart"/>
      <w:r>
        <w:rPr>
          <w:rFonts w:ascii="Times New Roman" w:hAnsi="Times New Roman"/>
          <w:sz w:val="24"/>
          <w:lang w:val="en-US"/>
        </w:rPr>
        <w:t>Cari</w:t>
      </w:r>
      <w:proofErr w:type="spellEnd"/>
      <w:r>
        <w:rPr>
          <w:rFonts w:ascii="Times New Roman" w:hAnsi="Times New Roman"/>
          <w:sz w:val="24"/>
          <w:lang w:val="en-US"/>
        </w:rPr>
        <w:t xml:space="preserve"> Carter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>Curriculum &amp; Instruction</w:t>
      </w:r>
      <w:r w:rsidR="00FC65A0"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ab/>
        <w:t>2021</w:t>
      </w:r>
    </w:p>
    <w:p w14:paraId="59836A61" w14:textId="68951CE4" w:rsidR="00EE6EE2" w:rsidRDefault="00EE6EE2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Kimberly Peters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2021</w:t>
      </w:r>
    </w:p>
    <w:p w14:paraId="11298CE7" w14:textId="1B9AE9E0" w:rsidR="00EE6EE2" w:rsidRDefault="00EE6EE2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Lu </w:t>
      </w:r>
      <w:proofErr w:type="spellStart"/>
      <w:r>
        <w:rPr>
          <w:rFonts w:ascii="Times New Roman" w:hAnsi="Times New Roman"/>
          <w:sz w:val="24"/>
          <w:lang w:val="en-US"/>
        </w:rPr>
        <w:t>Guo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Curriculum &amp; Instruction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2021</w:t>
      </w:r>
    </w:p>
    <w:p w14:paraId="169722E7" w14:textId="77777777" w:rsidR="00EE6EE2" w:rsidRDefault="00EE6EE2" w:rsidP="00EE6EE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Karyn</w:t>
      </w:r>
      <w:proofErr w:type="spellEnd"/>
      <w:r>
        <w:rPr>
          <w:rFonts w:ascii="Times New Roman" w:hAnsi="Times New Roman"/>
          <w:sz w:val="24"/>
          <w:lang w:val="en-US"/>
        </w:rPr>
        <w:t xml:space="preserve"> Suggs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2021</w:t>
      </w:r>
    </w:p>
    <w:p w14:paraId="4051A0EB" w14:textId="30A00D28" w:rsidR="00EE6EE2" w:rsidRDefault="00EE6EE2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Elizabeth Woodall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Curriculum &amp; Instruction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2021</w:t>
      </w:r>
    </w:p>
    <w:p w14:paraId="60777A9A" w14:textId="34EC2D09" w:rsidR="00515CDF" w:rsidRDefault="004B7AAE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Elizabeth Jones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>Curriculum &amp; Instruction</w:t>
      </w:r>
      <w:r w:rsidR="00FC65A0"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ab/>
      </w:r>
      <w:r w:rsidR="00FC65A0">
        <w:rPr>
          <w:rFonts w:ascii="Times New Roman" w:hAnsi="Times New Roman"/>
          <w:sz w:val="24"/>
          <w:lang w:val="en-US"/>
        </w:rPr>
        <w:tab/>
        <w:t>2022</w:t>
      </w:r>
    </w:p>
    <w:p w14:paraId="2B472089" w14:textId="0EF43E8E" w:rsidR="007552AD" w:rsidRDefault="007552AD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Alecha</w:t>
      </w:r>
      <w:proofErr w:type="spellEnd"/>
      <w:r>
        <w:rPr>
          <w:rFonts w:ascii="Times New Roman" w:hAnsi="Times New Roman"/>
          <w:sz w:val="24"/>
          <w:lang w:val="en-US"/>
        </w:rPr>
        <w:t xml:space="preserve"> Sheppard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163176">
        <w:rPr>
          <w:rFonts w:ascii="Times New Roman" w:hAnsi="Times New Roman"/>
          <w:sz w:val="24"/>
          <w:lang w:val="en-US"/>
        </w:rPr>
        <w:t>Curriculum &amp; Instruction</w:t>
      </w:r>
      <w:r w:rsidR="00163176">
        <w:rPr>
          <w:rFonts w:ascii="Times New Roman" w:hAnsi="Times New Roman"/>
          <w:sz w:val="24"/>
          <w:lang w:val="en-US"/>
        </w:rPr>
        <w:tab/>
      </w:r>
      <w:r w:rsidR="00163176">
        <w:rPr>
          <w:rFonts w:ascii="Times New Roman" w:hAnsi="Times New Roman"/>
          <w:sz w:val="24"/>
          <w:lang w:val="en-US"/>
        </w:rPr>
        <w:tab/>
      </w:r>
      <w:r w:rsidR="00163176">
        <w:rPr>
          <w:rFonts w:ascii="Times New Roman" w:hAnsi="Times New Roman"/>
          <w:sz w:val="24"/>
          <w:lang w:val="en-US"/>
        </w:rPr>
        <w:tab/>
      </w:r>
      <w:r w:rsidR="00163176">
        <w:rPr>
          <w:rFonts w:ascii="Times New Roman" w:hAnsi="Times New Roman"/>
          <w:sz w:val="24"/>
          <w:lang w:val="en-US"/>
        </w:rPr>
        <w:tab/>
        <w:t>2022</w:t>
      </w:r>
    </w:p>
    <w:p w14:paraId="62B7F432" w14:textId="4B9F326A" w:rsidR="007552AD" w:rsidRDefault="002852E6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Brenda Brown</w:t>
      </w:r>
      <w:r w:rsidR="007552AD">
        <w:rPr>
          <w:rFonts w:ascii="Times New Roman" w:hAnsi="Times New Roman"/>
          <w:sz w:val="24"/>
          <w:lang w:val="en-US"/>
        </w:rPr>
        <w:tab/>
      </w:r>
      <w:r w:rsidR="007552AD">
        <w:rPr>
          <w:rFonts w:ascii="Times New Roman" w:hAnsi="Times New Roman"/>
          <w:sz w:val="24"/>
          <w:lang w:val="en-US"/>
        </w:rPr>
        <w:tab/>
      </w:r>
      <w:r w:rsidR="007552AD">
        <w:rPr>
          <w:rFonts w:ascii="Times New Roman" w:hAnsi="Times New Roman"/>
          <w:sz w:val="24"/>
          <w:lang w:val="en-US"/>
        </w:rPr>
        <w:tab/>
        <w:t>C</w:t>
      </w:r>
      <w:r w:rsidR="00EE6EE2">
        <w:rPr>
          <w:rFonts w:ascii="Times New Roman" w:hAnsi="Times New Roman"/>
          <w:sz w:val="24"/>
          <w:lang w:val="en-US"/>
        </w:rPr>
        <w:t xml:space="preserve">urriculum &amp; Instruction </w:t>
      </w:r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  <w:t>2022</w:t>
      </w:r>
    </w:p>
    <w:p w14:paraId="3371E5DF" w14:textId="27DAE761" w:rsidR="00DB6B62" w:rsidRDefault="003F3547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Allison Higdon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>Curriculum &amp; Instruction</w:t>
      </w:r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  <w:t>2022</w:t>
      </w:r>
    </w:p>
    <w:p w14:paraId="324ED848" w14:textId="15CC0478" w:rsidR="007957D8" w:rsidRDefault="007957D8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Rachel Graham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2022</w:t>
      </w:r>
    </w:p>
    <w:p w14:paraId="05F44306" w14:textId="16D25D5F" w:rsidR="00206DD1" w:rsidRDefault="00206DD1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Danielle </w:t>
      </w:r>
      <w:proofErr w:type="spellStart"/>
      <w:r w:rsidR="007872CC">
        <w:rPr>
          <w:rFonts w:ascii="Times New Roman" w:hAnsi="Times New Roman"/>
          <w:sz w:val="24"/>
          <w:lang w:val="en-US"/>
        </w:rPr>
        <w:t>Courtemanche</w:t>
      </w:r>
      <w:proofErr w:type="spellEnd"/>
      <w:r w:rsidR="007872CC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2022</w:t>
      </w:r>
    </w:p>
    <w:p w14:paraId="1F70F64E" w14:textId="3267CA75" w:rsidR="00FC65A0" w:rsidRDefault="00FC65A0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Jennifer Gardner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2022</w:t>
      </w:r>
    </w:p>
    <w:p w14:paraId="7CBDE912" w14:textId="4008559A" w:rsidR="00B45FFB" w:rsidRDefault="00B45FFB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Zach Urquhart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2022</w:t>
      </w:r>
    </w:p>
    <w:p w14:paraId="56D8FDD2" w14:textId="5D8E4F82" w:rsidR="00924257" w:rsidRDefault="00924257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Meagan Hill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Curriculum &amp; Instruction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2022</w:t>
      </w:r>
    </w:p>
    <w:p w14:paraId="23FA25D8" w14:textId="3E7FC861" w:rsidR="000810B9" w:rsidRDefault="00E55F9F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Robert Hobb</w:t>
      </w:r>
      <w:r w:rsidR="000810B9">
        <w:rPr>
          <w:rFonts w:ascii="Times New Roman" w:hAnsi="Times New Roman"/>
          <w:sz w:val="24"/>
          <w:lang w:val="en-US"/>
        </w:rPr>
        <w:t>s</w:t>
      </w:r>
      <w:r w:rsidR="000810B9">
        <w:rPr>
          <w:rFonts w:ascii="Times New Roman" w:hAnsi="Times New Roman"/>
          <w:sz w:val="24"/>
          <w:lang w:val="en-US"/>
        </w:rPr>
        <w:tab/>
      </w:r>
      <w:r w:rsidR="000810B9">
        <w:rPr>
          <w:rFonts w:ascii="Times New Roman" w:hAnsi="Times New Roman"/>
          <w:sz w:val="24"/>
          <w:lang w:val="en-US"/>
        </w:rPr>
        <w:tab/>
      </w:r>
      <w:r w:rsidR="000810B9">
        <w:rPr>
          <w:rFonts w:ascii="Times New Roman" w:hAnsi="Times New Roman"/>
          <w:sz w:val="24"/>
          <w:lang w:val="en-US"/>
        </w:rPr>
        <w:tab/>
        <w:t>Curriculum &amp; Instruction</w:t>
      </w:r>
      <w:r w:rsidR="000810B9">
        <w:rPr>
          <w:rFonts w:ascii="Times New Roman" w:hAnsi="Times New Roman"/>
          <w:sz w:val="24"/>
          <w:lang w:val="en-US"/>
        </w:rPr>
        <w:tab/>
      </w:r>
      <w:r w:rsidR="000810B9">
        <w:rPr>
          <w:rFonts w:ascii="Times New Roman" w:hAnsi="Times New Roman"/>
          <w:sz w:val="24"/>
          <w:lang w:val="en-US"/>
        </w:rPr>
        <w:tab/>
      </w:r>
      <w:r w:rsidR="000810B9">
        <w:rPr>
          <w:rFonts w:ascii="Times New Roman" w:hAnsi="Times New Roman"/>
          <w:sz w:val="24"/>
          <w:lang w:val="en-US"/>
        </w:rPr>
        <w:tab/>
      </w:r>
      <w:r w:rsidR="000810B9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>2023</w:t>
      </w:r>
    </w:p>
    <w:p w14:paraId="73E040DD" w14:textId="23E4E4A2" w:rsidR="00EE6EE2" w:rsidRDefault="00003397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Rachel </w:t>
      </w:r>
      <w:proofErr w:type="spellStart"/>
      <w:r>
        <w:rPr>
          <w:rFonts w:ascii="Times New Roman" w:hAnsi="Times New Roman"/>
          <w:sz w:val="24"/>
          <w:lang w:val="en-US"/>
        </w:rPr>
        <w:t>Hern</w:t>
      </w:r>
      <w:r w:rsidR="00EE6EE2">
        <w:rPr>
          <w:rFonts w:ascii="Times New Roman" w:hAnsi="Times New Roman"/>
          <w:sz w:val="24"/>
          <w:lang w:val="en-US"/>
        </w:rPr>
        <w:t>y</w:t>
      </w:r>
      <w:proofErr w:type="spellEnd"/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</w:r>
      <w:r w:rsidR="00EE6EE2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>Curriculum &amp; Instruction</w:t>
      </w:r>
      <w:r w:rsidR="008A21B7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ab/>
        <w:t>2023</w:t>
      </w:r>
    </w:p>
    <w:p w14:paraId="7D255904" w14:textId="1322157E" w:rsidR="00EE6EE2" w:rsidRDefault="00EE6EE2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Kerry </w:t>
      </w:r>
      <w:proofErr w:type="spellStart"/>
      <w:r>
        <w:rPr>
          <w:rFonts w:ascii="Times New Roman" w:hAnsi="Times New Roman"/>
          <w:sz w:val="24"/>
          <w:lang w:val="en-US"/>
        </w:rPr>
        <w:t>Haupert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</w:t>
      </w:r>
      <w:r w:rsidR="008A21B7">
        <w:rPr>
          <w:rFonts w:ascii="Times New Roman" w:hAnsi="Times New Roman"/>
          <w:sz w:val="24"/>
          <w:lang w:val="en-US"/>
        </w:rPr>
        <w:t xml:space="preserve">urriculum &amp; Instruction </w:t>
      </w:r>
      <w:r w:rsidR="008A21B7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ab/>
      </w:r>
      <w:r w:rsidR="008A21B7">
        <w:rPr>
          <w:rFonts w:ascii="Times New Roman" w:hAnsi="Times New Roman"/>
          <w:sz w:val="24"/>
          <w:lang w:val="en-US"/>
        </w:rPr>
        <w:tab/>
        <w:t>2023</w:t>
      </w:r>
    </w:p>
    <w:p w14:paraId="63277DB5" w14:textId="6E60414F" w:rsidR="00EF33DC" w:rsidRDefault="000810B9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+*Elizabeth Stewart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 w:rsidR="00AE0D05">
        <w:rPr>
          <w:rFonts w:ascii="Times New Roman" w:hAnsi="Times New Roman"/>
          <w:sz w:val="24"/>
          <w:lang w:val="en-US"/>
        </w:rPr>
        <w:tab/>
      </w:r>
      <w:r w:rsidR="00AE0D05">
        <w:rPr>
          <w:rFonts w:ascii="Times New Roman" w:hAnsi="Times New Roman"/>
          <w:sz w:val="24"/>
          <w:lang w:val="en-US"/>
        </w:rPr>
        <w:tab/>
      </w:r>
      <w:r w:rsidR="00AE0D05">
        <w:rPr>
          <w:rFonts w:ascii="Times New Roman" w:hAnsi="Times New Roman"/>
          <w:sz w:val="24"/>
          <w:lang w:val="en-US"/>
        </w:rPr>
        <w:tab/>
      </w:r>
      <w:r w:rsidR="00AE0D05">
        <w:rPr>
          <w:rFonts w:ascii="Times New Roman" w:hAnsi="Times New Roman"/>
          <w:sz w:val="24"/>
          <w:lang w:val="en-US"/>
        </w:rPr>
        <w:tab/>
        <w:t>2023</w:t>
      </w:r>
    </w:p>
    <w:p w14:paraId="1A0E426A" w14:textId="30169AC6" w:rsidR="00003397" w:rsidRDefault="00003397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Brian </w:t>
      </w:r>
      <w:proofErr w:type="spellStart"/>
      <w:r>
        <w:rPr>
          <w:rFonts w:ascii="Times New Roman" w:hAnsi="Times New Roman"/>
          <w:sz w:val="24"/>
          <w:lang w:val="en-US"/>
        </w:rPr>
        <w:t>Hortsman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2023</w:t>
      </w:r>
    </w:p>
    <w:p w14:paraId="3228EB9A" w14:textId="58A9908D" w:rsidR="00B45FFB" w:rsidRDefault="00B45FFB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Cheryl Brewer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Curriculum &amp; Instruction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2023</w:t>
      </w:r>
    </w:p>
    <w:p w14:paraId="25D9D95F" w14:textId="6D059269" w:rsidR="00B45FFB" w:rsidRDefault="00B45FFB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Annie Schroeder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2023</w:t>
      </w:r>
    </w:p>
    <w:p w14:paraId="51BB0B5B" w14:textId="4604BB20" w:rsidR="00B45FFB" w:rsidRDefault="00B45FFB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+*Gracie Gonzales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2023</w:t>
      </w:r>
    </w:p>
    <w:p w14:paraId="419BDE11" w14:textId="7310701A" w:rsidR="005E0105" w:rsidRDefault="005E0105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+*Sunny Styles Foster</w:t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2024</w:t>
      </w:r>
    </w:p>
    <w:p w14:paraId="57E1EC99" w14:textId="1C683EDB" w:rsidR="00B45FFB" w:rsidRDefault="00B45FFB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</w:t>
      </w:r>
      <w:proofErr w:type="spellStart"/>
      <w:r>
        <w:rPr>
          <w:rFonts w:ascii="Times New Roman" w:hAnsi="Times New Roman"/>
          <w:sz w:val="24"/>
          <w:lang w:val="en-US"/>
        </w:rPr>
        <w:t>Arshunda</w:t>
      </w:r>
      <w:proofErr w:type="spellEnd"/>
      <w:r>
        <w:rPr>
          <w:rFonts w:ascii="Times New Roman" w:hAnsi="Times New Roman"/>
          <w:sz w:val="24"/>
          <w:lang w:val="en-US"/>
        </w:rPr>
        <w:t xml:space="preserve"> Washington</w:t>
      </w:r>
      <w:r>
        <w:rPr>
          <w:rFonts w:ascii="Times New Roman" w:hAnsi="Times New Roman"/>
          <w:sz w:val="24"/>
          <w:lang w:val="en-US"/>
        </w:rPr>
        <w:tab/>
        <w:t xml:space="preserve">Curriculum &amp; Instruction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2024</w:t>
      </w:r>
    </w:p>
    <w:p w14:paraId="1A43624F" w14:textId="1A6F0381" w:rsidR="00B45FFB" w:rsidRDefault="00B45FFB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+*Dawn Burke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2024</w:t>
      </w:r>
    </w:p>
    <w:p w14:paraId="38457CCC" w14:textId="4AA538F9" w:rsidR="005E0105" w:rsidRDefault="005E0105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Eveline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Wanki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2024</w:t>
      </w:r>
    </w:p>
    <w:p w14:paraId="6256D2FF" w14:textId="6C35FD88" w:rsidR="007E19F9" w:rsidRDefault="007E19F9" w:rsidP="007E19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+*Whitney Beach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Curriculum &amp; Instruction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2024</w:t>
      </w:r>
    </w:p>
    <w:p w14:paraId="218ABBE4" w14:textId="28CE608D" w:rsidR="007E19F9" w:rsidRDefault="007E19F9" w:rsidP="00B45FF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</w:t>
      </w:r>
      <w:proofErr w:type="spellStart"/>
      <w:r>
        <w:rPr>
          <w:rFonts w:ascii="Times New Roman" w:hAnsi="Times New Roman"/>
          <w:sz w:val="24"/>
          <w:lang w:val="en-US"/>
        </w:rPr>
        <w:t>Amberly</w:t>
      </w:r>
      <w:proofErr w:type="spellEnd"/>
      <w:r>
        <w:rPr>
          <w:rFonts w:ascii="Times New Roman" w:hAnsi="Times New Roman"/>
          <w:sz w:val="24"/>
          <w:lang w:val="en-US"/>
        </w:rPr>
        <w:t xml:space="preserve"> Walker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2024</w:t>
      </w:r>
    </w:p>
    <w:p w14:paraId="56C33886" w14:textId="15C5DFCD" w:rsidR="00EF33DC" w:rsidRDefault="00EF33DC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+*Sara Reynolds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2025</w:t>
      </w:r>
    </w:p>
    <w:p w14:paraId="1D9F447D" w14:textId="7D2D6B63" w:rsidR="008A21B7" w:rsidRDefault="008A21B7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</w:t>
      </w:r>
      <w:r w:rsidR="00B45FFB">
        <w:rPr>
          <w:rFonts w:ascii="Times New Roman" w:hAnsi="Times New Roman"/>
          <w:sz w:val="24"/>
          <w:lang w:val="en-US"/>
        </w:rPr>
        <w:t>Johanna Keene</w:t>
      </w:r>
      <w:r w:rsidR="00B45FFB">
        <w:rPr>
          <w:rFonts w:ascii="Times New Roman" w:hAnsi="Times New Roman"/>
          <w:sz w:val="24"/>
          <w:lang w:val="en-US"/>
        </w:rPr>
        <w:tab/>
      </w:r>
      <w:r w:rsidR="00B45FFB">
        <w:rPr>
          <w:rFonts w:ascii="Times New Roman" w:hAnsi="Times New Roman"/>
          <w:sz w:val="24"/>
          <w:lang w:val="en-US"/>
        </w:rPr>
        <w:tab/>
        <w:t>Curriculum &amp; Instruction</w:t>
      </w:r>
      <w:r w:rsidR="00B45FFB">
        <w:rPr>
          <w:rFonts w:ascii="Times New Roman" w:hAnsi="Times New Roman"/>
          <w:sz w:val="24"/>
          <w:lang w:val="en-US"/>
        </w:rPr>
        <w:tab/>
      </w:r>
      <w:r w:rsidR="00B45FFB">
        <w:rPr>
          <w:rFonts w:ascii="Times New Roman" w:hAnsi="Times New Roman"/>
          <w:sz w:val="24"/>
          <w:lang w:val="en-US"/>
        </w:rPr>
        <w:tab/>
      </w:r>
      <w:r w:rsidR="00B45FFB">
        <w:rPr>
          <w:rFonts w:ascii="Times New Roman" w:hAnsi="Times New Roman"/>
          <w:sz w:val="24"/>
          <w:lang w:val="en-US"/>
        </w:rPr>
        <w:tab/>
      </w:r>
      <w:r w:rsidR="00B45FFB">
        <w:rPr>
          <w:rFonts w:ascii="Times New Roman" w:hAnsi="Times New Roman"/>
          <w:sz w:val="24"/>
          <w:lang w:val="en-US"/>
        </w:rPr>
        <w:tab/>
        <w:t>2025</w:t>
      </w:r>
    </w:p>
    <w:p w14:paraId="6619E961" w14:textId="0B1B109F" w:rsidR="00CE1024" w:rsidRDefault="00CE1024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+*Diamond </w:t>
      </w:r>
      <w:proofErr w:type="spellStart"/>
      <w:r>
        <w:rPr>
          <w:rFonts w:ascii="Times New Roman" w:hAnsi="Times New Roman"/>
          <w:sz w:val="24"/>
          <w:lang w:val="en-US"/>
        </w:rPr>
        <w:t>Tijerina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2025</w:t>
      </w:r>
    </w:p>
    <w:p w14:paraId="662330BB" w14:textId="1C851513" w:rsidR="005E0105" w:rsidRDefault="005E0105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Olivia Perez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2025</w:t>
      </w:r>
    </w:p>
    <w:p w14:paraId="0B8C32CA" w14:textId="38863B64" w:rsidR="005E0105" w:rsidRDefault="005E0105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lang w:val="en-US"/>
        </w:rPr>
        <w:t>Spatzierath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2025</w:t>
      </w:r>
    </w:p>
    <w:p w14:paraId="1FF17C6A" w14:textId="77777777" w:rsidR="005E0105" w:rsidRDefault="005E0105" w:rsidP="005E010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+*Julie </w:t>
      </w:r>
      <w:proofErr w:type="spellStart"/>
      <w:r>
        <w:rPr>
          <w:rFonts w:ascii="Times New Roman" w:hAnsi="Times New Roman"/>
          <w:sz w:val="24"/>
          <w:lang w:val="en-US"/>
        </w:rPr>
        <w:t>Boatright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2026</w:t>
      </w:r>
    </w:p>
    <w:p w14:paraId="75D54ED3" w14:textId="133DECEA" w:rsidR="00DF035D" w:rsidRDefault="00DF035D" w:rsidP="005E010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+*Sara Villanueva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2026</w:t>
      </w:r>
    </w:p>
    <w:p w14:paraId="47C74690" w14:textId="42EAD628" w:rsidR="005913D3" w:rsidRDefault="005913D3" w:rsidP="005E010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+*Bethany Berg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2026</w:t>
      </w:r>
    </w:p>
    <w:p w14:paraId="147D2497" w14:textId="5A83FB0C" w:rsidR="005E0105" w:rsidRDefault="00B25C24" w:rsidP="000810B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Josie </w:t>
      </w:r>
      <w:proofErr w:type="spellStart"/>
      <w:r>
        <w:rPr>
          <w:rFonts w:ascii="Times New Roman" w:hAnsi="Times New Roman"/>
          <w:sz w:val="24"/>
          <w:lang w:val="en-US"/>
        </w:rPr>
        <w:t>Rektenwald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Curriculum &amp; Instruction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2026</w:t>
      </w:r>
    </w:p>
    <w:p w14:paraId="7B234B0A" w14:textId="1402AD74" w:rsidR="00E55F9F" w:rsidRDefault="00E55F9F" w:rsidP="003970C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09751BB1" w14:textId="77777777" w:rsidR="00472F99" w:rsidRDefault="00472F99" w:rsidP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/>
          <w:sz w:val="24"/>
          <w:lang w:val="en-US"/>
        </w:rPr>
      </w:pPr>
    </w:p>
    <w:p w14:paraId="6CB408B3" w14:textId="77777777" w:rsidR="00927FED" w:rsidRDefault="003970CC" w:rsidP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b/>
          <w:sz w:val="24"/>
        </w:rPr>
        <w:t xml:space="preserve">* </w:t>
      </w:r>
      <w:r w:rsidRPr="003E6524">
        <w:rPr>
          <w:rFonts w:ascii="Times New Roman" w:hAnsi="Times New Roman"/>
          <w:sz w:val="24"/>
        </w:rPr>
        <w:t xml:space="preserve"> Methodologist</w:t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>
        <w:rPr>
          <w:rFonts w:ascii="Times New Roman" w:hAnsi="Times New Roman"/>
          <w:sz w:val="24"/>
        </w:rPr>
        <w:tab/>
      </w:r>
      <w:r w:rsidR="00472F99" w:rsidRPr="00472F99">
        <w:rPr>
          <w:rFonts w:ascii="Times New Roman" w:hAnsi="Times New Roman"/>
          <w:b/>
          <w:sz w:val="24"/>
        </w:rPr>
        <w:t>+</w:t>
      </w:r>
      <w:r w:rsidR="00472F99">
        <w:rPr>
          <w:rFonts w:ascii="Times New Roman" w:hAnsi="Times New Roman"/>
          <w:sz w:val="24"/>
          <w:lang w:val="en-US"/>
        </w:rPr>
        <w:t xml:space="preserve"> </w:t>
      </w:r>
      <w:r w:rsidR="00472F99">
        <w:rPr>
          <w:rFonts w:ascii="Times New Roman" w:hAnsi="Times New Roman"/>
          <w:sz w:val="24"/>
        </w:rPr>
        <w:t>Chair</w:t>
      </w:r>
    </w:p>
    <w:p w14:paraId="1ADCF24F" w14:textId="77777777" w:rsidR="008A6864" w:rsidRPr="003E6524" w:rsidRDefault="008A6864" w:rsidP="00F74EA9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29486F28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  <w:sectPr w:rsidR="00E5595E" w:rsidRPr="003E6524">
          <w:type w:val="continuous"/>
          <w:pgSz w:w="12240" w:h="15840"/>
          <w:pgMar w:top="1440" w:right="1440" w:bottom="1440" w:left="1350" w:header="1440" w:footer="1440" w:gutter="0"/>
          <w:cols w:space="720"/>
        </w:sectPr>
      </w:pPr>
    </w:p>
    <w:p w14:paraId="5ADD1CAF" w14:textId="77777777" w:rsidR="003970CC" w:rsidRDefault="003970CC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i/>
          <w:sz w:val="24"/>
        </w:rPr>
      </w:pPr>
    </w:p>
    <w:p w14:paraId="1340E4CB" w14:textId="4E2D61CB" w:rsidR="00E5595E" w:rsidRPr="00F74EA9" w:rsidRDefault="007D2A7A" w:rsidP="00F74EA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sz w:val="24"/>
          <w:u w:val="single"/>
          <w:lang w:val="en-US"/>
        </w:rPr>
      </w:pPr>
      <w:r w:rsidRPr="00F74EA9">
        <w:rPr>
          <w:rFonts w:ascii="Times New Roman" w:hAnsi="Times New Roman"/>
          <w:b/>
          <w:i/>
          <w:sz w:val="28"/>
          <w:szCs w:val="28"/>
          <w:u w:val="single"/>
        </w:rPr>
        <w:t>SERVICE</w:t>
      </w:r>
      <w:r w:rsidR="00425BD2">
        <w:rPr>
          <w:rFonts w:ascii="Times New Roman" w:hAnsi="Times New Roman"/>
          <w:b/>
          <w:i/>
          <w:sz w:val="24"/>
          <w:u w:val="single"/>
          <w:lang w:val="en-US"/>
        </w:rPr>
        <w:t>____________________________________________________________________</w:t>
      </w:r>
    </w:p>
    <w:p w14:paraId="01841030" w14:textId="7209E7B8" w:rsidR="00EF13C5" w:rsidRPr="00F74EA9" w:rsidRDefault="009357C6" w:rsidP="00F74EA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color w:val="000000" w:themeColor="text1"/>
          <w:sz w:val="24"/>
          <w:lang w:val="en-US"/>
        </w:rPr>
      </w:pPr>
      <w:r w:rsidRPr="00F74EA9">
        <w:rPr>
          <w:rFonts w:ascii="Times New Roman" w:hAnsi="Times New Roman"/>
          <w:b/>
          <w:i/>
          <w:color w:val="000000" w:themeColor="text1"/>
          <w:sz w:val="24"/>
        </w:rPr>
        <w:t>Manuscript Reviewer</w:t>
      </w:r>
      <w:r w:rsidR="0030140F" w:rsidRPr="00F74EA9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14:paraId="426DA674" w14:textId="77777777" w:rsidR="00EF13C5" w:rsidRDefault="00EF13C5" w:rsidP="007405F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2006-present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Editorial Review Board Member, </w:t>
      </w:r>
      <w:r w:rsidRPr="00EF13C5">
        <w:rPr>
          <w:rFonts w:ascii="Times New Roman" w:hAnsi="Times New Roman"/>
          <w:i/>
          <w:sz w:val="24"/>
          <w:lang w:val="en-US"/>
        </w:rPr>
        <w:t>Literacy Research &amp; Instruction</w:t>
      </w:r>
    </w:p>
    <w:p w14:paraId="03977FA5" w14:textId="77777777" w:rsidR="009B6DA3" w:rsidRDefault="009B6DA3" w:rsidP="005C4C1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</w:p>
    <w:p w14:paraId="6608912A" w14:textId="77777777" w:rsidR="009B6DA3" w:rsidRDefault="009B6DA3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2011-</w:t>
      </w:r>
      <w:r>
        <w:rPr>
          <w:rFonts w:ascii="Times New Roman" w:hAnsi="Times New Roman"/>
          <w:sz w:val="24"/>
          <w:lang w:val="en-US"/>
        </w:rPr>
        <w:t>present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Editorial Review Board</w:t>
      </w:r>
      <w:r>
        <w:rPr>
          <w:rFonts w:ascii="Times New Roman" w:hAnsi="Times New Roman"/>
          <w:sz w:val="24"/>
          <w:lang w:val="en-US"/>
        </w:rPr>
        <w:t xml:space="preserve"> Member</w:t>
      </w:r>
      <w:r>
        <w:rPr>
          <w:rFonts w:ascii="Times New Roman" w:hAnsi="Times New Roman"/>
          <w:sz w:val="24"/>
        </w:rPr>
        <w:t xml:space="preserve">, </w:t>
      </w:r>
      <w:r w:rsidRPr="00C13140">
        <w:rPr>
          <w:rFonts w:ascii="Times New Roman" w:hAnsi="Times New Roman"/>
          <w:i/>
          <w:sz w:val="24"/>
        </w:rPr>
        <w:t>Journal of Adolescent &amp; Adult Literacy</w:t>
      </w:r>
      <w:r>
        <w:rPr>
          <w:rFonts w:ascii="Times New Roman" w:hAnsi="Times New Roman"/>
          <w:sz w:val="24"/>
        </w:rPr>
        <w:t>, Volume 56</w:t>
      </w:r>
      <w:r w:rsidR="00D12914">
        <w:rPr>
          <w:rFonts w:ascii="Times New Roman" w:hAnsi="Times New Roman"/>
          <w:sz w:val="24"/>
          <w:lang w:val="en-US"/>
        </w:rPr>
        <w:t xml:space="preserve">, 57, </w:t>
      </w:r>
      <w:r>
        <w:rPr>
          <w:rFonts w:ascii="Times New Roman" w:hAnsi="Times New Roman"/>
          <w:sz w:val="24"/>
          <w:lang w:val="en-US"/>
        </w:rPr>
        <w:t>58</w:t>
      </w:r>
      <w:r w:rsidR="00D12914">
        <w:rPr>
          <w:rFonts w:ascii="Times New Roman" w:hAnsi="Times New Roman"/>
          <w:sz w:val="24"/>
          <w:lang w:val="en-US"/>
        </w:rPr>
        <w:t>, 59</w:t>
      </w:r>
      <w:r w:rsidR="00EA29F0">
        <w:rPr>
          <w:rFonts w:ascii="Times New Roman" w:hAnsi="Times New Roman"/>
          <w:sz w:val="24"/>
          <w:lang w:val="en-US"/>
        </w:rPr>
        <w:t>, 60</w:t>
      </w:r>
      <w:r w:rsidR="004F07D1">
        <w:rPr>
          <w:rFonts w:ascii="Times New Roman" w:hAnsi="Times New Roman"/>
          <w:sz w:val="24"/>
          <w:lang w:val="en-US"/>
        </w:rPr>
        <w:t>, 61</w:t>
      </w:r>
      <w:r w:rsidR="006F2E8E">
        <w:rPr>
          <w:rFonts w:ascii="Times New Roman" w:hAnsi="Times New Roman"/>
          <w:sz w:val="24"/>
          <w:lang w:val="en-US"/>
        </w:rPr>
        <w:t>, 62</w:t>
      </w:r>
      <w:r w:rsidR="00DC1F39">
        <w:rPr>
          <w:rFonts w:ascii="Times New Roman" w:hAnsi="Times New Roman"/>
          <w:sz w:val="24"/>
          <w:lang w:val="en-US"/>
        </w:rPr>
        <w:t>, 63</w:t>
      </w:r>
      <w:r>
        <w:rPr>
          <w:rFonts w:ascii="Times New Roman" w:hAnsi="Times New Roman"/>
          <w:sz w:val="24"/>
        </w:rPr>
        <w:t xml:space="preserve"> Publication Year</w:t>
      </w:r>
      <w:r>
        <w:rPr>
          <w:rFonts w:ascii="Times New Roman" w:hAnsi="Times New Roman"/>
          <w:sz w:val="24"/>
          <w:lang w:val="en-US"/>
        </w:rPr>
        <w:t>s</w:t>
      </w:r>
    </w:p>
    <w:p w14:paraId="71B5E93F" w14:textId="77777777" w:rsidR="007620E5" w:rsidRDefault="007620E5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</w:p>
    <w:p w14:paraId="6AC212CA" w14:textId="77777777" w:rsidR="007620E5" w:rsidRDefault="007620E5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2017</w:t>
      </w:r>
      <w:r w:rsidR="00F1633C">
        <w:rPr>
          <w:rFonts w:ascii="Times New Roman" w:hAnsi="Times New Roman"/>
          <w:sz w:val="24"/>
          <w:lang w:val="en-US"/>
        </w:rPr>
        <w:t>-present</w:t>
      </w:r>
      <w:r w:rsidR="00D531B3">
        <w:rPr>
          <w:rFonts w:ascii="Times New Roman" w:hAnsi="Times New Roman"/>
          <w:sz w:val="24"/>
          <w:lang w:val="en-US"/>
        </w:rPr>
        <w:tab/>
      </w:r>
      <w:r w:rsidR="00D531B3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 xml:space="preserve">Editorial Review Board Member, </w:t>
      </w:r>
      <w:r w:rsidRPr="007620E5">
        <w:rPr>
          <w:rFonts w:ascii="Times New Roman" w:hAnsi="Times New Roman"/>
          <w:i/>
          <w:sz w:val="24"/>
          <w:lang w:val="en-US"/>
        </w:rPr>
        <w:t>Literacy Research: Theory, Method, and Practice</w:t>
      </w:r>
    </w:p>
    <w:p w14:paraId="1E52E281" w14:textId="77777777" w:rsidR="00EA2ED1" w:rsidRDefault="00EA2ED1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</w:p>
    <w:p w14:paraId="3257C7CB" w14:textId="33BFE285" w:rsidR="00515CDF" w:rsidRDefault="00EA2ED1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2023</w:t>
      </w:r>
      <w:r w:rsidR="009663EF">
        <w:rPr>
          <w:rFonts w:ascii="Times New Roman" w:hAnsi="Times New Roman"/>
          <w:sz w:val="24"/>
          <w:lang w:val="en-US"/>
        </w:rPr>
        <w:t>-2024</w:t>
      </w:r>
      <w:r w:rsidR="009663EF">
        <w:rPr>
          <w:rFonts w:ascii="Times New Roman" w:hAnsi="Times New Roman"/>
          <w:sz w:val="24"/>
          <w:lang w:val="en-US"/>
        </w:rPr>
        <w:tab/>
      </w:r>
      <w:r w:rsidR="009663EF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 xml:space="preserve">Reviewer for </w:t>
      </w:r>
      <w:r w:rsidRPr="00EA2ED1">
        <w:rPr>
          <w:rFonts w:ascii="Times New Roman" w:hAnsi="Times New Roman"/>
          <w:i/>
          <w:sz w:val="24"/>
          <w:lang w:val="en-US"/>
        </w:rPr>
        <w:t>English in Texas</w:t>
      </w:r>
    </w:p>
    <w:p w14:paraId="1413E85F" w14:textId="77777777" w:rsidR="00F052CA" w:rsidRDefault="00F052CA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</w:p>
    <w:p w14:paraId="02F4045A" w14:textId="4B744819" w:rsidR="00F052CA" w:rsidRPr="00EA2ED1" w:rsidRDefault="00F052CA" w:rsidP="009663EF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  <w:r w:rsidRPr="00F052CA">
        <w:rPr>
          <w:rFonts w:ascii="Times New Roman" w:hAnsi="Times New Roman"/>
          <w:sz w:val="24"/>
          <w:lang w:val="en-US"/>
        </w:rPr>
        <w:t>2024</w:t>
      </w:r>
      <w:r>
        <w:rPr>
          <w:rFonts w:ascii="Times New Roman" w:hAnsi="Times New Roman"/>
          <w:i/>
          <w:sz w:val="24"/>
          <w:lang w:val="en-US"/>
        </w:rPr>
        <w:tab/>
      </w:r>
      <w:r>
        <w:rPr>
          <w:rFonts w:ascii="Times New Roman" w:hAnsi="Times New Roman"/>
          <w:i/>
          <w:sz w:val="24"/>
          <w:lang w:val="en-US"/>
        </w:rPr>
        <w:tab/>
      </w:r>
      <w:r>
        <w:rPr>
          <w:rFonts w:ascii="Times New Roman" w:hAnsi="Times New Roman"/>
          <w:i/>
          <w:sz w:val="24"/>
          <w:lang w:val="en-US"/>
        </w:rPr>
        <w:tab/>
      </w:r>
      <w:r w:rsidR="009663EF" w:rsidRPr="009663EF">
        <w:rPr>
          <w:rFonts w:ascii="Times New Roman" w:hAnsi="Times New Roman"/>
          <w:sz w:val="24"/>
          <w:lang w:val="en-US"/>
        </w:rPr>
        <w:t>Reviewer for</w:t>
      </w:r>
      <w:r w:rsidR="009663EF">
        <w:rPr>
          <w:rFonts w:ascii="Times New Roman" w:hAnsi="Times New Roman"/>
          <w:i/>
          <w:sz w:val="24"/>
          <w:lang w:val="en-US"/>
        </w:rPr>
        <w:t xml:space="preserve"> </w:t>
      </w:r>
      <w:r w:rsidR="009663EF" w:rsidRPr="009663EF">
        <w:rPr>
          <w:rFonts w:ascii="Times New Roman" w:hAnsi="Times New Roman"/>
          <w:i/>
          <w:color w:val="000000" w:themeColor="text1"/>
          <w:sz w:val="24"/>
        </w:rPr>
        <w:t>ALER Yearbook</w:t>
      </w:r>
      <w:r w:rsidR="009663EF" w:rsidRPr="009663EF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14:paraId="33574305" w14:textId="77777777" w:rsidR="00225BE6" w:rsidRDefault="00225BE6" w:rsidP="009663EF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sz w:val="24"/>
          <w:lang w:val="en-US"/>
        </w:rPr>
      </w:pPr>
    </w:p>
    <w:p w14:paraId="35B2E485" w14:textId="6F8023B2" w:rsidR="00225BE6" w:rsidRDefault="00E02022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2015-present</w:t>
      </w:r>
      <w:r w:rsidR="00225BE6">
        <w:rPr>
          <w:rFonts w:ascii="Times New Roman" w:hAnsi="Times New Roman"/>
          <w:sz w:val="24"/>
          <w:lang w:val="en-US"/>
        </w:rPr>
        <w:tab/>
      </w:r>
      <w:r w:rsidR="00225BE6">
        <w:rPr>
          <w:rFonts w:ascii="Times New Roman" w:hAnsi="Times New Roman"/>
          <w:sz w:val="24"/>
          <w:lang w:val="en-US"/>
        </w:rPr>
        <w:tab/>
        <w:t>Reviewer for the Literacy Research Association Annual Conference</w:t>
      </w:r>
    </w:p>
    <w:p w14:paraId="699ED918" w14:textId="77777777" w:rsidR="00EA2ED1" w:rsidRDefault="00EA2ED1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</w:p>
    <w:p w14:paraId="0DFB4B75" w14:textId="68F2D177" w:rsidR="00EA2ED1" w:rsidRPr="00EA2ED1" w:rsidRDefault="00EA2ED1" w:rsidP="00EA2ED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2019-2020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Advisory Board Member, </w:t>
      </w:r>
      <w:r w:rsidRPr="00515CDF">
        <w:rPr>
          <w:rFonts w:ascii="Times New Roman" w:hAnsi="Times New Roman"/>
          <w:i/>
          <w:sz w:val="24"/>
          <w:lang w:val="en-US"/>
        </w:rPr>
        <w:t>Journal of Media Literacy Education</w:t>
      </w:r>
    </w:p>
    <w:p w14:paraId="14978707" w14:textId="77777777" w:rsidR="00206DD1" w:rsidRDefault="00206DD1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</w:p>
    <w:p w14:paraId="1423CF84" w14:textId="7D0D763C" w:rsidR="00206DD1" w:rsidRDefault="00206DD1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Expert Reviewer</w:t>
      </w:r>
    </w:p>
    <w:p w14:paraId="087DE6DE" w14:textId="610E8AEB" w:rsidR="00206DD1" w:rsidRPr="00206DD1" w:rsidRDefault="00206DD1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Pr="00206DD1">
        <w:rPr>
          <w:rFonts w:ascii="Times New Roman" w:hAnsi="Times New Roman"/>
          <w:i/>
          <w:sz w:val="24"/>
          <w:lang w:val="en-US"/>
        </w:rPr>
        <w:t>Action in Teacher Education</w:t>
      </w:r>
    </w:p>
    <w:p w14:paraId="2AF583A8" w14:textId="77777777" w:rsidR="009B6DA3" w:rsidRDefault="009B6DA3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</w:p>
    <w:p w14:paraId="27C8867F" w14:textId="77777777" w:rsidR="009B6DA3" w:rsidRDefault="009B6DA3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2014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Editorial Review Board Member, </w:t>
      </w:r>
      <w:r w:rsidRPr="009B6DA3">
        <w:rPr>
          <w:rFonts w:ascii="Times New Roman" w:hAnsi="Times New Roman"/>
          <w:i/>
          <w:sz w:val="24"/>
          <w:lang w:val="en-US"/>
        </w:rPr>
        <w:t>Literacy Research Association Yearbook</w:t>
      </w:r>
    </w:p>
    <w:p w14:paraId="52DC6E08" w14:textId="77777777" w:rsidR="005C4C17" w:rsidRDefault="005C4C17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6D761613" w14:textId="77777777" w:rsidR="002C68E9" w:rsidRPr="00EF13C5" w:rsidRDefault="00DD51C1" w:rsidP="00EF13C5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  <w:lang w:val="en-US"/>
        </w:rPr>
        <w:t>3</w:t>
      </w:r>
      <w:r w:rsidR="00175D13">
        <w:rPr>
          <w:rFonts w:ascii="Times New Roman" w:hAnsi="Times New Roman"/>
          <w:sz w:val="24"/>
        </w:rPr>
        <w:tab/>
      </w:r>
      <w:r w:rsidR="00175D13">
        <w:rPr>
          <w:rFonts w:ascii="Times New Roman" w:hAnsi="Times New Roman"/>
          <w:sz w:val="24"/>
        </w:rPr>
        <w:tab/>
      </w:r>
      <w:r w:rsidR="00175D13">
        <w:rPr>
          <w:rFonts w:ascii="Times New Roman" w:hAnsi="Times New Roman"/>
          <w:sz w:val="24"/>
        </w:rPr>
        <w:tab/>
        <w:t>Editorial Review B</w:t>
      </w:r>
      <w:r w:rsidR="005C4C17">
        <w:rPr>
          <w:rFonts w:ascii="Times New Roman" w:hAnsi="Times New Roman"/>
          <w:sz w:val="24"/>
        </w:rPr>
        <w:t>oard</w:t>
      </w:r>
      <w:r w:rsidR="005C4C17">
        <w:rPr>
          <w:rFonts w:ascii="Times New Roman" w:hAnsi="Times New Roman"/>
          <w:sz w:val="24"/>
          <w:lang w:val="en-US"/>
        </w:rPr>
        <w:t xml:space="preserve"> Member for the </w:t>
      </w:r>
      <w:r w:rsidR="00175D13">
        <w:rPr>
          <w:rFonts w:ascii="Times New Roman" w:hAnsi="Times New Roman"/>
          <w:sz w:val="24"/>
        </w:rPr>
        <w:t>Book</w:t>
      </w:r>
      <w:r w:rsidR="005C4C17">
        <w:rPr>
          <w:rFonts w:ascii="Times New Roman" w:hAnsi="Times New Roman"/>
          <w:sz w:val="24"/>
          <w:lang w:val="en-US"/>
        </w:rPr>
        <w:t xml:space="preserve"> </w:t>
      </w:r>
      <w:r w:rsidR="005C4C17" w:rsidRPr="005C4C17">
        <w:rPr>
          <w:rFonts w:ascii="Times New Roman" w:hAnsi="Times New Roman"/>
          <w:i/>
          <w:sz w:val="24"/>
          <w:lang w:val="en-US"/>
        </w:rPr>
        <w:t>Exploring Technology for Writing and Writing Instruction</w:t>
      </w:r>
      <w:r w:rsidR="005C4C17">
        <w:rPr>
          <w:rFonts w:ascii="Times New Roman" w:hAnsi="Times New Roman"/>
          <w:sz w:val="24"/>
          <w:lang w:val="en-US"/>
        </w:rPr>
        <w:t xml:space="preserve"> (Kristine </w:t>
      </w:r>
      <w:proofErr w:type="spellStart"/>
      <w:r w:rsidR="005C4C17">
        <w:rPr>
          <w:rFonts w:ascii="Times New Roman" w:hAnsi="Times New Roman"/>
          <w:sz w:val="24"/>
          <w:lang w:val="en-US"/>
        </w:rPr>
        <w:t>Pytash</w:t>
      </w:r>
      <w:proofErr w:type="spellEnd"/>
      <w:r w:rsidR="005C4C17">
        <w:rPr>
          <w:rFonts w:ascii="Times New Roman" w:hAnsi="Times New Roman"/>
          <w:sz w:val="24"/>
          <w:lang w:val="en-US"/>
        </w:rPr>
        <w:t xml:space="preserve"> and Richard </w:t>
      </w:r>
      <w:proofErr w:type="spellStart"/>
      <w:r w:rsidR="005C4C17">
        <w:rPr>
          <w:rFonts w:ascii="Times New Roman" w:hAnsi="Times New Roman"/>
          <w:sz w:val="24"/>
          <w:lang w:val="en-US"/>
        </w:rPr>
        <w:t>Ferdig</w:t>
      </w:r>
      <w:proofErr w:type="spellEnd"/>
      <w:r w:rsidR="005C4C17">
        <w:rPr>
          <w:rFonts w:ascii="Times New Roman" w:hAnsi="Times New Roman"/>
          <w:sz w:val="24"/>
          <w:lang w:val="en-US"/>
        </w:rPr>
        <w:t>, Eds.)</w:t>
      </w:r>
    </w:p>
    <w:p w14:paraId="6639C9B1" w14:textId="77777777" w:rsidR="008C099A" w:rsidRDefault="008C099A" w:rsidP="009B6DA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51FB6FA1" w14:textId="77777777" w:rsidR="008C099A" w:rsidRDefault="008C099A" w:rsidP="008C099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2010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Editorial Review Board Member, </w:t>
      </w:r>
      <w:r w:rsidRPr="005C4C17">
        <w:rPr>
          <w:rFonts w:ascii="Times New Roman" w:hAnsi="Times New Roman"/>
          <w:i/>
          <w:sz w:val="24"/>
          <w:lang w:val="en-US"/>
        </w:rPr>
        <w:t>Literacy Research Association Yearbook</w:t>
      </w:r>
    </w:p>
    <w:p w14:paraId="35F655A5" w14:textId="77777777" w:rsidR="00C13140" w:rsidRPr="008C099A" w:rsidRDefault="00C13140" w:rsidP="008C099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  <w:lang w:val="en-US"/>
        </w:rPr>
      </w:pPr>
    </w:p>
    <w:p w14:paraId="464072D5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2009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Expert Reviewer</w:t>
      </w:r>
    </w:p>
    <w:p w14:paraId="318231B1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i/>
          <w:sz w:val="24"/>
        </w:rPr>
        <w:t>Pedagogies</w:t>
      </w:r>
      <w:r w:rsidR="00600E55">
        <w:rPr>
          <w:rFonts w:ascii="Times New Roman" w:hAnsi="Times New Roman"/>
          <w:i/>
          <w:sz w:val="24"/>
        </w:rPr>
        <w:t>: An International Journal</w:t>
      </w:r>
    </w:p>
    <w:p w14:paraId="6AB924BF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</w:rPr>
      </w:pPr>
    </w:p>
    <w:p w14:paraId="5BC39E3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b/>
          <w:color w:val="800000"/>
          <w:sz w:val="24"/>
        </w:rPr>
      </w:pPr>
      <w:r w:rsidRPr="003E6524">
        <w:rPr>
          <w:rFonts w:ascii="Times New Roman" w:hAnsi="Times New Roman"/>
          <w:sz w:val="24"/>
        </w:rPr>
        <w:t>2009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b/>
          <w:color w:val="800000"/>
          <w:sz w:val="24"/>
        </w:rPr>
        <w:t>Expert Reviewer</w:t>
      </w:r>
    </w:p>
    <w:p w14:paraId="7A9A3E6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i/>
          <w:sz w:val="24"/>
        </w:rPr>
        <w:t>The Teacher Educator</w:t>
      </w:r>
    </w:p>
    <w:p w14:paraId="0A58269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</w:rPr>
      </w:pPr>
    </w:p>
    <w:p w14:paraId="72CD6BC2" w14:textId="77777777" w:rsidR="00E5595E" w:rsidRPr="003E6524" w:rsidRDefault="00E5595E" w:rsidP="00E5595E">
      <w:pPr>
        <w:pStyle w:val="PlainText"/>
        <w:numPr>
          <w:ilvl w:val="0"/>
          <w:numId w:val="6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    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DB3B85">
        <w:rPr>
          <w:rFonts w:ascii="Times New Roman" w:hAnsi="Times New Roman"/>
          <w:b/>
          <w:color w:val="943634" w:themeColor="accent2" w:themeShade="BF"/>
          <w:sz w:val="24"/>
        </w:rPr>
        <w:t>Expert Reviewer</w:t>
      </w:r>
    </w:p>
    <w:p w14:paraId="4DABE9D0" w14:textId="77777777" w:rsidR="00E5595E" w:rsidRPr="003E6524" w:rsidRDefault="00E5595E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i/>
          <w:sz w:val="24"/>
        </w:rPr>
        <w:t>Journal of Research in Reading</w:t>
      </w:r>
    </w:p>
    <w:p w14:paraId="57359F9C" w14:textId="77777777" w:rsidR="00E5595E" w:rsidRPr="003E6524" w:rsidRDefault="00E5595E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/>
          <w:i/>
          <w:sz w:val="24"/>
        </w:rPr>
      </w:pPr>
    </w:p>
    <w:p w14:paraId="3F3915B7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2007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Reviewer for the International Reading Association’s BMENA International Literacy Hub Project</w:t>
      </w:r>
    </w:p>
    <w:p w14:paraId="0C02D27E" w14:textId="77777777" w:rsidR="00E5595E" w:rsidRPr="002810B8" w:rsidRDefault="00E5595E" w:rsidP="002810B8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</w:p>
    <w:p w14:paraId="6351EA69" w14:textId="77777777" w:rsidR="00E5595E" w:rsidRPr="003E6524" w:rsidRDefault="00E5595E">
      <w:pPr>
        <w:pStyle w:val="Heading1"/>
      </w:pPr>
      <w:r w:rsidRPr="003E6524">
        <w:t xml:space="preserve">  </w:t>
      </w:r>
      <w:r w:rsidRPr="003E6524">
        <w:tab/>
        <w:t>Reviewer for the College Reading Association’s 2005 Yearbook</w:t>
      </w:r>
    </w:p>
    <w:p w14:paraId="589AB8A7" w14:textId="77777777" w:rsidR="00E5595E" w:rsidRPr="003E6524" w:rsidRDefault="00E5595E"/>
    <w:p w14:paraId="76039D05" w14:textId="77777777" w:rsidR="003B71C5" w:rsidRDefault="003B71C5">
      <w:pPr>
        <w:ind w:left="2160" w:hanging="2160"/>
        <w:rPr>
          <w:b/>
        </w:rPr>
      </w:pPr>
    </w:p>
    <w:p w14:paraId="42AAB7D5" w14:textId="65761D47" w:rsidR="009357C6" w:rsidRPr="003B71C5" w:rsidRDefault="003B71C5">
      <w:pPr>
        <w:ind w:left="2160" w:hanging="2160"/>
        <w:rPr>
          <w:b/>
          <w:i/>
        </w:rPr>
      </w:pPr>
      <w:r w:rsidRPr="003B71C5">
        <w:rPr>
          <w:b/>
          <w:i/>
        </w:rPr>
        <w:t>Book Reviewer:</w:t>
      </w:r>
    </w:p>
    <w:p w14:paraId="6312DB5B" w14:textId="77777777" w:rsidR="003B71C5" w:rsidRDefault="003B71C5">
      <w:pPr>
        <w:ind w:left="2160" w:hanging="2160"/>
      </w:pPr>
    </w:p>
    <w:p w14:paraId="74B6A917" w14:textId="70E3EFA2" w:rsidR="003B71C5" w:rsidRDefault="003B71C5">
      <w:pPr>
        <w:ind w:left="2160" w:hanging="2160"/>
      </w:pPr>
      <w:r>
        <w:t>2023</w:t>
      </w:r>
      <w:r>
        <w:tab/>
        <w:t>Prospectus for Routledge</w:t>
      </w:r>
    </w:p>
    <w:p w14:paraId="7F4E2A38" w14:textId="77777777" w:rsidR="003B71C5" w:rsidRPr="003E6524" w:rsidRDefault="003B71C5">
      <w:pPr>
        <w:ind w:left="2160" w:hanging="2160"/>
      </w:pPr>
    </w:p>
    <w:p w14:paraId="03ABCCFE" w14:textId="77777777" w:rsidR="003B71C5" w:rsidRDefault="003B71C5" w:rsidP="00F74EA9">
      <w:pPr>
        <w:ind w:left="2160" w:hanging="2160"/>
        <w:outlineLvl w:val="0"/>
        <w:rPr>
          <w:b/>
          <w:i/>
        </w:rPr>
      </w:pPr>
    </w:p>
    <w:p w14:paraId="0A9BABEF" w14:textId="4B3D257F" w:rsidR="00472F99" w:rsidRPr="00F74EA9" w:rsidRDefault="00472F99" w:rsidP="00F74EA9">
      <w:pPr>
        <w:ind w:left="2160" w:hanging="2160"/>
        <w:outlineLvl w:val="0"/>
        <w:rPr>
          <w:b/>
          <w:i/>
        </w:rPr>
      </w:pPr>
      <w:r w:rsidRPr="00F74EA9">
        <w:rPr>
          <w:b/>
          <w:i/>
        </w:rPr>
        <w:t>National Commit</w:t>
      </w:r>
      <w:r w:rsidR="00C64283" w:rsidRPr="00F74EA9">
        <w:rPr>
          <w:b/>
          <w:i/>
        </w:rPr>
        <w:t>t</w:t>
      </w:r>
      <w:r w:rsidRPr="00F74EA9">
        <w:rPr>
          <w:b/>
          <w:i/>
        </w:rPr>
        <w:t>ees:</w:t>
      </w:r>
    </w:p>
    <w:p w14:paraId="248DA314" w14:textId="76B9CC34" w:rsidR="00425BD2" w:rsidRDefault="00425BD2" w:rsidP="00425BD2">
      <w:pPr>
        <w:ind w:left="2160" w:hanging="2160"/>
      </w:pPr>
      <w:r>
        <w:t>2025</w:t>
      </w:r>
      <w:r>
        <w:tab/>
        <w:t xml:space="preserve"> </w:t>
      </w:r>
      <w:r w:rsidRPr="00E02022">
        <w:rPr>
          <w:b/>
          <w:color w:val="943634" w:themeColor="accent2" w:themeShade="BF"/>
        </w:rPr>
        <w:t>Member</w:t>
      </w:r>
      <w:r>
        <w:t xml:space="preserve"> of the ALER Legislative and Social Issues Committee</w:t>
      </w:r>
    </w:p>
    <w:p w14:paraId="68B5F3A1" w14:textId="77777777" w:rsidR="00425BD2" w:rsidRPr="00425BD2" w:rsidRDefault="00425BD2" w:rsidP="00425BD2">
      <w:pPr>
        <w:ind w:left="2160"/>
        <w:rPr>
          <w:i/>
        </w:rPr>
      </w:pPr>
      <w:r w:rsidRPr="00425BD2">
        <w:rPr>
          <w:i/>
        </w:rPr>
        <w:t>Association of Literacy Educators and Researchers</w:t>
      </w:r>
    </w:p>
    <w:p w14:paraId="6BDD5187" w14:textId="77777777" w:rsidR="00425BD2" w:rsidRDefault="00425BD2" w:rsidP="00F874CD">
      <w:pPr>
        <w:ind w:left="2160" w:hanging="2160"/>
      </w:pPr>
    </w:p>
    <w:p w14:paraId="0D5B887E" w14:textId="255CD382" w:rsidR="00682D1A" w:rsidRDefault="007405F3" w:rsidP="00F874CD">
      <w:pPr>
        <w:ind w:left="2160" w:hanging="2160"/>
      </w:pPr>
      <w:r>
        <w:t>2017-</w:t>
      </w:r>
      <w:r w:rsidR="007E19F9">
        <w:t>20</w:t>
      </w:r>
      <w:r>
        <w:t>22</w:t>
      </w:r>
      <w:r w:rsidR="00472F99">
        <w:tab/>
      </w:r>
      <w:r w:rsidR="00472F99" w:rsidRPr="00DB3B85">
        <w:rPr>
          <w:b/>
          <w:color w:val="943634" w:themeColor="accent2" w:themeShade="BF"/>
        </w:rPr>
        <w:t>Chair</w:t>
      </w:r>
      <w:r w:rsidR="00472F99" w:rsidRPr="00DB3B85">
        <w:rPr>
          <w:b/>
          <w:color w:val="C0504D" w:themeColor="accent2"/>
        </w:rPr>
        <w:t xml:space="preserve"> </w:t>
      </w:r>
      <w:r w:rsidR="00472F99" w:rsidRPr="00472F99">
        <w:t xml:space="preserve">of the International Literacy Association’s Committee for the </w:t>
      </w:r>
      <w:r w:rsidR="00472F99" w:rsidRPr="00487E9E">
        <w:rPr>
          <w:i/>
        </w:rPr>
        <w:t>Leaders Inspiring Readers</w:t>
      </w:r>
      <w:r w:rsidR="00472F99" w:rsidRPr="00472F99">
        <w:t xml:space="preserve"> Award</w:t>
      </w:r>
    </w:p>
    <w:p w14:paraId="5E4B70E9" w14:textId="77777777" w:rsidR="00E02022" w:rsidRDefault="00E02022" w:rsidP="007620E5">
      <w:pPr>
        <w:ind w:left="2160" w:hanging="2160"/>
      </w:pPr>
    </w:p>
    <w:p w14:paraId="603CCB08" w14:textId="77777777" w:rsidR="00E02022" w:rsidRPr="003E6524" w:rsidRDefault="00E02022" w:rsidP="00E02022">
      <w:pPr>
        <w:ind w:left="2160" w:hanging="2160"/>
      </w:pPr>
      <w:r w:rsidRPr="003E6524">
        <w:t xml:space="preserve">2004-2006 </w:t>
      </w:r>
      <w:r w:rsidRPr="003E6524">
        <w:tab/>
      </w:r>
      <w:r w:rsidRPr="00E02022">
        <w:rPr>
          <w:b/>
          <w:color w:val="943634" w:themeColor="accent2" w:themeShade="BF"/>
        </w:rPr>
        <w:t>Member</w:t>
      </w:r>
      <w:r w:rsidRPr="003E6524">
        <w:t xml:space="preserve"> of the Board of Directors for the Critical Perspectives in Literacy Committee, </w:t>
      </w:r>
      <w:r w:rsidRPr="002D4916">
        <w:rPr>
          <w:i/>
        </w:rPr>
        <w:t>International Reading Association</w:t>
      </w:r>
    </w:p>
    <w:p w14:paraId="53ABE333" w14:textId="77777777" w:rsidR="00472F99" w:rsidRDefault="00472F99" w:rsidP="00F74EA9">
      <w:pPr>
        <w:rPr>
          <w:b/>
          <w:i/>
          <w:u w:val="single"/>
        </w:rPr>
      </w:pPr>
    </w:p>
    <w:p w14:paraId="705459C2" w14:textId="03D45A96" w:rsidR="000161DD" w:rsidRPr="00F74EA9" w:rsidRDefault="00085AA8" w:rsidP="00F74EA9">
      <w:pPr>
        <w:ind w:left="2160" w:hanging="2160"/>
        <w:outlineLvl w:val="0"/>
        <w:rPr>
          <w:b/>
          <w:i/>
        </w:rPr>
      </w:pPr>
      <w:r w:rsidRPr="00F74EA9">
        <w:rPr>
          <w:b/>
          <w:i/>
        </w:rPr>
        <w:t>External Reviewer</w:t>
      </w:r>
      <w:r w:rsidR="007620E5" w:rsidRPr="00F74EA9">
        <w:rPr>
          <w:b/>
          <w:i/>
        </w:rPr>
        <w:t xml:space="preserve"> for Promotion and Tenure Decisions:</w:t>
      </w:r>
    </w:p>
    <w:p w14:paraId="523A9CD7" w14:textId="5F795041" w:rsidR="00180779" w:rsidRDefault="00180779" w:rsidP="00515CDF">
      <w:pPr>
        <w:ind w:left="2160" w:hanging="2160"/>
      </w:pPr>
      <w:r>
        <w:t xml:space="preserve">2024 </w:t>
      </w:r>
      <w:r>
        <w:tab/>
      </w:r>
      <w:r w:rsidR="00BC41A6">
        <w:t xml:space="preserve">External Reviewer for Dr. Sarah Johnson for promotion to Associate Professor and tenure, </w:t>
      </w:r>
      <w:r w:rsidR="00BC41A6" w:rsidRPr="00BC41A6">
        <w:rPr>
          <w:i/>
        </w:rPr>
        <w:t>University of Texas, El Paso</w:t>
      </w:r>
    </w:p>
    <w:p w14:paraId="2D9FBA0D" w14:textId="77777777" w:rsidR="00180779" w:rsidRDefault="00180779" w:rsidP="00515CDF">
      <w:pPr>
        <w:ind w:left="2160" w:hanging="2160"/>
      </w:pPr>
    </w:p>
    <w:p w14:paraId="41A5AA6B" w14:textId="53002835" w:rsidR="00EC736F" w:rsidRDefault="00EC736F" w:rsidP="00515CDF">
      <w:pPr>
        <w:ind w:left="2160" w:hanging="2160"/>
      </w:pPr>
      <w:r>
        <w:t>2023</w:t>
      </w:r>
      <w:r>
        <w:tab/>
        <w:t xml:space="preserve">External Reviewer for Dr. </w:t>
      </w:r>
      <w:r w:rsidR="00F0017B">
        <w:t xml:space="preserve">James Chisholm for promotion to Professor, </w:t>
      </w:r>
      <w:r w:rsidR="00F0017B" w:rsidRPr="00F0017B">
        <w:rPr>
          <w:i/>
        </w:rPr>
        <w:t>University of Louisville</w:t>
      </w:r>
    </w:p>
    <w:p w14:paraId="0B879A26" w14:textId="77777777" w:rsidR="00EC736F" w:rsidRDefault="00EC736F" w:rsidP="00515CDF">
      <w:pPr>
        <w:ind w:left="2160" w:hanging="2160"/>
      </w:pPr>
    </w:p>
    <w:p w14:paraId="0AACA4E4" w14:textId="73B2E733" w:rsidR="00206DD1" w:rsidRDefault="00206DD1" w:rsidP="00515CDF">
      <w:pPr>
        <w:ind w:left="2160" w:hanging="2160"/>
      </w:pPr>
      <w:r>
        <w:t>2020</w:t>
      </w:r>
      <w:r>
        <w:tab/>
        <w:t>External Reviewer for Dr. Dianna Townsend for promotion to Professor,</w:t>
      </w:r>
    </w:p>
    <w:p w14:paraId="3C955D84" w14:textId="58A5213C" w:rsidR="00206DD1" w:rsidRPr="00206DD1" w:rsidRDefault="00206DD1" w:rsidP="00515CDF">
      <w:pPr>
        <w:ind w:left="2160" w:hanging="2160"/>
        <w:rPr>
          <w:i/>
        </w:rPr>
      </w:pPr>
      <w:r>
        <w:tab/>
      </w:r>
      <w:r w:rsidRPr="00206DD1">
        <w:rPr>
          <w:i/>
        </w:rPr>
        <w:t>University of Nevada, Reno</w:t>
      </w:r>
    </w:p>
    <w:p w14:paraId="1C3E6246" w14:textId="77777777" w:rsidR="00206DD1" w:rsidRDefault="00206DD1" w:rsidP="00515CDF">
      <w:pPr>
        <w:ind w:left="2160" w:hanging="2160"/>
      </w:pPr>
    </w:p>
    <w:p w14:paraId="6F046A00" w14:textId="77777777" w:rsidR="00515CDF" w:rsidRDefault="00515CDF" w:rsidP="00515CDF">
      <w:pPr>
        <w:ind w:left="2160" w:hanging="2160"/>
      </w:pPr>
      <w:r>
        <w:t xml:space="preserve">2019 </w:t>
      </w:r>
      <w:r>
        <w:tab/>
        <w:t xml:space="preserve">External Reviewer for Dr. Aimee </w:t>
      </w:r>
      <w:proofErr w:type="spellStart"/>
      <w:r>
        <w:t>Morewood</w:t>
      </w:r>
      <w:proofErr w:type="spellEnd"/>
      <w:r>
        <w:t xml:space="preserve"> for promotion to Professor, </w:t>
      </w:r>
      <w:r w:rsidRPr="00515CDF">
        <w:rPr>
          <w:i/>
        </w:rPr>
        <w:t>West Virginia University</w:t>
      </w:r>
    </w:p>
    <w:p w14:paraId="17636C07" w14:textId="77777777" w:rsidR="00515CDF" w:rsidRDefault="00515CDF" w:rsidP="00515CDF">
      <w:pPr>
        <w:ind w:left="2160" w:hanging="2160"/>
      </w:pPr>
    </w:p>
    <w:p w14:paraId="5C33FCEB" w14:textId="77777777" w:rsidR="004B7AAE" w:rsidRDefault="004B7AAE" w:rsidP="00515CDF">
      <w:pPr>
        <w:ind w:left="2160" w:hanging="2160"/>
      </w:pPr>
      <w:r>
        <w:t>2019</w:t>
      </w:r>
      <w:r>
        <w:tab/>
        <w:t xml:space="preserve">External Reviewer for Dr. Jodi </w:t>
      </w:r>
      <w:proofErr w:type="spellStart"/>
      <w:r>
        <w:t>Lampi</w:t>
      </w:r>
      <w:proofErr w:type="spellEnd"/>
      <w:r>
        <w:t xml:space="preserve"> for promotion to Associate Professor, </w:t>
      </w:r>
      <w:r>
        <w:rPr>
          <w:i/>
        </w:rPr>
        <w:t>Northern Illinoi</w:t>
      </w:r>
      <w:r w:rsidRPr="004B7AAE">
        <w:rPr>
          <w:i/>
        </w:rPr>
        <w:t>s University</w:t>
      </w:r>
    </w:p>
    <w:p w14:paraId="517A9BF0" w14:textId="77777777" w:rsidR="004B7AAE" w:rsidRDefault="004B7AAE" w:rsidP="006401E7">
      <w:pPr>
        <w:ind w:left="2160" w:hanging="2160"/>
      </w:pPr>
    </w:p>
    <w:p w14:paraId="67BD147C" w14:textId="77777777" w:rsidR="006401E7" w:rsidRDefault="006401E7" w:rsidP="006401E7">
      <w:pPr>
        <w:ind w:left="2160" w:hanging="2160"/>
      </w:pPr>
      <w:r>
        <w:t>2019</w:t>
      </w:r>
      <w:r>
        <w:tab/>
        <w:t xml:space="preserve">External Reviewer for Dr. Mary </w:t>
      </w:r>
      <w:proofErr w:type="spellStart"/>
      <w:r>
        <w:t>Styslinger</w:t>
      </w:r>
      <w:proofErr w:type="spellEnd"/>
      <w:r>
        <w:t xml:space="preserve"> for promotion to Professor, </w:t>
      </w:r>
      <w:r w:rsidRPr="006401E7">
        <w:rPr>
          <w:i/>
        </w:rPr>
        <w:t>University of South Carolina</w:t>
      </w:r>
    </w:p>
    <w:p w14:paraId="5BC7D221" w14:textId="77777777" w:rsidR="006401E7" w:rsidRDefault="006401E7" w:rsidP="006401E7">
      <w:pPr>
        <w:ind w:left="2160" w:hanging="2160"/>
      </w:pPr>
    </w:p>
    <w:p w14:paraId="1BD52A36" w14:textId="77777777" w:rsidR="00DB3B85" w:rsidRDefault="00DB3B85" w:rsidP="006401E7">
      <w:pPr>
        <w:ind w:left="2160" w:hanging="2160"/>
      </w:pPr>
      <w:r>
        <w:lastRenderedPageBreak/>
        <w:t>2018</w:t>
      </w:r>
      <w:r>
        <w:tab/>
        <w:t xml:space="preserve">External Reviewer for Dr. Katherine Crawford-Garrett for Tenure and Promotion to Associate Professor, </w:t>
      </w:r>
      <w:r w:rsidRPr="00DB3B85">
        <w:rPr>
          <w:i/>
        </w:rPr>
        <w:t>University of New Mexico</w:t>
      </w:r>
    </w:p>
    <w:p w14:paraId="5BC11482" w14:textId="77777777" w:rsidR="00DB3B85" w:rsidRDefault="00DB3B85" w:rsidP="00085AA8">
      <w:pPr>
        <w:ind w:left="2160" w:hanging="2160"/>
      </w:pPr>
    </w:p>
    <w:p w14:paraId="193CB697" w14:textId="7B53AF84" w:rsidR="00085AA8" w:rsidRDefault="00085AA8" w:rsidP="00085AA8">
      <w:pPr>
        <w:ind w:left="2160" w:hanging="2160"/>
      </w:pPr>
      <w:r>
        <w:t>2017</w:t>
      </w:r>
      <w:r>
        <w:tab/>
        <w:t xml:space="preserve">External Reviewer for Dr. Allison </w:t>
      </w:r>
      <w:r w:rsidR="007872CC">
        <w:t xml:space="preserve">Swan </w:t>
      </w:r>
      <w:proofErr w:type="spellStart"/>
      <w:r w:rsidR="007872CC">
        <w:t>Dagen</w:t>
      </w:r>
      <w:proofErr w:type="spellEnd"/>
      <w:r w:rsidR="007872CC">
        <w:t xml:space="preserve"> for Promotion to Professor</w:t>
      </w:r>
      <w:r w:rsidR="00A86781">
        <w:t>,</w:t>
      </w:r>
    </w:p>
    <w:p w14:paraId="49357FE5" w14:textId="77777777" w:rsidR="00085AA8" w:rsidRDefault="00085AA8" w:rsidP="00085AA8">
      <w:pPr>
        <w:ind w:left="2160" w:hanging="2160"/>
        <w:rPr>
          <w:i/>
        </w:rPr>
      </w:pPr>
      <w:r>
        <w:tab/>
      </w:r>
      <w:r w:rsidRPr="00085AA8">
        <w:rPr>
          <w:i/>
        </w:rPr>
        <w:t>West Virginia University</w:t>
      </w:r>
    </w:p>
    <w:p w14:paraId="24784125" w14:textId="77777777" w:rsidR="00931720" w:rsidRDefault="00931720" w:rsidP="00085AA8">
      <w:pPr>
        <w:ind w:left="2160" w:hanging="2160"/>
        <w:rPr>
          <w:i/>
        </w:rPr>
      </w:pPr>
    </w:p>
    <w:p w14:paraId="3467F0D3" w14:textId="77777777" w:rsidR="00931720" w:rsidRDefault="00931720" w:rsidP="00085AA8">
      <w:pPr>
        <w:ind w:left="2160" w:hanging="2160"/>
        <w:rPr>
          <w:i/>
        </w:rPr>
      </w:pPr>
      <w:r w:rsidRPr="00931720">
        <w:t xml:space="preserve">2017 </w:t>
      </w:r>
      <w:r w:rsidRPr="00931720">
        <w:tab/>
        <w:t xml:space="preserve">External Reviewer for Dr. Janine </w:t>
      </w:r>
      <w:proofErr w:type="spellStart"/>
      <w:r w:rsidRPr="00931720">
        <w:t>Darragh</w:t>
      </w:r>
      <w:proofErr w:type="spellEnd"/>
      <w:r w:rsidRPr="00931720">
        <w:t xml:space="preserve"> for Tenure and Promotion to Associate Professor</w:t>
      </w:r>
      <w:r w:rsidR="007620E5">
        <w:rPr>
          <w:i/>
        </w:rPr>
        <w:t xml:space="preserve">, </w:t>
      </w:r>
      <w:r>
        <w:rPr>
          <w:i/>
        </w:rPr>
        <w:t>University of Idaho</w:t>
      </w:r>
    </w:p>
    <w:p w14:paraId="128E93F7" w14:textId="77777777" w:rsidR="00085AA8" w:rsidRDefault="00085AA8" w:rsidP="007620E5"/>
    <w:p w14:paraId="5EE087C3" w14:textId="36587A2C" w:rsidR="00085AA8" w:rsidRPr="00A86781" w:rsidRDefault="00085AA8" w:rsidP="00A86781">
      <w:pPr>
        <w:ind w:left="2160" w:hanging="2160"/>
      </w:pPr>
      <w:r>
        <w:t>2016</w:t>
      </w:r>
      <w:r>
        <w:tab/>
        <w:t xml:space="preserve">External Reviewer for Dr. Jenifer </w:t>
      </w:r>
      <w:proofErr w:type="spellStart"/>
      <w:r>
        <w:t>Jasinsk</w:t>
      </w:r>
      <w:r w:rsidR="007872CC">
        <w:t>i</w:t>
      </w:r>
      <w:proofErr w:type="spellEnd"/>
      <w:r w:rsidR="007872CC">
        <w:t xml:space="preserve"> Schneider for Promotion to Professor</w:t>
      </w:r>
      <w:r w:rsidR="00A86781">
        <w:t xml:space="preserve">, </w:t>
      </w:r>
      <w:r w:rsidRPr="00085AA8">
        <w:rPr>
          <w:i/>
        </w:rPr>
        <w:t>University of South Florida</w:t>
      </w:r>
    </w:p>
    <w:p w14:paraId="04A3D568" w14:textId="77777777" w:rsidR="00F74EA9" w:rsidRDefault="00F74EA9" w:rsidP="00F74EA9">
      <w:pPr>
        <w:rPr>
          <w:b/>
          <w:i/>
          <w:u w:val="single"/>
        </w:rPr>
      </w:pPr>
    </w:p>
    <w:p w14:paraId="7F0EFC3E" w14:textId="77777777" w:rsidR="00A86781" w:rsidRDefault="00A86781" w:rsidP="00F74EA9">
      <w:pPr>
        <w:rPr>
          <w:b/>
          <w:i/>
          <w:u w:val="single"/>
        </w:rPr>
      </w:pPr>
    </w:p>
    <w:p w14:paraId="62833F66" w14:textId="77777777" w:rsidR="00A86781" w:rsidRDefault="00A86781" w:rsidP="00F74EA9">
      <w:pPr>
        <w:ind w:left="2160" w:hanging="2160"/>
        <w:outlineLvl w:val="0"/>
        <w:rPr>
          <w:b/>
          <w:i/>
        </w:rPr>
      </w:pPr>
      <w:r>
        <w:rPr>
          <w:b/>
          <w:i/>
        </w:rPr>
        <w:t>State Committees:</w:t>
      </w:r>
    </w:p>
    <w:p w14:paraId="6205A839" w14:textId="0368215E" w:rsidR="00A86781" w:rsidRPr="00A86781" w:rsidRDefault="00A86781" w:rsidP="00F74EA9">
      <w:pPr>
        <w:ind w:left="2160" w:hanging="2160"/>
        <w:outlineLvl w:val="0"/>
      </w:pPr>
      <w:r>
        <w:t>2021</w:t>
      </w:r>
      <w:r w:rsidR="00494F63">
        <w:t>-2022</w:t>
      </w:r>
      <w:r>
        <w:tab/>
        <w:t xml:space="preserve">Texas Education Agency Educator Standards Advisory Committee for Reading Specialists </w:t>
      </w:r>
      <w:r w:rsidRPr="00163176">
        <w:rPr>
          <w:i/>
        </w:rPr>
        <w:t>(Appointed)</w:t>
      </w:r>
    </w:p>
    <w:p w14:paraId="0E1378D6" w14:textId="77777777" w:rsidR="00A86781" w:rsidRDefault="00A86781" w:rsidP="00F74EA9">
      <w:pPr>
        <w:ind w:left="2160" w:hanging="2160"/>
        <w:outlineLvl w:val="0"/>
        <w:rPr>
          <w:b/>
          <w:i/>
        </w:rPr>
      </w:pPr>
    </w:p>
    <w:p w14:paraId="1C0F7353" w14:textId="77777777" w:rsidR="00A86781" w:rsidRDefault="00A86781" w:rsidP="00F74EA9">
      <w:pPr>
        <w:ind w:left="2160" w:hanging="2160"/>
        <w:outlineLvl w:val="0"/>
        <w:rPr>
          <w:b/>
          <w:i/>
        </w:rPr>
      </w:pPr>
    </w:p>
    <w:p w14:paraId="4E8D3C04" w14:textId="62F4FEBC" w:rsidR="00425BD2" w:rsidRPr="00425BD2" w:rsidRDefault="009357C6" w:rsidP="00425BD2">
      <w:pPr>
        <w:ind w:left="2160" w:hanging="2160"/>
        <w:outlineLvl w:val="0"/>
        <w:rPr>
          <w:b/>
          <w:i/>
        </w:rPr>
      </w:pPr>
      <w:r w:rsidRPr="00F74EA9">
        <w:rPr>
          <w:b/>
          <w:i/>
        </w:rPr>
        <w:t>Other Professional Service</w:t>
      </w:r>
      <w:r w:rsidR="0030140F" w:rsidRPr="00F74EA9">
        <w:rPr>
          <w:b/>
          <w:i/>
        </w:rPr>
        <w:t>:</w:t>
      </w:r>
    </w:p>
    <w:p w14:paraId="717B5577" w14:textId="6E50E81E" w:rsidR="007B1085" w:rsidRDefault="007B1085">
      <w:pPr>
        <w:ind w:left="2160" w:hanging="2160"/>
      </w:pPr>
      <w:r>
        <w:t>2024</w:t>
      </w:r>
      <w:r>
        <w:tab/>
        <w:t>English Language Arts Teacher Educators (ELATE) Mentor</w:t>
      </w:r>
    </w:p>
    <w:p w14:paraId="30E5B844" w14:textId="77DADBCC" w:rsidR="007B1085" w:rsidRPr="007B1085" w:rsidRDefault="007B1085">
      <w:pPr>
        <w:ind w:left="2160" w:hanging="2160"/>
        <w:rPr>
          <w:i/>
        </w:rPr>
      </w:pPr>
      <w:r>
        <w:tab/>
      </w:r>
      <w:r w:rsidRPr="007B1085">
        <w:rPr>
          <w:i/>
        </w:rPr>
        <w:t>National Council of Teachers of English</w:t>
      </w:r>
    </w:p>
    <w:p w14:paraId="183E37D6" w14:textId="77777777" w:rsidR="007B1085" w:rsidRDefault="007B1085">
      <w:pPr>
        <w:ind w:left="2160" w:hanging="2160"/>
      </w:pPr>
    </w:p>
    <w:p w14:paraId="2D2F5D58" w14:textId="238AA08E" w:rsidR="002D4916" w:rsidRDefault="002D4916">
      <w:pPr>
        <w:ind w:left="2160" w:hanging="2160"/>
      </w:pPr>
      <w:r>
        <w:t>2013</w:t>
      </w:r>
      <w:r>
        <w:tab/>
        <w:t xml:space="preserve">Grant Reviewer for the Research &amp; Artistry Awards Opportunity Grant, </w:t>
      </w:r>
      <w:r w:rsidRPr="002D4916">
        <w:rPr>
          <w:i/>
        </w:rPr>
        <w:t>Northern Illinois University</w:t>
      </w:r>
    </w:p>
    <w:p w14:paraId="54557E06" w14:textId="77777777" w:rsidR="00E5595E" w:rsidRPr="003E6524" w:rsidRDefault="00E5595E"/>
    <w:p w14:paraId="6ED07FCC" w14:textId="77777777" w:rsidR="00E5595E" w:rsidRDefault="00E5595E" w:rsidP="00C13140">
      <w:pPr>
        <w:ind w:left="2160" w:hanging="2160"/>
      </w:pPr>
      <w:r w:rsidRPr="003E6524">
        <w:t xml:space="preserve">2004 </w:t>
      </w:r>
      <w:r w:rsidRPr="003E6524">
        <w:tab/>
        <w:t xml:space="preserve">Grant Reviewer for Interdisciplinary/Multidisciplinary Grants, ORS, </w:t>
      </w:r>
      <w:r w:rsidRPr="002D4916">
        <w:rPr>
          <w:i/>
        </w:rPr>
        <w:t>Texas Tech University</w:t>
      </w:r>
    </w:p>
    <w:p w14:paraId="4FC3AA39" w14:textId="77777777" w:rsidR="00175D13" w:rsidRPr="003E6524" w:rsidRDefault="00175D13" w:rsidP="00C13140">
      <w:pPr>
        <w:ind w:left="2160" w:hanging="2160"/>
      </w:pPr>
    </w:p>
    <w:p w14:paraId="206622F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2001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 xml:space="preserve">Technical Assistant for a Title II Teacher Quality Grant for the Professional Development Collaborative at the </w:t>
      </w:r>
      <w:r w:rsidRPr="002D4916">
        <w:rPr>
          <w:rFonts w:ascii="Times New Roman" w:hAnsi="Times New Roman"/>
          <w:i/>
          <w:sz w:val="24"/>
        </w:rPr>
        <w:t>University of New Mexico</w:t>
      </w:r>
    </w:p>
    <w:p w14:paraId="0957A0BE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01BE520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2000-2002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 xml:space="preserve">Member of the Teacher Quality Task Force for the </w:t>
      </w:r>
      <w:r w:rsidRPr="002D4916">
        <w:rPr>
          <w:rFonts w:ascii="Times New Roman" w:hAnsi="Times New Roman"/>
          <w:i/>
          <w:sz w:val="24"/>
        </w:rPr>
        <w:t>New Mexico State Department of Education</w:t>
      </w:r>
    </w:p>
    <w:p w14:paraId="7D5E529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2693B94A" w14:textId="77777777" w:rsidR="00A15FAE" w:rsidRDefault="00E5595E" w:rsidP="007620E5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1998          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Member of the Content Advisory Committee for the</w:t>
      </w:r>
      <w:r w:rsidRPr="002D4916">
        <w:rPr>
          <w:rFonts w:ascii="Times New Roman" w:hAnsi="Times New Roman"/>
          <w:i/>
          <w:sz w:val="24"/>
        </w:rPr>
        <w:t xml:space="preserve"> New Mexico Assessment of Teacher Competency Exam</w:t>
      </w:r>
    </w:p>
    <w:p w14:paraId="3B0AE0E4" w14:textId="77777777" w:rsidR="006C6986" w:rsidRDefault="006C6986" w:rsidP="00425BD2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</w:rPr>
      </w:pPr>
    </w:p>
    <w:p w14:paraId="3C943A6D" w14:textId="2C192C03" w:rsidR="00225BE6" w:rsidRPr="00F74EA9" w:rsidRDefault="00E5595E" w:rsidP="00F74EA9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outlineLvl w:val="0"/>
        <w:rPr>
          <w:rFonts w:ascii="Times New Roman" w:hAnsi="Times New Roman"/>
          <w:b/>
          <w:i/>
          <w:sz w:val="24"/>
        </w:rPr>
      </w:pPr>
      <w:r w:rsidRPr="00F74EA9">
        <w:rPr>
          <w:rFonts w:ascii="Times New Roman" w:hAnsi="Times New Roman"/>
          <w:b/>
          <w:i/>
          <w:sz w:val="24"/>
        </w:rPr>
        <w:t>Community</w:t>
      </w:r>
      <w:r w:rsidR="009357C6" w:rsidRPr="00F74EA9">
        <w:rPr>
          <w:rFonts w:ascii="Times New Roman" w:hAnsi="Times New Roman"/>
          <w:b/>
          <w:i/>
          <w:sz w:val="24"/>
        </w:rPr>
        <w:t xml:space="preserve"> Service</w:t>
      </w:r>
      <w:r w:rsidRPr="00F74EA9">
        <w:rPr>
          <w:rFonts w:ascii="Times New Roman" w:hAnsi="Times New Roman"/>
          <w:b/>
          <w:i/>
          <w:sz w:val="24"/>
        </w:rPr>
        <w:t>:</w:t>
      </w:r>
    </w:p>
    <w:p w14:paraId="1D923680" w14:textId="77777777" w:rsidR="00DC1F39" w:rsidRDefault="00D71CA0" w:rsidP="00DC1F39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2015-present</w:t>
      </w:r>
      <w:r w:rsidR="00C64283">
        <w:rPr>
          <w:rFonts w:ascii="Times New Roman" w:hAnsi="Times New Roman"/>
          <w:sz w:val="24"/>
          <w:lang w:val="en-US"/>
        </w:rPr>
        <w:tab/>
        <w:t>Serving</w:t>
      </w:r>
      <w:r w:rsidR="004F07D1">
        <w:rPr>
          <w:rFonts w:ascii="Times New Roman" w:hAnsi="Times New Roman"/>
          <w:sz w:val="24"/>
          <w:lang w:val="en-US"/>
        </w:rPr>
        <w:t xml:space="preserve"> as a Literacy Champion for Estacado High School, Lubbock Independent School District.</w:t>
      </w:r>
    </w:p>
    <w:p w14:paraId="0D418A3F" w14:textId="77777777" w:rsidR="00DC1F39" w:rsidRDefault="00DC1F39" w:rsidP="00DC1F39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</w:p>
    <w:p w14:paraId="266139C7" w14:textId="77777777" w:rsidR="0089086D" w:rsidRPr="00DC1F39" w:rsidRDefault="00DC1F39" w:rsidP="00DC1F39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2006</w:t>
      </w:r>
      <w:r>
        <w:rPr>
          <w:rFonts w:ascii="Times New Roman" w:hAnsi="Times New Roman"/>
          <w:sz w:val="24"/>
          <w:lang w:val="en-US"/>
        </w:rPr>
        <w:tab/>
      </w:r>
      <w:r w:rsidR="0089086D" w:rsidRPr="004F07D1">
        <w:rPr>
          <w:rFonts w:ascii="Times New Roman" w:hAnsi="Times New Roman"/>
          <w:sz w:val="24"/>
        </w:rPr>
        <w:t xml:space="preserve">Served on an action team charged with studying the cost of teacher recruitment and training for </w:t>
      </w:r>
      <w:r w:rsidR="002810B8" w:rsidRPr="004F07D1">
        <w:rPr>
          <w:rFonts w:ascii="Times New Roman" w:hAnsi="Times New Roman"/>
          <w:sz w:val="24"/>
          <w:lang w:val="en-US"/>
        </w:rPr>
        <w:t xml:space="preserve">the </w:t>
      </w:r>
      <w:r w:rsidR="0089086D" w:rsidRPr="004F07D1">
        <w:rPr>
          <w:rFonts w:ascii="Times New Roman" w:hAnsi="Times New Roman"/>
          <w:sz w:val="24"/>
        </w:rPr>
        <w:t>Frenship Independent School District.</w:t>
      </w:r>
    </w:p>
    <w:p w14:paraId="7AF2452E" w14:textId="77777777" w:rsidR="0089086D" w:rsidRPr="003E6524" w:rsidRDefault="0089086D" w:rsidP="0089086D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Times New Roman" w:hAnsi="Times New Roman"/>
          <w:sz w:val="24"/>
        </w:rPr>
      </w:pPr>
    </w:p>
    <w:p w14:paraId="3B54F743" w14:textId="77777777" w:rsidR="00E5595E" w:rsidRPr="003E6524" w:rsidRDefault="0089086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lastRenderedPageBreak/>
        <w:t>2007-2010</w:t>
      </w:r>
      <w:r w:rsidR="00E5595E" w:rsidRPr="003E6524">
        <w:rPr>
          <w:rFonts w:ascii="Times New Roman" w:hAnsi="Times New Roman"/>
          <w:sz w:val="24"/>
        </w:rPr>
        <w:tab/>
        <w:t>Conducted a writing group with academically “at risk” adolescent girls at Atkins Middle School through the Communities in Schools Program affiliated with the Lubbock Independent School District</w:t>
      </w:r>
    </w:p>
    <w:p w14:paraId="459EA16D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71A3B580" w14:textId="77777777" w:rsidR="00E5595E" w:rsidRPr="003E6524" w:rsidRDefault="002810B8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2004-2005</w:t>
      </w:r>
      <w:r>
        <w:rPr>
          <w:rFonts w:ascii="Times New Roman" w:hAnsi="Times New Roman"/>
          <w:sz w:val="24"/>
        </w:rPr>
        <w:tab/>
        <w:t xml:space="preserve">Conducted a </w:t>
      </w:r>
      <w:r>
        <w:rPr>
          <w:rFonts w:ascii="Times New Roman" w:hAnsi="Times New Roman"/>
          <w:sz w:val="24"/>
          <w:lang w:val="en-US"/>
        </w:rPr>
        <w:t xml:space="preserve">literacy </w:t>
      </w:r>
      <w:r w:rsidR="00E5595E" w:rsidRPr="003E6524">
        <w:rPr>
          <w:rFonts w:ascii="Times New Roman" w:hAnsi="Times New Roman"/>
          <w:sz w:val="24"/>
        </w:rPr>
        <w:t>club with academically “at risk” students at Estacado High School through the Communities in Schools Program affiliated with the Lubbock Independent School District</w:t>
      </w:r>
    </w:p>
    <w:p w14:paraId="3076E6B6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5C7DADA8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2003</w:t>
      </w:r>
      <w:r w:rsidRPr="003E6524">
        <w:rPr>
          <w:rFonts w:ascii="Times New Roman" w:hAnsi="Times New Roman"/>
          <w:sz w:val="24"/>
        </w:rPr>
        <w:tab/>
        <w:t>Taught guided reading with struggling readers in a fourth grade reading class at Jackson Elementary in the Lubbock Independent School District</w:t>
      </w:r>
    </w:p>
    <w:p w14:paraId="5C7BE231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17A15BAD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2001-2002</w:t>
      </w:r>
      <w:r w:rsidRPr="003E6524">
        <w:rPr>
          <w:rFonts w:ascii="Times New Roman" w:hAnsi="Times New Roman"/>
          <w:sz w:val="24"/>
        </w:rPr>
        <w:tab/>
        <w:t>Served as a volunteer tutoring a child in literacy in first grade for one hour a week in the Portales Municipal Schools</w:t>
      </w:r>
    </w:p>
    <w:p w14:paraId="2446C89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4A89893E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2000-2001</w:t>
      </w:r>
      <w:r w:rsidRPr="003E6524">
        <w:rPr>
          <w:rFonts w:ascii="Times New Roman" w:hAnsi="Times New Roman"/>
          <w:sz w:val="24"/>
        </w:rPr>
        <w:tab/>
        <w:t>Served as a University Liaison for the KEEP Tutoring Program in the Portales Municipal Schools</w:t>
      </w:r>
    </w:p>
    <w:p w14:paraId="1962E133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0166148F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2000</w:t>
      </w:r>
      <w:r w:rsidRPr="003E6524">
        <w:rPr>
          <w:rFonts w:ascii="Times New Roman" w:hAnsi="Times New Roman"/>
          <w:sz w:val="24"/>
        </w:rPr>
        <w:tab/>
        <w:t>Gave a radio interview on Balanced Literacy for the Portales Municipal School’s Professional Development Initiative</w:t>
      </w:r>
    </w:p>
    <w:p w14:paraId="442F59D0" w14:textId="77777777" w:rsidR="00283ECD" w:rsidRPr="003E6524" w:rsidRDefault="00283ECD" w:rsidP="00283EC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</w:p>
    <w:p w14:paraId="67954C50" w14:textId="77777777" w:rsidR="00283ECD" w:rsidRPr="003E6524" w:rsidRDefault="00283ECD" w:rsidP="00283ECD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1999-2002 </w:t>
      </w:r>
      <w:r w:rsidRPr="003E6524">
        <w:rPr>
          <w:rFonts w:ascii="Times New Roman" w:hAnsi="Times New Roman"/>
          <w:sz w:val="24"/>
        </w:rPr>
        <w:tab/>
        <w:t xml:space="preserve">Board Member for the Roosevelt County Literacy Council. </w:t>
      </w:r>
    </w:p>
    <w:p w14:paraId="659D96DD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69B19B83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1999</w:t>
      </w:r>
      <w:r w:rsidRPr="003E6524">
        <w:rPr>
          <w:rFonts w:ascii="Times New Roman" w:hAnsi="Times New Roman"/>
          <w:sz w:val="24"/>
        </w:rPr>
        <w:tab/>
        <w:t>Read to preschool aged children during the first annual Rocking Read-a-Thon sponsored by the Portales Public Library</w:t>
      </w:r>
    </w:p>
    <w:p w14:paraId="5DA7DAC3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4"/>
        </w:rPr>
      </w:pPr>
      <w:r w:rsidRPr="003E6524">
        <w:rPr>
          <w:rFonts w:ascii="Times New Roman" w:hAnsi="Times New Roman"/>
          <w:b/>
          <w:sz w:val="24"/>
        </w:rPr>
        <w:t xml:space="preserve">                                                </w:t>
      </w:r>
    </w:p>
    <w:p w14:paraId="0B805371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1999          </w:t>
      </w:r>
      <w:r w:rsidRPr="003E6524">
        <w:rPr>
          <w:rFonts w:ascii="Times New Roman" w:hAnsi="Times New Roman"/>
          <w:sz w:val="24"/>
        </w:rPr>
        <w:tab/>
        <w:t xml:space="preserve">Conducted literacy projects with children in ENMU's Kid's College </w:t>
      </w:r>
    </w:p>
    <w:p w14:paraId="550DDF68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10406BF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1998-2000 </w:t>
      </w:r>
      <w:r w:rsidRPr="003E6524">
        <w:rPr>
          <w:rFonts w:ascii="Times New Roman" w:hAnsi="Times New Roman"/>
          <w:sz w:val="24"/>
        </w:rPr>
        <w:tab/>
        <w:t xml:space="preserve">Served as a partner for the Portales School District's Strengthening Quality Schools program. </w:t>
      </w:r>
    </w:p>
    <w:p w14:paraId="127A3AF2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76341E71" w14:textId="77777777" w:rsidR="00E5595E" w:rsidRPr="003E6524" w:rsidRDefault="00E5595E" w:rsidP="00E5595E">
      <w:pPr>
        <w:pStyle w:val="level2"/>
        <w:numPr>
          <w:ilvl w:val="1"/>
          <w:numId w:val="3"/>
        </w:numPr>
        <w:tabs>
          <w:tab w:val="clear" w:pos="720"/>
        </w:tabs>
        <w:ind w:left="1440" w:hanging="1440"/>
      </w:pPr>
      <w:r w:rsidRPr="003E6524">
        <w:t>Conducted literacy projects with children in the New Mexico Christian Children’s Home, Portales, NM</w:t>
      </w:r>
    </w:p>
    <w:p w14:paraId="4880CEA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1084FBBE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1998 </w:t>
      </w:r>
      <w:r w:rsidRPr="003E6524">
        <w:rPr>
          <w:rFonts w:ascii="Times New Roman" w:hAnsi="Times New Roman"/>
          <w:sz w:val="24"/>
        </w:rPr>
        <w:tab/>
        <w:t xml:space="preserve">In conjunction with my children's literature class, conducted a book drive for the New Mexico Christian Children's Home, Portales, NM </w:t>
      </w:r>
    </w:p>
    <w:p w14:paraId="58BA7366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03EA05EC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1997-1998 </w:t>
      </w:r>
      <w:r w:rsidRPr="003E6524">
        <w:rPr>
          <w:rFonts w:ascii="Times New Roman" w:hAnsi="Times New Roman"/>
          <w:sz w:val="24"/>
        </w:rPr>
        <w:tab/>
        <w:t xml:space="preserve">Tutored high school students at Broad Horizons Alternative High School, Portales, NM </w:t>
      </w:r>
    </w:p>
    <w:p w14:paraId="43F1D77F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14:paraId="2FE4F5C9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 xml:space="preserve">1997 </w:t>
      </w:r>
      <w:r w:rsidRPr="003E6524">
        <w:rPr>
          <w:rFonts w:ascii="Times New Roman" w:hAnsi="Times New Roman"/>
          <w:sz w:val="24"/>
        </w:rPr>
        <w:tab/>
        <w:t xml:space="preserve">Conducted a seminar on emergent literacy with pregnant and teen mothers attending Broad Horizons Alternative High School, Portales, NM </w:t>
      </w:r>
    </w:p>
    <w:p w14:paraId="458209A9" w14:textId="77777777" w:rsidR="00F1633C" w:rsidRDefault="00F1633C" w:rsidP="0050439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i/>
          <w:sz w:val="24"/>
          <w:u w:val="single"/>
        </w:rPr>
      </w:pPr>
    </w:p>
    <w:p w14:paraId="6C01893E" w14:textId="5CBA2EDA" w:rsidR="00225BE6" w:rsidRPr="00F74EA9" w:rsidRDefault="00E5595E" w:rsidP="00F74EA9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i/>
          <w:color w:val="943634"/>
          <w:sz w:val="24"/>
          <w:lang w:val="en-US"/>
        </w:rPr>
      </w:pPr>
      <w:r w:rsidRPr="00F74EA9">
        <w:rPr>
          <w:rFonts w:ascii="Times New Roman" w:hAnsi="Times New Roman"/>
          <w:b/>
          <w:i/>
          <w:sz w:val="24"/>
        </w:rPr>
        <w:t>University</w:t>
      </w:r>
      <w:r w:rsidR="009357C6" w:rsidRPr="00F74EA9">
        <w:rPr>
          <w:rFonts w:ascii="Times New Roman" w:hAnsi="Times New Roman"/>
          <w:b/>
          <w:i/>
          <w:sz w:val="24"/>
        </w:rPr>
        <w:t xml:space="preserve"> Service:</w:t>
      </w:r>
    </w:p>
    <w:p w14:paraId="1E150B04" w14:textId="132D0D66" w:rsidR="007B63B0" w:rsidRDefault="007B63B0" w:rsidP="00FC6BCD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63B0">
        <w:rPr>
          <w:rFonts w:ascii="Times New Roman" w:hAnsi="Times New Roman"/>
          <w:b/>
          <w:sz w:val="24"/>
        </w:rPr>
        <w:t xml:space="preserve">Undergraduate </w:t>
      </w:r>
      <w:r>
        <w:rPr>
          <w:rFonts w:ascii="Times New Roman" w:hAnsi="Times New Roman"/>
          <w:b/>
          <w:sz w:val="24"/>
        </w:rPr>
        <w:t>Research Taskf</w:t>
      </w:r>
      <w:r w:rsidRPr="007B63B0">
        <w:rPr>
          <w:rFonts w:ascii="Times New Roman" w:hAnsi="Times New Roman"/>
          <w:b/>
          <w:sz w:val="24"/>
        </w:rPr>
        <w:t>orce</w:t>
      </w:r>
    </w:p>
    <w:p w14:paraId="70482EB5" w14:textId="285460E9" w:rsidR="00FC6BCD" w:rsidRDefault="00FC6BCD" w:rsidP="00FC6BCD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C6BCD">
        <w:rPr>
          <w:rFonts w:ascii="Times New Roman" w:hAnsi="Times New Roman"/>
          <w:b/>
          <w:sz w:val="24"/>
        </w:rPr>
        <w:t>Faculty Mentorship Academy</w:t>
      </w:r>
      <w:r>
        <w:rPr>
          <w:rFonts w:ascii="Times New Roman" w:hAnsi="Times New Roman"/>
          <w:sz w:val="24"/>
        </w:rPr>
        <w:t xml:space="preserve"> member, TLPDC</w:t>
      </w:r>
    </w:p>
    <w:p w14:paraId="2956EB80" w14:textId="7248EAE1" w:rsidR="00FC6BCD" w:rsidRDefault="005913D3" w:rsidP="005913D3">
      <w:pPr>
        <w:ind w:left="1440" w:hanging="1440"/>
      </w:pPr>
      <w:r>
        <w:t>2023-2024</w:t>
      </w:r>
      <w:r w:rsidR="00FC6BCD">
        <w:tab/>
      </w:r>
      <w:r w:rsidRPr="005913D3">
        <w:rPr>
          <w:b/>
        </w:rPr>
        <w:t xml:space="preserve">Faculty Fellows </w:t>
      </w:r>
      <w:r w:rsidRPr="005913D3">
        <w:rPr>
          <w:rStyle w:val="mark5sduwxo62"/>
          <w:b/>
        </w:rPr>
        <w:t>Mentor</w:t>
      </w:r>
      <w:r>
        <w:rPr>
          <w:b/>
        </w:rPr>
        <w:t>ing Program i</w:t>
      </w:r>
      <w:r w:rsidRPr="005913D3">
        <w:rPr>
          <w:b/>
        </w:rPr>
        <w:t xml:space="preserve">n </w:t>
      </w:r>
      <w:r w:rsidRPr="005913D3">
        <w:rPr>
          <w:rStyle w:val="mark40f0sxh9g"/>
          <w:b/>
        </w:rPr>
        <w:t>Engaged</w:t>
      </w:r>
      <w:r w:rsidRPr="005913D3">
        <w:rPr>
          <w:b/>
        </w:rPr>
        <w:t xml:space="preserve"> </w:t>
      </w:r>
      <w:r w:rsidRPr="005913D3">
        <w:rPr>
          <w:rStyle w:val="markqia7szrhv"/>
          <w:b/>
        </w:rPr>
        <w:t>Scholarship</w:t>
      </w:r>
      <w:r>
        <w:t xml:space="preserve"> Project mentor, </w:t>
      </w:r>
      <w:r w:rsidR="00FC6BCD">
        <w:t>Office of Outreach and Engagement</w:t>
      </w:r>
    </w:p>
    <w:p w14:paraId="11FB1353" w14:textId="77777777" w:rsidR="003647F7" w:rsidRDefault="00945CF7" w:rsidP="003647F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945CF7">
        <w:rPr>
          <w:rFonts w:ascii="Times New Roman" w:hAnsi="Times New Roman"/>
          <w:sz w:val="24"/>
        </w:rPr>
        <w:t>2008</w:t>
      </w:r>
      <w:r w:rsidR="002810B8">
        <w:rPr>
          <w:rFonts w:ascii="Times New Roman" w:hAnsi="Times New Roman"/>
          <w:sz w:val="24"/>
          <w:lang w:val="en-US"/>
        </w:rPr>
        <w:t>-present</w:t>
      </w:r>
      <w:r w:rsidRPr="00945CF7">
        <w:rPr>
          <w:rFonts w:ascii="Times New Roman" w:hAnsi="Times New Roman"/>
          <w:sz w:val="24"/>
        </w:rPr>
        <w:tab/>
      </w:r>
      <w:r w:rsidR="002810B8" w:rsidRPr="002810B8">
        <w:rPr>
          <w:rFonts w:ascii="Times New Roman" w:hAnsi="Times New Roman"/>
          <w:b/>
          <w:sz w:val="24"/>
          <w:lang w:val="en-US"/>
        </w:rPr>
        <w:t>D</w:t>
      </w:r>
      <w:r w:rsidR="00C46505" w:rsidRPr="003E6524">
        <w:rPr>
          <w:rFonts w:ascii="Times New Roman" w:hAnsi="Times New Roman"/>
          <w:b/>
          <w:sz w:val="24"/>
        </w:rPr>
        <w:t xml:space="preserve">evelopmental Literacy </w:t>
      </w:r>
      <w:r w:rsidR="001423D3">
        <w:rPr>
          <w:rFonts w:ascii="Times New Roman" w:hAnsi="Times New Roman"/>
          <w:b/>
          <w:sz w:val="24"/>
          <w:lang w:val="en-US"/>
        </w:rPr>
        <w:t xml:space="preserve">Graduate </w:t>
      </w:r>
      <w:r w:rsidR="00C46505" w:rsidRPr="003E6524">
        <w:rPr>
          <w:rFonts w:ascii="Times New Roman" w:hAnsi="Times New Roman"/>
          <w:b/>
          <w:sz w:val="24"/>
        </w:rPr>
        <w:t>Certificate</w:t>
      </w:r>
      <w:r w:rsidR="00C46505" w:rsidRPr="003E6524">
        <w:rPr>
          <w:rFonts w:ascii="Times New Roman" w:hAnsi="Times New Roman"/>
          <w:sz w:val="24"/>
        </w:rPr>
        <w:t xml:space="preserve">: created a </w:t>
      </w:r>
      <w:r>
        <w:rPr>
          <w:rFonts w:ascii="Times New Roman" w:hAnsi="Times New Roman"/>
          <w:sz w:val="24"/>
        </w:rPr>
        <w:t xml:space="preserve">developmental literacy graduate </w:t>
      </w:r>
      <w:r w:rsidR="00C46505" w:rsidRPr="003E6524">
        <w:rPr>
          <w:rFonts w:ascii="Times New Roman" w:hAnsi="Times New Roman"/>
          <w:sz w:val="24"/>
        </w:rPr>
        <w:t>certificate with two colleagues for the</w:t>
      </w:r>
      <w:r w:rsidR="005C4C17">
        <w:rPr>
          <w:rFonts w:ascii="Times New Roman" w:hAnsi="Times New Roman"/>
          <w:sz w:val="24"/>
          <w:lang w:val="en-US"/>
        </w:rPr>
        <w:t xml:space="preserve"> Language &amp; Literacy program in the</w:t>
      </w:r>
      <w:r w:rsidR="00C46505" w:rsidRPr="003E6524">
        <w:rPr>
          <w:rFonts w:ascii="Times New Roman" w:hAnsi="Times New Roman"/>
          <w:sz w:val="24"/>
        </w:rPr>
        <w:t xml:space="preserve"> College of Education.</w:t>
      </w:r>
      <w:r w:rsidR="00C0428F">
        <w:rPr>
          <w:rFonts w:ascii="Times New Roman" w:hAnsi="Times New Roman"/>
          <w:sz w:val="24"/>
          <w:lang w:val="en-US"/>
        </w:rPr>
        <w:t xml:space="preserve"> I currently serve as the advisor for this certificate.</w:t>
      </w:r>
    </w:p>
    <w:p w14:paraId="68211E1B" w14:textId="787CE8AF" w:rsidR="008A62B8" w:rsidRDefault="000F0FCC" w:rsidP="003647F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2017-</w:t>
      </w:r>
      <w:r w:rsidR="0062687F">
        <w:rPr>
          <w:rFonts w:ascii="Times New Roman" w:hAnsi="Times New Roman"/>
          <w:sz w:val="24"/>
          <w:lang w:val="en-US"/>
        </w:rPr>
        <w:t>2020</w:t>
      </w:r>
      <w:r w:rsidR="0062687F">
        <w:rPr>
          <w:rFonts w:ascii="Times New Roman" w:hAnsi="Times New Roman"/>
          <w:sz w:val="24"/>
          <w:lang w:val="en-US"/>
        </w:rPr>
        <w:tab/>
      </w:r>
      <w:r w:rsidR="0062687F" w:rsidRPr="0062687F">
        <w:rPr>
          <w:rFonts w:ascii="Times New Roman" w:hAnsi="Times New Roman"/>
          <w:b/>
          <w:sz w:val="24"/>
          <w:lang w:val="en-US"/>
        </w:rPr>
        <w:t>Reviewer</w:t>
      </w:r>
      <w:r w:rsidR="0062687F">
        <w:rPr>
          <w:rFonts w:ascii="Times New Roman" w:hAnsi="Times New Roman"/>
          <w:sz w:val="24"/>
          <w:lang w:val="en-US"/>
        </w:rPr>
        <w:t>, Dissertation Completion Fellowships</w:t>
      </w:r>
    </w:p>
    <w:p w14:paraId="0E582DCD" w14:textId="5FC7E2EE" w:rsidR="0062687F" w:rsidRDefault="0062687F" w:rsidP="003647F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Pr="0062687F">
        <w:rPr>
          <w:rFonts w:ascii="Times New Roman" w:hAnsi="Times New Roman"/>
          <w:b/>
          <w:sz w:val="24"/>
          <w:lang w:val="en-US"/>
        </w:rPr>
        <w:t>Reviewer</w:t>
      </w:r>
      <w:r>
        <w:rPr>
          <w:rFonts w:ascii="Times New Roman" w:hAnsi="Times New Roman"/>
          <w:sz w:val="24"/>
          <w:lang w:val="en-US"/>
        </w:rPr>
        <w:t xml:space="preserve">, President’s Engaged Scholarship Awards, </w:t>
      </w:r>
      <w:r w:rsidRPr="0062687F">
        <w:rPr>
          <w:rFonts w:ascii="Times New Roman" w:hAnsi="Times New Roman"/>
          <w:i/>
          <w:sz w:val="24"/>
          <w:lang w:val="en-US"/>
        </w:rPr>
        <w:t>Texas Tech University</w:t>
      </w:r>
      <w:r>
        <w:rPr>
          <w:rFonts w:ascii="Times New Roman" w:hAnsi="Times New Roman"/>
          <w:sz w:val="24"/>
          <w:lang w:val="en-US"/>
        </w:rPr>
        <w:tab/>
      </w:r>
    </w:p>
    <w:p w14:paraId="598CF289" w14:textId="50FF97DA" w:rsidR="008A62B8" w:rsidRDefault="008A62B8" w:rsidP="003647F7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</w:t>
      </w:r>
      <w:r w:rsidR="0062687F">
        <w:rPr>
          <w:rFonts w:ascii="Times New Roman" w:hAnsi="Times New Roman"/>
          <w:sz w:val="24"/>
          <w:lang w:val="en-US"/>
        </w:rPr>
        <w:t>-2020</w:t>
      </w:r>
      <w:r>
        <w:rPr>
          <w:rFonts w:ascii="Times New Roman" w:hAnsi="Times New Roman"/>
          <w:sz w:val="24"/>
          <w:lang w:val="en-US"/>
        </w:rPr>
        <w:tab/>
      </w:r>
      <w:r w:rsidRPr="008A62B8">
        <w:rPr>
          <w:rFonts w:ascii="Times New Roman" w:hAnsi="Times New Roman"/>
          <w:b/>
          <w:sz w:val="24"/>
          <w:lang w:val="en-US"/>
        </w:rPr>
        <w:t>Facilitator</w:t>
      </w:r>
      <w:r w:rsidR="0062687F">
        <w:rPr>
          <w:rFonts w:ascii="Times New Roman" w:hAnsi="Times New Roman"/>
          <w:sz w:val="24"/>
          <w:lang w:val="en-US"/>
        </w:rPr>
        <w:t xml:space="preserve"> for the</w:t>
      </w:r>
      <w:r>
        <w:rPr>
          <w:rFonts w:ascii="Times New Roman" w:hAnsi="Times New Roman"/>
          <w:sz w:val="24"/>
          <w:lang w:val="en-US"/>
        </w:rPr>
        <w:t xml:space="preserve"> Faculty Search Committee Workshop</w:t>
      </w:r>
      <w:r w:rsidR="0062687F">
        <w:rPr>
          <w:rFonts w:ascii="Times New Roman" w:hAnsi="Times New Roman"/>
          <w:sz w:val="24"/>
          <w:lang w:val="en-US"/>
        </w:rPr>
        <w:t xml:space="preserve">, </w:t>
      </w:r>
      <w:r w:rsidR="0062687F" w:rsidRPr="0062687F">
        <w:rPr>
          <w:rFonts w:ascii="Times New Roman" w:hAnsi="Times New Roman"/>
          <w:i/>
          <w:sz w:val="24"/>
          <w:lang w:val="en-US"/>
        </w:rPr>
        <w:t>Texas Tech University</w:t>
      </w:r>
    </w:p>
    <w:p w14:paraId="6DBD2204" w14:textId="77777777" w:rsidR="009E56FD" w:rsidRDefault="009E56FD" w:rsidP="009E56F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i/>
          <w:sz w:val="24"/>
        </w:rPr>
      </w:pPr>
    </w:p>
    <w:p w14:paraId="2A0AFBBB" w14:textId="6C53FE5A" w:rsidR="009E7615" w:rsidRPr="009E56FD" w:rsidRDefault="00F16AD7" w:rsidP="009E56F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</w:rPr>
      </w:pPr>
      <w:r w:rsidRPr="009E56FD">
        <w:rPr>
          <w:rFonts w:ascii="Times New Roman" w:hAnsi="Times New Roman"/>
          <w:b/>
          <w:i/>
          <w:sz w:val="24"/>
        </w:rPr>
        <w:t>University Committees:</w:t>
      </w:r>
    </w:p>
    <w:p w14:paraId="7A6F90CA" w14:textId="1499ED2F" w:rsidR="00006F71" w:rsidRDefault="00006F71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2023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Teaching Academy Ad Hoc Committee for Review of the Piper Award, </w:t>
      </w:r>
      <w:r w:rsidRPr="00006F71">
        <w:rPr>
          <w:rFonts w:ascii="Times New Roman" w:hAnsi="Times New Roman"/>
          <w:i/>
          <w:sz w:val="24"/>
          <w:lang w:val="en-US"/>
        </w:rPr>
        <w:t>Texas Tech University</w:t>
      </w:r>
    </w:p>
    <w:p w14:paraId="1D4132B0" w14:textId="35F6E81E" w:rsidR="00FC6BCD" w:rsidRDefault="00FC6BCD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2023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Search Committee for the Vice Provost for Outreach and Engagement, appointed, </w:t>
      </w:r>
      <w:r w:rsidRPr="00FC6BCD">
        <w:rPr>
          <w:rFonts w:ascii="Times New Roman" w:hAnsi="Times New Roman"/>
          <w:i/>
          <w:sz w:val="24"/>
          <w:lang w:val="en-US"/>
        </w:rPr>
        <w:t>Texas Tech University</w:t>
      </w:r>
    </w:p>
    <w:p w14:paraId="612868A0" w14:textId="081858E5" w:rsidR="00FC6BCD" w:rsidRDefault="00623F8B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2022</w:t>
      </w:r>
      <w:r>
        <w:rPr>
          <w:rFonts w:ascii="Times New Roman" w:hAnsi="Times New Roman"/>
          <w:sz w:val="24"/>
          <w:lang w:val="en-US"/>
        </w:rPr>
        <w:tab/>
      </w:r>
      <w:r w:rsidR="00FC6BCD">
        <w:rPr>
          <w:rFonts w:ascii="Times New Roman" w:hAnsi="Times New Roman"/>
          <w:sz w:val="24"/>
          <w:lang w:val="en-US"/>
        </w:rPr>
        <w:tab/>
        <w:t xml:space="preserve">Engaged Scholarship Tenure and Promotion, appointed, </w:t>
      </w:r>
      <w:r w:rsidR="00FC6BCD" w:rsidRPr="00FC6BCD">
        <w:rPr>
          <w:rFonts w:ascii="Times New Roman" w:hAnsi="Times New Roman"/>
          <w:i/>
          <w:sz w:val="24"/>
          <w:lang w:val="en-US"/>
        </w:rPr>
        <w:t>Texas Tech University</w:t>
      </w:r>
    </w:p>
    <w:p w14:paraId="27BD0EAB" w14:textId="5860D658" w:rsidR="004012EC" w:rsidRDefault="00617521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2021-2023</w:t>
      </w:r>
      <w:r w:rsidR="004012EC">
        <w:rPr>
          <w:rFonts w:ascii="Times New Roman" w:hAnsi="Times New Roman"/>
          <w:sz w:val="24"/>
          <w:lang w:val="en-US"/>
        </w:rPr>
        <w:tab/>
      </w:r>
      <w:r w:rsidR="00FC6BCD">
        <w:rPr>
          <w:rFonts w:ascii="Times New Roman" w:hAnsi="Times New Roman"/>
          <w:sz w:val="24"/>
          <w:lang w:val="en-US"/>
        </w:rPr>
        <w:t>Tenure Review Committee, e</w:t>
      </w:r>
      <w:r w:rsidR="004012EC">
        <w:rPr>
          <w:rFonts w:ascii="Times New Roman" w:hAnsi="Times New Roman"/>
          <w:sz w:val="24"/>
          <w:lang w:val="en-US"/>
        </w:rPr>
        <w:t xml:space="preserve">lected, </w:t>
      </w:r>
      <w:r w:rsidR="004012EC" w:rsidRPr="004012EC">
        <w:rPr>
          <w:rFonts w:ascii="Times New Roman" w:hAnsi="Times New Roman"/>
          <w:i/>
          <w:sz w:val="24"/>
          <w:lang w:val="en-US"/>
        </w:rPr>
        <w:t>Texas Tech University</w:t>
      </w:r>
    </w:p>
    <w:p w14:paraId="02680A22" w14:textId="2024CBA2" w:rsidR="00466CE0" w:rsidRDefault="00F13490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2019-2021</w:t>
      </w:r>
      <w:r w:rsidR="00466CE0">
        <w:rPr>
          <w:rFonts w:ascii="Times New Roman" w:hAnsi="Times New Roman"/>
          <w:sz w:val="24"/>
          <w:lang w:val="en-US"/>
        </w:rPr>
        <w:tab/>
        <w:t>Graduate Council</w:t>
      </w:r>
      <w:r w:rsidR="00122D11">
        <w:rPr>
          <w:rFonts w:ascii="Times New Roman" w:hAnsi="Times New Roman"/>
          <w:sz w:val="24"/>
          <w:lang w:val="en-US"/>
        </w:rPr>
        <w:t>, Graduate</w:t>
      </w:r>
      <w:r w:rsidR="00FC6BCD">
        <w:rPr>
          <w:rFonts w:ascii="Times New Roman" w:hAnsi="Times New Roman"/>
          <w:sz w:val="24"/>
          <w:lang w:val="en-US"/>
        </w:rPr>
        <w:t>, Dean’s a</w:t>
      </w:r>
      <w:r w:rsidR="00122D11">
        <w:rPr>
          <w:rFonts w:ascii="Times New Roman" w:hAnsi="Times New Roman"/>
          <w:sz w:val="24"/>
          <w:lang w:val="en-US"/>
        </w:rPr>
        <w:t xml:space="preserve">ppointment, </w:t>
      </w:r>
      <w:r w:rsidR="00122D11"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63665DC8" w14:textId="54772E5F" w:rsidR="002444A7" w:rsidRPr="002444A7" w:rsidRDefault="002D499B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2019-2021</w:t>
      </w:r>
      <w:r w:rsidR="00FC6BCD">
        <w:rPr>
          <w:rFonts w:ascii="Times New Roman" w:hAnsi="Times New Roman"/>
          <w:sz w:val="24"/>
          <w:lang w:val="en-US"/>
        </w:rPr>
        <w:tab/>
        <w:t>Student Affairs Subcommittee, a</w:t>
      </w:r>
      <w:r w:rsidR="002444A7">
        <w:rPr>
          <w:rFonts w:ascii="Times New Roman" w:hAnsi="Times New Roman"/>
          <w:sz w:val="24"/>
          <w:lang w:val="en-US"/>
        </w:rPr>
        <w:t xml:space="preserve">ppointed, </w:t>
      </w:r>
      <w:r w:rsidR="002444A7" w:rsidRPr="002444A7">
        <w:rPr>
          <w:rFonts w:ascii="Times New Roman" w:hAnsi="Times New Roman"/>
          <w:i/>
          <w:sz w:val="24"/>
          <w:lang w:val="en-US"/>
        </w:rPr>
        <w:t>Texas Tech University</w:t>
      </w:r>
    </w:p>
    <w:p w14:paraId="5734A8EB" w14:textId="26B6B665" w:rsidR="00946B9A" w:rsidRDefault="002D499B" w:rsidP="00946B9A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2019-2022</w:t>
      </w:r>
      <w:r w:rsidR="00946B9A">
        <w:rPr>
          <w:rFonts w:ascii="Times New Roman" w:hAnsi="Times New Roman"/>
          <w:sz w:val="24"/>
          <w:lang w:val="en-US"/>
        </w:rPr>
        <w:tab/>
        <w:t xml:space="preserve">Ad Hoc Committee on Center &amp; Institute Reviews, </w:t>
      </w:r>
      <w:r w:rsidR="00946B9A"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6C595B9E" w14:textId="1A53E3A5" w:rsidR="00122D11" w:rsidRDefault="00E66B9F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2019-2020</w:t>
      </w:r>
      <w:r>
        <w:rPr>
          <w:rFonts w:ascii="Times New Roman" w:hAnsi="Times New Roman"/>
          <w:sz w:val="24"/>
          <w:lang w:val="en-US"/>
        </w:rPr>
        <w:tab/>
        <w:t>Gradu</w:t>
      </w:r>
      <w:r w:rsidR="00122D11">
        <w:rPr>
          <w:rFonts w:ascii="Times New Roman" w:hAnsi="Times New Roman"/>
          <w:sz w:val="24"/>
          <w:lang w:val="en-US"/>
        </w:rPr>
        <w:t>ate Dean’s 5</w:t>
      </w:r>
      <w:r w:rsidR="00122D11" w:rsidRPr="00122D11">
        <w:rPr>
          <w:rFonts w:ascii="Times New Roman" w:hAnsi="Times New Roman"/>
          <w:sz w:val="24"/>
          <w:vertAlign w:val="superscript"/>
          <w:lang w:val="en-US"/>
        </w:rPr>
        <w:t>th</w:t>
      </w:r>
      <w:r w:rsidR="00FC6BCD">
        <w:rPr>
          <w:rFonts w:ascii="Times New Roman" w:hAnsi="Times New Roman"/>
          <w:sz w:val="24"/>
          <w:lang w:val="en-US"/>
        </w:rPr>
        <w:t xml:space="preserve"> Year Review Committee, a</w:t>
      </w:r>
      <w:r w:rsidR="00122D11">
        <w:rPr>
          <w:rFonts w:ascii="Times New Roman" w:hAnsi="Times New Roman"/>
          <w:sz w:val="24"/>
          <w:lang w:val="en-US"/>
        </w:rPr>
        <w:t xml:space="preserve">ppointed by the Provost, </w:t>
      </w:r>
      <w:r w:rsidR="00122D11"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3B1CAF1E" w14:textId="77777777" w:rsidR="00466CE0" w:rsidRDefault="00466CE0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2015-2019</w:t>
      </w:r>
      <w:r>
        <w:rPr>
          <w:rFonts w:ascii="Times New Roman" w:hAnsi="Times New Roman"/>
          <w:sz w:val="24"/>
          <w:lang w:val="en-US"/>
        </w:rPr>
        <w:tab/>
        <w:t>Academic Council</w:t>
      </w:r>
      <w:r w:rsidR="00122D11">
        <w:rPr>
          <w:rFonts w:ascii="Times New Roman" w:hAnsi="Times New Roman"/>
          <w:sz w:val="24"/>
          <w:lang w:val="en-US"/>
        </w:rPr>
        <w:t xml:space="preserve">, </w:t>
      </w:r>
      <w:r w:rsidR="00122D11"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1F230468" w14:textId="1D6CBDEF" w:rsidR="003766C9" w:rsidRPr="003766C9" w:rsidRDefault="003766C9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2015-2019</w:t>
      </w:r>
      <w:r>
        <w:rPr>
          <w:rFonts w:ascii="Times New Roman" w:hAnsi="Times New Roman"/>
          <w:sz w:val="24"/>
          <w:lang w:val="en-US"/>
        </w:rPr>
        <w:tab/>
        <w:t xml:space="preserve">Associate Deans, </w:t>
      </w:r>
      <w:r w:rsidRPr="003766C9">
        <w:rPr>
          <w:rFonts w:ascii="Times New Roman" w:hAnsi="Times New Roman"/>
          <w:i/>
          <w:sz w:val="24"/>
          <w:lang w:val="en-US"/>
        </w:rPr>
        <w:t>Texas Tech University</w:t>
      </w:r>
    </w:p>
    <w:p w14:paraId="5676DFE6" w14:textId="77777777" w:rsidR="00886CB3" w:rsidRDefault="00122D11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Outreach and E</w:t>
      </w:r>
      <w:r w:rsidR="00886CB3">
        <w:rPr>
          <w:rFonts w:ascii="Times New Roman" w:hAnsi="Times New Roman"/>
          <w:sz w:val="24"/>
          <w:lang w:val="en-US"/>
        </w:rPr>
        <w:t>ngagement Metrics Taskforce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08CBD28C" w14:textId="77777777" w:rsidR="005C69EF" w:rsidRDefault="005C69EF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Presidential Fellowship Award Committee</w:t>
      </w:r>
      <w:r w:rsidR="00122D11">
        <w:rPr>
          <w:rFonts w:ascii="Times New Roman" w:hAnsi="Times New Roman"/>
          <w:sz w:val="24"/>
          <w:lang w:val="en-US"/>
        </w:rPr>
        <w:t xml:space="preserve">, </w:t>
      </w:r>
      <w:r w:rsidR="00122D11"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0E58FE42" w14:textId="77777777" w:rsidR="00D1007E" w:rsidRDefault="00466CE0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2018-2019</w:t>
      </w:r>
      <w:r w:rsidR="00D1007E">
        <w:rPr>
          <w:rFonts w:ascii="Times New Roman" w:hAnsi="Times New Roman"/>
          <w:sz w:val="24"/>
          <w:lang w:val="en-US"/>
        </w:rPr>
        <w:tab/>
        <w:t>Research Advisory Council</w:t>
      </w:r>
      <w:r w:rsidR="00122D11">
        <w:rPr>
          <w:rFonts w:ascii="Times New Roman" w:hAnsi="Times New Roman"/>
          <w:sz w:val="24"/>
          <w:lang w:val="en-US"/>
        </w:rPr>
        <w:t xml:space="preserve">, </w:t>
      </w:r>
      <w:r w:rsidR="00122D11"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071EE2B3" w14:textId="77777777" w:rsidR="009E7615" w:rsidRDefault="00F1633C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2018-2019</w:t>
      </w:r>
      <w:r w:rsidR="009E7615">
        <w:rPr>
          <w:rFonts w:ascii="Times New Roman" w:hAnsi="Times New Roman"/>
          <w:sz w:val="24"/>
          <w:lang w:val="en-US"/>
        </w:rPr>
        <w:tab/>
        <w:t>International Affairs Council</w:t>
      </w:r>
      <w:r w:rsidR="00122D11">
        <w:rPr>
          <w:rFonts w:ascii="Times New Roman" w:hAnsi="Times New Roman"/>
          <w:sz w:val="24"/>
          <w:lang w:val="en-US"/>
        </w:rPr>
        <w:t xml:space="preserve">, </w:t>
      </w:r>
      <w:r w:rsidR="00122D11" w:rsidRPr="00122D11">
        <w:rPr>
          <w:rFonts w:ascii="Times New Roman" w:hAnsi="Times New Roman"/>
          <w:i/>
          <w:sz w:val="24"/>
          <w:lang w:val="en-US"/>
        </w:rPr>
        <w:t>Texas Tech University</w:t>
      </w:r>
    </w:p>
    <w:p w14:paraId="46EBB3C2" w14:textId="77777777" w:rsidR="00D531B3" w:rsidRDefault="00D531B3" w:rsidP="00D531B3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2018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Selection </w:t>
      </w:r>
      <w:r w:rsidR="00D1007E">
        <w:rPr>
          <w:rFonts w:ascii="Times New Roman" w:hAnsi="Times New Roman"/>
          <w:sz w:val="24"/>
          <w:lang w:val="en-US"/>
        </w:rPr>
        <w:t>Committee for the Chancellor’s Council D</w:t>
      </w:r>
      <w:r>
        <w:rPr>
          <w:rFonts w:ascii="Times New Roman" w:hAnsi="Times New Roman"/>
          <w:sz w:val="24"/>
          <w:lang w:val="en-US"/>
        </w:rPr>
        <w:t xml:space="preserve">istinguished Research Award, appointed, </w:t>
      </w:r>
      <w:r w:rsidRPr="00D531B3">
        <w:rPr>
          <w:rFonts w:ascii="Times New Roman" w:hAnsi="Times New Roman"/>
          <w:i/>
          <w:sz w:val="24"/>
          <w:lang w:val="en-US"/>
        </w:rPr>
        <w:t>Texas Tech University</w:t>
      </w:r>
    </w:p>
    <w:p w14:paraId="5B5C054C" w14:textId="77777777" w:rsidR="003647F7" w:rsidRPr="003647F7" w:rsidRDefault="00225BE6" w:rsidP="00F16AD7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2016</w:t>
      </w:r>
      <w:r w:rsidR="003647F7">
        <w:rPr>
          <w:rFonts w:ascii="Times New Roman" w:hAnsi="Times New Roman"/>
          <w:sz w:val="24"/>
          <w:lang w:val="en-US"/>
        </w:rPr>
        <w:tab/>
        <w:t>Communica</w:t>
      </w:r>
      <w:r w:rsidR="00E5799B">
        <w:rPr>
          <w:rFonts w:ascii="Times New Roman" w:hAnsi="Times New Roman"/>
          <w:sz w:val="24"/>
          <w:lang w:val="en-US"/>
        </w:rPr>
        <w:t>tion Intensive Advisory</w:t>
      </w:r>
      <w:r w:rsidR="003647F7">
        <w:rPr>
          <w:rFonts w:ascii="Times New Roman" w:hAnsi="Times New Roman"/>
          <w:sz w:val="24"/>
          <w:lang w:val="en-US"/>
        </w:rPr>
        <w:t xml:space="preserve"> Committee</w:t>
      </w:r>
      <w:r w:rsidR="004F07D1">
        <w:rPr>
          <w:rFonts w:ascii="Times New Roman" w:hAnsi="Times New Roman"/>
          <w:sz w:val="24"/>
          <w:lang w:val="en-US"/>
        </w:rPr>
        <w:t xml:space="preserve">, appointed, </w:t>
      </w:r>
      <w:r w:rsidR="004F07D1" w:rsidRPr="004F07D1">
        <w:rPr>
          <w:rFonts w:ascii="Times New Roman" w:hAnsi="Times New Roman"/>
          <w:i/>
          <w:sz w:val="24"/>
          <w:lang w:val="en-US"/>
        </w:rPr>
        <w:t>Texas Tech University</w:t>
      </w:r>
    </w:p>
    <w:p w14:paraId="74441D0E" w14:textId="77777777" w:rsidR="0038400C" w:rsidRDefault="00272738" w:rsidP="00F16AD7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2012-2017</w:t>
      </w:r>
      <w:r w:rsidR="0038400C">
        <w:rPr>
          <w:rFonts w:ascii="Times New Roman" w:hAnsi="Times New Roman"/>
          <w:sz w:val="24"/>
        </w:rPr>
        <w:tab/>
        <w:t xml:space="preserve">Investigator Financial Disclosure Committee, appointed, </w:t>
      </w:r>
      <w:r w:rsidR="0038400C" w:rsidRPr="0038400C">
        <w:rPr>
          <w:rFonts w:ascii="Times New Roman" w:hAnsi="Times New Roman"/>
          <w:i/>
          <w:sz w:val="24"/>
        </w:rPr>
        <w:t>Texas Tech University</w:t>
      </w:r>
    </w:p>
    <w:p w14:paraId="741BAA3A" w14:textId="77777777" w:rsidR="00F16AD7" w:rsidRPr="003E6524" w:rsidRDefault="00F16AD7" w:rsidP="00F16AD7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2007-2008</w:t>
      </w:r>
      <w:r w:rsidRPr="003E6524">
        <w:rPr>
          <w:rFonts w:ascii="Times New Roman" w:hAnsi="Times New Roman"/>
          <w:sz w:val="24"/>
        </w:rPr>
        <w:tab/>
        <w:t xml:space="preserve">Honors Advisory Council, member,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645E74EB" w14:textId="77777777" w:rsidR="00F16AD7" w:rsidRPr="003E6524" w:rsidRDefault="00F16AD7" w:rsidP="00F16AD7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2005-2008</w:t>
      </w:r>
      <w:r w:rsidRPr="003E6524">
        <w:rPr>
          <w:rFonts w:ascii="Times New Roman" w:hAnsi="Times New Roman"/>
          <w:sz w:val="24"/>
        </w:rPr>
        <w:tab/>
        <w:t xml:space="preserve">General Education Committee, member,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16B85356" w14:textId="77777777" w:rsidR="00F16AD7" w:rsidRPr="003E6524" w:rsidRDefault="00F16AD7" w:rsidP="00F16AD7">
      <w:pPr>
        <w:pStyle w:val="Plai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1997-2002</w:t>
      </w:r>
      <w:r w:rsidRPr="003E6524">
        <w:rPr>
          <w:rFonts w:ascii="Times New Roman" w:hAnsi="Times New Roman"/>
          <w:sz w:val="24"/>
        </w:rPr>
        <w:tab/>
        <w:t xml:space="preserve">Developmental Studies Advisory Group, member, </w:t>
      </w:r>
      <w:r w:rsidRPr="003E6524">
        <w:rPr>
          <w:rFonts w:ascii="Times New Roman" w:hAnsi="Times New Roman"/>
          <w:i/>
          <w:sz w:val="24"/>
        </w:rPr>
        <w:t>Eastern New Mexico University</w:t>
      </w:r>
    </w:p>
    <w:p w14:paraId="3861B64D" w14:textId="77777777" w:rsidR="00F16AD7" w:rsidRPr="003E6524" w:rsidRDefault="00F16AD7" w:rsidP="00F16AD7">
      <w:pPr>
        <w:pStyle w:val="Plai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2001-2002</w:t>
      </w:r>
      <w:r w:rsidRPr="003E6524">
        <w:rPr>
          <w:rFonts w:ascii="Times New Roman" w:hAnsi="Times New Roman"/>
          <w:sz w:val="24"/>
        </w:rPr>
        <w:tab/>
        <w:t xml:space="preserve">General Education Committee, member, </w:t>
      </w:r>
      <w:r w:rsidRPr="003E6524">
        <w:rPr>
          <w:rFonts w:ascii="Times New Roman" w:hAnsi="Times New Roman"/>
          <w:i/>
          <w:sz w:val="24"/>
        </w:rPr>
        <w:t>Eastern New Mexico University</w:t>
      </w:r>
    </w:p>
    <w:p w14:paraId="3E41F063" w14:textId="46CEDBCA" w:rsidR="00DC1F39" w:rsidRPr="004E2CFE" w:rsidRDefault="00F16AD7" w:rsidP="004E2CFE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1998-2001</w:t>
      </w:r>
      <w:r w:rsidRPr="003E6524">
        <w:rPr>
          <w:rFonts w:ascii="Times New Roman" w:hAnsi="Times New Roman"/>
          <w:sz w:val="24"/>
        </w:rPr>
        <w:tab/>
        <w:t xml:space="preserve">Curriculum Committee, member </w:t>
      </w:r>
      <w:r w:rsidRPr="003E6524">
        <w:rPr>
          <w:rFonts w:ascii="Times New Roman" w:hAnsi="Times New Roman"/>
          <w:i/>
          <w:sz w:val="24"/>
        </w:rPr>
        <w:t>Eastern New Mexico University</w:t>
      </w:r>
    </w:p>
    <w:p w14:paraId="4A8014D6" w14:textId="77777777" w:rsidR="002D499B" w:rsidRDefault="002D499B" w:rsidP="009E56FD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b/>
          <w:i/>
          <w:sz w:val="24"/>
        </w:rPr>
      </w:pPr>
    </w:p>
    <w:p w14:paraId="2F15BFED" w14:textId="6D51B568" w:rsidR="00225BE6" w:rsidRPr="009E56FD" w:rsidRDefault="00EC4EDF" w:rsidP="009E56FD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Times New Roman" w:hAnsi="Times New Roman"/>
          <w:i/>
          <w:sz w:val="24"/>
        </w:rPr>
      </w:pPr>
      <w:r w:rsidRPr="009E56FD">
        <w:rPr>
          <w:rFonts w:ascii="Times New Roman" w:hAnsi="Times New Roman"/>
          <w:b/>
          <w:i/>
          <w:sz w:val="24"/>
        </w:rPr>
        <w:t>College Committees:</w:t>
      </w:r>
    </w:p>
    <w:p w14:paraId="0BB159EA" w14:textId="1E91B4FA" w:rsidR="00425BD2" w:rsidRDefault="00425BD2" w:rsidP="00797FD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2025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Teacher Education Department Third Year Review Committee for Lacy Brice, member, </w:t>
      </w:r>
      <w:r w:rsidRPr="00425BD2">
        <w:rPr>
          <w:rFonts w:ascii="Times New Roman" w:hAnsi="Times New Roman"/>
          <w:i/>
          <w:sz w:val="24"/>
          <w:lang w:val="en-US"/>
        </w:rPr>
        <w:t>Texas Tech University</w:t>
      </w:r>
    </w:p>
    <w:p w14:paraId="4F6299B4" w14:textId="6BB53E05" w:rsidR="00117E5E" w:rsidRDefault="00117E5E" w:rsidP="00797FD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2024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Teacher Education Department Third Year Review Committee for Catherine </w:t>
      </w:r>
      <w:proofErr w:type="spellStart"/>
      <w:r>
        <w:rPr>
          <w:rFonts w:ascii="Times New Roman" w:hAnsi="Times New Roman"/>
          <w:sz w:val="24"/>
          <w:lang w:val="en-US"/>
        </w:rPr>
        <w:t>Lammert</w:t>
      </w:r>
      <w:proofErr w:type="spellEnd"/>
      <w:r>
        <w:rPr>
          <w:rFonts w:ascii="Times New Roman" w:hAnsi="Times New Roman"/>
          <w:sz w:val="24"/>
          <w:lang w:val="en-US"/>
        </w:rPr>
        <w:t xml:space="preserve">, member, </w:t>
      </w:r>
      <w:r w:rsidRPr="00117E5E">
        <w:rPr>
          <w:rFonts w:ascii="Times New Roman" w:hAnsi="Times New Roman"/>
          <w:i/>
          <w:sz w:val="24"/>
          <w:lang w:val="en-US"/>
        </w:rPr>
        <w:t>Texas Tech University</w:t>
      </w:r>
    </w:p>
    <w:p w14:paraId="29632196" w14:textId="227DCE5D" w:rsidR="00797FD7" w:rsidRPr="00797FD7" w:rsidRDefault="00117E5E" w:rsidP="00797FD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2020-2024</w:t>
      </w:r>
      <w:r w:rsidR="00797FD7" w:rsidRPr="004E2CFE">
        <w:rPr>
          <w:rFonts w:ascii="Times New Roman" w:hAnsi="Times New Roman"/>
          <w:sz w:val="24"/>
          <w:lang w:val="en-US"/>
        </w:rPr>
        <w:tab/>
        <w:t>Teacher Education Council, member,</w:t>
      </w:r>
      <w:r w:rsidR="00797FD7">
        <w:rPr>
          <w:rFonts w:ascii="Times New Roman" w:hAnsi="Times New Roman"/>
          <w:i/>
          <w:sz w:val="24"/>
          <w:lang w:val="en-US"/>
        </w:rPr>
        <w:t xml:space="preserve"> Texas Tech University</w:t>
      </w:r>
    </w:p>
    <w:p w14:paraId="00767FB6" w14:textId="7FAD93A4" w:rsidR="00487E9E" w:rsidRDefault="00FC6BCD" w:rsidP="00C951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2020-2022</w:t>
      </w:r>
      <w:r w:rsidR="00487E9E">
        <w:rPr>
          <w:rFonts w:ascii="Times New Roman" w:hAnsi="Times New Roman"/>
          <w:sz w:val="24"/>
          <w:lang w:val="en-US"/>
        </w:rPr>
        <w:tab/>
        <w:t xml:space="preserve">Promotion and Tenure Committee, member, </w:t>
      </w:r>
      <w:r w:rsidR="00487E9E" w:rsidRPr="00487E9E">
        <w:rPr>
          <w:rFonts w:ascii="Times New Roman" w:hAnsi="Times New Roman"/>
          <w:i/>
          <w:sz w:val="24"/>
          <w:lang w:val="en-US"/>
        </w:rPr>
        <w:t>Texas Tech University</w:t>
      </w:r>
    </w:p>
    <w:p w14:paraId="57FD4569" w14:textId="1BEC90A4" w:rsidR="0062687F" w:rsidRDefault="0062687F" w:rsidP="00C951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Review Committee for C&amp;</w:t>
      </w:r>
      <w:r w:rsidR="00487E9E">
        <w:rPr>
          <w:rFonts w:ascii="Times New Roman" w:hAnsi="Times New Roman"/>
          <w:sz w:val="24"/>
          <w:lang w:val="en-US"/>
        </w:rPr>
        <w:t>I Endowed Chairs, m</w:t>
      </w:r>
      <w:r>
        <w:rPr>
          <w:rFonts w:ascii="Times New Roman" w:hAnsi="Times New Roman"/>
          <w:sz w:val="24"/>
          <w:lang w:val="en-US"/>
        </w:rPr>
        <w:t xml:space="preserve">ember, </w:t>
      </w:r>
      <w:r w:rsidRPr="0062687F">
        <w:rPr>
          <w:rFonts w:ascii="Times New Roman" w:hAnsi="Times New Roman"/>
          <w:i/>
          <w:sz w:val="24"/>
          <w:lang w:val="en-US"/>
        </w:rPr>
        <w:t>Texas Tech University</w:t>
      </w:r>
    </w:p>
    <w:p w14:paraId="7070A61D" w14:textId="5A14BEDD" w:rsidR="00C64283" w:rsidRDefault="00682D1A" w:rsidP="00C951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2018-2019</w:t>
      </w:r>
      <w:r w:rsidR="00C64283">
        <w:rPr>
          <w:rFonts w:ascii="Times New Roman" w:hAnsi="Times New Roman"/>
          <w:sz w:val="24"/>
          <w:lang w:val="en-US"/>
        </w:rPr>
        <w:tab/>
        <w:t xml:space="preserve">Research Committee, </w:t>
      </w:r>
      <w:r w:rsidR="00C64283" w:rsidRPr="006E57DD">
        <w:rPr>
          <w:rFonts w:ascii="Times New Roman" w:hAnsi="Times New Roman"/>
          <w:b/>
          <w:color w:val="943634" w:themeColor="accent2" w:themeShade="BF"/>
          <w:sz w:val="24"/>
          <w:lang w:val="en-US"/>
        </w:rPr>
        <w:t>ex officio</w:t>
      </w:r>
      <w:r w:rsidR="00C64283">
        <w:rPr>
          <w:rFonts w:ascii="Times New Roman" w:hAnsi="Times New Roman"/>
          <w:sz w:val="24"/>
          <w:lang w:val="en-US"/>
        </w:rPr>
        <w:t xml:space="preserve">, </w:t>
      </w:r>
      <w:r w:rsidR="00C64283" w:rsidRPr="00682D1A">
        <w:rPr>
          <w:rFonts w:ascii="Times New Roman" w:hAnsi="Times New Roman"/>
          <w:i/>
          <w:sz w:val="24"/>
          <w:lang w:val="en-US"/>
        </w:rPr>
        <w:t>Texas Tech University</w:t>
      </w:r>
    </w:p>
    <w:p w14:paraId="2CA18E2A" w14:textId="13351446" w:rsidR="006E57DD" w:rsidRDefault="00682D1A" w:rsidP="00C951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2015-2019</w:t>
      </w:r>
      <w:r w:rsidR="006E57DD">
        <w:rPr>
          <w:rFonts w:ascii="Times New Roman" w:hAnsi="Times New Roman"/>
          <w:sz w:val="24"/>
          <w:lang w:val="en-US"/>
        </w:rPr>
        <w:tab/>
        <w:t xml:space="preserve">Promotion and Tenure Committee, </w:t>
      </w:r>
      <w:r w:rsidR="006E57DD" w:rsidRPr="006E57DD">
        <w:rPr>
          <w:rFonts w:ascii="Times New Roman" w:hAnsi="Times New Roman"/>
          <w:b/>
          <w:color w:val="943634" w:themeColor="accent2" w:themeShade="BF"/>
          <w:sz w:val="24"/>
          <w:lang w:val="en-US"/>
        </w:rPr>
        <w:t>ex officio</w:t>
      </w:r>
      <w:r w:rsidR="006E57DD">
        <w:rPr>
          <w:rFonts w:ascii="Times New Roman" w:hAnsi="Times New Roman"/>
          <w:sz w:val="24"/>
          <w:lang w:val="en-US"/>
        </w:rPr>
        <w:t xml:space="preserve">, </w:t>
      </w:r>
      <w:r w:rsidR="006E57DD" w:rsidRPr="006E57DD">
        <w:rPr>
          <w:rFonts w:ascii="Times New Roman" w:hAnsi="Times New Roman"/>
          <w:i/>
          <w:sz w:val="24"/>
          <w:lang w:val="en-US"/>
        </w:rPr>
        <w:t>Texas Tech University</w:t>
      </w:r>
    </w:p>
    <w:p w14:paraId="4CD79CD3" w14:textId="16D5FB4E" w:rsidR="006E57DD" w:rsidRDefault="006E57DD" w:rsidP="00C951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</w:t>
      </w:r>
      <w:r w:rsidR="00682D1A">
        <w:rPr>
          <w:rFonts w:ascii="Times New Roman" w:hAnsi="Times New Roman"/>
          <w:sz w:val="24"/>
          <w:lang w:val="en-US"/>
        </w:rPr>
        <w:t>15-2019</w:t>
      </w:r>
      <w:r>
        <w:rPr>
          <w:rFonts w:ascii="Times New Roman" w:hAnsi="Times New Roman"/>
          <w:sz w:val="24"/>
          <w:lang w:val="en-US"/>
        </w:rPr>
        <w:tab/>
        <w:t xml:space="preserve">Graduate Academic Affairs Committee, </w:t>
      </w:r>
      <w:r w:rsidRPr="006E57DD">
        <w:rPr>
          <w:rFonts w:ascii="Times New Roman" w:hAnsi="Times New Roman"/>
          <w:b/>
          <w:color w:val="943634" w:themeColor="accent2" w:themeShade="BF"/>
          <w:sz w:val="24"/>
          <w:lang w:val="en-US"/>
        </w:rPr>
        <w:t>ex officio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6E57DD">
        <w:rPr>
          <w:rFonts w:ascii="Times New Roman" w:hAnsi="Times New Roman"/>
          <w:i/>
          <w:sz w:val="24"/>
          <w:lang w:val="en-US"/>
        </w:rPr>
        <w:t>Texas Tech U</w:t>
      </w:r>
      <w:r>
        <w:rPr>
          <w:rFonts w:ascii="Times New Roman" w:hAnsi="Times New Roman"/>
          <w:i/>
          <w:sz w:val="24"/>
          <w:lang w:val="en-US"/>
        </w:rPr>
        <w:t>n</w:t>
      </w:r>
      <w:r w:rsidRPr="006E57DD">
        <w:rPr>
          <w:rFonts w:ascii="Times New Roman" w:hAnsi="Times New Roman"/>
          <w:i/>
          <w:sz w:val="24"/>
          <w:lang w:val="en-US"/>
        </w:rPr>
        <w:t>iversity</w:t>
      </w:r>
    </w:p>
    <w:p w14:paraId="06A83401" w14:textId="77777777" w:rsidR="001423D3" w:rsidRDefault="001423D3" w:rsidP="00C951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2015-2016</w:t>
      </w:r>
      <w:r>
        <w:rPr>
          <w:rFonts w:ascii="Times New Roman" w:hAnsi="Times New Roman"/>
          <w:sz w:val="24"/>
          <w:lang w:val="en-US"/>
        </w:rPr>
        <w:tab/>
        <w:t>P3 Ad Hoc Committee</w:t>
      </w:r>
    </w:p>
    <w:p w14:paraId="7A873C08" w14:textId="77777777" w:rsidR="005424E3" w:rsidRDefault="005424E3" w:rsidP="006D31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2014-present</w:t>
      </w:r>
      <w:r>
        <w:rPr>
          <w:rFonts w:ascii="Times New Roman" w:hAnsi="Times New Roman"/>
          <w:sz w:val="24"/>
          <w:lang w:val="en-US"/>
        </w:rPr>
        <w:tab/>
        <w:t xml:space="preserve">Jones Fellow Selection and Review Committee, member, </w:t>
      </w:r>
      <w:r w:rsidRPr="005424E3">
        <w:rPr>
          <w:rFonts w:ascii="Times New Roman" w:hAnsi="Times New Roman"/>
          <w:i/>
          <w:sz w:val="24"/>
          <w:lang w:val="en-US"/>
        </w:rPr>
        <w:t>Texas Tech University</w:t>
      </w:r>
    </w:p>
    <w:p w14:paraId="3116F0F3" w14:textId="77777777" w:rsidR="007940E9" w:rsidRDefault="007940E9" w:rsidP="006D31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2013</w:t>
      </w:r>
      <w:r w:rsidR="0069668C">
        <w:rPr>
          <w:rFonts w:ascii="Times New Roman" w:hAnsi="Times New Roman"/>
          <w:sz w:val="24"/>
          <w:lang w:val="en-US"/>
        </w:rPr>
        <w:t>-2015</w:t>
      </w:r>
      <w:r w:rsidR="005424E3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Committee for the Advancement of Meth</w:t>
      </w:r>
      <w:r w:rsidR="008C099A"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  <w:lang w:val="en-US"/>
        </w:rPr>
        <w:t>dological Programming</w:t>
      </w:r>
      <w:r w:rsidR="00C0428F">
        <w:rPr>
          <w:rFonts w:ascii="Times New Roman" w:hAnsi="Times New Roman"/>
          <w:sz w:val="24"/>
          <w:lang w:val="en-US"/>
        </w:rPr>
        <w:t xml:space="preserve"> (A.K.A. the Super Committee)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4F07D1">
        <w:rPr>
          <w:rFonts w:ascii="Times New Roman" w:hAnsi="Times New Roman"/>
          <w:b/>
          <w:color w:val="960000"/>
          <w:sz w:val="24"/>
          <w:lang w:val="en-US"/>
        </w:rPr>
        <w:t>Co-Chair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7940E9">
        <w:rPr>
          <w:rFonts w:ascii="Times New Roman" w:hAnsi="Times New Roman"/>
          <w:i/>
          <w:sz w:val="24"/>
          <w:lang w:val="en-US"/>
        </w:rPr>
        <w:t>Texas Tech University</w:t>
      </w:r>
    </w:p>
    <w:p w14:paraId="58265F6F" w14:textId="77777777" w:rsidR="00E627B2" w:rsidRDefault="00E627B2" w:rsidP="006D31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2013</w:t>
      </w:r>
      <w:r w:rsidR="0069668C">
        <w:rPr>
          <w:rFonts w:ascii="Times New Roman" w:hAnsi="Times New Roman"/>
          <w:sz w:val="24"/>
          <w:lang w:val="en-US"/>
        </w:rPr>
        <w:t>-2015</w:t>
      </w:r>
      <w:r w:rsidR="005424E3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 xml:space="preserve">C&amp;I Representative for the Promotion and Tenure Committee, </w:t>
      </w:r>
      <w:r w:rsidRPr="00E627B2">
        <w:rPr>
          <w:rFonts w:ascii="Times New Roman" w:hAnsi="Times New Roman"/>
          <w:i/>
          <w:sz w:val="24"/>
          <w:lang w:val="en-US"/>
        </w:rPr>
        <w:t>Texas Tech University</w:t>
      </w:r>
    </w:p>
    <w:p w14:paraId="53281843" w14:textId="77777777" w:rsidR="004E3084" w:rsidRDefault="004E3084" w:rsidP="006D31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2012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Search Committee for </w:t>
      </w:r>
      <w:r w:rsidR="00C0428F">
        <w:rPr>
          <w:rFonts w:ascii="Times New Roman" w:hAnsi="Times New Roman"/>
          <w:sz w:val="24"/>
          <w:lang w:val="en-US"/>
        </w:rPr>
        <w:t>a COE Communications Director, m</w:t>
      </w:r>
      <w:r>
        <w:rPr>
          <w:rFonts w:ascii="Times New Roman" w:hAnsi="Times New Roman"/>
          <w:sz w:val="24"/>
          <w:lang w:val="en-US"/>
        </w:rPr>
        <w:t xml:space="preserve">ember, </w:t>
      </w:r>
      <w:r w:rsidRPr="004E3084">
        <w:rPr>
          <w:rFonts w:ascii="Times New Roman" w:hAnsi="Times New Roman"/>
          <w:i/>
          <w:sz w:val="24"/>
          <w:lang w:val="en-US"/>
        </w:rPr>
        <w:t>Texas Tech University</w:t>
      </w:r>
    </w:p>
    <w:p w14:paraId="4437B49B" w14:textId="77777777" w:rsidR="005A5420" w:rsidRDefault="006A523E" w:rsidP="00EF13C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2010-2013</w:t>
      </w:r>
      <w:r w:rsidR="005A5420">
        <w:rPr>
          <w:rFonts w:ascii="Times New Roman" w:hAnsi="Times New Roman"/>
          <w:sz w:val="24"/>
          <w:lang w:val="en-US"/>
        </w:rPr>
        <w:tab/>
        <w:t>Graduate Academic Affairs Committee</w:t>
      </w:r>
      <w:r w:rsidR="00EF13C5">
        <w:rPr>
          <w:rFonts w:ascii="Times New Roman" w:hAnsi="Times New Roman"/>
          <w:sz w:val="24"/>
          <w:lang w:val="en-US"/>
        </w:rPr>
        <w:t xml:space="preserve">, member, </w:t>
      </w:r>
      <w:r w:rsidR="00EF13C5" w:rsidRPr="00EF13C5">
        <w:rPr>
          <w:rFonts w:ascii="Times New Roman" w:hAnsi="Times New Roman"/>
          <w:i/>
          <w:sz w:val="24"/>
          <w:lang w:val="en-US"/>
        </w:rPr>
        <w:t>Texas Tech University</w:t>
      </w:r>
    </w:p>
    <w:p w14:paraId="28187839" w14:textId="77777777" w:rsidR="005A5420" w:rsidRPr="005A5420" w:rsidRDefault="005A5420" w:rsidP="005A54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sz w:val="24"/>
        </w:rPr>
        <w:t>2010-2011</w:t>
      </w:r>
      <w:r w:rsidRPr="003E6524">
        <w:rPr>
          <w:rFonts w:ascii="Times New Roman" w:hAnsi="Times New Roman"/>
          <w:sz w:val="24"/>
        </w:rPr>
        <w:tab/>
        <w:t xml:space="preserve">Graduate Academic Affairs Committee, </w:t>
      </w:r>
      <w:r w:rsidRPr="004F07D1">
        <w:rPr>
          <w:rFonts w:ascii="Times New Roman" w:hAnsi="Times New Roman"/>
          <w:b/>
          <w:color w:val="960000"/>
          <w:sz w:val="24"/>
        </w:rPr>
        <w:t>Co-Chair</w:t>
      </w:r>
      <w:r w:rsidRPr="003E6524">
        <w:rPr>
          <w:rFonts w:ascii="Times New Roman" w:hAnsi="Times New Roman"/>
          <w:sz w:val="24"/>
        </w:rPr>
        <w:t xml:space="preserve">, </w:t>
      </w:r>
      <w:r w:rsidRPr="00EF13C5">
        <w:rPr>
          <w:rFonts w:ascii="Times New Roman" w:hAnsi="Times New Roman"/>
          <w:i/>
          <w:sz w:val="24"/>
        </w:rPr>
        <w:t>Texas Tech University</w:t>
      </w:r>
    </w:p>
    <w:p w14:paraId="325F5A9A" w14:textId="77777777" w:rsidR="005D6C4C" w:rsidRPr="003E6524" w:rsidRDefault="007414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2010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="005D6C4C" w:rsidRPr="003E6524">
        <w:rPr>
          <w:rFonts w:ascii="Times New Roman" w:hAnsi="Times New Roman"/>
          <w:sz w:val="24"/>
        </w:rPr>
        <w:t>MS2 Search Committee, member,</w:t>
      </w:r>
      <w:r w:rsidRPr="003E6524">
        <w:rPr>
          <w:rFonts w:ascii="Times New Roman" w:hAnsi="Times New Roman"/>
          <w:sz w:val="24"/>
        </w:rPr>
        <w:t xml:space="preserve"> </w:t>
      </w:r>
      <w:r w:rsidR="005D6C4C" w:rsidRPr="003E6524">
        <w:rPr>
          <w:rFonts w:ascii="Times New Roman" w:hAnsi="Times New Roman"/>
          <w:i/>
          <w:sz w:val="24"/>
        </w:rPr>
        <w:t>Texas Tech University</w:t>
      </w:r>
    </w:p>
    <w:p w14:paraId="0F23948C" w14:textId="77777777" w:rsidR="00E5595E" w:rsidRPr="003E6524" w:rsidRDefault="007414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2008-2009</w:t>
      </w:r>
      <w:r w:rsidRPr="003E6524"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 xml:space="preserve">Faculty Council, </w:t>
      </w:r>
      <w:r w:rsidR="00E5595E" w:rsidRPr="004F07D1">
        <w:rPr>
          <w:rFonts w:ascii="Times New Roman" w:hAnsi="Times New Roman"/>
          <w:b/>
          <w:color w:val="960000"/>
          <w:sz w:val="24"/>
        </w:rPr>
        <w:t>Chair</w:t>
      </w:r>
      <w:r w:rsidR="00E5595E" w:rsidRPr="003E6524">
        <w:rPr>
          <w:rFonts w:ascii="Times New Roman" w:hAnsi="Times New Roman"/>
          <w:b/>
          <w:sz w:val="24"/>
        </w:rPr>
        <w:t>,</w:t>
      </w:r>
      <w:r w:rsidR="00E5595E" w:rsidRPr="003E6524">
        <w:rPr>
          <w:rFonts w:ascii="Times New Roman" w:hAnsi="Times New Roman"/>
          <w:sz w:val="24"/>
        </w:rPr>
        <w:t xml:space="preserve"> </w:t>
      </w:r>
      <w:r w:rsidR="00E5595E" w:rsidRPr="003E6524">
        <w:rPr>
          <w:rFonts w:ascii="Times New Roman" w:hAnsi="Times New Roman"/>
          <w:i/>
          <w:sz w:val="24"/>
        </w:rPr>
        <w:t>Texas Tech University</w:t>
      </w:r>
    </w:p>
    <w:p w14:paraId="0C795B18" w14:textId="4D67007E" w:rsidR="00E5595E" w:rsidRPr="00946B9A" w:rsidRDefault="007414F9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2007-2008</w:t>
      </w:r>
      <w:r w:rsidRPr="003E6524"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 xml:space="preserve">Faculty Council, </w:t>
      </w:r>
      <w:r w:rsidR="00E5595E" w:rsidRPr="004F07D1">
        <w:rPr>
          <w:rFonts w:ascii="Times New Roman" w:hAnsi="Times New Roman"/>
          <w:b/>
          <w:color w:val="960000"/>
          <w:sz w:val="24"/>
        </w:rPr>
        <w:t>Chair Elect</w:t>
      </w:r>
      <w:r w:rsidR="00E5595E" w:rsidRPr="003E6524">
        <w:rPr>
          <w:rFonts w:ascii="Times New Roman" w:hAnsi="Times New Roman"/>
          <w:sz w:val="24"/>
        </w:rPr>
        <w:t>,</w:t>
      </w:r>
      <w:r w:rsidR="005A7106" w:rsidRPr="003E6524">
        <w:rPr>
          <w:rFonts w:ascii="Times New Roman" w:hAnsi="Times New Roman"/>
          <w:sz w:val="24"/>
        </w:rPr>
        <w:t xml:space="preserve"> </w:t>
      </w:r>
      <w:r w:rsidR="00E5595E" w:rsidRPr="003E6524">
        <w:rPr>
          <w:rFonts w:ascii="Times New Roman" w:hAnsi="Times New Roman"/>
          <w:i/>
          <w:sz w:val="24"/>
        </w:rPr>
        <w:t>Texas Tech University</w:t>
      </w:r>
    </w:p>
    <w:p w14:paraId="26A8641D" w14:textId="77777777" w:rsidR="007414F9" w:rsidRPr="003E6524" w:rsidRDefault="007414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/>
          <w:color w:val="800000"/>
          <w:sz w:val="24"/>
        </w:rPr>
      </w:pPr>
      <w:r w:rsidRPr="003E6524">
        <w:rPr>
          <w:rFonts w:ascii="Times New Roman" w:hAnsi="Times New Roman"/>
          <w:sz w:val="24"/>
        </w:rPr>
        <w:t>2005-2006</w:t>
      </w:r>
      <w:r w:rsidRPr="003E6524"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 xml:space="preserve">Faculty, Staff &amp; Student Human Resources Committee, </w:t>
      </w:r>
      <w:r w:rsidR="00E5595E" w:rsidRPr="004F07D1">
        <w:rPr>
          <w:rFonts w:ascii="Times New Roman" w:hAnsi="Times New Roman"/>
          <w:b/>
          <w:color w:val="960000"/>
          <w:sz w:val="24"/>
        </w:rPr>
        <w:t>Chair</w:t>
      </w:r>
    </w:p>
    <w:p w14:paraId="25156F73" w14:textId="77777777" w:rsidR="00E5595E" w:rsidRPr="003E6524" w:rsidRDefault="007414F9" w:rsidP="007414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2003-2007</w:t>
      </w:r>
      <w:r w:rsidRPr="003E6524">
        <w:rPr>
          <w:rFonts w:ascii="Times New Roman" w:hAnsi="Times New Roman"/>
          <w:color w:val="800000"/>
          <w:sz w:val="24"/>
        </w:rPr>
        <w:tab/>
      </w:r>
      <w:r w:rsidRPr="003E6524">
        <w:rPr>
          <w:rFonts w:ascii="Times New Roman" w:hAnsi="Times New Roman"/>
          <w:sz w:val="24"/>
        </w:rPr>
        <w:t>Faculty, Staff &amp; Student Hum</w:t>
      </w:r>
      <w:r w:rsidR="00C0428F">
        <w:rPr>
          <w:rFonts w:ascii="Times New Roman" w:hAnsi="Times New Roman"/>
          <w:sz w:val="24"/>
        </w:rPr>
        <w:t xml:space="preserve">an Resources Committee, </w:t>
      </w:r>
      <w:r w:rsidR="00C0428F">
        <w:rPr>
          <w:rFonts w:ascii="Times New Roman" w:hAnsi="Times New Roman"/>
          <w:sz w:val="24"/>
          <w:lang w:val="en-US"/>
        </w:rPr>
        <w:t>m</w:t>
      </w:r>
      <w:r w:rsidRPr="003E6524">
        <w:rPr>
          <w:rFonts w:ascii="Times New Roman" w:hAnsi="Times New Roman"/>
          <w:sz w:val="24"/>
        </w:rPr>
        <w:t>ember</w:t>
      </w:r>
      <w:r w:rsidR="00E5595E" w:rsidRPr="003E6524">
        <w:rPr>
          <w:rFonts w:ascii="Times New Roman" w:hAnsi="Times New Roman"/>
          <w:sz w:val="24"/>
        </w:rPr>
        <w:t xml:space="preserve"> </w:t>
      </w:r>
      <w:r w:rsidR="00E5595E" w:rsidRPr="003E6524">
        <w:rPr>
          <w:rFonts w:ascii="Times New Roman" w:hAnsi="Times New Roman"/>
          <w:i/>
          <w:sz w:val="24"/>
        </w:rPr>
        <w:t>Texas Tech University</w:t>
      </w:r>
    </w:p>
    <w:p w14:paraId="42614A1F" w14:textId="77777777" w:rsidR="00E5595E" w:rsidRPr="003E6524" w:rsidRDefault="007414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2005-2009</w:t>
      </w:r>
      <w:r w:rsidRPr="003E6524">
        <w:rPr>
          <w:rFonts w:ascii="Times New Roman" w:hAnsi="Times New Roman"/>
          <w:sz w:val="24"/>
        </w:rPr>
        <w:tab/>
      </w:r>
      <w:r w:rsidR="00C0428F">
        <w:rPr>
          <w:rFonts w:ascii="Times New Roman" w:hAnsi="Times New Roman"/>
          <w:sz w:val="24"/>
        </w:rPr>
        <w:t xml:space="preserve">Leadership Council, </w:t>
      </w:r>
      <w:r w:rsidR="00C0428F">
        <w:rPr>
          <w:rFonts w:ascii="Times New Roman" w:hAnsi="Times New Roman"/>
          <w:sz w:val="24"/>
          <w:lang w:val="en-US"/>
        </w:rPr>
        <w:t>m</w:t>
      </w:r>
      <w:r w:rsidR="00E5595E" w:rsidRPr="003E6524">
        <w:rPr>
          <w:rFonts w:ascii="Times New Roman" w:hAnsi="Times New Roman"/>
          <w:sz w:val="24"/>
        </w:rPr>
        <w:t>ember</w:t>
      </w:r>
      <w:r w:rsidRPr="003E6524">
        <w:rPr>
          <w:rFonts w:ascii="Times New Roman" w:hAnsi="Times New Roman"/>
          <w:sz w:val="24"/>
        </w:rPr>
        <w:t>,</w:t>
      </w:r>
      <w:r w:rsidR="00600E55">
        <w:rPr>
          <w:rFonts w:ascii="Times New Roman" w:hAnsi="Times New Roman"/>
          <w:sz w:val="24"/>
        </w:rPr>
        <w:t xml:space="preserve"> </w:t>
      </w:r>
      <w:r w:rsidR="00E5595E" w:rsidRPr="003E6524">
        <w:rPr>
          <w:rFonts w:ascii="Times New Roman" w:hAnsi="Times New Roman"/>
          <w:i/>
          <w:sz w:val="24"/>
        </w:rPr>
        <w:t>Texas Tech University</w:t>
      </w:r>
    </w:p>
    <w:p w14:paraId="29655BB5" w14:textId="77777777" w:rsidR="00E5595E" w:rsidRPr="003E6524" w:rsidRDefault="007414F9" w:rsidP="007414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2007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>Search Committee for COE Instructional Support Services Technology Staff Position,</w:t>
      </w:r>
      <w:r w:rsidR="00013EA0">
        <w:rPr>
          <w:rFonts w:ascii="Times New Roman" w:hAnsi="Times New Roman"/>
          <w:sz w:val="24"/>
        </w:rPr>
        <w:t xml:space="preserve"> </w:t>
      </w:r>
      <w:r w:rsidR="00E5595E" w:rsidRPr="003E6524">
        <w:rPr>
          <w:rFonts w:ascii="Times New Roman" w:hAnsi="Times New Roman"/>
          <w:i/>
          <w:sz w:val="24"/>
        </w:rPr>
        <w:t>Texas Tech University</w:t>
      </w:r>
    </w:p>
    <w:p w14:paraId="792D785B" w14:textId="77777777" w:rsidR="00E5595E" w:rsidRPr="003E6524" w:rsidRDefault="005A7106" w:rsidP="005A7106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1998-2002</w:t>
      </w:r>
      <w:r w:rsidRPr="003E6524"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 xml:space="preserve">Undergraduate Assessment and Retention Committee, </w:t>
      </w:r>
      <w:r w:rsidRPr="003E6524">
        <w:rPr>
          <w:rFonts w:ascii="Times New Roman" w:hAnsi="Times New Roman"/>
          <w:sz w:val="24"/>
        </w:rPr>
        <w:t xml:space="preserve">member, </w:t>
      </w:r>
      <w:r w:rsidR="005D6C4C" w:rsidRPr="003E6524">
        <w:rPr>
          <w:rFonts w:ascii="Times New Roman" w:hAnsi="Times New Roman"/>
          <w:i/>
          <w:sz w:val="24"/>
        </w:rPr>
        <w:t xml:space="preserve">Eastern New Mexico </w:t>
      </w:r>
      <w:r w:rsidR="00E5595E" w:rsidRPr="003E6524">
        <w:rPr>
          <w:rFonts w:ascii="Times New Roman" w:hAnsi="Times New Roman"/>
          <w:i/>
          <w:sz w:val="24"/>
        </w:rPr>
        <w:t xml:space="preserve">University </w:t>
      </w:r>
    </w:p>
    <w:p w14:paraId="606F20CF" w14:textId="77777777" w:rsidR="00E5595E" w:rsidRDefault="005A7106" w:rsidP="0044788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1998-2002</w:t>
      </w:r>
      <w:r w:rsidRPr="003E6524">
        <w:rPr>
          <w:rFonts w:ascii="Times New Roman" w:hAnsi="Times New Roman"/>
          <w:sz w:val="24"/>
        </w:rPr>
        <w:tab/>
      </w:r>
      <w:r w:rsidR="00E5595E" w:rsidRPr="003E6524">
        <w:rPr>
          <w:rFonts w:ascii="Times New Roman" w:hAnsi="Times New Roman"/>
          <w:sz w:val="24"/>
        </w:rPr>
        <w:t>Graduate Assessment and</w:t>
      </w:r>
      <w:r w:rsidRPr="003E6524">
        <w:rPr>
          <w:rFonts w:ascii="Times New Roman" w:hAnsi="Times New Roman"/>
          <w:sz w:val="24"/>
        </w:rPr>
        <w:t xml:space="preserve"> Retention Committee, member,</w:t>
      </w:r>
      <w:r w:rsidR="00E5595E" w:rsidRPr="003E6524">
        <w:rPr>
          <w:rFonts w:ascii="Times New Roman" w:hAnsi="Times New Roman"/>
          <w:sz w:val="24"/>
        </w:rPr>
        <w:t xml:space="preserve"> </w:t>
      </w:r>
      <w:r w:rsidR="00E5595E" w:rsidRPr="003E6524">
        <w:rPr>
          <w:rFonts w:ascii="Times New Roman" w:hAnsi="Times New Roman"/>
          <w:i/>
          <w:sz w:val="24"/>
        </w:rPr>
        <w:t>Eastern New Mexico University</w:t>
      </w:r>
    </w:p>
    <w:p w14:paraId="0B04C8F5" w14:textId="77777777" w:rsidR="00946B9A" w:rsidRDefault="00946B9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EA6CC65" w14:textId="72A95A94" w:rsidR="00946B9A" w:rsidRPr="009E56FD" w:rsidRDefault="00946B9A" w:rsidP="009E56FD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  <w:i/>
          <w:sz w:val="24"/>
        </w:rPr>
      </w:pPr>
      <w:r w:rsidRPr="009E56FD">
        <w:rPr>
          <w:rFonts w:ascii="Times New Roman" w:hAnsi="Times New Roman"/>
          <w:b/>
          <w:i/>
          <w:sz w:val="24"/>
        </w:rPr>
        <w:t>Curriculum &amp; Instruction Department Committees:</w:t>
      </w:r>
    </w:p>
    <w:p w14:paraId="4C675E90" w14:textId="00E22014" w:rsidR="00E34411" w:rsidRPr="00E34411" w:rsidRDefault="00E34411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2022-2023</w:t>
      </w:r>
      <w:r>
        <w:rPr>
          <w:rFonts w:ascii="Times New Roman" w:hAnsi="Times New Roman"/>
          <w:sz w:val="24"/>
          <w:lang w:val="en-US"/>
        </w:rPr>
        <w:tab/>
        <w:t xml:space="preserve">Teaching Excellence Standing Committee, </w:t>
      </w:r>
      <w:r w:rsidRPr="00E34411">
        <w:rPr>
          <w:rFonts w:ascii="Times New Roman" w:hAnsi="Times New Roman"/>
          <w:i/>
          <w:sz w:val="24"/>
          <w:lang w:val="en-US"/>
        </w:rPr>
        <w:t>Texas Tech University</w:t>
      </w:r>
    </w:p>
    <w:p w14:paraId="6B691EC6" w14:textId="35B6EB3D" w:rsidR="00796BF6" w:rsidRDefault="004E2CFE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2020-2022</w:t>
      </w:r>
      <w:r w:rsidR="00796BF6">
        <w:rPr>
          <w:rFonts w:ascii="Times New Roman" w:hAnsi="Times New Roman"/>
          <w:sz w:val="24"/>
          <w:lang w:val="en-US"/>
        </w:rPr>
        <w:tab/>
        <w:t xml:space="preserve">Bilingual Education Faculty Search Committee, member, </w:t>
      </w:r>
      <w:r w:rsidR="00796BF6" w:rsidRPr="00E34411">
        <w:rPr>
          <w:rFonts w:ascii="Times New Roman" w:hAnsi="Times New Roman"/>
          <w:i/>
          <w:sz w:val="24"/>
          <w:lang w:val="en-US"/>
        </w:rPr>
        <w:t>Texas Tech University</w:t>
      </w:r>
    </w:p>
    <w:p w14:paraId="377ECAF9" w14:textId="4FB82E40" w:rsidR="004E2CFE" w:rsidRPr="004E2CFE" w:rsidRDefault="004E2CFE" w:rsidP="004E2CF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2020-2021</w:t>
      </w:r>
      <w:r>
        <w:rPr>
          <w:rFonts w:ascii="Times New Roman" w:hAnsi="Times New Roman"/>
          <w:sz w:val="24"/>
          <w:lang w:val="en-US"/>
        </w:rPr>
        <w:tab/>
        <w:t xml:space="preserve">Ad Hoc Committee on Collegiality, member, </w:t>
      </w:r>
      <w:r w:rsidRPr="00044D50">
        <w:rPr>
          <w:rFonts w:ascii="Times New Roman" w:hAnsi="Times New Roman"/>
          <w:i/>
          <w:sz w:val="24"/>
          <w:lang w:val="en-US"/>
        </w:rPr>
        <w:t>Texas Tech University</w:t>
      </w:r>
    </w:p>
    <w:p w14:paraId="72950BB6" w14:textId="4BF15C53" w:rsidR="00946B9A" w:rsidRDefault="00044D50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2020</w:t>
      </w:r>
      <w:r w:rsidR="00946B9A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D54286">
        <w:rPr>
          <w:rFonts w:ascii="Times New Roman" w:hAnsi="Times New Roman"/>
          <w:sz w:val="24"/>
          <w:lang w:val="en-US"/>
        </w:rPr>
        <w:t>C&amp;I Annual Review Committee, m</w:t>
      </w:r>
      <w:r w:rsidR="00946B9A">
        <w:rPr>
          <w:rFonts w:ascii="Times New Roman" w:hAnsi="Times New Roman"/>
          <w:sz w:val="24"/>
          <w:lang w:val="en-US"/>
        </w:rPr>
        <w:t xml:space="preserve">ember, </w:t>
      </w:r>
      <w:r w:rsidR="00946B9A" w:rsidRPr="0062687F">
        <w:rPr>
          <w:rFonts w:ascii="Times New Roman" w:hAnsi="Times New Roman"/>
          <w:i/>
          <w:sz w:val="24"/>
          <w:lang w:val="en-US"/>
        </w:rPr>
        <w:t>Texas Tech University</w:t>
      </w:r>
    </w:p>
    <w:p w14:paraId="25A18EFA" w14:textId="73EE1F85" w:rsidR="00946B9A" w:rsidRPr="00946B9A" w:rsidRDefault="0089280B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2019-2020</w:t>
      </w:r>
      <w:r w:rsidR="00D54286">
        <w:rPr>
          <w:rFonts w:ascii="Times New Roman" w:hAnsi="Times New Roman"/>
          <w:sz w:val="24"/>
          <w:lang w:val="en-US"/>
        </w:rPr>
        <w:tab/>
        <w:t>C&amp;I Curriculum Committee, m</w:t>
      </w:r>
      <w:r w:rsidR="00946B9A">
        <w:rPr>
          <w:rFonts w:ascii="Times New Roman" w:hAnsi="Times New Roman"/>
          <w:sz w:val="24"/>
          <w:lang w:val="en-US"/>
        </w:rPr>
        <w:t xml:space="preserve">ember, </w:t>
      </w:r>
      <w:r w:rsidR="00946B9A" w:rsidRPr="00682D1A">
        <w:rPr>
          <w:rFonts w:ascii="Times New Roman" w:hAnsi="Times New Roman"/>
          <w:i/>
          <w:sz w:val="24"/>
          <w:lang w:val="en-US"/>
        </w:rPr>
        <w:t>Texas Tech University</w:t>
      </w:r>
    </w:p>
    <w:p w14:paraId="577951D7" w14:textId="77777777" w:rsidR="00946B9A" w:rsidRDefault="00946B9A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2015-2016</w:t>
      </w:r>
      <w:r>
        <w:rPr>
          <w:rFonts w:ascii="Times New Roman" w:hAnsi="Times New Roman"/>
          <w:sz w:val="24"/>
          <w:lang w:val="en-US"/>
        </w:rPr>
        <w:tab/>
        <w:t xml:space="preserve">STEM Faculty Search Committee, member, </w:t>
      </w:r>
      <w:r w:rsidRPr="0069668C">
        <w:rPr>
          <w:rFonts w:ascii="Times New Roman" w:hAnsi="Times New Roman"/>
          <w:i/>
          <w:sz w:val="24"/>
          <w:lang w:val="en-US"/>
        </w:rPr>
        <w:t>Texas Tech University</w:t>
      </w:r>
    </w:p>
    <w:p w14:paraId="41F6DF9E" w14:textId="5AA50A41" w:rsidR="00946B9A" w:rsidRPr="00946B9A" w:rsidRDefault="00946B9A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2015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Language &amp; Literacy Faculty Search Committee, </w:t>
      </w:r>
      <w:r w:rsidRPr="004F07D1">
        <w:rPr>
          <w:rFonts w:ascii="Times New Roman" w:hAnsi="Times New Roman"/>
          <w:b/>
          <w:color w:val="960000"/>
          <w:sz w:val="24"/>
          <w:lang w:val="en-US"/>
        </w:rPr>
        <w:t>Co-Chair</w:t>
      </w:r>
      <w:r>
        <w:rPr>
          <w:rFonts w:ascii="Times New Roman" w:hAnsi="Times New Roman"/>
          <w:sz w:val="24"/>
          <w:lang w:val="en-US"/>
        </w:rPr>
        <w:t xml:space="preserve">, </w:t>
      </w:r>
      <w:r w:rsidRPr="0069668C">
        <w:rPr>
          <w:rFonts w:ascii="Times New Roman" w:hAnsi="Times New Roman"/>
          <w:i/>
          <w:sz w:val="24"/>
          <w:lang w:val="en-US"/>
        </w:rPr>
        <w:t>Texas Tech University</w:t>
      </w:r>
    </w:p>
    <w:p w14:paraId="1ADE3620" w14:textId="79BEBE90" w:rsidR="00946B9A" w:rsidRPr="00946B9A" w:rsidRDefault="00946B9A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2010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 xml:space="preserve">Language &amp; Literacy Faculty Search Committee, </w:t>
      </w:r>
      <w:r w:rsidRPr="004F07D1">
        <w:rPr>
          <w:rFonts w:ascii="Times New Roman" w:hAnsi="Times New Roman"/>
          <w:b/>
          <w:color w:val="960000"/>
          <w:sz w:val="24"/>
        </w:rPr>
        <w:t>Chair</w:t>
      </w:r>
      <w:r w:rsidRPr="003E6524">
        <w:rPr>
          <w:rFonts w:ascii="Times New Roman" w:hAnsi="Times New Roman"/>
          <w:sz w:val="24"/>
        </w:rPr>
        <w:t xml:space="preserve">,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07AE7832" w14:textId="4B45BCC0" w:rsidR="00946B9A" w:rsidRDefault="00946B9A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2007-2009</w:t>
      </w:r>
      <w:r w:rsidRPr="003E6524">
        <w:rPr>
          <w:rFonts w:ascii="Times New Roman" w:hAnsi="Times New Roman"/>
          <w:sz w:val="24"/>
        </w:rPr>
        <w:tab/>
        <w:t>Ad Hoc Ph.D. in C &amp; I Committee,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m</w:t>
      </w:r>
      <w:r w:rsidRPr="003E6524">
        <w:rPr>
          <w:rFonts w:ascii="Times New Roman" w:hAnsi="Times New Roman"/>
          <w:sz w:val="24"/>
        </w:rPr>
        <w:t>ember,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2D410F97" w14:textId="77777777" w:rsidR="00946B9A" w:rsidRPr="003E6524" w:rsidRDefault="00946B9A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2004-2005</w:t>
      </w:r>
      <w:r w:rsidRPr="003E6524">
        <w:rPr>
          <w:rFonts w:ascii="Times New Roman" w:hAnsi="Times New Roman"/>
          <w:sz w:val="24"/>
        </w:rPr>
        <w:tab/>
        <w:t>Search Committee for Early Literacy Position, member,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33FFD738" w14:textId="77777777" w:rsidR="00946B9A" w:rsidRPr="003E6524" w:rsidRDefault="00946B9A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>2005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>Search Committee for Middle Level Position, member,</w:t>
      </w:r>
      <w:r>
        <w:rPr>
          <w:rFonts w:ascii="Times New Roman" w:hAnsi="Times New Roman"/>
          <w:sz w:val="24"/>
        </w:rPr>
        <w:t xml:space="preserve">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78F03E21" w14:textId="77777777" w:rsidR="00946B9A" w:rsidRPr="003E6524" w:rsidRDefault="00946B9A" w:rsidP="00946B9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i/>
          <w:sz w:val="24"/>
        </w:rPr>
      </w:pPr>
      <w:r w:rsidRPr="003E6524">
        <w:rPr>
          <w:rFonts w:ascii="Times New Roman" w:hAnsi="Times New Roman"/>
          <w:sz w:val="24"/>
        </w:rPr>
        <w:t>2003</w:t>
      </w:r>
      <w:r w:rsidRPr="003E6524">
        <w:rPr>
          <w:rFonts w:ascii="Times New Roman" w:hAnsi="Times New Roman"/>
          <w:sz w:val="24"/>
        </w:rPr>
        <w:tab/>
      </w:r>
      <w:r w:rsidRPr="003E6524">
        <w:rPr>
          <w:rFonts w:ascii="Times New Roman" w:hAnsi="Times New Roman"/>
          <w:sz w:val="24"/>
        </w:rPr>
        <w:tab/>
        <w:t xml:space="preserve">Search Committee for Middle Level/Secondary Reading Position, member, </w:t>
      </w:r>
      <w:r w:rsidRPr="003E6524">
        <w:rPr>
          <w:rFonts w:ascii="Times New Roman" w:hAnsi="Times New Roman"/>
          <w:i/>
          <w:sz w:val="24"/>
        </w:rPr>
        <w:t>Texas Tech University</w:t>
      </w:r>
    </w:p>
    <w:p w14:paraId="35378BBA" w14:textId="77777777" w:rsidR="00946B9A" w:rsidRDefault="00946B9A">
      <w:pPr>
        <w:pStyle w:val="PlainText"/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50AB4C8C" w14:textId="6604CD16" w:rsidR="00C95178" w:rsidRPr="009E56FD" w:rsidRDefault="006E57DD" w:rsidP="009E56FD">
      <w:pPr>
        <w:pStyle w:val="Plai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b/>
          <w:i/>
          <w:sz w:val="22"/>
          <w:szCs w:val="22"/>
        </w:rPr>
      </w:pPr>
      <w:r w:rsidRPr="007D2A7A">
        <w:rPr>
          <w:rFonts w:ascii="Times New Roman" w:hAnsi="Times New Roman"/>
          <w:b/>
          <w:i/>
          <w:sz w:val="22"/>
          <w:szCs w:val="22"/>
        </w:rPr>
        <w:t>MEMBERSHIPS IN PROFESSIONAL ORGANIZATIONS</w:t>
      </w:r>
    </w:p>
    <w:p w14:paraId="56A472CC" w14:textId="77777777" w:rsidR="00683518" w:rsidRPr="00683518" w:rsidRDefault="00683518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Kappa Delta Pi</w:t>
      </w:r>
      <w:r w:rsidR="0039494B">
        <w:rPr>
          <w:rFonts w:ascii="Times New Roman" w:hAnsi="Times New Roman"/>
          <w:i/>
          <w:sz w:val="24"/>
          <w:lang w:val="en-US"/>
        </w:rPr>
        <w:t xml:space="preserve"> International</w:t>
      </w:r>
      <w:r>
        <w:rPr>
          <w:rFonts w:ascii="Times New Roman" w:hAnsi="Times New Roman"/>
          <w:i/>
          <w:sz w:val="24"/>
          <w:lang w:val="en-US"/>
        </w:rPr>
        <w:t xml:space="preserve"> Honor Society</w:t>
      </w:r>
      <w:r w:rsidR="0039494B">
        <w:rPr>
          <w:rFonts w:ascii="Times New Roman" w:hAnsi="Times New Roman"/>
          <w:i/>
          <w:sz w:val="24"/>
          <w:lang w:val="en-US"/>
        </w:rPr>
        <w:t xml:space="preserve"> in Education</w:t>
      </w:r>
      <w:r>
        <w:rPr>
          <w:rFonts w:ascii="Times New Roman" w:hAnsi="Times New Roman"/>
          <w:i/>
          <w:sz w:val="24"/>
          <w:lang w:val="en-US"/>
        </w:rPr>
        <w:t xml:space="preserve">, </w:t>
      </w:r>
      <w:r w:rsidRPr="00683518">
        <w:rPr>
          <w:rFonts w:ascii="Times New Roman" w:hAnsi="Times New Roman"/>
          <w:sz w:val="24"/>
          <w:lang w:val="en-US"/>
        </w:rPr>
        <w:t>member since 2018</w:t>
      </w:r>
    </w:p>
    <w:p w14:paraId="7DD4D113" w14:textId="77777777" w:rsidR="00E5595E" w:rsidRDefault="00E5595E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sz w:val="24"/>
          <w:lang w:val="en-US"/>
        </w:rPr>
      </w:pPr>
      <w:r w:rsidRPr="003E6524">
        <w:rPr>
          <w:rFonts w:ascii="Times New Roman" w:hAnsi="Times New Roman"/>
          <w:i/>
          <w:sz w:val="24"/>
        </w:rPr>
        <w:t>American Educational Research Association</w:t>
      </w:r>
      <w:r w:rsidRPr="003E6524">
        <w:rPr>
          <w:rFonts w:ascii="Times New Roman" w:hAnsi="Times New Roman"/>
          <w:sz w:val="24"/>
        </w:rPr>
        <w:t>, member since 1997</w:t>
      </w:r>
    </w:p>
    <w:p w14:paraId="6865C55A" w14:textId="77777777" w:rsidR="00F00631" w:rsidRDefault="00F0063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>Writing and Literacies, SIG member</w:t>
      </w:r>
    </w:p>
    <w:p w14:paraId="23510CDA" w14:textId="77777777" w:rsidR="00F00631" w:rsidRPr="00F00631" w:rsidRDefault="00F00631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  <w:t>Research in Reading and Literacy, SIG member</w:t>
      </w:r>
    </w:p>
    <w:p w14:paraId="23BC74C0" w14:textId="77777777" w:rsidR="00C019CD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National Council of Teachers of English</w:t>
      </w:r>
      <w:r w:rsidRPr="003E6524">
        <w:rPr>
          <w:rFonts w:ascii="Times New Roman" w:hAnsi="Times New Roman"/>
          <w:sz w:val="24"/>
        </w:rPr>
        <w:t>, member since 1991</w:t>
      </w:r>
    </w:p>
    <w:p w14:paraId="7766C409" w14:textId="6050FDCD" w:rsidR="00E5595E" w:rsidRPr="003E6524" w:rsidRDefault="00C019CD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ELATE member since 2023</w:t>
      </w:r>
      <w:r w:rsidR="00E5595E" w:rsidRPr="003E6524">
        <w:rPr>
          <w:rFonts w:ascii="Times New Roman" w:hAnsi="Times New Roman"/>
          <w:sz w:val="24"/>
        </w:rPr>
        <w:t xml:space="preserve"> </w:t>
      </w:r>
    </w:p>
    <w:p w14:paraId="3C7B79FE" w14:textId="7EA10227" w:rsidR="00E5595E" w:rsidRPr="003E6524" w:rsidRDefault="0086192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International Literacy</w:t>
      </w:r>
      <w:r w:rsidR="00E5595E" w:rsidRPr="003E6524">
        <w:rPr>
          <w:rFonts w:ascii="Times New Roman" w:hAnsi="Times New Roman"/>
          <w:i/>
          <w:sz w:val="24"/>
        </w:rPr>
        <w:t xml:space="preserve"> Association</w:t>
      </w:r>
      <w:r w:rsidR="00E5595E" w:rsidRPr="003E6524">
        <w:rPr>
          <w:rFonts w:ascii="Times New Roman" w:hAnsi="Times New Roman"/>
          <w:sz w:val="24"/>
        </w:rPr>
        <w:t>, member since 1997</w:t>
      </w:r>
    </w:p>
    <w:p w14:paraId="6803CE54" w14:textId="67B707F4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  <w:t>Critic</w:t>
      </w:r>
      <w:r w:rsidR="00861922">
        <w:rPr>
          <w:rFonts w:ascii="Times New Roman" w:hAnsi="Times New Roman"/>
          <w:sz w:val="24"/>
        </w:rPr>
        <w:t>al Perspectives in Literacy, ILA</w:t>
      </w:r>
      <w:r w:rsidRPr="003E6524">
        <w:rPr>
          <w:rFonts w:ascii="Times New Roman" w:hAnsi="Times New Roman"/>
          <w:sz w:val="24"/>
        </w:rPr>
        <w:t xml:space="preserve"> SIG member </w:t>
      </w:r>
    </w:p>
    <w:p w14:paraId="750F4A2C" w14:textId="1C3DAF56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  <w:t>C</w:t>
      </w:r>
      <w:r w:rsidR="00861922">
        <w:rPr>
          <w:rFonts w:ascii="Times New Roman" w:hAnsi="Times New Roman"/>
          <w:sz w:val="24"/>
        </w:rPr>
        <w:t>ollege Literacy and Learning ILA</w:t>
      </w:r>
      <w:r w:rsidRPr="003E6524">
        <w:rPr>
          <w:rFonts w:ascii="Times New Roman" w:hAnsi="Times New Roman"/>
          <w:sz w:val="24"/>
        </w:rPr>
        <w:t xml:space="preserve"> SIG member </w:t>
      </w:r>
    </w:p>
    <w:p w14:paraId="669D7C22" w14:textId="0902B661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sz w:val="24"/>
        </w:rPr>
        <w:tab/>
        <w:t>Crit</w:t>
      </w:r>
      <w:r w:rsidR="00861922">
        <w:rPr>
          <w:rFonts w:ascii="Times New Roman" w:hAnsi="Times New Roman"/>
          <w:sz w:val="24"/>
        </w:rPr>
        <w:t>ical Thinking/Active Learning IL</w:t>
      </w:r>
      <w:r w:rsidRPr="003E6524">
        <w:rPr>
          <w:rFonts w:ascii="Times New Roman" w:hAnsi="Times New Roman"/>
          <w:sz w:val="24"/>
        </w:rPr>
        <w:t xml:space="preserve">A SIG member </w:t>
      </w:r>
    </w:p>
    <w:p w14:paraId="42B011D2" w14:textId="77777777" w:rsidR="00E5595E" w:rsidRPr="003E6524" w:rsidRDefault="00794E1D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 xml:space="preserve">Literacy Research </w:t>
      </w:r>
      <w:r w:rsidR="00E5595E" w:rsidRPr="003E6524">
        <w:rPr>
          <w:rFonts w:ascii="Times New Roman" w:hAnsi="Times New Roman"/>
          <w:i/>
          <w:sz w:val="24"/>
        </w:rPr>
        <w:t>Association</w:t>
      </w:r>
      <w:r w:rsidR="00E5595E" w:rsidRPr="003E6524">
        <w:rPr>
          <w:rFonts w:ascii="Times New Roman" w:hAnsi="Times New Roman"/>
          <w:sz w:val="24"/>
        </w:rPr>
        <w:t>, member since 2002</w:t>
      </w:r>
    </w:p>
    <w:p w14:paraId="77A88D96" w14:textId="77777777" w:rsidR="00E5595E" w:rsidRPr="003E6524" w:rsidRDefault="00794E1D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Association of Literacy Educators &amp; Researchers</w:t>
      </w:r>
      <w:r w:rsidR="00E5595E" w:rsidRPr="003E6524">
        <w:rPr>
          <w:rFonts w:ascii="Times New Roman" w:hAnsi="Times New Roman"/>
          <w:sz w:val="24"/>
        </w:rPr>
        <w:t>, member since 2002</w:t>
      </w:r>
    </w:p>
    <w:p w14:paraId="184CADB4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Organization of Teacher Educators in Reading</w:t>
      </w:r>
      <w:r w:rsidRPr="003E6524">
        <w:rPr>
          <w:rFonts w:ascii="Times New Roman" w:hAnsi="Times New Roman"/>
          <w:sz w:val="24"/>
        </w:rPr>
        <w:t>, member since 2002</w:t>
      </w:r>
    </w:p>
    <w:p w14:paraId="50B08FC2" w14:textId="0BFA7DE5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National Association for Developmental Education</w:t>
      </w:r>
      <w:r w:rsidR="00C019CD">
        <w:rPr>
          <w:rFonts w:ascii="Times New Roman" w:hAnsi="Times New Roman"/>
          <w:sz w:val="24"/>
        </w:rPr>
        <w:t xml:space="preserve">, member from </w:t>
      </w:r>
      <w:r w:rsidRPr="003E6524">
        <w:rPr>
          <w:rFonts w:ascii="Times New Roman" w:hAnsi="Times New Roman"/>
          <w:sz w:val="24"/>
        </w:rPr>
        <w:t>2002</w:t>
      </w:r>
      <w:r w:rsidR="00C019CD">
        <w:rPr>
          <w:rFonts w:ascii="Times New Roman" w:hAnsi="Times New Roman"/>
          <w:sz w:val="24"/>
        </w:rPr>
        <w:t>-2004</w:t>
      </w:r>
    </w:p>
    <w:p w14:paraId="2087D640" w14:textId="77777777" w:rsidR="00E5595E" w:rsidRPr="003E6524" w:rsidRDefault="00E5595E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Pedagogy of the Oppressed</w:t>
      </w:r>
      <w:r w:rsidRPr="003E6524">
        <w:rPr>
          <w:rFonts w:ascii="Times New Roman" w:hAnsi="Times New Roman"/>
          <w:sz w:val="24"/>
        </w:rPr>
        <w:t>, member from 1996-1999</w:t>
      </w:r>
    </w:p>
    <w:p w14:paraId="163327C0" w14:textId="77777777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New Mexico National Council of Teachers of English</w:t>
      </w:r>
      <w:r w:rsidRPr="003E6524">
        <w:rPr>
          <w:rFonts w:ascii="Times New Roman" w:hAnsi="Times New Roman"/>
          <w:sz w:val="24"/>
        </w:rPr>
        <w:t>, member from 1997-2002</w:t>
      </w:r>
    </w:p>
    <w:p w14:paraId="4388A3B4" w14:textId="77777777" w:rsidR="00E5595E" w:rsidRPr="003E6524" w:rsidRDefault="00E5595E" w:rsidP="00315672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New Mexico International Reading Association</w:t>
      </w:r>
      <w:r w:rsidRPr="003E6524">
        <w:rPr>
          <w:rFonts w:ascii="Times New Roman" w:hAnsi="Times New Roman"/>
          <w:sz w:val="24"/>
        </w:rPr>
        <w:t xml:space="preserve">, member from 1997-2002 </w:t>
      </w:r>
    </w:p>
    <w:p w14:paraId="6BFCF7A5" w14:textId="613C9F6E" w:rsidR="00E5595E" w:rsidRPr="003E6524" w:rsidRDefault="00E5595E">
      <w:pPr>
        <w:pStyle w:val="Plain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</w:rPr>
      </w:pPr>
      <w:r w:rsidRPr="003E6524">
        <w:rPr>
          <w:rFonts w:ascii="Times New Roman" w:hAnsi="Times New Roman"/>
          <w:i/>
          <w:sz w:val="24"/>
        </w:rPr>
        <w:t>New Mexico Reading Educators</w:t>
      </w:r>
      <w:r w:rsidRPr="003E6524">
        <w:rPr>
          <w:rFonts w:ascii="Times New Roman" w:hAnsi="Times New Roman"/>
          <w:sz w:val="24"/>
        </w:rPr>
        <w:t>, member from 1997-2002</w:t>
      </w:r>
    </w:p>
    <w:sectPr w:rsidR="00E5595E" w:rsidRPr="003E6524" w:rsidSect="00D65A6A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D57B5" w14:textId="77777777" w:rsidR="00227606" w:rsidRDefault="00227606">
      <w:r>
        <w:separator/>
      </w:r>
    </w:p>
  </w:endnote>
  <w:endnote w:type="continuationSeparator" w:id="0">
    <w:p w14:paraId="592F1870" w14:textId="77777777" w:rsidR="00227606" w:rsidRDefault="0022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UnicodeMS"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inionPro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DB502" w14:textId="77777777" w:rsidR="00752538" w:rsidRDefault="00752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5CC25" w14:textId="77777777" w:rsidR="00752538" w:rsidRDefault="0075253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06BE" w14:textId="77777777" w:rsidR="00752538" w:rsidRDefault="00752538">
    <w:pPr>
      <w:pStyle w:val="Footer"/>
      <w:pBdr>
        <w:top w:val="single" w:sz="4" w:space="1" w:color="D9D9D9"/>
      </w:pBdr>
    </w:pPr>
  </w:p>
  <w:p w14:paraId="743C7638" w14:textId="77777777" w:rsidR="00752538" w:rsidRPr="00300F06" w:rsidRDefault="00752538" w:rsidP="00300F06">
    <w:pPr>
      <w:pStyle w:val="Footer"/>
      <w:pBdr>
        <w:top w:val="single" w:sz="4" w:space="1" w:color="D9D9D9"/>
      </w:pBdr>
      <w:jc w:val="center"/>
      <w:rPr>
        <w:b/>
        <w:i/>
        <w:color w:val="C00000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063336" w:rsidRPr="00063336">
      <w:rPr>
        <w:b/>
        <w:noProof/>
      </w:rPr>
      <w:t>4</w:t>
    </w:r>
    <w:r>
      <w:fldChar w:fldCharType="end"/>
    </w:r>
    <w:r>
      <w:rPr>
        <w:b/>
      </w:rPr>
      <w:t xml:space="preserve"> |  </w:t>
    </w:r>
    <w:r w:rsidRPr="00300F06">
      <w:rPr>
        <w:b/>
        <w:i/>
        <w:color w:val="C00000"/>
        <w:spacing w:val="60"/>
        <w:sz w:val="22"/>
        <w:szCs w:val="22"/>
      </w:rPr>
      <w:t>Lesley</w:t>
    </w:r>
  </w:p>
  <w:p w14:paraId="4E904252" w14:textId="77777777" w:rsidR="00752538" w:rsidRDefault="0075253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AEB20" w14:textId="77777777" w:rsidR="00752538" w:rsidRDefault="00752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AF7B9" w14:textId="77777777" w:rsidR="00752538" w:rsidRDefault="00752538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D97E4" w14:textId="77777777" w:rsidR="00752538" w:rsidRDefault="00752538">
    <w:pPr>
      <w:pStyle w:val="Footer"/>
      <w:pBdr>
        <w:top w:val="single" w:sz="4" w:space="1" w:color="D9D9D9"/>
      </w:pBdr>
    </w:pPr>
  </w:p>
  <w:p w14:paraId="3F790788" w14:textId="77777777" w:rsidR="00752538" w:rsidRPr="00300F06" w:rsidRDefault="00752538" w:rsidP="00300F06">
    <w:pPr>
      <w:pStyle w:val="Footer"/>
      <w:pBdr>
        <w:top w:val="single" w:sz="4" w:space="1" w:color="D9D9D9"/>
      </w:pBdr>
      <w:jc w:val="center"/>
      <w:rPr>
        <w:b/>
        <w:i/>
        <w:color w:val="C00000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063336" w:rsidRPr="00063336">
      <w:rPr>
        <w:b/>
        <w:noProof/>
      </w:rPr>
      <w:t>10</w:t>
    </w:r>
    <w:r>
      <w:fldChar w:fldCharType="end"/>
    </w:r>
    <w:r>
      <w:rPr>
        <w:b/>
      </w:rPr>
      <w:t xml:space="preserve"> |  </w:t>
    </w:r>
    <w:r w:rsidRPr="00300F06">
      <w:rPr>
        <w:b/>
        <w:i/>
        <w:color w:val="C00000"/>
        <w:spacing w:val="60"/>
        <w:sz w:val="22"/>
        <w:szCs w:val="22"/>
      </w:rPr>
      <w:t>Lesley</w:t>
    </w:r>
  </w:p>
  <w:p w14:paraId="2122B012" w14:textId="77777777" w:rsidR="00752538" w:rsidRDefault="007525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E43DE" w14:textId="77777777" w:rsidR="00227606" w:rsidRDefault="00227606">
      <w:r>
        <w:separator/>
      </w:r>
    </w:p>
  </w:footnote>
  <w:footnote w:type="continuationSeparator" w:id="0">
    <w:p w14:paraId="6EC34D31" w14:textId="77777777" w:rsidR="00227606" w:rsidRDefault="0022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150"/>
    <w:multiLevelType w:val="multilevel"/>
    <w:tmpl w:val="DD06F024"/>
    <w:lvl w:ilvl="0">
      <w:start w:val="1999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2000"/>
      <w:numFmt w:val="decimal"/>
      <w:lvlText w:val="%1-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-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-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-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-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-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-%2.%3.%4.%5.%6.%7.%8"/>
      <w:legacy w:legacy="1" w:legacySpace="0" w:legacyIndent="0"/>
      <w:lvlJc w:val="left"/>
      <w:pPr>
        <w:ind w:left="0" w:firstLine="0"/>
      </w:pPr>
    </w:lvl>
    <w:lvl w:ilvl="8">
      <w:start w:val="2002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>
    <w:nsid w:val="0458580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365AFD"/>
    <w:multiLevelType w:val="multilevel"/>
    <w:tmpl w:val="8F18102E"/>
    <w:lvl w:ilvl="0">
      <w:start w:val="1998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999"/>
      <w:numFmt w:val="decimal"/>
      <w:lvlText w:val="%1-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-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-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-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-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-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-%2.%3.%4.%5.%6.%7.%8"/>
      <w:legacy w:legacy="1" w:legacySpace="0" w:legacyIndent="0"/>
      <w:lvlJc w:val="left"/>
      <w:pPr>
        <w:ind w:left="0" w:firstLine="0"/>
      </w:pPr>
    </w:lvl>
    <w:lvl w:ilvl="8">
      <w:start w:val="2002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>
    <w:nsid w:val="16376FED"/>
    <w:multiLevelType w:val="multilevel"/>
    <w:tmpl w:val="6C022B84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502A62"/>
    <w:multiLevelType w:val="multilevel"/>
    <w:tmpl w:val="3CA28C56"/>
    <w:lvl w:ilvl="0">
      <w:start w:val="199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996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16B55B12"/>
    <w:multiLevelType w:val="hybridMultilevel"/>
    <w:tmpl w:val="12B0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4011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8A14B7"/>
    <w:multiLevelType w:val="multilevel"/>
    <w:tmpl w:val="5EBA5F14"/>
    <w:lvl w:ilvl="0">
      <w:start w:val="2006"/>
      <w:numFmt w:val="decimal"/>
      <w:lvlText w:val="%1"/>
      <w:lvlJc w:val="left"/>
      <w:pPr>
        <w:ind w:left="1757" w:hanging="1037"/>
      </w:pPr>
      <w:rPr>
        <w:rFonts w:hint="default"/>
        <w:b/>
      </w:rPr>
    </w:lvl>
    <w:lvl w:ilvl="1">
      <w:start w:val="2007"/>
      <w:numFmt w:val="decimal"/>
      <w:lvlText w:val="%1-%2"/>
      <w:lvlJc w:val="left"/>
      <w:pPr>
        <w:ind w:left="1757" w:hanging="1037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757" w:hanging="1037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57" w:hanging="1037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8">
    <w:nsid w:val="1FE71E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7E16B2"/>
    <w:multiLevelType w:val="hybridMultilevel"/>
    <w:tmpl w:val="D0E211EC"/>
    <w:lvl w:ilvl="0" w:tplc="686EDD42">
      <w:start w:val="199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77BEB"/>
    <w:multiLevelType w:val="multilevel"/>
    <w:tmpl w:val="865280B6"/>
    <w:lvl w:ilvl="0">
      <w:start w:val="199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996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4837895"/>
    <w:multiLevelType w:val="hybridMultilevel"/>
    <w:tmpl w:val="12B0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82E2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CE4E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00047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4408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7F62FA"/>
    <w:multiLevelType w:val="multilevel"/>
    <w:tmpl w:val="259C26B8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B07796"/>
    <w:multiLevelType w:val="multilevel"/>
    <w:tmpl w:val="245E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C666E"/>
    <w:multiLevelType w:val="multilevel"/>
    <w:tmpl w:val="BC0EF638"/>
    <w:lvl w:ilvl="0">
      <w:start w:val="200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1F5E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D729F6"/>
    <w:multiLevelType w:val="multilevel"/>
    <w:tmpl w:val="F1C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D637EE"/>
    <w:multiLevelType w:val="multilevel"/>
    <w:tmpl w:val="B9F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7D5C71"/>
    <w:multiLevelType w:val="multilevel"/>
    <w:tmpl w:val="22AC9732"/>
    <w:lvl w:ilvl="0">
      <w:start w:val="1999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2001"/>
      <w:numFmt w:val="decimal"/>
      <w:lvlText w:val="%1-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-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-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-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-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-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-%2.%3.%4.%5.%6.%7.%8"/>
      <w:legacy w:legacy="1" w:legacySpace="0" w:legacyIndent="0"/>
      <w:lvlJc w:val="left"/>
      <w:pPr>
        <w:ind w:left="0" w:firstLine="0"/>
      </w:pPr>
    </w:lvl>
    <w:lvl w:ilvl="8">
      <w:start w:val="2002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3">
    <w:nsid w:val="687819E9"/>
    <w:multiLevelType w:val="multilevel"/>
    <w:tmpl w:val="120A6646"/>
    <w:lvl w:ilvl="0">
      <w:start w:val="2004"/>
      <w:numFmt w:val="decimal"/>
      <w:pStyle w:val="Heading1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53291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D571D"/>
    <w:multiLevelType w:val="hybridMultilevel"/>
    <w:tmpl w:val="60B0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F6DB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A61B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C60448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3"/>
  </w:num>
  <w:num w:numId="5">
    <w:abstractNumId w:val="3"/>
  </w:num>
  <w:num w:numId="6">
    <w:abstractNumId w:val="16"/>
  </w:num>
  <w:num w:numId="7">
    <w:abstractNumId w:val="18"/>
  </w:num>
  <w:num w:numId="8">
    <w:abstractNumId w:val="13"/>
  </w:num>
  <w:num w:numId="9">
    <w:abstractNumId w:val="14"/>
  </w:num>
  <w:num w:numId="10">
    <w:abstractNumId w:val="26"/>
  </w:num>
  <w:num w:numId="11">
    <w:abstractNumId w:val="12"/>
  </w:num>
  <w:num w:numId="12">
    <w:abstractNumId w:val="28"/>
  </w:num>
  <w:num w:numId="13">
    <w:abstractNumId w:val="24"/>
  </w:num>
  <w:num w:numId="14">
    <w:abstractNumId w:val="19"/>
  </w:num>
  <w:num w:numId="15">
    <w:abstractNumId w:val="1"/>
  </w:num>
  <w:num w:numId="16">
    <w:abstractNumId w:val="6"/>
  </w:num>
  <w:num w:numId="17">
    <w:abstractNumId w:val="15"/>
  </w:num>
  <w:num w:numId="18">
    <w:abstractNumId w:val="27"/>
  </w:num>
  <w:num w:numId="19">
    <w:abstractNumId w:val="8"/>
  </w:num>
  <w:num w:numId="20">
    <w:abstractNumId w:val="4"/>
  </w:num>
  <w:num w:numId="21">
    <w:abstractNumId w:val="10"/>
  </w:num>
  <w:num w:numId="22">
    <w:abstractNumId w:val="5"/>
  </w:num>
  <w:num w:numId="23">
    <w:abstractNumId w:val="9"/>
  </w:num>
  <w:num w:numId="24">
    <w:abstractNumId w:val="11"/>
  </w:num>
  <w:num w:numId="25">
    <w:abstractNumId w:val="17"/>
  </w:num>
  <w:num w:numId="26">
    <w:abstractNumId w:val="25"/>
  </w:num>
  <w:num w:numId="27">
    <w:abstractNumId w:val="7"/>
  </w:num>
  <w:num w:numId="28">
    <w:abstractNumId w:val="21"/>
  </w:num>
  <w:num w:numId="2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0D"/>
    <w:rsid w:val="000014BF"/>
    <w:rsid w:val="000016EE"/>
    <w:rsid w:val="0000205D"/>
    <w:rsid w:val="00003397"/>
    <w:rsid w:val="00003BEA"/>
    <w:rsid w:val="00003E1F"/>
    <w:rsid w:val="00006E42"/>
    <w:rsid w:val="00006F71"/>
    <w:rsid w:val="00010F4E"/>
    <w:rsid w:val="00013EA0"/>
    <w:rsid w:val="0001506E"/>
    <w:rsid w:val="000161DD"/>
    <w:rsid w:val="00017AEA"/>
    <w:rsid w:val="00023DF6"/>
    <w:rsid w:val="00024861"/>
    <w:rsid w:val="0003253E"/>
    <w:rsid w:val="00040786"/>
    <w:rsid w:val="00042AD4"/>
    <w:rsid w:val="00044D50"/>
    <w:rsid w:val="00045DF8"/>
    <w:rsid w:val="00047F31"/>
    <w:rsid w:val="00050646"/>
    <w:rsid w:val="00050BBA"/>
    <w:rsid w:val="000518CE"/>
    <w:rsid w:val="0005460A"/>
    <w:rsid w:val="00054BDD"/>
    <w:rsid w:val="00055E53"/>
    <w:rsid w:val="000574A6"/>
    <w:rsid w:val="00063336"/>
    <w:rsid w:val="00063BB9"/>
    <w:rsid w:val="00070ED3"/>
    <w:rsid w:val="000810B9"/>
    <w:rsid w:val="0008177A"/>
    <w:rsid w:val="000821CD"/>
    <w:rsid w:val="00085AA8"/>
    <w:rsid w:val="0009061E"/>
    <w:rsid w:val="00094ED5"/>
    <w:rsid w:val="000954A2"/>
    <w:rsid w:val="00096587"/>
    <w:rsid w:val="00096EAC"/>
    <w:rsid w:val="0009759C"/>
    <w:rsid w:val="00097F23"/>
    <w:rsid w:val="000A253F"/>
    <w:rsid w:val="000A67D8"/>
    <w:rsid w:val="000B0250"/>
    <w:rsid w:val="000B25ED"/>
    <w:rsid w:val="000B424A"/>
    <w:rsid w:val="000C3458"/>
    <w:rsid w:val="000C36CD"/>
    <w:rsid w:val="000C3825"/>
    <w:rsid w:val="000C6061"/>
    <w:rsid w:val="000C60C7"/>
    <w:rsid w:val="000D14A3"/>
    <w:rsid w:val="000D1C9A"/>
    <w:rsid w:val="000D3559"/>
    <w:rsid w:val="000D4FD8"/>
    <w:rsid w:val="000D529E"/>
    <w:rsid w:val="000D52EF"/>
    <w:rsid w:val="000D5E18"/>
    <w:rsid w:val="000D60B8"/>
    <w:rsid w:val="000D6318"/>
    <w:rsid w:val="000D777A"/>
    <w:rsid w:val="000E134D"/>
    <w:rsid w:val="000E1B9A"/>
    <w:rsid w:val="000E235B"/>
    <w:rsid w:val="000E4132"/>
    <w:rsid w:val="000E735F"/>
    <w:rsid w:val="000F0FCC"/>
    <w:rsid w:val="000F2188"/>
    <w:rsid w:val="000F2AE4"/>
    <w:rsid w:val="000F39AA"/>
    <w:rsid w:val="000F406B"/>
    <w:rsid w:val="000F57EC"/>
    <w:rsid w:val="000F5DCC"/>
    <w:rsid w:val="000F602D"/>
    <w:rsid w:val="0010127C"/>
    <w:rsid w:val="001012DA"/>
    <w:rsid w:val="001031B7"/>
    <w:rsid w:val="0011210D"/>
    <w:rsid w:val="00112B80"/>
    <w:rsid w:val="0011340D"/>
    <w:rsid w:val="001134FC"/>
    <w:rsid w:val="00117E5E"/>
    <w:rsid w:val="00120BBB"/>
    <w:rsid w:val="00122D11"/>
    <w:rsid w:val="00123AA8"/>
    <w:rsid w:val="00126EC2"/>
    <w:rsid w:val="00127A9C"/>
    <w:rsid w:val="00127DEB"/>
    <w:rsid w:val="0013028B"/>
    <w:rsid w:val="0013239C"/>
    <w:rsid w:val="00135AAA"/>
    <w:rsid w:val="00136177"/>
    <w:rsid w:val="00137073"/>
    <w:rsid w:val="0014183C"/>
    <w:rsid w:val="001423D3"/>
    <w:rsid w:val="00142689"/>
    <w:rsid w:val="00145D5A"/>
    <w:rsid w:val="00146A0A"/>
    <w:rsid w:val="00146EC4"/>
    <w:rsid w:val="00147253"/>
    <w:rsid w:val="00153349"/>
    <w:rsid w:val="00153E0B"/>
    <w:rsid w:val="00153F9D"/>
    <w:rsid w:val="0015604B"/>
    <w:rsid w:val="00156082"/>
    <w:rsid w:val="0015791F"/>
    <w:rsid w:val="001616C7"/>
    <w:rsid w:val="00163176"/>
    <w:rsid w:val="00166ABD"/>
    <w:rsid w:val="00170291"/>
    <w:rsid w:val="0017164A"/>
    <w:rsid w:val="0017581F"/>
    <w:rsid w:val="00175D13"/>
    <w:rsid w:val="00176E8B"/>
    <w:rsid w:val="00177989"/>
    <w:rsid w:val="00180779"/>
    <w:rsid w:val="001842CF"/>
    <w:rsid w:val="001942B2"/>
    <w:rsid w:val="00194C76"/>
    <w:rsid w:val="001A143F"/>
    <w:rsid w:val="001A61D6"/>
    <w:rsid w:val="001B077A"/>
    <w:rsid w:val="001B2498"/>
    <w:rsid w:val="001B5F43"/>
    <w:rsid w:val="001B64EF"/>
    <w:rsid w:val="001C183B"/>
    <w:rsid w:val="001C4377"/>
    <w:rsid w:val="001D09F2"/>
    <w:rsid w:val="001D174B"/>
    <w:rsid w:val="001D22CA"/>
    <w:rsid w:val="001D2BE1"/>
    <w:rsid w:val="001D4B93"/>
    <w:rsid w:val="001D7E58"/>
    <w:rsid w:val="001E3A4D"/>
    <w:rsid w:val="001E3C0B"/>
    <w:rsid w:val="001E71EC"/>
    <w:rsid w:val="001F07D2"/>
    <w:rsid w:val="001F6713"/>
    <w:rsid w:val="001F761C"/>
    <w:rsid w:val="0020426A"/>
    <w:rsid w:val="00206DD1"/>
    <w:rsid w:val="00222629"/>
    <w:rsid w:val="00225BE6"/>
    <w:rsid w:val="00227606"/>
    <w:rsid w:val="002277BE"/>
    <w:rsid w:val="002304DB"/>
    <w:rsid w:val="00230C18"/>
    <w:rsid w:val="00231460"/>
    <w:rsid w:val="00235143"/>
    <w:rsid w:val="00236A71"/>
    <w:rsid w:val="00237D82"/>
    <w:rsid w:val="00240E6B"/>
    <w:rsid w:val="00242AE9"/>
    <w:rsid w:val="0024400E"/>
    <w:rsid w:val="002444A7"/>
    <w:rsid w:val="00244F38"/>
    <w:rsid w:val="00245347"/>
    <w:rsid w:val="00250BCC"/>
    <w:rsid w:val="00251FE9"/>
    <w:rsid w:val="00252DE6"/>
    <w:rsid w:val="00260FE2"/>
    <w:rsid w:val="00262ED7"/>
    <w:rsid w:val="002642EF"/>
    <w:rsid w:val="00270F9C"/>
    <w:rsid w:val="00271B41"/>
    <w:rsid w:val="00272738"/>
    <w:rsid w:val="00272807"/>
    <w:rsid w:val="0027354D"/>
    <w:rsid w:val="002810B8"/>
    <w:rsid w:val="002822EB"/>
    <w:rsid w:val="002823B8"/>
    <w:rsid w:val="0028315B"/>
    <w:rsid w:val="00283ECD"/>
    <w:rsid w:val="00285221"/>
    <w:rsid w:val="002852E6"/>
    <w:rsid w:val="00287F6E"/>
    <w:rsid w:val="0029117E"/>
    <w:rsid w:val="0029221E"/>
    <w:rsid w:val="002A064C"/>
    <w:rsid w:val="002A3851"/>
    <w:rsid w:val="002A38FD"/>
    <w:rsid w:val="002A5F3E"/>
    <w:rsid w:val="002A603A"/>
    <w:rsid w:val="002A7E4B"/>
    <w:rsid w:val="002B0361"/>
    <w:rsid w:val="002B1EA4"/>
    <w:rsid w:val="002B23FF"/>
    <w:rsid w:val="002B2704"/>
    <w:rsid w:val="002B2F7B"/>
    <w:rsid w:val="002B4C1C"/>
    <w:rsid w:val="002B52A7"/>
    <w:rsid w:val="002B709F"/>
    <w:rsid w:val="002B7E11"/>
    <w:rsid w:val="002C1FA5"/>
    <w:rsid w:val="002C29C3"/>
    <w:rsid w:val="002C402E"/>
    <w:rsid w:val="002C4EE6"/>
    <w:rsid w:val="002C63D6"/>
    <w:rsid w:val="002C68E9"/>
    <w:rsid w:val="002D09BE"/>
    <w:rsid w:val="002D3B3D"/>
    <w:rsid w:val="002D4916"/>
    <w:rsid w:val="002D499B"/>
    <w:rsid w:val="002D640E"/>
    <w:rsid w:val="002D66A5"/>
    <w:rsid w:val="002E1F5E"/>
    <w:rsid w:val="002E22F2"/>
    <w:rsid w:val="002F0372"/>
    <w:rsid w:val="002F2C13"/>
    <w:rsid w:val="002F30DB"/>
    <w:rsid w:val="002F5E79"/>
    <w:rsid w:val="002F7294"/>
    <w:rsid w:val="003008DC"/>
    <w:rsid w:val="00300F06"/>
    <w:rsid w:val="0030140F"/>
    <w:rsid w:val="00307220"/>
    <w:rsid w:val="003134AE"/>
    <w:rsid w:val="00314F93"/>
    <w:rsid w:val="00315672"/>
    <w:rsid w:val="00316393"/>
    <w:rsid w:val="00317F1F"/>
    <w:rsid w:val="00326F41"/>
    <w:rsid w:val="00327119"/>
    <w:rsid w:val="00327853"/>
    <w:rsid w:val="003332D2"/>
    <w:rsid w:val="00334D3E"/>
    <w:rsid w:val="00336251"/>
    <w:rsid w:val="00340B29"/>
    <w:rsid w:val="0034400A"/>
    <w:rsid w:val="0035172F"/>
    <w:rsid w:val="0035184A"/>
    <w:rsid w:val="0035226E"/>
    <w:rsid w:val="00353BB2"/>
    <w:rsid w:val="00356017"/>
    <w:rsid w:val="003613BF"/>
    <w:rsid w:val="003633F4"/>
    <w:rsid w:val="003647F7"/>
    <w:rsid w:val="00365730"/>
    <w:rsid w:val="0036629C"/>
    <w:rsid w:val="00373325"/>
    <w:rsid w:val="00373A73"/>
    <w:rsid w:val="00374BCF"/>
    <w:rsid w:val="00374F54"/>
    <w:rsid w:val="00375441"/>
    <w:rsid w:val="003766C9"/>
    <w:rsid w:val="003810D5"/>
    <w:rsid w:val="0038305F"/>
    <w:rsid w:val="0038400C"/>
    <w:rsid w:val="00385433"/>
    <w:rsid w:val="00387CA4"/>
    <w:rsid w:val="0039494B"/>
    <w:rsid w:val="00394C30"/>
    <w:rsid w:val="003970CC"/>
    <w:rsid w:val="003A157D"/>
    <w:rsid w:val="003A219B"/>
    <w:rsid w:val="003A2644"/>
    <w:rsid w:val="003A53F0"/>
    <w:rsid w:val="003A6B2A"/>
    <w:rsid w:val="003A79EF"/>
    <w:rsid w:val="003B3E7A"/>
    <w:rsid w:val="003B49E5"/>
    <w:rsid w:val="003B59D7"/>
    <w:rsid w:val="003B6BB9"/>
    <w:rsid w:val="003B7005"/>
    <w:rsid w:val="003B71C5"/>
    <w:rsid w:val="003C197E"/>
    <w:rsid w:val="003C1F2D"/>
    <w:rsid w:val="003C48EF"/>
    <w:rsid w:val="003C5116"/>
    <w:rsid w:val="003D0133"/>
    <w:rsid w:val="003D14C5"/>
    <w:rsid w:val="003D3BC1"/>
    <w:rsid w:val="003E0520"/>
    <w:rsid w:val="003E624B"/>
    <w:rsid w:val="003E6524"/>
    <w:rsid w:val="003F0035"/>
    <w:rsid w:val="003F18FA"/>
    <w:rsid w:val="003F27D4"/>
    <w:rsid w:val="003F3547"/>
    <w:rsid w:val="003F4B47"/>
    <w:rsid w:val="003F5785"/>
    <w:rsid w:val="004012EC"/>
    <w:rsid w:val="004020C3"/>
    <w:rsid w:val="004027AC"/>
    <w:rsid w:val="00405CA4"/>
    <w:rsid w:val="00412C8E"/>
    <w:rsid w:val="00413445"/>
    <w:rsid w:val="004151D2"/>
    <w:rsid w:val="004170CF"/>
    <w:rsid w:val="00417273"/>
    <w:rsid w:val="004204D5"/>
    <w:rsid w:val="004253B9"/>
    <w:rsid w:val="00425BD2"/>
    <w:rsid w:val="00425E1F"/>
    <w:rsid w:val="004332AE"/>
    <w:rsid w:val="0043529B"/>
    <w:rsid w:val="004373E7"/>
    <w:rsid w:val="00440EB0"/>
    <w:rsid w:val="00442CE0"/>
    <w:rsid w:val="0044744A"/>
    <w:rsid w:val="00447884"/>
    <w:rsid w:val="004502A0"/>
    <w:rsid w:val="00450B48"/>
    <w:rsid w:val="00452106"/>
    <w:rsid w:val="00457169"/>
    <w:rsid w:val="0045739B"/>
    <w:rsid w:val="00457BF7"/>
    <w:rsid w:val="00462ECA"/>
    <w:rsid w:val="00463995"/>
    <w:rsid w:val="004643F2"/>
    <w:rsid w:val="00464556"/>
    <w:rsid w:val="00466CE0"/>
    <w:rsid w:val="00472F99"/>
    <w:rsid w:val="00480061"/>
    <w:rsid w:val="004829E6"/>
    <w:rsid w:val="00482E79"/>
    <w:rsid w:val="00483399"/>
    <w:rsid w:val="00487E9E"/>
    <w:rsid w:val="00490BD8"/>
    <w:rsid w:val="004912DC"/>
    <w:rsid w:val="00494722"/>
    <w:rsid w:val="00494F63"/>
    <w:rsid w:val="004A2988"/>
    <w:rsid w:val="004A2E10"/>
    <w:rsid w:val="004A2F5A"/>
    <w:rsid w:val="004A31F7"/>
    <w:rsid w:val="004A498F"/>
    <w:rsid w:val="004A5065"/>
    <w:rsid w:val="004A5C80"/>
    <w:rsid w:val="004A631F"/>
    <w:rsid w:val="004B1EDE"/>
    <w:rsid w:val="004B61AC"/>
    <w:rsid w:val="004B6474"/>
    <w:rsid w:val="004B688B"/>
    <w:rsid w:val="004B7AAE"/>
    <w:rsid w:val="004C5E65"/>
    <w:rsid w:val="004C67B8"/>
    <w:rsid w:val="004C7898"/>
    <w:rsid w:val="004D2C69"/>
    <w:rsid w:val="004D567C"/>
    <w:rsid w:val="004E20F5"/>
    <w:rsid w:val="004E2CFE"/>
    <w:rsid w:val="004E3084"/>
    <w:rsid w:val="004E5C83"/>
    <w:rsid w:val="004E6015"/>
    <w:rsid w:val="004F07D1"/>
    <w:rsid w:val="004F5DC8"/>
    <w:rsid w:val="004F6413"/>
    <w:rsid w:val="004F6ADF"/>
    <w:rsid w:val="004F6E4A"/>
    <w:rsid w:val="00504399"/>
    <w:rsid w:val="005071FC"/>
    <w:rsid w:val="00507C3A"/>
    <w:rsid w:val="0051337B"/>
    <w:rsid w:val="00515A4C"/>
    <w:rsid w:val="00515CDF"/>
    <w:rsid w:val="00516D22"/>
    <w:rsid w:val="005203E2"/>
    <w:rsid w:val="005259AA"/>
    <w:rsid w:val="00533C6B"/>
    <w:rsid w:val="00534062"/>
    <w:rsid w:val="00541D79"/>
    <w:rsid w:val="005424E3"/>
    <w:rsid w:val="0054483A"/>
    <w:rsid w:val="00552DF0"/>
    <w:rsid w:val="00553281"/>
    <w:rsid w:val="00553F06"/>
    <w:rsid w:val="005541CF"/>
    <w:rsid w:val="00555539"/>
    <w:rsid w:val="00555E23"/>
    <w:rsid w:val="0055763D"/>
    <w:rsid w:val="00557900"/>
    <w:rsid w:val="00560E5A"/>
    <w:rsid w:val="00561E79"/>
    <w:rsid w:val="005635D0"/>
    <w:rsid w:val="005675CF"/>
    <w:rsid w:val="00567CD7"/>
    <w:rsid w:val="00567E8F"/>
    <w:rsid w:val="0057549E"/>
    <w:rsid w:val="0058556C"/>
    <w:rsid w:val="005911DE"/>
    <w:rsid w:val="005913D3"/>
    <w:rsid w:val="0059235E"/>
    <w:rsid w:val="005A4E49"/>
    <w:rsid w:val="005A4ECA"/>
    <w:rsid w:val="005A5420"/>
    <w:rsid w:val="005A5CA5"/>
    <w:rsid w:val="005A605C"/>
    <w:rsid w:val="005A6AC4"/>
    <w:rsid w:val="005A7106"/>
    <w:rsid w:val="005A7B38"/>
    <w:rsid w:val="005B0B94"/>
    <w:rsid w:val="005B4163"/>
    <w:rsid w:val="005C07D7"/>
    <w:rsid w:val="005C1A5B"/>
    <w:rsid w:val="005C4C17"/>
    <w:rsid w:val="005C598F"/>
    <w:rsid w:val="005C69EF"/>
    <w:rsid w:val="005D1D22"/>
    <w:rsid w:val="005D2ED4"/>
    <w:rsid w:val="005D6C4C"/>
    <w:rsid w:val="005D6D05"/>
    <w:rsid w:val="005E0105"/>
    <w:rsid w:val="005E134A"/>
    <w:rsid w:val="005E14C6"/>
    <w:rsid w:val="005E16F6"/>
    <w:rsid w:val="005F17CA"/>
    <w:rsid w:val="00600C60"/>
    <w:rsid w:val="00600E55"/>
    <w:rsid w:val="0060714C"/>
    <w:rsid w:val="00611585"/>
    <w:rsid w:val="006115AC"/>
    <w:rsid w:val="0061183B"/>
    <w:rsid w:val="0061363D"/>
    <w:rsid w:val="0061472E"/>
    <w:rsid w:val="00617521"/>
    <w:rsid w:val="00620A0F"/>
    <w:rsid w:val="00622E24"/>
    <w:rsid w:val="00623F8B"/>
    <w:rsid w:val="0062687F"/>
    <w:rsid w:val="00626D2E"/>
    <w:rsid w:val="00627D93"/>
    <w:rsid w:val="00627FFA"/>
    <w:rsid w:val="00630348"/>
    <w:rsid w:val="006401E7"/>
    <w:rsid w:val="0064073B"/>
    <w:rsid w:val="00641912"/>
    <w:rsid w:val="0064469E"/>
    <w:rsid w:val="00652A20"/>
    <w:rsid w:val="00654471"/>
    <w:rsid w:val="00665B8A"/>
    <w:rsid w:val="00666F8A"/>
    <w:rsid w:val="00672A20"/>
    <w:rsid w:val="00673431"/>
    <w:rsid w:val="00673CD5"/>
    <w:rsid w:val="00675884"/>
    <w:rsid w:val="0068161B"/>
    <w:rsid w:val="0068276A"/>
    <w:rsid w:val="00682D1A"/>
    <w:rsid w:val="00683518"/>
    <w:rsid w:val="00684A55"/>
    <w:rsid w:val="00692AE5"/>
    <w:rsid w:val="00693E68"/>
    <w:rsid w:val="00695DE2"/>
    <w:rsid w:val="006964BE"/>
    <w:rsid w:val="006965CE"/>
    <w:rsid w:val="0069668C"/>
    <w:rsid w:val="006A1FB2"/>
    <w:rsid w:val="006A41D0"/>
    <w:rsid w:val="006A523E"/>
    <w:rsid w:val="006A7179"/>
    <w:rsid w:val="006B0672"/>
    <w:rsid w:val="006B1B52"/>
    <w:rsid w:val="006B2600"/>
    <w:rsid w:val="006B4011"/>
    <w:rsid w:val="006B4050"/>
    <w:rsid w:val="006C265E"/>
    <w:rsid w:val="006C353C"/>
    <w:rsid w:val="006C4C37"/>
    <w:rsid w:val="006C5147"/>
    <w:rsid w:val="006C6986"/>
    <w:rsid w:val="006D1B18"/>
    <w:rsid w:val="006D318E"/>
    <w:rsid w:val="006E3213"/>
    <w:rsid w:val="006E57DD"/>
    <w:rsid w:val="006F0A2E"/>
    <w:rsid w:val="006F2E8E"/>
    <w:rsid w:val="006F570E"/>
    <w:rsid w:val="006F601A"/>
    <w:rsid w:val="0070247E"/>
    <w:rsid w:val="00706CD6"/>
    <w:rsid w:val="0071291B"/>
    <w:rsid w:val="007151AE"/>
    <w:rsid w:val="0071772A"/>
    <w:rsid w:val="00721EB3"/>
    <w:rsid w:val="00721FA7"/>
    <w:rsid w:val="007245C7"/>
    <w:rsid w:val="00724AB0"/>
    <w:rsid w:val="00727943"/>
    <w:rsid w:val="00734446"/>
    <w:rsid w:val="00735CED"/>
    <w:rsid w:val="0073698A"/>
    <w:rsid w:val="007405F3"/>
    <w:rsid w:val="007414F9"/>
    <w:rsid w:val="0074154D"/>
    <w:rsid w:val="00741EF7"/>
    <w:rsid w:val="0074417C"/>
    <w:rsid w:val="00747C10"/>
    <w:rsid w:val="00752538"/>
    <w:rsid w:val="0075337C"/>
    <w:rsid w:val="00753DEA"/>
    <w:rsid w:val="00754571"/>
    <w:rsid w:val="007552AD"/>
    <w:rsid w:val="007620E5"/>
    <w:rsid w:val="00770D39"/>
    <w:rsid w:val="00770D99"/>
    <w:rsid w:val="0077221B"/>
    <w:rsid w:val="00772708"/>
    <w:rsid w:val="00774084"/>
    <w:rsid w:val="00774B7A"/>
    <w:rsid w:val="00775DB5"/>
    <w:rsid w:val="007776ED"/>
    <w:rsid w:val="00781069"/>
    <w:rsid w:val="00781C5C"/>
    <w:rsid w:val="00785039"/>
    <w:rsid w:val="0078706C"/>
    <w:rsid w:val="007872CC"/>
    <w:rsid w:val="0079153D"/>
    <w:rsid w:val="00791D16"/>
    <w:rsid w:val="007936AD"/>
    <w:rsid w:val="007936C2"/>
    <w:rsid w:val="00793C1A"/>
    <w:rsid w:val="007940E9"/>
    <w:rsid w:val="00794E1D"/>
    <w:rsid w:val="007957D8"/>
    <w:rsid w:val="00796BF6"/>
    <w:rsid w:val="00797FD7"/>
    <w:rsid w:val="007A0130"/>
    <w:rsid w:val="007A3B32"/>
    <w:rsid w:val="007A3DBE"/>
    <w:rsid w:val="007A6708"/>
    <w:rsid w:val="007B1085"/>
    <w:rsid w:val="007B292B"/>
    <w:rsid w:val="007B4D49"/>
    <w:rsid w:val="007B63B0"/>
    <w:rsid w:val="007C4AD5"/>
    <w:rsid w:val="007C7BEB"/>
    <w:rsid w:val="007D1DB2"/>
    <w:rsid w:val="007D2A7A"/>
    <w:rsid w:val="007D580B"/>
    <w:rsid w:val="007D6846"/>
    <w:rsid w:val="007E15E2"/>
    <w:rsid w:val="007E19F9"/>
    <w:rsid w:val="007E3256"/>
    <w:rsid w:val="00800F82"/>
    <w:rsid w:val="008011B8"/>
    <w:rsid w:val="0080470F"/>
    <w:rsid w:val="00804A46"/>
    <w:rsid w:val="00805C0D"/>
    <w:rsid w:val="0080708E"/>
    <w:rsid w:val="008131A7"/>
    <w:rsid w:val="0081555E"/>
    <w:rsid w:val="00816D4B"/>
    <w:rsid w:val="008217CD"/>
    <w:rsid w:val="00825B71"/>
    <w:rsid w:val="00830041"/>
    <w:rsid w:val="0083087F"/>
    <w:rsid w:val="00831E49"/>
    <w:rsid w:val="00833665"/>
    <w:rsid w:val="008351C7"/>
    <w:rsid w:val="0083547B"/>
    <w:rsid w:val="00842437"/>
    <w:rsid w:val="00843F9C"/>
    <w:rsid w:val="00846CCB"/>
    <w:rsid w:val="0084716B"/>
    <w:rsid w:val="00850B56"/>
    <w:rsid w:val="00851BD2"/>
    <w:rsid w:val="008545CE"/>
    <w:rsid w:val="0085501D"/>
    <w:rsid w:val="00855F71"/>
    <w:rsid w:val="0085729C"/>
    <w:rsid w:val="00861000"/>
    <w:rsid w:val="00861922"/>
    <w:rsid w:val="00865490"/>
    <w:rsid w:val="008727F2"/>
    <w:rsid w:val="0087400C"/>
    <w:rsid w:val="00874A15"/>
    <w:rsid w:val="0088298F"/>
    <w:rsid w:val="00885F78"/>
    <w:rsid w:val="00886CB3"/>
    <w:rsid w:val="00887992"/>
    <w:rsid w:val="0089086D"/>
    <w:rsid w:val="0089280B"/>
    <w:rsid w:val="008928F2"/>
    <w:rsid w:val="008935D0"/>
    <w:rsid w:val="00893C0F"/>
    <w:rsid w:val="008A21B7"/>
    <w:rsid w:val="008A62B8"/>
    <w:rsid w:val="008A6864"/>
    <w:rsid w:val="008A7816"/>
    <w:rsid w:val="008A795E"/>
    <w:rsid w:val="008B005D"/>
    <w:rsid w:val="008B2316"/>
    <w:rsid w:val="008B5F42"/>
    <w:rsid w:val="008B6B72"/>
    <w:rsid w:val="008C099A"/>
    <w:rsid w:val="008C28D5"/>
    <w:rsid w:val="008C58B4"/>
    <w:rsid w:val="008D03C2"/>
    <w:rsid w:val="008D4D1A"/>
    <w:rsid w:val="008E0EAF"/>
    <w:rsid w:val="008F0622"/>
    <w:rsid w:val="008F1D3A"/>
    <w:rsid w:val="008F2045"/>
    <w:rsid w:val="008F6395"/>
    <w:rsid w:val="008F7013"/>
    <w:rsid w:val="008F7729"/>
    <w:rsid w:val="008F77CD"/>
    <w:rsid w:val="00901BBD"/>
    <w:rsid w:val="00907669"/>
    <w:rsid w:val="009126FA"/>
    <w:rsid w:val="00912F6C"/>
    <w:rsid w:val="00913D7D"/>
    <w:rsid w:val="009141FA"/>
    <w:rsid w:val="0091521A"/>
    <w:rsid w:val="00922BD6"/>
    <w:rsid w:val="0092347F"/>
    <w:rsid w:val="00923B58"/>
    <w:rsid w:val="00924257"/>
    <w:rsid w:val="00924E56"/>
    <w:rsid w:val="0092539D"/>
    <w:rsid w:val="00927FED"/>
    <w:rsid w:val="00931720"/>
    <w:rsid w:val="0093440B"/>
    <w:rsid w:val="00935799"/>
    <w:rsid w:val="009357C6"/>
    <w:rsid w:val="009373AE"/>
    <w:rsid w:val="009401F2"/>
    <w:rsid w:val="0094334F"/>
    <w:rsid w:val="009443A6"/>
    <w:rsid w:val="00944807"/>
    <w:rsid w:val="00945997"/>
    <w:rsid w:val="00945CF7"/>
    <w:rsid w:val="00946B9A"/>
    <w:rsid w:val="00951A38"/>
    <w:rsid w:val="00952AB7"/>
    <w:rsid w:val="00952D1C"/>
    <w:rsid w:val="00953277"/>
    <w:rsid w:val="009606E6"/>
    <w:rsid w:val="00962B76"/>
    <w:rsid w:val="009646C6"/>
    <w:rsid w:val="00964A9E"/>
    <w:rsid w:val="009663EF"/>
    <w:rsid w:val="009663F0"/>
    <w:rsid w:val="00966B4A"/>
    <w:rsid w:val="009715BC"/>
    <w:rsid w:val="00972269"/>
    <w:rsid w:val="00973CC4"/>
    <w:rsid w:val="00982CE4"/>
    <w:rsid w:val="00984A11"/>
    <w:rsid w:val="009855C9"/>
    <w:rsid w:val="00986825"/>
    <w:rsid w:val="00990E51"/>
    <w:rsid w:val="00992A7E"/>
    <w:rsid w:val="00996C0F"/>
    <w:rsid w:val="009A017D"/>
    <w:rsid w:val="009A2F2F"/>
    <w:rsid w:val="009B4EDA"/>
    <w:rsid w:val="009B565B"/>
    <w:rsid w:val="009B595D"/>
    <w:rsid w:val="009B6DA3"/>
    <w:rsid w:val="009C233C"/>
    <w:rsid w:val="009C51B4"/>
    <w:rsid w:val="009C5ED8"/>
    <w:rsid w:val="009C6CD8"/>
    <w:rsid w:val="009C7CFE"/>
    <w:rsid w:val="009C7F6C"/>
    <w:rsid w:val="009D1405"/>
    <w:rsid w:val="009D6023"/>
    <w:rsid w:val="009E139D"/>
    <w:rsid w:val="009E371B"/>
    <w:rsid w:val="009E56FD"/>
    <w:rsid w:val="009E5C61"/>
    <w:rsid w:val="009E7615"/>
    <w:rsid w:val="009F3124"/>
    <w:rsid w:val="009F42F4"/>
    <w:rsid w:val="009F5F47"/>
    <w:rsid w:val="009F726C"/>
    <w:rsid w:val="00A00E8F"/>
    <w:rsid w:val="00A02829"/>
    <w:rsid w:val="00A030A4"/>
    <w:rsid w:val="00A0368A"/>
    <w:rsid w:val="00A069CA"/>
    <w:rsid w:val="00A06FC5"/>
    <w:rsid w:val="00A073F6"/>
    <w:rsid w:val="00A07F8D"/>
    <w:rsid w:val="00A11675"/>
    <w:rsid w:val="00A1184B"/>
    <w:rsid w:val="00A12B51"/>
    <w:rsid w:val="00A15304"/>
    <w:rsid w:val="00A15FAE"/>
    <w:rsid w:val="00A2051D"/>
    <w:rsid w:val="00A240C0"/>
    <w:rsid w:val="00A25426"/>
    <w:rsid w:val="00A257A3"/>
    <w:rsid w:val="00A2652B"/>
    <w:rsid w:val="00A26705"/>
    <w:rsid w:val="00A2787E"/>
    <w:rsid w:val="00A31F50"/>
    <w:rsid w:val="00A34ACE"/>
    <w:rsid w:val="00A35D19"/>
    <w:rsid w:val="00A40909"/>
    <w:rsid w:val="00A424F0"/>
    <w:rsid w:val="00A42687"/>
    <w:rsid w:val="00A42690"/>
    <w:rsid w:val="00A46012"/>
    <w:rsid w:val="00A46E23"/>
    <w:rsid w:val="00A52762"/>
    <w:rsid w:val="00A55732"/>
    <w:rsid w:val="00A55FD1"/>
    <w:rsid w:val="00A56C41"/>
    <w:rsid w:val="00A57238"/>
    <w:rsid w:val="00A57786"/>
    <w:rsid w:val="00A57AC4"/>
    <w:rsid w:val="00A67876"/>
    <w:rsid w:val="00A72847"/>
    <w:rsid w:val="00A83A69"/>
    <w:rsid w:val="00A84B81"/>
    <w:rsid w:val="00A86781"/>
    <w:rsid w:val="00A92123"/>
    <w:rsid w:val="00A953FC"/>
    <w:rsid w:val="00A96E61"/>
    <w:rsid w:val="00AA04D1"/>
    <w:rsid w:val="00AA0B98"/>
    <w:rsid w:val="00AA64F0"/>
    <w:rsid w:val="00AA7552"/>
    <w:rsid w:val="00AB3B21"/>
    <w:rsid w:val="00AC4EEE"/>
    <w:rsid w:val="00AC6F6F"/>
    <w:rsid w:val="00AD034C"/>
    <w:rsid w:val="00AD0EE4"/>
    <w:rsid w:val="00AD269E"/>
    <w:rsid w:val="00AD49DB"/>
    <w:rsid w:val="00AD7C38"/>
    <w:rsid w:val="00AE0D05"/>
    <w:rsid w:val="00AE6800"/>
    <w:rsid w:val="00AE6D24"/>
    <w:rsid w:val="00AF2A7F"/>
    <w:rsid w:val="00AF513A"/>
    <w:rsid w:val="00AF57B5"/>
    <w:rsid w:val="00AF716A"/>
    <w:rsid w:val="00AF7C72"/>
    <w:rsid w:val="00B00014"/>
    <w:rsid w:val="00B01021"/>
    <w:rsid w:val="00B07B52"/>
    <w:rsid w:val="00B10C04"/>
    <w:rsid w:val="00B11AF3"/>
    <w:rsid w:val="00B12DF3"/>
    <w:rsid w:val="00B15BEB"/>
    <w:rsid w:val="00B25C24"/>
    <w:rsid w:val="00B27633"/>
    <w:rsid w:val="00B31B4A"/>
    <w:rsid w:val="00B3343B"/>
    <w:rsid w:val="00B3680E"/>
    <w:rsid w:val="00B371A7"/>
    <w:rsid w:val="00B377F8"/>
    <w:rsid w:val="00B427D8"/>
    <w:rsid w:val="00B445C4"/>
    <w:rsid w:val="00B45FFB"/>
    <w:rsid w:val="00B527D3"/>
    <w:rsid w:val="00B5427F"/>
    <w:rsid w:val="00B61473"/>
    <w:rsid w:val="00B65C92"/>
    <w:rsid w:val="00B65E85"/>
    <w:rsid w:val="00B66339"/>
    <w:rsid w:val="00B66BEB"/>
    <w:rsid w:val="00B67C7E"/>
    <w:rsid w:val="00B70C54"/>
    <w:rsid w:val="00B73E05"/>
    <w:rsid w:val="00B740E4"/>
    <w:rsid w:val="00B7521A"/>
    <w:rsid w:val="00B7607F"/>
    <w:rsid w:val="00B76E18"/>
    <w:rsid w:val="00B81789"/>
    <w:rsid w:val="00B83E32"/>
    <w:rsid w:val="00B856A6"/>
    <w:rsid w:val="00B85BC4"/>
    <w:rsid w:val="00B871D9"/>
    <w:rsid w:val="00B91686"/>
    <w:rsid w:val="00B920E6"/>
    <w:rsid w:val="00B95E17"/>
    <w:rsid w:val="00B96FF6"/>
    <w:rsid w:val="00BA01AB"/>
    <w:rsid w:val="00BA22BF"/>
    <w:rsid w:val="00BB2CE2"/>
    <w:rsid w:val="00BB31F7"/>
    <w:rsid w:val="00BB609B"/>
    <w:rsid w:val="00BB7B14"/>
    <w:rsid w:val="00BC02CB"/>
    <w:rsid w:val="00BC0785"/>
    <w:rsid w:val="00BC0ADA"/>
    <w:rsid w:val="00BC1645"/>
    <w:rsid w:val="00BC2475"/>
    <w:rsid w:val="00BC41A6"/>
    <w:rsid w:val="00BC5A76"/>
    <w:rsid w:val="00BC775A"/>
    <w:rsid w:val="00BC7B0B"/>
    <w:rsid w:val="00BD0196"/>
    <w:rsid w:val="00BD0701"/>
    <w:rsid w:val="00BD62BD"/>
    <w:rsid w:val="00BE0CF5"/>
    <w:rsid w:val="00BE1381"/>
    <w:rsid w:val="00BF0D9F"/>
    <w:rsid w:val="00BF6B3B"/>
    <w:rsid w:val="00BF7FED"/>
    <w:rsid w:val="00C013B5"/>
    <w:rsid w:val="00C019CD"/>
    <w:rsid w:val="00C032F6"/>
    <w:rsid w:val="00C0428F"/>
    <w:rsid w:val="00C04508"/>
    <w:rsid w:val="00C107E2"/>
    <w:rsid w:val="00C13140"/>
    <w:rsid w:val="00C140C1"/>
    <w:rsid w:val="00C16406"/>
    <w:rsid w:val="00C2096B"/>
    <w:rsid w:val="00C237E4"/>
    <w:rsid w:val="00C270CA"/>
    <w:rsid w:val="00C30371"/>
    <w:rsid w:val="00C34446"/>
    <w:rsid w:val="00C42277"/>
    <w:rsid w:val="00C46505"/>
    <w:rsid w:val="00C465BA"/>
    <w:rsid w:val="00C510D2"/>
    <w:rsid w:val="00C54419"/>
    <w:rsid w:val="00C545E7"/>
    <w:rsid w:val="00C55371"/>
    <w:rsid w:val="00C64283"/>
    <w:rsid w:val="00C65EB2"/>
    <w:rsid w:val="00C70866"/>
    <w:rsid w:val="00C732DD"/>
    <w:rsid w:val="00C73854"/>
    <w:rsid w:val="00C74BC8"/>
    <w:rsid w:val="00C76503"/>
    <w:rsid w:val="00C77A18"/>
    <w:rsid w:val="00C814D8"/>
    <w:rsid w:val="00C83A78"/>
    <w:rsid w:val="00C83A8D"/>
    <w:rsid w:val="00C83F78"/>
    <w:rsid w:val="00C904C6"/>
    <w:rsid w:val="00C91785"/>
    <w:rsid w:val="00C92896"/>
    <w:rsid w:val="00C93E7F"/>
    <w:rsid w:val="00C9485F"/>
    <w:rsid w:val="00C95178"/>
    <w:rsid w:val="00C96477"/>
    <w:rsid w:val="00CA5B28"/>
    <w:rsid w:val="00CB35FF"/>
    <w:rsid w:val="00CB45AC"/>
    <w:rsid w:val="00CB77C5"/>
    <w:rsid w:val="00CB7877"/>
    <w:rsid w:val="00CC02B2"/>
    <w:rsid w:val="00CC0307"/>
    <w:rsid w:val="00CC0869"/>
    <w:rsid w:val="00CC138A"/>
    <w:rsid w:val="00CC2D9A"/>
    <w:rsid w:val="00CC55BF"/>
    <w:rsid w:val="00CD13FD"/>
    <w:rsid w:val="00CD74DB"/>
    <w:rsid w:val="00CE0EFC"/>
    <w:rsid w:val="00CE1024"/>
    <w:rsid w:val="00CE797C"/>
    <w:rsid w:val="00CF289B"/>
    <w:rsid w:val="00D01CA0"/>
    <w:rsid w:val="00D0201E"/>
    <w:rsid w:val="00D05043"/>
    <w:rsid w:val="00D05B8D"/>
    <w:rsid w:val="00D05CDA"/>
    <w:rsid w:val="00D060DE"/>
    <w:rsid w:val="00D0663C"/>
    <w:rsid w:val="00D1007E"/>
    <w:rsid w:val="00D11082"/>
    <w:rsid w:val="00D12914"/>
    <w:rsid w:val="00D20775"/>
    <w:rsid w:val="00D23B2F"/>
    <w:rsid w:val="00D24FDC"/>
    <w:rsid w:val="00D257EC"/>
    <w:rsid w:val="00D25CAE"/>
    <w:rsid w:val="00D301C9"/>
    <w:rsid w:val="00D31AA3"/>
    <w:rsid w:val="00D32515"/>
    <w:rsid w:val="00D33CCB"/>
    <w:rsid w:val="00D349E5"/>
    <w:rsid w:val="00D35493"/>
    <w:rsid w:val="00D36F84"/>
    <w:rsid w:val="00D41725"/>
    <w:rsid w:val="00D429EA"/>
    <w:rsid w:val="00D44BA0"/>
    <w:rsid w:val="00D45573"/>
    <w:rsid w:val="00D45F24"/>
    <w:rsid w:val="00D478A4"/>
    <w:rsid w:val="00D531B3"/>
    <w:rsid w:val="00D53DFB"/>
    <w:rsid w:val="00D54286"/>
    <w:rsid w:val="00D543CD"/>
    <w:rsid w:val="00D55DB6"/>
    <w:rsid w:val="00D56D23"/>
    <w:rsid w:val="00D57714"/>
    <w:rsid w:val="00D623A1"/>
    <w:rsid w:val="00D65A6A"/>
    <w:rsid w:val="00D706F7"/>
    <w:rsid w:val="00D71CA0"/>
    <w:rsid w:val="00D82A30"/>
    <w:rsid w:val="00D84CC0"/>
    <w:rsid w:val="00D850F2"/>
    <w:rsid w:val="00D85200"/>
    <w:rsid w:val="00D85526"/>
    <w:rsid w:val="00D91FAD"/>
    <w:rsid w:val="00D94299"/>
    <w:rsid w:val="00DA272F"/>
    <w:rsid w:val="00DA6519"/>
    <w:rsid w:val="00DB3B85"/>
    <w:rsid w:val="00DB4102"/>
    <w:rsid w:val="00DB514E"/>
    <w:rsid w:val="00DB5DB9"/>
    <w:rsid w:val="00DB6B62"/>
    <w:rsid w:val="00DC0653"/>
    <w:rsid w:val="00DC1F39"/>
    <w:rsid w:val="00DC2327"/>
    <w:rsid w:val="00DC3DC2"/>
    <w:rsid w:val="00DC730B"/>
    <w:rsid w:val="00DD0486"/>
    <w:rsid w:val="00DD0E59"/>
    <w:rsid w:val="00DD48D9"/>
    <w:rsid w:val="00DD51C1"/>
    <w:rsid w:val="00DE5F6A"/>
    <w:rsid w:val="00DE7EF6"/>
    <w:rsid w:val="00DF035D"/>
    <w:rsid w:val="00DF12C1"/>
    <w:rsid w:val="00E006A8"/>
    <w:rsid w:val="00E01DDD"/>
    <w:rsid w:val="00E02022"/>
    <w:rsid w:val="00E04361"/>
    <w:rsid w:val="00E050C1"/>
    <w:rsid w:val="00E101E8"/>
    <w:rsid w:val="00E1076B"/>
    <w:rsid w:val="00E139E8"/>
    <w:rsid w:val="00E162EE"/>
    <w:rsid w:val="00E243BD"/>
    <w:rsid w:val="00E2588A"/>
    <w:rsid w:val="00E30AB9"/>
    <w:rsid w:val="00E31740"/>
    <w:rsid w:val="00E3367A"/>
    <w:rsid w:val="00E33FB4"/>
    <w:rsid w:val="00E34411"/>
    <w:rsid w:val="00E3587D"/>
    <w:rsid w:val="00E36CA1"/>
    <w:rsid w:val="00E4062B"/>
    <w:rsid w:val="00E43ED1"/>
    <w:rsid w:val="00E44A02"/>
    <w:rsid w:val="00E47D5F"/>
    <w:rsid w:val="00E51113"/>
    <w:rsid w:val="00E512B1"/>
    <w:rsid w:val="00E51F49"/>
    <w:rsid w:val="00E53B51"/>
    <w:rsid w:val="00E5595E"/>
    <w:rsid w:val="00E55F9F"/>
    <w:rsid w:val="00E5799B"/>
    <w:rsid w:val="00E627B2"/>
    <w:rsid w:val="00E62C46"/>
    <w:rsid w:val="00E66B9F"/>
    <w:rsid w:val="00E67D02"/>
    <w:rsid w:val="00E70CBE"/>
    <w:rsid w:val="00E71EE9"/>
    <w:rsid w:val="00E72F80"/>
    <w:rsid w:val="00E75522"/>
    <w:rsid w:val="00E76EF6"/>
    <w:rsid w:val="00E81B0D"/>
    <w:rsid w:val="00E81D95"/>
    <w:rsid w:val="00E83201"/>
    <w:rsid w:val="00E83C53"/>
    <w:rsid w:val="00E92578"/>
    <w:rsid w:val="00E94939"/>
    <w:rsid w:val="00EA0E2A"/>
    <w:rsid w:val="00EA0FAF"/>
    <w:rsid w:val="00EA102A"/>
    <w:rsid w:val="00EA1E9D"/>
    <w:rsid w:val="00EA251F"/>
    <w:rsid w:val="00EA29F0"/>
    <w:rsid w:val="00EA2ED1"/>
    <w:rsid w:val="00EA6335"/>
    <w:rsid w:val="00EA65F5"/>
    <w:rsid w:val="00EA7367"/>
    <w:rsid w:val="00EB01E1"/>
    <w:rsid w:val="00EB29AC"/>
    <w:rsid w:val="00EB3772"/>
    <w:rsid w:val="00EB70F6"/>
    <w:rsid w:val="00EC1233"/>
    <w:rsid w:val="00EC4EDF"/>
    <w:rsid w:val="00EC6DF5"/>
    <w:rsid w:val="00EC736F"/>
    <w:rsid w:val="00ED1B1E"/>
    <w:rsid w:val="00ED75F4"/>
    <w:rsid w:val="00ED77F9"/>
    <w:rsid w:val="00EE2945"/>
    <w:rsid w:val="00EE3B16"/>
    <w:rsid w:val="00EE43E2"/>
    <w:rsid w:val="00EE5151"/>
    <w:rsid w:val="00EE6EE2"/>
    <w:rsid w:val="00EE70CA"/>
    <w:rsid w:val="00EF0A0F"/>
    <w:rsid w:val="00EF13C5"/>
    <w:rsid w:val="00EF1DF4"/>
    <w:rsid w:val="00EF2B22"/>
    <w:rsid w:val="00EF2E84"/>
    <w:rsid w:val="00EF33DC"/>
    <w:rsid w:val="00EF4759"/>
    <w:rsid w:val="00EF4BB9"/>
    <w:rsid w:val="00EF6B45"/>
    <w:rsid w:val="00EF7B18"/>
    <w:rsid w:val="00F0017B"/>
    <w:rsid w:val="00F00631"/>
    <w:rsid w:val="00F052CA"/>
    <w:rsid w:val="00F06EB7"/>
    <w:rsid w:val="00F13490"/>
    <w:rsid w:val="00F1633C"/>
    <w:rsid w:val="00F16AD7"/>
    <w:rsid w:val="00F20DA8"/>
    <w:rsid w:val="00F22C09"/>
    <w:rsid w:val="00F25668"/>
    <w:rsid w:val="00F256CC"/>
    <w:rsid w:val="00F262FE"/>
    <w:rsid w:val="00F2765B"/>
    <w:rsid w:val="00F31AFB"/>
    <w:rsid w:val="00F3260F"/>
    <w:rsid w:val="00F32CC6"/>
    <w:rsid w:val="00F35D4B"/>
    <w:rsid w:val="00F37574"/>
    <w:rsid w:val="00F375D6"/>
    <w:rsid w:val="00F41CFF"/>
    <w:rsid w:val="00F445E1"/>
    <w:rsid w:val="00F45B55"/>
    <w:rsid w:val="00F524CD"/>
    <w:rsid w:val="00F52AD9"/>
    <w:rsid w:val="00F544EF"/>
    <w:rsid w:val="00F556D6"/>
    <w:rsid w:val="00F56B8F"/>
    <w:rsid w:val="00F574E0"/>
    <w:rsid w:val="00F57757"/>
    <w:rsid w:val="00F61C9C"/>
    <w:rsid w:val="00F61EC9"/>
    <w:rsid w:val="00F63C7A"/>
    <w:rsid w:val="00F6544B"/>
    <w:rsid w:val="00F660BC"/>
    <w:rsid w:val="00F66FAA"/>
    <w:rsid w:val="00F735BC"/>
    <w:rsid w:val="00F74EA9"/>
    <w:rsid w:val="00F751D1"/>
    <w:rsid w:val="00F81BA4"/>
    <w:rsid w:val="00F81BBB"/>
    <w:rsid w:val="00F83FFF"/>
    <w:rsid w:val="00F8469B"/>
    <w:rsid w:val="00F84967"/>
    <w:rsid w:val="00F858C0"/>
    <w:rsid w:val="00F85ED0"/>
    <w:rsid w:val="00F874CD"/>
    <w:rsid w:val="00F90A20"/>
    <w:rsid w:val="00F91368"/>
    <w:rsid w:val="00F9304A"/>
    <w:rsid w:val="00F97DDA"/>
    <w:rsid w:val="00FA2598"/>
    <w:rsid w:val="00FA2AF7"/>
    <w:rsid w:val="00FA4009"/>
    <w:rsid w:val="00FA492B"/>
    <w:rsid w:val="00FB0F45"/>
    <w:rsid w:val="00FC1A94"/>
    <w:rsid w:val="00FC1D56"/>
    <w:rsid w:val="00FC3252"/>
    <w:rsid w:val="00FC65A0"/>
    <w:rsid w:val="00FC6BCD"/>
    <w:rsid w:val="00FD1827"/>
    <w:rsid w:val="00FD2995"/>
    <w:rsid w:val="00FD2ACC"/>
    <w:rsid w:val="00FD45D3"/>
    <w:rsid w:val="00FD5764"/>
    <w:rsid w:val="00FD579B"/>
    <w:rsid w:val="00FD6D8F"/>
    <w:rsid w:val="00FE0B48"/>
    <w:rsid w:val="00FE2135"/>
    <w:rsid w:val="00FE464A"/>
    <w:rsid w:val="00FE5788"/>
    <w:rsid w:val="00FE6EE3"/>
    <w:rsid w:val="00FE7F3E"/>
    <w:rsid w:val="00FF4B44"/>
    <w:rsid w:val="00FF4E47"/>
    <w:rsid w:val="00FF5D06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86506"/>
  <w15:docId w15:val="{90153E0C-FF30-4B5D-820B-4FA7802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0D"/>
    <w:rPr>
      <w:sz w:val="24"/>
      <w:szCs w:val="24"/>
    </w:rPr>
  </w:style>
  <w:style w:type="paragraph" w:styleId="Heading1">
    <w:name w:val="heading 1"/>
    <w:basedOn w:val="Normal"/>
    <w:next w:val="Normal"/>
    <w:qFormat/>
    <w:rsid w:val="00D65A6A"/>
    <w:pPr>
      <w:keepNext/>
      <w:numPr>
        <w:numId w:val="4"/>
      </w:numPr>
      <w:outlineLvl w:val="0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17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65A6A"/>
    <w:rPr>
      <w:rFonts w:ascii="Courier New" w:hAnsi="Courier New"/>
      <w:snapToGrid w:val="0"/>
      <w:sz w:val="20"/>
      <w:szCs w:val="20"/>
      <w:lang w:val="x-none" w:eastAsia="x-none"/>
    </w:rPr>
  </w:style>
  <w:style w:type="paragraph" w:customStyle="1" w:styleId="level2">
    <w:name w:val="_level2"/>
    <w:rsid w:val="00D65A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  <w:rPr>
      <w:snapToGrid w:val="0"/>
      <w:sz w:val="24"/>
    </w:rPr>
  </w:style>
  <w:style w:type="paragraph" w:customStyle="1" w:styleId="level1">
    <w:name w:val="_level1"/>
    <w:rsid w:val="00D65A6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snapToGrid w:val="0"/>
      <w:sz w:val="24"/>
    </w:rPr>
  </w:style>
  <w:style w:type="character" w:styleId="Hyperlink">
    <w:name w:val="Hyperlink"/>
    <w:uiPriority w:val="99"/>
    <w:rsid w:val="00D65A6A"/>
    <w:rPr>
      <w:color w:val="0000FF"/>
      <w:u w:val="single"/>
    </w:rPr>
  </w:style>
  <w:style w:type="paragraph" w:styleId="BodyTextIndent">
    <w:name w:val="Body Text Indent"/>
    <w:basedOn w:val="Normal"/>
    <w:semiHidden/>
    <w:rsid w:val="00D65A6A"/>
    <w:pPr>
      <w:ind w:left="720"/>
    </w:pPr>
    <w:rPr>
      <w:i/>
      <w:sz w:val="20"/>
      <w:szCs w:val="20"/>
    </w:rPr>
  </w:style>
  <w:style w:type="paragraph" w:styleId="BodyText">
    <w:name w:val="Body Text"/>
    <w:basedOn w:val="Normal"/>
    <w:semiHidden/>
    <w:rsid w:val="00D65A6A"/>
    <w:pPr>
      <w:jc w:val="center"/>
    </w:pPr>
    <w:rPr>
      <w:b/>
      <w:sz w:val="20"/>
      <w:szCs w:val="20"/>
    </w:rPr>
  </w:style>
  <w:style w:type="paragraph" w:styleId="BodyTextIndent2">
    <w:name w:val="Body Text Indent 2"/>
    <w:basedOn w:val="Normal"/>
    <w:semiHidden/>
    <w:rsid w:val="00D65A6A"/>
    <w:pPr>
      <w:ind w:left="720" w:hanging="720"/>
    </w:pPr>
    <w:rPr>
      <w:szCs w:val="20"/>
    </w:rPr>
  </w:style>
  <w:style w:type="paragraph" w:styleId="Footer">
    <w:name w:val="footer"/>
    <w:basedOn w:val="Normal"/>
    <w:link w:val="FooterChar"/>
    <w:uiPriority w:val="99"/>
    <w:rsid w:val="00D65A6A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semiHidden/>
    <w:rsid w:val="00D65A6A"/>
  </w:style>
  <w:style w:type="character" w:styleId="CommentReference">
    <w:name w:val="annotation reference"/>
    <w:semiHidden/>
    <w:unhideWhenUsed/>
    <w:rsid w:val="00D65A6A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D65A6A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D65A6A"/>
  </w:style>
  <w:style w:type="paragraph" w:styleId="CommentSubject">
    <w:name w:val="annotation subject"/>
    <w:basedOn w:val="CommentText"/>
    <w:next w:val="CommentText"/>
    <w:semiHidden/>
    <w:unhideWhenUsed/>
    <w:rsid w:val="00D65A6A"/>
    <w:rPr>
      <w:b/>
      <w:bCs/>
    </w:rPr>
  </w:style>
  <w:style w:type="character" w:customStyle="1" w:styleId="CommentSubjectChar">
    <w:name w:val="Comment Subject Char"/>
    <w:semiHidden/>
    <w:rsid w:val="00D65A6A"/>
    <w:rPr>
      <w:b/>
      <w:bCs/>
    </w:rPr>
  </w:style>
  <w:style w:type="paragraph" w:styleId="BalloonText">
    <w:name w:val="Balloon Text"/>
    <w:basedOn w:val="Normal"/>
    <w:semiHidden/>
    <w:unhideWhenUsed/>
    <w:rsid w:val="00D65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D65A6A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"/>
    <w:semiHidden/>
    <w:rsid w:val="0074417C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F6A"/>
  </w:style>
  <w:style w:type="character" w:customStyle="1" w:styleId="FooterChar">
    <w:name w:val="Footer Char"/>
    <w:basedOn w:val="DefaultParagraphFont"/>
    <w:link w:val="Footer"/>
    <w:uiPriority w:val="99"/>
    <w:rsid w:val="00DE5F6A"/>
  </w:style>
  <w:style w:type="character" w:customStyle="1" w:styleId="PlainTextChar">
    <w:name w:val="Plain Text Char"/>
    <w:link w:val="PlainText"/>
    <w:uiPriority w:val="99"/>
    <w:rsid w:val="007245C7"/>
    <w:rPr>
      <w:rFonts w:ascii="Courier New" w:hAnsi="Courier New"/>
      <w:snapToGrid w:val="0"/>
    </w:rPr>
  </w:style>
  <w:style w:type="paragraph" w:styleId="Title">
    <w:name w:val="Title"/>
    <w:basedOn w:val="Normal"/>
    <w:next w:val="Normal"/>
    <w:link w:val="TitleChar"/>
    <w:uiPriority w:val="10"/>
    <w:qFormat/>
    <w:rsid w:val="00300F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300F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uiPriority w:val="20"/>
    <w:qFormat/>
    <w:rsid w:val="0013239C"/>
    <w:rPr>
      <w:i/>
      <w:iCs/>
    </w:rPr>
  </w:style>
  <w:style w:type="paragraph" w:styleId="NoSpacing">
    <w:name w:val="No Spacing"/>
    <w:uiPriority w:val="1"/>
    <w:qFormat/>
    <w:rsid w:val="002B52A7"/>
  </w:style>
  <w:style w:type="character" w:customStyle="1" w:styleId="apple-converted-space">
    <w:name w:val="apple-converted-space"/>
    <w:basedOn w:val="DefaultParagraphFont"/>
    <w:rsid w:val="00EA251F"/>
  </w:style>
  <w:style w:type="paragraph" w:customStyle="1" w:styleId="content1">
    <w:name w:val="content_1"/>
    <w:link w:val="content1Char"/>
    <w:uiPriority w:val="99"/>
    <w:rsid w:val="005C598F"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character" w:customStyle="1" w:styleId="content1Char">
    <w:name w:val="content_1 Char"/>
    <w:link w:val="content1"/>
    <w:uiPriority w:val="99"/>
    <w:rsid w:val="005C598F"/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rsid w:val="00D35493"/>
    <w:pPr>
      <w:spacing w:before="100" w:beforeAutospacing="1" w:after="100" w:afterAutospacing="1"/>
    </w:pPr>
  </w:style>
  <w:style w:type="character" w:customStyle="1" w:styleId="authors">
    <w:name w:val="authors"/>
    <w:basedOn w:val="DefaultParagraphFont"/>
    <w:rsid w:val="004332AE"/>
  </w:style>
  <w:style w:type="character" w:customStyle="1" w:styleId="Date1">
    <w:name w:val="Date1"/>
    <w:basedOn w:val="DefaultParagraphFont"/>
    <w:rsid w:val="004332AE"/>
  </w:style>
  <w:style w:type="character" w:customStyle="1" w:styleId="arttitle">
    <w:name w:val="art_title"/>
    <w:basedOn w:val="DefaultParagraphFont"/>
    <w:rsid w:val="004332AE"/>
  </w:style>
  <w:style w:type="character" w:customStyle="1" w:styleId="serialtitle">
    <w:name w:val="serial_title"/>
    <w:basedOn w:val="DefaultParagraphFont"/>
    <w:rsid w:val="004332AE"/>
  </w:style>
  <w:style w:type="character" w:customStyle="1" w:styleId="doilink">
    <w:name w:val="doi_link"/>
    <w:basedOn w:val="DefaultParagraphFont"/>
    <w:rsid w:val="004332AE"/>
  </w:style>
  <w:style w:type="paragraph" w:customStyle="1" w:styleId="xmsonormal">
    <w:name w:val="x_msonormal"/>
    <w:basedOn w:val="Normal"/>
    <w:rsid w:val="004332AE"/>
    <w:rPr>
      <w:rFonts w:eastAsiaTheme="minorHAnsi"/>
    </w:rPr>
  </w:style>
  <w:style w:type="paragraph" w:customStyle="1" w:styleId="paragraph">
    <w:name w:val="paragraph"/>
    <w:basedOn w:val="Normal"/>
    <w:rsid w:val="00E0202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02022"/>
  </w:style>
  <w:style w:type="character" w:customStyle="1" w:styleId="normaltextrun">
    <w:name w:val="normaltextrun"/>
    <w:basedOn w:val="DefaultParagraphFont"/>
    <w:rsid w:val="00E02022"/>
  </w:style>
  <w:style w:type="paragraph" w:styleId="DocumentMap">
    <w:name w:val="Document Map"/>
    <w:basedOn w:val="Normal"/>
    <w:link w:val="DocumentMapChar"/>
    <w:uiPriority w:val="99"/>
    <w:semiHidden/>
    <w:unhideWhenUsed/>
    <w:rsid w:val="0031567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5672"/>
    <w:rPr>
      <w:sz w:val="24"/>
      <w:szCs w:val="24"/>
    </w:rPr>
  </w:style>
  <w:style w:type="character" w:customStyle="1" w:styleId="markhaxy3evpj">
    <w:name w:val="markhaxy3evpj"/>
    <w:basedOn w:val="DefaultParagraphFont"/>
    <w:rsid w:val="00FC65A0"/>
  </w:style>
  <w:style w:type="character" w:customStyle="1" w:styleId="tabchar">
    <w:name w:val="tabchar"/>
    <w:basedOn w:val="DefaultParagraphFont"/>
    <w:rsid w:val="00E33FB4"/>
  </w:style>
  <w:style w:type="character" w:styleId="FollowedHyperlink">
    <w:name w:val="FollowedHyperlink"/>
    <w:basedOn w:val="DefaultParagraphFont"/>
    <w:uiPriority w:val="99"/>
    <w:semiHidden/>
    <w:unhideWhenUsed/>
    <w:rsid w:val="006C4C37"/>
    <w:rPr>
      <w:color w:val="800080" w:themeColor="followedHyperlink"/>
      <w:u w:val="single"/>
    </w:rPr>
  </w:style>
  <w:style w:type="character" w:customStyle="1" w:styleId="date10">
    <w:name w:val="date1"/>
    <w:basedOn w:val="DefaultParagraphFont"/>
    <w:rsid w:val="00EA2ED1"/>
  </w:style>
  <w:style w:type="character" w:customStyle="1" w:styleId="mark2aa39mol1">
    <w:name w:val="mark2aa39mol1"/>
    <w:basedOn w:val="DefaultParagraphFont"/>
    <w:rsid w:val="00413445"/>
  </w:style>
  <w:style w:type="character" w:customStyle="1" w:styleId="mark5sduwxo62">
    <w:name w:val="mark5sduwxo62"/>
    <w:basedOn w:val="DefaultParagraphFont"/>
    <w:rsid w:val="005913D3"/>
  </w:style>
  <w:style w:type="character" w:customStyle="1" w:styleId="mark40f0sxh9g">
    <w:name w:val="mark40f0sxh9g"/>
    <w:basedOn w:val="DefaultParagraphFont"/>
    <w:rsid w:val="005913D3"/>
  </w:style>
  <w:style w:type="character" w:customStyle="1" w:styleId="markqia7szrhv">
    <w:name w:val="markqia7szrhv"/>
    <w:basedOn w:val="DefaultParagraphFont"/>
    <w:rsid w:val="005913D3"/>
  </w:style>
  <w:style w:type="character" w:styleId="Strong">
    <w:name w:val="Strong"/>
    <w:basedOn w:val="DefaultParagraphFont"/>
    <w:uiPriority w:val="22"/>
    <w:qFormat/>
    <w:rsid w:val="006A41D0"/>
    <w:rPr>
      <w:b/>
      <w:bCs/>
    </w:rPr>
  </w:style>
  <w:style w:type="character" w:customStyle="1" w:styleId="eqhhlj">
    <w:name w:val="eqhhlj"/>
    <w:basedOn w:val="DefaultParagraphFont"/>
    <w:rsid w:val="0024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5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252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247420472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208872333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7463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0455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8942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hyperlink" Target="https://www.youtube.com/watch?v=hFBReiHIs_g&amp;t=2" TargetMode="External"/><Relationship Id="rId21" Type="http://schemas.openxmlformats.org/officeDocument/2006/relationships/hyperlink" Target="https://nam04.safelinks.protection.outlook.com/?url=http%3A%2F%2Ftinyurl.com%2Frd4xe4o&amp;data=02%7C01%7Cmellinee.lesley%40ttu.edu%7C3eebb8b93faf44fd151008d81932c078%7C178a51bf8b2049ffb65556245d5c173c%7C0%7C0%7C637287053049831716&amp;sdata=5tmJn7HChSU8Pa%2Bd0mBiEk3MAy%2BITm06GWIi2Rpiwfc%3D&amp;reserved=0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doi.org/10.1080/14790726.2025.2513872" TargetMode="External"/><Relationship Id="rId11" Type="http://schemas.openxmlformats.org/officeDocument/2006/relationships/hyperlink" Target="https://doi.org/10.1080/10573569.2025.2511109" TargetMode="External"/><Relationship Id="rId12" Type="http://schemas.openxmlformats.org/officeDocument/2006/relationships/hyperlink" Target="https://doi.org/10.54656/jces.v18i1.646" TargetMode="External"/><Relationship Id="rId13" Type="http://schemas.openxmlformats.org/officeDocument/2006/relationships/hyperlink" Target="https://theautoethnographer.com/entanglement-of-the-mind-soul-and-body-a-collage/" TargetMode="External"/><Relationship Id="rId14" Type="http://schemas.openxmlformats.org/officeDocument/2006/relationships/hyperlink" Target="https://doi.org/10.1002/jaal.1308" TargetMode="External"/><Relationship Id="rId15" Type="http://schemas.openxmlformats.org/officeDocument/2006/relationships/hyperlink" Target="https://digitalscholarship.unlv.edu/taboo/vol19/iss4/9" TargetMode="External"/><Relationship Id="rId16" Type="http://schemas.openxmlformats.org/officeDocument/2006/relationships/hyperlink" Target="https://doi.org/10.1080/01626620.2019.1658657" TargetMode="Externa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hyperlink" Target="https://nam04.safelinks.protection.outlook.com/?url=https%3A%2F%2Fpodcasts.apple.com%2Fus%2Fpodcast%2Fjournal-of-adolescent-adult-literacy-podcast%2Fid1678225245%3Fi%3D1000633350544&amp;data=05%7C01%7CMellinee.Lesley%40ttu.edu%7C34a4315f43da492aa6d508dbdc7b511d%7C178a51bf8b2049ffb65556245d5c173c%7C0%7C0%7C638346194515960768%7CUnknown%7CTWFpbGZsb3d8eyJWIjoiMC4wLjAwMDAiLCJQIjoiV2luMzIiLCJBTiI6Ik1haWwiLCJXVCI6Mn0%3D%7C3000%7C%7C%7C&amp;sdata=2oEW%2F4hSCI9UqqJpsdWDdrhS5m567ENcS86FLSDSR00%3D&amp;reserved=0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80591-8BEA-2B47-87DD-77CC4343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38</Pages>
  <Words>11971</Words>
  <Characters>68241</Characters>
  <Application>Microsoft Macintosh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I T A E</vt:lpstr>
    </vt:vector>
  </TitlesOfParts>
  <Company>Texas Tech University</Company>
  <LinksUpToDate>false</LinksUpToDate>
  <CharactersWithSpaces>80052</CharactersWithSpaces>
  <SharedDoc>false</SharedDoc>
  <HLinks>
    <vt:vector size="6" baseType="variant">
      <vt:variant>
        <vt:i4>2097228</vt:i4>
      </vt:variant>
      <vt:variant>
        <vt:i4>2</vt:i4>
      </vt:variant>
      <vt:variant>
        <vt:i4>0</vt:i4>
      </vt:variant>
      <vt:variant>
        <vt:i4>5</vt:i4>
      </vt:variant>
      <vt:variant>
        <vt:lpwstr>mailto:mellinee.lesley@ttu.edu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T A E</dc:title>
  <dc:creator>Stephen Koutrelakos</dc:creator>
  <cp:lastModifiedBy>Mellinee Lesley</cp:lastModifiedBy>
  <cp:revision>15</cp:revision>
  <cp:lastPrinted>2022-01-31T01:54:00Z</cp:lastPrinted>
  <dcterms:created xsi:type="dcterms:W3CDTF">2025-02-22T23:19:00Z</dcterms:created>
  <dcterms:modified xsi:type="dcterms:W3CDTF">2025-06-17T18:28:00Z</dcterms:modified>
</cp:coreProperties>
</file>