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9DC25" w14:textId="77777777" w:rsidR="00CC6D3F" w:rsidRDefault="00D73D8D">
      <w:pPr>
        <w:pStyle w:val="Heading1"/>
        <w:jc w:val="center"/>
        <w:rPr>
          <w:rFonts w:ascii="Times New Roman" w:hAnsi="Times New Roman"/>
          <w:sz w:val="22"/>
          <w:szCs w:val="22"/>
        </w:rPr>
      </w:pPr>
      <w:r>
        <w:rPr>
          <w:rFonts w:ascii="Times New Roman" w:hAnsi="Times New Roman"/>
          <w:noProof/>
          <w:sz w:val="22"/>
          <w:szCs w:val="22"/>
        </w:rPr>
        <w:drawing>
          <wp:anchor distT="0" distB="0" distL="114300" distR="114300" simplePos="0" relativeHeight="251657728" behindDoc="0" locked="0" layoutInCell="1" allowOverlap="1" wp14:anchorId="63F9ADB3" wp14:editId="7C8992D4">
            <wp:simplePos x="0" y="0"/>
            <wp:positionH relativeFrom="column">
              <wp:posOffset>-181610</wp:posOffset>
            </wp:positionH>
            <wp:positionV relativeFrom="paragraph">
              <wp:posOffset>-405765</wp:posOffset>
            </wp:positionV>
            <wp:extent cx="2514600" cy="675640"/>
            <wp:effectExtent l="19050" t="0" r="0" b="0"/>
            <wp:wrapNone/>
            <wp:docPr id="14" name="Picture 14" descr="Graduate School 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duate School Signature 2"/>
                    <pic:cNvPicPr>
                      <a:picLocks noChangeAspect="1" noChangeArrowheads="1"/>
                    </pic:cNvPicPr>
                  </pic:nvPicPr>
                  <pic:blipFill>
                    <a:blip r:embed="rId8" cstate="print"/>
                    <a:srcRect/>
                    <a:stretch>
                      <a:fillRect/>
                    </a:stretch>
                  </pic:blipFill>
                  <pic:spPr bwMode="auto">
                    <a:xfrm>
                      <a:off x="0" y="0"/>
                      <a:ext cx="2514600" cy="675640"/>
                    </a:xfrm>
                    <a:prstGeom prst="rect">
                      <a:avLst/>
                    </a:prstGeom>
                    <a:noFill/>
                    <a:ln w="9525">
                      <a:noFill/>
                      <a:miter lim="800000"/>
                      <a:headEnd/>
                      <a:tailEnd/>
                    </a:ln>
                  </pic:spPr>
                </pic:pic>
              </a:graphicData>
            </a:graphic>
          </wp:anchor>
        </w:drawing>
      </w:r>
    </w:p>
    <w:p w14:paraId="04DF42C0" w14:textId="77777777" w:rsidR="00CC6D3F" w:rsidRDefault="00CC6D3F">
      <w:pPr>
        <w:pStyle w:val="Heading1"/>
        <w:jc w:val="center"/>
        <w:rPr>
          <w:rFonts w:ascii="Times New Roman" w:hAnsi="Times New Roman"/>
          <w:sz w:val="22"/>
          <w:szCs w:val="22"/>
        </w:rPr>
      </w:pPr>
    </w:p>
    <w:p w14:paraId="041061EC" w14:textId="77777777" w:rsidR="00E65511" w:rsidRPr="002E4A6F" w:rsidRDefault="00E65511">
      <w:pPr>
        <w:pStyle w:val="Heading1"/>
        <w:jc w:val="center"/>
        <w:rPr>
          <w:rFonts w:ascii="Times New Roman" w:hAnsi="Times New Roman"/>
          <w:sz w:val="22"/>
          <w:szCs w:val="22"/>
        </w:rPr>
      </w:pPr>
    </w:p>
    <w:p w14:paraId="0389479F" w14:textId="77777777" w:rsidR="00CC6D3F" w:rsidRPr="002E4A6F" w:rsidRDefault="00CC6D3F" w:rsidP="00CC6D3F">
      <w:pPr>
        <w:pBdr>
          <w:bottom w:val="single" w:sz="12" w:space="1" w:color="auto"/>
        </w:pBdr>
        <w:jc w:val="center"/>
        <w:rPr>
          <w:rFonts w:ascii="Times New Roman" w:hAnsi="Times New Roman"/>
          <w:b/>
          <w:sz w:val="22"/>
          <w:szCs w:val="22"/>
        </w:rPr>
      </w:pPr>
    </w:p>
    <w:p w14:paraId="448D4AAB" w14:textId="77777777" w:rsidR="00E65511" w:rsidRPr="002E4A6F" w:rsidRDefault="00E65511">
      <w:pPr>
        <w:rPr>
          <w:rFonts w:ascii="Times New Roman" w:hAnsi="Times New Roman"/>
          <w:sz w:val="22"/>
          <w:szCs w:val="22"/>
        </w:rPr>
      </w:pPr>
    </w:p>
    <w:p w14:paraId="7B766CE4" w14:textId="77777777" w:rsidR="00E65511" w:rsidRPr="00CC6D3F" w:rsidRDefault="00E65511">
      <w:pPr>
        <w:pStyle w:val="Heading4"/>
        <w:rPr>
          <w:rFonts w:ascii="Times New Roman" w:hAnsi="Times New Roman"/>
          <w:sz w:val="32"/>
          <w:szCs w:val="32"/>
        </w:rPr>
      </w:pPr>
      <w:r w:rsidRPr="00CC6D3F">
        <w:rPr>
          <w:rFonts w:ascii="Times New Roman" w:hAnsi="Times New Roman"/>
          <w:sz w:val="32"/>
          <w:szCs w:val="32"/>
        </w:rPr>
        <w:t>Graduate Program Review</w:t>
      </w:r>
      <w:r w:rsidR="00CC6D3F">
        <w:rPr>
          <w:rFonts w:ascii="Times New Roman" w:hAnsi="Times New Roman"/>
          <w:sz w:val="32"/>
          <w:szCs w:val="32"/>
        </w:rPr>
        <w:t xml:space="preserve"> Guidelines</w:t>
      </w:r>
    </w:p>
    <w:p w14:paraId="093C60D1" w14:textId="77777777" w:rsidR="00E65511" w:rsidRPr="002E4A6F" w:rsidRDefault="00E65511">
      <w:pPr>
        <w:pBdr>
          <w:bottom w:val="single" w:sz="12" w:space="1" w:color="auto"/>
        </w:pBdr>
        <w:jc w:val="center"/>
        <w:rPr>
          <w:rFonts w:ascii="Times New Roman" w:hAnsi="Times New Roman"/>
          <w:b/>
          <w:sz w:val="22"/>
          <w:szCs w:val="22"/>
        </w:rPr>
      </w:pPr>
    </w:p>
    <w:p w14:paraId="6C5ADA4F" w14:textId="77777777" w:rsidR="00E65511" w:rsidRPr="002E4A6F" w:rsidRDefault="00E65511">
      <w:pPr>
        <w:jc w:val="center"/>
        <w:rPr>
          <w:rFonts w:ascii="Times New Roman" w:hAnsi="Times New Roman"/>
          <w:b/>
          <w:sz w:val="22"/>
          <w:szCs w:val="22"/>
        </w:rPr>
      </w:pPr>
    </w:p>
    <w:p w14:paraId="7476053A" w14:textId="77777777" w:rsidR="00E65511" w:rsidRPr="002E4A6F" w:rsidRDefault="00E65511">
      <w:pPr>
        <w:pStyle w:val="Heading1"/>
        <w:jc w:val="center"/>
        <w:rPr>
          <w:rFonts w:ascii="Times New Roman" w:hAnsi="Times New Roman"/>
          <w:sz w:val="22"/>
          <w:szCs w:val="22"/>
          <w:u w:val="single"/>
        </w:rPr>
      </w:pPr>
      <w:r w:rsidRPr="002E4A6F">
        <w:rPr>
          <w:rFonts w:ascii="Times New Roman" w:hAnsi="Times New Roman"/>
          <w:sz w:val="22"/>
          <w:szCs w:val="22"/>
          <w:u w:val="single"/>
        </w:rPr>
        <w:t>Staff Involved in Program Review</w:t>
      </w:r>
    </w:p>
    <w:p w14:paraId="6EB37E13" w14:textId="77777777" w:rsidR="000D44B2" w:rsidRPr="002E4A6F" w:rsidRDefault="000D44B2" w:rsidP="000D44B2">
      <w:pPr>
        <w:rPr>
          <w:sz w:val="22"/>
          <w:szCs w:val="22"/>
        </w:rPr>
      </w:pPr>
    </w:p>
    <w:p w14:paraId="76F8906A" w14:textId="77777777" w:rsidR="000D44B2" w:rsidRPr="002E4A6F" w:rsidRDefault="000D44B2" w:rsidP="000D44B2">
      <w:pPr>
        <w:jc w:val="center"/>
        <w:rPr>
          <w:b/>
          <w:sz w:val="22"/>
          <w:szCs w:val="22"/>
        </w:rPr>
      </w:pPr>
      <w:r w:rsidRPr="002E4A6F">
        <w:rPr>
          <w:b/>
          <w:sz w:val="22"/>
          <w:szCs w:val="22"/>
        </w:rPr>
        <w:t>Phone:  (806) 742-2781</w:t>
      </w:r>
      <w:r w:rsidRPr="002E4A6F">
        <w:rPr>
          <w:b/>
          <w:sz w:val="22"/>
          <w:szCs w:val="22"/>
        </w:rPr>
        <w:tab/>
      </w:r>
      <w:r w:rsidR="009C69B6">
        <w:rPr>
          <w:b/>
          <w:sz w:val="22"/>
          <w:szCs w:val="22"/>
        </w:rPr>
        <w:t xml:space="preserve">      </w:t>
      </w:r>
      <w:r w:rsidRPr="002E4A6F">
        <w:rPr>
          <w:b/>
          <w:sz w:val="22"/>
          <w:szCs w:val="22"/>
        </w:rPr>
        <w:t>Fax:  (806) 742-1746</w:t>
      </w:r>
    </w:p>
    <w:p w14:paraId="38C939E7" w14:textId="77777777" w:rsidR="00E65511" w:rsidRPr="002E4A6F" w:rsidRDefault="00E65511">
      <w:pPr>
        <w:rPr>
          <w:rFonts w:ascii="Times New Roman" w:hAnsi="Times New Roman"/>
          <w:sz w:val="22"/>
          <w:szCs w:val="22"/>
        </w:rPr>
      </w:pPr>
    </w:p>
    <w:p w14:paraId="1ABF3574" w14:textId="08345C98" w:rsidR="00600EB0" w:rsidRPr="002E4A6F" w:rsidRDefault="001242FB" w:rsidP="00600EB0">
      <w:pPr>
        <w:rPr>
          <w:rFonts w:ascii="Times New Roman" w:hAnsi="Times New Roman"/>
          <w:sz w:val="22"/>
          <w:szCs w:val="22"/>
        </w:rPr>
      </w:pPr>
      <w:r>
        <w:rPr>
          <w:rFonts w:ascii="Times New Roman" w:hAnsi="Times New Roman"/>
          <w:sz w:val="22"/>
          <w:szCs w:val="22"/>
        </w:rPr>
        <w:t>Cynthia Lopez</w:t>
      </w:r>
    </w:p>
    <w:p w14:paraId="34725126" w14:textId="7B6FAC76" w:rsidR="00600EB0" w:rsidRPr="002E4A6F" w:rsidRDefault="00E11DE2" w:rsidP="00600EB0">
      <w:pPr>
        <w:rPr>
          <w:rFonts w:ascii="Times New Roman" w:hAnsi="Times New Roman"/>
          <w:sz w:val="22"/>
          <w:szCs w:val="22"/>
        </w:rPr>
      </w:pPr>
      <w:r>
        <w:rPr>
          <w:rFonts w:ascii="Times New Roman" w:hAnsi="Times New Roman"/>
          <w:sz w:val="22"/>
          <w:szCs w:val="22"/>
        </w:rPr>
        <w:t>Unit Coordinator</w:t>
      </w:r>
      <w:r w:rsidR="00600EB0">
        <w:rPr>
          <w:rFonts w:ascii="Times New Roman" w:hAnsi="Times New Roman"/>
          <w:sz w:val="22"/>
          <w:szCs w:val="22"/>
        </w:rPr>
        <w:t xml:space="preserve"> </w:t>
      </w:r>
      <w:r w:rsidR="00600EB0" w:rsidRPr="002E4A6F">
        <w:rPr>
          <w:rFonts w:ascii="Times New Roman" w:hAnsi="Times New Roman"/>
          <w:sz w:val="22"/>
          <w:szCs w:val="22"/>
        </w:rPr>
        <w:t>x</w:t>
      </w:r>
      <w:r w:rsidR="003C5DFB">
        <w:rPr>
          <w:rFonts w:ascii="Times New Roman" w:hAnsi="Times New Roman"/>
          <w:sz w:val="22"/>
          <w:szCs w:val="22"/>
        </w:rPr>
        <w:t>834.0916</w:t>
      </w:r>
    </w:p>
    <w:p w14:paraId="209FE683" w14:textId="727B2434" w:rsidR="00600EB0" w:rsidRDefault="00600EB0" w:rsidP="00600EB0">
      <w:pPr>
        <w:rPr>
          <w:rFonts w:ascii="Times New Roman" w:hAnsi="Times New Roman"/>
          <w:sz w:val="22"/>
          <w:szCs w:val="22"/>
        </w:rPr>
      </w:pPr>
      <w:proofErr w:type="gramStart"/>
      <w:r w:rsidRPr="002E4A6F">
        <w:rPr>
          <w:rFonts w:ascii="Times New Roman" w:hAnsi="Times New Roman"/>
          <w:sz w:val="22"/>
          <w:szCs w:val="22"/>
        </w:rPr>
        <w:t>email</w:t>
      </w:r>
      <w:proofErr w:type="gramEnd"/>
      <w:r w:rsidRPr="002E4A6F">
        <w:rPr>
          <w:rFonts w:ascii="Times New Roman" w:hAnsi="Times New Roman"/>
          <w:sz w:val="22"/>
          <w:szCs w:val="22"/>
        </w:rPr>
        <w:t xml:space="preserve">:  </w:t>
      </w:r>
      <w:hyperlink r:id="rId9" w:history="1">
        <w:r w:rsidR="001242FB">
          <w:rPr>
            <w:rStyle w:val="Hyperlink"/>
            <w:rFonts w:ascii="Times New Roman" w:hAnsi="Times New Roman"/>
            <w:sz w:val="22"/>
            <w:szCs w:val="22"/>
          </w:rPr>
          <w:t>cynthia.lopez@ttu.edu</w:t>
        </w:r>
      </w:hyperlink>
    </w:p>
    <w:p w14:paraId="315B02E9" w14:textId="77777777" w:rsidR="00600EB0" w:rsidRPr="002E4A6F" w:rsidRDefault="00600EB0" w:rsidP="00600EB0">
      <w:pPr>
        <w:rPr>
          <w:rFonts w:ascii="Times New Roman" w:hAnsi="Times New Roman"/>
          <w:sz w:val="22"/>
          <w:szCs w:val="22"/>
        </w:rPr>
      </w:pPr>
    </w:p>
    <w:p w14:paraId="0B8B7DE3" w14:textId="77777777" w:rsidR="00600EB0" w:rsidRPr="002E4A6F" w:rsidRDefault="00600EB0" w:rsidP="00600EB0">
      <w:pPr>
        <w:rPr>
          <w:rFonts w:ascii="Times New Roman" w:hAnsi="Times New Roman"/>
          <w:sz w:val="22"/>
          <w:szCs w:val="22"/>
        </w:rPr>
      </w:pPr>
      <w:r w:rsidRPr="002E4A6F">
        <w:rPr>
          <w:rFonts w:ascii="Times New Roman" w:hAnsi="Times New Roman"/>
          <w:sz w:val="22"/>
          <w:szCs w:val="22"/>
        </w:rPr>
        <w:t>Clifford Fedler</w:t>
      </w:r>
    </w:p>
    <w:p w14:paraId="01692DC2" w14:textId="2CDC1D2A" w:rsidR="00600EB0" w:rsidRPr="002E4A6F" w:rsidRDefault="00600EB0" w:rsidP="00600EB0">
      <w:pPr>
        <w:rPr>
          <w:rFonts w:ascii="Times New Roman" w:hAnsi="Times New Roman"/>
          <w:sz w:val="22"/>
          <w:szCs w:val="22"/>
        </w:rPr>
      </w:pPr>
      <w:r w:rsidRPr="002E4A6F">
        <w:rPr>
          <w:rFonts w:ascii="Times New Roman" w:hAnsi="Times New Roman"/>
          <w:sz w:val="22"/>
          <w:szCs w:val="22"/>
        </w:rPr>
        <w:t>Associa</w:t>
      </w:r>
      <w:r w:rsidR="00E11DE2">
        <w:rPr>
          <w:rFonts w:ascii="Times New Roman" w:hAnsi="Times New Roman"/>
          <w:sz w:val="22"/>
          <w:szCs w:val="22"/>
        </w:rPr>
        <w:t>te Dean of the Graduate School</w:t>
      </w:r>
      <w:r>
        <w:rPr>
          <w:rFonts w:ascii="Times New Roman" w:hAnsi="Times New Roman"/>
          <w:sz w:val="22"/>
          <w:szCs w:val="22"/>
        </w:rPr>
        <w:t xml:space="preserve"> </w:t>
      </w:r>
      <w:r w:rsidRPr="002E4A6F">
        <w:rPr>
          <w:rFonts w:ascii="Times New Roman" w:hAnsi="Times New Roman"/>
          <w:sz w:val="22"/>
          <w:szCs w:val="22"/>
        </w:rPr>
        <w:t>x</w:t>
      </w:r>
      <w:r>
        <w:rPr>
          <w:rFonts w:ascii="Times New Roman" w:hAnsi="Times New Roman"/>
          <w:sz w:val="22"/>
          <w:szCs w:val="22"/>
        </w:rPr>
        <w:t>834.3964</w:t>
      </w:r>
    </w:p>
    <w:p w14:paraId="3B0D191C" w14:textId="77777777" w:rsidR="00600EB0" w:rsidRDefault="00600EB0" w:rsidP="00600EB0">
      <w:pPr>
        <w:rPr>
          <w:rFonts w:ascii="Times New Roman" w:hAnsi="Times New Roman"/>
          <w:sz w:val="22"/>
          <w:szCs w:val="22"/>
        </w:rPr>
      </w:pPr>
      <w:proofErr w:type="gramStart"/>
      <w:r w:rsidRPr="002E4A6F">
        <w:rPr>
          <w:rFonts w:ascii="Times New Roman" w:hAnsi="Times New Roman"/>
          <w:sz w:val="22"/>
          <w:szCs w:val="22"/>
        </w:rPr>
        <w:t>email</w:t>
      </w:r>
      <w:proofErr w:type="gramEnd"/>
      <w:r w:rsidRPr="002E4A6F">
        <w:rPr>
          <w:rFonts w:ascii="Times New Roman" w:hAnsi="Times New Roman"/>
          <w:sz w:val="22"/>
          <w:szCs w:val="22"/>
        </w:rPr>
        <w:t xml:space="preserve">:  </w:t>
      </w:r>
      <w:hyperlink r:id="rId10" w:history="1">
        <w:r w:rsidRPr="00EA70C1">
          <w:rPr>
            <w:rStyle w:val="Hyperlink"/>
            <w:rFonts w:ascii="Times New Roman" w:hAnsi="Times New Roman"/>
            <w:sz w:val="22"/>
            <w:szCs w:val="22"/>
          </w:rPr>
          <w:t>clifford.fedler@ttu.edu</w:t>
        </w:r>
      </w:hyperlink>
    </w:p>
    <w:p w14:paraId="00891268" w14:textId="77777777" w:rsidR="00600EB0" w:rsidRPr="002E4A6F" w:rsidRDefault="00600EB0" w:rsidP="00600EB0">
      <w:pPr>
        <w:rPr>
          <w:rFonts w:ascii="Times New Roman" w:hAnsi="Times New Roman"/>
          <w:sz w:val="22"/>
          <w:szCs w:val="22"/>
        </w:rPr>
      </w:pPr>
    </w:p>
    <w:p w14:paraId="2593C672" w14:textId="5C0134CF" w:rsidR="00A1774A" w:rsidRPr="002E4A6F" w:rsidRDefault="000D041B" w:rsidP="00A1774A">
      <w:pPr>
        <w:pStyle w:val="Heading1"/>
        <w:rPr>
          <w:rFonts w:ascii="Times New Roman" w:hAnsi="Times New Roman"/>
          <w:b w:val="0"/>
          <w:sz w:val="22"/>
          <w:szCs w:val="22"/>
          <w:lang w:val="fr-FR"/>
        </w:rPr>
      </w:pPr>
      <w:r>
        <w:rPr>
          <w:rFonts w:ascii="Times New Roman" w:hAnsi="Times New Roman"/>
          <w:b w:val="0"/>
          <w:sz w:val="22"/>
          <w:szCs w:val="22"/>
          <w:lang w:val="fr-FR"/>
        </w:rPr>
        <w:t>Mark Sheridan</w:t>
      </w:r>
    </w:p>
    <w:p w14:paraId="12BC9A32" w14:textId="233803DB" w:rsidR="000D041B" w:rsidRDefault="000D041B" w:rsidP="00A1774A">
      <w:pPr>
        <w:rPr>
          <w:b/>
          <w:lang w:val="en"/>
        </w:rPr>
      </w:pPr>
      <w:r>
        <w:rPr>
          <w:lang w:val="en"/>
        </w:rPr>
        <w:t>Vice Provost for Graduate Affairs a</w:t>
      </w:r>
      <w:r w:rsidR="00E11DE2">
        <w:rPr>
          <w:lang w:val="en"/>
        </w:rPr>
        <w:t xml:space="preserve">nd Dean of the Graduate School </w:t>
      </w:r>
      <w:r>
        <w:rPr>
          <w:lang w:val="en"/>
        </w:rPr>
        <w:t>x</w:t>
      </w:r>
      <w:r w:rsidRPr="000D041B">
        <w:rPr>
          <w:rFonts w:ascii="Times New Roman" w:hAnsi="Times New Roman"/>
          <w:sz w:val="22"/>
          <w:lang w:val="en"/>
        </w:rPr>
        <w:t>834-5537</w:t>
      </w:r>
    </w:p>
    <w:p w14:paraId="391275E5" w14:textId="68742789" w:rsidR="00A1774A" w:rsidRPr="002E4A6F" w:rsidRDefault="00A1774A" w:rsidP="00A1774A">
      <w:pPr>
        <w:rPr>
          <w:rFonts w:ascii="Times New Roman" w:hAnsi="Times New Roman"/>
          <w:sz w:val="22"/>
          <w:szCs w:val="22"/>
        </w:rPr>
      </w:pPr>
      <w:proofErr w:type="gramStart"/>
      <w:r w:rsidRPr="002E4A6F">
        <w:rPr>
          <w:rFonts w:ascii="Times New Roman" w:hAnsi="Times New Roman"/>
          <w:sz w:val="22"/>
          <w:szCs w:val="22"/>
        </w:rPr>
        <w:t>email</w:t>
      </w:r>
      <w:proofErr w:type="gramEnd"/>
      <w:r w:rsidRPr="002E4A6F">
        <w:rPr>
          <w:rFonts w:ascii="Times New Roman" w:hAnsi="Times New Roman"/>
          <w:sz w:val="22"/>
          <w:szCs w:val="22"/>
        </w:rPr>
        <w:t xml:space="preserve">:  </w:t>
      </w:r>
      <w:r w:rsidR="002A6D51">
        <w:rPr>
          <w:rFonts w:ascii="Times New Roman" w:hAnsi="Times New Roman"/>
          <w:sz w:val="22"/>
          <w:szCs w:val="22"/>
        </w:rPr>
        <w:t xml:space="preserve"> </w:t>
      </w:r>
      <w:hyperlink r:id="rId11" w:history="1">
        <w:r w:rsidR="000D041B">
          <w:rPr>
            <w:rStyle w:val="Hyperlink"/>
            <w:rFonts w:ascii="Times New Roman" w:hAnsi="Times New Roman"/>
            <w:sz w:val="22"/>
            <w:szCs w:val="22"/>
          </w:rPr>
          <w:t>mark.sheridan@ttu.edu</w:t>
        </w:r>
      </w:hyperlink>
      <w:r w:rsidR="008F3588">
        <w:rPr>
          <w:rFonts w:ascii="Times New Roman" w:hAnsi="Times New Roman"/>
          <w:sz w:val="22"/>
          <w:szCs w:val="22"/>
        </w:rPr>
        <w:t xml:space="preserve"> </w:t>
      </w:r>
      <w:r w:rsidRPr="002E4A6F">
        <w:rPr>
          <w:rFonts w:ascii="Times New Roman" w:hAnsi="Times New Roman"/>
          <w:sz w:val="22"/>
          <w:szCs w:val="22"/>
        </w:rPr>
        <w:t xml:space="preserve"> </w:t>
      </w:r>
    </w:p>
    <w:p w14:paraId="1441955E" w14:textId="77777777" w:rsidR="00A1774A" w:rsidRPr="002E4A6F" w:rsidRDefault="00A1774A" w:rsidP="00A1774A">
      <w:pPr>
        <w:rPr>
          <w:rFonts w:ascii="Times New Roman" w:hAnsi="Times New Roman"/>
          <w:sz w:val="22"/>
          <w:szCs w:val="22"/>
        </w:rPr>
      </w:pPr>
    </w:p>
    <w:p w14:paraId="330BF7BD" w14:textId="77777777" w:rsidR="00767B3F" w:rsidRPr="002E4A6F" w:rsidRDefault="00767B3F" w:rsidP="004A1B16">
      <w:pPr>
        <w:rPr>
          <w:rFonts w:ascii="Times New Roman" w:hAnsi="Times New Roman"/>
          <w:sz w:val="22"/>
          <w:szCs w:val="22"/>
        </w:rPr>
      </w:pPr>
    </w:p>
    <w:p w14:paraId="6D2BD72A" w14:textId="77777777" w:rsidR="001B08F8" w:rsidRPr="002E4A6F" w:rsidRDefault="001B08F8">
      <w:pPr>
        <w:rPr>
          <w:rFonts w:ascii="Times New Roman" w:hAnsi="Times New Roman"/>
          <w:sz w:val="22"/>
          <w:szCs w:val="22"/>
        </w:rPr>
      </w:pPr>
    </w:p>
    <w:p w14:paraId="45EA475D" w14:textId="77777777" w:rsidR="001B08F8" w:rsidRDefault="001B08F8">
      <w:pPr>
        <w:rPr>
          <w:rFonts w:ascii="Times New Roman" w:hAnsi="Times New Roman"/>
          <w:sz w:val="22"/>
          <w:szCs w:val="22"/>
        </w:rPr>
      </w:pPr>
    </w:p>
    <w:p w14:paraId="47C0A436" w14:textId="77777777" w:rsidR="009C69B6" w:rsidRPr="009C69B6" w:rsidRDefault="009C69B6" w:rsidP="009C69B6">
      <w:pPr>
        <w:pStyle w:val="Header"/>
        <w:tabs>
          <w:tab w:val="clear" w:pos="4320"/>
          <w:tab w:val="clear" w:pos="8640"/>
        </w:tabs>
        <w:jc w:val="center"/>
        <w:rPr>
          <w:rFonts w:ascii="Engravers MT" w:hAnsi="Engravers MT"/>
          <w:b/>
          <w:sz w:val="22"/>
          <w:szCs w:val="22"/>
        </w:rPr>
      </w:pPr>
      <w:r w:rsidRPr="009C69B6">
        <w:rPr>
          <w:rFonts w:ascii="Engravers MT" w:hAnsi="Engravers MT"/>
          <w:b/>
          <w:sz w:val="22"/>
          <w:szCs w:val="22"/>
        </w:rPr>
        <w:t>******</w:t>
      </w:r>
      <w:r>
        <w:rPr>
          <w:rFonts w:ascii="Engravers MT" w:hAnsi="Engravers MT"/>
          <w:b/>
          <w:sz w:val="22"/>
          <w:szCs w:val="22"/>
        </w:rPr>
        <w:t>**************************</w:t>
      </w:r>
    </w:p>
    <w:p w14:paraId="446874E6" w14:textId="77777777" w:rsidR="009C69B6" w:rsidRDefault="009C69B6" w:rsidP="009C69B6">
      <w:pPr>
        <w:rPr>
          <w:rFonts w:ascii="Times New Roman" w:hAnsi="Times New Roman"/>
          <w:sz w:val="22"/>
          <w:szCs w:val="22"/>
        </w:rPr>
      </w:pPr>
    </w:p>
    <w:p w14:paraId="765967C1" w14:textId="77777777" w:rsidR="009C69B6" w:rsidRPr="002E4A6F" w:rsidRDefault="009C69B6" w:rsidP="009C69B6">
      <w:pPr>
        <w:rPr>
          <w:rFonts w:ascii="Times New Roman" w:hAnsi="Times New Roman"/>
          <w:sz w:val="22"/>
          <w:szCs w:val="22"/>
        </w:rPr>
      </w:pPr>
    </w:p>
    <w:p w14:paraId="5EEE4CE6" w14:textId="77777777" w:rsidR="00E65511" w:rsidRPr="002E4A6F" w:rsidRDefault="00E65511">
      <w:pPr>
        <w:pStyle w:val="Heading1"/>
        <w:jc w:val="center"/>
        <w:rPr>
          <w:rFonts w:ascii="Times New Roman" w:hAnsi="Times New Roman"/>
          <w:sz w:val="22"/>
          <w:szCs w:val="22"/>
          <w:u w:val="single"/>
        </w:rPr>
      </w:pPr>
      <w:r w:rsidRPr="002E4A6F">
        <w:rPr>
          <w:rFonts w:ascii="Times New Roman" w:hAnsi="Times New Roman"/>
          <w:sz w:val="22"/>
          <w:szCs w:val="22"/>
          <w:u w:val="single"/>
        </w:rPr>
        <w:t>Introduction</w:t>
      </w:r>
    </w:p>
    <w:p w14:paraId="77090212" w14:textId="77777777" w:rsidR="00E65511" w:rsidRPr="002E4A6F" w:rsidRDefault="00E65511">
      <w:pPr>
        <w:rPr>
          <w:rFonts w:ascii="Times New Roman" w:hAnsi="Times New Roman"/>
          <w:sz w:val="22"/>
          <w:szCs w:val="22"/>
        </w:rPr>
      </w:pPr>
      <w:r w:rsidRPr="002E4A6F">
        <w:rPr>
          <w:rFonts w:ascii="Times New Roman" w:hAnsi="Times New Roman"/>
          <w:sz w:val="22"/>
          <w:szCs w:val="22"/>
        </w:rPr>
        <w:t xml:space="preserve"> </w:t>
      </w:r>
    </w:p>
    <w:p w14:paraId="2FA169AC" w14:textId="77777777" w:rsidR="00E65511" w:rsidRPr="002E4A6F" w:rsidRDefault="00E65511">
      <w:pPr>
        <w:rPr>
          <w:rFonts w:ascii="Times New Roman" w:hAnsi="Times New Roman"/>
          <w:sz w:val="22"/>
          <w:szCs w:val="22"/>
        </w:rPr>
      </w:pPr>
      <w:r w:rsidRPr="002E4A6F">
        <w:rPr>
          <w:rFonts w:ascii="Times New Roman" w:hAnsi="Times New Roman"/>
          <w:sz w:val="22"/>
          <w:szCs w:val="22"/>
        </w:rPr>
        <w:t>The main objective of periodic</w:t>
      </w:r>
      <w:r w:rsidR="006C7A3C">
        <w:rPr>
          <w:rFonts w:ascii="Times New Roman" w:hAnsi="Times New Roman"/>
          <w:sz w:val="22"/>
          <w:szCs w:val="22"/>
        </w:rPr>
        <w:t xml:space="preserve"> </w:t>
      </w:r>
      <w:r w:rsidR="009C69B6">
        <w:rPr>
          <w:rFonts w:ascii="Times New Roman" w:hAnsi="Times New Roman"/>
          <w:sz w:val="22"/>
          <w:szCs w:val="22"/>
        </w:rPr>
        <w:t xml:space="preserve">6-year </w:t>
      </w:r>
      <w:r w:rsidRPr="002E4A6F">
        <w:rPr>
          <w:rFonts w:ascii="Times New Roman" w:hAnsi="Times New Roman"/>
          <w:sz w:val="22"/>
          <w:szCs w:val="22"/>
        </w:rPr>
        <w:t xml:space="preserve">program reviews is to provide a mechanism for </w:t>
      </w:r>
      <w:r w:rsidR="006B1237" w:rsidRPr="002E4A6F">
        <w:rPr>
          <w:rFonts w:ascii="Times New Roman" w:hAnsi="Times New Roman"/>
          <w:sz w:val="22"/>
          <w:szCs w:val="22"/>
        </w:rPr>
        <w:t xml:space="preserve">maintaining </w:t>
      </w:r>
      <w:r w:rsidR="00CF7AC3">
        <w:rPr>
          <w:rFonts w:ascii="Times New Roman" w:hAnsi="Times New Roman"/>
          <w:sz w:val="22"/>
          <w:szCs w:val="22"/>
        </w:rPr>
        <w:t>and</w:t>
      </w:r>
      <w:r w:rsidR="00CF7AC3" w:rsidRPr="002E4A6F">
        <w:rPr>
          <w:rFonts w:ascii="Times New Roman" w:hAnsi="Times New Roman"/>
          <w:sz w:val="22"/>
          <w:szCs w:val="22"/>
        </w:rPr>
        <w:t xml:space="preserve"> </w:t>
      </w:r>
      <w:proofErr w:type="gramStart"/>
      <w:r w:rsidRPr="002E4A6F">
        <w:rPr>
          <w:rFonts w:ascii="Times New Roman" w:hAnsi="Times New Roman"/>
          <w:sz w:val="22"/>
          <w:szCs w:val="22"/>
        </w:rPr>
        <w:t>improving</w:t>
      </w:r>
      <w:proofErr w:type="gramEnd"/>
      <w:r w:rsidRPr="002E4A6F">
        <w:rPr>
          <w:rFonts w:ascii="Times New Roman" w:hAnsi="Times New Roman"/>
          <w:sz w:val="22"/>
          <w:szCs w:val="22"/>
        </w:rPr>
        <w:t xml:space="preserve"> the quality of graduate programs at Texas Tech University.  Periodic program reviews give administrators and academic leaders important information about the size and quality of a program, the program’s future resource needs, </w:t>
      </w:r>
      <w:r w:rsidR="00FE3F78" w:rsidRPr="002E4A6F">
        <w:rPr>
          <w:rFonts w:ascii="Times New Roman" w:hAnsi="Times New Roman"/>
          <w:sz w:val="22"/>
          <w:szCs w:val="22"/>
        </w:rPr>
        <w:t>recruitment</w:t>
      </w:r>
      <w:r w:rsidRPr="002E4A6F">
        <w:rPr>
          <w:rFonts w:ascii="Times New Roman" w:hAnsi="Times New Roman"/>
          <w:sz w:val="22"/>
          <w:szCs w:val="22"/>
        </w:rPr>
        <w:t xml:space="preserve">, strengths and weaknesses, and its contribution to </w:t>
      </w:r>
      <w:r w:rsidRPr="001D5398">
        <w:rPr>
          <w:rFonts w:ascii="Times New Roman" w:hAnsi="Times New Roman"/>
          <w:sz w:val="22"/>
          <w:szCs w:val="22"/>
        </w:rPr>
        <w:t xml:space="preserve">the </w:t>
      </w:r>
      <w:r w:rsidR="00E065D5" w:rsidRPr="001D5398">
        <w:rPr>
          <w:rFonts w:ascii="Times New Roman" w:hAnsi="Times New Roman"/>
          <w:sz w:val="22"/>
          <w:szCs w:val="22"/>
        </w:rPr>
        <w:t>strategic plan</w:t>
      </w:r>
      <w:r w:rsidRPr="002E4A6F">
        <w:rPr>
          <w:rFonts w:ascii="Times New Roman" w:hAnsi="Times New Roman"/>
          <w:sz w:val="22"/>
          <w:szCs w:val="22"/>
        </w:rPr>
        <w:t xml:space="preserve"> of the university.  The </w:t>
      </w:r>
      <w:r w:rsidR="00E065D5" w:rsidRPr="001D5398">
        <w:rPr>
          <w:rFonts w:ascii="Times New Roman" w:hAnsi="Times New Roman"/>
          <w:sz w:val="22"/>
          <w:szCs w:val="22"/>
        </w:rPr>
        <w:t>outcome</w:t>
      </w:r>
      <w:r w:rsidRPr="001D5398">
        <w:rPr>
          <w:rFonts w:ascii="Times New Roman" w:hAnsi="Times New Roman"/>
          <w:sz w:val="22"/>
          <w:szCs w:val="22"/>
        </w:rPr>
        <w:t xml:space="preserve"> of program</w:t>
      </w:r>
      <w:r w:rsidRPr="002E4A6F">
        <w:rPr>
          <w:rFonts w:ascii="Times New Roman" w:hAnsi="Times New Roman"/>
          <w:sz w:val="22"/>
          <w:szCs w:val="22"/>
        </w:rPr>
        <w:t xml:space="preserve"> reviews are used to give direction, to set goals for the future, and to ensure that general academic plans and budget decisions are based on solid information and priorities, which match closely </w:t>
      </w:r>
      <w:r w:rsidR="001320B4">
        <w:rPr>
          <w:rFonts w:ascii="Times New Roman" w:hAnsi="Times New Roman"/>
          <w:sz w:val="22"/>
          <w:szCs w:val="22"/>
        </w:rPr>
        <w:t xml:space="preserve">to </w:t>
      </w:r>
      <w:r w:rsidRPr="002E4A6F">
        <w:rPr>
          <w:rFonts w:ascii="Times New Roman" w:hAnsi="Times New Roman"/>
          <w:sz w:val="22"/>
          <w:szCs w:val="22"/>
        </w:rPr>
        <w:t xml:space="preserve">those of the university.  Periodic program reviews also provide a mechanism for faculty to evaluate the effectiveness, progress and status of their program.  </w:t>
      </w:r>
    </w:p>
    <w:p w14:paraId="5E5FAC25" w14:textId="77777777" w:rsidR="009B67B0" w:rsidRPr="002E4A6F" w:rsidRDefault="00E65511" w:rsidP="009B67B0">
      <w:pPr>
        <w:pStyle w:val="Header"/>
        <w:tabs>
          <w:tab w:val="clear" w:pos="4320"/>
          <w:tab w:val="clear" w:pos="8640"/>
        </w:tabs>
        <w:jc w:val="center"/>
        <w:rPr>
          <w:rFonts w:ascii="Times New Roman" w:hAnsi="Times New Roman"/>
          <w:sz w:val="22"/>
          <w:szCs w:val="22"/>
        </w:rPr>
      </w:pPr>
      <w:r w:rsidRPr="002E4A6F">
        <w:br w:type="page"/>
      </w:r>
    </w:p>
    <w:p w14:paraId="175BFE48" w14:textId="77777777" w:rsidR="00600EB0" w:rsidRPr="000D4352" w:rsidRDefault="000D4352" w:rsidP="000D4352">
      <w:pPr>
        <w:pStyle w:val="Header"/>
        <w:tabs>
          <w:tab w:val="clear" w:pos="4320"/>
          <w:tab w:val="clear" w:pos="8640"/>
        </w:tabs>
        <w:jc w:val="center"/>
        <w:rPr>
          <w:rFonts w:ascii="Times New Roman" w:hAnsi="Times New Roman"/>
          <w:b/>
          <w:sz w:val="22"/>
          <w:szCs w:val="22"/>
          <w:u w:val="single"/>
        </w:rPr>
      </w:pPr>
      <w:r w:rsidRPr="000D4352">
        <w:rPr>
          <w:rFonts w:ascii="Times New Roman" w:hAnsi="Times New Roman"/>
          <w:b/>
          <w:sz w:val="22"/>
          <w:szCs w:val="22"/>
          <w:u w:val="single"/>
        </w:rPr>
        <w:lastRenderedPageBreak/>
        <w:t>Schedule of Graduate Academic Program Reviews</w:t>
      </w:r>
    </w:p>
    <w:p w14:paraId="3F36C6C8" w14:textId="77777777" w:rsidR="00600EB0" w:rsidRPr="002E4A6F" w:rsidRDefault="00600EB0" w:rsidP="00D760B5">
      <w:pPr>
        <w:spacing w:line="240" w:lineRule="exact"/>
        <w:rPr>
          <w:rFonts w:ascii="Times New Roman" w:hAnsi="Times New Roman"/>
          <w:sz w:val="22"/>
          <w:szCs w:val="22"/>
        </w:rPr>
      </w:pPr>
    </w:p>
    <w:tbl>
      <w:tblPr>
        <w:tblW w:w="9010" w:type="dxa"/>
        <w:jc w:val="center"/>
        <w:tblCellMar>
          <w:left w:w="0" w:type="dxa"/>
          <w:right w:w="0" w:type="dxa"/>
        </w:tblCellMar>
        <w:tblLook w:val="04A0" w:firstRow="1" w:lastRow="0" w:firstColumn="1" w:lastColumn="0" w:noHBand="0" w:noVBand="1"/>
      </w:tblPr>
      <w:tblGrid>
        <w:gridCol w:w="4559"/>
        <w:gridCol w:w="1067"/>
        <w:gridCol w:w="1053"/>
        <w:gridCol w:w="1053"/>
        <w:gridCol w:w="1278"/>
      </w:tblGrid>
      <w:tr w:rsidR="000D4352" w14:paraId="43B1498E" w14:textId="77777777" w:rsidTr="00107A99">
        <w:trPr>
          <w:trHeight w:val="315"/>
          <w:jc w:val="center"/>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14:paraId="3374AA18" w14:textId="77777777" w:rsidR="000D4352" w:rsidRDefault="000D4352">
            <w:pPr>
              <w:rPr>
                <w:b/>
                <w:bCs/>
                <w:color w:val="000000"/>
                <w:sz w:val="20"/>
              </w:rPr>
            </w:pPr>
          </w:p>
        </w:tc>
        <w:tc>
          <w:tcPr>
            <w:tcW w:w="1067" w:type="dxa"/>
            <w:tcBorders>
              <w:top w:val="single" w:sz="8"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DAE207B" w14:textId="77777777" w:rsidR="000D4352" w:rsidRDefault="000D4352">
            <w:pPr>
              <w:rPr>
                <w:b/>
                <w:bCs/>
                <w:color w:val="000000"/>
                <w:sz w:val="20"/>
              </w:rPr>
            </w:pPr>
            <w:r>
              <w:rPr>
                <w:b/>
                <w:bCs/>
                <w:color w:val="000000"/>
                <w:sz w:val="20"/>
              </w:rPr>
              <w:t>Masters</w:t>
            </w:r>
          </w:p>
        </w:tc>
        <w:tc>
          <w:tcPr>
            <w:tcW w:w="105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C20C648" w14:textId="77777777" w:rsidR="000D4352" w:rsidRDefault="000D4352">
            <w:pPr>
              <w:jc w:val="center"/>
              <w:rPr>
                <w:b/>
                <w:bCs/>
                <w:color w:val="000000"/>
                <w:sz w:val="18"/>
                <w:szCs w:val="18"/>
              </w:rPr>
            </w:pPr>
            <w:r>
              <w:rPr>
                <w:b/>
                <w:bCs/>
                <w:color w:val="000000"/>
                <w:sz w:val="18"/>
                <w:szCs w:val="18"/>
              </w:rPr>
              <w:t>Doctoral</w:t>
            </w:r>
          </w:p>
        </w:tc>
        <w:tc>
          <w:tcPr>
            <w:tcW w:w="105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638974" w14:textId="77777777" w:rsidR="000D4352" w:rsidRDefault="000D4352">
            <w:pPr>
              <w:jc w:val="center"/>
              <w:rPr>
                <w:b/>
                <w:bCs/>
                <w:color w:val="000000"/>
                <w:sz w:val="20"/>
              </w:rPr>
            </w:pPr>
            <w:r>
              <w:rPr>
                <w:b/>
                <w:bCs/>
                <w:color w:val="000000"/>
                <w:sz w:val="20"/>
              </w:rPr>
              <w:t>CIP</w:t>
            </w:r>
          </w:p>
        </w:tc>
        <w:tc>
          <w:tcPr>
            <w:tcW w:w="12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59D040E" w14:textId="77777777" w:rsidR="000D4352" w:rsidRDefault="000D4352">
            <w:pPr>
              <w:jc w:val="center"/>
              <w:rPr>
                <w:b/>
                <w:bCs/>
                <w:color w:val="000000"/>
                <w:sz w:val="16"/>
                <w:szCs w:val="16"/>
              </w:rPr>
            </w:pPr>
            <w:r>
              <w:rPr>
                <w:b/>
                <w:bCs/>
                <w:color w:val="000000"/>
                <w:sz w:val="16"/>
                <w:szCs w:val="16"/>
              </w:rPr>
              <w:t>CERTs</w:t>
            </w:r>
          </w:p>
        </w:tc>
      </w:tr>
      <w:tr w:rsidR="000D4352" w14:paraId="492168D8" w14:textId="77777777" w:rsidTr="00107A99">
        <w:trPr>
          <w:trHeight w:val="300"/>
          <w:jc w:val="center"/>
        </w:trPr>
        <w:tc>
          <w:tcPr>
            <w:tcW w:w="4559" w:type="dxa"/>
            <w:tcBorders>
              <w:top w:val="nil"/>
              <w:left w:val="nil"/>
              <w:bottom w:val="nil"/>
              <w:right w:val="nil"/>
            </w:tcBorders>
            <w:shd w:val="clear" w:color="auto" w:fill="auto"/>
            <w:noWrap/>
            <w:tcMar>
              <w:top w:w="15" w:type="dxa"/>
              <w:left w:w="15" w:type="dxa"/>
              <w:bottom w:w="0" w:type="dxa"/>
              <w:right w:w="15" w:type="dxa"/>
            </w:tcMar>
            <w:vAlign w:val="center"/>
            <w:hideMark/>
          </w:tcPr>
          <w:p w14:paraId="035F9678" w14:textId="77777777" w:rsidR="00E11DE2" w:rsidRDefault="00E11DE2">
            <w:pPr>
              <w:rPr>
                <w:color w:val="000000"/>
                <w:sz w:val="22"/>
                <w:szCs w:val="22"/>
              </w:rPr>
            </w:pPr>
          </w:p>
        </w:tc>
        <w:tc>
          <w:tcPr>
            <w:tcW w:w="1067" w:type="dxa"/>
            <w:tcBorders>
              <w:top w:val="nil"/>
              <w:left w:val="nil"/>
              <w:bottom w:val="nil"/>
              <w:right w:val="nil"/>
            </w:tcBorders>
            <w:shd w:val="clear" w:color="auto" w:fill="auto"/>
            <w:noWrap/>
            <w:tcMar>
              <w:top w:w="15" w:type="dxa"/>
              <w:left w:w="15" w:type="dxa"/>
              <w:bottom w:w="0" w:type="dxa"/>
              <w:right w:w="15" w:type="dxa"/>
            </w:tcMar>
            <w:vAlign w:val="bottom"/>
            <w:hideMark/>
          </w:tcPr>
          <w:p w14:paraId="051C30D2" w14:textId="77777777" w:rsidR="000D4352" w:rsidRDefault="000D435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8996BF" w14:textId="77777777" w:rsidR="000D4352" w:rsidRDefault="000D435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68E88B" w14:textId="77777777" w:rsidR="000D4352" w:rsidRDefault="000D4352">
            <w:pPr>
              <w:rPr>
                <w:rFonts w:ascii="Calibri" w:hAnsi="Calibri"/>
                <w:color w:val="000000"/>
                <w:sz w:val="22"/>
                <w:szCs w:val="22"/>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15ADD718" w14:textId="77777777" w:rsidR="000D4352" w:rsidRDefault="000D4352">
            <w:pPr>
              <w:rPr>
                <w:rFonts w:ascii="Calibri" w:hAnsi="Calibri"/>
                <w:color w:val="000000"/>
                <w:sz w:val="22"/>
                <w:szCs w:val="22"/>
              </w:rPr>
            </w:pPr>
          </w:p>
        </w:tc>
      </w:tr>
      <w:tr w:rsidR="000D4352" w14:paraId="79024C25" w14:textId="77777777" w:rsidTr="00107A99">
        <w:trPr>
          <w:trHeight w:val="624"/>
          <w:jc w:val="center"/>
        </w:trPr>
        <w:tc>
          <w:tcPr>
            <w:tcW w:w="9010"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2C41657B" w14:textId="77777777" w:rsidR="00E11DE2" w:rsidRDefault="00E11DE2" w:rsidP="00E11DE2">
            <w:pPr>
              <w:rPr>
                <w:b/>
                <w:bCs/>
                <w:color w:val="000000"/>
                <w:sz w:val="22"/>
                <w:szCs w:val="22"/>
                <w:u w:val="single"/>
              </w:rPr>
            </w:pPr>
            <w:r>
              <w:rPr>
                <w:b/>
                <w:bCs/>
                <w:color w:val="000000"/>
                <w:sz w:val="22"/>
                <w:szCs w:val="22"/>
                <w:u w:val="single"/>
              </w:rPr>
              <w:t xml:space="preserve">Programs within departments to be reviewed </w:t>
            </w:r>
            <w:r>
              <w:rPr>
                <w:b/>
                <w:bCs/>
                <w:color w:val="000000"/>
                <w:sz w:val="28"/>
                <w:szCs w:val="28"/>
                <w:u w:val="single"/>
              </w:rPr>
              <w:t>2015-2016</w:t>
            </w:r>
            <w:r>
              <w:rPr>
                <w:b/>
                <w:bCs/>
                <w:color w:val="000000"/>
                <w:sz w:val="22"/>
                <w:szCs w:val="22"/>
                <w:u w:val="single"/>
              </w:rPr>
              <w:t xml:space="preserve"> </w:t>
            </w:r>
          </w:p>
          <w:p w14:paraId="355E2D72" w14:textId="63DEDB2D" w:rsidR="0051316E" w:rsidRPr="0051316E" w:rsidRDefault="00E11DE2" w:rsidP="00E11DE2">
            <w:pPr>
              <w:rPr>
                <w:b/>
                <w:bCs/>
                <w:color w:val="000000"/>
                <w:sz w:val="22"/>
                <w:szCs w:val="22"/>
              </w:rPr>
            </w:pPr>
            <w:r>
              <w:rPr>
                <w:b/>
                <w:bCs/>
                <w:color w:val="000000"/>
                <w:szCs w:val="24"/>
              </w:rPr>
              <w:t>Series 1</w:t>
            </w:r>
          </w:p>
        </w:tc>
      </w:tr>
    </w:tbl>
    <w:p w14:paraId="73892010" w14:textId="77777777" w:rsidR="00C42A0F" w:rsidRDefault="00C42A0F"/>
    <w:tbl>
      <w:tblPr>
        <w:tblW w:w="9020" w:type="dxa"/>
        <w:jc w:val="center"/>
        <w:tblCellMar>
          <w:left w:w="0" w:type="dxa"/>
          <w:right w:w="0" w:type="dxa"/>
        </w:tblCellMar>
        <w:tblLook w:val="04A0" w:firstRow="1" w:lastRow="0" w:firstColumn="1" w:lastColumn="0" w:noHBand="0" w:noVBand="1"/>
      </w:tblPr>
      <w:tblGrid>
        <w:gridCol w:w="4565"/>
        <w:gridCol w:w="1068"/>
        <w:gridCol w:w="1054"/>
        <w:gridCol w:w="1056"/>
        <w:gridCol w:w="1277"/>
      </w:tblGrid>
      <w:tr w:rsidR="00A20B64" w14:paraId="4FC83D9D" w14:textId="77777777" w:rsidTr="00107A99">
        <w:trPr>
          <w:trHeight w:val="321"/>
          <w:jc w:val="center"/>
        </w:trPr>
        <w:tc>
          <w:tcPr>
            <w:tcW w:w="4565" w:type="dxa"/>
            <w:tcBorders>
              <w:top w:val="nil"/>
              <w:left w:val="nil"/>
              <w:bottom w:val="nil"/>
              <w:right w:val="nil"/>
            </w:tcBorders>
            <w:shd w:val="clear" w:color="auto" w:fill="auto"/>
            <w:noWrap/>
            <w:tcMar>
              <w:top w:w="15" w:type="dxa"/>
              <w:left w:w="15" w:type="dxa"/>
              <w:bottom w:w="0" w:type="dxa"/>
              <w:right w:w="15" w:type="dxa"/>
            </w:tcMar>
            <w:vAlign w:val="center"/>
            <w:hideMark/>
          </w:tcPr>
          <w:p w14:paraId="3F77590C" w14:textId="77777777" w:rsidR="00A20B64" w:rsidRDefault="00A20B64">
            <w:pPr>
              <w:rPr>
                <w:b/>
                <w:bCs/>
                <w:color w:val="000000"/>
                <w:sz w:val="22"/>
                <w:szCs w:val="22"/>
              </w:rPr>
            </w:pPr>
            <w:r>
              <w:rPr>
                <w:b/>
                <w:bCs/>
                <w:color w:val="000000"/>
                <w:sz w:val="22"/>
                <w:szCs w:val="22"/>
              </w:rPr>
              <w:t>Plant and Soil Science</w:t>
            </w:r>
          </w:p>
        </w:tc>
        <w:tc>
          <w:tcPr>
            <w:tcW w:w="1068" w:type="dxa"/>
            <w:tcBorders>
              <w:top w:val="nil"/>
              <w:left w:val="nil"/>
              <w:bottom w:val="nil"/>
              <w:right w:val="nil"/>
            </w:tcBorders>
            <w:shd w:val="clear" w:color="auto" w:fill="auto"/>
            <w:noWrap/>
            <w:tcMar>
              <w:top w:w="15" w:type="dxa"/>
              <w:left w:w="15" w:type="dxa"/>
              <w:bottom w:w="0" w:type="dxa"/>
              <w:right w:w="15" w:type="dxa"/>
            </w:tcMar>
            <w:vAlign w:val="bottom"/>
            <w:hideMark/>
          </w:tcPr>
          <w:p w14:paraId="609FF2F4"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38736C"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B0EEF1" w14:textId="77777777" w:rsidR="00A20B64" w:rsidRDefault="00A20B64">
            <w:pPr>
              <w:rPr>
                <w:rFonts w:ascii="Calibri" w:hAnsi="Calibri"/>
                <w:color w:val="000000"/>
                <w:sz w:val="22"/>
                <w:szCs w:val="22"/>
              </w:rPr>
            </w:pPr>
          </w:p>
        </w:tc>
        <w:tc>
          <w:tcPr>
            <w:tcW w:w="1277" w:type="dxa"/>
            <w:tcBorders>
              <w:top w:val="nil"/>
              <w:left w:val="nil"/>
              <w:bottom w:val="nil"/>
              <w:right w:val="nil"/>
            </w:tcBorders>
            <w:shd w:val="clear" w:color="auto" w:fill="auto"/>
            <w:noWrap/>
            <w:tcMar>
              <w:top w:w="15" w:type="dxa"/>
              <w:left w:w="15" w:type="dxa"/>
              <w:bottom w:w="0" w:type="dxa"/>
              <w:right w:w="15" w:type="dxa"/>
            </w:tcMar>
            <w:vAlign w:val="bottom"/>
            <w:hideMark/>
          </w:tcPr>
          <w:p w14:paraId="39CB855E" w14:textId="77777777" w:rsidR="00A20B64" w:rsidRDefault="00A20B64">
            <w:pPr>
              <w:rPr>
                <w:rFonts w:ascii="Calibri" w:hAnsi="Calibri"/>
                <w:color w:val="000000"/>
                <w:sz w:val="22"/>
                <w:szCs w:val="22"/>
              </w:rPr>
            </w:pPr>
          </w:p>
        </w:tc>
      </w:tr>
      <w:tr w:rsidR="00A20B64" w14:paraId="67FA2A00" w14:textId="77777777" w:rsidTr="00107A99">
        <w:trPr>
          <w:trHeight w:val="303"/>
          <w:jc w:val="center"/>
        </w:trPr>
        <w:tc>
          <w:tcPr>
            <w:tcW w:w="456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FF0A167" w14:textId="6F7BDA81" w:rsidR="00A20B64" w:rsidRDefault="00A20B64" w:rsidP="0086141A">
            <w:pPr>
              <w:rPr>
                <w:color w:val="000000"/>
                <w:sz w:val="22"/>
                <w:szCs w:val="22"/>
              </w:rPr>
            </w:pPr>
            <w:r>
              <w:rPr>
                <w:color w:val="000000"/>
                <w:sz w:val="22"/>
                <w:szCs w:val="22"/>
              </w:rPr>
              <w:t xml:space="preserve">Horticultural </w:t>
            </w:r>
            <w:r w:rsidR="0086141A">
              <w:rPr>
                <w:color w:val="000000"/>
                <w:sz w:val="22"/>
                <w:szCs w:val="22"/>
              </w:rPr>
              <w:t>Science</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D6CBF70" w14:textId="77777777" w:rsidR="00A20B64" w:rsidRDefault="00A20B64" w:rsidP="009503DA">
            <w:pPr>
              <w:jc w:val="center"/>
              <w:rPr>
                <w:b/>
                <w:bCs/>
                <w:color w:val="000000"/>
                <w:sz w:val="20"/>
              </w:rPr>
            </w:pPr>
            <w:r>
              <w:rPr>
                <w:b/>
                <w:bCs/>
                <w:color w:val="000000"/>
                <w:sz w:val="20"/>
              </w:rPr>
              <w:t>MS</w:t>
            </w:r>
          </w:p>
        </w:tc>
        <w:tc>
          <w:tcPr>
            <w:tcW w:w="105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FF90F6B" w14:textId="77777777" w:rsidR="00A20B64" w:rsidRPr="0086141A" w:rsidRDefault="00A20B64" w:rsidP="009503DA">
            <w:pPr>
              <w:jc w:val="center"/>
              <w:rPr>
                <w:sz w:val="20"/>
              </w:rPr>
            </w:pPr>
          </w:p>
        </w:tc>
        <w:tc>
          <w:tcPr>
            <w:tcW w:w="105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0D14CA6" w14:textId="43C1B6C2" w:rsidR="00A20B64" w:rsidRPr="0086141A" w:rsidRDefault="004D6E66" w:rsidP="009503DA">
            <w:pPr>
              <w:jc w:val="center"/>
              <w:rPr>
                <w:b/>
                <w:bCs/>
                <w:sz w:val="20"/>
              </w:rPr>
            </w:pPr>
            <w:r w:rsidRPr="0086141A">
              <w:rPr>
                <w:b/>
                <w:bCs/>
                <w:sz w:val="20"/>
              </w:rPr>
              <w:t>1110300</w:t>
            </w:r>
          </w:p>
        </w:tc>
        <w:tc>
          <w:tcPr>
            <w:tcW w:w="127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876286F" w14:textId="77777777" w:rsidR="00A20B64" w:rsidRDefault="00A20B64" w:rsidP="009503DA">
            <w:pPr>
              <w:jc w:val="center"/>
              <w:rPr>
                <w:b/>
                <w:bCs/>
                <w:color w:val="000000"/>
                <w:sz w:val="20"/>
              </w:rPr>
            </w:pPr>
            <w:r>
              <w:rPr>
                <w:b/>
                <w:bCs/>
                <w:color w:val="000000"/>
                <w:sz w:val="20"/>
              </w:rPr>
              <w:t>CERT</w:t>
            </w:r>
          </w:p>
        </w:tc>
      </w:tr>
      <w:tr w:rsidR="00A20B64" w14:paraId="228ED90F" w14:textId="77777777" w:rsidTr="00107A99">
        <w:trPr>
          <w:trHeight w:val="346"/>
          <w:jc w:val="center"/>
        </w:trPr>
        <w:tc>
          <w:tcPr>
            <w:tcW w:w="45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32A3B2A" w14:textId="77777777" w:rsidR="00A20B64" w:rsidRDefault="00A20B64">
            <w:pPr>
              <w:rPr>
                <w:color w:val="000000"/>
                <w:sz w:val="22"/>
                <w:szCs w:val="22"/>
              </w:rPr>
            </w:pPr>
            <w:r>
              <w:rPr>
                <w:color w:val="000000"/>
                <w:sz w:val="22"/>
                <w:szCs w:val="22"/>
              </w:rPr>
              <w:t>Plant &amp; Soil Science (Agronomy)</w:t>
            </w: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2C62B9" w14:textId="77777777" w:rsidR="00A20B64" w:rsidRPr="00A20B64" w:rsidRDefault="00A20B64" w:rsidP="009503DA">
            <w:pPr>
              <w:jc w:val="center"/>
              <w:rPr>
                <w:b/>
                <w:color w:val="000000"/>
                <w:sz w:val="20"/>
              </w:rPr>
            </w:pPr>
            <w:r w:rsidRPr="00A20B64">
              <w:rPr>
                <w:b/>
                <w:color w:val="000000"/>
                <w:sz w:val="20"/>
              </w:rPr>
              <w:t>MS</w:t>
            </w: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FD409FB" w14:textId="77777777" w:rsidR="00A20B64" w:rsidRDefault="00A20B64" w:rsidP="009503DA">
            <w:pPr>
              <w:jc w:val="center"/>
              <w:rPr>
                <w:b/>
                <w:bCs/>
                <w:color w:val="000000"/>
                <w:sz w:val="20"/>
              </w:rPr>
            </w:pPr>
            <w:r>
              <w:rPr>
                <w:b/>
                <w:bCs/>
                <w:color w:val="000000"/>
                <w:sz w:val="20"/>
              </w:rPr>
              <w:t>PhD</w:t>
            </w: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48FCA8D" w14:textId="77777777" w:rsidR="00A20B64" w:rsidRDefault="00A20B64" w:rsidP="009503DA">
            <w:pPr>
              <w:jc w:val="center"/>
              <w:rPr>
                <w:b/>
                <w:bCs/>
                <w:color w:val="000000"/>
                <w:sz w:val="20"/>
              </w:rPr>
            </w:pPr>
            <w:r>
              <w:rPr>
                <w:b/>
                <w:bCs/>
                <w:color w:val="000000"/>
                <w:sz w:val="20"/>
              </w:rPr>
              <w:t>1110200</w:t>
            </w:r>
          </w:p>
        </w:tc>
        <w:tc>
          <w:tcPr>
            <w:tcW w:w="127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B5A4ED4" w14:textId="77777777" w:rsidR="00A20B64" w:rsidRDefault="00A20B64" w:rsidP="009503DA">
            <w:pPr>
              <w:jc w:val="center"/>
              <w:rPr>
                <w:b/>
                <w:bCs/>
                <w:color w:val="000000"/>
                <w:sz w:val="20"/>
              </w:rPr>
            </w:pPr>
          </w:p>
        </w:tc>
      </w:tr>
      <w:tr w:rsidR="00A20B64" w14:paraId="0D6F6855" w14:textId="77777777" w:rsidTr="00107A99">
        <w:trPr>
          <w:trHeight w:val="254"/>
          <w:jc w:val="center"/>
        </w:trPr>
        <w:tc>
          <w:tcPr>
            <w:tcW w:w="45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D29D735" w14:textId="77777777" w:rsidR="00A20B64" w:rsidRDefault="00A20B64">
            <w:pPr>
              <w:rPr>
                <w:color w:val="000000"/>
                <w:sz w:val="22"/>
                <w:szCs w:val="22"/>
              </w:rPr>
            </w:pPr>
            <w:r>
              <w:rPr>
                <w:color w:val="000000"/>
                <w:sz w:val="22"/>
                <w:szCs w:val="22"/>
              </w:rPr>
              <w:t>Plant Protection (was Entomology)</w:t>
            </w: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9320664" w14:textId="77777777" w:rsidR="00A20B64" w:rsidRDefault="00A20B64" w:rsidP="009503DA">
            <w:pPr>
              <w:jc w:val="center"/>
              <w:rPr>
                <w:b/>
                <w:bCs/>
                <w:color w:val="000000"/>
                <w:sz w:val="20"/>
              </w:rPr>
            </w:pPr>
            <w:r>
              <w:rPr>
                <w:b/>
                <w:bCs/>
                <w:color w:val="000000"/>
                <w:sz w:val="20"/>
              </w:rPr>
              <w:t>MS</w:t>
            </w: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2BE0A6" w14:textId="77777777" w:rsidR="00A20B64" w:rsidRDefault="00A20B64" w:rsidP="009503DA">
            <w:pPr>
              <w:jc w:val="center"/>
              <w:rPr>
                <w:color w:val="000000"/>
                <w:sz w:val="20"/>
              </w:rPr>
            </w:pP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1563498" w14:textId="77777777" w:rsidR="00A20B64" w:rsidRDefault="00A20B64" w:rsidP="009503DA">
            <w:pPr>
              <w:jc w:val="center"/>
              <w:rPr>
                <w:b/>
                <w:bCs/>
                <w:color w:val="000000"/>
                <w:sz w:val="20"/>
              </w:rPr>
            </w:pPr>
            <w:r>
              <w:rPr>
                <w:b/>
                <w:bCs/>
                <w:color w:val="000000"/>
                <w:sz w:val="20"/>
              </w:rPr>
              <w:t>26070200</w:t>
            </w:r>
          </w:p>
        </w:tc>
        <w:tc>
          <w:tcPr>
            <w:tcW w:w="127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32C8175" w14:textId="77777777" w:rsidR="00A20B64" w:rsidRDefault="00A20B64" w:rsidP="009503DA">
            <w:pPr>
              <w:jc w:val="center"/>
              <w:rPr>
                <w:color w:val="000000"/>
                <w:sz w:val="20"/>
              </w:rPr>
            </w:pPr>
          </w:p>
        </w:tc>
      </w:tr>
      <w:tr w:rsidR="00A20B64" w14:paraId="7602D223" w14:textId="77777777" w:rsidTr="00107A99">
        <w:trPr>
          <w:trHeight w:val="321"/>
          <w:jc w:val="center"/>
        </w:trPr>
        <w:tc>
          <w:tcPr>
            <w:tcW w:w="45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6023E0E" w14:textId="77777777" w:rsidR="00A20B64" w:rsidRDefault="00A20B64">
            <w:pPr>
              <w:rPr>
                <w:color w:val="000000"/>
                <w:sz w:val="22"/>
                <w:szCs w:val="22"/>
              </w:rPr>
            </w:pPr>
            <w:r>
              <w:rPr>
                <w:color w:val="000000"/>
                <w:sz w:val="22"/>
                <w:szCs w:val="22"/>
              </w:rPr>
              <w:t xml:space="preserve">Fibers and </w:t>
            </w:r>
            <w:proofErr w:type="spellStart"/>
            <w:r>
              <w:rPr>
                <w:color w:val="000000"/>
                <w:sz w:val="22"/>
                <w:szCs w:val="22"/>
              </w:rPr>
              <w:t>Bipolymers</w:t>
            </w:r>
            <w:proofErr w:type="spellEnd"/>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F1342E7" w14:textId="77777777" w:rsidR="00A20B64" w:rsidRDefault="00A20B64" w:rsidP="009503DA">
            <w:pPr>
              <w:jc w:val="center"/>
              <w:rPr>
                <w:b/>
                <w:bCs/>
                <w:color w:val="000000"/>
                <w:sz w:val="20"/>
              </w:rPr>
            </w:pP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0FA6B04" w14:textId="77777777" w:rsidR="00A20B64" w:rsidRDefault="00A20B64" w:rsidP="009503DA">
            <w:pPr>
              <w:jc w:val="center"/>
              <w:rPr>
                <w:color w:val="000000"/>
                <w:sz w:val="20"/>
              </w:rPr>
            </w:pP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1E83CC9" w14:textId="77777777" w:rsidR="00A20B64" w:rsidRDefault="00A20B64" w:rsidP="009503DA">
            <w:pPr>
              <w:jc w:val="center"/>
              <w:rPr>
                <w:b/>
                <w:bCs/>
                <w:color w:val="000000"/>
                <w:sz w:val="20"/>
              </w:rPr>
            </w:pPr>
          </w:p>
        </w:tc>
        <w:tc>
          <w:tcPr>
            <w:tcW w:w="127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570DE09" w14:textId="77777777" w:rsidR="00A20B64" w:rsidRDefault="00A20B64" w:rsidP="009503DA">
            <w:pPr>
              <w:jc w:val="center"/>
              <w:rPr>
                <w:b/>
                <w:bCs/>
                <w:color w:val="000000"/>
                <w:sz w:val="20"/>
              </w:rPr>
            </w:pPr>
            <w:r>
              <w:rPr>
                <w:b/>
                <w:bCs/>
                <w:color w:val="000000"/>
                <w:sz w:val="20"/>
              </w:rPr>
              <w:t>CERT</w:t>
            </w:r>
          </w:p>
        </w:tc>
      </w:tr>
      <w:tr w:rsidR="0039234D" w14:paraId="6E26E4ED" w14:textId="77777777" w:rsidTr="00107A99">
        <w:trPr>
          <w:trHeight w:val="321"/>
          <w:jc w:val="center"/>
        </w:trPr>
        <w:tc>
          <w:tcPr>
            <w:tcW w:w="45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654484DE" w14:textId="77777777" w:rsidR="0039234D" w:rsidRDefault="0039234D">
            <w:pPr>
              <w:rPr>
                <w:color w:val="000000"/>
                <w:sz w:val="22"/>
                <w:szCs w:val="22"/>
              </w:rPr>
            </w:pPr>
            <w:r>
              <w:rPr>
                <w:color w:val="000000"/>
                <w:sz w:val="22"/>
                <w:szCs w:val="22"/>
              </w:rPr>
              <w:t>Crop Protection</w:t>
            </w: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0AA381B" w14:textId="77777777" w:rsidR="0039234D" w:rsidRDefault="0039234D" w:rsidP="009503DA">
            <w:pPr>
              <w:jc w:val="center"/>
              <w:rPr>
                <w:b/>
                <w:bCs/>
                <w:color w:val="000000"/>
                <w:sz w:val="20"/>
              </w:rPr>
            </w:pP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D371628" w14:textId="77777777" w:rsidR="0039234D" w:rsidRDefault="0039234D" w:rsidP="009503DA">
            <w:pPr>
              <w:jc w:val="center"/>
              <w:rPr>
                <w:color w:val="000000"/>
                <w:sz w:val="20"/>
              </w:rPr>
            </w:pP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559FF21" w14:textId="77777777" w:rsidR="0039234D" w:rsidRDefault="0039234D" w:rsidP="009503DA">
            <w:pPr>
              <w:jc w:val="center"/>
              <w:rPr>
                <w:b/>
                <w:bCs/>
                <w:color w:val="000000"/>
                <w:sz w:val="20"/>
              </w:rPr>
            </w:pPr>
          </w:p>
        </w:tc>
        <w:tc>
          <w:tcPr>
            <w:tcW w:w="127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89D85E8" w14:textId="77777777" w:rsidR="0039234D" w:rsidRDefault="0039234D" w:rsidP="009503DA">
            <w:pPr>
              <w:jc w:val="center"/>
              <w:rPr>
                <w:b/>
                <w:bCs/>
                <w:color w:val="000000"/>
                <w:sz w:val="20"/>
              </w:rPr>
            </w:pPr>
            <w:r>
              <w:rPr>
                <w:b/>
                <w:bCs/>
                <w:color w:val="000000"/>
                <w:sz w:val="20"/>
              </w:rPr>
              <w:t>CERT</w:t>
            </w:r>
          </w:p>
        </w:tc>
      </w:tr>
      <w:tr w:rsidR="00B5358A" w14:paraId="05CCFFF1" w14:textId="77777777" w:rsidTr="00107A99">
        <w:trPr>
          <w:trHeight w:val="321"/>
          <w:jc w:val="center"/>
        </w:trPr>
        <w:tc>
          <w:tcPr>
            <w:tcW w:w="45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65295B85" w14:textId="77777777" w:rsidR="00B5358A" w:rsidRDefault="00B5358A">
            <w:pPr>
              <w:rPr>
                <w:color w:val="000000"/>
                <w:sz w:val="22"/>
                <w:szCs w:val="22"/>
              </w:rPr>
            </w:pPr>
            <w:r>
              <w:rPr>
                <w:color w:val="000000"/>
                <w:sz w:val="22"/>
                <w:szCs w:val="22"/>
              </w:rPr>
              <w:t>Soil Management</w:t>
            </w: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EA8EE3B" w14:textId="77777777" w:rsidR="00B5358A" w:rsidRDefault="00B5358A" w:rsidP="009503DA">
            <w:pPr>
              <w:jc w:val="center"/>
              <w:rPr>
                <w:b/>
                <w:bCs/>
                <w:color w:val="000000"/>
                <w:sz w:val="20"/>
              </w:rPr>
            </w:pP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1C8435F" w14:textId="77777777" w:rsidR="00B5358A" w:rsidRDefault="00B5358A" w:rsidP="009503DA">
            <w:pPr>
              <w:jc w:val="center"/>
              <w:rPr>
                <w:color w:val="000000"/>
                <w:sz w:val="20"/>
              </w:rPr>
            </w:pP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ACD69C0" w14:textId="77777777" w:rsidR="00B5358A" w:rsidRDefault="00B5358A" w:rsidP="009503DA">
            <w:pPr>
              <w:jc w:val="center"/>
              <w:rPr>
                <w:b/>
                <w:bCs/>
                <w:color w:val="000000"/>
                <w:sz w:val="20"/>
              </w:rPr>
            </w:pPr>
          </w:p>
        </w:tc>
        <w:tc>
          <w:tcPr>
            <w:tcW w:w="127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55EED93" w14:textId="77777777" w:rsidR="00B5358A" w:rsidRDefault="00B5358A" w:rsidP="009503DA">
            <w:pPr>
              <w:jc w:val="center"/>
              <w:rPr>
                <w:b/>
                <w:bCs/>
                <w:color w:val="000000"/>
                <w:sz w:val="20"/>
              </w:rPr>
            </w:pPr>
            <w:r>
              <w:rPr>
                <w:b/>
                <w:bCs/>
                <w:color w:val="000000"/>
                <w:sz w:val="20"/>
              </w:rPr>
              <w:t>CERT</w:t>
            </w:r>
          </w:p>
        </w:tc>
      </w:tr>
      <w:tr w:rsidR="00A20B64" w14:paraId="03DB7D5D" w14:textId="77777777" w:rsidTr="00107A99">
        <w:trPr>
          <w:trHeight w:val="321"/>
          <w:jc w:val="center"/>
        </w:trPr>
        <w:tc>
          <w:tcPr>
            <w:tcW w:w="7743" w:type="dxa"/>
            <w:gridSpan w:val="4"/>
            <w:tcBorders>
              <w:top w:val="nil"/>
              <w:left w:val="nil"/>
              <w:bottom w:val="nil"/>
              <w:right w:val="nil"/>
            </w:tcBorders>
            <w:shd w:val="clear" w:color="auto" w:fill="auto"/>
            <w:noWrap/>
            <w:tcMar>
              <w:top w:w="15" w:type="dxa"/>
              <w:left w:w="15" w:type="dxa"/>
              <w:bottom w:w="0" w:type="dxa"/>
              <w:right w:w="15" w:type="dxa"/>
            </w:tcMar>
            <w:vAlign w:val="center"/>
          </w:tcPr>
          <w:p w14:paraId="5FAE3D3E" w14:textId="77777777" w:rsidR="00A20B64" w:rsidRPr="00C84223" w:rsidRDefault="00A20B64">
            <w:pPr>
              <w:rPr>
                <w:bCs/>
                <w:color w:val="000000"/>
                <w:sz w:val="18"/>
                <w:szCs w:val="18"/>
              </w:rPr>
            </w:pPr>
            <w:r w:rsidRPr="00C84223">
              <w:rPr>
                <w:bCs/>
                <w:color w:val="FF0000"/>
                <w:sz w:val="18"/>
                <w:szCs w:val="18"/>
              </w:rPr>
              <w:t>*Plant &amp; Soil Science (Crop Scien</w:t>
            </w:r>
            <w:r w:rsidR="008A1045" w:rsidRPr="00C84223">
              <w:rPr>
                <w:bCs/>
                <w:color w:val="FF0000"/>
                <w:sz w:val="18"/>
                <w:szCs w:val="18"/>
              </w:rPr>
              <w:t>c</w:t>
            </w:r>
            <w:r w:rsidRPr="00C84223">
              <w:rPr>
                <w:bCs/>
                <w:color w:val="FF0000"/>
                <w:sz w:val="18"/>
                <w:szCs w:val="18"/>
              </w:rPr>
              <w:t>e) and Soil Science were phased out as of 2013-2014</w:t>
            </w:r>
          </w:p>
        </w:tc>
        <w:tc>
          <w:tcPr>
            <w:tcW w:w="1277" w:type="dxa"/>
            <w:tcBorders>
              <w:top w:val="nil"/>
              <w:left w:val="nil"/>
              <w:bottom w:val="nil"/>
              <w:right w:val="nil"/>
            </w:tcBorders>
            <w:shd w:val="clear" w:color="auto" w:fill="auto"/>
            <w:noWrap/>
            <w:tcMar>
              <w:top w:w="15" w:type="dxa"/>
              <w:left w:w="15" w:type="dxa"/>
              <w:bottom w:w="0" w:type="dxa"/>
              <w:right w:w="15" w:type="dxa"/>
            </w:tcMar>
            <w:vAlign w:val="bottom"/>
          </w:tcPr>
          <w:p w14:paraId="3A705E39" w14:textId="77777777" w:rsidR="00A20B64" w:rsidRDefault="00A20B64">
            <w:pPr>
              <w:rPr>
                <w:rFonts w:ascii="Calibri" w:hAnsi="Calibri"/>
                <w:color w:val="000000"/>
                <w:sz w:val="22"/>
                <w:szCs w:val="22"/>
              </w:rPr>
            </w:pPr>
          </w:p>
        </w:tc>
      </w:tr>
      <w:tr w:rsidR="00A20B64" w14:paraId="443AAE0D" w14:textId="77777777" w:rsidTr="00107A99">
        <w:trPr>
          <w:trHeight w:val="321"/>
          <w:jc w:val="center"/>
        </w:trPr>
        <w:tc>
          <w:tcPr>
            <w:tcW w:w="7743"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3C88E40A" w14:textId="77777777" w:rsidR="00A20B64" w:rsidRDefault="00A20B64">
            <w:pPr>
              <w:rPr>
                <w:b/>
                <w:bCs/>
                <w:color w:val="000000"/>
                <w:sz w:val="22"/>
                <w:szCs w:val="22"/>
              </w:rPr>
            </w:pPr>
            <w:r>
              <w:rPr>
                <w:b/>
                <w:bCs/>
                <w:color w:val="000000"/>
                <w:sz w:val="22"/>
                <w:szCs w:val="22"/>
              </w:rPr>
              <w:t>Classical and Modern Languages and Literatures</w:t>
            </w:r>
          </w:p>
        </w:tc>
        <w:tc>
          <w:tcPr>
            <w:tcW w:w="1277" w:type="dxa"/>
            <w:tcBorders>
              <w:top w:val="nil"/>
              <w:left w:val="nil"/>
              <w:bottom w:val="nil"/>
              <w:right w:val="nil"/>
            </w:tcBorders>
            <w:shd w:val="clear" w:color="auto" w:fill="auto"/>
            <w:noWrap/>
            <w:tcMar>
              <w:top w:w="15" w:type="dxa"/>
              <w:left w:w="15" w:type="dxa"/>
              <w:bottom w:w="0" w:type="dxa"/>
              <w:right w:w="15" w:type="dxa"/>
            </w:tcMar>
            <w:vAlign w:val="bottom"/>
            <w:hideMark/>
          </w:tcPr>
          <w:p w14:paraId="6AA12CA5" w14:textId="77777777" w:rsidR="00A20B64" w:rsidRDefault="00A20B64">
            <w:pPr>
              <w:rPr>
                <w:rFonts w:ascii="Calibri" w:hAnsi="Calibri"/>
                <w:color w:val="000000"/>
                <w:sz w:val="22"/>
                <w:szCs w:val="22"/>
              </w:rPr>
            </w:pPr>
          </w:p>
        </w:tc>
      </w:tr>
      <w:tr w:rsidR="00A20B64" w14:paraId="3A04E842" w14:textId="77777777" w:rsidTr="00107A99">
        <w:trPr>
          <w:trHeight w:val="321"/>
          <w:jc w:val="center"/>
        </w:trPr>
        <w:tc>
          <w:tcPr>
            <w:tcW w:w="456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A340915" w14:textId="48582C05" w:rsidR="00A20B64" w:rsidRDefault="00A20B64">
            <w:pPr>
              <w:rPr>
                <w:color w:val="000000"/>
                <w:sz w:val="22"/>
                <w:szCs w:val="22"/>
              </w:rPr>
            </w:pPr>
            <w:r>
              <w:rPr>
                <w:color w:val="000000"/>
                <w:sz w:val="22"/>
                <w:szCs w:val="22"/>
              </w:rPr>
              <w:t>Romance Languages</w:t>
            </w:r>
            <w:r w:rsidR="00B83093">
              <w:rPr>
                <w:color w:val="000000"/>
                <w:sz w:val="22"/>
                <w:szCs w:val="22"/>
              </w:rPr>
              <w:t xml:space="preserve"> (French 150 </w:t>
            </w:r>
            <w:proofErr w:type="spellStart"/>
            <w:r w:rsidR="00B83093">
              <w:rPr>
                <w:color w:val="000000"/>
                <w:sz w:val="22"/>
                <w:szCs w:val="22"/>
              </w:rPr>
              <w:t>Hr</w:t>
            </w:r>
            <w:proofErr w:type="spellEnd"/>
            <w:r w:rsidR="00B83093">
              <w:rPr>
                <w:color w:val="000000"/>
                <w:sz w:val="22"/>
                <w:szCs w:val="22"/>
              </w:rPr>
              <w:t>)</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4D34BB" w14:textId="77777777" w:rsidR="00A20B64" w:rsidRDefault="00A20B64" w:rsidP="009503DA">
            <w:pPr>
              <w:jc w:val="center"/>
              <w:rPr>
                <w:b/>
                <w:bCs/>
                <w:color w:val="000000"/>
                <w:sz w:val="20"/>
              </w:rPr>
            </w:pPr>
            <w:r>
              <w:rPr>
                <w:b/>
                <w:bCs/>
                <w:color w:val="000000"/>
                <w:sz w:val="20"/>
              </w:rPr>
              <w:t>MA</w:t>
            </w:r>
          </w:p>
        </w:tc>
        <w:tc>
          <w:tcPr>
            <w:tcW w:w="105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1ECDC6E" w14:textId="77777777" w:rsidR="00A20B64" w:rsidRDefault="00A20B64" w:rsidP="009503DA">
            <w:pPr>
              <w:jc w:val="center"/>
              <w:rPr>
                <w:color w:val="000000"/>
                <w:sz w:val="20"/>
              </w:rPr>
            </w:pPr>
          </w:p>
        </w:tc>
        <w:tc>
          <w:tcPr>
            <w:tcW w:w="105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6D10A0D" w14:textId="77777777" w:rsidR="00A20B64" w:rsidRDefault="00A20B64" w:rsidP="009503DA">
            <w:pPr>
              <w:jc w:val="center"/>
              <w:rPr>
                <w:b/>
                <w:bCs/>
                <w:color w:val="000000"/>
                <w:sz w:val="20"/>
              </w:rPr>
            </w:pPr>
            <w:r>
              <w:rPr>
                <w:b/>
                <w:bCs/>
                <w:color w:val="000000"/>
                <w:sz w:val="20"/>
              </w:rPr>
              <w:t>16090000</w:t>
            </w:r>
          </w:p>
        </w:tc>
        <w:tc>
          <w:tcPr>
            <w:tcW w:w="127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C7B875D" w14:textId="77777777" w:rsidR="00A20B64" w:rsidRDefault="00A20B64" w:rsidP="009503DA">
            <w:pPr>
              <w:jc w:val="center"/>
              <w:rPr>
                <w:color w:val="000000"/>
                <w:sz w:val="20"/>
              </w:rPr>
            </w:pPr>
          </w:p>
        </w:tc>
      </w:tr>
      <w:tr w:rsidR="00A20B64" w14:paraId="316A7457" w14:textId="77777777" w:rsidTr="00107A99">
        <w:trPr>
          <w:trHeight w:val="321"/>
          <w:jc w:val="center"/>
        </w:trPr>
        <w:tc>
          <w:tcPr>
            <w:tcW w:w="45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94EEDE9" w14:textId="7DD9A5F4" w:rsidR="00A20B64" w:rsidRDefault="00391B61">
            <w:pPr>
              <w:rPr>
                <w:color w:val="000000"/>
                <w:sz w:val="22"/>
                <w:szCs w:val="22"/>
              </w:rPr>
            </w:pPr>
            <w:r>
              <w:rPr>
                <w:color w:val="000000"/>
                <w:sz w:val="22"/>
                <w:szCs w:val="22"/>
              </w:rPr>
              <w:t xml:space="preserve">Language and Cultures </w:t>
            </w:r>
            <w:r w:rsidRPr="00391B61">
              <w:rPr>
                <w:color w:val="FF0000"/>
                <w:sz w:val="18"/>
                <w:szCs w:val="18"/>
              </w:rPr>
              <w:t xml:space="preserve">(formally </w:t>
            </w:r>
            <w:r w:rsidR="00A20B64" w:rsidRPr="00391B61">
              <w:rPr>
                <w:color w:val="FF0000"/>
                <w:sz w:val="18"/>
                <w:szCs w:val="18"/>
              </w:rPr>
              <w:t>Applied Linguistics</w:t>
            </w:r>
            <w:r w:rsidRPr="00391B61">
              <w:rPr>
                <w:color w:val="FF0000"/>
                <w:sz w:val="18"/>
                <w:szCs w:val="18"/>
              </w:rPr>
              <w:t xml:space="preserve">-changed </w:t>
            </w:r>
            <w:proofErr w:type="spellStart"/>
            <w:r w:rsidRPr="00391B61">
              <w:rPr>
                <w:color w:val="FF0000"/>
                <w:sz w:val="18"/>
                <w:szCs w:val="18"/>
              </w:rPr>
              <w:t>Spr</w:t>
            </w:r>
            <w:proofErr w:type="spellEnd"/>
            <w:r w:rsidRPr="00391B61">
              <w:rPr>
                <w:color w:val="FF0000"/>
                <w:sz w:val="18"/>
                <w:szCs w:val="18"/>
              </w:rPr>
              <w:t xml:space="preserve"> 2015</w:t>
            </w:r>
            <w:r>
              <w:rPr>
                <w:color w:val="FF0000"/>
                <w:sz w:val="18"/>
                <w:szCs w:val="18"/>
              </w:rPr>
              <w:t>)</w:t>
            </w: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409FDDB" w14:textId="77777777" w:rsidR="00A20B64" w:rsidRDefault="00A20B64" w:rsidP="009503DA">
            <w:pPr>
              <w:jc w:val="center"/>
              <w:rPr>
                <w:b/>
                <w:bCs/>
                <w:color w:val="000000"/>
                <w:sz w:val="20"/>
              </w:rPr>
            </w:pPr>
            <w:r>
              <w:rPr>
                <w:b/>
                <w:bCs/>
                <w:color w:val="000000"/>
                <w:sz w:val="20"/>
              </w:rPr>
              <w:t>MA</w:t>
            </w: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E5C77D9" w14:textId="77777777" w:rsidR="00A20B64" w:rsidRDefault="00A20B64" w:rsidP="009503DA">
            <w:pPr>
              <w:jc w:val="center"/>
              <w:rPr>
                <w:color w:val="000000"/>
                <w:sz w:val="20"/>
              </w:rPr>
            </w:pP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C6EB001" w14:textId="77777777" w:rsidR="00A20B64" w:rsidRDefault="00A20B64" w:rsidP="009503DA">
            <w:pPr>
              <w:jc w:val="center"/>
              <w:rPr>
                <w:b/>
                <w:bCs/>
                <w:color w:val="000000"/>
                <w:sz w:val="20"/>
              </w:rPr>
            </w:pPr>
            <w:r>
              <w:rPr>
                <w:b/>
                <w:bCs/>
                <w:color w:val="000000"/>
                <w:sz w:val="20"/>
              </w:rPr>
              <w:t>16010500</w:t>
            </w:r>
          </w:p>
        </w:tc>
        <w:tc>
          <w:tcPr>
            <w:tcW w:w="127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D62C69E" w14:textId="77777777" w:rsidR="00A20B64" w:rsidRDefault="00A20B64" w:rsidP="009503DA">
            <w:pPr>
              <w:jc w:val="center"/>
              <w:rPr>
                <w:color w:val="000000"/>
                <w:sz w:val="20"/>
              </w:rPr>
            </w:pPr>
          </w:p>
        </w:tc>
      </w:tr>
      <w:tr w:rsidR="00A20B64" w14:paraId="3E320980" w14:textId="77777777" w:rsidTr="00107A99">
        <w:trPr>
          <w:trHeight w:val="321"/>
          <w:jc w:val="center"/>
        </w:trPr>
        <w:tc>
          <w:tcPr>
            <w:tcW w:w="45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BFDF862" w14:textId="799D9A73" w:rsidR="00A20B64" w:rsidRDefault="00A20B64">
            <w:pPr>
              <w:rPr>
                <w:color w:val="000000"/>
                <w:sz w:val="22"/>
                <w:szCs w:val="22"/>
              </w:rPr>
            </w:pPr>
            <w:r>
              <w:rPr>
                <w:color w:val="000000"/>
                <w:sz w:val="22"/>
                <w:szCs w:val="22"/>
              </w:rPr>
              <w:t>German</w:t>
            </w:r>
            <w:r w:rsidR="00B83093">
              <w:rPr>
                <w:color w:val="000000"/>
                <w:sz w:val="22"/>
                <w:szCs w:val="22"/>
              </w:rPr>
              <w:t xml:space="preserve"> 150 </w:t>
            </w:r>
            <w:proofErr w:type="spellStart"/>
            <w:r w:rsidR="00B83093">
              <w:rPr>
                <w:color w:val="000000"/>
                <w:sz w:val="22"/>
                <w:szCs w:val="22"/>
              </w:rPr>
              <w:t>Hr</w:t>
            </w:r>
            <w:proofErr w:type="spellEnd"/>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92EAC15" w14:textId="77777777" w:rsidR="00A20B64" w:rsidRDefault="00A20B64" w:rsidP="009503DA">
            <w:pPr>
              <w:jc w:val="center"/>
              <w:rPr>
                <w:b/>
                <w:bCs/>
                <w:color w:val="000000"/>
                <w:sz w:val="20"/>
              </w:rPr>
            </w:pPr>
            <w:r>
              <w:rPr>
                <w:b/>
                <w:bCs/>
                <w:color w:val="000000"/>
                <w:sz w:val="20"/>
              </w:rPr>
              <w:t>MA</w:t>
            </w: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E8C6B5C" w14:textId="77777777" w:rsidR="00A20B64" w:rsidRDefault="00A20B64" w:rsidP="009503DA">
            <w:pPr>
              <w:jc w:val="center"/>
              <w:rPr>
                <w:color w:val="000000"/>
                <w:sz w:val="20"/>
              </w:rPr>
            </w:pP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BFF7811" w14:textId="77777777" w:rsidR="00A20B64" w:rsidRDefault="00A20B64" w:rsidP="009503DA">
            <w:pPr>
              <w:jc w:val="center"/>
              <w:rPr>
                <w:b/>
                <w:bCs/>
                <w:color w:val="000000"/>
                <w:sz w:val="20"/>
              </w:rPr>
            </w:pPr>
            <w:r>
              <w:rPr>
                <w:b/>
                <w:bCs/>
                <w:color w:val="000000"/>
                <w:sz w:val="20"/>
              </w:rPr>
              <w:t>16050100</w:t>
            </w:r>
          </w:p>
        </w:tc>
        <w:tc>
          <w:tcPr>
            <w:tcW w:w="127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2AE279A" w14:textId="77777777" w:rsidR="00A20B64" w:rsidRDefault="00A20B64" w:rsidP="009503DA">
            <w:pPr>
              <w:jc w:val="center"/>
              <w:rPr>
                <w:color w:val="000000"/>
                <w:sz w:val="20"/>
              </w:rPr>
            </w:pPr>
          </w:p>
        </w:tc>
      </w:tr>
      <w:tr w:rsidR="00A20B64" w14:paraId="6ABEA45D" w14:textId="77777777" w:rsidTr="00107A99">
        <w:trPr>
          <w:trHeight w:val="282"/>
          <w:jc w:val="center"/>
        </w:trPr>
        <w:tc>
          <w:tcPr>
            <w:tcW w:w="45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0A34313" w14:textId="77777777" w:rsidR="00A20B64" w:rsidRDefault="00A20B64">
            <w:pPr>
              <w:rPr>
                <w:color w:val="000000"/>
                <w:sz w:val="22"/>
                <w:szCs w:val="22"/>
              </w:rPr>
            </w:pPr>
            <w:r>
              <w:rPr>
                <w:color w:val="000000"/>
                <w:sz w:val="22"/>
                <w:szCs w:val="22"/>
              </w:rPr>
              <w:t>Romance Languages-Spanish</w:t>
            </w: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25105FF" w14:textId="77777777" w:rsidR="00A20B64" w:rsidRDefault="00A20B64" w:rsidP="009503DA">
            <w:pPr>
              <w:jc w:val="center"/>
              <w:rPr>
                <w:b/>
                <w:bCs/>
                <w:color w:val="000000"/>
                <w:sz w:val="20"/>
              </w:rPr>
            </w:pPr>
            <w:r>
              <w:rPr>
                <w:b/>
                <w:bCs/>
                <w:color w:val="000000"/>
                <w:sz w:val="20"/>
              </w:rPr>
              <w:t>MA</w:t>
            </w: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95FD629" w14:textId="77777777" w:rsidR="00A20B64" w:rsidRDefault="00A20B64" w:rsidP="009503DA">
            <w:pPr>
              <w:jc w:val="center"/>
              <w:rPr>
                <w:color w:val="000000"/>
                <w:sz w:val="20"/>
              </w:rPr>
            </w:pP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CA7CA86" w14:textId="77777777" w:rsidR="00A20B64" w:rsidRDefault="00A20B64" w:rsidP="009503DA">
            <w:pPr>
              <w:jc w:val="center"/>
              <w:rPr>
                <w:b/>
                <w:bCs/>
                <w:color w:val="000000"/>
                <w:sz w:val="20"/>
              </w:rPr>
            </w:pPr>
            <w:r>
              <w:rPr>
                <w:b/>
                <w:bCs/>
                <w:color w:val="000000"/>
                <w:sz w:val="20"/>
              </w:rPr>
              <w:t>16090000</w:t>
            </w:r>
          </w:p>
        </w:tc>
        <w:tc>
          <w:tcPr>
            <w:tcW w:w="127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C11322C" w14:textId="77777777" w:rsidR="00A20B64" w:rsidRDefault="00A20B64" w:rsidP="009503DA">
            <w:pPr>
              <w:jc w:val="center"/>
              <w:rPr>
                <w:color w:val="000000"/>
                <w:sz w:val="20"/>
              </w:rPr>
            </w:pPr>
          </w:p>
        </w:tc>
      </w:tr>
      <w:tr w:rsidR="00A20B64" w14:paraId="274E845E" w14:textId="77777777" w:rsidTr="00107A99">
        <w:trPr>
          <w:trHeight w:val="321"/>
          <w:jc w:val="center"/>
        </w:trPr>
        <w:tc>
          <w:tcPr>
            <w:tcW w:w="45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EB470A8" w14:textId="77777777" w:rsidR="00A20B64" w:rsidRDefault="00A20B64">
            <w:pPr>
              <w:rPr>
                <w:color w:val="000000"/>
                <w:sz w:val="22"/>
                <w:szCs w:val="22"/>
              </w:rPr>
            </w:pPr>
            <w:r>
              <w:rPr>
                <w:color w:val="000000"/>
                <w:sz w:val="22"/>
                <w:szCs w:val="22"/>
              </w:rPr>
              <w:t>Spanish</w:t>
            </w: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B52B3F2" w14:textId="77777777" w:rsidR="00A20B64" w:rsidRDefault="00A20B64" w:rsidP="009503DA">
            <w:pPr>
              <w:jc w:val="center"/>
              <w:rPr>
                <w:color w:val="000000"/>
                <w:sz w:val="20"/>
              </w:rPr>
            </w:pP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ECE3FBB" w14:textId="77777777" w:rsidR="00A20B64" w:rsidRDefault="00A20B64" w:rsidP="009503DA">
            <w:pPr>
              <w:jc w:val="center"/>
              <w:rPr>
                <w:b/>
                <w:bCs/>
                <w:color w:val="000000"/>
                <w:sz w:val="20"/>
              </w:rPr>
            </w:pPr>
            <w:r>
              <w:rPr>
                <w:b/>
                <w:bCs/>
                <w:color w:val="000000"/>
                <w:sz w:val="20"/>
              </w:rPr>
              <w:t>PhD</w:t>
            </w: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96FA33B" w14:textId="77777777" w:rsidR="00A20B64" w:rsidRDefault="00A20B64" w:rsidP="009503DA">
            <w:pPr>
              <w:jc w:val="center"/>
              <w:rPr>
                <w:b/>
                <w:bCs/>
                <w:color w:val="000000"/>
                <w:sz w:val="20"/>
              </w:rPr>
            </w:pPr>
            <w:r>
              <w:rPr>
                <w:b/>
                <w:bCs/>
                <w:color w:val="000000"/>
                <w:sz w:val="20"/>
              </w:rPr>
              <w:t>16090500</w:t>
            </w:r>
          </w:p>
        </w:tc>
        <w:tc>
          <w:tcPr>
            <w:tcW w:w="127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AD5CE0C" w14:textId="77777777" w:rsidR="00A20B64" w:rsidRDefault="00A20B64" w:rsidP="009503DA">
            <w:pPr>
              <w:jc w:val="center"/>
              <w:rPr>
                <w:b/>
                <w:bCs/>
                <w:color w:val="000000"/>
                <w:sz w:val="20"/>
              </w:rPr>
            </w:pPr>
          </w:p>
        </w:tc>
      </w:tr>
      <w:tr w:rsidR="00A20B64" w14:paraId="59BB6A10" w14:textId="77777777" w:rsidTr="00107A99">
        <w:trPr>
          <w:trHeight w:val="321"/>
          <w:jc w:val="center"/>
        </w:trPr>
        <w:tc>
          <w:tcPr>
            <w:tcW w:w="45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A38D41B" w14:textId="2E3B176D" w:rsidR="00A20B64" w:rsidRDefault="00A20B64">
            <w:pPr>
              <w:rPr>
                <w:color w:val="000000"/>
                <w:sz w:val="22"/>
                <w:szCs w:val="22"/>
              </w:rPr>
            </w:pPr>
            <w:r>
              <w:rPr>
                <w:color w:val="000000"/>
                <w:sz w:val="22"/>
                <w:szCs w:val="22"/>
              </w:rPr>
              <w:t>Classics</w:t>
            </w:r>
            <w:r w:rsidR="00B83093">
              <w:rPr>
                <w:color w:val="000000"/>
                <w:sz w:val="22"/>
                <w:szCs w:val="22"/>
              </w:rPr>
              <w:t xml:space="preserve"> 150 </w:t>
            </w:r>
            <w:proofErr w:type="spellStart"/>
            <w:r w:rsidR="00B83093">
              <w:rPr>
                <w:color w:val="000000"/>
                <w:sz w:val="22"/>
                <w:szCs w:val="22"/>
              </w:rPr>
              <w:t>Hr</w:t>
            </w:r>
            <w:proofErr w:type="spellEnd"/>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2DCE00" w14:textId="77777777" w:rsidR="00A20B64" w:rsidRDefault="00A20B64" w:rsidP="009503DA">
            <w:pPr>
              <w:jc w:val="center"/>
              <w:rPr>
                <w:b/>
                <w:bCs/>
                <w:color w:val="000000"/>
                <w:sz w:val="20"/>
              </w:rPr>
            </w:pPr>
            <w:r>
              <w:rPr>
                <w:b/>
                <w:bCs/>
                <w:color w:val="000000"/>
                <w:sz w:val="20"/>
              </w:rPr>
              <w:t>MA</w:t>
            </w: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544A6B3" w14:textId="77777777" w:rsidR="00A20B64" w:rsidRDefault="00A20B64" w:rsidP="009503DA">
            <w:pPr>
              <w:jc w:val="center"/>
              <w:rPr>
                <w:color w:val="000000"/>
                <w:sz w:val="20"/>
              </w:rPr>
            </w:pP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5BBEC8F" w14:textId="77777777" w:rsidR="00A20B64" w:rsidRDefault="00A20B64" w:rsidP="009503DA">
            <w:pPr>
              <w:jc w:val="center"/>
              <w:rPr>
                <w:b/>
                <w:bCs/>
                <w:color w:val="000000"/>
                <w:sz w:val="20"/>
              </w:rPr>
            </w:pPr>
            <w:r>
              <w:rPr>
                <w:b/>
                <w:bCs/>
                <w:color w:val="000000"/>
                <w:sz w:val="20"/>
              </w:rPr>
              <w:t>16120000</w:t>
            </w:r>
          </w:p>
        </w:tc>
        <w:tc>
          <w:tcPr>
            <w:tcW w:w="127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56EE106" w14:textId="77777777" w:rsidR="00A20B64" w:rsidRDefault="00A20B64" w:rsidP="009503DA">
            <w:pPr>
              <w:jc w:val="center"/>
              <w:rPr>
                <w:color w:val="000000"/>
                <w:sz w:val="20"/>
              </w:rPr>
            </w:pPr>
          </w:p>
        </w:tc>
      </w:tr>
      <w:tr w:rsidR="00A20B64" w14:paraId="10CD66A9" w14:textId="77777777" w:rsidTr="00107A99">
        <w:trPr>
          <w:trHeight w:val="300"/>
          <w:jc w:val="center"/>
        </w:trPr>
        <w:tc>
          <w:tcPr>
            <w:tcW w:w="456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5E0BB36" w14:textId="77777777" w:rsidR="00A20B64" w:rsidRDefault="00A20B64">
            <w:pPr>
              <w:rPr>
                <w:color w:val="000000"/>
                <w:sz w:val="22"/>
                <w:szCs w:val="22"/>
              </w:rPr>
            </w:pPr>
            <w:r>
              <w:rPr>
                <w:color w:val="000000"/>
                <w:sz w:val="22"/>
                <w:szCs w:val="22"/>
              </w:rPr>
              <w:t>Teaching English in International Contexts</w:t>
            </w: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97AC077" w14:textId="77777777" w:rsidR="00A20B64" w:rsidRDefault="00A20B64" w:rsidP="009503DA">
            <w:pPr>
              <w:jc w:val="center"/>
              <w:rPr>
                <w:b/>
                <w:bCs/>
                <w:color w:val="000000"/>
                <w:sz w:val="20"/>
              </w:rPr>
            </w:pP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5365167" w14:textId="77777777" w:rsidR="00A20B64" w:rsidRDefault="00A20B64" w:rsidP="009503DA">
            <w:pPr>
              <w:jc w:val="center"/>
              <w:rPr>
                <w:color w:val="000000"/>
                <w:sz w:val="20"/>
              </w:rPr>
            </w:pPr>
          </w:p>
        </w:tc>
        <w:tc>
          <w:tcPr>
            <w:tcW w:w="105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FDD8A6C" w14:textId="77777777" w:rsidR="00A20B64" w:rsidRDefault="00A20B64" w:rsidP="009503DA">
            <w:pPr>
              <w:jc w:val="center"/>
              <w:rPr>
                <w:b/>
                <w:bCs/>
                <w:color w:val="000000"/>
                <w:sz w:val="20"/>
              </w:rPr>
            </w:pPr>
          </w:p>
        </w:tc>
        <w:tc>
          <w:tcPr>
            <w:tcW w:w="127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1143F4E" w14:textId="77777777" w:rsidR="00A20B64" w:rsidRDefault="00A20B64" w:rsidP="009503DA">
            <w:pPr>
              <w:jc w:val="center"/>
              <w:rPr>
                <w:b/>
                <w:bCs/>
                <w:color w:val="000000"/>
                <w:sz w:val="20"/>
              </w:rPr>
            </w:pPr>
            <w:r>
              <w:rPr>
                <w:b/>
                <w:bCs/>
                <w:color w:val="000000"/>
                <w:sz w:val="20"/>
              </w:rPr>
              <w:t>CERT</w:t>
            </w:r>
          </w:p>
        </w:tc>
      </w:tr>
    </w:tbl>
    <w:p w14:paraId="73940633" w14:textId="77777777" w:rsidR="00C42A0F" w:rsidRDefault="00C42A0F"/>
    <w:tbl>
      <w:tblPr>
        <w:tblW w:w="9081" w:type="dxa"/>
        <w:jc w:val="center"/>
        <w:tblCellMar>
          <w:left w:w="0" w:type="dxa"/>
          <w:right w:w="0" w:type="dxa"/>
        </w:tblCellMar>
        <w:tblLook w:val="04A0" w:firstRow="1" w:lastRow="0" w:firstColumn="1" w:lastColumn="0" w:noHBand="0" w:noVBand="1"/>
      </w:tblPr>
      <w:tblGrid>
        <w:gridCol w:w="4595"/>
        <w:gridCol w:w="1076"/>
        <w:gridCol w:w="1061"/>
        <w:gridCol w:w="1061"/>
        <w:gridCol w:w="1288"/>
      </w:tblGrid>
      <w:tr w:rsidR="00A20B64" w14:paraId="604A04F4" w14:textId="77777777" w:rsidTr="00BA113A">
        <w:trPr>
          <w:trHeight w:val="314"/>
          <w:jc w:val="center"/>
        </w:trPr>
        <w:tc>
          <w:tcPr>
            <w:tcW w:w="4595" w:type="dxa"/>
            <w:tcBorders>
              <w:top w:val="nil"/>
              <w:left w:val="nil"/>
              <w:bottom w:val="nil"/>
              <w:right w:val="nil"/>
            </w:tcBorders>
            <w:shd w:val="clear" w:color="auto" w:fill="auto"/>
            <w:noWrap/>
            <w:tcMar>
              <w:top w:w="15" w:type="dxa"/>
              <w:left w:w="15" w:type="dxa"/>
              <w:bottom w:w="0" w:type="dxa"/>
              <w:right w:w="15" w:type="dxa"/>
            </w:tcMar>
            <w:vAlign w:val="center"/>
            <w:hideMark/>
          </w:tcPr>
          <w:p w14:paraId="6E36C50A" w14:textId="77777777" w:rsidR="00A20B64" w:rsidRDefault="00A20B64">
            <w:pPr>
              <w:rPr>
                <w:b/>
                <w:bCs/>
                <w:color w:val="000000"/>
                <w:sz w:val="22"/>
                <w:szCs w:val="22"/>
              </w:rPr>
            </w:pPr>
            <w:r>
              <w:rPr>
                <w:b/>
                <w:bCs/>
                <w:color w:val="000000"/>
                <w:sz w:val="22"/>
                <w:szCs w:val="22"/>
              </w:rPr>
              <w:t>Geosciences</w:t>
            </w:r>
          </w:p>
        </w:tc>
        <w:tc>
          <w:tcPr>
            <w:tcW w:w="1076" w:type="dxa"/>
            <w:tcBorders>
              <w:top w:val="nil"/>
              <w:left w:val="nil"/>
              <w:bottom w:val="nil"/>
              <w:right w:val="nil"/>
            </w:tcBorders>
            <w:shd w:val="clear" w:color="auto" w:fill="auto"/>
            <w:noWrap/>
            <w:tcMar>
              <w:top w:w="15" w:type="dxa"/>
              <w:left w:w="15" w:type="dxa"/>
              <w:bottom w:w="0" w:type="dxa"/>
              <w:right w:w="15" w:type="dxa"/>
            </w:tcMar>
            <w:vAlign w:val="bottom"/>
            <w:hideMark/>
          </w:tcPr>
          <w:p w14:paraId="4632000D"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38D076"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A1FB43" w14:textId="77777777" w:rsidR="00A20B64" w:rsidRDefault="00A20B64">
            <w:pPr>
              <w:rPr>
                <w:rFonts w:ascii="Calibri" w:hAnsi="Calibri"/>
                <w:color w:val="000000"/>
                <w:sz w:val="22"/>
                <w:szCs w:val="22"/>
              </w:rPr>
            </w:pPr>
          </w:p>
        </w:tc>
        <w:tc>
          <w:tcPr>
            <w:tcW w:w="1288" w:type="dxa"/>
            <w:tcBorders>
              <w:top w:val="nil"/>
              <w:left w:val="nil"/>
              <w:bottom w:val="nil"/>
              <w:right w:val="nil"/>
            </w:tcBorders>
            <w:shd w:val="clear" w:color="auto" w:fill="auto"/>
            <w:noWrap/>
            <w:tcMar>
              <w:top w:w="15" w:type="dxa"/>
              <w:left w:w="15" w:type="dxa"/>
              <w:bottom w:w="0" w:type="dxa"/>
              <w:right w:w="15" w:type="dxa"/>
            </w:tcMar>
            <w:vAlign w:val="bottom"/>
            <w:hideMark/>
          </w:tcPr>
          <w:p w14:paraId="4630FC40" w14:textId="77777777" w:rsidR="00A20B64" w:rsidRDefault="00A20B64">
            <w:pPr>
              <w:rPr>
                <w:rFonts w:ascii="Calibri" w:hAnsi="Calibri"/>
                <w:color w:val="000000"/>
                <w:sz w:val="22"/>
                <w:szCs w:val="22"/>
              </w:rPr>
            </w:pPr>
          </w:p>
        </w:tc>
      </w:tr>
      <w:tr w:rsidR="00A20B64" w14:paraId="7D253FB5" w14:textId="77777777" w:rsidTr="00BA113A">
        <w:trPr>
          <w:trHeight w:val="314"/>
          <w:jc w:val="center"/>
        </w:trPr>
        <w:tc>
          <w:tcPr>
            <w:tcW w:w="459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2ACFF74" w14:textId="77777777" w:rsidR="00A20B64" w:rsidRDefault="00A20B64">
            <w:pPr>
              <w:rPr>
                <w:color w:val="000000"/>
                <w:sz w:val="22"/>
                <w:szCs w:val="22"/>
              </w:rPr>
            </w:pPr>
            <w:r>
              <w:rPr>
                <w:color w:val="000000"/>
                <w:sz w:val="22"/>
                <w:szCs w:val="22"/>
              </w:rPr>
              <w:t>Geosciences</w:t>
            </w:r>
          </w:p>
        </w:tc>
        <w:tc>
          <w:tcPr>
            <w:tcW w:w="1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1D0AD75" w14:textId="77777777" w:rsidR="00A20B64" w:rsidRDefault="00A20B64" w:rsidP="009503DA">
            <w:pPr>
              <w:jc w:val="center"/>
              <w:rPr>
                <w:b/>
                <w:bCs/>
                <w:color w:val="000000"/>
                <w:sz w:val="20"/>
              </w:rPr>
            </w:pPr>
            <w:r>
              <w:rPr>
                <w:b/>
                <w:bCs/>
                <w:color w:val="000000"/>
                <w:sz w:val="20"/>
              </w:rPr>
              <w:t>MS</w:t>
            </w:r>
          </w:p>
        </w:tc>
        <w:tc>
          <w:tcPr>
            <w:tcW w:w="106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D9B0A58" w14:textId="77777777" w:rsidR="00A20B64" w:rsidRDefault="00A20B64" w:rsidP="009503DA">
            <w:pPr>
              <w:jc w:val="center"/>
              <w:rPr>
                <w:b/>
                <w:bCs/>
                <w:color w:val="000000"/>
                <w:sz w:val="20"/>
              </w:rPr>
            </w:pPr>
            <w:r>
              <w:rPr>
                <w:b/>
                <w:bCs/>
                <w:color w:val="000000"/>
                <w:sz w:val="20"/>
              </w:rPr>
              <w:t>PhD</w:t>
            </w:r>
          </w:p>
        </w:tc>
        <w:tc>
          <w:tcPr>
            <w:tcW w:w="106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FE88539" w14:textId="77777777" w:rsidR="00A20B64" w:rsidRDefault="00A20B64" w:rsidP="009503DA">
            <w:pPr>
              <w:jc w:val="center"/>
              <w:rPr>
                <w:b/>
                <w:bCs/>
                <w:color w:val="000000"/>
                <w:sz w:val="20"/>
              </w:rPr>
            </w:pPr>
            <w:r>
              <w:rPr>
                <w:b/>
                <w:bCs/>
                <w:color w:val="000000"/>
                <w:sz w:val="20"/>
              </w:rPr>
              <w:t>40060100</w:t>
            </w:r>
          </w:p>
        </w:tc>
        <w:tc>
          <w:tcPr>
            <w:tcW w:w="128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64B9879" w14:textId="77777777" w:rsidR="00A20B64" w:rsidRDefault="00A20B64" w:rsidP="009503DA">
            <w:pPr>
              <w:jc w:val="center"/>
              <w:rPr>
                <w:b/>
                <w:bCs/>
                <w:color w:val="000000"/>
                <w:sz w:val="22"/>
                <w:szCs w:val="22"/>
              </w:rPr>
            </w:pPr>
          </w:p>
        </w:tc>
      </w:tr>
      <w:tr w:rsidR="00A20B64" w14:paraId="100B0719" w14:textId="77777777" w:rsidTr="00BA113A">
        <w:trPr>
          <w:trHeight w:val="314"/>
          <w:jc w:val="center"/>
        </w:trPr>
        <w:tc>
          <w:tcPr>
            <w:tcW w:w="459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909F639" w14:textId="77777777" w:rsidR="00A20B64" w:rsidRDefault="00A20B64">
            <w:pPr>
              <w:rPr>
                <w:color w:val="000000"/>
                <w:sz w:val="22"/>
                <w:szCs w:val="22"/>
              </w:rPr>
            </w:pPr>
            <w:r>
              <w:rPr>
                <w:color w:val="000000"/>
                <w:sz w:val="22"/>
                <w:szCs w:val="22"/>
              </w:rPr>
              <w:t>Atmospheric Science</w:t>
            </w:r>
          </w:p>
        </w:tc>
        <w:tc>
          <w:tcPr>
            <w:tcW w:w="10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E3798BD" w14:textId="77777777" w:rsidR="00A20B64" w:rsidRDefault="00A20B64" w:rsidP="009503DA">
            <w:pPr>
              <w:jc w:val="center"/>
              <w:rPr>
                <w:b/>
                <w:bCs/>
                <w:color w:val="000000"/>
                <w:sz w:val="20"/>
              </w:rPr>
            </w:pPr>
            <w:r>
              <w:rPr>
                <w:b/>
                <w:bCs/>
                <w:color w:val="000000"/>
                <w:sz w:val="20"/>
              </w:rPr>
              <w:t>MS</w:t>
            </w: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5EB4EB2" w14:textId="77777777" w:rsidR="00A20B64" w:rsidRDefault="00A20B64" w:rsidP="009503DA">
            <w:pPr>
              <w:jc w:val="center"/>
              <w:rPr>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F36D9CE" w14:textId="77777777" w:rsidR="00A20B64" w:rsidRDefault="00A20B64" w:rsidP="009503DA">
            <w:pPr>
              <w:jc w:val="center"/>
              <w:rPr>
                <w:b/>
                <w:bCs/>
                <w:color w:val="000000"/>
                <w:sz w:val="20"/>
              </w:rPr>
            </w:pPr>
            <w:r>
              <w:rPr>
                <w:b/>
                <w:bCs/>
                <w:color w:val="000000"/>
                <w:sz w:val="20"/>
              </w:rPr>
              <w:t>40040100</w:t>
            </w:r>
          </w:p>
        </w:tc>
        <w:tc>
          <w:tcPr>
            <w:tcW w:w="1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4E9732" w14:textId="77777777" w:rsidR="00A20B64" w:rsidRDefault="00A20B64" w:rsidP="009503DA">
            <w:pPr>
              <w:jc w:val="center"/>
              <w:rPr>
                <w:color w:val="000000"/>
                <w:sz w:val="22"/>
                <w:szCs w:val="22"/>
              </w:rPr>
            </w:pPr>
          </w:p>
        </w:tc>
      </w:tr>
      <w:tr w:rsidR="00A20B64" w14:paraId="6463D8B3" w14:textId="77777777" w:rsidTr="00BA113A">
        <w:trPr>
          <w:trHeight w:val="314"/>
          <w:jc w:val="center"/>
        </w:trPr>
        <w:tc>
          <w:tcPr>
            <w:tcW w:w="459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21C0AD3" w14:textId="77777777" w:rsidR="00A20B64" w:rsidRDefault="00A20B64">
            <w:pPr>
              <w:rPr>
                <w:color w:val="000000"/>
                <w:sz w:val="22"/>
                <w:szCs w:val="22"/>
              </w:rPr>
            </w:pPr>
            <w:r>
              <w:rPr>
                <w:color w:val="000000"/>
                <w:sz w:val="22"/>
                <w:szCs w:val="22"/>
              </w:rPr>
              <w:t>Geography</w:t>
            </w:r>
          </w:p>
        </w:tc>
        <w:tc>
          <w:tcPr>
            <w:tcW w:w="10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8D7F1BB" w14:textId="77777777" w:rsidR="00A20B64" w:rsidRDefault="00A20B64" w:rsidP="009503DA">
            <w:pPr>
              <w:jc w:val="center"/>
              <w:rPr>
                <w:b/>
                <w:bCs/>
                <w:color w:val="000000"/>
                <w:sz w:val="20"/>
              </w:rPr>
            </w:pPr>
            <w:r>
              <w:rPr>
                <w:b/>
                <w:bCs/>
                <w:color w:val="000000"/>
                <w:sz w:val="20"/>
              </w:rPr>
              <w:t>MS</w:t>
            </w: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F616BCC" w14:textId="77777777" w:rsidR="00A20B64" w:rsidRDefault="00A20B64" w:rsidP="009503DA">
            <w:pPr>
              <w:jc w:val="center"/>
              <w:rPr>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7715B49" w14:textId="77777777" w:rsidR="00A20B64" w:rsidRDefault="00A20B64" w:rsidP="009503DA">
            <w:pPr>
              <w:jc w:val="center"/>
              <w:rPr>
                <w:b/>
                <w:bCs/>
                <w:color w:val="000000"/>
                <w:sz w:val="20"/>
              </w:rPr>
            </w:pPr>
            <w:r>
              <w:rPr>
                <w:b/>
                <w:bCs/>
                <w:color w:val="000000"/>
                <w:sz w:val="20"/>
              </w:rPr>
              <w:t>45070100</w:t>
            </w:r>
          </w:p>
        </w:tc>
        <w:tc>
          <w:tcPr>
            <w:tcW w:w="1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2C7C1D5" w14:textId="77777777" w:rsidR="00A20B64" w:rsidRDefault="00A20B64" w:rsidP="009503DA">
            <w:pPr>
              <w:jc w:val="center"/>
              <w:rPr>
                <w:color w:val="000000"/>
                <w:sz w:val="22"/>
                <w:szCs w:val="22"/>
              </w:rPr>
            </w:pPr>
          </w:p>
        </w:tc>
      </w:tr>
      <w:tr w:rsidR="00424920" w14:paraId="392E4C19" w14:textId="77777777" w:rsidTr="00BA113A">
        <w:trPr>
          <w:trHeight w:val="314"/>
          <w:jc w:val="center"/>
        </w:trPr>
        <w:tc>
          <w:tcPr>
            <w:tcW w:w="459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657D4070" w14:textId="77777777" w:rsidR="00424920" w:rsidRDefault="00424920">
            <w:pPr>
              <w:rPr>
                <w:color w:val="000000"/>
                <w:sz w:val="22"/>
                <w:szCs w:val="22"/>
              </w:rPr>
            </w:pPr>
            <w:r>
              <w:rPr>
                <w:color w:val="000000"/>
                <w:sz w:val="22"/>
                <w:szCs w:val="22"/>
              </w:rPr>
              <w:t>Geographic Information Science and Technology</w:t>
            </w:r>
          </w:p>
        </w:tc>
        <w:tc>
          <w:tcPr>
            <w:tcW w:w="10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11DFABB" w14:textId="77777777" w:rsidR="00424920" w:rsidRDefault="00424920" w:rsidP="009503DA">
            <w:pPr>
              <w:jc w:val="center"/>
              <w:rPr>
                <w:b/>
                <w:bCs/>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6289CF1" w14:textId="77777777" w:rsidR="00424920" w:rsidRDefault="00424920" w:rsidP="009503DA">
            <w:pPr>
              <w:jc w:val="center"/>
              <w:rPr>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F19AE8E" w14:textId="77777777" w:rsidR="00424920" w:rsidRDefault="00424920" w:rsidP="009503DA">
            <w:pPr>
              <w:jc w:val="center"/>
              <w:rPr>
                <w:b/>
                <w:bCs/>
                <w:color w:val="000000"/>
                <w:sz w:val="20"/>
              </w:rPr>
            </w:pPr>
          </w:p>
        </w:tc>
        <w:tc>
          <w:tcPr>
            <w:tcW w:w="1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74A51BB" w14:textId="77777777" w:rsidR="00424920" w:rsidRPr="00424920" w:rsidRDefault="00424920" w:rsidP="009503DA">
            <w:pPr>
              <w:jc w:val="center"/>
              <w:rPr>
                <w:b/>
                <w:color w:val="000000"/>
                <w:sz w:val="22"/>
                <w:szCs w:val="22"/>
              </w:rPr>
            </w:pPr>
            <w:r w:rsidRPr="00424920">
              <w:rPr>
                <w:b/>
                <w:color w:val="000000"/>
                <w:sz w:val="20"/>
                <w:szCs w:val="22"/>
              </w:rPr>
              <w:t>CERT</w:t>
            </w:r>
          </w:p>
        </w:tc>
      </w:tr>
      <w:tr w:rsidR="00A20B64" w14:paraId="36DCA631" w14:textId="77777777" w:rsidTr="00BA113A">
        <w:trPr>
          <w:trHeight w:val="314"/>
          <w:jc w:val="center"/>
        </w:trPr>
        <w:tc>
          <w:tcPr>
            <w:tcW w:w="4595" w:type="dxa"/>
            <w:tcBorders>
              <w:top w:val="nil"/>
              <w:left w:val="nil"/>
              <w:bottom w:val="nil"/>
              <w:right w:val="nil"/>
            </w:tcBorders>
            <w:shd w:val="clear" w:color="auto" w:fill="auto"/>
            <w:noWrap/>
            <w:tcMar>
              <w:top w:w="15" w:type="dxa"/>
              <w:left w:w="15" w:type="dxa"/>
              <w:bottom w:w="0" w:type="dxa"/>
              <w:right w:w="15" w:type="dxa"/>
            </w:tcMar>
            <w:vAlign w:val="center"/>
            <w:hideMark/>
          </w:tcPr>
          <w:p w14:paraId="402A3AC4" w14:textId="77777777" w:rsidR="00A20B64" w:rsidRDefault="00A20B64">
            <w:pPr>
              <w:rPr>
                <w:b/>
                <w:bCs/>
                <w:color w:val="000000"/>
                <w:sz w:val="22"/>
                <w:szCs w:val="22"/>
              </w:rPr>
            </w:pPr>
            <w:r>
              <w:rPr>
                <w:b/>
                <w:bCs/>
                <w:color w:val="000000"/>
                <w:sz w:val="22"/>
                <w:szCs w:val="22"/>
              </w:rPr>
              <w:t>Mathematics and Statistics</w:t>
            </w:r>
          </w:p>
        </w:tc>
        <w:tc>
          <w:tcPr>
            <w:tcW w:w="1076" w:type="dxa"/>
            <w:tcBorders>
              <w:top w:val="nil"/>
              <w:left w:val="nil"/>
              <w:bottom w:val="nil"/>
              <w:right w:val="nil"/>
            </w:tcBorders>
            <w:shd w:val="clear" w:color="auto" w:fill="auto"/>
            <w:noWrap/>
            <w:tcMar>
              <w:top w:w="15" w:type="dxa"/>
              <w:left w:w="15" w:type="dxa"/>
              <w:bottom w:w="0" w:type="dxa"/>
              <w:right w:w="15" w:type="dxa"/>
            </w:tcMar>
            <w:vAlign w:val="bottom"/>
            <w:hideMark/>
          </w:tcPr>
          <w:p w14:paraId="2F1D4952"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9299A5"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1D1407" w14:textId="77777777" w:rsidR="00A20B64" w:rsidRDefault="00A20B64">
            <w:pPr>
              <w:rPr>
                <w:rFonts w:ascii="Calibri" w:hAnsi="Calibri"/>
                <w:color w:val="000000"/>
                <w:sz w:val="22"/>
                <w:szCs w:val="22"/>
              </w:rPr>
            </w:pPr>
          </w:p>
        </w:tc>
        <w:tc>
          <w:tcPr>
            <w:tcW w:w="1288" w:type="dxa"/>
            <w:tcBorders>
              <w:top w:val="nil"/>
              <w:left w:val="nil"/>
              <w:bottom w:val="nil"/>
              <w:right w:val="nil"/>
            </w:tcBorders>
            <w:shd w:val="clear" w:color="auto" w:fill="auto"/>
            <w:noWrap/>
            <w:tcMar>
              <w:top w:w="15" w:type="dxa"/>
              <w:left w:w="15" w:type="dxa"/>
              <w:bottom w:w="0" w:type="dxa"/>
              <w:right w:w="15" w:type="dxa"/>
            </w:tcMar>
            <w:vAlign w:val="bottom"/>
            <w:hideMark/>
          </w:tcPr>
          <w:p w14:paraId="36961627" w14:textId="77777777" w:rsidR="00A20B64" w:rsidRDefault="00A20B64">
            <w:pPr>
              <w:rPr>
                <w:rFonts w:ascii="Calibri" w:hAnsi="Calibri"/>
                <w:color w:val="000000"/>
                <w:sz w:val="22"/>
                <w:szCs w:val="22"/>
              </w:rPr>
            </w:pPr>
          </w:p>
        </w:tc>
      </w:tr>
      <w:tr w:rsidR="00A20B64" w14:paraId="63CD8435" w14:textId="77777777" w:rsidTr="00BA113A">
        <w:trPr>
          <w:trHeight w:val="314"/>
          <w:jc w:val="center"/>
        </w:trPr>
        <w:tc>
          <w:tcPr>
            <w:tcW w:w="459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9E07F57" w14:textId="77777777" w:rsidR="00A20B64" w:rsidRDefault="00A20B64">
            <w:pPr>
              <w:rPr>
                <w:color w:val="000000"/>
                <w:sz w:val="22"/>
                <w:szCs w:val="22"/>
              </w:rPr>
            </w:pPr>
            <w:r>
              <w:rPr>
                <w:color w:val="000000"/>
                <w:sz w:val="22"/>
                <w:szCs w:val="22"/>
              </w:rPr>
              <w:t>Mathematics</w:t>
            </w:r>
          </w:p>
        </w:tc>
        <w:tc>
          <w:tcPr>
            <w:tcW w:w="1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48208C4" w14:textId="77777777" w:rsidR="00A20B64" w:rsidRDefault="00A20B64" w:rsidP="009503DA">
            <w:pPr>
              <w:jc w:val="center"/>
              <w:rPr>
                <w:b/>
                <w:bCs/>
                <w:color w:val="000000"/>
                <w:sz w:val="20"/>
              </w:rPr>
            </w:pPr>
            <w:r>
              <w:rPr>
                <w:b/>
                <w:bCs/>
                <w:color w:val="000000"/>
                <w:sz w:val="20"/>
              </w:rPr>
              <w:t>MA/MS</w:t>
            </w:r>
          </w:p>
        </w:tc>
        <w:tc>
          <w:tcPr>
            <w:tcW w:w="106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973114" w14:textId="77777777" w:rsidR="00A20B64" w:rsidRDefault="00A20B64" w:rsidP="009503DA">
            <w:pPr>
              <w:jc w:val="center"/>
              <w:rPr>
                <w:b/>
                <w:bCs/>
                <w:color w:val="000000"/>
                <w:sz w:val="20"/>
              </w:rPr>
            </w:pPr>
            <w:r>
              <w:rPr>
                <w:b/>
                <w:bCs/>
                <w:color w:val="000000"/>
                <w:sz w:val="20"/>
              </w:rPr>
              <w:t>PhD</w:t>
            </w:r>
          </w:p>
        </w:tc>
        <w:tc>
          <w:tcPr>
            <w:tcW w:w="106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24298FF" w14:textId="77777777" w:rsidR="00A20B64" w:rsidRDefault="00A20B64" w:rsidP="009503DA">
            <w:pPr>
              <w:jc w:val="center"/>
              <w:rPr>
                <w:b/>
                <w:bCs/>
                <w:color w:val="000000"/>
                <w:sz w:val="20"/>
              </w:rPr>
            </w:pPr>
            <w:r>
              <w:rPr>
                <w:b/>
                <w:bCs/>
                <w:color w:val="000000"/>
                <w:sz w:val="20"/>
              </w:rPr>
              <w:t>27010100</w:t>
            </w:r>
          </w:p>
        </w:tc>
        <w:tc>
          <w:tcPr>
            <w:tcW w:w="128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FF4221D" w14:textId="77777777" w:rsidR="00A20B64" w:rsidRDefault="00A20B64" w:rsidP="009503DA">
            <w:pPr>
              <w:jc w:val="center"/>
              <w:rPr>
                <w:b/>
                <w:bCs/>
                <w:color w:val="000000"/>
                <w:sz w:val="22"/>
                <w:szCs w:val="22"/>
              </w:rPr>
            </w:pPr>
          </w:p>
        </w:tc>
      </w:tr>
      <w:tr w:rsidR="00A20B64" w14:paraId="45A02910" w14:textId="77777777" w:rsidTr="00BA113A">
        <w:trPr>
          <w:trHeight w:val="314"/>
          <w:jc w:val="center"/>
        </w:trPr>
        <w:tc>
          <w:tcPr>
            <w:tcW w:w="459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E55D5A5" w14:textId="77777777" w:rsidR="00A20B64" w:rsidRDefault="00A20B64">
            <w:pPr>
              <w:rPr>
                <w:color w:val="000000"/>
                <w:sz w:val="22"/>
                <w:szCs w:val="22"/>
              </w:rPr>
            </w:pPr>
            <w:r>
              <w:rPr>
                <w:color w:val="000000"/>
                <w:sz w:val="22"/>
                <w:szCs w:val="22"/>
              </w:rPr>
              <w:t>Statistics</w:t>
            </w:r>
          </w:p>
        </w:tc>
        <w:tc>
          <w:tcPr>
            <w:tcW w:w="10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F20677" w14:textId="77777777" w:rsidR="00A20B64" w:rsidRDefault="00A20B64" w:rsidP="009503DA">
            <w:pPr>
              <w:jc w:val="center"/>
              <w:rPr>
                <w:b/>
                <w:bCs/>
                <w:color w:val="000000"/>
                <w:sz w:val="20"/>
              </w:rPr>
            </w:pPr>
            <w:r>
              <w:rPr>
                <w:b/>
                <w:bCs/>
                <w:color w:val="000000"/>
                <w:sz w:val="20"/>
              </w:rPr>
              <w:t>MS</w:t>
            </w: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8EECFCE" w14:textId="77777777" w:rsidR="00A20B64" w:rsidRDefault="00A20B64" w:rsidP="009503DA">
            <w:pPr>
              <w:jc w:val="center"/>
              <w:rPr>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CA7041A" w14:textId="77777777" w:rsidR="00A20B64" w:rsidRDefault="00A20B64" w:rsidP="009503DA">
            <w:pPr>
              <w:jc w:val="center"/>
              <w:rPr>
                <w:b/>
                <w:bCs/>
                <w:color w:val="000000"/>
                <w:sz w:val="20"/>
              </w:rPr>
            </w:pPr>
            <w:r>
              <w:rPr>
                <w:b/>
                <w:bCs/>
                <w:color w:val="000000"/>
                <w:sz w:val="20"/>
              </w:rPr>
              <w:t>27050100</w:t>
            </w:r>
          </w:p>
        </w:tc>
        <w:tc>
          <w:tcPr>
            <w:tcW w:w="1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E55335D" w14:textId="77777777" w:rsidR="00A20B64" w:rsidRDefault="00A20B64" w:rsidP="009503DA">
            <w:pPr>
              <w:jc w:val="center"/>
              <w:rPr>
                <w:color w:val="000000"/>
                <w:sz w:val="22"/>
                <w:szCs w:val="22"/>
              </w:rPr>
            </w:pPr>
          </w:p>
        </w:tc>
      </w:tr>
      <w:tr w:rsidR="001B66FC" w14:paraId="42509651" w14:textId="77777777" w:rsidTr="00BA113A">
        <w:trPr>
          <w:trHeight w:val="314"/>
          <w:jc w:val="center"/>
        </w:trPr>
        <w:tc>
          <w:tcPr>
            <w:tcW w:w="459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2C542015" w14:textId="77777777" w:rsidR="001B66FC" w:rsidRDefault="001B66FC">
            <w:pPr>
              <w:rPr>
                <w:color w:val="000000"/>
                <w:sz w:val="22"/>
                <w:szCs w:val="22"/>
              </w:rPr>
            </w:pPr>
            <w:r>
              <w:rPr>
                <w:color w:val="000000"/>
                <w:sz w:val="22"/>
                <w:szCs w:val="22"/>
              </w:rPr>
              <w:t>Mathematics</w:t>
            </w:r>
          </w:p>
        </w:tc>
        <w:tc>
          <w:tcPr>
            <w:tcW w:w="10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25F943B" w14:textId="77777777" w:rsidR="001B66FC" w:rsidRDefault="001B66FC" w:rsidP="009503DA">
            <w:pPr>
              <w:jc w:val="center"/>
              <w:rPr>
                <w:b/>
                <w:bCs/>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7C663AB" w14:textId="77777777" w:rsidR="001B66FC" w:rsidRDefault="001B66FC" w:rsidP="009503DA">
            <w:pPr>
              <w:jc w:val="center"/>
              <w:rPr>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0EA4E7F" w14:textId="77777777" w:rsidR="001B66FC" w:rsidRDefault="001B66FC" w:rsidP="009503DA">
            <w:pPr>
              <w:jc w:val="center"/>
              <w:rPr>
                <w:b/>
                <w:bCs/>
                <w:color w:val="000000"/>
                <w:sz w:val="20"/>
              </w:rPr>
            </w:pPr>
          </w:p>
        </w:tc>
        <w:tc>
          <w:tcPr>
            <w:tcW w:w="1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7D21A88" w14:textId="77777777" w:rsidR="001B66FC" w:rsidRPr="0011186C" w:rsidRDefault="001B66FC" w:rsidP="009503DA">
            <w:pPr>
              <w:jc w:val="center"/>
              <w:rPr>
                <w:b/>
                <w:color w:val="000000"/>
                <w:sz w:val="20"/>
              </w:rPr>
            </w:pPr>
            <w:r w:rsidRPr="0011186C">
              <w:rPr>
                <w:b/>
                <w:color w:val="000000"/>
                <w:sz w:val="20"/>
              </w:rPr>
              <w:t>CERT</w:t>
            </w:r>
          </w:p>
        </w:tc>
      </w:tr>
      <w:tr w:rsidR="00137D86" w14:paraId="23EA83CC" w14:textId="77777777" w:rsidTr="00107A99">
        <w:trPr>
          <w:trHeight w:val="314"/>
          <w:jc w:val="center"/>
        </w:trPr>
        <w:tc>
          <w:tcPr>
            <w:tcW w:w="9081"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28A38322" w14:textId="77777777" w:rsidR="00137D86" w:rsidRDefault="00DC5E40" w:rsidP="00DC5E40">
            <w:pPr>
              <w:rPr>
                <w:rFonts w:ascii="Calibri" w:hAnsi="Calibri"/>
                <w:color w:val="000000"/>
                <w:sz w:val="22"/>
                <w:szCs w:val="22"/>
              </w:rPr>
            </w:pPr>
            <w:r>
              <w:rPr>
                <w:b/>
                <w:bCs/>
                <w:color w:val="000000"/>
                <w:sz w:val="22"/>
                <w:szCs w:val="22"/>
              </w:rPr>
              <w:t>Petroleum Engineering</w:t>
            </w:r>
          </w:p>
        </w:tc>
      </w:tr>
      <w:tr w:rsidR="00A20B64" w14:paraId="6363ED00" w14:textId="77777777" w:rsidTr="00BA113A">
        <w:trPr>
          <w:trHeight w:val="314"/>
          <w:jc w:val="center"/>
        </w:trPr>
        <w:tc>
          <w:tcPr>
            <w:tcW w:w="459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6CEF7C8" w14:textId="4267EC78" w:rsidR="00A20B64" w:rsidRDefault="00A20B64">
            <w:pPr>
              <w:rPr>
                <w:color w:val="000000"/>
                <w:sz w:val="22"/>
                <w:szCs w:val="22"/>
              </w:rPr>
            </w:pPr>
            <w:r>
              <w:rPr>
                <w:color w:val="000000"/>
                <w:sz w:val="22"/>
                <w:szCs w:val="22"/>
              </w:rPr>
              <w:t>Petroleum Engineering</w:t>
            </w:r>
            <w:r w:rsidR="00FE5FB7">
              <w:rPr>
                <w:color w:val="000000"/>
                <w:sz w:val="22"/>
                <w:szCs w:val="22"/>
              </w:rPr>
              <w:t xml:space="preserve"> 150 </w:t>
            </w:r>
            <w:proofErr w:type="spellStart"/>
            <w:r w:rsidR="00FE5FB7">
              <w:rPr>
                <w:color w:val="000000"/>
                <w:sz w:val="22"/>
                <w:szCs w:val="22"/>
              </w:rPr>
              <w:t>Hr</w:t>
            </w:r>
            <w:proofErr w:type="spellEnd"/>
          </w:p>
        </w:tc>
        <w:tc>
          <w:tcPr>
            <w:tcW w:w="1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D04A937" w14:textId="77777777" w:rsidR="00A20B64" w:rsidRDefault="00A20B64" w:rsidP="00B93B07">
            <w:pPr>
              <w:jc w:val="center"/>
              <w:rPr>
                <w:b/>
                <w:bCs/>
                <w:color w:val="000000"/>
                <w:sz w:val="20"/>
              </w:rPr>
            </w:pPr>
            <w:r>
              <w:rPr>
                <w:b/>
                <w:bCs/>
                <w:color w:val="000000"/>
                <w:sz w:val="20"/>
              </w:rPr>
              <w:t>MS</w:t>
            </w:r>
          </w:p>
        </w:tc>
        <w:tc>
          <w:tcPr>
            <w:tcW w:w="106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6DCA309" w14:textId="77777777" w:rsidR="00A20B64" w:rsidRDefault="00A20B64" w:rsidP="00B93B07">
            <w:pPr>
              <w:jc w:val="center"/>
              <w:rPr>
                <w:b/>
                <w:bCs/>
                <w:color w:val="000000"/>
                <w:sz w:val="20"/>
              </w:rPr>
            </w:pPr>
            <w:r>
              <w:rPr>
                <w:b/>
                <w:bCs/>
                <w:color w:val="000000"/>
                <w:sz w:val="20"/>
              </w:rPr>
              <w:t>PhD</w:t>
            </w:r>
          </w:p>
        </w:tc>
        <w:tc>
          <w:tcPr>
            <w:tcW w:w="106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9675414" w14:textId="77777777" w:rsidR="00A20B64" w:rsidRDefault="00A20B64">
            <w:pPr>
              <w:jc w:val="center"/>
              <w:rPr>
                <w:b/>
                <w:bCs/>
                <w:color w:val="000000"/>
                <w:sz w:val="20"/>
              </w:rPr>
            </w:pPr>
            <w:r>
              <w:rPr>
                <w:b/>
                <w:bCs/>
                <w:color w:val="000000"/>
                <w:sz w:val="20"/>
              </w:rPr>
              <w:t>14250100</w:t>
            </w:r>
          </w:p>
        </w:tc>
        <w:tc>
          <w:tcPr>
            <w:tcW w:w="128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C116BDE" w14:textId="77777777" w:rsidR="00A20B64" w:rsidRDefault="00A20B64">
            <w:pPr>
              <w:jc w:val="center"/>
              <w:rPr>
                <w:b/>
                <w:bCs/>
                <w:color w:val="000000"/>
                <w:sz w:val="20"/>
              </w:rPr>
            </w:pPr>
            <w:r>
              <w:rPr>
                <w:b/>
                <w:bCs/>
                <w:color w:val="000000"/>
                <w:sz w:val="20"/>
              </w:rPr>
              <w:t>CERT</w:t>
            </w:r>
          </w:p>
        </w:tc>
      </w:tr>
      <w:tr w:rsidR="00A20B64" w14:paraId="1F29EE50" w14:textId="77777777" w:rsidTr="00BA113A">
        <w:trPr>
          <w:trHeight w:val="314"/>
          <w:jc w:val="center"/>
        </w:trPr>
        <w:tc>
          <w:tcPr>
            <w:tcW w:w="5671"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8F0A846" w14:textId="77777777" w:rsidR="00E11DE2" w:rsidRDefault="00E11DE2">
            <w:pPr>
              <w:rPr>
                <w:b/>
                <w:bCs/>
                <w:color w:val="000000"/>
                <w:sz w:val="22"/>
                <w:szCs w:val="22"/>
              </w:rPr>
            </w:pPr>
          </w:p>
          <w:p w14:paraId="63745467" w14:textId="77777777" w:rsidR="00E11DE2" w:rsidRDefault="00E11DE2">
            <w:pPr>
              <w:rPr>
                <w:b/>
                <w:bCs/>
                <w:color w:val="000000"/>
                <w:sz w:val="22"/>
                <w:szCs w:val="22"/>
              </w:rPr>
            </w:pPr>
          </w:p>
          <w:p w14:paraId="5869C22F" w14:textId="77777777" w:rsidR="009929C6" w:rsidRDefault="009929C6">
            <w:pPr>
              <w:rPr>
                <w:b/>
                <w:bCs/>
                <w:color w:val="000000"/>
                <w:sz w:val="22"/>
                <w:szCs w:val="22"/>
              </w:rPr>
            </w:pPr>
          </w:p>
          <w:p w14:paraId="6C4B5AB7" w14:textId="77777777" w:rsidR="009929C6" w:rsidRDefault="009929C6">
            <w:pPr>
              <w:rPr>
                <w:b/>
                <w:bCs/>
                <w:color w:val="000000"/>
                <w:sz w:val="22"/>
                <w:szCs w:val="22"/>
              </w:rPr>
            </w:pPr>
          </w:p>
          <w:p w14:paraId="21E40FED" w14:textId="77777777" w:rsidR="009929C6" w:rsidRDefault="009929C6">
            <w:pPr>
              <w:rPr>
                <w:b/>
                <w:bCs/>
                <w:color w:val="000000"/>
                <w:sz w:val="22"/>
                <w:szCs w:val="22"/>
              </w:rPr>
            </w:pPr>
          </w:p>
          <w:p w14:paraId="30FBCA98" w14:textId="77777777" w:rsidR="00845C1A" w:rsidRDefault="00845C1A">
            <w:pPr>
              <w:rPr>
                <w:b/>
                <w:bCs/>
                <w:color w:val="000000"/>
                <w:sz w:val="22"/>
                <w:szCs w:val="22"/>
              </w:rPr>
            </w:pPr>
          </w:p>
          <w:p w14:paraId="00D6DE7F" w14:textId="77777777" w:rsidR="00E11DE2" w:rsidRDefault="00E11DE2">
            <w:pPr>
              <w:rPr>
                <w:b/>
                <w:bCs/>
                <w:color w:val="000000"/>
                <w:sz w:val="22"/>
                <w:szCs w:val="22"/>
              </w:rPr>
            </w:pPr>
          </w:p>
          <w:p w14:paraId="0B88128A" w14:textId="77777777" w:rsidR="00A20B64" w:rsidRDefault="00A20B64">
            <w:pPr>
              <w:rPr>
                <w:b/>
                <w:bCs/>
                <w:color w:val="000000"/>
                <w:sz w:val="22"/>
                <w:szCs w:val="22"/>
              </w:rPr>
            </w:pPr>
            <w:r>
              <w:rPr>
                <w:b/>
                <w:bCs/>
                <w:color w:val="000000"/>
                <w:sz w:val="22"/>
                <w:szCs w:val="22"/>
              </w:rPr>
              <w:lastRenderedPageBreak/>
              <w:t>Visual and Performing Arts – Art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3BDD12"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9CEA6F" w14:textId="77777777" w:rsidR="00A20B64" w:rsidRDefault="00A20B64">
            <w:pPr>
              <w:rPr>
                <w:rFonts w:ascii="Calibri" w:hAnsi="Calibri"/>
                <w:color w:val="000000"/>
                <w:sz w:val="22"/>
                <w:szCs w:val="22"/>
              </w:rPr>
            </w:pPr>
          </w:p>
        </w:tc>
        <w:tc>
          <w:tcPr>
            <w:tcW w:w="1288" w:type="dxa"/>
            <w:tcBorders>
              <w:top w:val="nil"/>
              <w:left w:val="nil"/>
              <w:bottom w:val="nil"/>
              <w:right w:val="nil"/>
            </w:tcBorders>
            <w:shd w:val="clear" w:color="auto" w:fill="auto"/>
            <w:noWrap/>
            <w:tcMar>
              <w:top w:w="15" w:type="dxa"/>
              <w:left w:w="15" w:type="dxa"/>
              <w:bottom w:w="0" w:type="dxa"/>
              <w:right w:w="15" w:type="dxa"/>
            </w:tcMar>
            <w:vAlign w:val="bottom"/>
            <w:hideMark/>
          </w:tcPr>
          <w:p w14:paraId="73DA7791" w14:textId="77777777" w:rsidR="00A20B64" w:rsidRDefault="00A20B64">
            <w:pPr>
              <w:rPr>
                <w:rFonts w:ascii="Calibri" w:hAnsi="Calibri"/>
                <w:color w:val="000000"/>
                <w:sz w:val="22"/>
                <w:szCs w:val="22"/>
              </w:rPr>
            </w:pPr>
          </w:p>
        </w:tc>
      </w:tr>
      <w:tr w:rsidR="00A20B64" w14:paraId="5A34916E" w14:textId="77777777" w:rsidTr="00BA113A">
        <w:trPr>
          <w:trHeight w:val="314"/>
          <w:jc w:val="center"/>
        </w:trPr>
        <w:tc>
          <w:tcPr>
            <w:tcW w:w="459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6A837A0" w14:textId="77777777" w:rsidR="00A20B64" w:rsidRDefault="00A20B64">
            <w:pPr>
              <w:rPr>
                <w:color w:val="000000"/>
                <w:sz w:val="22"/>
                <w:szCs w:val="22"/>
              </w:rPr>
            </w:pPr>
            <w:r>
              <w:rPr>
                <w:color w:val="000000"/>
                <w:sz w:val="22"/>
                <w:szCs w:val="22"/>
              </w:rPr>
              <w:lastRenderedPageBreak/>
              <w:t>Art</w:t>
            </w:r>
          </w:p>
        </w:tc>
        <w:tc>
          <w:tcPr>
            <w:tcW w:w="1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E6AB052" w14:textId="77777777" w:rsidR="00A20B64" w:rsidRDefault="00A20B64" w:rsidP="00B93B07">
            <w:pPr>
              <w:jc w:val="center"/>
              <w:rPr>
                <w:b/>
                <w:bCs/>
                <w:color w:val="000000"/>
                <w:sz w:val="20"/>
              </w:rPr>
            </w:pPr>
            <w:r>
              <w:rPr>
                <w:b/>
                <w:bCs/>
                <w:color w:val="000000"/>
                <w:sz w:val="20"/>
              </w:rPr>
              <w:t>MFA</w:t>
            </w:r>
          </w:p>
        </w:tc>
        <w:tc>
          <w:tcPr>
            <w:tcW w:w="106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DFB004B" w14:textId="77777777" w:rsidR="00A20B64" w:rsidRDefault="00A20B64" w:rsidP="00B93B07">
            <w:pPr>
              <w:jc w:val="center"/>
              <w:rPr>
                <w:b/>
                <w:bCs/>
                <w:color w:val="000000"/>
                <w:sz w:val="20"/>
              </w:rPr>
            </w:pPr>
          </w:p>
        </w:tc>
        <w:tc>
          <w:tcPr>
            <w:tcW w:w="106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473A87" w14:textId="77777777" w:rsidR="00A20B64" w:rsidRDefault="00A20B64">
            <w:pPr>
              <w:jc w:val="right"/>
              <w:rPr>
                <w:b/>
                <w:bCs/>
                <w:color w:val="000000"/>
                <w:sz w:val="20"/>
              </w:rPr>
            </w:pPr>
            <w:r>
              <w:rPr>
                <w:b/>
                <w:bCs/>
                <w:color w:val="000000"/>
                <w:sz w:val="20"/>
              </w:rPr>
              <w:t>50070100</w:t>
            </w:r>
          </w:p>
        </w:tc>
        <w:tc>
          <w:tcPr>
            <w:tcW w:w="128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49D1B7E" w14:textId="77777777" w:rsidR="00A20B64" w:rsidRDefault="00A20B64">
            <w:pPr>
              <w:rPr>
                <w:b/>
                <w:bCs/>
                <w:color w:val="000000"/>
                <w:sz w:val="20"/>
              </w:rPr>
            </w:pPr>
            <w:r>
              <w:rPr>
                <w:b/>
                <w:bCs/>
                <w:color w:val="000000"/>
                <w:sz w:val="20"/>
              </w:rPr>
              <w:t> </w:t>
            </w:r>
          </w:p>
        </w:tc>
      </w:tr>
      <w:tr w:rsidR="00A20B64" w14:paraId="0B8B2F61" w14:textId="77777777" w:rsidTr="00BA113A">
        <w:trPr>
          <w:trHeight w:val="314"/>
          <w:jc w:val="center"/>
        </w:trPr>
        <w:tc>
          <w:tcPr>
            <w:tcW w:w="459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DBC0EF1" w14:textId="77777777" w:rsidR="00A20B64" w:rsidRDefault="00A20B64">
            <w:pPr>
              <w:rPr>
                <w:color w:val="000000"/>
                <w:sz w:val="22"/>
                <w:szCs w:val="22"/>
              </w:rPr>
            </w:pPr>
            <w:r>
              <w:rPr>
                <w:color w:val="000000"/>
                <w:sz w:val="22"/>
                <w:szCs w:val="22"/>
              </w:rPr>
              <w:t>Art Education</w:t>
            </w:r>
          </w:p>
        </w:tc>
        <w:tc>
          <w:tcPr>
            <w:tcW w:w="10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295EF32" w14:textId="77777777" w:rsidR="00A20B64" w:rsidRDefault="00A20B64" w:rsidP="00B93B07">
            <w:pPr>
              <w:jc w:val="center"/>
              <w:rPr>
                <w:b/>
                <w:bCs/>
                <w:color w:val="000000"/>
                <w:sz w:val="20"/>
              </w:rPr>
            </w:pPr>
            <w:r>
              <w:rPr>
                <w:b/>
                <w:bCs/>
                <w:color w:val="000000"/>
                <w:sz w:val="20"/>
              </w:rPr>
              <w:t>MAE</w:t>
            </w: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D061B1E" w14:textId="77777777" w:rsidR="00A20B64" w:rsidRDefault="00A20B64" w:rsidP="00B93B07">
            <w:pPr>
              <w:jc w:val="center"/>
              <w:rPr>
                <w:b/>
                <w:bCs/>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E4B3274" w14:textId="77777777" w:rsidR="00A20B64" w:rsidRDefault="00A20B64">
            <w:pPr>
              <w:jc w:val="right"/>
              <w:rPr>
                <w:b/>
                <w:bCs/>
                <w:color w:val="000000"/>
                <w:sz w:val="20"/>
              </w:rPr>
            </w:pPr>
            <w:r>
              <w:rPr>
                <w:b/>
                <w:bCs/>
                <w:color w:val="000000"/>
                <w:sz w:val="20"/>
              </w:rPr>
              <w:t>13130200</w:t>
            </w:r>
          </w:p>
        </w:tc>
        <w:tc>
          <w:tcPr>
            <w:tcW w:w="1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DB5CFD" w14:textId="77777777" w:rsidR="00A20B64" w:rsidRDefault="00A20B64">
            <w:pPr>
              <w:rPr>
                <w:b/>
                <w:bCs/>
                <w:color w:val="000000"/>
                <w:sz w:val="20"/>
              </w:rPr>
            </w:pPr>
            <w:r>
              <w:rPr>
                <w:b/>
                <w:bCs/>
                <w:color w:val="000000"/>
                <w:sz w:val="20"/>
              </w:rPr>
              <w:t> </w:t>
            </w:r>
          </w:p>
        </w:tc>
      </w:tr>
      <w:tr w:rsidR="00A20B64" w14:paraId="4A8EF139" w14:textId="77777777" w:rsidTr="00BA113A">
        <w:trPr>
          <w:trHeight w:val="314"/>
          <w:jc w:val="center"/>
        </w:trPr>
        <w:tc>
          <w:tcPr>
            <w:tcW w:w="4595"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75A54B11" w14:textId="77777777" w:rsidR="00A20B64" w:rsidRDefault="00A20B64">
            <w:pPr>
              <w:rPr>
                <w:color w:val="000000"/>
                <w:sz w:val="22"/>
                <w:szCs w:val="22"/>
              </w:rPr>
            </w:pPr>
            <w:r>
              <w:rPr>
                <w:color w:val="000000"/>
                <w:sz w:val="22"/>
                <w:szCs w:val="22"/>
              </w:rPr>
              <w:t>Fine Arts - Art</w:t>
            </w:r>
          </w:p>
        </w:tc>
        <w:tc>
          <w:tcPr>
            <w:tcW w:w="107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13DB92B" w14:textId="77777777" w:rsidR="00A20B64" w:rsidRDefault="00A20B64" w:rsidP="00B93B07">
            <w:pPr>
              <w:jc w:val="center"/>
              <w:rPr>
                <w:b/>
                <w:bCs/>
                <w:color w:val="000000"/>
                <w:sz w:val="20"/>
              </w:rPr>
            </w:pPr>
          </w:p>
        </w:tc>
        <w:tc>
          <w:tcPr>
            <w:tcW w:w="106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7F59957" w14:textId="77777777" w:rsidR="00A20B64" w:rsidRDefault="00A20B64" w:rsidP="00B93B07">
            <w:pPr>
              <w:jc w:val="center"/>
              <w:rPr>
                <w:b/>
                <w:bCs/>
                <w:color w:val="000000"/>
                <w:sz w:val="20"/>
              </w:rPr>
            </w:pPr>
            <w:r>
              <w:rPr>
                <w:b/>
                <w:bCs/>
                <w:color w:val="000000"/>
                <w:sz w:val="20"/>
              </w:rPr>
              <w:t>PhD</w:t>
            </w:r>
          </w:p>
        </w:tc>
        <w:tc>
          <w:tcPr>
            <w:tcW w:w="106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408559A" w14:textId="77777777" w:rsidR="00A20B64" w:rsidRDefault="00A20B64">
            <w:pPr>
              <w:jc w:val="center"/>
              <w:rPr>
                <w:b/>
                <w:bCs/>
                <w:color w:val="000000"/>
                <w:sz w:val="20"/>
              </w:rPr>
            </w:pPr>
            <w:r>
              <w:rPr>
                <w:b/>
                <w:bCs/>
                <w:color w:val="000000"/>
                <w:sz w:val="20"/>
              </w:rPr>
              <w:t>50010100</w:t>
            </w:r>
          </w:p>
        </w:tc>
        <w:tc>
          <w:tcPr>
            <w:tcW w:w="128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EC8DB3A" w14:textId="77777777" w:rsidR="00A20B64" w:rsidRDefault="00A20B64">
            <w:pPr>
              <w:jc w:val="center"/>
              <w:rPr>
                <w:b/>
                <w:bCs/>
                <w:color w:val="000000"/>
                <w:sz w:val="20"/>
              </w:rPr>
            </w:pPr>
          </w:p>
        </w:tc>
      </w:tr>
      <w:tr w:rsidR="00A20B64" w14:paraId="577948C1" w14:textId="77777777" w:rsidTr="00BA113A">
        <w:trPr>
          <w:trHeight w:val="314"/>
          <w:jc w:val="center"/>
        </w:trPr>
        <w:tc>
          <w:tcPr>
            <w:tcW w:w="4595"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F542EFB" w14:textId="77777777" w:rsidR="00A20B64" w:rsidRDefault="00A20B64">
            <w:pPr>
              <w:rPr>
                <w:color w:val="000000"/>
                <w:sz w:val="22"/>
                <w:szCs w:val="22"/>
              </w:rPr>
            </w:pPr>
            <w:r>
              <w:rPr>
                <w:color w:val="000000"/>
                <w:sz w:val="22"/>
                <w:szCs w:val="22"/>
              </w:rPr>
              <w:t>Art History</w:t>
            </w:r>
          </w:p>
        </w:tc>
        <w:tc>
          <w:tcPr>
            <w:tcW w:w="1076"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9B1858" w14:textId="77777777" w:rsidR="00A20B64" w:rsidRDefault="00A20B64">
            <w:pPr>
              <w:rPr>
                <w:b/>
                <w:bCs/>
                <w:color w:val="000000"/>
                <w:sz w:val="20"/>
              </w:rPr>
            </w:pPr>
            <w:r>
              <w:rPr>
                <w:b/>
                <w:bCs/>
                <w:color w:val="000000"/>
                <w:sz w:val="20"/>
              </w:rPr>
              <w:t> </w:t>
            </w:r>
          </w:p>
        </w:tc>
        <w:tc>
          <w:tcPr>
            <w:tcW w:w="1061"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01B48C" w14:textId="77777777" w:rsidR="00A20B64" w:rsidRDefault="00A20B64">
            <w:pPr>
              <w:rPr>
                <w:b/>
                <w:bCs/>
                <w:color w:val="000000"/>
                <w:sz w:val="20"/>
              </w:rPr>
            </w:pPr>
            <w:r>
              <w:rPr>
                <w:b/>
                <w:bCs/>
                <w:color w:val="000000"/>
                <w:sz w:val="20"/>
              </w:rPr>
              <w:t> </w:t>
            </w:r>
          </w:p>
        </w:tc>
        <w:tc>
          <w:tcPr>
            <w:tcW w:w="1061"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4782AC4" w14:textId="77777777" w:rsidR="00A20B64" w:rsidRDefault="00A20B64">
            <w:pPr>
              <w:jc w:val="center"/>
              <w:rPr>
                <w:b/>
                <w:bCs/>
                <w:color w:val="000000"/>
                <w:sz w:val="20"/>
              </w:rPr>
            </w:pPr>
            <w:r>
              <w:rPr>
                <w:b/>
                <w:bCs/>
                <w:color w:val="000000"/>
                <w:sz w:val="20"/>
              </w:rPr>
              <w:t>50070300</w:t>
            </w:r>
          </w:p>
        </w:tc>
        <w:tc>
          <w:tcPr>
            <w:tcW w:w="1288"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10D54C1" w14:textId="77777777" w:rsidR="00A20B64" w:rsidRDefault="00A20B64">
            <w:pPr>
              <w:jc w:val="center"/>
              <w:rPr>
                <w:b/>
                <w:bCs/>
                <w:color w:val="000000"/>
                <w:sz w:val="20"/>
              </w:rPr>
            </w:pPr>
            <w:r>
              <w:rPr>
                <w:b/>
                <w:bCs/>
                <w:color w:val="000000"/>
                <w:sz w:val="20"/>
              </w:rPr>
              <w:t> </w:t>
            </w:r>
          </w:p>
        </w:tc>
      </w:tr>
      <w:tr w:rsidR="00705373" w14:paraId="6D3C5E78" w14:textId="77777777" w:rsidTr="00BA113A">
        <w:trPr>
          <w:trHeight w:val="314"/>
          <w:jc w:val="center"/>
        </w:trPr>
        <w:tc>
          <w:tcPr>
            <w:tcW w:w="459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62E8E961" w14:textId="77777777" w:rsidR="00705373" w:rsidRDefault="00705373">
            <w:pPr>
              <w:rPr>
                <w:color w:val="000000"/>
                <w:sz w:val="22"/>
                <w:szCs w:val="22"/>
              </w:rPr>
            </w:pPr>
            <w:r>
              <w:rPr>
                <w:color w:val="000000"/>
                <w:sz w:val="22"/>
                <w:szCs w:val="22"/>
              </w:rPr>
              <w:t>Art History, Criticism, and Theory</w:t>
            </w:r>
          </w:p>
        </w:tc>
        <w:tc>
          <w:tcPr>
            <w:tcW w:w="10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C4E2334" w14:textId="77777777" w:rsidR="00705373" w:rsidRDefault="00705373">
            <w:pPr>
              <w:rPr>
                <w:b/>
                <w:bCs/>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CA94A1E" w14:textId="77777777" w:rsidR="00705373" w:rsidRDefault="00705373">
            <w:pPr>
              <w:rPr>
                <w:b/>
                <w:bCs/>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58D6500" w14:textId="77777777" w:rsidR="00705373" w:rsidRDefault="00705373">
            <w:pPr>
              <w:jc w:val="center"/>
              <w:rPr>
                <w:b/>
                <w:bCs/>
                <w:color w:val="000000"/>
                <w:sz w:val="20"/>
              </w:rPr>
            </w:pPr>
          </w:p>
        </w:tc>
        <w:tc>
          <w:tcPr>
            <w:tcW w:w="1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C686D78" w14:textId="77777777" w:rsidR="00705373" w:rsidRDefault="00705373">
            <w:pPr>
              <w:jc w:val="center"/>
              <w:rPr>
                <w:b/>
                <w:bCs/>
                <w:color w:val="000000"/>
                <w:sz w:val="20"/>
              </w:rPr>
            </w:pPr>
            <w:r>
              <w:rPr>
                <w:b/>
                <w:bCs/>
                <w:color w:val="000000"/>
                <w:sz w:val="20"/>
              </w:rPr>
              <w:t>CERT</w:t>
            </w:r>
          </w:p>
        </w:tc>
      </w:tr>
      <w:tr w:rsidR="00A20B64" w14:paraId="627BF7B4" w14:textId="77777777" w:rsidTr="00BA113A">
        <w:trPr>
          <w:trHeight w:val="314"/>
          <w:jc w:val="center"/>
        </w:trPr>
        <w:tc>
          <w:tcPr>
            <w:tcW w:w="4595" w:type="dxa"/>
            <w:tcBorders>
              <w:top w:val="nil"/>
              <w:left w:val="nil"/>
              <w:bottom w:val="nil"/>
              <w:right w:val="nil"/>
            </w:tcBorders>
            <w:shd w:val="clear" w:color="auto" w:fill="auto"/>
            <w:noWrap/>
            <w:tcMar>
              <w:top w:w="15" w:type="dxa"/>
              <w:left w:w="15" w:type="dxa"/>
              <w:bottom w:w="0" w:type="dxa"/>
              <w:right w:w="15" w:type="dxa"/>
            </w:tcMar>
            <w:vAlign w:val="center"/>
            <w:hideMark/>
          </w:tcPr>
          <w:p w14:paraId="4001258B" w14:textId="77777777" w:rsidR="00A20B64" w:rsidRDefault="00A20B64">
            <w:pPr>
              <w:rPr>
                <w:b/>
                <w:bCs/>
                <w:color w:val="000000"/>
                <w:sz w:val="22"/>
                <w:szCs w:val="22"/>
              </w:rPr>
            </w:pPr>
            <w:r>
              <w:rPr>
                <w:b/>
                <w:bCs/>
                <w:color w:val="000000"/>
                <w:sz w:val="22"/>
                <w:szCs w:val="22"/>
              </w:rPr>
              <w:t>Business Administration</w:t>
            </w:r>
          </w:p>
        </w:tc>
        <w:tc>
          <w:tcPr>
            <w:tcW w:w="1076" w:type="dxa"/>
            <w:tcBorders>
              <w:top w:val="nil"/>
              <w:left w:val="nil"/>
              <w:bottom w:val="nil"/>
              <w:right w:val="nil"/>
            </w:tcBorders>
            <w:shd w:val="clear" w:color="auto" w:fill="auto"/>
            <w:noWrap/>
            <w:tcMar>
              <w:top w:w="15" w:type="dxa"/>
              <w:left w:w="15" w:type="dxa"/>
              <w:bottom w:w="0" w:type="dxa"/>
              <w:right w:w="15" w:type="dxa"/>
            </w:tcMar>
            <w:vAlign w:val="bottom"/>
            <w:hideMark/>
          </w:tcPr>
          <w:p w14:paraId="070A1A65"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A34074"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EC589C" w14:textId="77777777" w:rsidR="00A20B64" w:rsidRDefault="00A20B64">
            <w:pPr>
              <w:rPr>
                <w:rFonts w:ascii="Calibri" w:hAnsi="Calibri"/>
                <w:color w:val="000000"/>
                <w:sz w:val="22"/>
                <w:szCs w:val="22"/>
              </w:rPr>
            </w:pPr>
          </w:p>
        </w:tc>
        <w:tc>
          <w:tcPr>
            <w:tcW w:w="1288" w:type="dxa"/>
            <w:tcBorders>
              <w:top w:val="nil"/>
              <w:left w:val="nil"/>
              <w:bottom w:val="nil"/>
              <w:right w:val="nil"/>
            </w:tcBorders>
            <w:shd w:val="clear" w:color="auto" w:fill="auto"/>
            <w:noWrap/>
            <w:tcMar>
              <w:top w:w="15" w:type="dxa"/>
              <w:left w:w="15" w:type="dxa"/>
              <w:bottom w:w="0" w:type="dxa"/>
              <w:right w:w="15" w:type="dxa"/>
            </w:tcMar>
            <w:vAlign w:val="bottom"/>
            <w:hideMark/>
          </w:tcPr>
          <w:p w14:paraId="64105AE5" w14:textId="77777777" w:rsidR="00A20B64" w:rsidRDefault="00A20B64">
            <w:pPr>
              <w:rPr>
                <w:rFonts w:ascii="Calibri" w:hAnsi="Calibri"/>
                <w:color w:val="000000"/>
                <w:sz w:val="22"/>
                <w:szCs w:val="22"/>
              </w:rPr>
            </w:pPr>
          </w:p>
        </w:tc>
      </w:tr>
      <w:tr w:rsidR="00A20B64" w14:paraId="4B85552A" w14:textId="77777777" w:rsidTr="00BA113A">
        <w:trPr>
          <w:trHeight w:val="314"/>
          <w:jc w:val="center"/>
        </w:trPr>
        <w:tc>
          <w:tcPr>
            <w:tcW w:w="459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8DA9F8A" w14:textId="77777777" w:rsidR="00A20B64" w:rsidRDefault="00A20B64">
            <w:pPr>
              <w:rPr>
                <w:color w:val="000000"/>
                <w:sz w:val="22"/>
                <w:szCs w:val="22"/>
              </w:rPr>
            </w:pPr>
            <w:r>
              <w:rPr>
                <w:color w:val="000000"/>
                <w:sz w:val="22"/>
                <w:szCs w:val="22"/>
              </w:rPr>
              <w:t xml:space="preserve">General Business </w:t>
            </w:r>
          </w:p>
        </w:tc>
        <w:tc>
          <w:tcPr>
            <w:tcW w:w="10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27413C" w14:textId="77777777" w:rsidR="00A20B64" w:rsidRDefault="00A20B64" w:rsidP="00B93B07">
            <w:pPr>
              <w:jc w:val="center"/>
              <w:rPr>
                <w:b/>
                <w:bCs/>
                <w:color w:val="000000"/>
                <w:sz w:val="20"/>
              </w:rPr>
            </w:pPr>
            <w:r>
              <w:rPr>
                <w:b/>
                <w:bCs/>
                <w:color w:val="000000"/>
                <w:sz w:val="20"/>
              </w:rPr>
              <w:t>MBA</w:t>
            </w:r>
          </w:p>
        </w:tc>
        <w:tc>
          <w:tcPr>
            <w:tcW w:w="106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AFE54F1" w14:textId="77777777" w:rsidR="00A20B64" w:rsidRDefault="00A20B64" w:rsidP="00B93B07">
            <w:pPr>
              <w:jc w:val="center"/>
              <w:rPr>
                <w:color w:val="000000"/>
                <w:sz w:val="20"/>
              </w:rPr>
            </w:pPr>
          </w:p>
        </w:tc>
        <w:tc>
          <w:tcPr>
            <w:tcW w:w="106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A0D7997" w14:textId="77777777" w:rsidR="00A20B64" w:rsidRDefault="00A20B64">
            <w:pPr>
              <w:jc w:val="right"/>
              <w:rPr>
                <w:b/>
                <w:bCs/>
                <w:color w:val="000000"/>
                <w:sz w:val="20"/>
              </w:rPr>
            </w:pPr>
            <w:r>
              <w:rPr>
                <w:b/>
                <w:bCs/>
                <w:color w:val="000000"/>
                <w:sz w:val="20"/>
              </w:rPr>
              <w:t>52020100</w:t>
            </w:r>
          </w:p>
        </w:tc>
        <w:tc>
          <w:tcPr>
            <w:tcW w:w="128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FE801A" w14:textId="77777777" w:rsidR="00A20B64" w:rsidRDefault="00A20B64">
            <w:pPr>
              <w:rPr>
                <w:color w:val="000000"/>
                <w:sz w:val="20"/>
              </w:rPr>
            </w:pPr>
            <w:r>
              <w:rPr>
                <w:color w:val="000000"/>
                <w:sz w:val="20"/>
              </w:rPr>
              <w:t> </w:t>
            </w:r>
          </w:p>
        </w:tc>
      </w:tr>
      <w:tr w:rsidR="00A20B64" w14:paraId="1D29A095" w14:textId="77777777" w:rsidTr="00BA113A">
        <w:trPr>
          <w:trHeight w:val="314"/>
          <w:jc w:val="center"/>
        </w:trPr>
        <w:tc>
          <w:tcPr>
            <w:tcW w:w="459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C28334D" w14:textId="77777777" w:rsidR="00A20B64" w:rsidRDefault="00A20B64">
            <w:pPr>
              <w:rPr>
                <w:color w:val="000000"/>
                <w:sz w:val="22"/>
                <w:szCs w:val="22"/>
              </w:rPr>
            </w:pPr>
            <w:r>
              <w:rPr>
                <w:color w:val="000000"/>
                <w:sz w:val="22"/>
                <w:szCs w:val="22"/>
              </w:rPr>
              <w:t>Business Administration</w:t>
            </w:r>
          </w:p>
        </w:tc>
        <w:tc>
          <w:tcPr>
            <w:tcW w:w="10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D44CABE" w14:textId="77777777" w:rsidR="00A20B64" w:rsidRDefault="00A20B64" w:rsidP="00B93B07">
            <w:pPr>
              <w:jc w:val="center"/>
              <w:rPr>
                <w:b/>
                <w:bCs/>
                <w:color w:val="000000"/>
                <w:sz w:val="20"/>
              </w:rPr>
            </w:pPr>
            <w:r>
              <w:rPr>
                <w:b/>
                <w:bCs/>
                <w:color w:val="000000"/>
                <w:sz w:val="20"/>
              </w:rPr>
              <w:t>MS</w:t>
            </w: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322B696" w14:textId="77777777" w:rsidR="00A20B64" w:rsidRDefault="00A20B64" w:rsidP="00B93B07">
            <w:pPr>
              <w:jc w:val="center"/>
              <w:rPr>
                <w:b/>
                <w:bCs/>
                <w:color w:val="000000"/>
                <w:sz w:val="20"/>
              </w:rPr>
            </w:pPr>
            <w:r>
              <w:rPr>
                <w:b/>
                <w:bCs/>
                <w:color w:val="000000"/>
                <w:sz w:val="20"/>
              </w:rPr>
              <w:t>PhD</w:t>
            </w: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C370FC" w14:textId="77777777" w:rsidR="00A20B64" w:rsidRDefault="00A20B64">
            <w:pPr>
              <w:jc w:val="right"/>
              <w:rPr>
                <w:b/>
                <w:bCs/>
                <w:color w:val="000000"/>
                <w:sz w:val="20"/>
              </w:rPr>
            </w:pPr>
            <w:r>
              <w:rPr>
                <w:b/>
                <w:bCs/>
                <w:color w:val="000000"/>
                <w:sz w:val="20"/>
              </w:rPr>
              <w:t>52020100</w:t>
            </w:r>
          </w:p>
        </w:tc>
        <w:tc>
          <w:tcPr>
            <w:tcW w:w="1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5D23AE0" w14:textId="77777777" w:rsidR="00A20B64" w:rsidRDefault="00A20B64">
            <w:pPr>
              <w:rPr>
                <w:b/>
                <w:bCs/>
                <w:color w:val="000000"/>
                <w:sz w:val="20"/>
              </w:rPr>
            </w:pPr>
            <w:r>
              <w:rPr>
                <w:b/>
                <w:bCs/>
                <w:color w:val="000000"/>
                <w:sz w:val="20"/>
              </w:rPr>
              <w:t> </w:t>
            </w:r>
          </w:p>
        </w:tc>
      </w:tr>
      <w:tr w:rsidR="00A20B64" w14:paraId="52D87E6D" w14:textId="77777777" w:rsidTr="00BA113A">
        <w:trPr>
          <w:trHeight w:val="314"/>
          <w:jc w:val="center"/>
        </w:trPr>
        <w:tc>
          <w:tcPr>
            <w:tcW w:w="459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1023BAF" w14:textId="27E79B8D" w:rsidR="00A20B64" w:rsidRDefault="00A20B64">
            <w:pPr>
              <w:rPr>
                <w:color w:val="000000"/>
                <w:sz w:val="22"/>
                <w:szCs w:val="22"/>
              </w:rPr>
            </w:pPr>
            <w:r>
              <w:rPr>
                <w:color w:val="000000"/>
                <w:sz w:val="22"/>
                <w:szCs w:val="22"/>
              </w:rPr>
              <w:t>Accounting</w:t>
            </w:r>
            <w:r w:rsidR="00FE5FB7">
              <w:rPr>
                <w:color w:val="000000"/>
                <w:sz w:val="22"/>
                <w:szCs w:val="22"/>
              </w:rPr>
              <w:t xml:space="preserve"> 150 </w:t>
            </w:r>
            <w:proofErr w:type="spellStart"/>
            <w:r w:rsidR="00FE5FB7">
              <w:rPr>
                <w:color w:val="000000"/>
                <w:sz w:val="22"/>
                <w:szCs w:val="22"/>
              </w:rPr>
              <w:t>Hr</w:t>
            </w:r>
            <w:proofErr w:type="spellEnd"/>
          </w:p>
        </w:tc>
        <w:tc>
          <w:tcPr>
            <w:tcW w:w="10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B89453" w14:textId="77777777" w:rsidR="00A20B64" w:rsidRDefault="00A20B64" w:rsidP="00B93B07">
            <w:pPr>
              <w:jc w:val="center"/>
              <w:rPr>
                <w:b/>
                <w:bCs/>
                <w:color w:val="000000"/>
                <w:sz w:val="20"/>
              </w:rPr>
            </w:pPr>
            <w:r>
              <w:rPr>
                <w:b/>
                <w:bCs/>
                <w:color w:val="000000"/>
                <w:sz w:val="20"/>
              </w:rPr>
              <w:t>MSA</w:t>
            </w: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1EEF46" w14:textId="77777777" w:rsidR="00A20B64" w:rsidRDefault="00A20B64" w:rsidP="00B93B07">
            <w:pPr>
              <w:jc w:val="center"/>
              <w:rPr>
                <w:b/>
                <w:bCs/>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6CE0FF8" w14:textId="77777777" w:rsidR="00A20B64" w:rsidRDefault="00A20B64">
            <w:pPr>
              <w:jc w:val="right"/>
              <w:rPr>
                <w:b/>
                <w:bCs/>
                <w:color w:val="000000"/>
                <w:sz w:val="20"/>
              </w:rPr>
            </w:pPr>
            <w:r>
              <w:rPr>
                <w:b/>
                <w:bCs/>
                <w:color w:val="000000"/>
                <w:sz w:val="20"/>
              </w:rPr>
              <w:t>52030100</w:t>
            </w:r>
          </w:p>
        </w:tc>
        <w:tc>
          <w:tcPr>
            <w:tcW w:w="1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A477821" w14:textId="77777777" w:rsidR="00A20B64" w:rsidRDefault="00A20B64">
            <w:pPr>
              <w:rPr>
                <w:b/>
                <w:bCs/>
                <w:color w:val="000000"/>
                <w:sz w:val="20"/>
              </w:rPr>
            </w:pPr>
            <w:r>
              <w:rPr>
                <w:b/>
                <w:bCs/>
                <w:color w:val="000000"/>
                <w:sz w:val="20"/>
              </w:rPr>
              <w:t> </w:t>
            </w:r>
          </w:p>
        </w:tc>
      </w:tr>
      <w:tr w:rsidR="00A20B64" w14:paraId="0EFB7EC9" w14:textId="77777777" w:rsidTr="00BA113A">
        <w:trPr>
          <w:trHeight w:val="314"/>
          <w:jc w:val="center"/>
        </w:trPr>
        <w:tc>
          <w:tcPr>
            <w:tcW w:w="459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676FFC7" w14:textId="77777777" w:rsidR="00A20B64" w:rsidRDefault="00A20B64">
            <w:pPr>
              <w:rPr>
                <w:color w:val="000000"/>
                <w:sz w:val="22"/>
                <w:szCs w:val="22"/>
              </w:rPr>
            </w:pPr>
            <w:r>
              <w:rPr>
                <w:color w:val="000000"/>
                <w:sz w:val="22"/>
                <w:szCs w:val="22"/>
              </w:rPr>
              <w:t>Health Care Change</w:t>
            </w:r>
          </w:p>
        </w:tc>
        <w:tc>
          <w:tcPr>
            <w:tcW w:w="10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E3F4984" w14:textId="77777777" w:rsidR="00A20B64" w:rsidRDefault="00A20B64" w:rsidP="00B93B07">
            <w:pPr>
              <w:jc w:val="center"/>
              <w:rPr>
                <w:b/>
                <w:bCs/>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CF406B9" w14:textId="77777777" w:rsidR="00A20B64" w:rsidRDefault="00A20B64" w:rsidP="00B93B07">
            <w:pPr>
              <w:jc w:val="center"/>
              <w:rPr>
                <w:b/>
                <w:bCs/>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B2C2C5" w14:textId="77777777" w:rsidR="00A20B64" w:rsidRDefault="00A20B64">
            <w:pPr>
              <w:jc w:val="center"/>
              <w:rPr>
                <w:b/>
                <w:bCs/>
                <w:color w:val="000000"/>
                <w:sz w:val="20"/>
              </w:rPr>
            </w:pPr>
            <w:r>
              <w:rPr>
                <w:b/>
                <w:bCs/>
                <w:color w:val="000000"/>
                <w:sz w:val="20"/>
              </w:rPr>
              <w:t> </w:t>
            </w:r>
          </w:p>
        </w:tc>
        <w:tc>
          <w:tcPr>
            <w:tcW w:w="1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CE6D80F" w14:textId="77777777" w:rsidR="00A20B64" w:rsidRDefault="00A20B64">
            <w:pPr>
              <w:jc w:val="center"/>
              <w:rPr>
                <w:b/>
                <w:bCs/>
                <w:color w:val="000000"/>
                <w:sz w:val="20"/>
              </w:rPr>
            </w:pPr>
            <w:r>
              <w:rPr>
                <w:b/>
                <w:bCs/>
                <w:color w:val="000000"/>
                <w:sz w:val="20"/>
              </w:rPr>
              <w:t>CERT</w:t>
            </w:r>
          </w:p>
        </w:tc>
      </w:tr>
      <w:tr w:rsidR="00A20B64" w14:paraId="3ADCF266" w14:textId="77777777" w:rsidTr="00BA113A">
        <w:trPr>
          <w:trHeight w:val="321"/>
          <w:jc w:val="center"/>
        </w:trPr>
        <w:tc>
          <w:tcPr>
            <w:tcW w:w="459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13B957F" w14:textId="7B472F89" w:rsidR="00A20B64" w:rsidRDefault="00A20B64">
            <w:pPr>
              <w:rPr>
                <w:color w:val="000000"/>
                <w:sz w:val="22"/>
                <w:szCs w:val="22"/>
              </w:rPr>
            </w:pPr>
            <w:r>
              <w:rPr>
                <w:color w:val="000000"/>
                <w:sz w:val="22"/>
                <w:szCs w:val="22"/>
              </w:rPr>
              <w:t>Management Information System</w:t>
            </w:r>
            <w:r w:rsidR="00FE5FB7">
              <w:rPr>
                <w:color w:val="000000"/>
                <w:sz w:val="22"/>
                <w:szCs w:val="22"/>
              </w:rPr>
              <w:t xml:space="preserve"> 150 </w:t>
            </w:r>
            <w:proofErr w:type="spellStart"/>
            <w:r w:rsidR="00FE5FB7">
              <w:rPr>
                <w:color w:val="000000"/>
                <w:sz w:val="22"/>
                <w:szCs w:val="22"/>
              </w:rPr>
              <w:t>Hr</w:t>
            </w:r>
            <w:proofErr w:type="spellEnd"/>
          </w:p>
        </w:tc>
        <w:tc>
          <w:tcPr>
            <w:tcW w:w="10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E316FB" w14:textId="77777777" w:rsidR="00A20B64" w:rsidRDefault="00A20B64" w:rsidP="00B93B07">
            <w:pPr>
              <w:jc w:val="center"/>
              <w:rPr>
                <w:b/>
                <w:bCs/>
                <w:color w:val="000000"/>
                <w:sz w:val="20"/>
              </w:rPr>
            </w:pPr>
            <w:r>
              <w:rPr>
                <w:b/>
                <w:bCs/>
                <w:color w:val="000000"/>
                <w:sz w:val="20"/>
              </w:rPr>
              <w:t>MS</w:t>
            </w: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3F57FF7" w14:textId="77777777" w:rsidR="00A20B64" w:rsidRDefault="00A20B64" w:rsidP="00B93B07">
            <w:pPr>
              <w:jc w:val="center"/>
              <w:rPr>
                <w:b/>
                <w:bCs/>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C3AE5F8" w14:textId="77777777" w:rsidR="00A20B64" w:rsidRDefault="00A20B64">
            <w:pPr>
              <w:jc w:val="center"/>
              <w:rPr>
                <w:b/>
                <w:bCs/>
                <w:color w:val="000000"/>
                <w:sz w:val="20"/>
              </w:rPr>
            </w:pPr>
            <w:r>
              <w:rPr>
                <w:b/>
                <w:bCs/>
                <w:color w:val="000000"/>
                <w:sz w:val="20"/>
              </w:rPr>
              <w:t>11040100</w:t>
            </w:r>
          </w:p>
        </w:tc>
        <w:tc>
          <w:tcPr>
            <w:tcW w:w="1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A9540A0" w14:textId="77777777" w:rsidR="00A20B64" w:rsidRDefault="00A20B64">
            <w:pPr>
              <w:jc w:val="center"/>
              <w:rPr>
                <w:b/>
                <w:bCs/>
                <w:color w:val="000000"/>
                <w:sz w:val="20"/>
              </w:rPr>
            </w:pPr>
            <w:r>
              <w:rPr>
                <w:b/>
                <w:bCs/>
                <w:color w:val="000000"/>
                <w:sz w:val="20"/>
              </w:rPr>
              <w:t> </w:t>
            </w:r>
          </w:p>
        </w:tc>
      </w:tr>
      <w:tr w:rsidR="00705373" w14:paraId="5E17DE77" w14:textId="77777777" w:rsidTr="00BA113A">
        <w:trPr>
          <w:trHeight w:val="321"/>
          <w:jc w:val="center"/>
        </w:trPr>
        <w:tc>
          <w:tcPr>
            <w:tcW w:w="459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494BF657" w14:textId="77777777" w:rsidR="00705373" w:rsidRDefault="00705373">
            <w:pPr>
              <w:rPr>
                <w:color w:val="000000"/>
                <w:sz w:val="22"/>
                <w:szCs w:val="22"/>
              </w:rPr>
            </w:pPr>
            <w:r>
              <w:rPr>
                <w:color w:val="000000"/>
                <w:sz w:val="22"/>
                <w:szCs w:val="22"/>
              </w:rPr>
              <w:t>Authentic Leadership and Entrepreneurship for the Family Business</w:t>
            </w:r>
          </w:p>
        </w:tc>
        <w:tc>
          <w:tcPr>
            <w:tcW w:w="10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23645CB" w14:textId="77777777" w:rsidR="00705373" w:rsidRDefault="00705373" w:rsidP="00B93B07">
            <w:pPr>
              <w:jc w:val="center"/>
              <w:rPr>
                <w:b/>
                <w:bCs/>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7203C95" w14:textId="77777777" w:rsidR="00705373" w:rsidRDefault="00705373" w:rsidP="00B93B07">
            <w:pPr>
              <w:jc w:val="center"/>
              <w:rPr>
                <w:b/>
                <w:bCs/>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AC1170B" w14:textId="77777777" w:rsidR="00705373" w:rsidRDefault="00705373">
            <w:pPr>
              <w:jc w:val="center"/>
              <w:rPr>
                <w:b/>
                <w:bCs/>
                <w:color w:val="000000"/>
                <w:sz w:val="20"/>
              </w:rPr>
            </w:pPr>
          </w:p>
        </w:tc>
        <w:tc>
          <w:tcPr>
            <w:tcW w:w="1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C9DD597" w14:textId="77777777" w:rsidR="00705373" w:rsidRDefault="00705373">
            <w:pPr>
              <w:jc w:val="center"/>
              <w:rPr>
                <w:b/>
                <w:bCs/>
                <w:color w:val="000000"/>
                <w:sz w:val="20"/>
              </w:rPr>
            </w:pPr>
            <w:r>
              <w:rPr>
                <w:b/>
                <w:bCs/>
                <w:color w:val="000000"/>
                <w:sz w:val="20"/>
              </w:rPr>
              <w:t>CERT</w:t>
            </w:r>
          </w:p>
        </w:tc>
      </w:tr>
      <w:tr w:rsidR="00424920" w14:paraId="0421E26C" w14:textId="77777777" w:rsidTr="00BA113A">
        <w:trPr>
          <w:trHeight w:val="321"/>
          <w:jc w:val="center"/>
        </w:trPr>
        <w:tc>
          <w:tcPr>
            <w:tcW w:w="459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54BE688D" w14:textId="77777777" w:rsidR="00424920" w:rsidRDefault="00424920">
            <w:pPr>
              <w:rPr>
                <w:color w:val="000000"/>
                <w:sz w:val="22"/>
                <w:szCs w:val="22"/>
              </w:rPr>
            </w:pPr>
            <w:r>
              <w:rPr>
                <w:color w:val="000000"/>
                <w:sz w:val="22"/>
                <w:szCs w:val="22"/>
              </w:rPr>
              <w:t>Health Care Facilities Design</w:t>
            </w:r>
          </w:p>
        </w:tc>
        <w:tc>
          <w:tcPr>
            <w:tcW w:w="10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7BDC397" w14:textId="77777777" w:rsidR="00424920" w:rsidRDefault="00424920" w:rsidP="00B93B07">
            <w:pPr>
              <w:jc w:val="center"/>
              <w:rPr>
                <w:b/>
                <w:bCs/>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6052D94" w14:textId="77777777" w:rsidR="00424920" w:rsidRDefault="00424920" w:rsidP="00B93B07">
            <w:pPr>
              <w:jc w:val="center"/>
              <w:rPr>
                <w:b/>
                <w:bCs/>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FB269AB" w14:textId="77777777" w:rsidR="00424920" w:rsidRDefault="00424920">
            <w:pPr>
              <w:jc w:val="center"/>
              <w:rPr>
                <w:b/>
                <w:bCs/>
                <w:color w:val="000000"/>
                <w:sz w:val="20"/>
              </w:rPr>
            </w:pPr>
          </w:p>
        </w:tc>
        <w:tc>
          <w:tcPr>
            <w:tcW w:w="1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A8CBC54" w14:textId="77777777" w:rsidR="00424920" w:rsidRDefault="00424920">
            <w:pPr>
              <w:jc w:val="center"/>
              <w:rPr>
                <w:b/>
                <w:bCs/>
                <w:color w:val="000000"/>
                <w:sz w:val="20"/>
              </w:rPr>
            </w:pPr>
            <w:r>
              <w:rPr>
                <w:b/>
                <w:bCs/>
                <w:color w:val="000000"/>
                <w:sz w:val="20"/>
              </w:rPr>
              <w:t>CERT</w:t>
            </w:r>
          </w:p>
        </w:tc>
      </w:tr>
      <w:tr w:rsidR="001B66FC" w14:paraId="6102EE93" w14:textId="77777777" w:rsidTr="00BA113A">
        <w:trPr>
          <w:trHeight w:val="321"/>
          <w:jc w:val="center"/>
        </w:trPr>
        <w:tc>
          <w:tcPr>
            <w:tcW w:w="459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22F7FF1C" w14:textId="77777777" w:rsidR="001B66FC" w:rsidRDefault="001B66FC">
            <w:pPr>
              <w:rPr>
                <w:color w:val="000000"/>
                <w:sz w:val="22"/>
                <w:szCs w:val="22"/>
              </w:rPr>
            </w:pPr>
            <w:r>
              <w:rPr>
                <w:color w:val="000000"/>
                <w:sz w:val="22"/>
                <w:szCs w:val="22"/>
              </w:rPr>
              <w:t>Leadership</w:t>
            </w:r>
          </w:p>
        </w:tc>
        <w:tc>
          <w:tcPr>
            <w:tcW w:w="107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F029FA7" w14:textId="77777777" w:rsidR="001B66FC" w:rsidRDefault="001B66FC" w:rsidP="00B93B07">
            <w:pPr>
              <w:jc w:val="center"/>
              <w:rPr>
                <w:b/>
                <w:bCs/>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2B39246" w14:textId="77777777" w:rsidR="001B66FC" w:rsidRDefault="001B66FC" w:rsidP="00B93B07">
            <w:pPr>
              <w:jc w:val="center"/>
              <w:rPr>
                <w:b/>
                <w:bCs/>
                <w:color w:val="000000"/>
                <w:sz w:val="20"/>
              </w:rPr>
            </w:pPr>
          </w:p>
        </w:tc>
        <w:tc>
          <w:tcPr>
            <w:tcW w:w="106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DFF61A4" w14:textId="77777777" w:rsidR="001B66FC" w:rsidRDefault="001B66FC">
            <w:pPr>
              <w:jc w:val="center"/>
              <w:rPr>
                <w:b/>
                <w:bCs/>
                <w:color w:val="000000"/>
                <w:sz w:val="20"/>
              </w:rPr>
            </w:pPr>
          </w:p>
        </w:tc>
        <w:tc>
          <w:tcPr>
            <w:tcW w:w="128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951C517" w14:textId="77777777" w:rsidR="001B66FC" w:rsidRDefault="001B66FC">
            <w:pPr>
              <w:jc w:val="center"/>
              <w:rPr>
                <w:b/>
                <w:bCs/>
                <w:color w:val="000000"/>
                <w:sz w:val="20"/>
              </w:rPr>
            </w:pPr>
            <w:r>
              <w:rPr>
                <w:b/>
                <w:bCs/>
                <w:color w:val="000000"/>
                <w:sz w:val="20"/>
              </w:rPr>
              <w:t>CERT</w:t>
            </w:r>
          </w:p>
        </w:tc>
      </w:tr>
      <w:tr w:rsidR="00A20B64" w14:paraId="469B661D" w14:textId="77777777" w:rsidTr="00107A99">
        <w:trPr>
          <w:trHeight w:val="374"/>
          <w:jc w:val="center"/>
        </w:trPr>
        <w:tc>
          <w:tcPr>
            <w:tcW w:w="9081"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48877AD5" w14:textId="77777777" w:rsidR="00AD4AB1" w:rsidRDefault="00AD4AB1">
            <w:pPr>
              <w:rPr>
                <w:b/>
                <w:bCs/>
                <w:color w:val="000000"/>
                <w:sz w:val="22"/>
                <w:szCs w:val="22"/>
                <w:u w:val="single"/>
              </w:rPr>
            </w:pPr>
          </w:p>
          <w:p w14:paraId="1D694C9F" w14:textId="77777777" w:rsidR="00DC5E40" w:rsidRDefault="00DC5E40">
            <w:pPr>
              <w:rPr>
                <w:b/>
                <w:bCs/>
                <w:color w:val="000000"/>
                <w:sz w:val="22"/>
                <w:szCs w:val="22"/>
                <w:u w:val="single"/>
              </w:rPr>
            </w:pPr>
          </w:p>
          <w:p w14:paraId="6BAD301F" w14:textId="77777777" w:rsidR="00A20B64" w:rsidRDefault="00A20B64">
            <w:pPr>
              <w:rPr>
                <w:b/>
                <w:bCs/>
                <w:color w:val="000000"/>
                <w:sz w:val="22"/>
                <w:szCs w:val="22"/>
              </w:rPr>
            </w:pPr>
            <w:r>
              <w:rPr>
                <w:b/>
                <w:bCs/>
                <w:color w:val="000000"/>
                <w:sz w:val="22"/>
                <w:szCs w:val="22"/>
                <w:u w:val="single"/>
              </w:rPr>
              <w:t xml:space="preserve">Programs within departments to be reviewed </w:t>
            </w:r>
            <w:r>
              <w:rPr>
                <w:b/>
                <w:bCs/>
                <w:color w:val="000000"/>
                <w:sz w:val="28"/>
                <w:szCs w:val="28"/>
                <w:u w:val="single"/>
              </w:rPr>
              <w:t>2016-2017</w:t>
            </w:r>
            <w:r>
              <w:rPr>
                <w:b/>
                <w:bCs/>
                <w:color w:val="000000"/>
                <w:sz w:val="22"/>
                <w:szCs w:val="22"/>
              </w:rPr>
              <w:t xml:space="preserve"> </w:t>
            </w:r>
          </w:p>
          <w:p w14:paraId="6E1C1696" w14:textId="77777777" w:rsidR="0051316E" w:rsidRDefault="0051316E">
            <w:pPr>
              <w:rPr>
                <w:b/>
                <w:bCs/>
                <w:color w:val="000000"/>
                <w:sz w:val="22"/>
                <w:szCs w:val="22"/>
                <w:u w:val="single"/>
              </w:rPr>
            </w:pPr>
            <w:r w:rsidRPr="0051316E">
              <w:rPr>
                <w:b/>
                <w:bCs/>
                <w:color w:val="000000"/>
                <w:szCs w:val="22"/>
              </w:rPr>
              <w:t>Series 2</w:t>
            </w:r>
          </w:p>
        </w:tc>
      </w:tr>
    </w:tbl>
    <w:p w14:paraId="259E9149" w14:textId="77777777" w:rsidR="004A2053" w:rsidRDefault="004A2053"/>
    <w:tbl>
      <w:tblPr>
        <w:tblW w:w="9129" w:type="dxa"/>
        <w:jc w:val="center"/>
        <w:tblCellMar>
          <w:left w:w="0" w:type="dxa"/>
          <w:right w:w="0" w:type="dxa"/>
        </w:tblCellMar>
        <w:tblLook w:val="04A0" w:firstRow="1" w:lastRow="0" w:firstColumn="1" w:lastColumn="0" w:noHBand="0" w:noVBand="1"/>
      </w:tblPr>
      <w:tblGrid>
        <w:gridCol w:w="4620"/>
        <w:gridCol w:w="1081"/>
        <w:gridCol w:w="1068"/>
        <w:gridCol w:w="1067"/>
        <w:gridCol w:w="1293"/>
      </w:tblGrid>
      <w:tr w:rsidR="00A20B64" w14:paraId="31CD61EE" w14:textId="77777777" w:rsidTr="00107A99">
        <w:trPr>
          <w:trHeight w:val="315"/>
          <w:jc w:val="center"/>
        </w:trPr>
        <w:tc>
          <w:tcPr>
            <w:tcW w:w="5701"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780BDB2" w14:textId="77777777" w:rsidR="00A20B64" w:rsidRDefault="00A20B64">
            <w:pPr>
              <w:rPr>
                <w:b/>
                <w:bCs/>
                <w:color w:val="000000"/>
                <w:sz w:val="22"/>
                <w:szCs w:val="22"/>
              </w:rPr>
            </w:pPr>
            <w:r>
              <w:rPr>
                <w:b/>
                <w:bCs/>
                <w:color w:val="000000"/>
                <w:sz w:val="22"/>
                <w:szCs w:val="22"/>
              </w:rPr>
              <w:t>Education-Curriculum &amp; Instruction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FA1833"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7F41C1" w14:textId="77777777" w:rsidR="00A20B64" w:rsidRDefault="00A20B64">
            <w:pPr>
              <w:rPr>
                <w:rFonts w:ascii="Calibri" w:hAnsi="Calibri"/>
                <w:color w:val="000000"/>
                <w:sz w:val="22"/>
                <w:szCs w:val="22"/>
              </w:rPr>
            </w:pPr>
          </w:p>
        </w:tc>
        <w:tc>
          <w:tcPr>
            <w:tcW w:w="1293" w:type="dxa"/>
            <w:tcBorders>
              <w:top w:val="nil"/>
              <w:left w:val="nil"/>
              <w:bottom w:val="nil"/>
              <w:right w:val="nil"/>
            </w:tcBorders>
            <w:shd w:val="clear" w:color="auto" w:fill="auto"/>
            <w:noWrap/>
            <w:tcMar>
              <w:top w:w="15" w:type="dxa"/>
              <w:left w:w="15" w:type="dxa"/>
              <w:bottom w:w="0" w:type="dxa"/>
              <w:right w:w="15" w:type="dxa"/>
            </w:tcMar>
            <w:vAlign w:val="bottom"/>
            <w:hideMark/>
          </w:tcPr>
          <w:p w14:paraId="3E0A723D" w14:textId="77777777" w:rsidR="00A20B64" w:rsidRDefault="00A20B64">
            <w:pPr>
              <w:rPr>
                <w:rFonts w:ascii="Calibri" w:hAnsi="Calibri"/>
                <w:color w:val="000000"/>
                <w:sz w:val="22"/>
                <w:szCs w:val="22"/>
              </w:rPr>
            </w:pPr>
          </w:p>
        </w:tc>
      </w:tr>
      <w:tr w:rsidR="00A20B64" w14:paraId="03D7237B" w14:textId="77777777" w:rsidTr="00107A99">
        <w:trPr>
          <w:trHeight w:val="315"/>
          <w:jc w:val="center"/>
        </w:trPr>
        <w:tc>
          <w:tcPr>
            <w:tcW w:w="462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F32C426" w14:textId="77777777" w:rsidR="00A20B64" w:rsidRDefault="00A20B64">
            <w:pPr>
              <w:rPr>
                <w:color w:val="000000"/>
                <w:sz w:val="22"/>
                <w:szCs w:val="22"/>
              </w:rPr>
            </w:pPr>
            <w:r>
              <w:rPr>
                <w:color w:val="000000"/>
                <w:sz w:val="22"/>
                <w:szCs w:val="22"/>
              </w:rPr>
              <w:t>Bilingual Education</w:t>
            </w:r>
          </w:p>
        </w:tc>
        <w:tc>
          <w:tcPr>
            <w:tcW w:w="108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99BB3BB" w14:textId="77777777" w:rsidR="00A20B64" w:rsidRDefault="00A20B64" w:rsidP="00AD4AB1">
            <w:pPr>
              <w:jc w:val="center"/>
              <w:rPr>
                <w:b/>
                <w:bCs/>
                <w:color w:val="000000"/>
                <w:sz w:val="20"/>
              </w:rPr>
            </w:pPr>
            <w:r>
              <w:rPr>
                <w:b/>
                <w:bCs/>
                <w:color w:val="000000"/>
                <w:sz w:val="20"/>
              </w:rPr>
              <w:t>MEd</w:t>
            </w:r>
          </w:p>
        </w:tc>
        <w:tc>
          <w:tcPr>
            <w:tcW w:w="10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54AE32C" w14:textId="77777777" w:rsidR="00A20B64" w:rsidRDefault="00A20B64">
            <w:pPr>
              <w:rPr>
                <w:color w:val="000000"/>
                <w:sz w:val="20"/>
              </w:rPr>
            </w:pPr>
            <w:r>
              <w:rPr>
                <w:color w:val="000000"/>
                <w:sz w:val="20"/>
              </w:rPr>
              <w:t> </w:t>
            </w:r>
          </w:p>
        </w:tc>
        <w:tc>
          <w:tcPr>
            <w:tcW w:w="10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4FA11CF" w14:textId="77777777" w:rsidR="00A20B64" w:rsidRDefault="00A20B64">
            <w:pPr>
              <w:jc w:val="right"/>
              <w:rPr>
                <w:b/>
                <w:bCs/>
                <w:color w:val="000000"/>
                <w:sz w:val="20"/>
              </w:rPr>
            </w:pPr>
            <w:r>
              <w:rPr>
                <w:b/>
                <w:bCs/>
                <w:color w:val="000000"/>
                <w:sz w:val="20"/>
              </w:rPr>
              <w:t>13020100</w:t>
            </w:r>
          </w:p>
        </w:tc>
        <w:tc>
          <w:tcPr>
            <w:tcW w:w="129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8A11BC" w14:textId="77777777" w:rsidR="00A20B64" w:rsidRDefault="00A20B64">
            <w:pPr>
              <w:rPr>
                <w:color w:val="000000"/>
                <w:sz w:val="20"/>
              </w:rPr>
            </w:pPr>
            <w:r>
              <w:rPr>
                <w:color w:val="000000"/>
                <w:sz w:val="20"/>
              </w:rPr>
              <w:t> </w:t>
            </w:r>
          </w:p>
        </w:tc>
      </w:tr>
      <w:tr w:rsidR="00A20B64" w14:paraId="5EA19661"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F78D26A" w14:textId="77777777" w:rsidR="00A20B64" w:rsidRDefault="00A20B64">
            <w:pPr>
              <w:rPr>
                <w:color w:val="000000"/>
                <w:sz w:val="22"/>
                <w:szCs w:val="22"/>
              </w:rPr>
            </w:pPr>
            <w:r>
              <w:rPr>
                <w:color w:val="000000"/>
                <w:sz w:val="22"/>
                <w:szCs w:val="22"/>
              </w:rPr>
              <w:t>Curriculum and Instruction</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92D1736" w14:textId="77777777" w:rsidR="00A20B64" w:rsidRDefault="00A20B64" w:rsidP="00AD4AB1">
            <w:pPr>
              <w:jc w:val="center"/>
              <w:rPr>
                <w:b/>
                <w:bCs/>
                <w:color w:val="000000"/>
                <w:sz w:val="20"/>
              </w:rPr>
            </w:pPr>
            <w:r>
              <w:rPr>
                <w:b/>
                <w:bCs/>
                <w:color w:val="000000"/>
                <w:sz w:val="20"/>
              </w:rPr>
              <w:t>MEd</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E018E8" w14:textId="77777777" w:rsidR="00A20B64" w:rsidRDefault="00A20B64" w:rsidP="00AD4AB1">
            <w:pPr>
              <w:jc w:val="center"/>
              <w:rPr>
                <w:b/>
                <w:bCs/>
                <w:color w:val="000000"/>
                <w:sz w:val="20"/>
              </w:rPr>
            </w:pPr>
            <w:r>
              <w:rPr>
                <w:b/>
                <w:bCs/>
                <w:color w:val="000000"/>
                <w:sz w:val="20"/>
              </w:rPr>
              <w:t>PhD</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284F27" w14:textId="77777777" w:rsidR="00A20B64" w:rsidRDefault="00A20B64">
            <w:pPr>
              <w:jc w:val="right"/>
              <w:rPr>
                <w:b/>
                <w:bCs/>
                <w:color w:val="000000"/>
                <w:sz w:val="20"/>
              </w:rPr>
            </w:pPr>
            <w:r>
              <w:rPr>
                <w:b/>
                <w:bCs/>
                <w:color w:val="000000"/>
                <w:sz w:val="20"/>
              </w:rPr>
              <w:t>13030100</w:t>
            </w: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E7160F5" w14:textId="77777777" w:rsidR="00A20B64" w:rsidRDefault="00A20B64">
            <w:pPr>
              <w:rPr>
                <w:b/>
                <w:bCs/>
                <w:color w:val="000000"/>
                <w:sz w:val="20"/>
              </w:rPr>
            </w:pPr>
            <w:r>
              <w:rPr>
                <w:b/>
                <w:bCs/>
                <w:color w:val="000000"/>
                <w:sz w:val="20"/>
              </w:rPr>
              <w:t> </w:t>
            </w:r>
          </w:p>
        </w:tc>
      </w:tr>
      <w:tr w:rsidR="00A20B64" w14:paraId="3BB33B21"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812FF58" w14:textId="77777777" w:rsidR="00A20B64" w:rsidRDefault="00A20B64">
            <w:pPr>
              <w:rPr>
                <w:color w:val="000000"/>
                <w:sz w:val="22"/>
                <w:szCs w:val="22"/>
              </w:rPr>
            </w:pPr>
            <w:r>
              <w:rPr>
                <w:color w:val="000000"/>
                <w:sz w:val="22"/>
                <w:szCs w:val="22"/>
              </w:rPr>
              <w:t>Elementary Education</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BDAD9B1" w14:textId="77777777" w:rsidR="00A20B64" w:rsidRDefault="00A20B64" w:rsidP="00AD4AB1">
            <w:pPr>
              <w:jc w:val="center"/>
              <w:rPr>
                <w:b/>
                <w:bCs/>
                <w:color w:val="000000"/>
                <w:sz w:val="20"/>
              </w:rPr>
            </w:pPr>
            <w:r>
              <w:rPr>
                <w:b/>
                <w:bCs/>
                <w:color w:val="000000"/>
                <w:sz w:val="20"/>
              </w:rPr>
              <w:t>MEd</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5DE258E" w14:textId="77777777" w:rsidR="00A20B64" w:rsidRDefault="00A20B64">
            <w:pPr>
              <w:rPr>
                <w:color w:val="000000"/>
                <w:sz w:val="20"/>
              </w:rPr>
            </w:pPr>
            <w:r>
              <w:rPr>
                <w:color w:val="000000"/>
                <w:sz w:val="20"/>
              </w:rPr>
              <w:t> </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65392A7" w14:textId="77777777" w:rsidR="00A20B64" w:rsidRDefault="00A20B64">
            <w:pPr>
              <w:jc w:val="right"/>
              <w:rPr>
                <w:b/>
                <w:bCs/>
                <w:color w:val="000000"/>
                <w:sz w:val="20"/>
              </w:rPr>
            </w:pPr>
            <w:r>
              <w:rPr>
                <w:b/>
                <w:bCs/>
                <w:color w:val="000000"/>
                <w:sz w:val="20"/>
              </w:rPr>
              <w:t>13120200</w:t>
            </w: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F2DD0E2" w14:textId="77777777" w:rsidR="00A20B64" w:rsidRDefault="00A20B64">
            <w:pPr>
              <w:rPr>
                <w:color w:val="000000"/>
                <w:sz w:val="20"/>
              </w:rPr>
            </w:pPr>
            <w:r>
              <w:rPr>
                <w:color w:val="000000"/>
                <w:sz w:val="20"/>
              </w:rPr>
              <w:t> </w:t>
            </w:r>
          </w:p>
        </w:tc>
      </w:tr>
      <w:tr w:rsidR="00A20B64" w14:paraId="6021845E"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5F03056" w14:textId="77777777" w:rsidR="00A20B64" w:rsidRDefault="00A20B64">
            <w:pPr>
              <w:rPr>
                <w:color w:val="000000"/>
                <w:sz w:val="22"/>
                <w:szCs w:val="22"/>
              </w:rPr>
            </w:pPr>
            <w:r>
              <w:rPr>
                <w:color w:val="000000"/>
                <w:sz w:val="22"/>
                <w:szCs w:val="22"/>
              </w:rPr>
              <w:t>Secondary Education</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A7B3ACB" w14:textId="77777777" w:rsidR="00A20B64" w:rsidRDefault="00A20B64" w:rsidP="00AD4AB1">
            <w:pPr>
              <w:jc w:val="center"/>
              <w:rPr>
                <w:b/>
                <w:bCs/>
                <w:color w:val="000000"/>
                <w:sz w:val="20"/>
              </w:rPr>
            </w:pPr>
            <w:r>
              <w:rPr>
                <w:b/>
                <w:bCs/>
                <w:color w:val="000000"/>
                <w:sz w:val="20"/>
              </w:rPr>
              <w:t>MEd</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8B58A2" w14:textId="77777777" w:rsidR="00A20B64" w:rsidRDefault="00A20B64">
            <w:pPr>
              <w:rPr>
                <w:color w:val="000000"/>
                <w:sz w:val="20"/>
              </w:rPr>
            </w:pPr>
            <w:r>
              <w:rPr>
                <w:color w:val="000000"/>
                <w:sz w:val="20"/>
              </w:rPr>
              <w:t> </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D4255B" w14:textId="77777777" w:rsidR="00A20B64" w:rsidRDefault="00A20B64">
            <w:pPr>
              <w:jc w:val="right"/>
              <w:rPr>
                <w:b/>
                <w:bCs/>
                <w:color w:val="000000"/>
                <w:sz w:val="20"/>
              </w:rPr>
            </w:pPr>
            <w:r>
              <w:rPr>
                <w:b/>
                <w:bCs/>
                <w:color w:val="000000"/>
                <w:sz w:val="20"/>
              </w:rPr>
              <w:t>13120500</w:t>
            </w: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5A9DA1F" w14:textId="77777777" w:rsidR="00A20B64" w:rsidRDefault="00A20B64">
            <w:pPr>
              <w:rPr>
                <w:color w:val="000000"/>
                <w:sz w:val="20"/>
              </w:rPr>
            </w:pPr>
            <w:r>
              <w:rPr>
                <w:color w:val="000000"/>
                <w:sz w:val="20"/>
              </w:rPr>
              <w:t> </w:t>
            </w:r>
          </w:p>
        </w:tc>
      </w:tr>
      <w:tr w:rsidR="00A20B64" w14:paraId="4158D5D4" w14:textId="77777777" w:rsidTr="00107A99">
        <w:trPr>
          <w:trHeight w:val="368"/>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0DFF154" w14:textId="77777777" w:rsidR="00A20B64" w:rsidRDefault="00A20B64">
            <w:pPr>
              <w:rPr>
                <w:color w:val="000000"/>
                <w:sz w:val="22"/>
                <w:szCs w:val="22"/>
              </w:rPr>
            </w:pPr>
            <w:r>
              <w:rPr>
                <w:color w:val="000000"/>
                <w:sz w:val="22"/>
                <w:szCs w:val="22"/>
              </w:rPr>
              <w:t>Language/Literacy Education</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A39DB90" w14:textId="77777777" w:rsidR="00A20B64" w:rsidRDefault="00A20B64" w:rsidP="00AD4AB1">
            <w:pPr>
              <w:jc w:val="center"/>
              <w:rPr>
                <w:b/>
                <w:bCs/>
                <w:color w:val="000000"/>
                <w:sz w:val="20"/>
              </w:rPr>
            </w:pPr>
            <w:r>
              <w:rPr>
                <w:b/>
                <w:bCs/>
                <w:color w:val="000000"/>
                <w:sz w:val="20"/>
              </w:rPr>
              <w:t>MEd</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8A8F810" w14:textId="77777777" w:rsidR="00A20B64" w:rsidRDefault="00A20B64">
            <w:pPr>
              <w:rPr>
                <w:color w:val="000000"/>
                <w:sz w:val="20"/>
              </w:rPr>
            </w:pPr>
            <w:r>
              <w:rPr>
                <w:color w:val="000000"/>
                <w:sz w:val="20"/>
              </w:rPr>
              <w:t> </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412722" w14:textId="77777777" w:rsidR="00A20B64" w:rsidRDefault="00A20B64">
            <w:pPr>
              <w:jc w:val="right"/>
              <w:rPr>
                <w:b/>
                <w:bCs/>
                <w:color w:val="000000"/>
                <w:sz w:val="20"/>
              </w:rPr>
            </w:pPr>
            <w:r>
              <w:rPr>
                <w:b/>
                <w:bCs/>
                <w:color w:val="000000"/>
                <w:sz w:val="20"/>
              </w:rPr>
              <w:t>13131500</w:t>
            </w: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F873714" w14:textId="77777777" w:rsidR="00A20B64" w:rsidRDefault="00A20B64">
            <w:pPr>
              <w:rPr>
                <w:color w:val="000000"/>
                <w:sz w:val="20"/>
              </w:rPr>
            </w:pPr>
            <w:r>
              <w:rPr>
                <w:color w:val="000000"/>
                <w:sz w:val="20"/>
              </w:rPr>
              <w:t> </w:t>
            </w:r>
          </w:p>
        </w:tc>
      </w:tr>
      <w:tr w:rsidR="00A20B64" w14:paraId="7EB9F26E"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80FFE82" w14:textId="77777777" w:rsidR="00A20B64" w:rsidRDefault="00A20B64">
            <w:pPr>
              <w:rPr>
                <w:color w:val="000000"/>
                <w:sz w:val="22"/>
                <w:szCs w:val="22"/>
              </w:rPr>
            </w:pPr>
            <w:r>
              <w:rPr>
                <w:color w:val="000000"/>
                <w:sz w:val="22"/>
                <w:szCs w:val="22"/>
              </w:rPr>
              <w:t>Master Mentor Teacher</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8A3888E" w14:textId="77777777" w:rsidR="00A20B64" w:rsidRDefault="00A20B64" w:rsidP="00AD4AB1">
            <w:pPr>
              <w:jc w:val="center"/>
              <w:rPr>
                <w:b/>
                <w:bCs/>
                <w:color w:val="000000"/>
                <w:sz w:val="20"/>
              </w:rPr>
            </w:pP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4BAACCA" w14:textId="77777777" w:rsidR="00A20B64" w:rsidRDefault="00A20B64">
            <w:pPr>
              <w:rPr>
                <w:color w:val="000000"/>
                <w:sz w:val="20"/>
              </w:rPr>
            </w:pPr>
            <w:r>
              <w:rPr>
                <w:color w:val="000000"/>
                <w:sz w:val="20"/>
              </w:rPr>
              <w:t> </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883AF3A" w14:textId="77777777" w:rsidR="00A20B64" w:rsidRDefault="00A20B64">
            <w:pPr>
              <w:jc w:val="center"/>
              <w:rPr>
                <w:b/>
                <w:bCs/>
                <w:color w:val="000000"/>
                <w:sz w:val="20"/>
              </w:rPr>
            </w:pPr>
            <w:r>
              <w:rPr>
                <w:b/>
                <w:bCs/>
                <w:color w:val="000000"/>
                <w:sz w:val="20"/>
              </w:rPr>
              <w:t> </w:t>
            </w: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EE628DA" w14:textId="77777777" w:rsidR="00A20B64" w:rsidRDefault="00A20B64">
            <w:pPr>
              <w:jc w:val="center"/>
              <w:rPr>
                <w:b/>
                <w:bCs/>
                <w:color w:val="000000"/>
                <w:sz w:val="20"/>
              </w:rPr>
            </w:pPr>
            <w:r>
              <w:rPr>
                <w:b/>
                <w:bCs/>
                <w:color w:val="000000"/>
                <w:sz w:val="20"/>
              </w:rPr>
              <w:t>CERT</w:t>
            </w:r>
          </w:p>
        </w:tc>
      </w:tr>
      <w:tr w:rsidR="00A20B64" w14:paraId="011CFEAA" w14:textId="77777777" w:rsidTr="00107A99">
        <w:trPr>
          <w:trHeight w:val="277"/>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E9671DA" w14:textId="77777777" w:rsidR="00A20B64" w:rsidRDefault="00A20B64">
            <w:pPr>
              <w:rPr>
                <w:color w:val="000000"/>
                <w:sz w:val="22"/>
                <w:szCs w:val="22"/>
              </w:rPr>
            </w:pPr>
            <w:r>
              <w:rPr>
                <w:color w:val="000000"/>
                <w:sz w:val="22"/>
                <w:szCs w:val="22"/>
              </w:rPr>
              <w:t>Multidisciplinary Science</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C9A96D5" w14:textId="77777777" w:rsidR="00A20B64" w:rsidRDefault="00A20B64" w:rsidP="00AD4AB1">
            <w:pPr>
              <w:jc w:val="center"/>
              <w:rPr>
                <w:b/>
                <w:bCs/>
                <w:color w:val="000000"/>
                <w:sz w:val="20"/>
              </w:rPr>
            </w:pPr>
            <w:r>
              <w:rPr>
                <w:b/>
                <w:bCs/>
                <w:color w:val="000000"/>
                <w:sz w:val="20"/>
              </w:rPr>
              <w:t>MS</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992CAA" w14:textId="77777777" w:rsidR="00A20B64" w:rsidRDefault="00A20B64">
            <w:pPr>
              <w:rPr>
                <w:b/>
                <w:bCs/>
                <w:color w:val="000000"/>
                <w:sz w:val="20"/>
              </w:rPr>
            </w:pPr>
            <w:r>
              <w:rPr>
                <w:b/>
                <w:bCs/>
                <w:color w:val="000000"/>
                <w:sz w:val="20"/>
              </w:rPr>
              <w:t> </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C5353F2" w14:textId="77777777" w:rsidR="00A20B64" w:rsidRDefault="00A20B64">
            <w:pPr>
              <w:jc w:val="center"/>
              <w:rPr>
                <w:b/>
                <w:bCs/>
                <w:color w:val="FF0000"/>
                <w:sz w:val="20"/>
              </w:rPr>
            </w:pP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3C82AC2" w14:textId="77777777" w:rsidR="00A20B64" w:rsidRDefault="00A20B64">
            <w:pPr>
              <w:rPr>
                <w:b/>
                <w:bCs/>
                <w:color w:val="000000"/>
                <w:sz w:val="20"/>
              </w:rPr>
            </w:pPr>
            <w:r>
              <w:rPr>
                <w:b/>
                <w:bCs/>
                <w:color w:val="000000"/>
                <w:sz w:val="20"/>
              </w:rPr>
              <w:t> </w:t>
            </w:r>
          </w:p>
        </w:tc>
      </w:tr>
      <w:tr w:rsidR="00A20B64" w14:paraId="5B8A736F" w14:textId="77777777" w:rsidTr="00107A99">
        <w:trPr>
          <w:trHeight w:val="315"/>
          <w:jc w:val="center"/>
        </w:trPr>
        <w:tc>
          <w:tcPr>
            <w:tcW w:w="7836"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6D6FA502" w14:textId="77777777" w:rsidR="00A20B64" w:rsidRDefault="00A20B64">
            <w:pPr>
              <w:rPr>
                <w:b/>
                <w:bCs/>
                <w:color w:val="000000"/>
                <w:sz w:val="22"/>
                <w:szCs w:val="22"/>
              </w:rPr>
            </w:pPr>
            <w:r>
              <w:rPr>
                <w:b/>
                <w:bCs/>
                <w:color w:val="000000"/>
                <w:sz w:val="22"/>
                <w:szCs w:val="22"/>
              </w:rPr>
              <w:t>Education-Educational Psychology &amp; Leadership</w:t>
            </w:r>
          </w:p>
        </w:tc>
        <w:tc>
          <w:tcPr>
            <w:tcW w:w="1293" w:type="dxa"/>
            <w:tcBorders>
              <w:top w:val="nil"/>
              <w:left w:val="nil"/>
              <w:bottom w:val="nil"/>
              <w:right w:val="nil"/>
            </w:tcBorders>
            <w:shd w:val="clear" w:color="auto" w:fill="auto"/>
            <w:noWrap/>
            <w:tcMar>
              <w:top w:w="15" w:type="dxa"/>
              <w:left w:w="15" w:type="dxa"/>
              <w:bottom w:w="0" w:type="dxa"/>
              <w:right w:w="15" w:type="dxa"/>
            </w:tcMar>
            <w:vAlign w:val="bottom"/>
            <w:hideMark/>
          </w:tcPr>
          <w:p w14:paraId="6F1A35AF" w14:textId="77777777" w:rsidR="00A20B64" w:rsidRDefault="00A20B64">
            <w:pPr>
              <w:rPr>
                <w:rFonts w:ascii="Calibri" w:hAnsi="Calibri"/>
                <w:color w:val="000000"/>
                <w:sz w:val="22"/>
                <w:szCs w:val="22"/>
              </w:rPr>
            </w:pPr>
          </w:p>
        </w:tc>
      </w:tr>
      <w:tr w:rsidR="00A20B64" w14:paraId="27F27511" w14:textId="77777777" w:rsidTr="00107A99">
        <w:trPr>
          <w:trHeight w:val="315"/>
          <w:jc w:val="center"/>
        </w:trPr>
        <w:tc>
          <w:tcPr>
            <w:tcW w:w="462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97B42B6" w14:textId="77777777" w:rsidR="00A20B64" w:rsidRDefault="00A20B64">
            <w:pPr>
              <w:rPr>
                <w:color w:val="000000"/>
                <w:sz w:val="22"/>
                <w:szCs w:val="22"/>
              </w:rPr>
            </w:pPr>
            <w:r>
              <w:rPr>
                <w:color w:val="000000"/>
                <w:sz w:val="22"/>
                <w:szCs w:val="22"/>
              </w:rPr>
              <w:t>Educational Leadership</w:t>
            </w:r>
          </w:p>
        </w:tc>
        <w:tc>
          <w:tcPr>
            <w:tcW w:w="108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8BB34B5" w14:textId="77777777" w:rsidR="00A20B64" w:rsidRDefault="00A20B64" w:rsidP="00AD4AB1">
            <w:pPr>
              <w:jc w:val="center"/>
              <w:rPr>
                <w:b/>
                <w:bCs/>
                <w:color w:val="000000"/>
                <w:sz w:val="20"/>
              </w:rPr>
            </w:pPr>
            <w:r>
              <w:rPr>
                <w:b/>
                <w:bCs/>
                <w:color w:val="000000"/>
                <w:sz w:val="20"/>
              </w:rPr>
              <w:t>MEd</w:t>
            </w:r>
          </w:p>
        </w:tc>
        <w:tc>
          <w:tcPr>
            <w:tcW w:w="10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0E1CF83" w14:textId="77777777" w:rsidR="00A20B64" w:rsidRDefault="00A20B64" w:rsidP="00AD4AB1">
            <w:pPr>
              <w:jc w:val="center"/>
              <w:rPr>
                <w:b/>
                <w:bCs/>
                <w:color w:val="000000"/>
                <w:sz w:val="20"/>
              </w:rPr>
            </w:pPr>
            <w:proofErr w:type="spellStart"/>
            <w:r>
              <w:rPr>
                <w:b/>
                <w:bCs/>
                <w:color w:val="000000"/>
                <w:sz w:val="20"/>
              </w:rPr>
              <w:t>EdD</w:t>
            </w:r>
            <w:proofErr w:type="spellEnd"/>
          </w:p>
        </w:tc>
        <w:tc>
          <w:tcPr>
            <w:tcW w:w="10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E27A33" w14:textId="77777777" w:rsidR="00A20B64" w:rsidRDefault="00A20B64">
            <w:pPr>
              <w:jc w:val="right"/>
              <w:rPr>
                <w:b/>
                <w:bCs/>
                <w:color w:val="000000"/>
                <w:sz w:val="20"/>
              </w:rPr>
            </w:pPr>
            <w:r>
              <w:rPr>
                <w:b/>
                <w:bCs/>
                <w:color w:val="000000"/>
                <w:sz w:val="20"/>
              </w:rPr>
              <w:t>13040100</w:t>
            </w:r>
          </w:p>
        </w:tc>
        <w:tc>
          <w:tcPr>
            <w:tcW w:w="129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76FDC7" w14:textId="77777777" w:rsidR="00A20B64" w:rsidRDefault="00A20B64">
            <w:pPr>
              <w:rPr>
                <w:b/>
                <w:bCs/>
                <w:color w:val="000000"/>
                <w:sz w:val="20"/>
              </w:rPr>
            </w:pPr>
            <w:r>
              <w:rPr>
                <w:b/>
                <w:bCs/>
                <w:color w:val="000000"/>
                <w:sz w:val="20"/>
              </w:rPr>
              <w:t> </w:t>
            </w:r>
          </w:p>
        </w:tc>
      </w:tr>
      <w:tr w:rsidR="00A20B64" w14:paraId="77A7F675" w14:textId="77777777" w:rsidTr="00107A99">
        <w:trPr>
          <w:trHeight w:val="368"/>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B81C261" w14:textId="3E1CC982" w:rsidR="00A20B64" w:rsidRDefault="00A20B64" w:rsidP="00C43318">
            <w:pPr>
              <w:rPr>
                <w:color w:val="000000"/>
                <w:sz w:val="22"/>
                <w:szCs w:val="22"/>
              </w:rPr>
            </w:pPr>
            <w:r>
              <w:rPr>
                <w:color w:val="000000"/>
                <w:sz w:val="22"/>
                <w:szCs w:val="22"/>
              </w:rPr>
              <w:t xml:space="preserve">Instructional Technology </w:t>
            </w:r>
            <w:r w:rsidR="00C43318">
              <w:rPr>
                <w:color w:val="000000"/>
                <w:sz w:val="22"/>
                <w:szCs w:val="22"/>
              </w:rPr>
              <w:t xml:space="preserve">(removed </w:t>
            </w:r>
            <w:r>
              <w:rPr>
                <w:color w:val="000000"/>
                <w:sz w:val="22"/>
                <w:szCs w:val="22"/>
              </w:rPr>
              <w:t xml:space="preserve">Distance </w:t>
            </w:r>
            <w:proofErr w:type="spellStart"/>
            <w:r>
              <w:rPr>
                <w:color w:val="000000"/>
                <w:sz w:val="22"/>
                <w:szCs w:val="22"/>
              </w:rPr>
              <w:t>Educ</w:t>
            </w:r>
            <w:proofErr w:type="spellEnd"/>
            <w:r w:rsidR="00C43318">
              <w:rPr>
                <w:color w:val="000000"/>
                <w:sz w:val="22"/>
                <w:szCs w:val="22"/>
              </w:rPr>
              <w:t xml:space="preserve"> designation 4/2/15)</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C0AB55D" w14:textId="77777777" w:rsidR="00A20B64" w:rsidRDefault="00A20B64" w:rsidP="00AD4AB1">
            <w:pPr>
              <w:jc w:val="center"/>
              <w:rPr>
                <w:b/>
                <w:bCs/>
                <w:color w:val="000000"/>
                <w:sz w:val="20"/>
              </w:rPr>
            </w:pPr>
            <w:r>
              <w:rPr>
                <w:b/>
                <w:bCs/>
                <w:color w:val="000000"/>
                <w:sz w:val="20"/>
              </w:rPr>
              <w:t>MEd</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DC9E7B" w14:textId="77777777" w:rsidR="00A20B64" w:rsidRDefault="00A20B64" w:rsidP="00AD4AB1">
            <w:pPr>
              <w:jc w:val="center"/>
              <w:rPr>
                <w:b/>
                <w:bCs/>
                <w:color w:val="000000"/>
                <w:sz w:val="20"/>
              </w:rPr>
            </w:pPr>
            <w:proofErr w:type="spellStart"/>
            <w:r>
              <w:rPr>
                <w:b/>
                <w:bCs/>
                <w:color w:val="000000"/>
                <w:sz w:val="20"/>
              </w:rPr>
              <w:t>EdD</w:t>
            </w:r>
            <w:proofErr w:type="spellEnd"/>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7B8AB87" w14:textId="77777777" w:rsidR="00A20B64" w:rsidRDefault="00A20B64">
            <w:pPr>
              <w:jc w:val="right"/>
              <w:rPr>
                <w:b/>
                <w:bCs/>
                <w:color w:val="000000"/>
                <w:sz w:val="20"/>
              </w:rPr>
            </w:pPr>
            <w:r>
              <w:rPr>
                <w:b/>
                <w:bCs/>
                <w:color w:val="000000"/>
                <w:sz w:val="20"/>
              </w:rPr>
              <w:t>13050100</w:t>
            </w: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992186" w14:textId="77777777" w:rsidR="00A20B64" w:rsidRDefault="00A20B64">
            <w:pPr>
              <w:rPr>
                <w:b/>
                <w:bCs/>
                <w:color w:val="000000"/>
                <w:sz w:val="20"/>
              </w:rPr>
            </w:pPr>
            <w:r>
              <w:rPr>
                <w:b/>
                <w:bCs/>
                <w:color w:val="000000"/>
                <w:sz w:val="20"/>
              </w:rPr>
              <w:t> </w:t>
            </w:r>
          </w:p>
        </w:tc>
      </w:tr>
      <w:tr w:rsidR="00A20B64" w14:paraId="79E67C38"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1A6CC30" w14:textId="3EABD427" w:rsidR="00A20B64" w:rsidRDefault="00A20B64" w:rsidP="004A2053">
            <w:pPr>
              <w:rPr>
                <w:color w:val="000000"/>
                <w:sz w:val="22"/>
                <w:szCs w:val="22"/>
              </w:rPr>
            </w:pPr>
            <w:r>
              <w:rPr>
                <w:color w:val="000000"/>
                <w:sz w:val="22"/>
                <w:szCs w:val="22"/>
              </w:rPr>
              <w:t>Higher Education</w:t>
            </w:r>
            <w:r w:rsidR="00FE5FB7">
              <w:rPr>
                <w:color w:val="000000"/>
                <w:sz w:val="22"/>
                <w:szCs w:val="22"/>
              </w:rPr>
              <w:t>/Rese</w:t>
            </w:r>
            <w:r w:rsidR="004A2053">
              <w:rPr>
                <w:color w:val="000000"/>
                <w:sz w:val="22"/>
                <w:szCs w:val="22"/>
              </w:rPr>
              <w:t>a</w:t>
            </w:r>
            <w:r w:rsidR="00FE5FB7">
              <w:rPr>
                <w:color w:val="000000"/>
                <w:sz w:val="22"/>
                <w:szCs w:val="22"/>
              </w:rPr>
              <w:t>rch</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6F3ED47" w14:textId="77777777" w:rsidR="00A20B64" w:rsidRDefault="00A20B64" w:rsidP="00AD4AB1">
            <w:pPr>
              <w:jc w:val="center"/>
              <w:rPr>
                <w:b/>
                <w:bCs/>
                <w:color w:val="000000"/>
                <w:sz w:val="20"/>
              </w:rPr>
            </w:pPr>
            <w:r>
              <w:rPr>
                <w:b/>
                <w:bCs/>
                <w:color w:val="000000"/>
                <w:sz w:val="20"/>
              </w:rPr>
              <w:t>MEd</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E2C491" w14:textId="77777777" w:rsidR="00A20B64" w:rsidRDefault="00A20B64" w:rsidP="00AD4AB1">
            <w:pPr>
              <w:jc w:val="center"/>
              <w:rPr>
                <w:b/>
                <w:bCs/>
                <w:color w:val="000000"/>
                <w:sz w:val="18"/>
                <w:szCs w:val="18"/>
              </w:rPr>
            </w:pPr>
            <w:proofErr w:type="spellStart"/>
            <w:r>
              <w:rPr>
                <w:b/>
                <w:bCs/>
                <w:color w:val="000000"/>
                <w:sz w:val="18"/>
                <w:szCs w:val="18"/>
              </w:rPr>
              <w:t>EdD</w:t>
            </w:r>
            <w:proofErr w:type="spellEnd"/>
            <w:r>
              <w:rPr>
                <w:b/>
                <w:bCs/>
                <w:color w:val="000000"/>
                <w:sz w:val="18"/>
                <w:szCs w:val="18"/>
              </w:rPr>
              <w:t>/PhD</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49BB2C9" w14:textId="77777777" w:rsidR="00A20B64" w:rsidRDefault="00A20B64">
            <w:pPr>
              <w:jc w:val="right"/>
              <w:rPr>
                <w:b/>
                <w:bCs/>
                <w:color w:val="000000"/>
                <w:sz w:val="20"/>
              </w:rPr>
            </w:pPr>
            <w:r>
              <w:rPr>
                <w:b/>
                <w:bCs/>
                <w:color w:val="000000"/>
                <w:sz w:val="20"/>
              </w:rPr>
              <w:t>13060100</w:t>
            </w: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426A722" w14:textId="77777777" w:rsidR="00A20B64" w:rsidRDefault="00A20B64">
            <w:pPr>
              <w:rPr>
                <w:b/>
                <w:bCs/>
                <w:color w:val="000000"/>
                <w:sz w:val="20"/>
              </w:rPr>
            </w:pPr>
            <w:r>
              <w:rPr>
                <w:b/>
                <w:bCs/>
                <w:color w:val="000000"/>
                <w:sz w:val="20"/>
              </w:rPr>
              <w:t> </w:t>
            </w:r>
          </w:p>
        </w:tc>
      </w:tr>
      <w:tr w:rsidR="00A20B64" w14:paraId="2CD5D8EC"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A386B61" w14:textId="77777777" w:rsidR="00A20B64" w:rsidRDefault="00A20B64">
            <w:pPr>
              <w:rPr>
                <w:color w:val="000000"/>
                <w:sz w:val="22"/>
                <w:szCs w:val="22"/>
              </w:rPr>
            </w:pPr>
            <w:r>
              <w:rPr>
                <w:color w:val="000000"/>
                <w:sz w:val="22"/>
                <w:szCs w:val="22"/>
              </w:rPr>
              <w:t>Special Education</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17C259C" w14:textId="77777777" w:rsidR="00A20B64" w:rsidRDefault="00A20B64" w:rsidP="00AD4AB1">
            <w:pPr>
              <w:jc w:val="center"/>
              <w:rPr>
                <w:b/>
                <w:bCs/>
                <w:color w:val="000000"/>
                <w:sz w:val="20"/>
              </w:rPr>
            </w:pPr>
            <w:r>
              <w:rPr>
                <w:b/>
                <w:bCs/>
                <w:color w:val="000000"/>
                <w:sz w:val="20"/>
              </w:rPr>
              <w:t>MEd</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2BB7C16" w14:textId="77777777" w:rsidR="00A20B64" w:rsidRDefault="00A20B64" w:rsidP="00AD4AB1">
            <w:pPr>
              <w:jc w:val="center"/>
              <w:rPr>
                <w:b/>
                <w:bCs/>
                <w:color w:val="000000"/>
                <w:sz w:val="20"/>
              </w:rPr>
            </w:pPr>
            <w:proofErr w:type="spellStart"/>
            <w:r>
              <w:rPr>
                <w:b/>
                <w:bCs/>
                <w:color w:val="000000"/>
                <w:sz w:val="20"/>
              </w:rPr>
              <w:t>EdD</w:t>
            </w:r>
            <w:proofErr w:type="spellEnd"/>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D940420" w14:textId="77777777" w:rsidR="00A20B64" w:rsidRDefault="00A20B64">
            <w:pPr>
              <w:jc w:val="right"/>
              <w:rPr>
                <w:b/>
                <w:bCs/>
                <w:color w:val="000000"/>
                <w:sz w:val="20"/>
              </w:rPr>
            </w:pPr>
            <w:r>
              <w:rPr>
                <w:b/>
                <w:bCs/>
                <w:color w:val="000000"/>
                <w:sz w:val="20"/>
              </w:rPr>
              <w:t>13100100</w:t>
            </w: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6F2470" w14:textId="77777777" w:rsidR="00A20B64" w:rsidRDefault="00A20B64">
            <w:pPr>
              <w:rPr>
                <w:b/>
                <w:bCs/>
                <w:color w:val="000000"/>
                <w:sz w:val="20"/>
              </w:rPr>
            </w:pPr>
            <w:r>
              <w:rPr>
                <w:b/>
                <w:bCs/>
                <w:color w:val="000000"/>
                <w:sz w:val="20"/>
              </w:rPr>
              <w:t> </w:t>
            </w:r>
          </w:p>
        </w:tc>
      </w:tr>
      <w:tr w:rsidR="00A20B64" w14:paraId="58239823"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2EF8F82" w14:textId="77777777" w:rsidR="00A20B64" w:rsidRDefault="00A20B64">
            <w:pPr>
              <w:rPr>
                <w:color w:val="000000"/>
                <w:sz w:val="22"/>
                <w:szCs w:val="22"/>
              </w:rPr>
            </w:pPr>
            <w:r>
              <w:rPr>
                <w:color w:val="000000"/>
                <w:sz w:val="22"/>
                <w:szCs w:val="22"/>
              </w:rPr>
              <w:t>Counselor Education</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B61236D" w14:textId="77777777" w:rsidR="00A20B64" w:rsidRDefault="00A20B64" w:rsidP="00AD4AB1">
            <w:pPr>
              <w:jc w:val="center"/>
              <w:rPr>
                <w:b/>
                <w:bCs/>
                <w:color w:val="000000"/>
                <w:sz w:val="20"/>
              </w:rPr>
            </w:pPr>
            <w:r>
              <w:rPr>
                <w:b/>
                <w:bCs/>
                <w:color w:val="000000"/>
                <w:sz w:val="20"/>
              </w:rPr>
              <w:t>MEd</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898E517" w14:textId="77777777" w:rsidR="00A20B64" w:rsidRDefault="00A20B64" w:rsidP="00AD4AB1">
            <w:pPr>
              <w:jc w:val="center"/>
              <w:rPr>
                <w:b/>
                <w:bCs/>
                <w:color w:val="000000"/>
                <w:sz w:val="20"/>
              </w:rPr>
            </w:pPr>
            <w:r>
              <w:rPr>
                <w:b/>
                <w:bCs/>
                <w:color w:val="000000"/>
                <w:sz w:val="20"/>
              </w:rPr>
              <w:t>PhD</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C996AB0" w14:textId="77777777" w:rsidR="00A20B64" w:rsidRDefault="00A20B64">
            <w:pPr>
              <w:jc w:val="right"/>
              <w:rPr>
                <w:b/>
                <w:bCs/>
                <w:color w:val="000000"/>
                <w:sz w:val="20"/>
              </w:rPr>
            </w:pPr>
            <w:r>
              <w:rPr>
                <w:b/>
                <w:bCs/>
                <w:color w:val="000000"/>
                <w:sz w:val="20"/>
              </w:rPr>
              <w:t>13110100</w:t>
            </w: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49EB8C9" w14:textId="77777777" w:rsidR="00A20B64" w:rsidRDefault="00A20B64">
            <w:pPr>
              <w:rPr>
                <w:b/>
                <w:bCs/>
                <w:color w:val="000000"/>
                <w:sz w:val="20"/>
              </w:rPr>
            </w:pPr>
            <w:r>
              <w:rPr>
                <w:b/>
                <w:bCs/>
                <w:color w:val="000000"/>
                <w:sz w:val="20"/>
              </w:rPr>
              <w:t> </w:t>
            </w:r>
          </w:p>
        </w:tc>
      </w:tr>
      <w:tr w:rsidR="00A20B64" w14:paraId="3EF4F8CE"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8905B7E" w14:textId="77777777" w:rsidR="00A20B64" w:rsidRDefault="00A20B64">
            <w:pPr>
              <w:rPr>
                <w:color w:val="000000"/>
                <w:sz w:val="22"/>
                <w:szCs w:val="22"/>
              </w:rPr>
            </w:pPr>
            <w:r>
              <w:rPr>
                <w:color w:val="000000"/>
                <w:sz w:val="22"/>
                <w:szCs w:val="22"/>
              </w:rPr>
              <w:t>Education Psychology</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512D661" w14:textId="77777777" w:rsidR="00A20B64" w:rsidRDefault="00A20B64" w:rsidP="00AD4AB1">
            <w:pPr>
              <w:jc w:val="center"/>
              <w:rPr>
                <w:b/>
                <w:bCs/>
                <w:color w:val="000000"/>
                <w:sz w:val="20"/>
              </w:rPr>
            </w:pPr>
            <w:r>
              <w:rPr>
                <w:b/>
                <w:bCs/>
                <w:color w:val="000000"/>
                <w:sz w:val="20"/>
              </w:rPr>
              <w:t>MEd</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EB70667" w14:textId="77777777" w:rsidR="00A20B64" w:rsidRDefault="00A20B64" w:rsidP="00AD4AB1">
            <w:pPr>
              <w:jc w:val="center"/>
              <w:rPr>
                <w:b/>
                <w:bCs/>
                <w:color w:val="000000"/>
                <w:sz w:val="20"/>
              </w:rPr>
            </w:pPr>
            <w:r>
              <w:rPr>
                <w:b/>
                <w:bCs/>
                <w:color w:val="000000"/>
                <w:sz w:val="20"/>
              </w:rPr>
              <w:t>PhD</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E7D7BFB" w14:textId="77777777" w:rsidR="00A20B64" w:rsidRDefault="00A20B64">
            <w:pPr>
              <w:jc w:val="right"/>
              <w:rPr>
                <w:b/>
                <w:bCs/>
                <w:color w:val="000000"/>
                <w:sz w:val="20"/>
              </w:rPr>
            </w:pPr>
            <w:r>
              <w:rPr>
                <w:b/>
                <w:bCs/>
                <w:color w:val="000000"/>
                <w:sz w:val="20"/>
              </w:rPr>
              <w:t>42280600</w:t>
            </w: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0A087F" w14:textId="77777777" w:rsidR="00A20B64" w:rsidRDefault="00A20B64">
            <w:pPr>
              <w:rPr>
                <w:b/>
                <w:bCs/>
                <w:color w:val="000000"/>
                <w:sz w:val="20"/>
              </w:rPr>
            </w:pPr>
            <w:r>
              <w:rPr>
                <w:b/>
                <w:bCs/>
                <w:color w:val="000000"/>
                <w:sz w:val="20"/>
              </w:rPr>
              <w:t> </w:t>
            </w:r>
          </w:p>
        </w:tc>
      </w:tr>
      <w:tr w:rsidR="00A20B64" w14:paraId="7EFA6CA8" w14:textId="77777777" w:rsidTr="00107A99">
        <w:trPr>
          <w:trHeight w:val="315"/>
          <w:jc w:val="center"/>
        </w:trPr>
        <w:tc>
          <w:tcPr>
            <w:tcW w:w="4620"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E5E976C" w14:textId="77777777" w:rsidR="00A20B64" w:rsidRDefault="00A20B64">
            <w:pPr>
              <w:rPr>
                <w:color w:val="000000"/>
                <w:sz w:val="22"/>
                <w:szCs w:val="22"/>
              </w:rPr>
            </w:pPr>
            <w:r>
              <w:rPr>
                <w:color w:val="000000"/>
                <w:sz w:val="22"/>
                <w:szCs w:val="22"/>
              </w:rPr>
              <w:t>Dual Sensory Impairment</w:t>
            </w:r>
          </w:p>
        </w:tc>
        <w:tc>
          <w:tcPr>
            <w:tcW w:w="1081"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DE3E1F9" w14:textId="77777777" w:rsidR="00A20B64" w:rsidRDefault="00A20B64">
            <w:pPr>
              <w:rPr>
                <w:b/>
                <w:bCs/>
                <w:color w:val="000000"/>
                <w:sz w:val="20"/>
              </w:rPr>
            </w:pPr>
            <w:r>
              <w:rPr>
                <w:b/>
                <w:bCs/>
                <w:color w:val="000000"/>
                <w:sz w:val="20"/>
              </w:rPr>
              <w:t> </w:t>
            </w:r>
          </w:p>
        </w:tc>
        <w:tc>
          <w:tcPr>
            <w:tcW w:w="1067"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A610232" w14:textId="77777777" w:rsidR="00A20B64" w:rsidRDefault="00A20B64">
            <w:pPr>
              <w:rPr>
                <w:b/>
                <w:bCs/>
                <w:color w:val="000000"/>
                <w:sz w:val="20"/>
              </w:rPr>
            </w:pPr>
            <w:r>
              <w:rPr>
                <w:b/>
                <w:bCs/>
                <w:color w:val="000000"/>
                <w:sz w:val="20"/>
              </w:rPr>
              <w:t> </w:t>
            </w:r>
          </w:p>
        </w:tc>
        <w:tc>
          <w:tcPr>
            <w:tcW w:w="1067"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9E1201" w14:textId="77777777" w:rsidR="00A20B64" w:rsidRDefault="00A20B64">
            <w:pPr>
              <w:jc w:val="center"/>
              <w:rPr>
                <w:b/>
                <w:bCs/>
                <w:color w:val="000000"/>
                <w:sz w:val="20"/>
              </w:rPr>
            </w:pPr>
            <w:r>
              <w:rPr>
                <w:b/>
                <w:bCs/>
                <w:color w:val="000000"/>
                <w:sz w:val="20"/>
              </w:rPr>
              <w:t> </w:t>
            </w:r>
          </w:p>
        </w:tc>
        <w:tc>
          <w:tcPr>
            <w:tcW w:w="1293"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925820A" w14:textId="77777777" w:rsidR="00A20B64" w:rsidRDefault="00A20B64">
            <w:pPr>
              <w:jc w:val="center"/>
              <w:rPr>
                <w:b/>
                <w:bCs/>
                <w:color w:val="000000"/>
                <w:sz w:val="20"/>
              </w:rPr>
            </w:pPr>
            <w:r>
              <w:rPr>
                <w:b/>
                <w:bCs/>
                <w:color w:val="000000"/>
                <w:sz w:val="20"/>
              </w:rPr>
              <w:t>CERT</w:t>
            </w:r>
          </w:p>
        </w:tc>
      </w:tr>
      <w:tr w:rsidR="00A20B64" w14:paraId="27FDEF0E"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8275D9E" w14:textId="77777777" w:rsidR="00A20B64" w:rsidRDefault="00A20B64">
            <w:pPr>
              <w:rPr>
                <w:color w:val="000000"/>
                <w:sz w:val="22"/>
                <w:szCs w:val="22"/>
              </w:rPr>
            </w:pPr>
            <w:r>
              <w:rPr>
                <w:color w:val="000000"/>
                <w:sz w:val="22"/>
                <w:szCs w:val="22"/>
              </w:rPr>
              <w:t>Mental Health Counseling</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93F6884" w14:textId="77777777" w:rsidR="00A20B64" w:rsidRDefault="00A20B64">
            <w:pPr>
              <w:rPr>
                <w:b/>
                <w:bCs/>
                <w:color w:val="000000"/>
                <w:sz w:val="20"/>
              </w:rPr>
            </w:pPr>
            <w:r>
              <w:rPr>
                <w:b/>
                <w:bCs/>
                <w:color w:val="000000"/>
                <w:sz w:val="20"/>
              </w:rPr>
              <w:t> </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995BEF" w14:textId="77777777" w:rsidR="00A20B64" w:rsidRDefault="00A20B64">
            <w:pPr>
              <w:rPr>
                <w:b/>
                <w:bCs/>
                <w:color w:val="000000"/>
                <w:sz w:val="20"/>
              </w:rPr>
            </w:pPr>
            <w:r>
              <w:rPr>
                <w:b/>
                <w:bCs/>
                <w:color w:val="000000"/>
                <w:sz w:val="20"/>
              </w:rPr>
              <w:t> </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6689A58" w14:textId="77777777" w:rsidR="00A20B64" w:rsidRDefault="00A20B64">
            <w:pPr>
              <w:jc w:val="center"/>
              <w:rPr>
                <w:b/>
                <w:bCs/>
                <w:color w:val="000000"/>
                <w:sz w:val="20"/>
              </w:rPr>
            </w:pPr>
            <w:r>
              <w:rPr>
                <w:b/>
                <w:bCs/>
                <w:color w:val="000000"/>
                <w:sz w:val="20"/>
              </w:rPr>
              <w:t> </w:t>
            </w: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5F5F67C" w14:textId="77777777" w:rsidR="00A20B64" w:rsidRDefault="00A20B64">
            <w:pPr>
              <w:jc w:val="center"/>
              <w:rPr>
                <w:b/>
                <w:bCs/>
                <w:color w:val="000000"/>
                <w:sz w:val="20"/>
              </w:rPr>
            </w:pPr>
            <w:r>
              <w:rPr>
                <w:b/>
                <w:bCs/>
                <w:color w:val="000000"/>
                <w:sz w:val="20"/>
              </w:rPr>
              <w:t>CERT</w:t>
            </w:r>
          </w:p>
        </w:tc>
      </w:tr>
      <w:tr w:rsidR="00A20B64" w14:paraId="5CF9C0D8" w14:textId="77777777" w:rsidTr="00107A99">
        <w:trPr>
          <w:trHeight w:val="315"/>
          <w:jc w:val="center"/>
        </w:trPr>
        <w:tc>
          <w:tcPr>
            <w:tcW w:w="462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53C8B72A" w14:textId="77777777" w:rsidR="00A20B64" w:rsidRDefault="00A20B64">
            <w:pPr>
              <w:rPr>
                <w:color w:val="000000"/>
                <w:sz w:val="22"/>
                <w:szCs w:val="22"/>
              </w:rPr>
            </w:pPr>
            <w:bookmarkStart w:id="0" w:name="_Hlk168366775" w:colFirst="1" w:colLast="4"/>
            <w:r>
              <w:rPr>
                <w:color w:val="000000"/>
                <w:sz w:val="22"/>
                <w:szCs w:val="22"/>
              </w:rPr>
              <w:t>Autism</w:t>
            </w:r>
          </w:p>
        </w:tc>
        <w:tc>
          <w:tcPr>
            <w:tcW w:w="108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627A03F" w14:textId="77777777" w:rsidR="00A20B64" w:rsidRDefault="00A20B64">
            <w:pPr>
              <w:rPr>
                <w:b/>
                <w:bCs/>
                <w:color w:val="000000"/>
                <w:sz w:val="20"/>
              </w:rPr>
            </w:pPr>
            <w:r>
              <w:rPr>
                <w:b/>
                <w:bCs/>
                <w:color w:val="000000"/>
                <w:sz w:val="20"/>
              </w:rPr>
              <w:t> </w:t>
            </w:r>
          </w:p>
        </w:tc>
        <w:tc>
          <w:tcPr>
            <w:tcW w:w="106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93B707F" w14:textId="77777777" w:rsidR="00A20B64" w:rsidRDefault="00A20B64">
            <w:pPr>
              <w:rPr>
                <w:color w:val="000000"/>
                <w:sz w:val="20"/>
              </w:rPr>
            </w:pPr>
            <w:r>
              <w:rPr>
                <w:color w:val="000000"/>
                <w:sz w:val="20"/>
              </w:rPr>
              <w:t> </w:t>
            </w:r>
          </w:p>
        </w:tc>
        <w:tc>
          <w:tcPr>
            <w:tcW w:w="106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857894A" w14:textId="77777777" w:rsidR="00A20B64" w:rsidRDefault="00A20B64">
            <w:pPr>
              <w:jc w:val="center"/>
              <w:rPr>
                <w:b/>
                <w:bCs/>
                <w:color w:val="000000"/>
                <w:sz w:val="20"/>
              </w:rPr>
            </w:pPr>
            <w:r>
              <w:rPr>
                <w:b/>
                <w:bCs/>
                <w:color w:val="000000"/>
                <w:sz w:val="20"/>
              </w:rPr>
              <w:t> </w:t>
            </w:r>
          </w:p>
        </w:tc>
        <w:tc>
          <w:tcPr>
            <w:tcW w:w="129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13A847F" w14:textId="77777777" w:rsidR="00A20B64" w:rsidRDefault="00A20B64">
            <w:pPr>
              <w:jc w:val="center"/>
              <w:rPr>
                <w:b/>
                <w:bCs/>
                <w:color w:val="000000"/>
                <w:sz w:val="20"/>
              </w:rPr>
            </w:pPr>
            <w:r>
              <w:rPr>
                <w:b/>
                <w:bCs/>
                <w:color w:val="000000"/>
                <w:sz w:val="20"/>
              </w:rPr>
              <w:t>CERT</w:t>
            </w:r>
          </w:p>
        </w:tc>
      </w:tr>
      <w:tr w:rsidR="0039234D" w14:paraId="0F66B262" w14:textId="77777777" w:rsidTr="00107A99">
        <w:trPr>
          <w:trHeight w:val="315"/>
          <w:jc w:val="center"/>
        </w:trPr>
        <w:tc>
          <w:tcPr>
            <w:tcW w:w="4620"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74680DF6" w14:textId="77777777" w:rsidR="0039234D" w:rsidRDefault="0039234D">
            <w:pPr>
              <w:rPr>
                <w:color w:val="000000"/>
                <w:sz w:val="22"/>
                <w:szCs w:val="22"/>
              </w:rPr>
            </w:pPr>
            <w:r>
              <w:rPr>
                <w:color w:val="000000"/>
                <w:sz w:val="22"/>
                <w:szCs w:val="22"/>
              </w:rPr>
              <w:t>Applied Behavior Analysis</w:t>
            </w:r>
          </w:p>
        </w:tc>
        <w:tc>
          <w:tcPr>
            <w:tcW w:w="1081"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6EC7AFF" w14:textId="77777777" w:rsidR="0039234D" w:rsidRDefault="0039234D">
            <w:pPr>
              <w:rPr>
                <w:b/>
                <w:bCs/>
                <w:color w:val="000000"/>
                <w:sz w:val="20"/>
              </w:rPr>
            </w:pPr>
          </w:p>
        </w:tc>
        <w:tc>
          <w:tcPr>
            <w:tcW w:w="1067"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9376061" w14:textId="77777777" w:rsidR="0039234D" w:rsidRDefault="0039234D">
            <w:pPr>
              <w:rPr>
                <w:color w:val="000000"/>
                <w:sz w:val="20"/>
              </w:rPr>
            </w:pPr>
          </w:p>
        </w:tc>
        <w:tc>
          <w:tcPr>
            <w:tcW w:w="1067"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C79379C" w14:textId="77777777" w:rsidR="0039234D" w:rsidRDefault="0039234D">
            <w:pPr>
              <w:jc w:val="center"/>
              <w:rPr>
                <w:b/>
                <w:bCs/>
                <w:color w:val="000000"/>
                <w:sz w:val="20"/>
              </w:rPr>
            </w:pPr>
          </w:p>
        </w:tc>
        <w:tc>
          <w:tcPr>
            <w:tcW w:w="1293"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1575BBA" w14:textId="77777777" w:rsidR="0039234D" w:rsidRDefault="0039234D">
            <w:pPr>
              <w:jc w:val="center"/>
              <w:rPr>
                <w:b/>
                <w:bCs/>
                <w:color w:val="000000"/>
                <w:sz w:val="20"/>
              </w:rPr>
            </w:pPr>
            <w:r>
              <w:rPr>
                <w:b/>
                <w:bCs/>
                <w:color w:val="000000"/>
                <w:sz w:val="20"/>
              </w:rPr>
              <w:t>CERT</w:t>
            </w:r>
          </w:p>
        </w:tc>
      </w:tr>
      <w:tr w:rsidR="0039234D" w14:paraId="5ECDD888"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71D61BD6" w14:textId="77777777" w:rsidR="0039234D" w:rsidRDefault="0039234D">
            <w:pPr>
              <w:rPr>
                <w:color w:val="000000"/>
                <w:sz w:val="22"/>
                <w:szCs w:val="22"/>
              </w:rPr>
            </w:pPr>
            <w:r>
              <w:rPr>
                <w:color w:val="000000"/>
                <w:sz w:val="22"/>
                <w:szCs w:val="22"/>
              </w:rPr>
              <w:lastRenderedPageBreak/>
              <w:t>Special Education Transition</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DF6DBF6" w14:textId="77777777" w:rsidR="0039234D" w:rsidRDefault="0039234D">
            <w:pPr>
              <w:rPr>
                <w:b/>
                <w:bCs/>
                <w:color w:val="000000"/>
                <w:sz w:val="20"/>
              </w:rPr>
            </w:pP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2614E4C" w14:textId="77777777" w:rsidR="0039234D" w:rsidRDefault="0039234D">
            <w:pPr>
              <w:rPr>
                <w:color w:val="000000"/>
                <w:sz w:val="20"/>
              </w:rPr>
            </w:pP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A05A2F6" w14:textId="77777777" w:rsidR="0039234D" w:rsidRDefault="0039234D">
            <w:pPr>
              <w:jc w:val="center"/>
              <w:rPr>
                <w:b/>
                <w:bCs/>
                <w:color w:val="000000"/>
                <w:sz w:val="20"/>
              </w:rPr>
            </w:pP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54979AE" w14:textId="77777777" w:rsidR="0039234D" w:rsidRDefault="0039234D">
            <w:pPr>
              <w:jc w:val="center"/>
              <w:rPr>
                <w:b/>
                <w:bCs/>
                <w:color w:val="000000"/>
                <w:sz w:val="20"/>
              </w:rPr>
            </w:pPr>
            <w:r>
              <w:rPr>
                <w:b/>
                <w:bCs/>
                <w:color w:val="000000"/>
                <w:sz w:val="20"/>
              </w:rPr>
              <w:t>CERT</w:t>
            </w:r>
          </w:p>
        </w:tc>
      </w:tr>
      <w:tr w:rsidR="008036F6" w14:paraId="6154C1CA"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19F8CED2" w14:textId="77777777" w:rsidR="008036F6" w:rsidRDefault="008036F6">
            <w:pPr>
              <w:rPr>
                <w:color w:val="000000"/>
                <w:sz w:val="22"/>
                <w:szCs w:val="22"/>
              </w:rPr>
            </w:pPr>
            <w:r>
              <w:rPr>
                <w:color w:val="000000"/>
                <w:sz w:val="22"/>
                <w:szCs w:val="22"/>
              </w:rPr>
              <w:t>College Student Counseling</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92319F7" w14:textId="77777777" w:rsidR="008036F6" w:rsidRDefault="008036F6">
            <w:pPr>
              <w:rPr>
                <w:b/>
                <w:bCs/>
                <w:color w:val="000000"/>
                <w:sz w:val="20"/>
              </w:rPr>
            </w:pP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2A8041A" w14:textId="77777777" w:rsidR="008036F6" w:rsidRDefault="008036F6">
            <w:pPr>
              <w:rPr>
                <w:color w:val="000000"/>
                <w:sz w:val="20"/>
              </w:rPr>
            </w:pP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2B23E87" w14:textId="77777777" w:rsidR="008036F6" w:rsidRDefault="008036F6">
            <w:pPr>
              <w:jc w:val="center"/>
              <w:rPr>
                <w:b/>
                <w:bCs/>
                <w:color w:val="000000"/>
                <w:sz w:val="20"/>
              </w:rPr>
            </w:pP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B1575CB" w14:textId="77777777" w:rsidR="008036F6" w:rsidRDefault="008036F6">
            <w:pPr>
              <w:jc w:val="center"/>
              <w:rPr>
                <w:b/>
                <w:bCs/>
                <w:color w:val="000000"/>
                <w:sz w:val="20"/>
              </w:rPr>
            </w:pPr>
            <w:r>
              <w:rPr>
                <w:b/>
                <w:bCs/>
                <w:color w:val="000000"/>
                <w:sz w:val="20"/>
              </w:rPr>
              <w:t>CERT</w:t>
            </w:r>
          </w:p>
        </w:tc>
      </w:tr>
      <w:tr w:rsidR="008036F6" w14:paraId="7D324301"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0B9B4272" w14:textId="77777777" w:rsidR="008036F6" w:rsidRDefault="008036F6">
            <w:pPr>
              <w:rPr>
                <w:color w:val="000000"/>
                <w:sz w:val="22"/>
                <w:szCs w:val="22"/>
              </w:rPr>
            </w:pPr>
            <w:r>
              <w:rPr>
                <w:color w:val="000000"/>
                <w:sz w:val="22"/>
                <w:szCs w:val="22"/>
              </w:rPr>
              <w:t>Development Literacy</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E50BDA5" w14:textId="77777777" w:rsidR="008036F6" w:rsidRDefault="008036F6">
            <w:pPr>
              <w:rPr>
                <w:b/>
                <w:bCs/>
                <w:color w:val="000000"/>
                <w:sz w:val="20"/>
              </w:rPr>
            </w:pP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A883F8D" w14:textId="77777777" w:rsidR="008036F6" w:rsidRDefault="008036F6">
            <w:pPr>
              <w:rPr>
                <w:color w:val="000000"/>
                <w:sz w:val="20"/>
              </w:rPr>
            </w:pP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7FAF18B" w14:textId="77777777" w:rsidR="008036F6" w:rsidRDefault="008036F6">
            <w:pPr>
              <w:jc w:val="center"/>
              <w:rPr>
                <w:b/>
                <w:bCs/>
                <w:color w:val="000000"/>
                <w:sz w:val="20"/>
              </w:rPr>
            </w:pP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1113BDC" w14:textId="77777777" w:rsidR="008036F6" w:rsidRDefault="008036F6">
            <w:pPr>
              <w:jc w:val="center"/>
              <w:rPr>
                <w:b/>
                <w:bCs/>
                <w:color w:val="000000"/>
                <w:sz w:val="20"/>
              </w:rPr>
            </w:pPr>
            <w:r>
              <w:rPr>
                <w:b/>
                <w:bCs/>
                <w:color w:val="000000"/>
                <w:sz w:val="20"/>
              </w:rPr>
              <w:t>CERT</w:t>
            </w:r>
          </w:p>
        </w:tc>
      </w:tr>
      <w:tr w:rsidR="008036F6" w14:paraId="301A2FCB"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0C4186A3" w14:textId="77777777" w:rsidR="008036F6" w:rsidRDefault="008036F6">
            <w:pPr>
              <w:rPr>
                <w:color w:val="000000"/>
                <w:sz w:val="22"/>
                <w:szCs w:val="22"/>
              </w:rPr>
            </w:pPr>
            <w:r>
              <w:rPr>
                <w:color w:val="000000"/>
                <w:sz w:val="22"/>
                <w:szCs w:val="22"/>
              </w:rPr>
              <w:t xml:space="preserve">Multidisciplinary </w:t>
            </w:r>
            <w:r w:rsidR="006D5614">
              <w:rPr>
                <w:color w:val="000000"/>
                <w:sz w:val="22"/>
                <w:szCs w:val="22"/>
              </w:rPr>
              <w:t>Science</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8D6C5B3" w14:textId="77777777" w:rsidR="008036F6" w:rsidRDefault="008036F6">
            <w:pPr>
              <w:rPr>
                <w:b/>
                <w:bCs/>
                <w:color w:val="000000"/>
                <w:sz w:val="20"/>
              </w:rPr>
            </w:pP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26B3D7D" w14:textId="77777777" w:rsidR="008036F6" w:rsidRDefault="008036F6">
            <w:pPr>
              <w:rPr>
                <w:color w:val="000000"/>
                <w:sz w:val="20"/>
              </w:rPr>
            </w:pP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722DFF8" w14:textId="77777777" w:rsidR="008036F6" w:rsidRDefault="008036F6">
            <w:pPr>
              <w:jc w:val="center"/>
              <w:rPr>
                <w:b/>
                <w:bCs/>
                <w:color w:val="000000"/>
                <w:sz w:val="20"/>
              </w:rPr>
            </w:pP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FF6F4CD" w14:textId="77777777" w:rsidR="008036F6" w:rsidRDefault="008036F6">
            <w:pPr>
              <w:jc w:val="center"/>
              <w:rPr>
                <w:b/>
                <w:bCs/>
                <w:color w:val="000000"/>
                <w:sz w:val="20"/>
              </w:rPr>
            </w:pPr>
            <w:r>
              <w:rPr>
                <w:b/>
                <w:bCs/>
                <w:color w:val="000000"/>
                <w:sz w:val="20"/>
              </w:rPr>
              <w:t>CERT</w:t>
            </w:r>
          </w:p>
        </w:tc>
      </w:tr>
      <w:tr w:rsidR="008036F6" w14:paraId="549EA906"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77A857FC" w14:textId="77777777" w:rsidR="008036F6" w:rsidRDefault="008036F6">
            <w:pPr>
              <w:rPr>
                <w:color w:val="000000"/>
                <w:sz w:val="22"/>
                <w:szCs w:val="22"/>
              </w:rPr>
            </w:pPr>
            <w:r>
              <w:rPr>
                <w:color w:val="000000"/>
                <w:sz w:val="22"/>
                <w:szCs w:val="22"/>
              </w:rPr>
              <w:t>Sensory Impairment and Autism Spectrum Disorders</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0444534" w14:textId="77777777" w:rsidR="008036F6" w:rsidRDefault="008036F6">
            <w:pPr>
              <w:rPr>
                <w:b/>
                <w:bCs/>
                <w:color w:val="000000"/>
                <w:sz w:val="20"/>
              </w:rPr>
            </w:pP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61F89AC" w14:textId="77777777" w:rsidR="008036F6" w:rsidRDefault="008036F6">
            <w:pPr>
              <w:rPr>
                <w:color w:val="000000"/>
                <w:sz w:val="20"/>
              </w:rPr>
            </w:pP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2F164A7" w14:textId="77777777" w:rsidR="008036F6" w:rsidRDefault="008036F6">
            <w:pPr>
              <w:jc w:val="center"/>
              <w:rPr>
                <w:b/>
                <w:bCs/>
                <w:color w:val="000000"/>
                <w:sz w:val="20"/>
              </w:rPr>
            </w:pP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1AF13FE" w14:textId="77777777" w:rsidR="008036F6" w:rsidRDefault="008036F6">
            <w:pPr>
              <w:jc w:val="center"/>
              <w:rPr>
                <w:b/>
                <w:bCs/>
                <w:color w:val="000000"/>
                <w:sz w:val="20"/>
              </w:rPr>
            </w:pPr>
            <w:r>
              <w:rPr>
                <w:b/>
                <w:bCs/>
                <w:color w:val="000000"/>
                <w:sz w:val="20"/>
              </w:rPr>
              <w:t>CERT</w:t>
            </w:r>
          </w:p>
        </w:tc>
      </w:tr>
      <w:tr w:rsidR="008036F6" w14:paraId="00F07172"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65C73C65" w14:textId="77777777" w:rsidR="008036F6" w:rsidRDefault="008036F6">
            <w:pPr>
              <w:rPr>
                <w:color w:val="000000"/>
                <w:sz w:val="22"/>
                <w:szCs w:val="22"/>
              </w:rPr>
            </w:pPr>
            <w:r>
              <w:rPr>
                <w:color w:val="000000"/>
                <w:sz w:val="22"/>
                <w:szCs w:val="22"/>
              </w:rPr>
              <w:t>Teacher Leadership</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764DA24" w14:textId="77777777" w:rsidR="008036F6" w:rsidRDefault="008036F6">
            <w:pPr>
              <w:rPr>
                <w:b/>
                <w:bCs/>
                <w:color w:val="000000"/>
                <w:sz w:val="20"/>
              </w:rPr>
            </w:pP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3115CAF" w14:textId="77777777" w:rsidR="008036F6" w:rsidRDefault="008036F6">
            <w:pPr>
              <w:rPr>
                <w:color w:val="000000"/>
                <w:sz w:val="20"/>
              </w:rPr>
            </w:pP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C1D9BF6" w14:textId="77777777" w:rsidR="008036F6" w:rsidRDefault="008036F6">
            <w:pPr>
              <w:jc w:val="center"/>
              <w:rPr>
                <w:b/>
                <w:bCs/>
                <w:color w:val="000000"/>
                <w:sz w:val="20"/>
              </w:rPr>
            </w:pP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6F505E9" w14:textId="77777777" w:rsidR="008036F6" w:rsidRDefault="008036F6">
            <w:pPr>
              <w:jc w:val="center"/>
              <w:rPr>
                <w:b/>
                <w:bCs/>
                <w:color w:val="000000"/>
                <w:sz w:val="20"/>
              </w:rPr>
            </w:pPr>
            <w:r>
              <w:rPr>
                <w:b/>
                <w:bCs/>
                <w:color w:val="000000"/>
                <w:sz w:val="20"/>
              </w:rPr>
              <w:t>CERT</w:t>
            </w:r>
          </w:p>
        </w:tc>
      </w:tr>
      <w:tr w:rsidR="003F46DD" w14:paraId="53E10D05"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233CE5ED" w14:textId="77777777" w:rsidR="003F46DD" w:rsidRDefault="003F46DD">
            <w:pPr>
              <w:rPr>
                <w:color w:val="000000"/>
                <w:sz w:val="22"/>
                <w:szCs w:val="22"/>
              </w:rPr>
            </w:pPr>
            <w:r>
              <w:rPr>
                <w:color w:val="000000"/>
                <w:sz w:val="22"/>
                <w:szCs w:val="22"/>
              </w:rPr>
              <w:t>Higher Education Administration</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24D81D3" w14:textId="77777777" w:rsidR="003F46DD" w:rsidRDefault="003F46DD">
            <w:pPr>
              <w:rPr>
                <w:b/>
                <w:bCs/>
                <w:color w:val="000000"/>
                <w:sz w:val="20"/>
              </w:rPr>
            </w:pP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27A60FF" w14:textId="77777777" w:rsidR="003F46DD" w:rsidRDefault="003F46DD">
            <w:pPr>
              <w:rPr>
                <w:color w:val="000000"/>
                <w:sz w:val="20"/>
              </w:rPr>
            </w:pP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BE7D0B5" w14:textId="77777777" w:rsidR="003F46DD" w:rsidRDefault="003F46DD">
            <w:pPr>
              <w:jc w:val="center"/>
              <w:rPr>
                <w:b/>
                <w:bCs/>
                <w:color w:val="000000"/>
                <w:sz w:val="20"/>
              </w:rPr>
            </w:pP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73E80D4" w14:textId="77777777" w:rsidR="003F46DD" w:rsidRDefault="003F46DD">
            <w:pPr>
              <w:jc w:val="center"/>
              <w:rPr>
                <w:b/>
                <w:bCs/>
                <w:color w:val="000000"/>
                <w:sz w:val="20"/>
              </w:rPr>
            </w:pPr>
            <w:r>
              <w:rPr>
                <w:b/>
                <w:bCs/>
                <w:color w:val="000000"/>
                <w:sz w:val="20"/>
              </w:rPr>
              <w:t>CERT</w:t>
            </w:r>
          </w:p>
        </w:tc>
      </w:tr>
      <w:bookmarkEnd w:id="0"/>
      <w:tr w:rsidR="00A20B64" w14:paraId="55E3428A" w14:textId="77777777" w:rsidTr="00107A99">
        <w:trPr>
          <w:trHeight w:val="315"/>
          <w:jc w:val="center"/>
        </w:trPr>
        <w:tc>
          <w:tcPr>
            <w:tcW w:w="6769"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7BBD6802" w14:textId="77777777" w:rsidR="00A20B64" w:rsidRDefault="00A20B64">
            <w:pPr>
              <w:rPr>
                <w:b/>
                <w:bCs/>
                <w:color w:val="000000"/>
                <w:sz w:val="22"/>
                <w:szCs w:val="22"/>
              </w:rPr>
            </w:pPr>
            <w:r>
              <w:rPr>
                <w:b/>
                <w:bCs/>
                <w:color w:val="000000"/>
                <w:sz w:val="22"/>
                <w:szCs w:val="22"/>
              </w:rPr>
              <w:t>Electrical and Computer Engineering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4C03D9" w14:textId="77777777" w:rsidR="00A20B64" w:rsidRDefault="00A20B64">
            <w:pPr>
              <w:rPr>
                <w:rFonts w:ascii="Calibri" w:hAnsi="Calibri"/>
                <w:color w:val="000000"/>
                <w:sz w:val="22"/>
                <w:szCs w:val="22"/>
              </w:rPr>
            </w:pPr>
          </w:p>
        </w:tc>
        <w:tc>
          <w:tcPr>
            <w:tcW w:w="1293" w:type="dxa"/>
            <w:tcBorders>
              <w:top w:val="nil"/>
              <w:left w:val="nil"/>
              <w:bottom w:val="nil"/>
              <w:right w:val="nil"/>
            </w:tcBorders>
            <w:shd w:val="clear" w:color="auto" w:fill="auto"/>
            <w:noWrap/>
            <w:tcMar>
              <w:top w:w="15" w:type="dxa"/>
              <w:left w:w="15" w:type="dxa"/>
              <w:bottom w:w="0" w:type="dxa"/>
              <w:right w:w="15" w:type="dxa"/>
            </w:tcMar>
            <w:vAlign w:val="bottom"/>
            <w:hideMark/>
          </w:tcPr>
          <w:p w14:paraId="7B3C5DB1" w14:textId="77777777" w:rsidR="00A20B64" w:rsidRDefault="00A20B64">
            <w:pPr>
              <w:rPr>
                <w:rFonts w:ascii="Calibri" w:hAnsi="Calibri"/>
                <w:color w:val="000000"/>
                <w:sz w:val="22"/>
                <w:szCs w:val="22"/>
              </w:rPr>
            </w:pPr>
          </w:p>
        </w:tc>
      </w:tr>
      <w:tr w:rsidR="00A20B64" w14:paraId="3D6A46EF" w14:textId="77777777" w:rsidTr="00107A99">
        <w:trPr>
          <w:trHeight w:val="315"/>
          <w:jc w:val="center"/>
        </w:trPr>
        <w:tc>
          <w:tcPr>
            <w:tcW w:w="462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A7C9010" w14:textId="570D1624" w:rsidR="00A20B64" w:rsidRDefault="00A20B64">
            <w:pPr>
              <w:rPr>
                <w:color w:val="000000"/>
                <w:sz w:val="22"/>
                <w:szCs w:val="22"/>
              </w:rPr>
            </w:pPr>
            <w:r>
              <w:rPr>
                <w:color w:val="000000"/>
                <w:sz w:val="22"/>
                <w:szCs w:val="22"/>
              </w:rPr>
              <w:t>Electrical Engineering</w:t>
            </w:r>
            <w:r w:rsidR="00FE5FB7">
              <w:rPr>
                <w:color w:val="000000"/>
                <w:sz w:val="22"/>
                <w:szCs w:val="22"/>
              </w:rPr>
              <w:t xml:space="preserve"> 150 Hr.</w:t>
            </w:r>
          </w:p>
        </w:tc>
        <w:tc>
          <w:tcPr>
            <w:tcW w:w="108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7AF66D0" w14:textId="77777777" w:rsidR="00A20B64" w:rsidRDefault="00A20B64" w:rsidP="00AD4AB1">
            <w:pPr>
              <w:jc w:val="center"/>
              <w:rPr>
                <w:b/>
                <w:bCs/>
                <w:color w:val="000000"/>
                <w:sz w:val="20"/>
              </w:rPr>
            </w:pPr>
            <w:r>
              <w:rPr>
                <w:b/>
                <w:bCs/>
                <w:color w:val="000000"/>
                <w:sz w:val="20"/>
              </w:rPr>
              <w:t>MSEE</w:t>
            </w:r>
          </w:p>
        </w:tc>
        <w:tc>
          <w:tcPr>
            <w:tcW w:w="10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F0831D2" w14:textId="77777777" w:rsidR="00A20B64" w:rsidRDefault="00A20B64" w:rsidP="00AD4AB1">
            <w:pPr>
              <w:jc w:val="center"/>
              <w:rPr>
                <w:b/>
                <w:bCs/>
                <w:color w:val="000000"/>
                <w:sz w:val="20"/>
              </w:rPr>
            </w:pPr>
            <w:r>
              <w:rPr>
                <w:b/>
                <w:bCs/>
                <w:color w:val="000000"/>
                <w:sz w:val="20"/>
              </w:rPr>
              <w:t>PhD</w:t>
            </w:r>
          </w:p>
        </w:tc>
        <w:tc>
          <w:tcPr>
            <w:tcW w:w="10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86C3396" w14:textId="77777777" w:rsidR="00A20B64" w:rsidRDefault="00A20B64">
            <w:pPr>
              <w:jc w:val="right"/>
              <w:rPr>
                <w:b/>
                <w:bCs/>
                <w:color w:val="000000"/>
                <w:sz w:val="20"/>
              </w:rPr>
            </w:pPr>
            <w:r>
              <w:rPr>
                <w:b/>
                <w:bCs/>
                <w:color w:val="000000"/>
                <w:sz w:val="20"/>
              </w:rPr>
              <w:t>14100100</w:t>
            </w:r>
          </w:p>
        </w:tc>
        <w:tc>
          <w:tcPr>
            <w:tcW w:w="129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A03C35B" w14:textId="77777777" w:rsidR="00A20B64" w:rsidRDefault="00A20B64">
            <w:pPr>
              <w:rPr>
                <w:b/>
                <w:bCs/>
                <w:color w:val="000000"/>
                <w:sz w:val="22"/>
                <w:szCs w:val="22"/>
              </w:rPr>
            </w:pPr>
            <w:r>
              <w:rPr>
                <w:b/>
                <w:bCs/>
                <w:color w:val="000000"/>
                <w:sz w:val="22"/>
                <w:szCs w:val="22"/>
              </w:rPr>
              <w:t> </w:t>
            </w:r>
          </w:p>
        </w:tc>
      </w:tr>
      <w:tr w:rsidR="00A20B64" w14:paraId="4DA1521F" w14:textId="77777777" w:rsidTr="00107A99">
        <w:trPr>
          <w:trHeight w:val="315"/>
          <w:jc w:val="center"/>
        </w:trPr>
        <w:tc>
          <w:tcPr>
            <w:tcW w:w="5701"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130269A" w14:textId="77777777" w:rsidR="00A20B64" w:rsidRDefault="00A20B64">
            <w:pPr>
              <w:rPr>
                <w:b/>
                <w:bCs/>
                <w:color w:val="000000"/>
                <w:sz w:val="22"/>
                <w:szCs w:val="22"/>
              </w:rPr>
            </w:pPr>
            <w:r>
              <w:rPr>
                <w:b/>
                <w:bCs/>
                <w:color w:val="000000"/>
                <w:sz w:val="22"/>
                <w:szCs w:val="22"/>
              </w:rPr>
              <w:t>Mass Communications (College)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45AB61"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CC5C03" w14:textId="77777777" w:rsidR="00A20B64" w:rsidRDefault="00A20B64">
            <w:pPr>
              <w:rPr>
                <w:rFonts w:ascii="Calibri" w:hAnsi="Calibri"/>
                <w:color w:val="000000"/>
                <w:sz w:val="22"/>
                <w:szCs w:val="22"/>
              </w:rPr>
            </w:pPr>
          </w:p>
        </w:tc>
        <w:tc>
          <w:tcPr>
            <w:tcW w:w="1293" w:type="dxa"/>
            <w:tcBorders>
              <w:top w:val="nil"/>
              <w:left w:val="nil"/>
              <w:bottom w:val="nil"/>
              <w:right w:val="nil"/>
            </w:tcBorders>
            <w:shd w:val="clear" w:color="auto" w:fill="auto"/>
            <w:noWrap/>
            <w:tcMar>
              <w:top w:w="15" w:type="dxa"/>
              <w:left w:w="15" w:type="dxa"/>
              <w:bottom w:w="0" w:type="dxa"/>
              <w:right w:w="15" w:type="dxa"/>
            </w:tcMar>
            <w:vAlign w:val="bottom"/>
            <w:hideMark/>
          </w:tcPr>
          <w:p w14:paraId="10F2CCA3" w14:textId="77777777" w:rsidR="00A20B64" w:rsidRDefault="00A20B64">
            <w:pPr>
              <w:rPr>
                <w:rFonts w:ascii="Calibri" w:hAnsi="Calibri"/>
                <w:color w:val="000000"/>
                <w:sz w:val="22"/>
                <w:szCs w:val="22"/>
              </w:rPr>
            </w:pPr>
          </w:p>
        </w:tc>
      </w:tr>
      <w:tr w:rsidR="00A20B64" w14:paraId="570571B4" w14:textId="77777777" w:rsidTr="00107A99">
        <w:trPr>
          <w:trHeight w:val="315"/>
          <w:jc w:val="center"/>
        </w:trPr>
        <w:tc>
          <w:tcPr>
            <w:tcW w:w="462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0D83EFC" w14:textId="77777777" w:rsidR="00A20B64" w:rsidRDefault="00A20B64">
            <w:pPr>
              <w:rPr>
                <w:color w:val="000000"/>
                <w:sz w:val="22"/>
                <w:szCs w:val="22"/>
              </w:rPr>
            </w:pPr>
            <w:r>
              <w:rPr>
                <w:color w:val="000000"/>
                <w:sz w:val="22"/>
                <w:szCs w:val="22"/>
              </w:rPr>
              <w:t>Mass Communications</w:t>
            </w:r>
          </w:p>
        </w:tc>
        <w:tc>
          <w:tcPr>
            <w:tcW w:w="108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2F52D94" w14:textId="77777777" w:rsidR="00A20B64" w:rsidRDefault="00A20B64" w:rsidP="00AD4AB1">
            <w:pPr>
              <w:jc w:val="center"/>
              <w:rPr>
                <w:b/>
                <w:bCs/>
                <w:color w:val="000000"/>
                <w:sz w:val="20"/>
              </w:rPr>
            </w:pPr>
            <w:r>
              <w:rPr>
                <w:b/>
                <w:bCs/>
                <w:color w:val="000000"/>
                <w:sz w:val="20"/>
              </w:rPr>
              <w:t>MA</w:t>
            </w:r>
          </w:p>
        </w:tc>
        <w:tc>
          <w:tcPr>
            <w:tcW w:w="10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2E24D0C" w14:textId="77777777" w:rsidR="00A20B64" w:rsidRDefault="00A20B64" w:rsidP="00AD4AB1">
            <w:pPr>
              <w:jc w:val="center"/>
              <w:rPr>
                <w:b/>
                <w:bCs/>
                <w:color w:val="000000"/>
                <w:sz w:val="20"/>
              </w:rPr>
            </w:pPr>
            <w:r>
              <w:rPr>
                <w:b/>
                <w:bCs/>
                <w:color w:val="000000"/>
                <w:sz w:val="20"/>
              </w:rPr>
              <w:t>PhD</w:t>
            </w:r>
          </w:p>
        </w:tc>
        <w:tc>
          <w:tcPr>
            <w:tcW w:w="10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EB2ADBC" w14:textId="77777777" w:rsidR="00A20B64" w:rsidRDefault="00A20B64">
            <w:pPr>
              <w:jc w:val="center"/>
              <w:rPr>
                <w:b/>
                <w:bCs/>
                <w:color w:val="000000"/>
                <w:sz w:val="20"/>
              </w:rPr>
            </w:pPr>
            <w:r>
              <w:rPr>
                <w:b/>
                <w:bCs/>
                <w:color w:val="000000"/>
                <w:sz w:val="20"/>
              </w:rPr>
              <w:t>9010200</w:t>
            </w:r>
          </w:p>
        </w:tc>
        <w:tc>
          <w:tcPr>
            <w:tcW w:w="129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7BFE01C" w14:textId="77777777" w:rsidR="00A20B64" w:rsidRDefault="00A20B64">
            <w:pPr>
              <w:rPr>
                <w:b/>
                <w:bCs/>
                <w:color w:val="000000"/>
                <w:sz w:val="22"/>
                <w:szCs w:val="22"/>
              </w:rPr>
            </w:pPr>
            <w:r>
              <w:rPr>
                <w:b/>
                <w:bCs/>
                <w:color w:val="000000"/>
                <w:sz w:val="22"/>
                <w:szCs w:val="22"/>
              </w:rPr>
              <w:t> </w:t>
            </w:r>
          </w:p>
        </w:tc>
      </w:tr>
      <w:tr w:rsidR="009929C6" w14:paraId="57EDD6A4" w14:textId="77777777" w:rsidTr="00107A99">
        <w:trPr>
          <w:trHeight w:val="315"/>
          <w:jc w:val="center"/>
        </w:trPr>
        <w:tc>
          <w:tcPr>
            <w:tcW w:w="4620" w:type="dxa"/>
            <w:tcBorders>
              <w:top w:val="nil"/>
              <w:left w:val="nil"/>
              <w:bottom w:val="nil"/>
              <w:right w:val="nil"/>
            </w:tcBorders>
            <w:shd w:val="clear" w:color="auto" w:fill="auto"/>
            <w:noWrap/>
            <w:tcMar>
              <w:top w:w="15" w:type="dxa"/>
              <w:left w:w="15" w:type="dxa"/>
              <w:bottom w:w="0" w:type="dxa"/>
              <w:right w:w="15" w:type="dxa"/>
            </w:tcMar>
            <w:vAlign w:val="center"/>
            <w:hideMark/>
          </w:tcPr>
          <w:p w14:paraId="30581125" w14:textId="7A181697" w:rsidR="009929C6" w:rsidRDefault="009929C6" w:rsidP="009929C6">
            <w:pPr>
              <w:rPr>
                <w:b/>
                <w:bCs/>
                <w:color w:val="000000"/>
                <w:sz w:val="22"/>
                <w:szCs w:val="22"/>
              </w:rPr>
            </w:pPr>
            <w:r w:rsidRPr="00621BFB">
              <w:rPr>
                <w:b/>
                <w:bCs/>
                <w:color w:val="000000"/>
                <w:sz w:val="22"/>
                <w:szCs w:val="22"/>
              </w:rPr>
              <w:t>Communication Studies</w:t>
            </w:r>
            <w:r w:rsidR="00621BFB">
              <w:rPr>
                <w:b/>
                <w:bCs/>
                <w:color w:val="000000"/>
                <w:sz w:val="22"/>
                <w:szCs w:val="22"/>
              </w:rPr>
              <w:t xml:space="preserve"> </w:t>
            </w:r>
            <w:r w:rsidR="00621BFB" w:rsidRPr="00621BFB">
              <w:rPr>
                <w:b/>
                <w:bCs/>
                <w:color w:val="FF0000"/>
                <w:sz w:val="14"/>
                <w:szCs w:val="14"/>
              </w:rPr>
              <w:t>(</w:t>
            </w:r>
            <w:r w:rsidR="00621BFB" w:rsidRPr="00621BFB">
              <w:rPr>
                <w:bCs/>
                <w:color w:val="FF0000"/>
                <w:sz w:val="14"/>
                <w:szCs w:val="14"/>
              </w:rPr>
              <w:t>moved from 2015-2016</w:t>
            </w:r>
            <w:r w:rsidR="00621BFB">
              <w:rPr>
                <w:bCs/>
                <w:color w:val="FF0000"/>
                <w:sz w:val="14"/>
                <w:szCs w:val="14"/>
              </w:rPr>
              <w:t>)</w:t>
            </w:r>
          </w:p>
        </w:tc>
        <w:tc>
          <w:tcPr>
            <w:tcW w:w="1081" w:type="dxa"/>
            <w:tcBorders>
              <w:top w:val="nil"/>
              <w:left w:val="nil"/>
              <w:bottom w:val="nil"/>
              <w:right w:val="nil"/>
            </w:tcBorders>
            <w:shd w:val="clear" w:color="auto" w:fill="auto"/>
            <w:noWrap/>
            <w:tcMar>
              <w:top w:w="15" w:type="dxa"/>
              <w:left w:w="15" w:type="dxa"/>
              <w:bottom w:w="0" w:type="dxa"/>
              <w:right w:w="15" w:type="dxa"/>
            </w:tcMar>
            <w:vAlign w:val="bottom"/>
            <w:hideMark/>
          </w:tcPr>
          <w:p w14:paraId="3D96774F" w14:textId="77777777" w:rsidR="009929C6" w:rsidRDefault="009929C6" w:rsidP="009929C6">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6BD462" w14:textId="77777777" w:rsidR="009929C6" w:rsidRDefault="009929C6" w:rsidP="009929C6">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BFA6C4" w14:textId="77777777" w:rsidR="009929C6" w:rsidRDefault="009929C6" w:rsidP="009929C6">
            <w:pPr>
              <w:rPr>
                <w:rFonts w:ascii="Calibri" w:hAnsi="Calibri"/>
                <w:color w:val="000000"/>
                <w:sz w:val="22"/>
                <w:szCs w:val="22"/>
              </w:rPr>
            </w:pPr>
          </w:p>
        </w:tc>
        <w:tc>
          <w:tcPr>
            <w:tcW w:w="1293" w:type="dxa"/>
            <w:tcBorders>
              <w:top w:val="nil"/>
              <w:left w:val="nil"/>
              <w:bottom w:val="nil"/>
              <w:right w:val="nil"/>
            </w:tcBorders>
            <w:shd w:val="clear" w:color="auto" w:fill="auto"/>
            <w:noWrap/>
            <w:tcMar>
              <w:top w:w="15" w:type="dxa"/>
              <w:left w:w="15" w:type="dxa"/>
              <w:bottom w:w="0" w:type="dxa"/>
              <w:right w:w="15" w:type="dxa"/>
            </w:tcMar>
            <w:vAlign w:val="bottom"/>
            <w:hideMark/>
          </w:tcPr>
          <w:p w14:paraId="7A6D8E02" w14:textId="77777777" w:rsidR="009929C6" w:rsidRDefault="009929C6" w:rsidP="009929C6">
            <w:pPr>
              <w:rPr>
                <w:rFonts w:ascii="Calibri" w:hAnsi="Calibri"/>
                <w:color w:val="000000"/>
                <w:sz w:val="22"/>
                <w:szCs w:val="22"/>
              </w:rPr>
            </w:pPr>
          </w:p>
        </w:tc>
      </w:tr>
      <w:tr w:rsidR="009929C6" w14:paraId="0730BB11" w14:textId="77777777" w:rsidTr="00107A99">
        <w:trPr>
          <w:trHeight w:val="315"/>
          <w:jc w:val="center"/>
        </w:trPr>
        <w:tc>
          <w:tcPr>
            <w:tcW w:w="462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A502B6A" w14:textId="77777777" w:rsidR="009929C6" w:rsidRDefault="009929C6" w:rsidP="009929C6">
            <w:pPr>
              <w:rPr>
                <w:color w:val="000000"/>
                <w:sz w:val="22"/>
                <w:szCs w:val="22"/>
              </w:rPr>
            </w:pPr>
            <w:r>
              <w:rPr>
                <w:color w:val="000000"/>
                <w:sz w:val="22"/>
                <w:szCs w:val="22"/>
              </w:rPr>
              <w:t>Communication Studies</w:t>
            </w:r>
          </w:p>
        </w:tc>
        <w:tc>
          <w:tcPr>
            <w:tcW w:w="108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9E798B" w14:textId="77777777" w:rsidR="009929C6" w:rsidRDefault="009929C6" w:rsidP="009929C6">
            <w:pPr>
              <w:jc w:val="center"/>
              <w:rPr>
                <w:b/>
                <w:bCs/>
                <w:color w:val="000000"/>
                <w:sz w:val="20"/>
              </w:rPr>
            </w:pPr>
            <w:r>
              <w:rPr>
                <w:b/>
                <w:bCs/>
                <w:color w:val="000000"/>
                <w:sz w:val="20"/>
              </w:rPr>
              <w:t>MA</w:t>
            </w:r>
          </w:p>
        </w:tc>
        <w:tc>
          <w:tcPr>
            <w:tcW w:w="10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AA9A2E2" w14:textId="77777777" w:rsidR="009929C6" w:rsidRDefault="009929C6" w:rsidP="009929C6">
            <w:pPr>
              <w:jc w:val="center"/>
              <w:rPr>
                <w:color w:val="000000"/>
                <w:sz w:val="22"/>
                <w:szCs w:val="22"/>
              </w:rPr>
            </w:pPr>
          </w:p>
        </w:tc>
        <w:tc>
          <w:tcPr>
            <w:tcW w:w="10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8DAACB2" w14:textId="77777777" w:rsidR="009929C6" w:rsidRDefault="009929C6" w:rsidP="009929C6">
            <w:pPr>
              <w:jc w:val="center"/>
              <w:rPr>
                <w:b/>
                <w:bCs/>
                <w:color w:val="000000"/>
                <w:sz w:val="20"/>
              </w:rPr>
            </w:pPr>
            <w:r>
              <w:rPr>
                <w:b/>
                <w:bCs/>
                <w:color w:val="000000"/>
                <w:sz w:val="20"/>
              </w:rPr>
              <w:t>23130400</w:t>
            </w:r>
          </w:p>
        </w:tc>
        <w:tc>
          <w:tcPr>
            <w:tcW w:w="129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1FCE0E" w14:textId="77777777" w:rsidR="009929C6" w:rsidRDefault="009929C6" w:rsidP="009929C6">
            <w:pPr>
              <w:jc w:val="center"/>
              <w:rPr>
                <w:color w:val="000000"/>
                <w:sz w:val="22"/>
                <w:szCs w:val="22"/>
              </w:rPr>
            </w:pPr>
          </w:p>
        </w:tc>
      </w:tr>
      <w:tr w:rsidR="00A20B64" w14:paraId="1ED7F026" w14:textId="77777777" w:rsidTr="00107A99">
        <w:trPr>
          <w:trHeight w:val="315"/>
          <w:jc w:val="center"/>
        </w:trPr>
        <w:tc>
          <w:tcPr>
            <w:tcW w:w="4620" w:type="dxa"/>
            <w:tcBorders>
              <w:top w:val="nil"/>
              <w:left w:val="nil"/>
              <w:bottom w:val="nil"/>
              <w:right w:val="nil"/>
            </w:tcBorders>
            <w:shd w:val="clear" w:color="auto" w:fill="auto"/>
            <w:noWrap/>
            <w:tcMar>
              <w:top w:w="15" w:type="dxa"/>
              <w:left w:w="15" w:type="dxa"/>
              <w:bottom w:w="0" w:type="dxa"/>
              <w:right w:w="15" w:type="dxa"/>
            </w:tcMar>
            <w:vAlign w:val="center"/>
            <w:hideMark/>
          </w:tcPr>
          <w:p w14:paraId="06E7F6F0" w14:textId="77777777" w:rsidR="00A20B64" w:rsidRDefault="00A20B64">
            <w:pPr>
              <w:rPr>
                <w:b/>
                <w:bCs/>
                <w:color w:val="000000"/>
                <w:sz w:val="22"/>
                <w:szCs w:val="22"/>
              </w:rPr>
            </w:pPr>
            <w:r>
              <w:rPr>
                <w:b/>
                <w:bCs/>
                <w:color w:val="000000"/>
                <w:sz w:val="22"/>
                <w:szCs w:val="22"/>
              </w:rPr>
              <w:t>Psychology</w:t>
            </w:r>
          </w:p>
        </w:tc>
        <w:tc>
          <w:tcPr>
            <w:tcW w:w="1081" w:type="dxa"/>
            <w:tcBorders>
              <w:top w:val="nil"/>
              <w:left w:val="nil"/>
              <w:bottom w:val="nil"/>
              <w:right w:val="nil"/>
            </w:tcBorders>
            <w:shd w:val="clear" w:color="auto" w:fill="auto"/>
            <w:noWrap/>
            <w:tcMar>
              <w:top w:w="15" w:type="dxa"/>
              <w:left w:w="15" w:type="dxa"/>
              <w:bottom w:w="0" w:type="dxa"/>
              <w:right w:w="15" w:type="dxa"/>
            </w:tcMar>
            <w:vAlign w:val="bottom"/>
            <w:hideMark/>
          </w:tcPr>
          <w:p w14:paraId="0BF901EC" w14:textId="77777777" w:rsidR="00A20B64" w:rsidRDefault="00A20B64" w:rsidP="00AD4AB1">
            <w:pPr>
              <w:jc w:val="cente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CB7F11" w14:textId="77777777" w:rsidR="00A20B64" w:rsidRDefault="00A20B64" w:rsidP="00AD4AB1">
            <w:pPr>
              <w:jc w:val="cente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D6A231" w14:textId="77777777" w:rsidR="00A20B64" w:rsidRDefault="00A20B64">
            <w:pPr>
              <w:rPr>
                <w:rFonts w:ascii="Calibri" w:hAnsi="Calibri"/>
                <w:color w:val="000000"/>
                <w:sz w:val="22"/>
                <w:szCs w:val="22"/>
              </w:rPr>
            </w:pPr>
          </w:p>
        </w:tc>
        <w:tc>
          <w:tcPr>
            <w:tcW w:w="1293" w:type="dxa"/>
            <w:tcBorders>
              <w:top w:val="nil"/>
              <w:left w:val="nil"/>
              <w:bottom w:val="nil"/>
              <w:right w:val="nil"/>
            </w:tcBorders>
            <w:shd w:val="clear" w:color="auto" w:fill="auto"/>
            <w:noWrap/>
            <w:tcMar>
              <w:top w:w="15" w:type="dxa"/>
              <w:left w:w="15" w:type="dxa"/>
              <w:bottom w:w="0" w:type="dxa"/>
              <w:right w:w="15" w:type="dxa"/>
            </w:tcMar>
            <w:vAlign w:val="bottom"/>
            <w:hideMark/>
          </w:tcPr>
          <w:p w14:paraId="141904C0" w14:textId="77777777" w:rsidR="00A20B64" w:rsidRDefault="00A20B64">
            <w:pPr>
              <w:rPr>
                <w:rFonts w:ascii="Calibri" w:hAnsi="Calibri"/>
                <w:color w:val="000000"/>
                <w:sz w:val="22"/>
                <w:szCs w:val="22"/>
              </w:rPr>
            </w:pPr>
          </w:p>
        </w:tc>
      </w:tr>
      <w:tr w:rsidR="00A20B64" w14:paraId="56F398EF" w14:textId="77777777" w:rsidTr="00107A99">
        <w:trPr>
          <w:trHeight w:val="315"/>
          <w:jc w:val="center"/>
        </w:trPr>
        <w:tc>
          <w:tcPr>
            <w:tcW w:w="462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D24B6B2" w14:textId="6C140BC2" w:rsidR="00A20B64" w:rsidRPr="00C84223" w:rsidRDefault="00A20B64">
            <w:pPr>
              <w:rPr>
                <w:color w:val="000000"/>
                <w:sz w:val="22"/>
                <w:szCs w:val="22"/>
              </w:rPr>
            </w:pPr>
            <w:r w:rsidRPr="00C84223">
              <w:rPr>
                <w:color w:val="000000"/>
                <w:sz w:val="22"/>
                <w:szCs w:val="22"/>
              </w:rPr>
              <w:t>Psychology</w:t>
            </w:r>
            <w:r w:rsidR="00E74DF1" w:rsidRPr="00C84223">
              <w:rPr>
                <w:color w:val="000000"/>
                <w:sz w:val="22"/>
                <w:szCs w:val="22"/>
              </w:rPr>
              <w:t xml:space="preserve"> </w:t>
            </w:r>
            <w:r w:rsidR="00E74DF1" w:rsidRPr="00C84223">
              <w:rPr>
                <w:color w:val="FF0000"/>
                <w:sz w:val="14"/>
                <w:szCs w:val="14"/>
              </w:rPr>
              <w:t>(sent termination letter to GS Dean on 6/24/2015)</w:t>
            </w:r>
          </w:p>
        </w:tc>
        <w:tc>
          <w:tcPr>
            <w:tcW w:w="108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481C326" w14:textId="77777777" w:rsidR="00A20B64" w:rsidRPr="00C84223" w:rsidRDefault="00A20B64" w:rsidP="00AD4AB1">
            <w:pPr>
              <w:jc w:val="center"/>
              <w:rPr>
                <w:b/>
                <w:bCs/>
                <w:color w:val="000000"/>
                <w:sz w:val="20"/>
              </w:rPr>
            </w:pPr>
            <w:r w:rsidRPr="00C84223">
              <w:rPr>
                <w:b/>
                <w:bCs/>
                <w:color w:val="000000"/>
                <w:sz w:val="20"/>
              </w:rPr>
              <w:t>MA</w:t>
            </w:r>
          </w:p>
        </w:tc>
        <w:tc>
          <w:tcPr>
            <w:tcW w:w="10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12865A4" w14:textId="77777777" w:rsidR="00A20B64" w:rsidRPr="00C84223" w:rsidRDefault="00A20B64" w:rsidP="00AD4AB1">
            <w:pPr>
              <w:jc w:val="center"/>
              <w:rPr>
                <w:b/>
                <w:bCs/>
                <w:color w:val="000000"/>
                <w:sz w:val="20"/>
              </w:rPr>
            </w:pPr>
          </w:p>
        </w:tc>
        <w:tc>
          <w:tcPr>
            <w:tcW w:w="106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5D02070" w14:textId="77777777" w:rsidR="00A20B64" w:rsidRPr="00C84223" w:rsidRDefault="00A20B64">
            <w:pPr>
              <w:jc w:val="right"/>
              <w:rPr>
                <w:b/>
                <w:bCs/>
                <w:color w:val="000000"/>
                <w:sz w:val="20"/>
              </w:rPr>
            </w:pPr>
            <w:r w:rsidRPr="00C84223">
              <w:rPr>
                <w:b/>
                <w:bCs/>
                <w:color w:val="000000"/>
                <w:sz w:val="20"/>
              </w:rPr>
              <w:t>42010100</w:t>
            </w:r>
          </w:p>
        </w:tc>
        <w:tc>
          <w:tcPr>
            <w:tcW w:w="129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C795D0C" w14:textId="77777777" w:rsidR="00A20B64" w:rsidRPr="00C84223" w:rsidRDefault="00A20B64">
            <w:pPr>
              <w:rPr>
                <w:b/>
                <w:bCs/>
                <w:color w:val="000000"/>
                <w:sz w:val="22"/>
                <w:szCs w:val="22"/>
              </w:rPr>
            </w:pPr>
            <w:r w:rsidRPr="00C84223">
              <w:rPr>
                <w:b/>
                <w:bCs/>
                <w:color w:val="000000"/>
                <w:sz w:val="22"/>
                <w:szCs w:val="22"/>
              </w:rPr>
              <w:t> </w:t>
            </w:r>
          </w:p>
        </w:tc>
      </w:tr>
      <w:tr w:rsidR="00A20B64" w14:paraId="29976A43"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A3EE12A" w14:textId="77777777" w:rsidR="00A20B64" w:rsidRDefault="00A20B64">
            <w:pPr>
              <w:rPr>
                <w:color w:val="000000"/>
                <w:sz w:val="22"/>
                <w:szCs w:val="22"/>
              </w:rPr>
            </w:pPr>
            <w:r>
              <w:rPr>
                <w:color w:val="000000"/>
                <w:sz w:val="22"/>
                <w:szCs w:val="22"/>
              </w:rPr>
              <w:t>Clinical Psychology</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950E804" w14:textId="77777777" w:rsidR="00A20B64" w:rsidRDefault="00A20B64" w:rsidP="00AD4AB1">
            <w:pPr>
              <w:jc w:val="center"/>
              <w:rPr>
                <w:b/>
                <w:bCs/>
                <w:color w:val="000000"/>
                <w:sz w:val="20"/>
              </w:rPr>
            </w:pP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FE1C089" w14:textId="77777777" w:rsidR="00A20B64" w:rsidRDefault="00A20B64" w:rsidP="00AD4AB1">
            <w:pPr>
              <w:jc w:val="center"/>
              <w:rPr>
                <w:b/>
                <w:bCs/>
                <w:color w:val="000000"/>
                <w:sz w:val="20"/>
              </w:rPr>
            </w:pPr>
            <w:r>
              <w:rPr>
                <w:b/>
                <w:bCs/>
                <w:color w:val="000000"/>
                <w:sz w:val="20"/>
              </w:rPr>
              <w:t>PhD</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2A434DE" w14:textId="77777777" w:rsidR="00A20B64" w:rsidRDefault="00A20B64">
            <w:pPr>
              <w:jc w:val="right"/>
              <w:rPr>
                <w:b/>
                <w:bCs/>
                <w:color w:val="000000"/>
                <w:sz w:val="20"/>
              </w:rPr>
            </w:pPr>
            <w:r>
              <w:rPr>
                <w:b/>
                <w:bCs/>
                <w:color w:val="000000"/>
                <w:sz w:val="20"/>
              </w:rPr>
              <w:t>42280100</w:t>
            </w: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08CEE1C" w14:textId="77777777" w:rsidR="00A20B64" w:rsidRDefault="00A20B64">
            <w:pPr>
              <w:rPr>
                <w:b/>
                <w:bCs/>
                <w:color w:val="000000"/>
                <w:sz w:val="22"/>
                <w:szCs w:val="22"/>
              </w:rPr>
            </w:pPr>
            <w:r>
              <w:rPr>
                <w:b/>
                <w:bCs/>
                <w:color w:val="000000"/>
                <w:sz w:val="22"/>
                <w:szCs w:val="22"/>
              </w:rPr>
              <w:t> </w:t>
            </w:r>
          </w:p>
        </w:tc>
      </w:tr>
      <w:tr w:rsidR="00A20B64" w14:paraId="5C1E3993" w14:textId="77777777" w:rsidTr="00107A99">
        <w:trPr>
          <w:trHeight w:val="315"/>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0D447C2" w14:textId="77777777" w:rsidR="00A20B64" w:rsidRDefault="00A20B64">
            <w:pPr>
              <w:rPr>
                <w:color w:val="000000"/>
                <w:sz w:val="22"/>
                <w:szCs w:val="22"/>
              </w:rPr>
            </w:pPr>
            <w:r>
              <w:rPr>
                <w:color w:val="000000"/>
                <w:sz w:val="22"/>
                <w:szCs w:val="22"/>
              </w:rPr>
              <w:t>Counseling Psychology</w:t>
            </w:r>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AD1B8E3" w14:textId="77777777" w:rsidR="00A20B64" w:rsidRDefault="00A20B64" w:rsidP="00AD4AB1">
            <w:pPr>
              <w:jc w:val="center"/>
              <w:rPr>
                <w:b/>
                <w:bCs/>
                <w:color w:val="000000"/>
                <w:sz w:val="20"/>
              </w:rPr>
            </w:pPr>
            <w:r>
              <w:rPr>
                <w:b/>
                <w:bCs/>
                <w:color w:val="000000"/>
                <w:sz w:val="20"/>
              </w:rPr>
              <w:t>MA</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AAECD62" w14:textId="77777777" w:rsidR="00A20B64" w:rsidRDefault="00A20B64" w:rsidP="00AD4AB1">
            <w:pPr>
              <w:jc w:val="center"/>
              <w:rPr>
                <w:b/>
                <w:bCs/>
                <w:color w:val="000000"/>
                <w:sz w:val="20"/>
              </w:rPr>
            </w:pPr>
            <w:r>
              <w:rPr>
                <w:b/>
                <w:bCs/>
                <w:color w:val="000000"/>
                <w:sz w:val="20"/>
              </w:rPr>
              <w:t>PhD</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F09F82D" w14:textId="77777777" w:rsidR="00A20B64" w:rsidRDefault="00A20B64">
            <w:pPr>
              <w:jc w:val="right"/>
              <w:rPr>
                <w:b/>
                <w:bCs/>
                <w:color w:val="000000"/>
                <w:sz w:val="20"/>
              </w:rPr>
            </w:pPr>
            <w:r>
              <w:rPr>
                <w:b/>
                <w:bCs/>
                <w:color w:val="000000"/>
                <w:sz w:val="20"/>
              </w:rPr>
              <w:t>42280300</w:t>
            </w: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C82AC71" w14:textId="77777777" w:rsidR="00A20B64" w:rsidRDefault="00A20B64">
            <w:pPr>
              <w:rPr>
                <w:b/>
                <w:bCs/>
                <w:color w:val="000000"/>
                <w:sz w:val="22"/>
                <w:szCs w:val="22"/>
              </w:rPr>
            </w:pPr>
            <w:r>
              <w:rPr>
                <w:b/>
                <w:bCs/>
                <w:color w:val="000000"/>
                <w:sz w:val="22"/>
                <w:szCs w:val="22"/>
              </w:rPr>
              <w:t> </w:t>
            </w:r>
          </w:p>
        </w:tc>
      </w:tr>
      <w:tr w:rsidR="00A20B64" w14:paraId="23F7AB31" w14:textId="77777777" w:rsidTr="00107A99">
        <w:trPr>
          <w:trHeight w:val="341"/>
          <w:jc w:val="center"/>
        </w:trPr>
        <w:tc>
          <w:tcPr>
            <w:tcW w:w="462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E93A408" w14:textId="2C174636" w:rsidR="00A20B64" w:rsidRDefault="00A20B64">
            <w:pPr>
              <w:rPr>
                <w:color w:val="000000"/>
                <w:sz w:val="22"/>
                <w:szCs w:val="22"/>
              </w:rPr>
            </w:pPr>
            <w:r>
              <w:rPr>
                <w:color w:val="000000"/>
                <w:sz w:val="22"/>
                <w:szCs w:val="22"/>
              </w:rPr>
              <w:t>General Experimental Psychology</w:t>
            </w:r>
            <w:r w:rsidR="00FE5FB7">
              <w:rPr>
                <w:color w:val="000000"/>
                <w:sz w:val="22"/>
                <w:szCs w:val="22"/>
              </w:rPr>
              <w:t xml:space="preserve"> 150 </w:t>
            </w:r>
            <w:proofErr w:type="spellStart"/>
            <w:r w:rsidR="00FE5FB7">
              <w:rPr>
                <w:color w:val="000000"/>
                <w:sz w:val="22"/>
                <w:szCs w:val="22"/>
              </w:rPr>
              <w:t>Hr</w:t>
            </w:r>
            <w:proofErr w:type="spellEnd"/>
          </w:p>
        </w:tc>
        <w:tc>
          <w:tcPr>
            <w:tcW w:w="108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1088266" w14:textId="77777777" w:rsidR="00A20B64" w:rsidRDefault="00A20B64" w:rsidP="00AD4AB1">
            <w:pPr>
              <w:jc w:val="center"/>
              <w:rPr>
                <w:b/>
                <w:bCs/>
                <w:color w:val="000000"/>
                <w:sz w:val="20"/>
              </w:rPr>
            </w:pPr>
            <w:r>
              <w:rPr>
                <w:b/>
                <w:bCs/>
                <w:color w:val="000000"/>
                <w:sz w:val="20"/>
              </w:rPr>
              <w:t>MA</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E7F656F" w14:textId="77777777" w:rsidR="00A20B64" w:rsidRDefault="00A20B64" w:rsidP="00AD4AB1">
            <w:pPr>
              <w:jc w:val="center"/>
              <w:rPr>
                <w:b/>
                <w:bCs/>
                <w:color w:val="000000"/>
                <w:sz w:val="20"/>
              </w:rPr>
            </w:pPr>
            <w:r>
              <w:rPr>
                <w:b/>
                <w:bCs/>
                <w:color w:val="000000"/>
                <w:sz w:val="20"/>
              </w:rPr>
              <w:t>PhD</w:t>
            </w:r>
          </w:p>
        </w:tc>
        <w:tc>
          <w:tcPr>
            <w:tcW w:w="106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8634020" w14:textId="77777777" w:rsidR="00A20B64" w:rsidRDefault="00A20B64">
            <w:pPr>
              <w:jc w:val="right"/>
              <w:rPr>
                <w:b/>
                <w:bCs/>
                <w:color w:val="000000"/>
                <w:sz w:val="20"/>
              </w:rPr>
            </w:pPr>
            <w:r>
              <w:rPr>
                <w:b/>
                <w:bCs/>
                <w:color w:val="000000"/>
                <w:sz w:val="20"/>
              </w:rPr>
              <w:t>42270400</w:t>
            </w:r>
          </w:p>
        </w:tc>
        <w:tc>
          <w:tcPr>
            <w:tcW w:w="129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29FB535" w14:textId="77777777" w:rsidR="00A20B64" w:rsidRDefault="00A20B64">
            <w:pPr>
              <w:rPr>
                <w:b/>
                <w:bCs/>
                <w:color w:val="000000"/>
                <w:sz w:val="22"/>
                <w:szCs w:val="22"/>
              </w:rPr>
            </w:pPr>
            <w:r>
              <w:rPr>
                <w:b/>
                <w:bCs/>
                <w:color w:val="000000"/>
                <w:sz w:val="22"/>
                <w:szCs w:val="22"/>
              </w:rPr>
              <w:t> </w:t>
            </w:r>
          </w:p>
        </w:tc>
      </w:tr>
    </w:tbl>
    <w:p w14:paraId="727DAA3C" w14:textId="77777777" w:rsidR="004A2053" w:rsidRDefault="004A2053"/>
    <w:tbl>
      <w:tblPr>
        <w:tblW w:w="9141" w:type="dxa"/>
        <w:jc w:val="center"/>
        <w:tblCellMar>
          <w:left w:w="0" w:type="dxa"/>
          <w:right w:w="0" w:type="dxa"/>
        </w:tblCellMar>
        <w:tblLook w:val="04A0" w:firstRow="1" w:lastRow="0" w:firstColumn="1" w:lastColumn="0" w:noHBand="0" w:noVBand="1"/>
      </w:tblPr>
      <w:tblGrid>
        <w:gridCol w:w="4626"/>
        <w:gridCol w:w="1083"/>
        <w:gridCol w:w="1069"/>
        <w:gridCol w:w="1068"/>
        <w:gridCol w:w="1295"/>
      </w:tblGrid>
      <w:tr w:rsidR="00A20B64" w14:paraId="3FEEB6B0" w14:textId="77777777" w:rsidTr="00107A99">
        <w:trPr>
          <w:trHeight w:val="315"/>
          <w:jc w:val="center"/>
        </w:trPr>
        <w:tc>
          <w:tcPr>
            <w:tcW w:w="4626" w:type="dxa"/>
            <w:tcBorders>
              <w:top w:val="nil"/>
              <w:left w:val="nil"/>
              <w:bottom w:val="nil"/>
              <w:right w:val="nil"/>
            </w:tcBorders>
            <w:shd w:val="clear" w:color="auto" w:fill="auto"/>
            <w:noWrap/>
            <w:tcMar>
              <w:top w:w="15" w:type="dxa"/>
              <w:left w:w="15" w:type="dxa"/>
              <w:bottom w:w="0" w:type="dxa"/>
              <w:right w:w="15" w:type="dxa"/>
            </w:tcMar>
            <w:vAlign w:val="center"/>
            <w:hideMark/>
          </w:tcPr>
          <w:p w14:paraId="6F6F30B8" w14:textId="77777777" w:rsidR="00A20B64" w:rsidRDefault="00A20B64">
            <w:pPr>
              <w:rPr>
                <w:b/>
                <w:bCs/>
                <w:color w:val="000000"/>
                <w:sz w:val="22"/>
                <w:szCs w:val="22"/>
              </w:rPr>
            </w:pPr>
            <w:r>
              <w:rPr>
                <w:b/>
                <w:bCs/>
                <w:color w:val="000000"/>
                <w:sz w:val="22"/>
                <w:szCs w:val="22"/>
              </w:rPr>
              <w:t>Philosophy</w:t>
            </w:r>
          </w:p>
        </w:tc>
        <w:tc>
          <w:tcPr>
            <w:tcW w:w="1083" w:type="dxa"/>
            <w:tcBorders>
              <w:top w:val="nil"/>
              <w:left w:val="nil"/>
              <w:bottom w:val="nil"/>
              <w:right w:val="nil"/>
            </w:tcBorders>
            <w:shd w:val="clear" w:color="auto" w:fill="auto"/>
            <w:noWrap/>
            <w:tcMar>
              <w:top w:w="15" w:type="dxa"/>
              <w:left w:w="15" w:type="dxa"/>
              <w:bottom w:w="0" w:type="dxa"/>
              <w:right w:w="15" w:type="dxa"/>
            </w:tcMar>
            <w:vAlign w:val="bottom"/>
            <w:hideMark/>
          </w:tcPr>
          <w:p w14:paraId="17ACEC58"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F3BC37"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88786D" w14:textId="77777777" w:rsidR="00A20B64" w:rsidRDefault="00A20B64">
            <w:pPr>
              <w:rPr>
                <w:rFonts w:ascii="Calibri" w:hAnsi="Calibri"/>
                <w:color w:val="000000"/>
                <w:sz w:val="22"/>
                <w:szCs w:val="22"/>
              </w:rPr>
            </w:pPr>
          </w:p>
        </w:tc>
        <w:tc>
          <w:tcPr>
            <w:tcW w:w="1294" w:type="dxa"/>
            <w:tcBorders>
              <w:top w:val="nil"/>
              <w:left w:val="nil"/>
              <w:bottom w:val="nil"/>
              <w:right w:val="nil"/>
            </w:tcBorders>
            <w:shd w:val="clear" w:color="auto" w:fill="auto"/>
            <w:noWrap/>
            <w:tcMar>
              <w:top w:w="15" w:type="dxa"/>
              <w:left w:w="15" w:type="dxa"/>
              <w:bottom w:w="0" w:type="dxa"/>
              <w:right w:w="15" w:type="dxa"/>
            </w:tcMar>
            <w:vAlign w:val="bottom"/>
            <w:hideMark/>
          </w:tcPr>
          <w:p w14:paraId="2280BD66" w14:textId="77777777" w:rsidR="00A20B64" w:rsidRDefault="00A20B64">
            <w:pPr>
              <w:rPr>
                <w:rFonts w:ascii="Calibri" w:hAnsi="Calibri"/>
                <w:color w:val="000000"/>
                <w:sz w:val="22"/>
                <w:szCs w:val="22"/>
              </w:rPr>
            </w:pPr>
          </w:p>
        </w:tc>
      </w:tr>
      <w:tr w:rsidR="00A20B64" w14:paraId="49D795F9" w14:textId="77777777" w:rsidTr="00107A99">
        <w:trPr>
          <w:trHeight w:val="315"/>
          <w:jc w:val="center"/>
        </w:trPr>
        <w:tc>
          <w:tcPr>
            <w:tcW w:w="462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3E36676" w14:textId="77777777" w:rsidR="00A20B64" w:rsidRDefault="00A20B64">
            <w:pPr>
              <w:rPr>
                <w:color w:val="000000"/>
                <w:sz w:val="22"/>
                <w:szCs w:val="22"/>
              </w:rPr>
            </w:pPr>
            <w:r>
              <w:rPr>
                <w:color w:val="000000"/>
                <w:sz w:val="22"/>
                <w:szCs w:val="22"/>
              </w:rPr>
              <w:t>Philosophy</w:t>
            </w:r>
          </w:p>
        </w:tc>
        <w:tc>
          <w:tcPr>
            <w:tcW w:w="108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5DEA59F" w14:textId="77777777" w:rsidR="00A20B64" w:rsidRDefault="00A20B64" w:rsidP="00AD4AB1">
            <w:pPr>
              <w:jc w:val="center"/>
              <w:rPr>
                <w:b/>
                <w:bCs/>
                <w:color w:val="000000"/>
                <w:sz w:val="20"/>
              </w:rPr>
            </w:pPr>
            <w:r>
              <w:rPr>
                <w:b/>
                <w:bCs/>
                <w:color w:val="000000"/>
                <w:sz w:val="20"/>
              </w:rPr>
              <w:t>MA</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98475B1" w14:textId="77777777" w:rsidR="00A20B64" w:rsidRDefault="00A20B64">
            <w:pPr>
              <w:rPr>
                <w:color w:val="000000"/>
                <w:sz w:val="20"/>
              </w:rPr>
            </w:pPr>
            <w:r>
              <w:rPr>
                <w:color w:val="000000"/>
                <w:sz w:val="20"/>
              </w:rPr>
              <w:t> </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9A3D23A" w14:textId="77777777" w:rsidR="00A20B64" w:rsidRDefault="00A20B64">
            <w:pPr>
              <w:jc w:val="right"/>
              <w:rPr>
                <w:b/>
                <w:bCs/>
                <w:color w:val="000000"/>
                <w:sz w:val="20"/>
              </w:rPr>
            </w:pPr>
            <w:r>
              <w:rPr>
                <w:b/>
                <w:bCs/>
                <w:color w:val="000000"/>
                <w:sz w:val="20"/>
              </w:rPr>
              <w:t>38010100</w:t>
            </w:r>
          </w:p>
        </w:tc>
        <w:tc>
          <w:tcPr>
            <w:tcW w:w="129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CC4ED7D" w14:textId="77777777" w:rsidR="00A20B64" w:rsidRDefault="00A20B64">
            <w:pPr>
              <w:rPr>
                <w:color w:val="000000"/>
                <w:sz w:val="20"/>
              </w:rPr>
            </w:pPr>
            <w:r>
              <w:rPr>
                <w:color w:val="000000"/>
                <w:sz w:val="20"/>
              </w:rPr>
              <w:t> </w:t>
            </w:r>
          </w:p>
        </w:tc>
      </w:tr>
      <w:tr w:rsidR="00A20B64" w14:paraId="63C02AA7" w14:textId="77777777" w:rsidTr="00107A99">
        <w:trPr>
          <w:trHeight w:val="315"/>
          <w:jc w:val="center"/>
        </w:trPr>
        <w:tc>
          <w:tcPr>
            <w:tcW w:w="462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EA148D2" w14:textId="77777777" w:rsidR="00A20B64" w:rsidRDefault="00A20B64">
            <w:pPr>
              <w:rPr>
                <w:color w:val="000000"/>
                <w:sz w:val="22"/>
                <w:szCs w:val="22"/>
              </w:rPr>
            </w:pPr>
            <w:r>
              <w:rPr>
                <w:color w:val="000000"/>
                <w:sz w:val="22"/>
                <w:szCs w:val="22"/>
              </w:rPr>
              <w:t>Ethics</w:t>
            </w:r>
          </w:p>
        </w:tc>
        <w:tc>
          <w:tcPr>
            <w:tcW w:w="108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C73988D" w14:textId="77777777" w:rsidR="00A20B64" w:rsidRDefault="00A20B64">
            <w:pPr>
              <w:rPr>
                <w:b/>
                <w:bCs/>
                <w:color w:val="000000"/>
                <w:sz w:val="20"/>
              </w:rPr>
            </w:pPr>
            <w:r>
              <w:rPr>
                <w:b/>
                <w:bCs/>
                <w:color w:val="000000"/>
                <w:sz w:val="20"/>
              </w:rPr>
              <w:t> </w:t>
            </w: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9B0213B" w14:textId="77777777" w:rsidR="00A20B64" w:rsidRDefault="00A20B64">
            <w:pPr>
              <w:rPr>
                <w:color w:val="000000"/>
                <w:sz w:val="20"/>
              </w:rPr>
            </w:pPr>
            <w:r>
              <w:rPr>
                <w:color w:val="000000"/>
                <w:sz w:val="20"/>
              </w:rPr>
              <w:t> </w:t>
            </w: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4F79D44" w14:textId="77777777" w:rsidR="00A20B64" w:rsidRDefault="00A20B64">
            <w:pPr>
              <w:jc w:val="center"/>
              <w:rPr>
                <w:b/>
                <w:bCs/>
                <w:color w:val="000000"/>
                <w:sz w:val="20"/>
              </w:rPr>
            </w:pPr>
            <w:r>
              <w:rPr>
                <w:b/>
                <w:bCs/>
                <w:color w:val="000000"/>
                <w:sz w:val="20"/>
              </w:rPr>
              <w:t> </w:t>
            </w:r>
          </w:p>
        </w:tc>
        <w:tc>
          <w:tcPr>
            <w:tcW w:w="129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A590276" w14:textId="77777777" w:rsidR="00A20B64" w:rsidRDefault="00A20B64">
            <w:pPr>
              <w:jc w:val="center"/>
              <w:rPr>
                <w:b/>
                <w:bCs/>
                <w:color w:val="000000"/>
                <w:sz w:val="20"/>
              </w:rPr>
            </w:pPr>
            <w:r>
              <w:rPr>
                <w:b/>
                <w:bCs/>
                <w:color w:val="000000"/>
                <w:sz w:val="20"/>
              </w:rPr>
              <w:t>CERT</w:t>
            </w:r>
          </w:p>
        </w:tc>
      </w:tr>
      <w:tr w:rsidR="00A20B64" w14:paraId="2ED0AA58" w14:textId="77777777" w:rsidTr="00107A99">
        <w:trPr>
          <w:trHeight w:val="375"/>
          <w:jc w:val="center"/>
        </w:trPr>
        <w:tc>
          <w:tcPr>
            <w:tcW w:w="9141"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20C8C716" w14:textId="77777777" w:rsidR="00DC5E40" w:rsidRDefault="00DC5E40">
            <w:pPr>
              <w:rPr>
                <w:b/>
                <w:bCs/>
                <w:color w:val="000000"/>
                <w:sz w:val="22"/>
                <w:szCs w:val="22"/>
                <w:u w:val="single"/>
              </w:rPr>
            </w:pPr>
          </w:p>
          <w:p w14:paraId="518A600C" w14:textId="77777777" w:rsidR="00AD4AB1" w:rsidRDefault="00AD4AB1">
            <w:pPr>
              <w:rPr>
                <w:b/>
                <w:bCs/>
                <w:color w:val="000000"/>
                <w:sz w:val="22"/>
                <w:szCs w:val="22"/>
                <w:u w:val="single"/>
              </w:rPr>
            </w:pPr>
          </w:p>
          <w:p w14:paraId="44938A05" w14:textId="77777777" w:rsidR="00A20B64" w:rsidRDefault="00A20B64">
            <w:pPr>
              <w:rPr>
                <w:b/>
                <w:bCs/>
                <w:color w:val="000000"/>
                <w:sz w:val="22"/>
                <w:szCs w:val="22"/>
                <w:u w:val="single"/>
              </w:rPr>
            </w:pPr>
            <w:r>
              <w:rPr>
                <w:b/>
                <w:bCs/>
                <w:color w:val="000000"/>
                <w:sz w:val="22"/>
                <w:szCs w:val="22"/>
                <w:u w:val="single"/>
              </w:rPr>
              <w:t xml:space="preserve">Programs within departments to be reviewed </w:t>
            </w:r>
            <w:r>
              <w:rPr>
                <w:b/>
                <w:bCs/>
                <w:color w:val="000000"/>
                <w:sz w:val="28"/>
                <w:szCs w:val="28"/>
                <w:u w:val="single"/>
              </w:rPr>
              <w:t>2017-2018</w:t>
            </w:r>
            <w:r>
              <w:rPr>
                <w:b/>
                <w:bCs/>
                <w:color w:val="000000"/>
                <w:sz w:val="22"/>
                <w:szCs w:val="22"/>
                <w:u w:val="single"/>
              </w:rPr>
              <w:t xml:space="preserve"> </w:t>
            </w:r>
          </w:p>
          <w:p w14:paraId="6B22BD9A" w14:textId="77777777" w:rsidR="0051316E" w:rsidRPr="0051316E" w:rsidRDefault="0051316E">
            <w:pPr>
              <w:rPr>
                <w:b/>
                <w:bCs/>
                <w:color w:val="000000"/>
                <w:sz w:val="22"/>
                <w:szCs w:val="22"/>
              </w:rPr>
            </w:pPr>
            <w:r w:rsidRPr="0051316E">
              <w:rPr>
                <w:b/>
                <w:bCs/>
                <w:color w:val="000000"/>
                <w:szCs w:val="22"/>
              </w:rPr>
              <w:t>Series 3</w:t>
            </w:r>
          </w:p>
        </w:tc>
      </w:tr>
      <w:tr w:rsidR="00A20B64" w14:paraId="25906415" w14:textId="77777777" w:rsidTr="00107A99">
        <w:trPr>
          <w:trHeight w:val="300"/>
          <w:jc w:val="center"/>
        </w:trPr>
        <w:tc>
          <w:tcPr>
            <w:tcW w:w="4626" w:type="dxa"/>
            <w:tcBorders>
              <w:top w:val="nil"/>
              <w:left w:val="nil"/>
              <w:bottom w:val="nil"/>
              <w:right w:val="nil"/>
            </w:tcBorders>
            <w:shd w:val="clear" w:color="auto" w:fill="auto"/>
            <w:noWrap/>
            <w:tcMar>
              <w:top w:w="15" w:type="dxa"/>
              <w:left w:w="15" w:type="dxa"/>
              <w:bottom w:w="0" w:type="dxa"/>
              <w:right w:w="15" w:type="dxa"/>
            </w:tcMar>
            <w:vAlign w:val="center"/>
            <w:hideMark/>
          </w:tcPr>
          <w:p w14:paraId="1623ACF1" w14:textId="77777777" w:rsidR="00A20B64" w:rsidRDefault="00A20B64">
            <w:pPr>
              <w:rPr>
                <w:b/>
                <w:bCs/>
                <w:color w:val="000000"/>
                <w:sz w:val="22"/>
                <w:szCs w:val="22"/>
              </w:rPr>
            </w:pPr>
          </w:p>
        </w:tc>
        <w:tc>
          <w:tcPr>
            <w:tcW w:w="1083" w:type="dxa"/>
            <w:tcBorders>
              <w:top w:val="nil"/>
              <w:left w:val="nil"/>
              <w:bottom w:val="nil"/>
              <w:right w:val="nil"/>
            </w:tcBorders>
            <w:shd w:val="clear" w:color="auto" w:fill="auto"/>
            <w:noWrap/>
            <w:tcMar>
              <w:top w:w="15" w:type="dxa"/>
              <w:left w:w="15" w:type="dxa"/>
              <w:bottom w:w="0" w:type="dxa"/>
              <w:right w:w="15" w:type="dxa"/>
            </w:tcMar>
            <w:vAlign w:val="bottom"/>
            <w:hideMark/>
          </w:tcPr>
          <w:p w14:paraId="71AE4B27"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85FA73"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E5DB2E" w14:textId="77777777" w:rsidR="00A20B64" w:rsidRDefault="00A20B64">
            <w:pPr>
              <w:rPr>
                <w:rFonts w:ascii="Calibri" w:hAnsi="Calibri"/>
                <w:color w:val="000000"/>
                <w:sz w:val="22"/>
                <w:szCs w:val="22"/>
              </w:rPr>
            </w:pPr>
          </w:p>
        </w:tc>
        <w:tc>
          <w:tcPr>
            <w:tcW w:w="1294" w:type="dxa"/>
            <w:tcBorders>
              <w:top w:val="nil"/>
              <w:left w:val="nil"/>
              <w:bottom w:val="nil"/>
              <w:right w:val="nil"/>
            </w:tcBorders>
            <w:shd w:val="clear" w:color="auto" w:fill="auto"/>
            <w:noWrap/>
            <w:tcMar>
              <w:top w:w="15" w:type="dxa"/>
              <w:left w:w="15" w:type="dxa"/>
              <w:bottom w:w="0" w:type="dxa"/>
              <w:right w:w="15" w:type="dxa"/>
            </w:tcMar>
            <w:vAlign w:val="bottom"/>
            <w:hideMark/>
          </w:tcPr>
          <w:p w14:paraId="39163F8A" w14:textId="77777777" w:rsidR="00A20B64" w:rsidRDefault="00A20B64">
            <w:pPr>
              <w:rPr>
                <w:rFonts w:ascii="Calibri" w:hAnsi="Calibri"/>
                <w:color w:val="000000"/>
                <w:sz w:val="22"/>
                <w:szCs w:val="22"/>
              </w:rPr>
            </w:pPr>
          </w:p>
        </w:tc>
      </w:tr>
      <w:tr w:rsidR="00A20B64" w14:paraId="38186D09" w14:textId="77777777" w:rsidTr="00107A99">
        <w:trPr>
          <w:trHeight w:val="315"/>
          <w:jc w:val="center"/>
        </w:trPr>
        <w:tc>
          <w:tcPr>
            <w:tcW w:w="6778"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2F5C3007" w14:textId="77777777" w:rsidR="00A20B64" w:rsidRDefault="00A20B64">
            <w:pPr>
              <w:rPr>
                <w:b/>
                <w:bCs/>
                <w:color w:val="000000"/>
                <w:sz w:val="22"/>
                <w:szCs w:val="22"/>
              </w:rPr>
            </w:pPr>
            <w:r>
              <w:rPr>
                <w:b/>
                <w:bCs/>
                <w:color w:val="000000"/>
                <w:sz w:val="22"/>
                <w:szCs w:val="22"/>
              </w:rPr>
              <w:t>Agricultural Education and Communications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AB516F" w14:textId="77777777" w:rsidR="00A20B64" w:rsidRDefault="00A20B64">
            <w:pPr>
              <w:rPr>
                <w:rFonts w:ascii="Calibri" w:hAnsi="Calibri"/>
                <w:color w:val="000000"/>
                <w:sz w:val="22"/>
                <w:szCs w:val="22"/>
              </w:rPr>
            </w:pPr>
          </w:p>
        </w:tc>
        <w:tc>
          <w:tcPr>
            <w:tcW w:w="1294" w:type="dxa"/>
            <w:tcBorders>
              <w:top w:val="nil"/>
              <w:left w:val="nil"/>
              <w:bottom w:val="nil"/>
              <w:right w:val="nil"/>
            </w:tcBorders>
            <w:shd w:val="clear" w:color="auto" w:fill="auto"/>
            <w:noWrap/>
            <w:tcMar>
              <w:top w:w="15" w:type="dxa"/>
              <w:left w:w="15" w:type="dxa"/>
              <w:bottom w:w="0" w:type="dxa"/>
              <w:right w:w="15" w:type="dxa"/>
            </w:tcMar>
            <w:vAlign w:val="bottom"/>
            <w:hideMark/>
          </w:tcPr>
          <w:p w14:paraId="0D6007D0" w14:textId="77777777" w:rsidR="00A20B64" w:rsidRDefault="00A20B64">
            <w:pPr>
              <w:rPr>
                <w:rFonts w:ascii="Calibri" w:hAnsi="Calibri"/>
                <w:color w:val="000000"/>
                <w:sz w:val="22"/>
                <w:szCs w:val="22"/>
              </w:rPr>
            </w:pPr>
          </w:p>
        </w:tc>
      </w:tr>
      <w:tr w:rsidR="000C2466" w14:paraId="23F80A97" w14:textId="77777777" w:rsidTr="00107A99">
        <w:trPr>
          <w:trHeight w:val="315"/>
          <w:jc w:val="center"/>
        </w:trPr>
        <w:tc>
          <w:tcPr>
            <w:tcW w:w="462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6A7C9070" w14:textId="15DC4715" w:rsidR="000C2466" w:rsidRDefault="000C2466" w:rsidP="000C2466">
            <w:pPr>
              <w:rPr>
                <w:color w:val="000000"/>
                <w:sz w:val="22"/>
                <w:szCs w:val="22"/>
              </w:rPr>
            </w:pPr>
            <w:r>
              <w:rPr>
                <w:color w:val="000000"/>
                <w:sz w:val="22"/>
                <w:szCs w:val="22"/>
              </w:rPr>
              <w:t>Agricultural Education</w:t>
            </w:r>
          </w:p>
        </w:tc>
        <w:tc>
          <w:tcPr>
            <w:tcW w:w="108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7BE0628" w14:textId="3E9FACF2" w:rsidR="000C2466" w:rsidRDefault="000C2466" w:rsidP="000C2466">
            <w:pPr>
              <w:jc w:val="center"/>
              <w:rPr>
                <w:b/>
                <w:bCs/>
                <w:color w:val="000000"/>
                <w:sz w:val="20"/>
              </w:rPr>
            </w:pPr>
            <w:r w:rsidRPr="00B93B07">
              <w:rPr>
                <w:b/>
                <w:color w:val="000000"/>
                <w:sz w:val="20"/>
              </w:rPr>
              <w:t>MS</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FFF14D4" w14:textId="0EBAA239" w:rsidR="000C2466" w:rsidRDefault="000C2466" w:rsidP="000C2466">
            <w:pPr>
              <w:rPr>
                <w:b/>
                <w:bCs/>
                <w:color w:val="000000"/>
                <w:sz w:val="20"/>
              </w:rPr>
            </w:pPr>
            <w:proofErr w:type="spellStart"/>
            <w:r w:rsidRPr="00B93B07">
              <w:rPr>
                <w:b/>
                <w:color w:val="000000"/>
                <w:sz w:val="20"/>
              </w:rPr>
              <w:t>EdD</w:t>
            </w:r>
            <w:proofErr w:type="spellEnd"/>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7CF0339" w14:textId="28EE242C" w:rsidR="000C2466" w:rsidRDefault="000C2466" w:rsidP="000C2466">
            <w:pPr>
              <w:jc w:val="right"/>
              <w:rPr>
                <w:b/>
                <w:bCs/>
                <w:color w:val="000000"/>
                <w:sz w:val="20"/>
              </w:rPr>
            </w:pPr>
            <w:r>
              <w:rPr>
                <w:b/>
                <w:bCs/>
                <w:color w:val="000000"/>
                <w:sz w:val="20"/>
              </w:rPr>
              <w:t>13130100</w:t>
            </w:r>
          </w:p>
        </w:tc>
        <w:tc>
          <w:tcPr>
            <w:tcW w:w="129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BBB855D" w14:textId="52EE800E" w:rsidR="000C2466" w:rsidRDefault="000C2466" w:rsidP="000C2466">
            <w:pPr>
              <w:rPr>
                <w:color w:val="000000"/>
                <w:sz w:val="22"/>
                <w:szCs w:val="22"/>
              </w:rPr>
            </w:pPr>
            <w:r>
              <w:rPr>
                <w:color w:val="000000"/>
                <w:sz w:val="22"/>
                <w:szCs w:val="22"/>
              </w:rPr>
              <w:t> </w:t>
            </w:r>
          </w:p>
        </w:tc>
      </w:tr>
      <w:tr w:rsidR="000C2466" w14:paraId="32B412C6" w14:textId="77777777" w:rsidTr="00107A99">
        <w:trPr>
          <w:trHeight w:val="315"/>
          <w:jc w:val="center"/>
        </w:trPr>
        <w:tc>
          <w:tcPr>
            <w:tcW w:w="462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00EF497E" w14:textId="22B36B49" w:rsidR="000C2466" w:rsidRDefault="000C2466" w:rsidP="000C2466">
            <w:pPr>
              <w:rPr>
                <w:color w:val="000000"/>
                <w:sz w:val="22"/>
                <w:szCs w:val="22"/>
              </w:rPr>
            </w:pPr>
            <w:r>
              <w:rPr>
                <w:color w:val="000000"/>
                <w:sz w:val="22"/>
                <w:szCs w:val="22"/>
              </w:rPr>
              <w:t>Agricultural Leadership</w:t>
            </w:r>
          </w:p>
        </w:tc>
        <w:tc>
          <w:tcPr>
            <w:tcW w:w="108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6E3159A" w14:textId="77777777" w:rsidR="000C2466" w:rsidRDefault="000C2466" w:rsidP="000C2466">
            <w:pPr>
              <w:jc w:val="center"/>
              <w:rPr>
                <w:b/>
                <w:bCs/>
                <w:color w:val="000000"/>
                <w:sz w:val="20"/>
              </w:rPr>
            </w:pP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0C0A2F2" w14:textId="77777777" w:rsidR="000C2466" w:rsidRDefault="000C2466" w:rsidP="000C2466">
            <w:pPr>
              <w:rPr>
                <w:b/>
                <w:bCs/>
                <w:color w:val="000000"/>
                <w:sz w:val="20"/>
              </w:rPr>
            </w:pP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937CF70" w14:textId="77777777" w:rsidR="000C2466" w:rsidRDefault="000C2466" w:rsidP="000C2466">
            <w:pPr>
              <w:jc w:val="right"/>
              <w:rPr>
                <w:b/>
                <w:bCs/>
                <w:color w:val="000000"/>
                <w:sz w:val="20"/>
              </w:rPr>
            </w:pPr>
          </w:p>
        </w:tc>
        <w:tc>
          <w:tcPr>
            <w:tcW w:w="129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D1DFE5C" w14:textId="58278CF6" w:rsidR="000C2466" w:rsidRDefault="000C2466" w:rsidP="000C2466">
            <w:pPr>
              <w:rPr>
                <w:color w:val="000000"/>
                <w:sz w:val="22"/>
                <w:szCs w:val="22"/>
              </w:rPr>
            </w:pPr>
            <w:r w:rsidRPr="00705373">
              <w:rPr>
                <w:b/>
                <w:color w:val="000000"/>
                <w:sz w:val="20"/>
              </w:rPr>
              <w:t>CERT</w:t>
            </w:r>
          </w:p>
        </w:tc>
      </w:tr>
      <w:tr w:rsidR="000C2466" w14:paraId="46CD898D" w14:textId="77777777" w:rsidTr="00107A99">
        <w:trPr>
          <w:trHeight w:val="315"/>
          <w:jc w:val="center"/>
        </w:trPr>
        <w:tc>
          <w:tcPr>
            <w:tcW w:w="462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C1BCE22" w14:textId="77777777" w:rsidR="000C2466" w:rsidRDefault="000C2466" w:rsidP="000C2466">
            <w:pPr>
              <w:rPr>
                <w:color w:val="000000"/>
                <w:sz w:val="22"/>
                <w:szCs w:val="22"/>
              </w:rPr>
            </w:pPr>
            <w:r>
              <w:rPr>
                <w:color w:val="000000"/>
                <w:sz w:val="22"/>
                <w:szCs w:val="22"/>
              </w:rPr>
              <w:t>Agricultural Communication</w:t>
            </w:r>
          </w:p>
        </w:tc>
        <w:tc>
          <w:tcPr>
            <w:tcW w:w="108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BFBC59" w14:textId="77777777" w:rsidR="000C2466" w:rsidRDefault="000C2466" w:rsidP="000C2466">
            <w:pPr>
              <w:jc w:val="center"/>
              <w:rPr>
                <w:b/>
                <w:bCs/>
                <w:color w:val="000000"/>
                <w:sz w:val="20"/>
              </w:rPr>
            </w:pPr>
            <w:r>
              <w:rPr>
                <w:b/>
                <w:bCs/>
                <w:color w:val="000000"/>
                <w:sz w:val="20"/>
              </w:rPr>
              <w:t>MS</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3A9A5E7" w14:textId="77777777" w:rsidR="000C2466" w:rsidRDefault="000C2466" w:rsidP="000C2466">
            <w:pPr>
              <w:rPr>
                <w:b/>
                <w:bCs/>
                <w:color w:val="000000"/>
                <w:sz w:val="20"/>
              </w:rPr>
            </w:pPr>
            <w:r>
              <w:rPr>
                <w:b/>
                <w:bCs/>
                <w:color w:val="000000"/>
                <w:sz w:val="20"/>
              </w:rPr>
              <w:t> </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E4E8D9E" w14:textId="77777777" w:rsidR="000C2466" w:rsidRDefault="000C2466" w:rsidP="000C2466">
            <w:pPr>
              <w:jc w:val="right"/>
              <w:rPr>
                <w:b/>
                <w:bCs/>
                <w:color w:val="000000"/>
                <w:sz w:val="20"/>
              </w:rPr>
            </w:pPr>
            <w:r>
              <w:rPr>
                <w:b/>
                <w:bCs/>
                <w:color w:val="000000"/>
                <w:sz w:val="20"/>
              </w:rPr>
              <w:t>1080200</w:t>
            </w:r>
          </w:p>
        </w:tc>
        <w:tc>
          <w:tcPr>
            <w:tcW w:w="129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69BEC86" w14:textId="77777777" w:rsidR="000C2466" w:rsidRDefault="000C2466" w:rsidP="000C2466">
            <w:pPr>
              <w:rPr>
                <w:color w:val="000000"/>
                <w:sz w:val="22"/>
                <w:szCs w:val="22"/>
              </w:rPr>
            </w:pPr>
            <w:r>
              <w:rPr>
                <w:color w:val="000000"/>
                <w:sz w:val="22"/>
                <w:szCs w:val="22"/>
              </w:rPr>
              <w:t> </w:t>
            </w:r>
          </w:p>
        </w:tc>
      </w:tr>
      <w:tr w:rsidR="000C2466" w14:paraId="37E39247" w14:textId="77777777" w:rsidTr="00107A99">
        <w:trPr>
          <w:trHeight w:val="315"/>
          <w:jc w:val="center"/>
        </w:trPr>
        <w:tc>
          <w:tcPr>
            <w:tcW w:w="4626" w:type="dxa"/>
            <w:tcBorders>
              <w:top w:val="nil"/>
              <w:left w:val="nil"/>
              <w:bottom w:val="nil"/>
              <w:right w:val="nil"/>
            </w:tcBorders>
            <w:shd w:val="clear" w:color="auto" w:fill="auto"/>
            <w:noWrap/>
            <w:tcMar>
              <w:top w:w="15" w:type="dxa"/>
              <w:left w:w="15" w:type="dxa"/>
              <w:bottom w:w="0" w:type="dxa"/>
              <w:right w:w="15" w:type="dxa"/>
            </w:tcMar>
            <w:vAlign w:val="center"/>
            <w:hideMark/>
          </w:tcPr>
          <w:p w14:paraId="5622BAE4" w14:textId="77777777" w:rsidR="000C2466" w:rsidRDefault="000C2466" w:rsidP="000C2466">
            <w:pPr>
              <w:rPr>
                <w:b/>
                <w:bCs/>
                <w:color w:val="000000"/>
                <w:sz w:val="22"/>
                <w:szCs w:val="22"/>
              </w:rPr>
            </w:pPr>
            <w:r>
              <w:rPr>
                <w:b/>
                <w:bCs/>
                <w:color w:val="000000"/>
                <w:sz w:val="22"/>
                <w:szCs w:val="22"/>
              </w:rPr>
              <w:t>Animal Science</w:t>
            </w:r>
          </w:p>
        </w:tc>
        <w:tc>
          <w:tcPr>
            <w:tcW w:w="1083" w:type="dxa"/>
            <w:tcBorders>
              <w:top w:val="nil"/>
              <w:left w:val="nil"/>
              <w:bottom w:val="nil"/>
              <w:right w:val="nil"/>
            </w:tcBorders>
            <w:shd w:val="clear" w:color="auto" w:fill="auto"/>
            <w:noWrap/>
            <w:tcMar>
              <w:top w:w="15" w:type="dxa"/>
              <w:left w:w="15" w:type="dxa"/>
              <w:bottom w:w="0" w:type="dxa"/>
              <w:right w:w="15" w:type="dxa"/>
            </w:tcMar>
            <w:vAlign w:val="bottom"/>
            <w:hideMark/>
          </w:tcPr>
          <w:p w14:paraId="0D68A069" w14:textId="77777777" w:rsidR="000C2466" w:rsidRDefault="000C2466" w:rsidP="000C2466">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DE9EFC" w14:textId="77777777" w:rsidR="000C2466" w:rsidRDefault="000C2466" w:rsidP="000C2466">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85DDEC" w14:textId="77777777" w:rsidR="000C2466" w:rsidRDefault="000C2466" w:rsidP="000C2466">
            <w:pPr>
              <w:rPr>
                <w:rFonts w:ascii="Calibri" w:hAnsi="Calibri"/>
                <w:color w:val="000000"/>
                <w:sz w:val="22"/>
                <w:szCs w:val="22"/>
              </w:rPr>
            </w:pPr>
          </w:p>
        </w:tc>
        <w:tc>
          <w:tcPr>
            <w:tcW w:w="1294" w:type="dxa"/>
            <w:tcBorders>
              <w:top w:val="nil"/>
              <w:left w:val="nil"/>
              <w:bottom w:val="nil"/>
              <w:right w:val="nil"/>
            </w:tcBorders>
            <w:shd w:val="clear" w:color="auto" w:fill="auto"/>
            <w:noWrap/>
            <w:tcMar>
              <w:top w:w="15" w:type="dxa"/>
              <w:left w:w="15" w:type="dxa"/>
              <w:bottom w:w="0" w:type="dxa"/>
              <w:right w:w="15" w:type="dxa"/>
            </w:tcMar>
            <w:vAlign w:val="bottom"/>
            <w:hideMark/>
          </w:tcPr>
          <w:p w14:paraId="2E9F7F4E" w14:textId="77777777" w:rsidR="000C2466" w:rsidRDefault="000C2466" w:rsidP="000C2466">
            <w:pPr>
              <w:rPr>
                <w:rFonts w:ascii="Calibri" w:hAnsi="Calibri"/>
                <w:color w:val="000000"/>
                <w:sz w:val="22"/>
                <w:szCs w:val="22"/>
              </w:rPr>
            </w:pPr>
          </w:p>
        </w:tc>
      </w:tr>
      <w:tr w:rsidR="000C2466" w14:paraId="580B0A30" w14:textId="77777777" w:rsidTr="00107A99">
        <w:trPr>
          <w:trHeight w:val="315"/>
          <w:jc w:val="center"/>
        </w:trPr>
        <w:tc>
          <w:tcPr>
            <w:tcW w:w="462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06F7773" w14:textId="77777777" w:rsidR="000C2466" w:rsidRDefault="000C2466" w:rsidP="000C2466">
            <w:pPr>
              <w:rPr>
                <w:color w:val="000000"/>
                <w:sz w:val="22"/>
                <w:szCs w:val="22"/>
              </w:rPr>
            </w:pPr>
            <w:r>
              <w:rPr>
                <w:color w:val="000000"/>
                <w:sz w:val="22"/>
                <w:szCs w:val="22"/>
              </w:rPr>
              <w:t>Animal Science</w:t>
            </w:r>
          </w:p>
        </w:tc>
        <w:tc>
          <w:tcPr>
            <w:tcW w:w="108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F463F75" w14:textId="77777777" w:rsidR="000C2466" w:rsidRDefault="000C2466" w:rsidP="000C2466">
            <w:pPr>
              <w:jc w:val="center"/>
              <w:rPr>
                <w:b/>
                <w:bCs/>
                <w:color w:val="000000"/>
                <w:sz w:val="20"/>
              </w:rPr>
            </w:pPr>
            <w:r>
              <w:rPr>
                <w:b/>
                <w:bCs/>
                <w:color w:val="000000"/>
                <w:sz w:val="20"/>
              </w:rPr>
              <w:t>MS</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4FD4CB1" w14:textId="77777777" w:rsidR="000C2466" w:rsidRDefault="000C2466" w:rsidP="000C2466">
            <w:pPr>
              <w:jc w:val="center"/>
              <w:rPr>
                <w:b/>
                <w:bCs/>
                <w:color w:val="000000"/>
                <w:sz w:val="20"/>
              </w:rPr>
            </w:pPr>
            <w:r>
              <w:rPr>
                <w:b/>
                <w:bCs/>
                <w:color w:val="000000"/>
                <w:sz w:val="20"/>
              </w:rPr>
              <w:t>PhD</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473C5F8" w14:textId="77777777" w:rsidR="000C2466" w:rsidRDefault="000C2466" w:rsidP="000C2466">
            <w:pPr>
              <w:jc w:val="right"/>
              <w:rPr>
                <w:b/>
                <w:bCs/>
                <w:color w:val="000000"/>
                <w:sz w:val="20"/>
              </w:rPr>
            </w:pPr>
            <w:r>
              <w:rPr>
                <w:b/>
                <w:bCs/>
                <w:color w:val="000000"/>
                <w:sz w:val="20"/>
              </w:rPr>
              <w:t>1090100</w:t>
            </w:r>
          </w:p>
        </w:tc>
        <w:tc>
          <w:tcPr>
            <w:tcW w:w="129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87E8040" w14:textId="77777777" w:rsidR="000C2466" w:rsidRDefault="000C2466" w:rsidP="000C2466">
            <w:pPr>
              <w:rPr>
                <w:color w:val="000000"/>
                <w:sz w:val="22"/>
                <w:szCs w:val="22"/>
              </w:rPr>
            </w:pPr>
            <w:r>
              <w:rPr>
                <w:color w:val="000000"/>
                <w:sz w:val="22"/>
                <w:szCs w:val="22"/>
              </w:rPr>
              <w:t> </w:t>
            </w:r>
          </w:p>
        </w:tc>
      </w:tr>
      <w:tr w:rsidR="000C2466" w14:paraId="4DE1B74F" w14:textId="77777777" w:rsidTr="00107A99">
        <w:trPr>
          <w:trHeight w:val="315"/>
          <w:jc w:val="center"/>
        </w:trPr>
        <w:tc>
          <w:tcPr>
            <w:tcW w:w="462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A92C5B4" w14:textId="77777777" w:rsidR="000C2466" w:rsidRDefault="000C2466" w:rsidP="000C2466">
            <w:pPr>
              <w:rPr>
                <w:color w:val="000000"/>
                <w:sz w:val="22"/>
                <w:szCs w:val="22"/>
              </w:rPr>
            </w:pPr>
            <w:r>
              <w:rPr>
                <w:color w:val="000000"/>
                <w:sz w:val="22"/>
                <w:szCs w:val="22"/>
              </w:rPr>
              <w:t xml:space="preserve">Food Science </w:t>
            </w:r>
          </w:p>
        </w:tc>
        <w:tc>
          <w:tcPr>
            <w:tcW w:w="108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BB7644E" w14:textId="77777777" w:rsidR="000C2466" w:rsidRDefault="000C2466" w:rsidP="000C2466">
            <w:pPr>
              <w:jc w:val="center"/>
              <w:rPr>
                <w:b/>
                <w:bCs/>
                <w:color w:val="000000"/>
                <w:sz w:val="20"/>
              </w:rPr>
            </w:pPr>
            <w:r>
              <w:rPr>
                <w:b/>
                <w:bCs/>
                <w:color w:val="000000"/>
                <w:sz w:val="20"/>
              </w:rPr>
              <w:t>MS</w:t>
            </w: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58FDCFA" w14:textId="77777777" w:rsidR="000C2466" w:rsidRDefault="000C2466" w:rsidP="000C2466">
            <w:pPr>
              <w:jc w:val="center"/>
              <w:rPr>
                <w:b/>
                <w:bCs/>
                <w:color w:val="000000"/>
                <w:sz w:val="20"/>
              </w:rPr>
            </w:pP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B1D3816" w14:textId="77777777" w:rsidR="000C2466" w:rsidRDefault="000C2466" w:rsidP="000C2466">
            <w:pPr>
              <w:jc w:val="right"/>
              <w:rPr>
                <w:b/>
                <w:bCs/>
                <w:color w:val="000000"/>
                <w:sz w:val="20"/>
              </w:rPr>
            </w:pPr>
            <w:r>
              <w:rPr>
                <w:b/>
                <w:bCs/>
                <w:color w:val="000000"/>
                <w:sz w:val="20"/>
              </w:rPr>
              <w:t>1100100</w:t>
            </w:r>
          </w:p>
        </w:tc>
        <w:tc>
          <w:tcPr>
            <w:tcW w:w="129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AFD98F4" w14:textId="77777777" w:rsidR="000C2466" w:rsidRDefault="000C2466" w:rsidP="000C2466">
            <w:pPr>
              <w:rPr>
                <w:b/>
                <w:bCs/>
                <w:color w:val="000000"/>
                <w:sz w:val="22"/>
                <w:szCs w:val="22"/>
              </w:rPr>
            </w:pPr>
            <w:r>
              <w:rPr>
                <w:b/>
                <w:bCs/>
                <w:color w:val="000000"/>
                <w:sz w:val="22"/>
                <w:szCs w:val="22"/>
              </w:rPr>
              <w:t> </w:t>
            </w:r>
          </w:p>
        </w:tc>
      </w:tr>
      <w:tr w:rsidR="000C2466" w14:paraId="0DDC54FB" w14:textId="77777777" w:rsidTr="00107A99">
        <w:trPr>
          <w:trHeight w:val="315"/>
          <w:jc w:val="center"/>
        </w:trPr>
        <w:tc>
          <w:tcPr>
            <w:tcW w:w="462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67423667" w14:textId="77777777" w:rsidR="000C2466" w:rsidRDefault="000C2466" w:rsidP="000C2466">
            <w:pPr>
              <w:rPr>
                <w:color w:val="000000"/>
                <w:sz w:val="22"/>
                <w:szCs w:val="22"/>
              </w:rPr>
            </w:pPr>
            <w:r>
              <w:rPr>
                <w:color w:val="000000"/>
                <w:sz w:val="22"/>
                <w:szCs w:val="22"/>
              </w:rPr>
              <w:t>Equine-Assisted Mental Health</w:t>
            </w:r>
          </w:p>
        </w:tc>
        <w:tc>
          <w:tcPr>
            <w:tcW w:w="108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22DEC0D" w14:textId="77777777" w:rsidR="000C2466" w:rsidRDefault="000C2466" w:rsidP="000C2466">
            <w:pPr>
              <w:jc w:val="center"/>
              <w:rPr>
                <w:b/>
                <w:bCs/>
                <w:color w:val="000000"/>
                <w:sz w:val="20"/>
              </w:rPr>
            </w:pP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6C5985F" w14:textId="77777777" w:rsidR="000C2466" w:rsidRDefault="000C2466" w:rsidP="000C2466">
            <w:pPr>
              <w:jc w:val="center"/>
              <w:rPr>
                <w:b/>
                <w:bCs/>
                <w:color w:val="000000"/>
                <w:sz w:val="20"/>
              </w:rPr>
            </w:pP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57352D9" w14:textId="77777777" w:rsidR="000C2466" w:rsidRDefault="000C2466" w:rsidP="000C2466">
            <w:pPr>
              <w:jc w:val="right"/>
              <w:rPr>
                <w:b/>
                <w:bCs/>
                <w:color w:val="000000"/>
                <w:sz w:val="20"/>
              </w:rPr>
            </w:pPr>
          </w:p>
        </w:tc>
        <w:tc>
          <w:tcPr>
            <w:tcW w:w="129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43E1C9B" w14:textId="77777777" w:rsidR="000C2466" w:rsidRPr="001B66FC" w:rsidRDefault="000C2466" w:rsidP="000C2466">
            <w:pPr>
              <w:jc w:val="center"/>
              <w:rPr>
                <w:b/>
                <w:bCs/>
                <w:color w:val="000000"/>
                <w:sz w:val="20"/>
              </w:rPr>
            </w:pPr>
            <w:r w:rsidRPr="001B66FC">
              <w:rPr>
                <w:b/>
                <w:bCs/>
                <w:color w:val="000000"/>
                <w:sz w:val="20"/>
              </w:rPr>
              <w:t>CERT</w:t>
            </w:r>
          </w:p>
        </w:tc>
      </w:tr>
      <w:tr w:rsidR="000C2466" w14:paraId="01FB24B3" w14:textId="77777777" w:rsidTr="00107A99">
        <w:trPr>
          <w:trHeight w:val="315"/>
          <w:jc w:val="center"/>
        </w:trPr>
        <w:tc>
          <w:tcPr>
            <w:tcW w:w="4626" w:type="dxa"/>
            <w:tcBorders>
              <w:top w:val="nil"/>
              <w:left w:val="nil"/>
              <w:bottom w:val="nil"/>
              <w:right w:val="nil"/>
            </w:tcBorders>
            <w:shd w:val="clear" w:color="auto" w:fill="auto"/>
            <w:noWrap/>
            <w:tcMar>
              <w:top w:w="15" w:type="dxa"/>
              <w:left w:w="15" w:type="dxa"/>
              <w:bottom w:w="0" w:type="dxa"/>
              <w:right w:w="15" w:type="dxa"/>
            </w:tcMar>
            <w:vAlign w:val="center"/>
            <w:hideMark/>
          </w:tcPr>
          <w:p w14:paraId="111CCEF0" w14:textId="77777777" w:rsidR="000C2466" w:rsidRDefault="000C2466" w:rsidP="000C2466">
            <w:pPr>
              <w:rPr>
                <w:b/>
                <w:bCs/>
                <w:color w:val="000000"/>
                <w:sz w:val="22"/>
                <w:szCs w:val="22"/>
              </w:rPr>
            </w:pPr>
            <w:r>
              <w:rPr>
                <w:b/>
                <w:bCs/>
                <w:color w:val="000000"/>
                <w:sz w:val="22"/>
                <w:szCs w:val="22"/>
              </w:rPr>
              <w:t xml:space="preserve">Computer Science </w:t>
            </w:r>
          </w:p>
        </w:tc>
        <w:tc>
          <w:tcPr>
            <w:tcW w:w="1083" w:type="dxa"/>
            <w:tcBorders>
              <w:top w:val="nil"/>
              <w:left w:val="nil"/>
              <w:bottom w:val="nil"/>
              <w:right w:val="nil"/>
            </w:tcBorders>
            <w:shd w:val="clear" w:color="auto" w:fill="auto"/>
            <w:noWrap/>
            <w:tcMar>
              <w:top w:w="15" w:type="dxa"/>
              <w:left w:w="15" w:type="dxa"/>
              <w:bottom w:w="0" w:type="dxa"/>
              <w:right w:w="15" w:type="dxa"/>
            </w:tcMar>
            <w:vAlign w:val="bottom"/>
            <w:hideMark/>
          </w:tcPr>
          <w:p w14:paraId="193B7966" w14:textId="77777777" w:rsidR="000C2466" w:rsidRDefault="000C2466" w:rsidP="000C2466">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ACF7FA" w14:textId="77777777" w:rsidR="000C2466" w:rsidRDefault="000C2466" w:rsidP="000C2466">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B1F4F5" w14:textId="77777777" w:rsidR="000C2466" w:rsidRDefault="000C2466" w:rsidP="000C2466">
            <w:pPr>
              <w:rPr>
                <w:rFonts w:ascii="Calibri" w:hAnsi="Calibri"/>
                <w:color w:val="000000"/>
                <w:sz w:val="22"/>
                <w:szCs w:val="22"/>
              </w:rPr>
            </w:pPr>
          </w:p>
        </w:tc>
        <w:tc>
          <w:tcPr>
            <w:tcW w:w="1294" w:type="dxa"/>
            <w:tcBorders>
              <w:top w:val="nil"/>
              <w:left w:val="nil"/>
              <w:bottom w:val="nil"/>
              <w:right w:val="nil"/>
            </w:tcBorders>
            <w:shd w:val="clear" w:color="auto" w:fill="auto"/>
            <w:noWrap/>
            <w:tcMar>
              <w:top w:w="15" w:type="dxa"/>
              <w:left w:w="15" w:type="dxa"/>
              <w:bottom w:w="0" w:type="dxa"/>
              <w:right w:w="15" w:type="dxa"/>
            </w:tcMar>
            <w:vAlign w:val="bottom"/>
            <w:hideMark/>
          </w:tcPr>
          <w:p w14:paraId="150F2B41" w14:textId="77777777" w:rsidR="000C2466" w:rsidRDefault="000C2466" w:rsidP="000C2466">
            <w:pPr>
              <w:rPr>
                <w:rFonts w:ascii="Calibri" w:hAnsi="Calibri"/>
                <w:color w:val="000000"/>
                <w:sz w:val="22"/>
                <w:szCs w:val="22"/>
              </w:rPr>
            </w:pPr>
          </w:p>
        </w:tc>
      </w:tr>
      <w:tr w:rsidR="000C2466" w14:paraId="362BE338" w14:textId="77777777" w:rsidTr="00107A99">
        <w:trPr>
          <w:trHeight w:val="315"/>
          <w:jc w:val="center"/>
        </w:trPr>
        <w:tc>
          <w:tcPr>
            <w:tcW w:w="462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ABB9077" w14:textId="13ED4502" w:rsidR="000C2466" w:rsidRDefault="000C2466" w:rsidP="000C2466">
            <w:pPr>
              <w:rPr>
                <w:color w:val="000000"/>
                <w:sz w:val="22"/>
                <w:szCs w:val="22"/>
              </w:rPr>
            </w:pPr>
            <w:r>
              <w:rPr>
                <w:color w:val="000000"/>
                <w:sz w:val="22"/>
                <w:szCs w:val="22"/>
              </w:rPr>
              <w:t xml:space="preserve">Computer Science 150 </w:t>
            </w:r>
            <w:proofErr w:type="spellStart"/>
            <w:r>
              <w:rPr>
                <w:color w:val="000000"/>
                <w:sz w:val="22"/>
                <w:szCs w:val="22"/>
              </w:rPr>
              <w:t>Hr</w:t>
            </w:r>
            <w:proofErr w:type="spellEnd"/>
          </w:p>
        </w:tc>
        <w:tc>
          <w:tcPr>
            <w:tcW w:w="108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8A1E9DE" w14:textId="77777777" w:rsidR="000C2466" w:rsidRDefault="000C2466" w:rsidP="000C2466">
            <w:pPr>
              <w:jc w:val="center"/>
              <w:rPr>
                <w:b/>
                <w:bCs/>
                <w:color w:val="000000"/>
                <w:sz w:val="20"/>
              </w:rPr>
            </w:pPr>
            <w:r>
              <w:rPr>
                <w:b/>
                <w:bCs/>
                <w:color w:val="000000"/>
                <w:sz w:val="20"/>
              </w:rPr>
              <w:t>MS</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695C2D0" w14:textId="77777777" w:rsidR="000C2466" w:rsidRDefault="000C2466" w:rsidP="000C2466">
            <w:pPr>
              <w:jc w:val="center"/>
              <w:rPr>
                <w:b/>
                <w:bCs/>
                <w:color w:val="000000"/>
                <w:sz w:val="20"/>
              </w:rPr>
            </w:pPr>
            <w:r>
              <w:rPr>
                <w:b/>
                <w:bCs/>
                <w:color w:val="000000"/>
                <w:sz w:val="20"/>
              </w:rPr>
              <w:t>PhD</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A5F8540" w14:textId="77777777" w:rsidR="000C2466" w:rsidRDefault="000C2466" w:rsidP="000C2466">
            <w:pPr>
              <w:jc w:val="center"/>
              <w:rPr>
                <w:b/>
                <w:bCs/>
                <w:color w:val="000000"/>
                <w:sz w:val="20"/>
              </w:rPr>
            </w:pPr>
            <w:r>
              <w:rPr>
                <w:b/>
                <w:bCs/>
                <w:color w:val="000000"/>
                <w:sz w:val="20"/>
              </w:rPr>
              <w:t>11010100</w:t>
            </w:r>
          </w:p>
        </w:tc>
        <w:tc>
          <w:tcPr>
            <w:tcW w:w="129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D879A00" w14:textId="77777777" w:rsidR="000C2466" w:rsidRDefault="000C2466" w:rsidP="000C2466">
            <w:pPr>
              <w:rPr>
                <w:b/>
                <w:bCs/>
                <w:color w:val="000000"/>
                <w:sz w:val="22"/>
                <w:szCs w:val="22"/>
              </w:rPr>
            </w:pPr>
            <w:r>
              <w:rPr>
                <w:b/>
                <w:bCs/>
                <w:color w:val="000000"/>
                <w:sz w:val="22"/>
                <w:szCs w:val="22"/>
              </w:rPr>
              <w:t> </w:t>
            </w:r>
          </w:p>
        </w:tc>
      </w:tr>
      <w:tr w:rsidR="000C2466" w14:paraId="47B5D06F" w14:textId="77777777" w:rsidTr="00107A99">
        <w:trPr>
          <w:trHeight w:val="315"/>
          <w:jc w:val="center"/>
        </w:trPr>
        <w:tc>
          <w:tcPr>
            <w:tcW w:w="462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CB8A06D" w14:textId="107D2AD5" w:rsidR="000C2466" w:rsidRDefault="000C2466" w:rsidP="000C2466">
            <w:pPr>
              <w:rPr>
                <w:color w:val="000000"/>
                <w:sz w:val="22"/>
                <w:szCs w:val="22"/>
              </w:rPr>
            </w:pPr>
            <w:r>
              <w:rPr>
                <w:color w:val="000000"/>
                <w:sz w:val="22"/>
                <w:szCs w:val="22"/>
              </w:rPr>
              <w:t xml:space="preserve">Software Engineering 150 </w:t>
            </w:r>
            <w:proofErr w:type="spellStart"/>
            <w:r>
              <w:rPr>
                <w:color w:val="000000"/>
                <w:sz w:val="22"/>
                <w:szCs w:val="22"/>
              </w:rPr>
              <w:t>Hr</w:t>
            </w:r>
            <w:proofErr w:type="spellEnd"/>
          </w:p>
        </w:tc>
        <w:tc>
          <w:tcPr>
            <w:tcW w:w="108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1EF6191" w14:textId="77777777" w:rsidR="000C2466" w:rsidRDefault="000C2466" w:rsidP="000C2466">
            <w:pPr>
              <w:jc w:val="center"/>
              <w:rPr>
                <w:b/>
                <w:bCs/>
                <w:color w:val="000000"/>
                <w:sz w:val="20"/>
              </w:rPr>
            </w:pPr>
            <w:r>
              <w:rPr>
                <w:b/>
                <w:bCs/>
                <w:color w:val="000000"/>
                <w:sz w:val="20"/>
              </w:rPr>
              <w:t>MS</w:t>
            </w: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77EEE10" w14:textId="77777777" w:rsidR="000C2466" w:rsidRDefault="000C2466" w:rsidP="000C2466">
            <w:pPr>
              <w:jc w:val="center"/>
              <w:rPr>
                <w:b/>
                <w:bCs/>
                <w:color w:val="000000"/>
                <w:sz w:val="20"/>
              </w:rPr>
            </w:pP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B7FB55B" w14:textId="77777777" w:rsidR="000C2466" w:rsidRDefault="000C2466" w:rsidP="000C2466">
            <w:pPr>
              <w:jc w:val="center"/>
              <w:rPr>
                <w:b/>
                <w:bCs/>
                <w:color w:val="000000"/>
                <w:sz w:val="20"/>
              </w:rPr>
            </w:pPr>
            <w:r>
              <w:rPr>
                <w:b/>
                <w:bCs/>
                <w:color w:val="000000"/>
                <w:sz w:val="20"/>
              </w:rPr>
              <w:t>14090300</w:t>
            </w:r>
          </w:p>
        </w:tc>
        <w:tc>
          <w:tcPr>
            <w:tcW w:w="129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D5D19DC" w14:textId="77777777" w:rsidR="000C2466" w:rsidRDefault="000C2466" w:rsidP="000C2466">
            <w:pPr>
              <w:jc w:val="center"/>
              <w:rPr>
                <w:b/>
                <w:bCs/>
                <w:color w:val="000000"/>
                <w:sz w:val="20"/>
              </w:rPr>
            </w:pPr>
            <w:r>
              <w:rPr>
                <w:b/>
                <w:bCs/>
                <w:color w:val="000000"/>
                <w:sz w:val="20"/>
              </w:rPr>
              <w:t>CERT</w:t>
            </w:r>
          </w:p>
        </w:tc>
      </w:tr>
      <w:tr w:rsidR="000C2466" w14:paraId="793C5342" w14:textId="77777777" w:rsidTr="00107A99">
        <w:trPr>
          <w:trHeight w:val="315"/>
          <w:jc w:val="center"/>
        </w:trPr>
        <w:tc>
          <w:tcPr>
            <w:tcW w:w="4626" w:type="dxa"/>
            <w:tcBorders>
              <w:top w:val="nil"/>
              <w:left w:val="nil"/>
              <w:bottom w:val="nil"/>
              <w:right w:val="nil"/>
            </w:tcBorders>
            <w:shd w:val="clear" w:color="auto" w:fill="auto"/>
            <w:noWrap/>
            <w:tcMar>
              <w:top w:w="15" w:type="dxa"/>
              <w:left w:w="15" w:type="dxa"/>
              <w:bottom w:w="0" w:type="dxa"/>
              <w:right w:w="15" w:type="dxa"/>
            </w:tcMar>
            <w:vAlign w:val="center"/>
            <w:hideMark/>
          </w:tcPr>
          <w:p w14:paraId="2509FF0E" w14:textId="77777777" w:rsidR="000C2466" w:rsidRDefault="000C2466" w:rsidP="000C2466">
            <w:pPr>
              <w:rPr>
                <w:b/>
                <w:bCs/>
                <w:color w:val="000000"/>
                <w:sz w:val="22"/>
                <w:szCs w:val="22"/>
              </w:rPr>
            </w:pPr>
            <w:r>
              <w:rPr>
                <w:b/>
                <w:bCs/>
                <w:color w:val="000000"/>
                <w:sz w:val="22"/>
                <w:szCs w:val="22"/>
              </w:rPr>
              <w:t>English</w:t>
            </w:r>
          </w:p>
        </w:tc>
        <w:tc>
          <w:tcPr>
            <w:tcW w:w="1083" w:type="dxa"/>
            <w:tcBorders>
              <w:top w:val="nil"/>
              <w:left w:val="nil"/>
              <w:bottom w:val="nil"/>
              <w:right w:val="nil"/>
            </w:tcBorders>
            <w:shd w:val="clear" w:color="auto" w:fill="auto"/>
            <w:noWrap/>
            <w:tcMar>
              <w:top w:w="15" w:type="dxa"/>
              <w:left w:w="15" w:type="dxa"/>
              <w:bottom w:w="0" w:type="dxa"/>
              <w:right w:w="15" w:type="dxa"/>
            </w:tcMar>
            <w:vAlign w:val="bottom"/>
            <w:hideMark/>
          </w:tcPr>
          <w:p w14:paraId="0B8A6F91" w14:textId="77777777" w:rsidR="000C2466" w:rsidRDefault="000C2466" w:rsidP="000C2466">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E6B8FC" w14:textId="77777777" w:rsidR="000C2466" w:rsidRDefault="000C2466" w:rsidP="000C2466">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5374F0" w14:textId="77777777" w:rsidR="000C2466" w:rsidRDefault="000C2466" w:rsidP="000C2466">
            <w:pPr>
              <w:rPr>
                <w:rFonts w:ascii="Calibri" w:hAnsi="Calibri"/>
                <w:color w:val="000000"/>
                <w:sz w:val="22"/>
                <w:szCs w:val="22"/>
              </w:rPr>
            </w:pPr>
          </w:p>
        </w:tc>
        <w:tc>
          <w:tcPr>
            <w:tcW w:w="1294" w:type="dxa"/>
            <w:tcBorders>
              <w:top w:val="nil"/>
              <w:left w:val="nil"/>
              <w:bottom w:val="nil"/>
              <w:right w:val="nil"/>
            </w:tcBorders>
            <w:shd w:val="clear" w:color="auto" w:fill="auto"/>
            <w:noWrap/>
            <w:tcMar>
              <w:top w:w="15" w:type="dxa"/>
              <w:left w:w="15" w:type="dxa"/>
              <w:bottom w:w="0" w:type="dxa"/>
              <w:right w:w="15" w:type="dxa"/>
            </w:tcMar>
            <w:vAlign w:val="bottom"/>
            <w:hideMark/>
          </w:tcPr>
          <w:p w14:paraId="6AB9E969" w14:textId="77777777" w:rsidR="000C2466" w:rsidRDefault="000C2466" w:rsidP="000C2466">
            <w:pPr>
              <w:rPr>
                <w:rFonts w:ascii="Calibri" w:hAnsi="Calibri"/>
                <w:color w:val="000000"/>
                <w:sz w:val="22"/>
                <w:szCs w:val="22"/>
              </w:rPr>
            </w:pPr>
          </w:p>
        </w:tc>
      </w:tr>
      <w:tr w:rsidR="000C2466" w14:paraId="179F3F6C" w14:textId="77777777" w:rsidTr="00107A99">
        <w:trPr>
          <w:trHeight w:val="315"/>
          <w:jc w:val="center"/>
        </w:trPr>
        <w:tc>
          <w:tcPr>
            <w:tcW w:w="462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A52FD52" w14:textId="77777777" w:rsidR="000C2466" w:rsidRDefault="000C2466" w:rsidP="000C2466">
            <w:pPr>
              <w:rPr>
                <w:color w:val="000000"/>
                <w:sz w:val="22"/>
                <w:szCs w:val="22"/>
              </w:rPr>
            </w:pPr>
            <w:r>
              <w:rPr>
                <w:color w:val="000000"/>
                <w:sz w:val="22"/>
                <w:szCs w:val="22"/>
              </w:rPr>
              <w:lastRenderedPageBreak/>
              <w:t>English</w:t>
            </w:r>
          </w:p>
        </w:tc>
        <w:tc>
          <w:tcPr>
            <w:tcW w:w="108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CCCED74" w14:textId="77777777" w:rsidR="000C2466" w:rsidRDefault="000C2466" w:rsidP="000C2466">
            <w:pPr>
              <w:jc w:val="center"/>
              <w:rPr>
                <w:b/>
                <w:bCs/>
                <w:color w:val="000000"/>
                <w:sz w:val="20"/>
              </w:rPr>
            </w:pPr>
            <w:r>
              <w:rPr>
                <w:b/>
                <w:bCs/>
                <w:color w:val="000000"/>
                <w:sz w:val="20"/>
              </w:rPr>
              <w:t>MA</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CBE83F5" w14:textId="77777777" w:rsidR="000C2466" w:rsidRDefault="000C2466" w:rsidP="000C2466">
            <w:pPr>
              <w:jc w:val="center"/>
              <w:rPr>
                <w:b/>
                <w:bCs/>
                <w:color w:val="000000"/>
                <w:sz w:val="20"/>
              </w:rPr>
            </w:pPr>
            <w:r>
              <w:rPr>
                <w:b/>
                <w:bCs/>
                <w:color w:val="000000"/>
                <w:sz w:val="20"/>
              </w:rPr>
              <w:t>PhD</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3D941EC" w14:textId="77777777" w:rsidR="000C2466" w:rsidRDefault="000C2466" w:rsidP="000C2466">
            <w:pPr>
              <w:jc w:val="right"/>
              <w:rPr>
                <w:b/>
                <w:bCs/>
                <w:color w:val="000000"/>
                <w:sz w:val="20"/>
              </w:rPr>
            </w:pPr>
            <w:r>
              <w:rPr>
                <w:b/>
                <w:bCs/>
                <w:color w:val="000000"/>
                <w:sz w:val="20"/>
              </w:rPr>
              <w:t>23010100</w:t>
            </w:r>
          </w:p>
        </w:tc>
        <w:tc>
          <w:tcPr>
            <w:tcW w:w="129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0C2AE23" w14:textId="77777777" w:rsidR="000C2466" w:rsidRDefault="000C2466" w:rsidP="000C2466">
            <w:pPr>
              <w:rPr>
                <w:b/>
                <w:bCs/>
                <w:color w:val="000000"/>
                <w:sz w:val="20"/>
              </w:rPr>
            </w:pPr>
            <w:r>
              <w:rPr>
                <w:b/>
                <w:bCs/>
                <w:color w:val="000000"/>
                <w:sz w:val="20"/>
              </w:rPr>
              <w:t> </w:t>
            </w:r>
          </w:p>
        </w:tc>
      </w:tr>
      <w:tr w:rsidR="000C2466" w14:paraId="439B74EA" w14:textId="77777777" w:rsidTr="00107A99">
        <w:trPr>
          <w:trHeight w:val="315"/>
          <w:jc w:val="center"/>
        </w:trPr>
        <w:tc>
          <w:tcPr>
            <w:tcW w:w="462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350C961" w14:textId="77777777" w:rsidR="000C2466" w:rsidRDefault="000C2466" w:rsidP="000C2466">
            <w:pPr>
              <w:rPr>
                <w:color w:val="000000"/>
                <w:sz w:val="22"/>
                <w:szCs w:val="22"/>
              </w:rPr>
            </w:pPr>
            <w:r>
              <w:rPr>
                <w:color w:val="000000"/>
                <w:sz w:val="22"/>
                <w:szCs w:val="22"/>
              </w:rPr>
              <w:t>Technical Communication</w:t>
            </w:r>
          </w:p>
        </w:tc>
        <w:tc>
          <w:tcPr>
            <w:tcW w:w="108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D4A8273" w14:textId="77777777" w:rsidR="000C2466" w:rsidRDefault="000C2466" w:rsidP="000C2466">
            <w:pPr>
              <w:jc w:val="center"/>
              <w:rPr>
                <w:b/>
                <w:bCs/>
                <w:color w:val="000000"/>
                <w:sz w:val="20"/>
              </w:rPr>
            </w:pPr>
            <w:r>
              <w:rPr>
                <w:b/>
                <w:bCs/>
                <w:color w:val="000000"/>
                <w:sz w:val="20"/>
              </w:rPr>
              <w:t>MA</w:t>
            </w: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E7B6B6B" w14:textId="77777777" w:rsidR="000C2466" w:rsidRDefault="000C2466" w:rsidP="000C2466">
            <w:pPr>
              <w:jc w:val="center"/>
              <w:rPr>
                <w:b/>
                <w:bCs/>
                <w:color w:val="000000"/>
                <w:sz w:val="20"/>
              </w:rPr>
            </w:pP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FD4A217" w14:textId="77777777" w:rsidR="000C2466" w:rsidRDefault="000C2466" w:rsidP="000C2466">
            <w:pPr>
              <w:jc w:val="right"/>
              <w:rPr>
                <w:b/>
                <w:bCs/>
                <w:color w:val="000000"/>
                <w:sz w:val="20"/>
              </w:rPr>
            </w:pPr>
            <w:r>
              <w:rPr>
                <w:b/>
                <w:bCs/>
                <w:color w:val="000000"/>
                <w:sz w:val="20"/>
              </w:rPr>
              <w:t>23130300</w:t>
            </w:r>
          </w:p>
        </w:tc>
        <w:tc>
          <w:tcPr>
            <w:tcW w:w="129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B5B2B5E" w14:textId="77777777" w:rsidR="000C2466" w:rsidRDefault="000C2466" w:rsidP="000C2466">
            <w:pPr>
              <w:rPr>
                <w:b/>
                <w:bCs/>
                <w:color w:val="000000"/>
                <w:sz w:val="20"/>
              </w:rPr>
            </w:pPr>
            <w:r>
              <w:rPr>
                <w:b/>
                <w:bCs/>
                <w:color w:val="000000"/>
                <w:sz w:val="20"/>
              </w:rPr>
              <w:t> </w:t>
            </w:r>
          </w:p>
        </w:tc>
      </w:tr>
      <w:tr w:rsidR="000C2466" w14:paraId="3F6D595A" w14:textId="77777777" w:rsidTr="00107A99">
        <w:trPr>
          <w:trHeight w:val="367"/>
          <w:jc w:val="center"/>
        </w:trPr>
        <w:tc>
          <w:tcPr>
            <w:tcW w:w="462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3DE0FE96" w14:textId="77777777" w:rsidR="000C2466" w:rsidRDefault="000C2466" w:rsidP="000C2466">
            <w:pPr>
              <w:rPr>
                <w:color w:val="000000"/>
                <w:sz w:val="22"/>
                <w:szCs w:val="22"/>
              </w:rPr>
            </w:pPr>
            <w:r>
              <w:rPr>
                <w:color w:val="000000"/>
                <w:sz w:val="22"/>
                <w:szCs w:val="22"/>
              </w:rPr>
              <w:t>Technical Communication &amp; Rhetoric</w:t>
            </w:r>
          </w:p>
        </w:tc>
        <w:tc>
          <w:tcPr>
            <w:tcW w:w="1083"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B93A890" w14:textId="77777777" w:rsidR="000C2466" w:rsidRDefault="000C2466" w:rsidP="000C2466">
            <w:pPr>
              <w:jc w:val="center"/>
              <w:rPr>
                <w:b/>
                <w:bCs/>
                <w:color w:val="000000"/>
                <w:sz w:val="20"/>
              </w:rPr>
            </w:pPr>
          </w:p>
        </w:tc>
        <w:tc>
          <w:tcPr>
            <w:tcW w:w="106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AB6A7FA" w14:textId="77777777" w:rsidR="000C2466" w:rsidRDefault="000C2466" w:rsidP="000C2466">
            <w:pPr>
              <w:jc w:val="center"/>
              <w:rPr>
                <w:b/>
                <w:bCs/>
                <w:color w:val="000000"/>
                <w:sz w:val="20"/>
              </w:rPr>
            </w:pPr>
            <w:r>
              <w:rPr>
                <w:b/>
                <w:bCs/>
                <w:color w:val="000000"/>
                <w:sz w:val="20"/>
              </w:rPr>
              <w:t>PhD</w:t>
            </w:r>
          </w:p>
        </w:tc>
        <w:tc>
          <w:tcPr>
            <w:tcW w:w="1068"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C5711D6" w14:textId="77777777" w:rsidR="000C2466" w:rsidRDefault="000C2466" w:rsidP="000C2466">
            <w:pPr>
              <w:jc w:val="right"/>
              <w:rPr>
                <w:b/>
                <w:bCs/>
                <w:color w:val="000000"/>
                <w:sz w:val="20"/>
              </w:rPr>
            </w:pPr>
            <w:r>
              <w:rPr>
                <w:b/>
                <w:bCs/>
                <w:color w:val="000000"/>
                <w:sz w:val="20"/>
              </w:rPr>
              <w:t>23130300</w:t>
            </w:r>
          </w:p>
        </w:tc>
        <w:tc>
          <w:tcPr>
            <w:tcW w:w="129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3542DC9" w14:textId="77777777" w:rsidR="000C2466" w:rsidRDefault="000C2466" w:rsidP="000C2466">
            <w:pPr>
              <w:rPr>
                <w:b/>
                <w:bCs/>
                <w:color w:val="000000"/>
                <w:sz w:val="20"/>
              </w:rPr>
            </w:pPr>
            <w:r>
              <w:rPr>
                <w:b/>
                <w:bCs/>
                <w:color w:val="000000"/>
                <w:sz w:val="20"/>
              </w:rPr>
              <w:t> </w:t>
            </w:r>
          </w:p>
        </w:tc>
      </w:tr>
      <w:tr w:rsidR="000C2466" w14:paraId="1B69D62E" w14:textId="77777777" w:rsidTr="00107A99">
        <w:trPr>
          <w:trHeight w:val="315"/>
          <w:jc w:val="center"/>
        </w:trPr>
        <w:tc>
          <w:tcPr>
            <w:tcW w:w="462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109A9A9" w14:textId="77777777" w:rsidR="000C2466" w:rsidRDefault="000C2466" w:rsidP="000C2466">
            <w:pPr>
              <w:rPr>
                <w:color w:val="000000"/>
                <w:sz w:val="22"/>
                <w:szCs w:val="22"/>
              </w:rPr>
            </w:pPr>
            <w:r>
              <w:rPr>
                <w:color w:val="000000"/>
                <w:sz w:val="22"/>
                <w:szCs w:val="22"/>
              </w:rPr>
              <w:t>Linguistics</w:t>
            </w:r>
          </w:p>
        </w:tc>
        <w:tc>
          <w:tcPr>
            <w:tcW w:w="1083"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ABE9BAD" w14:textId="77777777" w:rsidR="000C2466" w:rsidRDefault="000C2466" w:rsidP="000C2466">
            <w:pPr>
              <w:jc w:val="center"/>
              <w:rPr>
                <w:b/>
                <w:bCs/>
                <w:color w:val="000000"/>
                <w:sz w:val="20"/>
              </w:rPr>
            </w:pPr>
          </w:p>
        </w:tc>
        <w:tc>
          <w:tcPr>
            <w:tcW w:w="1068"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D67092D" w14:textId="77777777" w:rsidR="000C2466" w:rsidRDefault="000C2466" w:rsidP="000C2466">
            <w:pPr>
              <w:jc w:val="center"/>
              <w:rPr>
                <w:b/>
                <w:bCs/>
                <w:color w:val="000000"/>
                <w:sz w:val="20"/>
              </w:rPr>
            </w:pPr>
          </w:p>
        </w:tc>
        <w:tc>
          <w:tcPr>
            <w:tcW w:w="1068"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4D7C835" w14:textId="77777777" w:rsidR="000C2466" w:rsidRDefault="000C2466" w:rsidP="000C2466">
            <w:pPr>
              <w:jc w:val="center"/>
              <w:rPr>
                <w:b/>
                <w:bCs/>
                <w:color w:val="000000"/>
                <w:sz w:val="20"/>
              </w:rPr>
            </w:pPr>
            <w:r>
              <w:rPr>
                <w:b/>
                <w:bCs/>
                <w:color w:val="000000"/>
                <w:sz w:val="20"/>
              </w:rPr>
              <w:t> </w:t>
            </w:r>
          </w:p>
        </w:tc>
        <w:tc>
          <w:tcPr>
            <w:tcW w:w="129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5287053" w14:textId="77777777" w:rsidR="000C2466" w:rsidRDefault="000C2466" w:rsidP="000C2466">
            <w:pPr>
              <w:jc w:val="center"/>
              <w:rPr>
                <w:b/>
                <w:bCs/>
                <w:color w:val="000000"/>
                <w:sz w:val="20"/>
              </w:rPr>
            </w:pPr>
            <w:r>
              <w:rPr>
                <w:b/>
                <w:bCs/>
                <w:color w:val="000000"/>
                <w:sz w:val="20"/>
              </w:rPr>
              <w:t>CERT</w:t>
            </w:r>
          </w:p>
        </w:tc>
      </w:tr>
      <w:tr w:rsidR="000C2466" w14:paraId="6C84E817" w14:textId="77777777" w:rsidTr="00107A99">
        <w:trPr>
          <w:trHeight w:val="315"/>
          <w:jc w:val="center"/>
        </w:trPr>
        <w:tc>
          <w:tcPr>
            <w:tcW w:w="462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464A54C3" w14:textId="77777777" w:rsidR="000C2466" w:rsidRDefault="000C2466" w:rsidP="000C2466">
            <w:pPr>
              <w:rPr>
                <w:color w:val="000000"/>
                <w:sz w:val="22"/>
                <w:szCs w:val="22"/>
              </w:rPr>
            </w:pPr>
            <w:r>
              <w:rPr>
                <w:color w:val="000000"/>
                <w:sz w:val="22"/>
                <w:szCs w:val="22"/>
              </w:rPr>
              <w:t>Book History and Digital Humanities</w:t>
            </w:r>
          </w:p>
        </w:tc>
        <w:tc>
          <w:tcPr>
            <w:tcW w:w="1083"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CA2A391" w14:textId="77777777" w:rsidR="000C2466" w:rsidRDefault="000C2466" w:rsidP="000C2466">
            <w:pPr>
              <w:jc w:val="center"/>
              <w:rPr>
                <w:b/>
                <w:bCs/>
                <w:color w:val="000000"/>
                <w:sz w:val="20"/>
              </w:rPr>
            </w:pPr>
          </w:p>
        </w:tc>
        <w:tc>
          <w:tcPr>
            <w:tcW w:w="1068"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669CCA3" w14:textId="77777777" w:rsidR="000C2466" w:rsidRDefault="000C2466" w:rsidP="000C2466">
            <w:pPr>
              <w:jc w:val="center"/>
              <w:rPr>
                <w:b/>
                <w:bCs/>
                <w:color w:val="000000"/>
                <w:sz w:val="20"/>
              </w:rPr>
            </w:pPr>
          </w:p>
        </w:tc>
        <w:tc>
          <w:tcPr>
            <w:tcW w:w="1068"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3DC76AF" w14:textId="77777777" w:rsidR="000C2466" w:rsidRDefault="000C2466" w:rsidP="000C2466">
            <w:pPr>
              <w:jc w:val="center"/>
              <w:rPr>
                <w:b/>
                <w:bCs/>
                <w:color w:val="000000"/>
                <w:sz w:val="20"/>
              </w:rPr>
            </w:pPr>
          </w:p>
        </w:tc>
        <w:tc>
          <w:tcPr>
            <w:tcW w:w="129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BC1FFF3" w14:textId="77777777" w:rsidR="000C2466" w:rsidRDefault="000C2466" w:rsidP="000C2466">
            <w:pPr>
              <w:jc w:val="center"/>
              <w:rPr>
                <w:b/>
                <w:bCs/>
                <w:color w:val="000000"/>
                <w:sz w:val="20"/>
              </w:rPr>
            </w:pPr>
            <w:r>
              <w:rPr>
                <w:b/>
                <w:bCs/>
                <w:color w:val="000000"/>
                <w:sz w:val="20"/>
              </w:rPr>
              <w:t>CERT</w:t>
            </w:r>
          </w:p>
        </w:tc>
      </w:tr>
      <w:tr w:rsidR="000C2466" w14:paraId="01DA938E" w14:textId="77777777" w:rsidTr="00107A99">
        <w:trPr>
          <w:trHeight w:val="315"/>
          <w:jc w:val="center"/>
        </w:trPr>
        <w:tc>
          <w:tcPr>
            <w:tcW w:w="462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41C899E4" w14:textId="77777777" w:rsidR="000C2466" w:rsidRDefault="000C2466" w:rsidP="000C2466">
            <w:pPr>
              <w:rPr>
                <w:color w:val="000000"/>
                <w:sz w:val="22"/>
                <w:szCs w:val="22"/>
              </w:rPr>
            </w:pPr>
            <w:r>
              <w:rPr>
                <w:color w:val="000000"/>
                <w:sz w:val="22"/>
                <w:szCs w:val="22"/>
              </w:rPr>
              <w:t>Teach Technical Communication</w:t>
            </w:r>
          </w:p>
        </w:tc>
        <w:tc>
          <w:tcPr>
            <w:tcW w:w="108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7C48A15" w14:textId="77777777" w:rsidR="000C2466" w:rsidRDefault="000C2466" w:rsidP="000C2466">
            <w:pPr>
              <w:jc w:val="center"/>
              <w:rPr>
                <w:b/>
                <w:bCs/>
                <w:color w:val="000000"/>
                <w:sz w:val="20"/>
              </w:rPr>
            </w:pP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9F221B1" w14:textId="77777777" w:rsidR="000C2466" w:rsidRDefault="000C2466" w:rsidP="000C2466">
            <w:pPr>
              <w:jc w:val="center"/>
              <w:rPr>
                <w:b/>
                <w:bCs/>
                <w:color w:val="000000"/>
                <w:sz w:val="20"/>
              </w:rPr>
            </w:pP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90369E1" w14:textId="77777777" w:rsidR="000C2466" w:rsidRDefault="000C2466" w:rsidP="000C2466">
            <w:pPr>
              <w:jc w:val="center"/>
              <w:rPr>
                <w:b/>
                <w:bCs/>
                <w:color w:val="000000"/>
                <w:sz w:val="20"/>
              </w:rPr>
            </w:pPr>
          </w:p>
        </w:tc>
        <w:tc>
          <w:tcPr>
            <w:tcW w:w="129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301A9C4" w14:textId="77777777" w:rsidR="000C2466" w:rsidRDefault="000C2466" w:rsidP="000C2466">
            <w:pPr>
              <w:jc w:val="center"/>
              <w:rPr>
                <w:b/>
                <w:bCs/>
                <w:color w:val="000000"/>
                <w:sz w:val="20"/>
              </w:rPr>
            </w:pPr>
            <w:r>
              <w:rPr>
                <w:b/>
                <w:bCs/>
                <w:color w:val="000000"/>
                <w:sz w:val="20"/>
              </w:rPr>
              <w:t>CERT</w:t>
            </w:r>
          </w:p>
        </w:tc>
      </w:tr>
      <w:tr w:rsidR="000C2466" w14:paraId="7F777FF1" w14:textId="77777777" w:rsidTr="00107A99">
        <w:trPr>
          <w:trHeight w:val="315"/>
          <w:jc w:val="center"/>
        </w:trPr>
        <w:tc>
          <w:tcPr>
            <w:tcW w:w="462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395B6FC6" w14:textId="77777777" w:rsidR="000C2466" w:rsidRDefault="000C2466" w:rsidP="000C2466">
            <w:pPr>
              <w:rPr>
                <w:color w:val="000000"/>
                <w:sz w:val="22"/>
                <w:szCs w:val="22"/>
              </w:rPr>
            </w:pPr>
            <w:r>
              <w:rPr>
                <w:color w:val="000000"/>
                <w:sz w:val="22"/>
                <w:szCs w:val="22"/>
              </w:rPr>
              <w:t>Publishing and Editing</w:t>
            </w:r>
          </w:p>
        </w:tc>
        <w:tc>
          <w:tcPr>
            <w:tcW w:w="108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3DBD9D3" w14:textId="77777777" w:rsidR="000C2466" w:rsidRDefault="000C2466" w:rsidP="000C2466">
            <w:pPr>
              <w:jc w:val="center"/>
              <w:rPr>
                <w:b/>
                <w:bCs/>
                <w:color w:val="000000"/>
                <w:sz w:val="20"/>
              </w:rPr>
            </w:pP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440246F" w14:textId="77777777" w:rsidR="000C2466" w:rsidRDefault="000C2466" w:rsidP="000C2466">
            <w:pPr>
              <w:jc w:val="center"/>
              <w:rPr>
                <w:b/>
                <w:bCs/>
                <w:color w:val="000000"/>
                <w:sz w:val="20"/>
              </w:rPr>
            </w:pP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BC27351" w14:textId="77777777" w:rsidR="000C2466" w:rsidRDefault="000C2466" w:rsidP="000C2466">
            <w:pPr>
              <w:jc w:val="center"/>
              <w:rPr>
                <w:b/>
                <w:bCs/>
                <w:color w:val="000000"/>
                <w:sz w:val="20"/>
              </w:rPr>
            </w:pPr>
          </w:p>
        </w:tc>
        <w:tc>
          <w:tcPr>
            <w:tcW w:w="129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DCEBEB7" w14:textId="77777777" w:rsidR="000C2466" w:rsidRDefault="000C2466" w:rsidP="000C2466">
            <w:pPr>
              <w:jc w:val="center"/>
              <w:rPr>
                <w:b/>
                <w:bCs/>
                <w:color w:val="000000"/>
                <w:sz w:val="20"/>
              </w:rPr>
            </w:pPr>
            <w:r>
              <w:rPr>
                <w:b/>
                <w:bCs/>
                <w:color w:val="000000"/>
                <w:sz w:val="20"/>
              </w:rPr>
              <w:t>CERT</w:t>
            </w:r>
          </w:p>
        </w:tc>
      </w:tr>
      <w:tr w:rsidR="000C2466" w14:paraId="0B1C37AA" w14:textId="77777777" w:rsidTr="00107A99">
        <w:trPr>
          <w:trHeight w:val="315"/>
          <w:jc w:val="center"/>
        </w:trPr>
        <w:tc>
          <w:tcPr>
            <w:tcW w:w="570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6743E5B" w14:textId="117DC76B" w:rsidR="000C2466" w:rsidRDefault="00A95FE2" w:rsidP="000C2466">
            <w:pPr>
              <w:rPr>
                <w:b/>
                <w:bCs/>
                <w:color w:val="000000"/>
                <w:sz w:val="22"/>
                <w:szCs w:val="22"/>
              </w:rPr>
            </w:pPr>
            <w:r>
              <w:rPr>
                <w:b/>
                <w:bCs/>
                <w:color w:val="000000"/>
                <w:sz w:val="22"/>
                <w:szCs w:val="22"/>
              </w:rPr>
              <w:t xml:space="preserve">Kinesiology and Sport Management </w:t>
            </w:r>
            <w:r w:rsidRPr="00A95FE2">
              <w:rPr>
                <w:bCs/>
                <w:color w:val="000000"/>
                <w:sz w:val="22"/>
                <w:szCs w:val="22"/>
              </w:rPr>
              <w:t>(</w:t>
            </w:r>
            <w:r>
              <w:rPr>
                <w:bCs/>
                <w:color w:val="000000"/>
                <w:sz w:val="22"/>
                <w:szCs w:val="22"/>
              </w:rPr>
              <w:t>formerly Health, Exercise and Sport Sciences, changed 04/2015)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8901FF" w14:textId="77777777" w:rsidR="000C2466" w:rsidRDefault="000C2466" w:rsidP="000C2466">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1E84C8" w14:textId="77777777" w:rsidR="000C2466" w:rsidRDefault="000C2466" w:rsidP="000C2466">
            <w:pPr>
              <w:rPr>
                <w:rFonts w:ascii="Calibri" w:hAnsi="Calibri"/>
                <w:color w:val="000000"/>
                <w:sz w:val="22"/>
                <w:szCs w:val="22"/>
              </w:rPr>
            </w:pPr>
          </w:p>
        </w:tc>
        <w:tc>
          <w:tcPr>
            <w:tcW w:w="1294" w:type="dxa"/>
            <w:tcBorders>
              <w:top w:val="nil"/>
              <w:left w:val="nil"/>
              <w:bottom w:val="nil"/>
              <w:right w:val="nil"/>
            </w:tcBorders>
            <w:shd w:val="clear" w:color="auto" w:fill="auto"/>
            <w:noWrap/>
            <w:tcMar>
              <w:top w:w="15" w:type="dxa"/>
              <w:left w:w="15" w:type="dxa"/>
              <w:bottom w:w="0" w:type="dxa"/>
              <w:right w:w="15" w:type="dxa"/>
            </w:tcMar>
            <w:vAlign w:val="bottom"/>
            <w:hideMark/>
          </w:tcPr>
          <w:p w14:paraId="58D8AAC5" w14:textId="77777777" w:rsidR="000C2466" w:rsidRDefault="000C2466" w:rsidP="000C2466">
            <w:pPr>
              <w:rPr>
                <w:rFonts w:ascii="Calibri" w:hAnsi="Calibri"/>
                <w:color w:val="000000"/>
                <w:sz w:val="22"/>
                <w:szCs w:val="22"/>
              </w:rPr>
            </w:pPr>
          </w:p>
        </w:tc>
      </w:tr>
      <w:tr w:rsidR="000C2466" w14:paraId="22D1B947" w14:textId="77777777" w:rsidTr="00107A99">
        <w:trPr>
          <w:trHeight w:val="315"/>
          <w:jc w:val="center"/>
        </w:trPr>
        <w:tc>
          <w:tcPr>
            <w:tcW w:w="462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4901E0B" w14:textId="77777777" w:rsidR="000C2466" w:rsidRDefault="000C2466" w:rsidP="000C2466">
            <w:pPr>
              <w:rPr>
                <w:color w:val="000000"/>
                <w:sz w:val="22"/>
                <w:szCs w:val="22"/>
              </w:rPr>
            </w:pPr>
            <w:r>
              <w:rPr>
                <w:color w:val="000000"/>
                <w:sz w:val="22"/>
                <w:szCs w:val="22"/>
              </w:rPr>
              <w:t>Exercise and Sport Sciences</w:t>
            </w:r>
          </w:p>
        </w:tc>
        <w:tc>
          <w:tcPr>
            <w:tcW w:w="108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7DD690F" w14:textId="77777777" w:rsidR="000C2466" w:rsidRDefault="000C2466" w:rsidP="000C2466">
            <w:pPr>
              <w:jc w:val="center"/>
              <w:rPr>
                <w:b/>
                <w:bCs/>
                <w:color w:val="000000"/>
                <w:sz w:val="20"/>
              </w:rPr>
            </w:pPr>
            <w:r>
              <w:rPr>
                <w:b/>
                <w:bCs/>
                <w:color w:val="000000"/>
                <w:sz w:val="20"/>
              </w:rPr>
              <w:t>MS</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4142EDA" w14:textId="77777777" w:rsidR="000C2466" w:rsidRDefault="000C2466" w:rsidP="000C2466">
            <w:pPr>
              <w:jc w:val="center"/>
              <w:rPr>
                <w:b/>
                <w:bCs/>
                <w:color w:val="000000"/>
                <w:sz w:val="22"/>
                <w:szCs w:val="22"/>
              </w:rPr>
            </w:pP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564932" w14:textId="77777777" w:rsidR="000C2466" w:rsidRDefault="000C2466" w:rsidP="000C2466">
            <w:pPr>
              <w:jc w:val="right"/>
              <w:rPr>
                <w:b/>
                <w:bCs/>
                <w:color w:val="000000"/>
                <w:sz w:val="20"/>
              </w:rPr>
            </w:pPr>
            <w:r>
              <w:rPr>
                <w:b/>
                <w:bCs/>
                <w:color w:val="000000"/>
                <w:sz w:val="20"/>
              </w:rPr>
              <w:t>31050500</w:t>
            </w:r>
          </w:p>
        </w:tc>
        <w:tc>
          <w:tcPr>
            <w:tcW w:w="129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A42E17F" w14:textId="77777777" w:rsidR="000C2466" w:rsidRDefault="000C2466" w:rsidP="000C2466">
            <w:pPr>
              <w:rPr>
                <w:b/>
                <w:bCs/>
                <w:color w:val="000000"/>
                <w:sz w:val="22"/>
                <w:szCs w:val="22"/>
              </w:rPr>
            </w:pPr>
            <w:r>
              <w:rPr>
                <w:b/>
                <w:bCs/>
                <w:color w:val="000000"/>
                <w:sz w:val="22"/>
                <w:szCs w:val="22"/>
              </w:rPr>
              <w:t> </w:t>
            </w:r>
          </w:p>
        </w:tc>
      </w:tr>
      <w:tr w:rsidR="000C2466" w14:paraId="0E289DA8" w14:textId="77777777" w:rsidTr="00107A99">
        <w:trPr>
          <w:trHeight w:val="315"/>
          <w:jc w:val="center"/>
        </w:trPr>
        <w:tc>
          <w:tcPr>
            <w:tcW w:w="7846"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62BDA119" w14:textId="77777777" w:rsidR="000C2466" w:rsidRDefault="000C2466" w:rsidP="000C2466">
            <w:pPr>
              <w:rPr>
                <w:b/>
                <w:bCs/>
                <w:color w:val="000000"/>
                <w:sz w:val="22"/>
                <w:szCs w:val="22"/>
              </w:rPr>
            </w:pPr>
            <w:r>
              <w:rPr>
                <w:b/>
                <w:bCs/>
                <w:color w:val="000000"/>
                <w:sz w:val="22"/>
                <w:szCs w:val="22"/>
              </w:rPr>
              <w:t>Natural Resources Management (Formerly RWFM)</w:t>
            </w:r>
          </w:p>
        </w:tc>
        <w:tc>
          <w:tcPr>
            <w:tcW w:w="1294" w:type="dxa"/>
            <w:tcBorders>
              <w:top w:val="nil"/>
              <w:left w:val="nil"/>
              <w:bottom w:val="nil"/>
              <w:right w:val="nil"/>
            </w:tcBorders>
            <w:shd w:val="clear" w:color="auto" w:fill="auto"/>
            <w:noWrap/>
            <w:tcMar>
              <w:top w:w="15" w:type="dxa"/>
              <w:left w:w="15" w:type="dxa"/>
              <w:bottom w:w="0" w:type="dxa"/>
              <w:right w:w="15" w:type="dxa"/>
            </w:tcMar>
            <w:vAlign w:val="bottom"/>
            <w:hideMark/>
          </w:tcPr>
          <w:p w14:paraId="1FDA20CA" w14:textId="77777777" w:rsidR="000C2466" w:rsidRDefault="000C2466" w:rsidP="000C2466">
            <w:pPr>
              <w:rPr>
                <w:rFonts w:ascii="Calibri" w:hAnsi="Calibri"/>
                <w:color w:val="000000"/>
                <w:sz w:val="22"/>
                <w:szCs w:val="22"/>
              </w:rPr>
            </w:pPr>
          </w:p>
        </w:tc>
      </w:tr>
      <w:tr w:rsidR="000C2466" w14:paraId="097B9F7D" w14:textId="77777777" w:rsidTr="00107A99">
        <w:trPr>
          <w:trHeight w:val="487"/>
          <w:jc w:val="center"/>
        </w:trPr>
        <w:tc>
          <w:tcPr>
            <w:tcW w:w="462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734F951" w14:textId="77777777" w:rsidR="000C2466" w:rsidRDefault="000C2466" w:rsidP="000C2466">
            <w:pPr>
              <w:rPr>
                <w:color w:val="000000"/>
                <w:sz w:val="22"/>
                <w:szCs w:val="22"/>
              </w:rPr>
            </w:pPr>
            <w:r>
              <w:rPr>
                <w:color w:val="000000"/>
                <w:sz w:val="22"/>
                <w:szCs w:val="22"/>
              </w:rPr>
              <w:t>Wildlife, Aquatic and Wildlands Sciences and Management</w:t>
            </w:r>
          </w:p>
        </w:tc>
        <w:tc>
          <w:tcPr>
            <w:tcW w:w="108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4D769C" w14:textId="77777777" w:rsidR="000C2466" w:rsidRDefault="000C2466" w:rsidP="000C2466">
            <w:pPr>
              <w:jc w:val="center"/>
              <w:rPr>
                <w:b/>
                <w:bCs/>
                <w:color w:val="000000"/>
                <w:sz w:val="20"/>
              </w:rPr>
            </w:pPr>
            <w:r>
              <w:rPr>
                <w:b/>
                <w:bCs/>
                <w:color w:val="000000"/>
                <w:sz w:val="20"/>
              </w:rPr>
              <w:t>MS</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CC24DF" w14:textId="77777777" w:rsidR="000C2466" w:rsidRDefault="000C2466" w:rsidP="000C2466">
            <w:pPr>
              <w:jc w:val="center"/>
              <w:rPr>
                <w:b/>
                <w:bCs/>
                <w:color w:val="000000"/>
                <w:sz w:val="20"/>
              </w:rPr>
            </w:pPr>
            <w:r>
              <w:rPr>
                <w:b/>
                <w:bCs/>
                <w:color w:val="000000"/>
                <w:sz w:val="20"/>
              </w:rPr>
              <w:t>PhD</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AF75EC" w14:textId="77777777" w:rsidR="000C2466" w:rsidRDefault="000C2466" w:rsidP="000C2466">
            <w:pPr>
              <w:jc w:val="right"/>
              <w:rPr>
                <w:b/>
                <w:bCs/>
                <w:color w:val="000000"/>
                <w:sz w:val="20"/>
              </w:rPr>
            </w:pPr>
            <w:r>
              <w:rPr>
                <w:b/>
                <w:bCs/>
                <w:color w:val="000000"/>
                <w:sz w:val="20"/>
              </w:rPr>
              <w:t>3060100</w:t>
            </w:r>
          </w:p>
        </w:tc>
        <w:tc>
          <w:tcPr>
            <w:tcW w:w="129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44BC2C4" w14:textId="77777777" w:rsidR="000C2466" w:rsidRDefault="000C2466" w:rsidP="000C2466">
            <w:pPr>
              <w:rPr>
                <w:b/>
                <w:bCs/>
                <w:color w:val="000000"/>
                <w:sz w:val="22"/>
                <w:szCs w:val="22"/>
              </w:rPr>
            </w:pPr>
            <w:r>
              <w:rPr>
                <w:b/>
                <w:bCs/>
                <w:color w:val="000000"/>
                <w:sz w:val="22"/>
                <w:szCs w:val="22"/>
              </w:rPr>
              <w:t> </w:t>
            </w:r>
          </w:p>
        </w:tc>
      </w:tr>
      <w:tr w:rsidR="000C2466" w14:paraId="62BB8DE4" w14:textId="77777777" w:rsidTr="00107A99">
        <w:trPr>
          <w:trHeight w:val="315"/>
          <w:jc w:val="center"/>
        </w:trPr>
        <w:tc>
          <w:tcPr>
            <w:tcW w:w="7846"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66A2406C" w14:textId="7EF07B91" w:rsidR="000C2466" w:rsidRPr="005823F1" w:rsidRDefault="000C2466" w:rsidP="005823F1">
            <w:pPr>
              <w:rPr>
                <w:bCs/>
                <w:color w:val="000000"/>
                <w:sz w:val="22"/>
                <w:szCs w:val="22"/>
              </w:rPr>
            </w:pPr>
            <w:r>
              <w:rPr>
                <w:b/>
                <w:bCs/>
                <w:color w:val="000000"/>
                <w:sz w:val="22"/>
                <w:szCs w:val="22"/>
              </w:rPr>
              <w:t>Visual and Performing Arts –</w:t>
            </w:r>
            <w:r w:rsidR="005823F1">
              <w:rPr>
                <w:b/>
                <w:bCs/>
                <w:color w:val="000000"/>
                <w:sz w:val="22"/>
                <w:szCs w:val="22"/>
              </w:rPr>
              <w:t xml:space="preserve"> School of</w:t>
            </w:r>
            <w:r>
              <w:rPr>
                <w:b/>
                <w:bCs/>
                <w:color w:val="000000"/>
                <w:sz w:val="22"/>
                <w:szCs w:val="22"/>
              </w:rPr>
              <w:t xml:space="preserve"> Theatre &amp; Dance</w:t>
            </w:r>
            <w:r w:rsidR="005823F1">
              <w:rPr>
                <w:b/>
                <w:bCs/>
                <w:color w:val="000000"/>
                <w:sz w:val="22"/>
                <w:szCs w:val="22"/>
              </w:rPr>
              <w:t xml:space="preserve"> </w:t>
            </w:r>
            <w:r w:rsidR="005823F1">
              <w:rPr>
                <w:bCs/>
                <w:color w:val="000000"/>
                <w:sz w:val="22"/>
                <w:szCs w:val="22"/>
              </w:rPr>
              <w:t xml:space="preserve">(previously </w:t>
            </w:r>
            <w:proofErr w:type="spellStart"/>
            <w:r w:rsidR="005823F1">
              <w:rPr>
                <w:bCs/>
                <w:color w:val="000000"/>
                <w:sz w:val="22"/>
                <w:szCs w:val="22"/>
              </w:rPr>
              <w:t>Dept</w:t>
            </w:r>
            <w:proofErr w:type="spellEnd"/>
            <w:r w:rsidR="005823F1">
              <w:rPr>
                <w:bCs/>
                <w:color w:val="000000"/>
                <w:sz w:val="22"/>
                <w:szCs w:val="22"/>
              </w:rPr>
              <w:t xml:space="preserve"> of Theatre and Dance, changed 04/2015)</w:t>
            </w:r>
          </w:p>
        </w:tc>
        <w:tc>
          <w:tcPr>
            <w:tcW w:w="1294" w:type="dxa"/>
            <w:tcBorders>
              <w:top w:val="nil"/>
              <w:left w:val="nil"/>
              <w:bottom w:val="nil"/>
              <w:right w:val="nil"/>
            </w:tcBorders>
            <w:shd w:val="clear" w:color="auto" w:fill="auto"/>
            <w:noWrap/>
            <w:tcMar>
              <w:top w:w="15" w:type="dxa"/>
              <w:left w:w="15" w:type="dxa"/>
              <w:bottom w:w="0" w:type="dxa"/>
              <w:right w:w="15" w:type="dxa"/>
            </w:tcMar>
            <w:vAlign w:val="bottom"/>
            <w:hideMark/>
          </w:tcPr>
          <w:p w14:paraId="798E4A0B" w14:textId="77777777" w:rsidR="000C2466" w:rsidRDefault="000C2466" w:rsidP="000C2466">
            <w:pPr>
              <w:rPr>
                <w:rFonts w:ascii="Calibri" w:hAnsi="Calibri"/>
                <w:color w:val="000000"/>
                <w:sz w:val="22"/>
                <w:szCs w:val="22"/>
              </w:rPr>
            </w:pPr>
          </w:p>
        </w:tc>
      </w:tr>
      <w:tr w:rsidR="000C2466" w14:paraId="67DB13DE" w14:textId="77777777" w:rsidTr="00107A99">
        <w:trPr>
          <w:trHeight w:val="315"/>
          <w:jc w:val="center"/>
        </w:trPr>
        <w:tc>
          <w:tcPr>
            <w:tcW w:w="462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03F5472" w14:textId="77777777" w:rsidR="000C2466" w:rsidRDefault="000C2466" w:rsidP="000C2466">
            <w:pPr>
              <w:rPr>
                <w:color w:val="000000"/>
                <w:sz w:val="22"/>
                <w:szCs w:val="22"/>
              </w:rPr>
            </w:pPr>
            <w:r>
              <w:rPr>
                <w:color w:val="000000"/>
                <w:sz w:val="22"/>
                <w:szCs w:val="22"/>
              </w:rPr>
              <w:t>Theatre Arts</w:t>
            </w:r>
          </w:p>
        </w:tc>
        <w:tc>
          <w:tcPr>
            <w:tcW w:w="108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897737B" w14:textId="77777777" w:rsidR="000C2466" w:rsidRDefault="000C2466" w:rsidP="000C2466">
            <w:pPr>
              <w:jc w:val="center"/>
              <w:rPr>
                <w:b/>
                <w:bCs/>
                <w:color w:val="000000"/>
                <w:sz w:val="18"/>
                <w:szCs w:val="18"/>
              </w:rPr>
            </w:pPr>
            <w:r>
              <w:rPr>
                <w:b/>
                <w:bCs/>
                <w:color w:val="000000"/>
                <w:sz w:val="18"/>
                <w:szCs w:val="18"/>
              </w:rPr>
              <w:t>MA/MFA</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35F5E5" w14:textId="77777777" w:rsidR="000C2466" w:rsidRDefault="000C2466" w:rsidP="000C2466">
            <w:pPr>
              <w:jc w:val="center"/>
              <w:rPr>
                <w:b/>
                <w:bCs/>
                <w:color w:val="000000"/>
                <w:sz w:val="20"/>
              </w:rPr>
            </w:pP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2274596" w14:textId="77777777" w:rsidR="000C2466" w:rsidRDefault="000C2466" w:rsidP="000C2466">
            <w:pPr>
              <w:jc w:val="right"/>
              <w:rPr>
                <w:b/>
                <w:bCs/>
                <w:color w:val="000000"/>
                <w:sz w:val="20"/>
              </w:rPr>
            </w:pPr>
            <w:r>
              <w:rPr>
                <w:b/>
                <w:bCs/>
                <w:color w:val="000000"/>
                <w:sz w:val="20"/>
              </w:rPr>
              <w:t>50050100</w:t>
            </w:r>
          </w:p>
        </w:tc>
        <w:tc>
          <w:tcPr>
            <w:tcW w:w="129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7A5347B" w14:textId="77777777" w:rsidR="000C2466" w:rsidRDefault="000C2466" w:rsidP="000C2466">
            <w:pPr>
              <w:rPr>
                <w:b/>
                <w:bCs/>
                <w:color w:val="000000"/>
                <w:sz w:val="22"/>
                <w:szCs w:val="22"/>
              </w:rPr>
            </w:pPr>
            <w:r>
              <w:rPr>
                <w:b/>
                <w:bCs/>
                <w:color w:val="000000"/>
                <w:sz w:val="22"/>
                <w:szCs w:val="22"/>
              </w:rPr>
              <w:t> </w:t>
            </w:r>
          </w:p>
        </w:tc>
      </w:tr>
      <w:tr w:rsidR="000C2466" w14:paraId="205A4E98" w14:textId="77777777" w:rsidTr="00107A99">
        <w:trPr>
          <w:trHeight w:val="315"/>
          <w:jc w:val="center"/>
        </w:trPr>
        <w:tc>
          <w:tcPr>
            <w:tcW w:w="4626" w:type="dxa"/>
            <w:tcBorders>
              <w:top w:val="nil"/>
              <w:left w:val="nil"/>
              <w:bottom w:val="nil"/>
              <w:right w:val="nil"/>
            </w:tcBorders>
            <w:shd w:val="clear" w:color="auto" w:fill="auto"/>
            <w:noWrap/>
            <w:tcMar>
              <w:top w:w="15" w:type="dxa"/>
              <w:left w:w="15" w:type="dxa"/>
              <w:bottom w:w="0" w:type="dxa"/>
              <w:right w:w="15" w:type="dxa"/>
            </w:tcMar>
            <w:vAlign w:val="center"/>
            <w:hideMark/>
          </w:tcPr>
          <w:p w14:paraId="5A962CE6" w14:textId="77777777" w:rsidR="000C2466" w:rsidRDefault="000C2466" w:rsidP="000C2466">
            <w:pPr>
              <w:rPr>
                <w:b/>
                <w:bCs/>
                <w:color w:val="000000"/>
                <w:sz w:val="22"/>
                <w:szCs w:val="22"/>
              </w:rPr>
            </w:pPr>
            <w:r>
              <w:rPr>
                <w:b/>
                <w:bCs/>
                <w:color w:val="000000"/>
                <w:sz w:val="22"/>
                <w:szCs w:val="22"/>
              </w:rPr>
              <w:t>Masters of Engineering</w:t>
            </w:r>
          </w:p>
        </w:tc>
        <w:tc>
          <w:tcPr>
            <w:tcW w:w="1083" w:type="dxa"/>
            <w:tcBorders>
              <w:top w:val="nil"/>
              <w:left w:val="nil"/>
              <w:bottom w:val="nil"/>
              <w:right w:val="nil"/>
            </w:tcBorders>
            <w:shd w:val="clear" w:color="auto" w:fill="auto"/>
            <w:noWrap/>
            <w:tcMar>
              <w:top w:w="15" w:type="dxa"/>
              <w:left w:w="15" w:type="dxa"/>
              <w:bottom w:w="0" w:type="dxa"/>
              <w:right w:w="15" w:type="dxa"/>
            </w:tcMar>
            <w:vAlign w:val="bottom"/>
            <w:hideMark/>
          </w:tcPr>
          <w:p w14:paraId="4E455A0E" w14:textId="77777777" w:rsidR="000C2466" w:rsidRDefault="000C2466" w:rsidP="000C2466">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9CB782" w14:textId="77777777" w:rsidR="000C2466" w:rsidRDefault="000C2466" w:rsidP="000C2466">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38C9B2" w14:textId="77777777" w:rsidR="000C2466" w:rsidRDefault="000C2466" w:rsidP="000C2466">
            <w:pPr>
              <w:rPr>
                <w:rFonts w:ascii="Calibri" w:hAnsi="Calibri"/>
                <w:color w:val="000000"/>
                <w:sz w:val="22"/>
                <w:szCs w:val="22"/>
              </w:rPr>
            </w:pPr>
          </w:p>
        </w:tc>
        <w:tc>
          <w:tcPr>
            <w:tcW w:w="1294" w:type="dxa"/>
            <w:tcBorders>
              <w:top w:val="nil"/>
              <w:left w:val="nil"/>
              <w:bottom w:val="nil"/>
              <w:right w:val="nil"/>
            </w:tcBorders>
            <w:shd w:val="clear" w:color="auto" w:fill="auto"/>
            <w:noWrap/>
            <w:tcMar>
              <w:top w:w="15" w:type="dxa"/>
              <w:left w:w="15" w:type="dxa"/>
              <w:bottom w:w="0" w:type="dxa"/>
              <w:right w:w="15" w:type="dxa"/>
            </w:tcMar>
            <w:vAlign w:val="bottom"/>
            <w:hideMark/>
          </w:tcPr>
          <w:p w14:paraId="359E98D7" w14:textId="77777777" w:rsidR="000C2466" w:rsidRDefault="000C2466" w:rsidP="000C2466">
            <w:pPr>
              <w:rPr>
                <w:rFonts w:ascii="Calibri" w:hAnsi="Calibri"/>
                <w:color w:val="000000"/>
                <w:sz w:val="22"/>
                <w:szCs w:val="22"/>
              </w:rPr>
            </w:pPr>
          </w:p>
        </w:tc>
      </w:tr>
      <w:tr w:rsidR="000C2466" w14:paraId="1F063E3D" w14:textId="77777777" w:rsidTr="00107A99">
        <w:trPr>
          <w:trHeight w:val="315"/>
          <w:jc w:val="center"/>
        </w:trPr>
        <w:tc>
          <w:tcPr>
            <w:tcW w:w="462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385D291" w14:textId="77777777" w:rsidR="000C2466" w:rsidRDefault="000C2466" w:rsidP="000C2466">
            <w:pPr>
              <w:rPr>
                <w:color w:val="000000"/>
                <w:sz w:val="22"/>
                <w:szCs w:val="22"/>
              </w:rPr>
            </w:pPr>
            <w:r>
              <w:rPr>
                <w:color w:val="000000"/>
                <w:sz w:val="22"/>
                <w:szCs w:val="22"/>
              </w:rPr>
              <w:t>Master of Engineering</w:t>
            </w:r>
          </w:p>
        </w:tc>
        <w:tc>
          <w:tcPr>
            <w:tcW w:w="1083"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EBEB19" w14:textId="77777777" w:rsidR="000C2466" w:rsidRDefault="000C2466" w:rsidP="000C2466">
            <w:pPr>
              <w:jc w:val="center"/>
              <w:rPr>
                <w:b/>
                <w:bCs/>
                <w:color w:val="000000"/>
                <w:sz w:val="20"/>
              </w:rPr>
            </w:pPr>
            <w:r>
              <w:rPr>
                <w:b/>
                <w:bCs/>
                <w:color w:val="000000"/>
                <w:sz w:val="20"/>
              </w:rPr>
              <w:t>MS</w:t>
            </w: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A729E7" w14:textId="77777777" w:rsidR="000C2466" w:rsidRDefault="000C2466" w:rsidP="000C2466">
            <w:pPr>
              <w:jc w:val="center"/>
              <w:rPr>
                <w:b/>
                <w:bCs/>
                <w:color w:val="000000"/>
                <w:sz w:val="22"/>
                <w:szCs w:val="22"/>
              </w:rPr>
            </w:pPr>
          </w:p>
        </w:tc>
        <w:tc>
          <w:tcPr>
            <w:tcW w:w="106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FFF344B" w14:textId="77777777" w:rsidR="000C2466" w:rsidRDefault="000C2466" w:rsidP="000C2466">
            <w:pPr>
              <w:jc w:val="right"/>
              <w:rPr>
                <w:b/>
                <w:bCs/>
                <w:color w:val="000000"/>
                <w:sz w:val="20"/>
              </w:rPr>
            </w:pPr>
            <w:r>
              <w:rPr>
                <w:b/>
                <w:bCs/>
                <w:color w:val="000000"/>
                <w:sz w:val="20"/>
              </w:rPr>
              <w:t>14010100</w:t>
            </w:r>
          </w:p>
        </w:tc>
        <w:tc>
          <w:tcPr>
            <w:tcW w:w="129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C8615FC" w14:textId="77777777" w:rsidR="000C2466" w:rsidRDefault="000C2466" w:rsidP="000C2466">
            <w:pPr>
              <w:rPr>
                <w:b/>
                <w:bCs/>
                <w:color w:val="000000"/>
                <w:sz w:val="22"/>
                <w:szCs w:val="22"/>
              </w:rPr>
            </w:pPr>
            <w:r>
              <w:rPr>
                <w:b/>
                <w:bCs/>
                <w:color w:val="000000"/>
                <w:sz w:val="22"/>
                <w:szCs w:val="22"/>
              </w:rPr>
              <w:t> </w:t>
            </w:r>
          </w:p>
        </w:tc>
      </w:tr>
      <w:tr w:rsidR="000C2466" w14:paraId="79F1E362" w14:textId="77777777" w:rsidTr="00107A99">
        <w:trPr>
          <w:trHeight w:val="315"/>
          <w:jc w:val="center"/>
        </w:trPr>
        <w:tc>
          <w:tcPr>
            <w:tcW w:w="462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D8E6DE5" w14:textId="77777777" w:rsidR="000C2466" w:rsidRDefault="000C2466" w:rsidP="000C2466">
            <w:pPr>
              <w:rPr>
                <w:color w:val="000000"/>
                <w:sz w:val="22"/>
                <w:szCs w:val="22"/>
              </w:rPr>
            </w:pPr>
            <w:r>
              <w:rPr>
                <w:color w:val="000000"/>
                <w:sz w:val="22"/>
                <w:szCs w:val="22"/>
              </w:rPr>
              <w:t>Master of Bioengineering</w:t>
            </w:r>
          </w:p>
        </w:tc>
        <w:tc>
          <w:tcPr>
            <w:tcW w:w="108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C1ACBD2" w14:textId="77777777" w:rsidR="000C2466" w:rsidRDefault="000C2466" w:rsidP="000C2466">
            <w:pPr>
              <w:jc w:val="center"/>
              <w:rPr>
                <w:b/>
                <w:bCs/>
                <w:color w:val="000000"/>
                <w:sz w:val="20"/>
              </w:rPr>
            </w:pPr>
            <w:r>
              <w:rPr>
                <w:b/>
                <w:bCs/>
                <w:color w:val="000000"/>
                <w:sz w:val="20"/>
              </w:rPr>
              <w:t>MS</w:t>
            </w: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B0A2B20" w14:textId="77777777" w:rsidR="000C2466" w:rsidRDefault="000C2466" w:rsidP="000C2466">
            <w:pPr>
              <w:jc w:val="center"/>
              <w:rPr>
                <w:b/>
                <w:bCs/>
                <w:color w:val="000000"/>
                <w:sz w:val="22"/>
                <w:szCs w:val="22"/>
              </w:rPr>
            </w:pP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02563EF" w14:textId="77777777" w:rsidR="000C2466" w:rsidRDefault="000C2466" w:rsidP="000C2466">
            <w:pPr>
              <w:jc w:val="right"/>
              <w:rPr>
                <w:b/>
                <w:bCs/>
                <w:color w:val="000000"/>
                <w:sz w:val="20"/>
              </w:rPr>
            </w:pPr>
            <w:r>
              <w:rPr>
                <w:b/>
                <w:bCs/>
                <w:color w:val="000000"/>
                <w:sz w:val="20"/>
              </w:rPr>
              <w:t>14050100</w:t>
            </w:r>
          </w:p>
        </w:tc>
        <w:tc>
          <w:tcPr>
            <w:tcW w:w="129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577A496" w14:textId="77777777" w:rsidR="000C2466" w:rsidRDefault="000C2466" w:rsidP="000C2466">
            <w:pPr>
              <w:rPr>
                <w:b/>
                <w:bCs/>
                <w:color w:val="000000"/>
                <w:sz w:val="22"/>
                <w:szCs w:val="22"/>
              </w:rPr>
            </w:pPr>
            <w:r>
              <w:rPr>
                <w:b/>
                <w:bCs/>
                <w:color w:val="000000"/>
                <w:sz w:val="22"/>
                <w:szCs w:val="22"/>
              </w:rPr>
              <w:t> </w:t>
            </w:r>
          </w:p>
        </w:tc>
      </w:tr>
      <w:tr w:rsidR="000C2466" w14:paraId="56073E5A" w14:textId="77777777" w:rsidTr="00107A99">
        <w:trPr>
          <w:trHeight w:val="315"/>
          <w:jc w:val="center"/>
        </w:trPr>
        <w:tc>
          <w:tcPr>
            <w:tcW w:w="462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4FAD1F16" w14:textId="4617704E" w:rsidR="000C2466" w:rsidRDefault="000C2466" w:rsidP="000C2466">
            <w:pPr>
              <w:rPr>
                <w:color w:val="000000"/>
                <w:sz w:val="22"/>
                <w:szCs w:val="22"/>
              </w:rPr>
            </w:pPr>
            <w:r>
              <w:rPr>
                <w:color w:val="000000"/>
                <w:sz w:val="22"/>
                <w:szCs w:val="22"/>
              </w:rPr>
              <w:t>Construction Engineering and Management</w:t>
            </w:r>
            <w:r w:rsidR="00621BFB">
              <w:rPr>
                <w:color w:val="000000"/>
                <w:sz w:val="22"/>
                <w:szCs w:val="22"/>
              </w:rPr>
              <w:t xml:space="preserve"> </w:t>
            </w:r>
            <w:r w:rsidR="00621BFB" w:rsidRPr="00621BFB">
              <w:rPr>
                <w:color w:val="FF0000"/>
                <w:sz w:val="14"/>
                <w:szCs w:val="14"/>
              </w:rPr>
              <w:t>(moved to Civil, Environmental &amp; Construction Engineering)</w:t>
            </w:r>
          </w:p>
        </w:tc>
        <w:tc>
          <w:tcPr>
            <w:tcW w:w="108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F8E6BD4" w14:textId="77777777" w:rsidR="000C2466" w:rsidRDefault="000C2466" w:rsidP="000C2466">
            <w:pPr>
              <w:jc w:val="center"/>
              <w:rPr>
                <w:b/>
                <w:bCs/>
                <w:color w:val="000000"/>
                <w:sz w:val="20"/>
              </w:rPr>
            </w:pP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5CB7FE0" w14:textId="77777777" w:rsidR="000C2466" w:rsidRDefault="000C2466" w:rsidP="000C2466">
            <w:pPr>
              <w:jc w:val="center"/>
              <w:rPr>
                <w:b/>
                <w:bCs/>
                <w:color w:val="000000"/>
                <w:sz w:val="22"/>
                <w:szCs w:val="22"/>
              </w:rPr>
            </w:pPr>
          </w:p>
        </w:tc>
        <w:tc>
          <w:tcPr>
            <w:tcW w:w="106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AF5A8BC" w14:textId="77777777" w:rsidR="000C2466" w:rsidRDefault="000C2466" w:rsidP="000C2466">
            <w:pPr>
              <w:jc w:val="right"/>
              <w:rPr>
                <w:b/>
                <w:bCs/>
                <w:color w:val="000000"/>
                <w:sz w:val="20"/>
              </w:rPr>
            </w:pPr>
          </w:p>
        </w:tc>
        <w:tc>
          <w:tcPr>
            <w:tcW w:w="129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D5737DF" w14:textId="77777777" w:rsidR="000C2466" w:rsidRPr="00663179" w:rsidRDefault="000C2466" w:rsidP="000C2466">
            <w:pPr>
              <w:jc w:val="center"/>
              <w:rPr>
                <w:b/>
                <w:bCs/>
                <w:color w:val="000000"/>
                <w:sz w:val="20"/>
                <w:szCs w:val="22"/>
              </w:rPr>
            </w:pPr>
            <w:r w:rsidRPr="00663179">
              <w:rPr>
                <w:b/>
                <w:bCs/>
                <w:color w:val="000000"/>
                <w:sz w:val="20"/>
              </w:rPr>
              <w:t>CERT</w:t>
            </w:r>
          </w:p>
        </w:tc>
      </w:tr>
    </w:tbl>
    <w:p w14:paraId="0D7CF419" w14:textId="77777777" w:rsidR="004A2053" w:rsidRDefault="004A2053" w:rsidP="004A2053"/>
    <w:tbl>
      <w:tblPr>
        <w:tblW w:w="9177" w:type="dxa"/>
        <w:jc w:val="center"/>
        <w:tblCellMar>
          <w:left w:w="0" w:type="dxa"/>
          <w:right w:w="0" w:type="dxa"/>
        </w:tblCellMar>
        <w:tblLook w:val="04A0" w:firstRow="1" w:lastRow="0" w:firstColumn="1" w:lastColumn="0" w:noHBand="0" w:noVBand="1"/>
      </w:tblPr>
      <w:tblGrid>
        <w:gridCol w:w="4644"/>
        <w:gridCol w:w="1087"/>
        <w:gridCol w:w="1073"/>
        <w:gridCol w:w="1072"/>
        <w:gridCol w:w="1301"/>
      </w:tblGrid>
      <w:tr w:rsidR="00A20B64" w14:paraId="4058B1A6" w14:textId="77777777" w:rsidTr="00107A99">
        <w:trPr>
          <w:trHeight w:val="311"/>
          <w:jc w:val="center"/>
        </w:trPr>
        <w:tc>
          <w:tcPr>
            <w:tcW w:w="4644" w:type="dxa"/>
            <w:tcBorders>
              <w:top w:val="nil"/>
              <w:left w:val="nil"/>
              <w:bottom w:val="nil"/>
              <w:right w:val="nil"/>
            </w:tcBorders>
            <w:shd w:val="clear" w:color="auto" w:fill="auto"/>
            <w:noWrap/>
            <w:tcMar>
              <w:top w:w="15" w:type="dxa"/>
              <w:left w:w="15" w:type="dxa"/>
              <w:bottom w:w="0" w:type="dxa"/>
              <w:right w:w="15" w:type="dxa"/>
            </w:tcMar>
            <w:vAlign w:val="center"/>
            <w:hideMark/>
          </w:tcPr>
          <w:p w14:paraId="6EEFE273" w14:textId="77777777" w:rsidR="00A20B64" w:rsidRDefault="00A20B64">
            <w:pPr>
              <w:rPr>
                <w:b/>
                <w:bCs/>
                <w:color w:val="000000"/>
                <w:sz w:val="22"/>
                <w:szCs w:val="22"/>
              </w:rPr>
            </w:pPr>
            <w:r>
              <w:rPr>
                <w:b/>
                <w:bCs/>
                <w:color w:val="000000"/>
                <w:sz w:val="22"/>
                <w:szCs w:val="22"/>
              </w:rPr>
              <w:t>Environmental Toxicology</w:t>
            </w:r>
          </w:p>
        </w:tc>
        <w:tc>
          <w:tcPr>
            <w:tcW w:w="1087" w:type="dxa"/>
            <w:tcBorders>
              <w:top w:val="nil"/>
              <w:left w:val="nil"/>
              <w:bottom w:val="nil"/>
              <w:right w:val="nil"/>
            </w:tcBorders>
            <w:shd w:val="clear" w:color="auto" w:fill="auto"/>
            <w:noWrap/>
            <w:tcMar>
              <w:top w:w="15" w:type="dxa"/>
              <w:left w:w="15" w:type="dxa"/>
              <w:bottom w:w="0" w:type="dxa"/>
              <w:right w:w="15" w:type="dxa"/>
            </w:tcMar>
            <w:vAlign w:val="bottom"/>
            <w:hideMark/>
          </w:tcPr>
          <w:p w14:paraId="03CF5B3B"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EB86E1"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A2322B" w14:textId="77777777" w:rsidR="00A20B64" w:rsidRDefault="00A20B64">
            <w:pPr>
              <w:rPr>
                <w:rFonts w:ascii="Calibri" w:hAnsi="Calibri"/>
                <w:color w:val="000000"/>
                <w:sz w:val="22"/>
                <w:szCs w:val="22"/>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5B6B5996" w14:textId="77777777" w:rsidR="00A20B64" w:rsidRDefault="00A20B64">
            <w:pPr>
              <w:rPr>
                <w:rFonts w:ascii="Calibri" w:hAnsi="Calibri"/>
                <w:color w:val="000000"/>
                <w:sz w:val="22"/>
                <w:szCs w:val="22"/>
              </w:rPr>
            </w:pPr>
          </w:p>
        </w:tc>
      </w:tr>
      <w:tr w:rsidR="00A20B64" w14:paraId="1138F2B2" w14:textId="77777777" w:rsidTr="00107A99">
        <w:trPr>
          <w:trHeight w:val="311"/>
          <w:jc w:val="center"/>
        </w:trPr>
        <w:tc>
          <w:tcPr>
            <w:tcW w:w="464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5A40533" w14:textId="77777777" w:rsidR="00A20B64" w:rsidRDefault="00A20B64">
            <w:pPr>
              <w:rPr>
                <w:color w:val="000000"/>
                <w:sz w:val="22"/>
                <w:szCs w:val="22"/>
              </w:rPr>
            </w:pPr>
            <w:r>
              <w:rPr>
                <w:color w:val="000000"/>
                <w:sz w:val="22"/>
                <w:szCs w:val="22"/>
              </w:rPr>
              <w:t>Environmental Toxicology</w:t>
            </w:r>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682B7A" w14:textId="77777777" w:rsidR="00A20B64" w:rsidRDefault="00A20B64" w:rsidP="00B93B07">
            <w:pPr>
              <w:jc w:val="center"/>
              <w:rPr>
                <w:b/>
                <w:bCs/>
                <w:color w:val="000000"/>
                <w:sz w:val="20"/>
              </w:rPr>
            </w:pPr>
            <w:r>
              <w:rPr>
                <w:b/>
                <w:bCs/>
                <w:color w:val="000000"/>
                <w:sz w:val="20"/>
              </w:rPr>
              <w:t>MS</w:t>
            </w:r>
          </w:p>
        </w:tc>
        <w:tc>
          <w:tcPr>
            <w:tcW w:w="107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758B8C4" w14:textId="77777777" w:rsidR="00A20B64" w:rsidRDefault="00A20B64" w:rsidP="00B93B07">
            <w:pPr>
              <w:jc w:val="center"/>
              <w:rPr>
                <w:b/>
                <w:bCs/>
                <w:color w:val="000000"/>
                <w:sz w:val="20"/>
              </w:rPr>
            </w:pPr>
            <w:r>
              <w:rPr>
                <w:b/>
                <w:bCs/>
                <w:color w:val="000000"/>
                <w:sz w:val="20"/>
              </w:rPr>
              <w:t>PhD</w:t>
            </w:r>
          </w:p>
        </w:tc>
        <w:tc>
          <w:tcPr>
            <w:tcW w:w="107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1B5220E" w14:textId="77777777" w:rsidR="00A20B64" w:rsidRDefault="00A20B64">
            <w:pPr>
              <w:jc w:val="right"/>
              <w:rPr>
                <w:b/>
                <w:bCs/>
                <w:color w:val="000000"/>
                <w:sz w:val="20"/>
              </w:rPr>
            </w:pPr>
            <w:r>
              <w:rPr>
                <w:b/>
                <w:bCs/>
                <w:color w:val="000000"/>
                <w:sz w:val="20"/>
              </w:rPr>
              <w:t>26100400</w:t>
            </w:r>
          </w:p>
        </w:tc>
        <w:tc>
          <w:tcPr>
            <w:tcW w:w="129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CE82750" w14:textId="77777777" w:rsidR="00A20B64" w:rsidRDefault="00A20B64">
            <w:pPr>
              <w:rPr>
                <w:b/>
                <w:bCs/>
                <w:color w:val="000000"/>
                <w:sz w:val="22"/>
                <w:szCs w:val="22"/>
              </w:rPr>
            </w:pPr>
            <w:r>
              <w:rPr>
                <w:b/>
                <w:bCs/>
                <w:color w:val="000000"/>
                <w:sz w:val="22"/>
                <w:szCs w:val="22"/>
              </w:rPr>
              <w:t> </w:t>
            </w:r>
          </w:p>
        </w:tc>
      </w:tr>
      <w:tr w:rsidR="00A20B64" w14:paraId="28559423" w14:textId="77777777" w:rsidTr="00107A99">
        <w:trPr>
          <w:trHeight w:val="370"/>
          <w:jc w:val="center"/>
        </w:trPr>
        <w:tc>
          <w:tcPr>
            <w:tcW w:w="9177"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50C35DD8" w14:textId="77777777" w:rsidR="00B93B07" w:rsidRDefault="00B93B07">
            <w:pPr>
              <w:rPr>
                <w:b/>
                <w:bCs/>
                <w:color w:val="000000"/>
                <w:sz w:val="22"/>
                <w:szCs w:val="22"/>
                <w:u w:val="single"/>
              </w:rPr>
            </w:pPr>
          </w:p>
          <w:p w14:paraId="71F416BC" w14:textId="77777777" w:rsidR="00B93B07" w:rsidRDefault="00B93B07">
            <w:pPr>
              <w:rPr>
                <w:b/>
                <w:bCs/>
                <w:color w:val="000000"/>
                <w:sz w:val="22"/>
                <w:szCs w:val="22"/>
                <w:u w:val="single"/>
              </w:rPr>
            </w:pPr>
          </w:p>
          <w:p w14:paraId="3C192062" w14:textId="77777777" w:rsidR="00A20B64" w:rsidRDefault="00A20B64">
            <w:pPr>
              <w:rPr>
                <w:b/>
                <w:bCs/>
                <w:color w:val="000000"/>
                <w:sz w:val="28"/>
                <w:szCs w:val="28"/>
                <w:u w:val="single"/>
              </w:rPr>
            </w:pPr>
            <w:r>
              <w:rPr>
                <w:b/>
                <w:bCs/>
                <w:color w:val="000000"/>
                <w:sz w:val="22"/>
                <w:szCs w:val="22"/>
                <w:u w:val="single"/>
              </w:rPr>
              <w:t xml:space="preserve">Programs within departments to be reviewed </w:t>
            </w:r>
            <w:r>
              <w:rPr>
                <w:b/>
                <w:bCs/>
                <w:color w:val="000000"/>
                <w:sz w:val="28"/>
                <w:szCs w:val="28"/>
                <w:u w:val="single"/>
              </w:rPr>
              <w:t>2018-2019</w:t>
            </w:r>
          </w:p>
          <w:p w14:paraId="2AFC33A2" w14:textId="77777777" w:rsidR="0051316E" w:rsidRPr="0051316E" w:rsidRDefault="0051316E">
            <w:pPr>
              <w:rPr>
                <w:b/>
                <w:bCs/>
                <w:color w:val="000000"/>
                <w:sz w:val="22"/>
                <w:szCs w:val="22"/>
              </w:rPr>
            </w:pPr>
            <w:r w:rsidRPr="0051316E">
              <w:rPr>
                <w:b/>
                <w:bCs/>
                <w:color w:val="000000"/>
                <w:szCs w:val="28"/>
              </w:rPr>
              <w:t xml:space="preserve">Series </w:t>
            </w:r>
            <w:r>
              <w:rPr>
                <w:b/>
                <w:bCs/>
                <w:color w:val="000000"/>
                <w:szCs w:val="28"/>
              </w:rPr>
              <w:t>4</w:t>
            </w:r>
          </w:p>
        </w:tc>
      </w:tr>
      <w:tr w:rsidR="00A20B64" w14:paraId="633D5037" w14:textId="77777777" w:rsidTr="00107A99">
        <w:trPr>
          <w:trHeight w:val="296"/>
          <w:jc w:val="center"/>
        </w:trPr>
        <w:tc>
          <w:tcPr>
            <w:tcW w:w="4644" w:type="dxa"/>
            <w:tcBorders>
              <w:top w:val="nil"/>
              <w:left w:val="nil"/>
              <w:bottom w:val="nil"/>
              <w:right w:val="nil"/>
            </w:tcBorders>
            <w:shd w:val="clear" w:color="auto" w:fill="auto"/>
            <w:noWrap/>
            <w:tcMar>
              <w:top w:w="15" w:type="dxa"/>
              <w:left w:w="15" w:type="dxa"/>
              <w:bottom w:w="0" w:type="dxa"/>
              <w:right w:w="15" w:type="dxa"/>
            </w:tcMar>
            <w:vAlign w:val="center"/>
            <w:hideMark/>
          </w:tcPr>
          <w:p w14:paraId="7620C4B9" w14:textId="77777777" w:rsidR="00A20B64" w:rsidRDefault="00A20B64">
            <w:pPr>
              <w:rPr>
                <w:b/>
                <w:bCs/>
                <w:color w:val="000000"/>
                <w:sz w:val="22"/>
                <w:szCs w:val="22"/>
              </w:rPr>
            </w:pPr>
          </w:p>
        </w:tc>
        <w:tc>
          <w:tcPr>
            <w:tcW w:w="1087" w:type="dxa"/>
            <w:tcBorders>
              <w:top w:val="nil"/>
              <w:left w:val="nil"/>
              <w:bottom w:val="nil"/>
              <w:right w:val="nil"/>
            </w:tcBorders>
            <w:shd w:val="clear" w:color="auto" w:fill="auto"/>
            <w:noWrap/>
            <w:tcMar>
              <w:top w:w="15" w:type="dxa"/>
              <w:left w:w="15" w:type="dxa"/>
              <w:bottom w:w="0" w:type="dxa"/>
              <w:right w:w="15" w:type="dxa"/>
            </w:tcMar>
            <w:vAlign w:val="bottom"/>
            <w:hideMark/>
          </w:tcPr>
          <w:p w14:paraId="6227EE62"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F10523"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5ED9E5" w14:textId="77777777" w:rsidR="00A20B64" w:rsidRDefault="00A20B64">
            <w:pPr>
              <w:rPr>
                <w:rFonts w:ascii="Calibri" w:hAnsi="Calibri"/>
                <w:color w:val="000000"/>
                <w:sz w:val="22"/>
                <w:szCs w:val="22"/>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36D9F94A" w14:textId="77777777" w:rsidR="00A20B64" w:rsidRDefault="00A20B64">
            <w:pPr>
              <w:rPr>
                <w:rFonts w:ascii="Calibri" w:hAnsi="Calibri"/>
                <w:color w:val="000000"/>
                <w:sz w:val="22"/>
                <w:szCs w:val="22"/>
              </w:rPr>
            </w:pPr>
          </w:p>
        </w:tc>
      </w:tr>
      <w:tr w:rsidR="00A20B64" w14:paraId="769844DF" w14:textId="77777777" w:rsidTr="00107A99">
        <w:trPr>
          <w:trHeight w:val="311"/>
          <w:jc w:val="center"/>
        </w:trPr>
        <w:tc>
          <w:tcPr>
            <w:tcW w:w="4644" w:type="dxa"/>
            <w:tcBorders>
              <w:top w:val="nil"/>
              <w:left w:val="nil"/>
              <w:bottom w:val="nil"/>
              <w:right w:val="nil"/>
            </w:tcBorders>
            <w:shd w:val="clear" w:color="auto" w:fill="auto"/>
            <w:noWrap/>
            <w:tcMar>
              <w:top w:w="15" w:type="dxa"/>
              <w:left w:w="15" w:type="dxa"/>
              <w:bottom w:w="0" w:type="dxa"/>
              <w:right w:w="15" w:type="dxa"/>
            </w:tcMar>
            <w:vAlign w:val="center"/>
            <w:hideMark/>
          </w:tcPr>
          <w:p w14:paraId="423B40FF" w14:textId="77777777" w:rsidR="00A20B64" w:rsidRDefault="00A20B64">
            <w:pPr>
              <w:rPr>
                <w:b/>
                <w:bCs/>
                <w:color w:val="000000"/>
                <w:sz w:val="22"/>
                <w:szCs w:val="22"/>
              </w:rPr>
            </w:pPr>
            <w:r>
              <w:rPr>
                <w:b/>
                <w:bCs/>
                <w:color w:val="000000"/>
                <w:sz w:val="22"/>
                <w:szCs w:val="22"/>
              </w:rPr>
              <w:t>Biological Sciences</w:t>
            </w:r>
          </w:p>
        </w:tc>
        <w:tc>
          <w:tcPr>
            <w:tcW w:w="1087" w:type="dxa"/>
            <w:tcBorders>
              <w:top w:val="nil"/>
              <w:left w:val="nil"/>
              <w:bottom w:val="nil"/>
              <w:right w:val="nil"/>
            </w:tcBorders>
            <w:shd w:val="clear" w:color="auto" w:fill="auto"/>
            <w:noWrap/>
            <w:tcMar>
              <w:top w:w="15" w:type="dxa"/>
              <w:left w:w="15" w:type="dxa"/>
              <w:bottom w:w="0" w:type="dxa"/>
              <w:right w:w="15" w:type="dxa"/>
            </w:tcMar>
            <w:vAlign w:val="bottom"/>
            <w:hideMark/>
          </w:tcPr>
          <w:p w14:paraId="76394981"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C5D606"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B056E8" w14:textId="77777777" w:rsidR="00A20B64" w:rsidRDefault="00A20B64">
            <w:pPr>
              <w:rPr>
                <w:rFonts w:ascii="Calibri" w:hAnsi="Calibri"/>
                <w:color w:val="000000"/>
                <w:sz w:val="22"/>
                <w:szCs w:val="22"/>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4602DAFF" w14:textId="77777777" w:rsidR="00A20B64" w:rsidRDefault="00A20B64">
            <w:pPr>
              <w:rPr>
                <w:rFonts w:ascii="Calibri" w:hAnsi="Calibri"/>
                <w:color w:val="000000"/>
                <w:sz w:val="22"/>
                <w:szCs w:val="22"/>
              </w:rPr>
            </w:pPr>
          </w:p>
        </w:tc>
      </w:tr>
      <w:tr w:rsidR="00A20B64" w14:paraId="27F059D8" w14:textId="77777777" w:rsidTr="00107A99">
        <w:trPr>
          <w:trHeight w:val="311"/>
          <w:jc w:val="center"/>
        </w:trPr>
        <w:tc>
          <w:tcPr>
            <w:tcW w:w="464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A970FDA" w14:textId="77777777" w:rsidR="00A20B64" w:rsidRDefault="00A20B64">
            <w:pPr>
              <w:rPr>
                <w:color w:val="000000"/>
                <w:sz w:val="22"/>
                <w:szCs w:val="22"/>
              </w:rPr>
            </w:pPr>
            <w:r>
              <w:rPr>
                <w:color w:val="000000"/>
                <w:sz w:val="22"/>
                <w:szCs w:val="22"/>
              </w:rPr>
              <w:t>Biology</w:t>
            </w:r>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480D51" w14:textId="77777777" w:rsidR="00A20B64" w:rsidRDefault="00A20B64" w:rsidP="00B93B07">
            <w:pPr>
              <w:jc w:val="center"/>
              <w:rPr>
                <w:b/>
                <w:bCs/>
                <w:color w:val="000000"/>
                <w:sz w:val="20"/>
              </w:rPr>
            </w:pPr>
            <w:r>
              <w:rPr>
                <w:b/>
                <w:bCs/>
                <w:color w:val="000000"/>
                <w:sz w:val="20"/>
              </w:rPr>
              <w:t>MS</w:t>
            </w:r>
          </w:p>
        </w:tc>
        <w:tc>
          <w:tcPr>
            <w:tcW w:w="107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7339E37" w14:textId="77777777" w:rsidR="00A20B64" w:rsidRDefault="00A20B64" w:rsidP="00B93B07">
            <w:pPr>
              <w:jc w:val="center"/>
              <w:rPr>
                <w:b/>
                <w:bCs/>
                <w:color w:val="000000"/>
                <w:sz w:val="20"/>
              </w:rPr>
            </w:pPr>
            <w:r>
              <w:rPr>
                <w:b/>
                <w:bCs/>
                <w:color w:val="000000"/>
                <w:sz w:val="20"/>
              </w:rPr>
              <w:t>PhD</w:t>
            </w:r>
          </w:p>
        </w:tc>
        <w:tc>
          <w:tcPr>
            <w:tcW w:w="107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24969E3" w14:textId="77777777" w:rsidR="00A20B64" w:rsidRDefault="00A20B64">
            <w:pPr>
              <w:jc w:val="right"/>
              <w:rPr>
                <w:b/>
                <w:bCs/>
                <w:color w:val="000000"/>
                <w:sz w:val="20"/>
              </w:rPr>
            </w:pPr>
            <w:r>
              <w:rPr>
                <w:b/>
                <w:bCs/>
                <w:color w:val="000000"/>
                <w:sz w:val="20"/>
              </w:rPr>
              <w:t>26010100</w:t>
            </w:r>
          </w:p>
        </w:tc>
        <w:tc>
          <w:tcPr>
            <w:tcW w:w="129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570155D" w14:textId="77777777" w:rsidR="00A20B64" w:rsidRDefault="00A20B64">
            <w:pPr>
              <w:rPr>
                <w:b/>
                <w:bCs/>
                <w:color w:val="000000"/>
                <w:sz w:val="22"/>
                <w:szCs w:val="22"/>
              </w:rPr>
            </w:pPr>
            <w:r>
              <w:rPr>
                <w:b/>
                <w:bCs/>
                <w:color w:val="000000"/>
                <w:sz w:val="22"/>
                <w:szCs w:val="22"/>
              </w:rPr>
              <w:t> </w:t>
            </w:r>
          </w:p>
        </w:tc>
      </w:tr>
      <w:tr w:rsidR="00A20B64" w14:paraId="1BEA2F25" w14:textId="77777777" w:rsidTr="00107A99">
        <w:trPr>
          <w:trHeight w:val="311"/>
          <w:jc w:val="center"/>
        </w:trPr>
        <w:tc>
          <w:tcPr>
            <w:tcW w:w="464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AB36AC4" w14:textId="77777777" w:rsidR="00A20B64" w:rsidRDefault="00A20B64">
            <w:pPr>
              <w:rPr>
                <w:color w:val="000000"/>
                <w:sz w:val="22"/>
                <w:szCs w:val="22"/>
              </w:rPr>
            </w:pPr>
            <w:r>
              <w:rPr>
                <w:color w:val="000000"/>
                <w:sz w:val="22"/>
                <w:szCs w:val="22"/>
              </w:rPr>
              <w:t>Microbiology</w:t>
            </w: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013BCFD" w14:textId="77777777" w:rsidR="00A20B64" w:rsidRDefault="00A20B64" w:rsidP="00B93B07">
            <w:pPr>
              <w:jc w:val="center"/>
              <w:rPr>
                <w:b/>
                <w:bCs/>
                <w:color w:val="000000"/>
                <w:sz w:val="20"/>
              </w:rPr>
            </w:pPr>
            <w:r>
              <w:rPr>
                <w:b/>
                <w:bCs/>
                <w:color w:val="000000"/>
                <w:sz w:val="20"/>
              </w:rPr>
              <w:t>MS</w:t>
            </w:r>
          </w:p>
        </w:tc>
        <w:tc>
          <w:tcPr>
            <w:tcW w:w="107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046234E" w14:textId="77777777" w:rsidR="00A20B64" w:rsidRDefault="00A20B64" w:rsidP="00B93B07">
            <w:pPr>
              <w:jc w:val="center"/>
              <w:rPr>
                <w:b/>
                <w:bCs/>
                <w:color w:val="000000"/>
                <w:sz w:val="20"/>
              </w:rPr>
            </w:pPr>
          </w:p>
        </w:tc>
        <w:tc>
          <w:tcPr>
            <w:tcW w:w="107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DC548AB" w14:textId="77777777" w:rsidR="00A20B64" w:rsidRDefault="00A20B64">
            <w:pPr>
              <w:jc w:val="right"/>
              <w:rPr>
                <w:b/>
                <w:bCs/>
                <w:color w:val="000000"/>
                <w:sz w:val="20"/>
              </w:rPr>
            </w:pPr>
            <w:r>
              <w:rPr>
                <w:b/>
                <w:bCs/>
                <w:color w:val="000000"/>
                <w:sz w:val="20"/>
              </w:rPr>
              <w:t>26050200</w:t>
            </w:r>
          </w:p>
        </w:tc>
        <w:tc>
          <w:tcPr>
            <w:tcW w:w="129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481A02A" w14:textId="77777777" w:rsidR="00A20B64" w:rsidRDefault="00A20B64">
            <w:pPr>
              <w:rPr>
                <w:b/>
                <w:bCs/>
                <w:color w:val="000000"/>
                <w:sz w:val="22"/>
                <w:szCs w:val="22"/>
              </w:rPr>
            </w:pPr>
            <w:r>
              <w:rPr>
                <w:b/>
                <w:bCs/>
                <w:color w:val="000000"/>
                <w:sz w:val="22"/>
                <w:szCs w:val="22"/>
              </w:rPr>
              <w:t> </w:t>
            </w:r>
          </w:p>
        </w:tc>
      </w:tr>
      <w:tr w:rsidR="00A20B64" w14:paraId="61BC45AD" w14:textId="77777777" w:rsidTr="00107A99">
        <w:trPr>
          <w:trHeight w:val="311"/>
          <w:jc w:val="center"/>
        </w:trPr>
        <w:tc>
          <w:tcPr>
            <w:tcW w:w="464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21F67A7" w14:textId="5FA014EA" w:rsidR="00A20B64" w:rsidRDefault="00A20B64">
            <w:pPr>
              <w:rPr>
                <w:color w:val="000000"/>
                <w:sz w:val="22"/>
                <w:szCs w:val="22"/>
              </w:rPr>
            </w:pPr>
            <w:r>
              <w:rPr>
                <w:color w:val="000000"/>
                <w:sz w:val="22"/>
                <w:szCs w:val="22"/>
              </w:rPr>
              <w:t>Zoology</w:t>
            </w:r>
            <w:r w:rsidR="00621BFB">
              <w:rPr>
                <w:color w:val="000000"/>
                <w:sz w:val="22"/>
                <w:szCs w:val="22"/>
              </w:rPr>
              <w:t xml:space="preserve"> </w:t>
            </w:r>
            <w:r w:rsidR="00621BFB" w:rsidRPr="00621BFB">
              <w:rPr>
                <w:color w:val="FF0000"/>
                <w:sz w:val="14"/>
                <w:szCs w:val="14"/>
              </w:rPr>
              <w:t>(may merger with another program)</w:t>
            </w: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9D8108B" w14:textId="77777777" w:rsidR="00A20B64" w:rsidRDefault="00A20B64" w:rsidP="00B93B07">
            <w:pPr>
              <w:jc w:val="center"/>
              <w:rPr>
                <w:b/>
                <w:bCs/>
                <w:color w:val="000000"/>
                <w:sz w:val="20"/>
              </w:rPr>
            </w:pPr>
            <w:r>
              <w:rPr>
                <w:b/>
                <w:bCs/>
                <w:color w:val="000000"/>
                <w:sz w:val="20"/>
              </w:rPr>
              <w:t>MS</w:t>
            </w:r>
          </w:p>
        </w:tc>
        <w:tc>
          <w:tcPr>
            <w:tcW w:w="107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0FF51AE" w14:textId="77777777" w:rsidR="00A20B64" w:rsidRDefault="00A20B64" w:rsidP="00B93B07">
            <w:pPr>
              <w:jc w:val="center"/>
              <w:rPr>
                <w:b/>
                <w:bCs/>
                <w:color w:val="000000"/>
                <w:sz w:val="20"/>
              </w:rPr>
            </w:pPr>
            <w:r>
              <w:rPr>
                <w:b/>
                <w:bCs/>
                <w:color w:val="000000"/>
                <w:sz w:val="20"/>
              </w:rPr>
              <w:t>PhD</w:t>
            </w:r>
          </w:p>
        </w:tc>
        <w:tc>
          <w:tcPr>
            <w:tcW w:w="107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ED5EFD" w14:textId="77777777" w:rsidR="00A20B64" w:rsidRDefault="00A20B64">
            <w:pPr>
              <w:jc w:val="right"/>
              <w:rPr>
                <w:b/>
                <w:bCs/>
                <w:color w:val="000000"/>
                <w:sz w:val="20"/>
              </w:rPr>
            </w:pPr>
            <w:r>
              <w:rPr>
                <w:b/>
                <w:bCs/>
                <w:color w:val="000000"/>
                <w:sz w:val="20"/>
              </w:rPr>
              <w:t>26070100</w:t>
            </w:r>
          </w:p>
        </w:tc>
        <w:tc>
          <w:tcPr>
            <w:tcW w:w="129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661D1D9" w14:textId="77777777" w:rsidR="00A20B64" w:rsidRDefault="00A20B64">
            <w:pPr>
              <w:rPr>
                <w:b/>
                <w:bCs/>
                <w:color w:val="000000"/>
                <w:sz w:val="22"/>
                <w:szCs w:val="22"/>
              </w:rPr>
            </w:pPr>
            <w:r>
              <w:rPr>
                <w:b/>
                <w:bCs/>
                <w:color w:val="000000"/>
                <w:sz w:val="22"/>
                <w:szCs w:val="22"/>
              </w:rPr>
              <w:t> </w:t>
            </w:r>
          </w:p>
        </w:tc>
      </w:tr>
      <w:tr w:rsidR="00A20B64" w14:paraId="66D66CAA" w14:textId="77777777" w:rsidTr="00107A99">
        <w:trPr>
          <w:trHeight w:val="311"/>
          <w:jc w:val="center"/>
        </w:trPr>
        <w:tc>
          <w:tcPr>
            <w:tcW w:w="4644" w:type="dxa"/>
            <w:tcBorders>
              <w:top w:val="nil"/>
              <w:left w:val="nil"/>
              <w:bottom w:val="nil"/>
              <w:right w:val="nil"/>
            </w:tcBorders>
            <w:shd w:val="clear" w:color="auto" w:fill="auto"/>
            <w:noWrap/>
            <w:tcMar>
              <w:top w:w="15" w:type="dxa"/>
              <w:left w:w="15" w:type="dxa"/>
              <w:bottom w:w="0" w:type="dxa"/>
              <w:right w:w="15" w:type="dxa"/>
            </w:tcMar>
            <w:vAlign w:val="center"/>
            <w:hideMark/>
          </w:tcPr>
          <w:p w14:paraId="71DCDBAA" w14:textId="77777777" w:rsidR="00A20B64" w:rsidRDefault="00A20B64">
            <w:pPr>
              <w:rPr>
                <w:b/>
                <w:bCs/>
                <w:color w:val="000000"/>
                <w:sz w:val="22"/>
                <w:szCs w:val="22"/>
              </w:rPr>
            </w:pPr>
            <w:r>
              <w:rPr>
                <w:b/>
                <w:bCs/>
                <w:color w:val="000000"/>
                <w:sz w:val="22"/>
                <w:szCs w:val="22"/>
              </w:rPr>
              <w:t>Design</w:t>
            </w:r>
          </w:p>
        </w:tc>
        <w:tc>
          <w:tcPr>
            <w:tcW w:w="1087" w:type="dxa"/>
            <w:tcBorders>
              <w:top w:val="nil"/>
              <w:left w:val="nil"/>
              <w:bottom w:val="nil"/>
              <w:right w:val="nil"/>
            </w:tcBorders>
            <w:shd w:val="clear" w:color="auto" w:fill="auto"/>
            <w:noWrap/>
            <w:tcMar>
              <w:top w:w="15" w:type="dxa"/>
              <w:left w:w="15" w:type="dxa"/>
              <w:bottom w:w="0" w:type="dxa"/>
              <w:right w:w="15" w:type="dxa"/>
            </w:tcMar>
            <w:vAlign w:val="bottom"/>
            <w:hideMark/>
          </w:tcPr>
          <w:p w14:paraId="40E405BD"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BCFC9B"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336ABA" w14:textId="77777777" w:rsidR="00A20B64" w:rsidRDefault="00A20B64">
            <w:pPr>
              <w:rPr>
                <w:rFonts w:ascii="Calibri" w:hAnsi="Calibri"/>
                <w:color w:val="000000"/>
                <w:sz w:val="22"/>
                <w:szCs w:val="22"/>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1E921FB0" w14:textId="77777777" w:rsidR="00A20B64" w:rsidRDefault="00A20B64">
            <w:pPr>
              <w:rPr>
                <w:rFonts w:ascii="Calibri" w:hAnsi="Calibri"/>
                <w:color w:val="000000"/>
                <w:sz w:val="22"/>
                <w:szCs w:val="22"/>
              </w:rPr>
            </w:pPr>
          </w:p>
        </w:tc>
      </w:tr>
      <w:tr w:rsidR="00A20B64" w14:paraId="051C868D" w14:textId="77777777" w:rsidTr="00107A99">
        <w:trPr>
          <w:trHeight w:val="311"/>
          <w:jc w:val="center"/>
        </w:trPr>
        <w:tc>
          <w:tcPr>
            <w:tcW w:w="464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B13ABC5" w14:textId="2CE0DD56" w:rsidR="00A20B64" w:rsidRDefault="00A20B64">
            <w:pPr>
              <w:rPr>
                <w:color w:val="000000"/>
                <w:sz w:val="22"/>
                <w:szCs w:val="22"/>
              </w:rPr>
            </w:pPr>
            <w:r>
              <w:rPr>
                <w:color w:val="000000"/>
                <w:sz w:val="22"/>
                <w:szCs w:val="22"/>
              </w:rPr>
              <w:t>Environmental Design</w:t>
            </w:r>
            <w:r w:rsidR="00FE5FB7">
              <w:rPr>
                <w:color w:val="000000"/>
                <w:sz w:val="22"/>
                <w:szCs w:val="22"/>
              </w:rPr>
              <w:t xml:space="preserve"> 150 </w:t>
            </w:r>
            <w:proofErr w:type="spellStart"/>
            <w:r w:rsidR="00FE5FB7">
              <w:rPr>
                <w:color w:val="000000"/>
                <w:sz w:val="22"/>
                <w:szCs w:val="22"/>
              </w:rPr>
              <w:t>Hr</w:t>
            </w:r>
            <w:proofErr w:type="spellEnd"/>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CB181A0" w14:textId="77777777" w:rsidR="00A20B64" w:rsidRDefault="00A20B64" w:rsidP="00B93B07">
            <w:pPr>
              <w:jc w:val="center"/>
              <w:rPr>
                <w:b/>
                <w:bCs/>
                <w:color w:val="000000"/>
                <w:sz w:val="20"/>
              </w:rPr>
            </w:pPr>
            <w:r>
              <w:rPr>
                <w:b/>
                <w:bCs/>
                <w:color w:val="000000"/>
                <w:sz w:val="20"/>
              </w:rPr>
              <w:t>MS</w:t>
            </w:r>
          </w:p>
        </w:tc>
        <w:tc>
          <w:tcPr>
            <w:tcW w:w="107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C6C7E4" w14:textId="77777777" w:rsidR="00A20B64" w:rsidRDefault="00A20B64" w:rsidP="00B93B07">
            <w:pPr>
              <w:jc w:val="center"/>
              <w:rPr>
                <w:color w:val="000000"/>
                <w:sz w:val="22"/>
                <w:szCs w:val="22"/>
              </w:rPr>
            </w:pPr>
          </w:p>
        </w:tc>
        <w:tc>
          <w:tcPr>
            <w:tcW w:w="107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EF5DD3" w14:textId="77777777" w:rsidR="00A20B64" w:rsidRDefault="00A20B64">
            <w:pPr>
              <w:jc w:val="right"/>
              <w:rPr>
                <w:b/>
                <w:bCs/>
                <w:color w:val="000000"/>
                <w:sz w:val="20"/>
              </w:rPr>
            </w:pPr>
            <w:r>
              <w:rPr>
                <w:b/>
                <w:bCs/>
                <w:color w:val="000000"/>
                <w:sz w:val="20"/>
              </w:rPr>
              <w:t>19060100</w:t>
            </w:r>
          </w:p>
        </w:tc>
        <w:tc>
          <w:tcPr>
            <w:tcW w:w="129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EF6C5A" w14:textId="77777777" w:rsidR="00A20B64" w:rsidRDefault="00A20B64">
            <w:pPr>
              <w:rPr>
                <w:color w:val="000000"/>
                <w:sz w:val="22"/>
                <w:szCs w:val="22"/>
              </w:rPr>
            </w:pPr>
            <w:r>
              <w:rPr>
                <w:color w:val="000000"/>
                <w:sz w:val="22"/>
                <w:szCs w:val="22"/>
              </w:rPr>
              <w:t> </w:t>
            </w:r>
          </w:p>
        </w:tc>
      </w:tr>
      <w:tr w:rsidR="00A20B64" w14:paraId="42E18EE9" w14:textId="77777777" w:rsidTr="00107A99">
        <w:trPr>
          <w:trHeight w:val="318"/>
          <w:jc w:val="center"/>
        </w:trPr>
        <w:tc>
          <w:tcPr>
            <w:tcW w:w="464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2627822" w14:textId="77777777" w:rsidR="00A20B64" w:rsidRDefault="00A20B64">
            <w:pPr>
              <w:rPr>
                <w:color w:val="000000"/>
                <w:sz w:val="22"/>
                <w:szCs w:val="22"/>
              </w:rPr>
            </w:pPr>
            <w:r>
              <w:rPr>
                <w:color w:val="000000"/>
                <w:sz w:val="22"/>
                <w:szCs w:val="22"/>
              </w:rPr>
              <w:t xml:space="preserve">Interior and Environmental Design </w:t>
            </w: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A790F0" w14:textId="77777777" w:rsidR="00A20B64" w:rsidRDefault="00A20B64" w:rsidP="00B93B07">
            <w:pPr>
              <w:jc w:val="center"/>
              <w:rPr>
                <w:b/>
                <w:bCs/>
                <w:color w:val="000000"/>
                <w:sz w:val="20"/>
              </w:rPr>
            </w:pPr>
          </w:p>
        </w:tc>
        <w:tc>
          <w:tcPr>
            <w:tcW w:w="107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56FFFD5" w14:textId="77777777" w:rsidR="00A20B64" w:rsidRDefault="00A20B64" w:rsidP="00B93B07">
            <w:pPr>
              <w:jc w:val="center"/>
              <w:rPr>
                <w:b/>
                <w:bCs/>
                <w:color w:val="000000"/>
                <w:sz w:val="20"/>
              </w:rPr>
            </w:pPr>
            <w:r>
              <w:rPr>
                <w:b/>
                <w:bCs/>
                <w:color w:val="000000"/>
                <w:sz w:val="20"/>
              </w:rPr>
              <w:t>PhD</w:t>
            </w:r>
          </w:p>
        </w:tc>
        <w:tc>
          <w:tcPr>
            <w:tcW w:w="107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4B67482" w14:textId="77777777" w:rsidR="00A20B64" w:rsidRDefault="00A20B64">
            <w:pPr>
              <w:jc w:val="right"/>
              <w:rPr>
                <w:b/>
                <w:bCs/>
                <w:color w:val="000000"/>
                <w:sz w:val="20"/>
              </w:rPr>
            </w:pPr>
            <w:r>
              <w:rPr>
                <w:b/>
                <w:bCs/>
                <w:color w:val="000000"/>
                <w:sz w:val="20"/>
              </w:rPr>
              <w:t>4040100</w:t>
            </w:r>
          </w:p>
        </w:tc>
        <w:tc>
          <w:tcPr>
            <w:tcW w:w="129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6A068CF" w14:textId="77777777" w:rsidR="00A20B64" w:rsidRDefault="00A20B64">
            <w:pPr>
              <w:rPr>
                <w:color w:val="000000"/>
                <w:sz w:val="22"/>
                <w:szCs w:val="22"/>
              </w:rPr>
            </w:pPr>
            <w:r>
              <w:rPr>
                <w:color w:val="000000"/>
                <w:sz w:val="22"/>
                <w:szCs w:val="22"/>
              </w:rPr>
              <w:t> </w:t>
            </w:r>
          </w:p>
        </w:tc>
      </w:tr>
      <w:tr w:rsidR="00A20B64" w14:paraId="1B999D4C" w14:textId="77777777" w:rsidTr="00107A99">
        <w:trPr>
          <w:trHeight w:val="311"/>
          <w:jc w:val="center"/>
        </w:trPr>
        <w:tc>
          <w:tcPr>
            <w:tcW w:w="4644" w:type="dxa"/>
            <w:tcBorders>
              <w:top w:val="nil"/>
              <w:left w:val="nil"/>
              <w:bottom w:val="nil"/>
              <w:right w:val="nil"/>
            </w:tcBorders>
            <w:shd w:val="clear" w:color="auto" w:fill="auto"/>
            <w:noWrap/>
            <w:tcMar>
              <w:top w:w="15" w:type="dxa"/>
              <w:left w:w="15" w:type="dxa"/>
              <w:bottom w:w="0" w:type="dxa"/>
              <w:right w:w="15" w:type="dxa"/>
            </w:tcMar>
            <w:vAlign w:val="center"/>
            <w:hideMark/>
          </w:tcPr>
          <w:p w14:paraId="7BAFA65B" w14:textId="77777777" w:rsidR="00A20B64" w:rsidRDefault="00A20B64">
            <w:pPr>
              <w:rPr>
                <w:b/>
                <w:bCs/>
                <w:color w:val="000000"/>
                <w:sz w:val="22"/>
                <w:szCs w:val="22"/>
              </w:rPr>
            </w:pPr>
            <w:r>
              <w:rPr>
                <w:b/>
                <w:bCs/>
                <w:color w:val="000000"/>
                <w:sz w:val="22"/>
                <w:szCs w:val="22"/>
              </w:rPr>
              <w:t>History</w:t>
            </w:r>
          </w:p>
        </w:tc>
        <w:tc>
          <w:tcPr>
            <w:tcW w:w="1087" w:type="dxa"/>
            <w:tcBorders>
              <w:top w:val="nil"/>
              <w:left w:val="nil"/>
              <w:bottom w:val="nil"/>
              <w:right w:val="nil"/>
            </w:tcBorders>
            <w:shd w:val="clear" w:color="auto" w:fill="auto"/>
            <w:noWrap/>
            <w:tcMar>
              <w:top w:w="15" w:type="dxa"/>
              <w:left w:w="15" w:type="dxa"/>
              <w:bottom w:w="0" w:type="dxa"/>
              <w:right w:w="15" w:type="dxa"/>
            </w:tcMar>
            <w:vAlign w:val="bottom"/>
            <w:hideMark/>
          </w:tcPr>
          <w:p w14:paraId="1C8DDFE2"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D292A2"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5006CC" w14:textId="77777777" w:rsidR="00A20B64" w:rsidRDefault="00A20B64">
            <w:pPr>
              <w:rPr>
                <w:rFonts w:ascii="Calibri" w:hAnsi="Calibri"/>
                <w:color w:val="000000"/>
                <w:sz w:val="22"/>
                <w:szCs w:val="22"/>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0F21B7EC" w14:textId="77777777" w:rsidR="00A20B64" w:rsidRDefault="00A20B64">
            <w:pPr>
              <w:rPr>
                <w:rFonts w:ascii="Calibri" w:hAnsi="Calibri"/>
                <w:color w:val="000000"/>
                <w:sz w:val="22"/>
                <w:szCs w:val="22"/>
              </w:rPr>
            </w:pPr>
          </w:p>
        </w:tc>
      </w:tr>
      <w:tr w:rsidR="00A20B64" w14:paraId="21930CF1" w14:textId="77777777" w:rsidTr="00107A99">
        <w:trPr>
          <w:trHeight w:val="311"/>
          <w:jc w:val="center"/>
        </w:trPr>
        <w:tc>
          <w:tcPr>
            <w:tcW w:w="464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F3427CD" w14:textId="77777777" w:rsidR="00A20B64" w:rsidRDefault="00A20B64">
            <w:pPr>
              <w:rPr>
                <w:color w:val="000000"/>
                <w:sz w:val="22"/>
                <w:szCs w:val="22"/>
              </w:rPr>
            </w:pPr>
            <w:r>
              <w:rPr>
                <w:color w:val="000000"/>
                <w:sz w:val="22"/>
                <w:szCs w:val="22"/>
              </w:rPr>
              <w:t>History</w:t>
            </w:r>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EE7D058" w14:textId="77777777" w:rsidR="00A20B64" w:rsidRDefault="00A20B64" w:rsidP="00B93B07">
            <w:pPr>
              <w:jc w:val="center"/>
              <w:rPr>
                <w:b/>
                <w:bCs/>
                <w:color w:val="000000"/>
                <w:sz w:val="20"/>
              </w:rPr>
            </w:pPr>
            <w:r>
              <w:rPr>
                <w:b/>
                <w:bCs/>
                <w:color w:val="000000"/>
                <w:sz w:val="20"/>
              </w:rPr>
              <w:t>MA</w:t>
            </w:r>
          </w:p>
        </w:tc>
        <w:tc>
          <w:tcPr>
            <w:tcW w:w="107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E3096F5" w14:textId="77777777" w:rsidR="00A20B64" w:rsidRDefault="00A20B64" w:rsidP="00B93B07">
            <w:pPr>
              <w:jc w:val="center"/>
              <w:rPr>
                <w:b/>
                <w:bCs/>
                <w:color w:val="000000"/>
                <w:sz w:val="20"/>
              </w:rPr>
            </w:pPr>
            <w:r>
              <w:rPr>
                <w:b/>
                <w:bCs/>
                <w:color w:val="000000"/>
                <w:sz w:val="20"/>
              </w:rPr>
              <w:t>PhD</w:t>
            </w:r>
          </w:p>
        </w:tc>
        <w:tc>
          <w:tcPr>
            <w:tcW w:w="107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91C30CA" w14:textId="77777777" w:rsidR="00A20B64" w:rsidRDefault="00A20B64">
            <w:pPr>
              <w:jc w:val="right"/>
              <w:rPr>
                <w:b/>
                <w:bCs/>
                <w:color w:val="000000"/>
                <w:sz w:val="20"/>
              </w:rPr>
            </w:pPr>
            <w:r>
              <w:rPr>
                <w:b/>
                <w:bCs/>
                <w:color w:val="000000"/>
                <w:sz w:val="20"/>
              </w:rPr>
              <w:t>54010100</w:t>
            </w:r>
          </w:p>
        </w:tc>
        <w:tc>
          <w:tcPr>
            <w:tcW w:w="129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9886B8F" w14:textId="77777777" w:rsidR="00A20B64" w:rsidRDefault="00A20B64">
            <w:pPr>
              <w:rPr>
                <w:b/>
                <w:bCs/>
                <w:color w:val="000000"/>
                <w:sz w:val="22"/>
                <w:szCs w:val="22"/>
              </w:rPr>
            </w:pPr>
            <w:r>
              <w:rPr>
                <w:b/>
                <w:bCs/>
                <w:color w:val="000000"/>
                <w:sz w:val="22"/>
                <w:szCs w:val="22"/>
              </w:rPr>
              <w:t> </w:t>
            </w:r>
          </w:p>
        </w:tc>
      </w:tr>
      <w:tr w:rsidR="00663179" w14:paraId="42B6BC80" w14:textId="77777777" w:rsidTr="00107A99">
        <w:trPr>
          <w:trHeight w:val="311"/>
          <w:jc w:val="center"/>
        </w:trPr>
        <w:tc>
          <w:tcPr>
            <w:tcW w:w="464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216431AD" w14:textId="77777777" w:rsidR="00663179" w:rsidRDefault="00663179">
            <w:pPr>
              <w:rPr>
                <w:color w:val="000000"/>
                <w:sz w:val="22"/>
                <w:szCs w:val="22"/>
              </w:rPr>
            </w:pPr>
            <w:r>
              <w:rPr>
                <w:color w:val="000000"/>
                <w:sz w:val="22"/>
                <w:szCs w:val="22"/>
              </w:rPr>
              <w:t>Medieval and Renaissance Studies</w:t>
            </w:r>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BD26F33" w14:textId="77777777" w:rsidR="00663179" w:rsidRDefault="00663179" w:rsidP="00B93B07">
            <w:pPr>
              <w:jc w:val="center"/>
              <w:rPr>
                <w:b/>
                <w:bCs/>
                <w:color w:val="000000"/>
                <w:sz w:val="20"/>
              </w:rPr>
            </w:pPr>
          </w:p>
        </w:tc>
        <w:tc>
          <w:tcPr>
            <w:tcW w:w="107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300B797" w14:textId="77777777" w:rsidR="00663179" w:rsidRDefault="00663179" w:rsidP="00B93B07">
            <w:pPr>
              <w:jc w:val="center"/>
              <w:rPr>
                <w:b/>
                <w:bCs/>
                <w:color w:val="000000"/>
                <w:sz w:val="20"/>
              </w:rPr>
            </w:pPr>
          </w:p>
        </w:tc>
        <w:tc>
          <w:tcPr>
            <w:tcW w:w="107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D90014E" w14:textId="77777777" w:rsidR="00663179" w:rsidRDefault="00663179">
            <w:pPr>
              <w:jc w:val="right"/>
              <w:rPr>
                <w:b/>
                <w:bCs/>
                <w:color w:val="000000"/>
                <w:sz w:val="20"/>
              </w:rPr>
            </w:pPr>
          </w:p>
        </w:tc>
        <w:tc>
          <w:tcPr>
            <w:tcW w:w="129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88F0B71" w14:textId="77777777" w:rsidR="00663179" w:rsidRPr="00663179" w:rsidRDefault="00663179" w:rsidP="00663179">
            <w:pPr>
              <w:jc w:val="center"/>
              <w:rPr>
                <w:b/>
                <w:bCs/>
                <w:color w:val="000000"/>
                <w:sz w:val="20"/>
                <w:szCs w:val="22"/>
              </w:rPr>
            </w:pPr>
            <w:r w:rsidRPr="00663179">
              <w:rPr>
                <w:b/>
                <w:bCs/>
                <w:color w:val="000000"/>
                <w:sz w:val="20"/>
                <w:szCs w:val="22"/>
              </w:rPr>
              <w:t>CERT</w:t>
            </w:r>
          </w:p>
        </w:tc>
      </w:tr>
      <w:tr w:rsidR="00107A99" w14:paraId="70431C33" w14:textId="77777777" w:rsidTr="00107A99">
        <w:trPr>
          <w:trHeight w:val="311"/>
          <w:jc w:val="center"/>
        </w:trPr>
        <w:tc>
          <w:tcPr>
            <w:tcW w:w="4644" w:type="dxa"/>
            <w:tcBorders>
              <w:top w:val="nil"/>
              <w:left w:val="nil"/>
              <w:bottom w:val="nil"/>
              <w:right w:val="nil"/>
            </w:tcBorders>
            <w:shd w:val="clear" w:color="auto" w:fill="auto"/>
            <w:noWrap/>
            <w:tcMar>
              <w:top w:w="15" w:type="dxa"/>
              <w:left w:w="15" w:type="dxa"/>
              <w:bottom w:w="0" w:type="dxa"/>
              <w:right w:w="15" w:type="dxa"/>
            </w:tcMar>
            <w:vAlign w:val="center"/>
          </w:tcPr>
          <w:p w14:paraId="04EC3DB1" w14:textId="77777777" w:rsidR="00107A99" w:rsidRDefault="00107A99">
            <w:pPr>
              <w:rPr>
                <w:b/>
                <w:bCs/>
                <w:color w:val="000000"/>
                <w:sz w:val="22"/>
                <w:szCs w:val="22"/>
              </w:rPr>
            </w:pPr>
          </w:p>
        </w:tc>
        <w:tc>
          <w:tcPr>
            <w:tcW w:w="1087" w:type="dxa"/>
            <w:tcBorders>
              <w:top w:val="nil"/>
              <w:left w:val="nil"/>
              <w:bottom w:val="nil"/>
              <w:right w:val="nil"/>
            </w:tcBorders>
            <w:shd w:val="clear" w:color="auto" w:fill="auto"/>
            <w:noWrap/>
            <w:tcMar>
              <w:top w:w="15" w:type="dxa"/>
              <w:left w:w="15" w:type="dxa"/>
              <w:bottom w:w="0" w:type="dxa"/>
              <w:right w:w="15" w:type="dxa"/>
            </w:tcMar>
            <w:vAlign w:val="bottom"/>
          </w:tcPr>
          <w:p w14:paraId="760754C3" w14:textId="77777777" w:rsidR="00107A99" w:rsidRDefault="00107A99">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4BB627" w14:textId="77777777" w:rsidR="00107A99" w:rsidRDefault="00107A99">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97ACA3" w14:textId="77777777" w:rsidR="00107A99" w:rsidRDefault="00107A99">
            <w:pPr>
              <w:rPr>
                <w:rFonts w:ascii="Calibri" w:hAnsi="Calibri"/>
                <w:color w:val="000000"/>
                <w:sz w:val="22"/>
                <w:szCs w:val="22"/>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tcPr>
          <w:p w14:paraId="3EC6EB71" w14:textId="77777777" w:rsidR="00107A99" w:rsidRDefault="00107A99">
            <w:pPr>
              <w:rPr>
                <w:rFonts w:ascii="Calibri" w:hAnsi="Calibri"/>
                <w:color w:val="000000"/>
                <w:sz w:val="22"/>
                <w:szCs w:val="22"/>
              </w:rPr>
            </w:pPr>
          </w:p>
        </w:tc>
      </w:tr>
      <w:tr w:rsidR="00A20B64" w14:paraId="2A84063D" w14:textId="77777777" w:rsidTr="00107A99">
        <w:trPr>
          <w:trHeight w:val="311"/>
          <w:jc w:val="center"/>
        </w:trPr>
        <w:tc>
          <w:tcPr>
            <w:tcW w:w="4644" w:type="dxa"/>
            <w:tcBorders>
              <w:top w:val="nil"/>
              <w:left w:val="nil"/>
              <w:bottom w:val="nil"/>
              <w:right w:val="nil"/>
            </w:tcBorders>
            <w:shd w:val="clear" w:color="auto" w:fill="auto"/>
            <w:noWrap/>
            <w:tcMar>
              <w:top w:w="15" w:type="dxa"/>
              <w:left w:w="15" w:type="dxa"/>
              <w:bottom w:w="0" w:type="dxa"/>
              <w:right w:w="15" w:type="dxa"/>
            </w:tcMar>
            <w:vAlign w:val="center"/>
            <w:hideMark/>
          </w:tcPr>
          <w:p w14:paraId="0955E1AD" w14:textId="77777777" w:rsidR="00114C0F" w:rsidRDefault="00114C0F">
            <w:pPr>
              <w:rPr>
                <w:b/>
                <w:bCs/>
                <w:color w:val="000000"/>
                <w:sz w:val="22"/>
                <w:szCs w:val="22"/>
              </w:rPr>
            </w:pPr>
          </w:p>
          <w:p w14:paraId="3EBF6E08" w14:textId="77777777" w:rsidR="00114C0F" w:rsidRDefault="00114C0F">
            <w:pPr>
              <w:rPr>
                <w:b/>
                <w:bCs/>
                <w:color w:val="000000"/>
                <w:sz w:val="22"/>
                <w:szCs w:val="22"/>
              </w:rPr>
            </w:pPr>
          </w:p>
          <w:p w14:paraId="50ED0DFC" w14:textId="77777777" w:rsidR="00114C0F" w:rsidRDefault="00114C0F">
            <w:pPr>
              <w:rPr>
                <w:b/>
                <w:bCs/>
                <w:color w:val="000000"/>
                <w:sz w:val="22"/>
                <w:szCs w:val="22"/>
              </w:rPr>
            </w:pPr>
          </w:p>
          <w:p w14:paraId="776A5B28" w14:textId="77777777" w:rsidR="00A20B64" w:rsidRDefault="00A20B64">
            <w:pPr>
              <w:rPr>
                <w:b/>
                <w:bCs/>
                <w:color w:val="000000"/>
                <w:sz w:val="22"/>
                <w:szCs w:val="22"/>
              </w:rPr>
            </w:pPr>
            <w:r>
              <w:rPr>
                <w:b/>
                <w:bCs/>
                <w:color w:val="000000"/>
                <w:sz w:val="22"/>
                <w:szCs w:val="22"/>
              </w:rPr>
              <w:lastRenderedPageBreak/>
              <w:t>Industrial Engineering</w:t>
            </w:r>
          </w:p>
        </w:tc>
        <w:tc>
          <w:tcPr>
            <w:tcW w:w="1087" w:type="dxa"/>
            <w:tcBorders>
              <w:top w:val="nil"/>
              <w:left w:val="nil"/>
              <w:bottom w:val="nil"/>
              <w:right w:val="nil"/>
            </w:tcBorders>
            <w:shd w:val="clear" w:color="auto" w:fill="auto"/>
            <w:noWrap/>
            <w:tcMar>
              <w:top w:w="15" w:type="dxa"/>
              <w:left w:w="15" w:type="dxa"/>
              <w:bottom w:w="0" w:type="dxa"/>
              <w:right w:w="15" w:type="dxa"/>
            </w:tcMar>
            <w:vAlign w:val="bottom"/>
            <w:hideMark/>
          </w:tcPr>
          <w:p w14:paraId="4637F382"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85A44E" w14:textId="77777777" w:rsidR="00A20B64" w:rsidRDefault="00A20B64">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FD3BA0" w14:textId="77777777" w:rsidR="00A20B64" w:rsidRDefault="00A20B64">
            <w:pPr>
              <w:rPr>
                <w:rFonts w:ascii="Calibri" w:hAnsi="Calibri"/>
                <w:color w:val="000000"/>
                <w:sz w:val="22"/>
                <w:szCs w:val="22"/>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0DE52333" w14:textId="77777777" w:rsidR="00A20B64" w:rsidRDefault="00A20B64">
            <w:pPr>
              <w:rPr>
                <w:rFonts w:ascii="Calibri" w:hAnsi="Calibri"/>
                <w:color w:val="000000"/>
                <w:sz w:val="22"/>
                <w:szCs w:val="22"/>
              </w:rPr>
            </w:pPr>
          </w:p>
        </w:tc>
      </w:tr>
      <w:tr w:rsidR="00A20B64" w14:paraId="5F422B79" w14:textId="77777777" w:rsidTr="00107A99">
        <w:trPr>
          <w:trHeight w:val="311"/>
          <w:jc w:val="center"/>
        </w:trPr>
        <w:tc>
          <w:tcPr>
            <w:tcW w:w="464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5F025AB" w14:textId="4997E94F" w:rsidR="00A20B64" w:rsidRDefault="00A20B64">
            <w:pPr>
              <w:rPr>
                <w:color w:val="000000"/>
                <w:sz w:val="22"/>
                <w:szCs w:val="22"/>
              </w:rPr>
            </w:pPr>
            <w:r>
              <w:rPr>
                <w:color w:val="000000"/>
                <w:sz w:val="22"/>
                <w:szCs w:val="22"/>
              </w:rPr>
              <w:lastRenderedPageBreak/>
              <w:t>Industrial Engineering</w:t>
            </w:r>
            <w:r w:rsidR="00FE5FB7">
              <w:rPr>
                <w:color w:val="000000"/>
                <w:sz w:val="22"/>
                <w:szCs w:val="22"/>
              </w:rPr>
              <w:t xml:space="preserve"> 150 </w:t>
            </w:r>
            <w:proofErr w:type="spellStart"/>
            <w:r w:rsidR="00FE5FB7">
              <w:rPr>
                <w:color w:val="000000"/>
                <w:sz w:val="22"/>
                <w:szCs w:val="22"/>
              </w:rPr>
              <w:t>Hr</w:t>
            </w:r>
            <w:proofErr w:type="spellEnd"/>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8E1E89B" w14:textId="77777777" w:rsidR="00A20B64" w:rsidRDefault="00A20B64" w:rsidP="00B93B07">
            <w:pPr>
              <w:jc w:val="center"/>
              <w:rPr>
                <w:b/>
                <w:bCs/>
                <w:color w:val="000000"/>
                <w:sz w:val="20"/>
              </w:rPr>
            </w:pPr>
            <w:r>
              <w:rPr>
                <w:b/>
                <w:bCs/>
                <w:color w:val="000000"/>
                <w:sz w:val="20"/>
              </w:rPr>
              <w:t>MSIE</w:t>
            </w:r>
          </w:p>
        </w:tc>
        <w:tc>
          <w:tcPr>
            <w:tcW w:w="107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DA5251C" w14:textId="77777777" w:rsidR="00A20B64" w:rsidRDefault="00A20B64" w:rsidP="00B93B07">
            <w:pPr>
              <w:jc w:val="center"/>
              <w:rPr>
                <w:b/>
                <w:bCs/>
                <w:color w:val="000000"/>
                <w:sz w:val="20"/>
              </w:rPr>
            </w:pPr>
            <w:r>
              <w:rPr>
                <w:b/>
                <w:bCs/>
                <w:color w:val="000000"/>
                <w:sz w:val="20"/>
              </w:rPr>
              <w:t>PhD</w:t>
            </w:r>
          </w:p>
        </w:tc>
        <w:tc>
          <w:tcPr>
            <w:tcW w:w="107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38D9E78" w14:textId="77777777" w:rsidR="00A20B64" w:rsidRDefault="00A20B64">
            <w:pPr>
              <w:jc w:val="right"/>
              <w:rPr>
                <w:b/>
                <w:bCs/>
                <w:color w:val="000000"/>
                <w:sz w:val="20"/>
              </w:rPr>
            </w:pPr>
            <w:r>
              <w:rPr>
                <w:b/>
                <w:bCs/>
                <w:color w:val="000000"/>
                <w:sz w:val="20"/>
              </w:rPr>
              <w:t>14350100</w:t>
            </w:r>
          </w:p>
        </w:tc>
        <w:tc>
          <w:tcPr>
            <w:tcW w:w="129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B0523FC" w14:textId="77777777" w:rsidR="00A20B64" w:rsidRDefault="00A20B64">
            <w:pPr>
              <w:rPr>
                <w:b/>
                <w:bCs/>
                <w:color w:val="000000"/>
                <w:sz w:val="22"/>
                <w:szCs w:val="22"/>
              </w:rPr>
            </w:pPr>
            <w:r>
              <w:rPr>
                <w:b/>
                <w:bCs/>
                <w:color w:val="000000"/>
                <w:sz w:val="22"/>
                <w:szCs w:val="22"/>
              </w:rPr>
              <w:t> </w:t>
            </w:r>
          </w:p>
        </w:tc>
      </w:tr>
      <w:tr w:rsidR="00A20B64" w14:paraId="170AE195" w14:textId="77777777" w:rsidTr="00107A99">
        <w:trPr>
          <w:trHeight w:val="309"/>
          <w:jc w:val="center"/>
        </w:trPr>
        <w:tc>
          <w:tcPr>
            <w:tcW w:w="464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88AB241" w14:textId="77777777" w:rsidR="00A20B64" w:rsidRDefault="00A20B64">
            <w:pPr>
              <w:rPr>
                <w:color w:val="000000"/>
                <w:sz w:val="22"/>
                <w:szCs w:val="22"/>
              </w:rPr>
            </w:pPr>
            <w:r>
              <w:rPr>
                <w:color w:val="000000"/>
                <w:sz w:val="22"/>
                <w:szCs w:val="22"/>
              </w:rPr>
              <w:t>Systems and Engineering Management</w:t>
            </w: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E50D4D" w14:textId="77777777" w:rsidR="00A20B64" w:rsidRDefault="00A20B64" w:rsidP="00B93B07">
            <w:pPr>
              <w:jc w:val="center"/>
              <w:rPr>
                <w:b/>
                <w:bCs/>
                <w:color w:val="000000"/>
                <w:sz w:val="20"/>
              </w:rPr>
            </w:pPr>
            <w:r>
              <w:rPr>
                <w:b/>
                <w:bCs/>
                <w:color w:val="000000"/>
                <w:sz w:val="20"/>
              </w:rPr>
              <w:t>MS</w:t>
            </w:r>
          </w:p>
        </w:tc>
        <w:tc>
          <w:tcPr>
            <w:tcW w:w="107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3C2AD3" w14:textId="77777777" w:rsidR="00A20B64" w:rsidRDefault="00A20B64" w:rsidP="00B93B07">
            <w:pPr>
              <w:jc w:val="center"/>
              <w:rPr>
                <w:b/>
                <w:bCs/>
                <w:color w:val="000000"/>
                <w:sz w:val="20"/>
              </w:rPr>
            </w:pPr>
            <w:r>
              <w:rPr>
                <w:b/>
                <w:bCs/>
                <w:color w:val="000000"/>
                <w:sz w:val="20"/>
              </w:rPr>
              <w:t>PhD</w:t>
            </w:r>
          </w:p>
        </w:tc>
        <w:tc>
          <w:tcPr>
            <w:tcW w:w="107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843B10C" w14:textId="77777777" w:rsidR="00A20B64" w:rsidRDefault="00A20B64">
            <w:pPr>
              <w:jc w:val="right"/>
              <w:rPr>
                <w:b/>
                <w:bCs/>
                <w:color w:val="000000"/>
                <w:sz w:val="20"/>
              </w:rPr>
            </w:pPr>
            <w:r>
              <w:rPr>
                <w:b/>
                <w:bCs/>
                <w:color w:val="000000"/>
                <w:sz w:val="20"/>
              </w:rPr>
              <w:t>14270100</w:t>
            </w:r>
          </w:p>
        </w:tc>
        <w:tc>
          <w:tcPr>
            <w:tcW w:w="129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7EC15BD" w14:textId="77777777" w:rsidR="00A20B64" w:rsidRDefault="00A20B64">
            <w:pPr>
              <w:rPr>
                <w:b/>
                <w:bCs/>
                <w:color w:val="000000"/>
                <w:sz w:val="22"/>
                <w:szCs w:val="22"/>
              </w:rPr>
            </w:pPr>
            <w:r>
              <w:rPr>
                <w:b/>
                <w:bCs/>
                <w:color w:val="000000"/>
                <w:sz w:val="22"/>
                <w:szCs w:val="22"/>
              </w:rPr>
              <w:t> </w:t>
            </w:r>
          </w:p>
        </w:tc>
      </w:tr>
      <w:tr w:rsidR="00A20B64" w14:paraId="29360B17" w14:textId="77777777" w:rsidTr="00107A99">
        <w:trPr>
          <w:trHeight w:val="311"/>
          <w:jc w:val="center"/>
        </w:trPr>
        <w:tc>
          <w:tcPr>
            <w:tcW w:w="6804"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177CD684" w14:textId="77777777" w:rsidR="00A20B64" w:rsidRDefault="00A20B64">
            <w:pPr>
              <w:rPr>
                <w:b/>
                <w:bCs/>
                <w:color w:val="000000"/>
                <w:sz w:val="22"/>
                <w:szCs w:val="22"/>
              </w:rPr>
            </w:pPr>
            <w:r>
              <w:rPr>
                <w:b/>
                <w:bCs/>
                <w:color w:val="000000"/>
                <w:sz w:val="22"/>
                <w:szCs w:val="22"/>
              </w:rPr>
              <w:t>Political Science &amp; Public Administration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3E4113" w14:textId="77777777" w:rsidR="00A20B64" w:rsidRDefault="00A20B64">
            <w:pPr>
              <w:rPr>
                <w:rFonts w:ascii="Calibri" w:hAnsi="Calibri"/>
                <w:color w:val="000000"/>
                <w:sz w:val="22"/>
                <w:szCs w:val="22"/>
              </w:rPr>
            </w:pPr>
          </w:p>
        </w:tc>
        <w:tc>
          <w:tcPr>
            <w:tcW w:w="1299" w:type="dxa"/>
            <w:tcBorders>
              <w:top w:val="nil"/>
              <w:left w:val="nil"/>
              <w:bottom w:val="nil"/>
              <w:right w:val="nil"/>
            </w:tcBorders>
            <w:shd w:val="clear" w:color="auto" w:fill="auto"/>
            <w:noWrap/>
            <w:tcMar>
              <w:top w:w="15" w:type="dxa"/>
              <w:left w:w="15" w:type="dxa"/>
              <w:bottom w:w="0" w:type="dxa"/>
              <w:right w:w="15" w:type="dxa"/>
            </w:tcMar>
            <w:vAlign w:val="bottom"/>
            <w:hideMark/>
          </w:tcPr>
          <w:p w14:paraId="0E533572" w14:textId="77777777" w:rsidR="00A20B64" w:rsidRDefault="00A20B64">
            <w:pPr>
              <w:rPr>
                <w:rFonts w:ascii="Calibri" w:hAnsi="Calibri"/>
                <w:color w:val="000000"/>
                <w:sz w:val="22"/>
                <w:szCs w:val="22"/>
              </w:rPr>
            </w:pPr>
          </w:p>
        </w:tc>
      </w:tr>
      <w:tr w:rsidR="00A20B64" w14:paraId="1EE34222" w14:textId="77777777" w:rsidTr="00107A99">
        <w:trPr>
          <w:trHeight w:val="311"/>
          <w:jc w:val="center"/>
        </w:trPr>
        <w:tc>
          <w:tcPr>
            <w:tcW w:w="464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9543F6F" w14:textId="63DE56F6" w:rsidR="00A20B64" w:rsidRDefault="00A20B64">
            <w:pPr>
              <w:rPr>
                <w:color w:val="000000"/>
                <w:sz w:val="22"/>
                <w:szCs w:val="22"/>
              </w:rPr>
            </w:pPr>
            <w:r>
              <w:rPr>
                <w:color w:val="000000"/>
                <w:sz w:val="22"/>
                <w:szCs w:val="22"/>
              </w:rPr>
              <w:t>Public Administration</w:t>
            </w:r>
            <w:r w:rsidR="00FE5FB7">
              <w:rPr>
                <w:color w:val="000000"/>
                <w:sz w:val="22"/>
                <w:szCs w:val="22"/>
              </w:rPr>
              <w:t xml:space="preserve"> w/ Pol </w:t>
            </w:r>
            <w:proofErr w:type="spellStart"/>
            <w:r w:rsidR="00FE5FB7">
              <w:rPr>
                <w:color w:val="000000"/>
                <w:sz w:val="22"/>
                <w:szCs w:val="22"/>
              </w:rPr>
              <w:t>Sci</w:t>
            </w:r>
            <w:proofErr w:type="spellEnd"/>
            <w:r w:rsidR="00FE5FB7">
              <w:rPr>
                <w:color w:val="000000"/>
                <w:sz w:val="22"/>
                <w:szCs w:val="22"/>
              </w:rPr>
              <w:t xml:space="preserve"> 150 </w:t>
            </w:r>
            <w:proofErr w:type="spellStart"/>
            <w:r w:rsidR="00FE5FB7">
              <w:rPr>
                <w:color w:val="000000"/>
                <w:sz w:val="22"/>
                <w:szCs w:val="22"/>
              </w:rPr>
              <w:t>Hr</w:t>
            </w:r>
            <w:proofErr w:type="spellEnd"/>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124324" w14:textId="77777777" w:rsidR="00A20B64" w:rsidRDefault="00A20B64" w:rsidP="00B93B07">
            <w:pPr>
              <w:jc w:val="center"/>
              <w:rPr>
                <w:b/>
                <w:bCs/>
                <w:color w:val="000000"/>
                <w:sz w:val="20"/>
              </w:rPr>
            </w:pPr>
            <w:r>
              <w:rPr>
                <w:b/>
                <w:bCs/>
                <w:color w:val="000000"/>
                <w:sz w:val="20"/>
              </w:rPr>
              <w:t>MPA</w:t>
            </w:r>
          </w:p>
        </w:tc>
        <w:tc>
          <w:tcPr>
            <w:tcW w:w="107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7A6904C" w14:textId="77777777" w:rsidR="00A20B64" w:rsidRDefault="00A20B64" w:rsidP="00B93B07">
            <w:pPr>
              <w:jc w:val="center"/>
              <w:rPr>
                <w:color w:val="000000"/>
                <w:sz w:val="20"/>
              </w:rPr>
            </w:pPr>
          </w:p>
        </w:tc>
        <w:tc>
          <w:tcPr>
            <w:tcW w:w="107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BFA93BD" w14:textId="77777777" w:rsidR="00A20B64" w:rsidRDefault="00A20B64">
            <w:pPr>
              <w:jc w:val="right"/>
              <w:rPr>
                <w:b/>
                <w:bCs/>
                <w:color w:val="000000"/>
                <w:sz w:val="20"/>
              </w:rPr>
            </w:pPr>
            <w:r>
              <w:rPr>
                <w:b/>
                <w:bCs/>
                <w:color w:val="000000"/>
                <w:sz w:val="20"/>
              </w:rPr>
              <w:t>44040100</w:t>
            </w:r>
          </w:p>
        </w:tc>
        <w:tc>
          <w:tcPr>
            <w:tcW w:w="129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702BB96" w14:textId="77777777" w:rsidR="00A20B64" w:rsidRDefault="00A20B64">
            <w:pPr>
              <w:rPr>
                <w:color w:val="000000"/>
                <w:sz w:val="22"/>
                <w:szCs w:val="22"/>
              </w:rPr>
            </w:pPr>
            <w:r>
              <w:rPr>
                <w:color w:val="000000"/>
                <w:sz w:val="22"/>
                <w:szCs w:val="22"/>
              </w:rPr>
              <w:t> </w:t>
            </w:r>
          </w:p>
        </w:tc>
      </w:tr>
      <w:tr w:rsidR="00A20B64" w14:paraId="5C96A939" w14:textId="77777777" w:rsidTr="00107A99">
        <w:trPr>
          <w:trHeight w:val="311"/>
          <w:jc w:val="center"/>
        </w:trPr>
        <w:tc>
          <w:tcPr>
            <w:tcW w:w="464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F6CE7A0" w14:textId="63BAFE58" w:rsidR="00A20B64" w:rsidRDefault="00A20B64">
            <w:pPr>
              <w:rPr>
                <w:color w:val="000000"/>
                <w:sz w:val="22"/>
                <w:szCs w:val="22"/>
              </w:rPr>
            </w:pPr>
            <w:r>
              <w:rPr>
                <w:color w:val="000000"/>
                <w:sz w:val="22"/>
                <w:szCs w:val="22"/>
              </w:rPr>
              <w:t>Political Science</w:t>
            </w:r>
            <w:r w:rsidR="00FE5FB7">
              <w:rPr>
                <w:color w:val="000000"/>
                <w:sz w:val="22"/>
                <w:szCs w:val="22"/>
              </w:rPr>
              <w:t xml:space="preserve"> 150 </w:t>
            </w:r>
            <w:proofErr w:type="spellStart"/>
            <w:r w:rsidR="00FE5FB7">
              <w:rPr>
                <w:color w:val="000000"/>
                <w:sz w:val="22"/>
                <w:szCs w:val="22"/>
              </w:rPr>
              <w:t>Hr</w:t>
            </w:r>
            <w:proofErr w:type="spellEnd"/>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FFE8D5C" w14:textId="77777777" w:rsidR="00A20B64" w:rsidRDefault="00A20B64" w:rsidP="00B93B07">
            <w:pPr>
              <w:jc w:val="center"/>
              <w:rPr>
                <w:b/>
                <w:bCs/>
                <w:color w:val="000000"/>
                <w:sz w:val="20"/>
              </w:rPr>
            </w:pPr>
            <w:r>
              <w:rPr>
                <w:b/>
                <w:bCs/>
                <w:color w:val="000000"/>
                <w:sz w:val="20"/>
              </w:rPr>
              <w:t>MA</w:t>
            </w:r>
          </w:p>
        </w:tc>
        <w:tc>
          <w:tcPr>
            <w:tcW w:w="107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381F104" w14:textId="77777777" w:rsidR="00A20B64" w:rsidRDefault="00A20B64" w:rsidP="00B93B07">
            <w:pPr>
              <w:jc w:val="center"/>
              <w:rPr>
                <w:b/>
                <w:bCs/>
                <w:color w:val="000000"/>
                <w:sz w:val="20"/>
              </w:rPr>
            </w:pPr>
            <w:r>
              <w:rPr>
                <w:b/>
                <w:bCs/>
                <w:color w:val="000000"/>
                <w:sz w:val="20"/>
              </w:rPr>
              <w:t>PhD</w:t>
            </w:r>
          </w:p>
        </w:tc>
        <w:tc>
          <w:tcPr>
            <w:tcW w:w="107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B080430" w14:textId="77777777" w:rsidR="00A20B64" w:rsidRDefault="00A20B64">
            <w:pPr>
              <w:jc w:val="right"/>
              <w:rPr>
                <w:b/>
                <w:bCs/>
                <w:color w:val="000000"/>
                <w:sz w:val="20"/>
              </w:rPr>
            </w:pPr>
            <w:r>
              <w:rPr>
                <w:b/>
                <w:bCs/>
                <w:color w:val="000000"/>
                <w:sz w:val="20"/>
              </w:rPr>
              <w:t>45100100</w:t>
            </w:r>
          </w:p>
        </w:tc>
        <w:tc>
          <w:tcPr>
            <w:tcW w:w="129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958832" w14:textId="77777777" w:rsidR="00A20B64" w:rsidRDefault="00A20B64">
            <w:pPr>
              <w:rPr>
                <w:b/>
                <w:bCs/>
                <w:color w:val="000000"/>
                <w:sz w:val="22"/>
                <w:szCs w:val="22"/>
              </w:rPr>
            </w:pPr>
            <w:r>
              <w:rPr>
                <w:b/>
                <w:bCs/>
                <w:color w:val="000000"/>
                <w:sz w:val="22"/>
                <w:szCs w:val="22"/>
              </w:rPr>
              <w:t> </w:t>
            </w:r>
          </w:p>
        </w:tc>
      </w:tr>
      <w:tr w:rsidR="00B5358A" w14:paraId="166D6964" w14:textId="77777777" w:rsidTr="00107A99">
        <w:trPr>
          <w:trHeight w:val="311"/>
          <w:jc w:val="center"/>
        </w:trPr>
        <w:tc>
          <w:tcPr>
            <w:tcW w:w="4644" w:type="dxa"/>
            <w:tcBorders>
              <w:top w:val="nil"/>
              <w:left w:val="single" w:sz="8" w:space="0" w:color="auto"/>
              <w:right w:val="single" w:sz="8" w:space="0" w:color="auto"/>
            </w:tcBorders>
            <w:shd w:val="clear" w:color="auto" w:fill="auto"/>
            <w:tcMar>
              <w:top w:w="15" w:type="dxa"/>
              <w:left w:w="15" w:type="dxa"/>
              <w:bottom w:w="0" w:type="dxa"/>
              <w:right w:w="15" w:type="dxa"/>
            </w:tcMar>
            <w:vAlign w:val="center"/>
          </w:tcPr>
          <w:p w14:paraId="1AE6DF5A" w14:textId="77777777" w:rsidR="00B5358A" w:rsidRDefault="00B5358A">
            <w:pPr>
              <w:rPr>
                <w:color w:val="000000"/>
                <w:sz w:val="22"/>
                <w:szCs w:val="22"/>
              </w:rPr>
            </w:pPr>
            <w:r>
              <w:rPr>
                <w:color w:val="000000"/>
                <w:sz w:val="22"/>
                <w:szCs w:val="22"/>
              </w:rPr>
              <w:t>Strategic Studies</w:t>
            </w:r>
          </w:p>
        </w:tc>
        <w:tc>
          <w:tcPr>
            <w:tcW w:w="1087" w:type="dxa"/>
            <w:tcBorders>
              <w:top w:val="nil"/>
              <w:left w:val="nil"/>
              <w:right w:val="single" w:sz="8" w:space="0" w:color="auto"/>
            </w:tcBorders>
            <w:shd w:val="clear" w:color="auto" w:fill="auto"/>
            <w:tcMar>
              <w:top w:w="15" w:type="dxa"/>
              <w:left w:w="15" w:type="dxa"/>
              <w:bottom w:w="0" w:type="dxa"/>
              <w:right w:w="15" w:type="dxa"/>
            </w:tcMar>
            <w:vAlign w:val="center"/>
          </w:tcPr>
          <w:p w14:paraId="26134BE6" w14:textId="77777777" w:rsidR="00B5358A" w:rsidRDefault="00B5358A" w:rsidP="00B93B07">
            <w:pPr>
              <w:jc w:val="center"/>
              <w:rPr>
                <w:b/>
                <w:bCs/>
                <w:color w:val="000000"/>
                <w:sz w:val="20"/>
              </w:rPr>
            </w:pPr>
          </w:p>
        </w:tc>
        <w:tc>
          <w:tcPr>
            <w:tcW w:w="1072" w:type="dxa"/>
            <w:tcBorders>
              <w:top w:val="nil"/>
              <w:left w:val="nil"/>
              <w:right w:val="single" w:sz="8" w:space="0" w:color="auto"/>
            </w:tcBorders>
            <w:shd w:val="clear" w:color="auto" w:fill="auto"/>
            <w:tcMar>
              <w:top w:w="15" w:type="dxa"/>
              <w:left w:w="15" w:type="dxa"/>
              <w:bottom w:w="0" w:type="dxa"/>
              <w:right w:w="15" w:type="dxa"/>
            </w:tcMar>
            <w:vAlign w:val="center"/>
          </w:tcPr>
          <w:p w14:paraId="4D5385FA" w14:textId="77777777" w:rsidR="00B5358A" w:rsidRDefault="00B5358A" w:rsidP="00B93B07">
            <w:pPr>
              <w:jc w:val="center"/>
              <w:rPr>
                <w:b/>
                <w:bCs/>
                <w:color w:val="000000"/>
                <w:sz w:val="20"/>
              </w:rPr>
            </w:pPr>
          </w:p>
        </w:tc>
        <w:tc>
          <w:tcPr>
            <w:tcW w:w="1072" w:type="dxa"/>
            <w:tcBorders>
              <w:top w:val="nil"/>
              <w:left w:val="nil"/>
              <w:right w:val="single" w:sz="8" w:space="0" w:color="auto"/>
            </w:tcBorders>
            <w:shd w:val="clear" w:color="auto" w:fill="auto"/>
            <w:tcMar>
              <w:top w:w="15" w:type="dxa"/>
              <w:left w:w="15" w:type="dxa"/>
              <w:bottom w:w="0" w:type="dxa"/>
              <w:right w:w="15" w:type="dxa"/>
            </w:tcMar>
            <w:vAlign w:val="center"/>
          </w:tcPr>
          <w:p w14:paraId="1847B658" w14:textId="77777777" w:rsidR="00B5358A" w:rsidRPr="00B5358A" w:rsidRDefault="00B5358A" w:rsidP="00B5358A">
            <w:pPr>
              <w:jc w:val="center"/>
              <w:rPr>
                <w:b/>
                <w:bCs/>
                <w:color w:val="000000"/>
                <w:sz w:val="20"/>
              </w:rPr>
            </w:pPr>
          </w:p>
        </w:tc>
        <w:tc>
          <w:tcPr>
            <w:tcW w:w="1299" w:type="dxa"/>
            <w:tcBorders>
              <w:top w:val="nil"/>
              <w:left w:val="nil"/>
              <w:right w:val="single" w:sz="8" w:space="0" w:color="auto"/>
            </w:tcBorders>
            <w:shd w:val="clear" w:color="auto" w:fill="auto"/>
            <w:tcMar>
              <w:top w:w="15" w:type="dxa"/>
              <w:left w:w="15" w:type="dxa"/>
              <w:bottom w:w="0" w:type="dxa"/>
              <w:right w:w="15" w:type="dxa"/>
            </w:tcMar>
            <w:vAlign w:val="center"/>
          </w:tcPr>
          <w:p w14:paraId="122AFE60" w14:textId="77777777" w:rsidR="00B5358A" w:rsidRPr="00B5358A" w:rsidRDefault="00B5358A" w:rsidP="00B5358A">
            <w:pPr>
              <w:jc w:val="center"/>
              <w:rPr>
                <w:b/>
                <w:bCs/>
                <w:color w:val="000000"/>
                <w:sz w:val="20"/>
                <w:szCs w:val="22"/>
              </w:rPr>
            </w:pPr>
            <w:r w:rsidRPr="00B5358A">
              <w:rPr>
                <w:b/>
                <w:bCs/>
                <w:color w:val="000000"/>
                <w:sz w:val="20"/>
                <w:szCs w:val="22"/>
              </w:rPr>
              <w:t>CERT</w:t>
            </w:r>
          </w:p>
        </w:tc>
      </w:tr>
      <w:tr w:rsidR="00A20B64" w14:paraId="33606FF0" w14:textId="77777777" w:rsidTr="00107A99">
        <w:trPr>
          <w:trHeight w:val="311"/>
          <w:jc w:val="center"/>
        </w:trPr>
        <w:tc>
          <w:tcPr>
            <w:tcW w:w="5731"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E70E3DC" w14:textId="69E2A517" w:rsidR="00A20B64" w:rsidRPr="00ED6A32" w:rsidRDefault="00ED6A32" w:rsidP="00A04111">
            <w:pPr>
              <w:rPr>
                <w:b/>
                <w:bCs/>
                <w:color w:val="000000"/>
                <w:sz w:val="22"/>
                <w:szCs w:val="22"/>
              </w:rPr>
            </w:pPr>
            <w:r w:rsidRPr="00ED6A32">
              <w:rPr>
                <w:b/>
                <w:lang w:val="en"/>
              </w:rPr>
              <w:t>Nutritional Sciences</w:t>
            </w:r>
            <w:r w:rsidR="00A04111">
              <w:rPr>
                <w:b/>
                <w:lang w:val="en"/>
              </w:rPr>
              <w:t xml:space="preserve"> </w:t>
            </w:r>
            <w:r w:rsidR="00A04111" w:rsidRPr="00A04111">
              <w:rPr>
                <w:lang w:val="en"/>
              </w:rPr>
              <w:t>(previously Nutrition, Hospitality, and Retailing)</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BE27A83" w14:textId="77777777" w:rsidR="00A20B64" w:rsidRDefault="00A20B64">
            <w:pPr>
              <w:rPr>
                <w:rFonts w:ascii="Calibri" w:hAnsi="Calibri"/>
                <w:color w:val="000000"/>
                <w:sz w:val="22"/>
                <w:szCs w:val="22"/>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A82DCB7" w14:textId="77777777" w:rsidR="00A20B64" w:rsidRDefault="00A20B64">
            <w:pPr>
              <w:rPr>
                <w:rFonts w:ascii="Calibri" w:hAnsi="Calibri"/>
                <w:color w:val="000000"/>
                <w:sz w:val="22"/>
                <w:szCs w:val="22"/>
              </w:rPr>
            </w:pPr>
          </w:p>
        </w:tc>
        <w:tc>
          <w:tcPr>
            <w:tcW w:w="129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95A2C41" w14:textId="77777777" w:rsidR="00A20B64" w:rsidRDefault="00A20B64">
            <w:pPr>
              <w:rPr>
                <w:rFonts w:ascii="Calibri" w:hAnsi="Calibri"/>
                <w:color w:val="000000"/>
                <w:sz w:val="22"/>
                <w:szCs w:val="22"/>
              </w:rPr>
            </w:pPr>
          </w:p>
        </w:tc>
      </w:tr>
      <w:tr w:rsidR="00A20B64" w14:paraId="4EE7E55C" w14:textId="77777777" w:rsidTr="00107A99">
        <w:trPr>
          <w:trHeight w:val="311"/>
          <w:jc w:val="center"/>
        </w:trPr>
        <w:tc>
          <w:tcPr>
            <w:tcW w:w="4644"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5B3181E" w14:textId="77777777" w:rsidR="00A20B64" w:rsidRDefault="00A20B64">
            <w:pPr>
              <w:rPr>
                <w:color w:val="000000"/>
                <w:sz w:val="22"/>
                <w:szCs w:val="22"/>
              </w:rPr>
            </w:pPr>
            <w:r>
              <w:rPr>
                <w:color w:val="000000"/>
                <w:sz w:val="22"/>
                <w:szCs w:val="22"/>
              </w:rPr>
              <w:t>Nutritional Sciences</w:t>
            </w:r>
          </w:p>
        </w:tc>
        <w:tc>
          <w:tcPr>
            <w:tcW w:w="1087"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2B0E6C8" w14:textId="77777777" w:rsidR="00A20B64" w:rsidRDefault="00A20B64" w:rsidP="00B93B07">
            <w:pPr>
              <w:jc w:val="center"/>
              <w:rPr>
                <w:b/>
                <w:bCs/>
                <w:color w:val="000000"/>
                <w:sz w:val="20"/>
              </w:rPr>
            </w:pPr>
            <w:r>
              <w:rPr>
                <w:b/>
                <w:bCs/>
                <w:color w:val="000000"/>
                <w:sz w:val="20"/>
              </w:rPr>
              <w:t>MS</w:t>
            </w:r>
          </w:p>
        </w:tc>
        <w:tc>
          <w:tcPr>
            <w:tcW w:w="1072"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7923CC2" w14:textId="77777777" w:rsidR="00A20B64" w:rsidRDefault="00A20B64" w:rsidP="00B93B07">
            <w:pPr>
              <w:jc w:val="center"/>
              <w:rPr>
                <w:b/>
                <w:bCs/>
                <w:color w:val="000000"/>
                <w:sz w:val="20"/>
              </w:rPr>
            </w:pPr>
            <w:r>
              <w:rPr>
                <w:b/>
                <w:bCs/>
                <w:color w:val="000000"/>
                <w:sz w:val="20"/>
              </w:rPr>
              <w:t>PhD</w:t>
            </w:r>
          </w:p>
        </w:tc>
        <w:tc>
          <w:tcPr>
            <w:tcW w:w="1072"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0319780" w14:textId="77777777" w:rsidR="00A20B64" w:rsidRDefault="00A20B64">
            <w:pPr>
              <w:jc w:val="right"/>
              <w:rPr>
                <w:b/>
                <w:bCs/>
                <w:color w:val="000000"/>
                <w:sz w:val="20"/>
              </w:rPr>
            </w:pPr>
            <w:r>
              <w:rPr>
                <w:b/>
                <w:bCs/>
                <w:color w:val="000000"/>
                <w:sz w:val="20"/>
              </w:rPr>
              <w:t>19050100</w:t>
            </w:r>
          </w:p>
        </w:tc>
        <w:tc>
          <w:tcPr>
            <w:tcW w:w="1299"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98DC5BD" w14:textId="77777777" w:rsidR="00A20B64" w:rsidRDefault="00A20B64">
            <w:pPr>
              <w:rPr>
                <w:b/>
                <w:bCs/>
                <w:color w:val="000000"/>
                <w:sz w:val="22"/>
                <w:szCs w:val="22"/>
              </w:rPr>
            </w:pPr>
            <w:r>
              <w:rPr>
                <w:b/>
                <w:bCs/>
                <w:color w:val="000000"/>
                <w:sz w:val="22"/>
                <w:szCs w:val="22"/>
              </w:rPr>
              <w:t> </w:t>
            </w:r>
          </w:p>
        </w:tc>
      </w:tr>
      <w:tr w:rsidR="00A20B64" w14:paraId="613725F8" w14:textId="77777777" w:rsidTr="00107A99">
        <w:trPr>
          <w:trHeight w:val="311"/>
          <w:jc w:val="center"/>
        </w:trPr>
        <w:tc>
          <w:tcPr>
            <w:tcW w:w="464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156E472" w14:textId="77777777" w:rsidR="00A20B64" w:rsidRDefault="00A20B64">
            <w:pPr>
              <w:rPr>
                <w:color w:val="000000"/>
                <w:sz w:val="22"/>
                <w:szCs w:val="22"/>
              </w:rPr>
            </w:pPr>
            <w:r>
              <w:rPr>
                <w:color w:val="000000"/>
                <w:sz w:val="22"/>
                <w:szCs w:val="22"/>
              </w:rPr>
              <w:t>Nutritional Dietetics</w:t>
            </w:r>
          </w:p>
        </w:tc>
        <w:tc>
          <w:tcPr>
            <w:tcW w:w="2160" w:type="dxa"/>
            <w:gridSpan w:val="2"/>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6D86C413" w14:textId="77777777" w:rsidR="00A20B64" w:rsidRDefault="00A20B64" w:rsidP="00B93B07">
            <w:pPr>
              <w:jc w:val="center"/>
              <w:rPr>
                <w:b/>
                <w:bCs/>
                <w:color w:val="000000"/>
                <w:sz w:val="16"/>
                <w:szCs w:val="16"/>
              </w:rPr>
            </w:pPr>
            <w:r>
              <w:rPr>
                <w:b/>
                <w:bCs/>
                <w:color w:val="000000"/>
                <w:sz w:val="16"/>
                <w:szCs w:val="16"/>
              </w:rPr>
              <w:t>(BS only – need to pull data</w:t>
            </w:r>
          </w:p>
        </w:tc>
        <w:tc>
          <w:tcPr>
            <w:tcW w:w="107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61D04DC" w14:textId="77777777" w:rsidR="00A20B64" w:rsidRDefault="00A20B64">
            <w:pPr>
              <w:jc w:val="right"/>
              <w:rPr>
                <w:b/>
                <w:bCs/>
                <w:color w:val="000000"/>
                <w:sz w:val="20"/>
              </w:rPr>
            </w:pPr>
            <w:r>
              <w:rPr>
                <w:b/>
                <w:bCs/>
                <w:color w:val="000000"/>
                <w:sz w:val="20"/>
              </w:rPr>
              <w:t>51310100</w:t>
            </w:r>
          </w:p>
        </w:tc>
        <w:tc>
          <w:tcPr>
            <w:tcW w:w="129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25064C9" w14:textId="77777777" w:rsidR="00A20B64" w:rsidRDefault="00A20B64">
            <w:pPr>
              <w:rPr>
                <w:b/>
                <w:bCs/>
                <w:color w:val="000000"/>
                <w:sz w:val="22"/>
                <w:szCs w:val="22"/>
              </w:rPr>
            </w:pPr>
            <w:r>
              <w:rPr>
                <w:b/>
                <w:bCs/>
                <w:color w:val="000000"/>
                <w:sz w:val="22"/>
                <w:szCs w:val="22"/>
              </w:rPr>
              <w:t> </w:t>
            </w:r>
          </w:p>
        </w:tc>
      </w:tr>
      <w:tr w:rsidR="00A20B64" w14:paraId="42CBDFB8" w14:textId="77777777" w:rsidTr="00107A99">
        <w:trPr>
          <w:trHeight w:val="264"/>
          <w:jc w:val="center"/>
        </w:trPr>
        <w:tc>
          <w:tcPr>
            <w:tcW w:w="464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BB888B8" w14:textId="77777777" w:rsidR="00A20B64" w:rsidRDefault="00A20B64">
            <w:pPr>
              <w:rPr>
                <w:color w:val="000000"/>
                <w:sz w:val="22"/>
                <w:szCs w:val="22"/>
              </w:rPr>
            </w:pPr>
            <w:r>
              <w:rPr>
                <w:color w:val="000000"/>
                <w:sz w:val="22"/>
                <w:szCs w:val="22"/>
              </w:rPr>
              <w:t>Hospitality and Retail Management</w:t>
            </w: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161BB5C" w14:textId="77777777" w:rsidR="00A20B64" w:rsidRDefault="00A20B64" w:rsidP="00B93B07">
            <w:pPr>
              <w:jc w:val="center"/>
              <w:rPr>
                <w:b/>
                <w:bCs/>
                <w:color w:val="000000"/>
                <w:sz w:val="20"/>
              </w:rPr>
            </w:pPr>
            <w:r>
              <w:rPr>
                <w:b/>
                <w:bCs/>
                <w:color w:val="000000"/>
                <w:sz w:val="20"/>
              </w:rPr>
              <w:t>MS</w:t>
            </w:r>
          </w:p>
        </w:tc>
        <w:tc>
          <w:tcPr>
            <w:tcW w:w="107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D5D7AF5" w14:textId="77777777" w:rsidR="00A20B64" w:rsidRDefault="00A20B64" w:rsidP="00B93B07">
            <w:pPr>
              <w:jc w:val="center"/>
              <w:rPr>
                <w:b/>
                <w:bCs/>
                <w:color w:val="000000"/>
                <w:sz w:val="20"/>
              </w:rPr>
            </w:pPr>
          </w:p>
        </w:tc>
        <w:tc>
          <w:tcPr>
            <w:tcW w:w="107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642EE3C" w14:textId="77777777" w:rsidR="00A20B64" w:rsidRDefault="00A20B64">
            <w:pPr>
              <w:jc w:val="right"/>
              <w:rPr>
                <w:b/>
                <w:bCs/>
                <w:color w:val="000000"/>
                <w:sz w:val="20"/>
              </w:rPr>
            </w:pPr>
            <w:r>
              <w:rPr>
                <w:b/>
                <w:bCs/>
                <w:color w:val="000000"/>
                <w:sz w:val="20"/>
              </w:rPr>
              <w:t>52090400</w:t>
            </w:r>
          </w:p>
        </w:tc>
        <w:tc>
          <w:tcPr>
            <w:tcW w:w="129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0BA368F" w14:textId="77777777" w:rsidR="00A20B64" w:rsidRDefault="00A20B64">
            <w:pPr>
              <w:rPr>
                <w:b/>
                <w:bCs/>
                <w:color w:val="000000"/>
                <w:sz w:val="22"/>
                <w:szCs w:val="22"/>
              </w:rPr>
            </w:pPr>
            <w:r>
              <w:rPr>
                <w:b/>
                <w:bCs/>
                <w:color w:val="000000"/>
                <w:sz w:val="22"/>
                <w:szCs w:val="22"/>
              </w:rPr>
              <w:t> </w:t>
            </w:r>
          </w:p>
        </w:tc>
      </w:tr>
      <w:tr w:rsidR="00A20B64" w14:paraId="44D1CC76" w14:textId="77777777" w:rsidTr="00107A99">
        <w:trPr>
          <w:trHeight w:val="311"/>
          <w:jc w:val="center"/>
        </w:trPr>
        <w:tc>
          <w:tcPr>
            <w:tcW w:w="464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2527288" w14:textId="77777777" w:rsidR="00A20B64" w:rsidRDefault="00A20B64">
            <w:pPr>
              <w:rPr>
                <w:color w:val="000000"/>
                <w:sz w:val="22"/>
                <w:szCs w:val="22"/>
              </w:rPr>
            </w:pPr>
            <w:r>
              <w:rPr>
                <w:color w:val="000000"/>
                <w:sz w:val="22"/>
                <w:szCs w:val="22"/>
              </w:rPr>
              <w:t>Hospitality Administration</w:t>
            </w: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009955" w14:textId="77777777" w:rsidR="00A20B64" w:rsidRDefault="00A20B64" w:rsidP="00B93B07">
            <w:pPr>
              <w:jc w:val="center"/>
              <w:rPr>
                <w:b/>
                <w:bCs/>
                <w:color w:val="000000"/>
                <w:sz w:val="20"/>
              </w:rPr>
            </w:pPr>
          </w:p>
        </w:tc>
        <w:tc>
          <w:tcPr>
            <w:tcW w:w="107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207281F" w14:textId="77777777" w:rsidR="00A20B64" w:rsidRDefault="00A20B64" w:rsidP="00B93B07">
            <w:pPr>
              <w:jc w:val="center"/>
              <w:rPr>
                <w:b/>
                <w:bCs/>
                <w:color w:val="000000"/>
                <w:sz w:val="20"/>
              </w:rPr>
            </w:pPr>
            <w:r>
              <w:rPr>
                <w:b/>
                <w:bCs/>
                <w:color w:val="000000"/>
                <w:sz w:val="20"/>
              </w:rPr>
              <w:t>PhD</w:t>
            </w:r>
          </w:p>
        </w:tc>
        <w:tc>
          <w:tcPr>
            <w:tcW w:w="107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79B09BA" w14:textId="77777777" w:rsidR="00A20B64" w:rsidRDefault="00A20B64">
            <w:pPr>
              <w:jc w:val="right"/>
              <w:rPr>
                <w:b/>
                <w:bCs/>
                <w:color w:val="000000"/>
                <w:sz w:val="20"/>
              </w:rPr>
            </w:pPr>
            <w:r>
              <w:rPr>
                <w:b/>
                <w:bCs/>
                <w:color w:val="000000"/>
                <w:sz w:val="20"/>
              </w:rPr>
              <w:t>52090100</w:t>
            </w:r>
          </w:p>
        </w:tc>
        <w:tc>
          <w:tcPr>
            <w:tcW w:w="129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1D0DD98" w14:textId="77777777" w:rsidR="00A20B64" w:rsidRDefault="00A20B64">
            <w:pPr>
              <w:rPr>
                <w:b/>
                <w:bCs/>
                <w:color w:val="000000"/>
                <w:sz w:val="22"/>
                <w:szCs w:val="22"/>
              </w:rPr>
            </w:pPr>
            <w:r>
              <w:rPr>
                <w:b/>
                <w:bCs/>
                <w:color w:val="000000"/>
                <w:sz w:val="22"/>
                <w:szCs w:val="22"/>
              </w:rPr>
              <w:t> </w:t>
            </w:r>
          </w:p>
        </w:tc>
      </w:tr>
    </w:tbl>
    <w:p w14:paraId="1DFE19D8" w14:textId="77777777" w:rsidR="009503DA" w:rsidRDefault="009503DA" w:rsidP="009503DA">
      <w:pPr>
        <w:jc w:val="center"/>
        <w:rPr>
          <w:rFonts w:ascii="Times New Roman" w:hAnsi="Times New Roman"/>
          <w:sz w:val="22"/>
          <w:szCs w:val="22"/>
        </w:rPr>
      </w:pPr>
    </w:p>
    <w:p w14:paraId="38323E19" w14:textId="77777777" w:rsidR="009503DA" w:rsidRDefault="009503DA" w:rsidP="009503DA">
      <w:pPr>
        <w:jc w:val="center"/>
        <w:rPr>
          <w:rFonts w:ascii="Times New Roman" w:hAnsi="Times New Roman"/>
          <w:sz w:val="22"/>
          <w:szCs w:val="22"/>
        </w:rPr>
      </w:pPr>
    </w:p>
    <w:tbl>
      <w:tblPr>
        <w:tblW w:w="9289" w:type="dxa"/>
        <w:jc w:val="center"/>
        <w:tblCellMar>
          <w:left w:w="0" w:type="dxa"/>
          <w:right w:w="0" w:type="dxa"/>
        </w:tblCellMar>
        <w:tblLook w:val="04A0" w:firstRow="1" w:lastRow="0" w:firstColumn="1" w:lastColumn="0" w:noHBand="0" w:noVBand="1"/>
      </w:tblPr>
      <w:tblGrid>
        <w:gridCol w:w="4177"/>
        <w:gridCol w:w="978"/>
        <w:gridCol w:w="965"/>
        <w:gridCol w:w="965"/>
        <w:gridCol w:w="1169"/>
        <w:gridCol w:w="1035"/>
      </w:tblGrid>
      <w:tr w:rsidR="00262645" w:rsidRPr="0051316E" w14:paraId="6F06EDE2" w14:textId="2FC51657" w:rsidTr="00262645">
        <w:trPr>
          <w:trHeight w:val="375"/>
          <w:jc w:val="center"/>
        </w:trPr>
        <w:tc>
          <w:tcPr>
            <w:tcW w:w="8254"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589AE8CB" w14:textId="2333F251" w:rsidR="00262645" w:rsidRDefault="00262645" w:rsidP="00C42A0F">
            <w:pPr>
              <w:rPr>
                <w:b/>
                <w:bCs/>
                <w:color w:val="000000"/>
                <w:sz w:val="28"/>
                <w:szCs w:val="28"/>
                <w:u w:val="single"/>
              </w:rPr>
            </w:pPr>
            <w:r>
              <w:rPr>
                <w:b/>
                <w:bCs/>
                <w:color w:val="000000"/>
                <w:sz w:val="22"/>
                <w:szCs w:val="22"/>
                <w:u w:val="single"/>
              </w:rPr>
              <w:t xml:space="preserve">Programs within departments to be reviewed  </w:t>
            </w:r>
            <w:r>
              <w:rPr>
                <w:b/>
                <w:bCs/>
                <w:color w:val="000000"/>
                <w:sz w:val="28"/>
                <w:szCs w:val="28"/>
                <w:u w:val="single"/>
              </w:rPr>
              <w:t>2019-2020</w:t>
            </w:r>
          </w:p>
          <w:p w14:paraId="49E19B12" w14:textId="77777777" w:rsidR="00262645" w:rsidRPr="0051316E" w:rsidRDefault="00262645" w:rsidP="00C42A0F">
            <w:pPr>
              <w:rPr>
                <w:b/>
                <w:bCs/>
                <w:color w:val="000000"/>
                <w:sz w:val="22"/>
                <w:szCs w:val="22"/>
              </w:rPr>
            </w:pPr>
            <w:r w:rsidRPr="0051316E">
              <w:rPr>
                <w:b/>
                <w:bCs/>
                <w:color w:val="000000"/>
                <w:szCs w:val="28"/>
              </w:rPr>
              <w:t>Series 5</w:t>
            </w:r>
          </w:p>
        </w:tc>
        <w:tc>
          <w:tcPr>
            <w:tcW w:w="1035" w:type="dxa"/>
            <w:tcBorders>
              <w:top w:val="nil"/>
              <w:left w:val="nil"/>
              <w:bottom w:val="nil"/>
              <w:right w:val="nil"/>
            </w:tcBorders>
          </w:tcPr>
          <w:p w14:paraId="36F6C6C5" w14:textId="77777777" w:rsidR="00262645" w:rsidRDefault="00262645" w:rsidP="00C42A0F">
            <w:pPr>
              <w:rPr>
                <w:b/>
                <w:bCs/>
                <w:color w:val="000000"/>
                <w:sz w:val="22"/>
                <w:szCs w:val="22"/>
                <w:u w:val="single"/>
              </w:rPr>
            </w:pPr>
          </w:p>
        </w:tc>
      </w:tr>
      <w:tr w:rsidR="00262645" w14:paraId="2614D271" w14:textId="34345221" w:rsidTr="00262645">
        <w:trPr>
          <w:trHeight w:val="300"/>
          <w:jc w:val="center"/>
        </w:trPr>
        <w:tc>
          <w:tcPr>
            <w:tcW w:w="4177" w:type="dxa"/>
            <w:tcBorders>
              <w:top w:val="nil"/>
              <w:left w:val="nil"/>
              <w:bottom w:val="nil"/>
              <w:right w:val="nil"/>
            </w:tcBorders>
            <w:shd w:val="clear" w:color="auto" w:fill="auto"/>
            <w:noWrap/>
            <w:tcMar>
              <w:top w:w="15" w:type="dxa"/>
              <w:left w:w="15" w:type="dxa"/>
              <w:bottom w:w="0" w:type="dxa"/>
              <w:right w:w="15" w:type="dxa"/>
            </w:tcMar>
            <w:vAlign w:val="center"/>
            <w:hideMark/>
          </w:tcPr>
          <w:p w14:paraId="77E0E9F7" w14:textId="77777777" w:rsidR="00262645" w:rsidRDefault="00262645" w:rsidP="00C42A0F">
            <w:pPr>
              <w:rPr>
                <w:b/>
                <w:bCs/>
                <w:color w:val="000000"/>
                <w:sz w:val="22"/>
                <w:szCs w:val="22"/>
              </w:rPr>
            </w:pPr>
          </w:p>
        </w:tc>
        <w:tc>
          <w:tcPr>
            <w:tcW w:w="978" w:type="dxa"/>
            <w:tcBorders>
              <w:top w:val="nil"/>
              <w:left w:val="nil"/>
              <w:bottom w:val="nil"/>
              <w:right w:val="nil"/>
            </w:tcBorders>
            <w:shd w:val="clear" w:color="auto" w:fill="auto"/>
            <w:noWrap/>
            <w:tcMar>
              <w:top w:w="15" w:type="dxa"/>
              <w:left w:w="15" w:type="dxa"/>
              <w:bottom w:w="0" w:type="dxa"/>
              <w:right w:w="15" w:type="dxa"/>
            </w:tcMar>
            <w:vAlign w:val="bottom"/>
            <w:hideMark/>
          </w:tcPr>
          <w:p w14:paraId="0A7C941B" w14:textId="77777777" w:rsidR="00262645" w:rsidRDefault="00262645" w:rsidP="00C42A0F">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4A8E85" w14:textId="77777777" w:rsidR="00262645" w:rsidRDefault="00262645" w:rsidP="00C42A0F">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4A85CC" w14:textId="77777777" w:rsidR="00262645" w:rsidRDefault="00262645" w:rsidP="00C42A0F">
            <w:pPr>
              <w:rPr>
                <w:rFonts w:ascii="Calibri" w:hAnsi="Calibri"/>
                <w:color w:val="000000"/>
                <w:sz w:val="22"/>
                <w:szCs w:val="22"/>
              </w:rPr>
            </w:pPr>
          </w:p>
        </w:tc>
        <w:tc>
          <w:tcPr>
            <w:tcW w:w="1169" w:type="dxa"/>
            <w:tcBorders>
              <w:top w:val="nil"/>
              <w:left w:val="nil"/>
              <w:bottom w:val="nil"/>
              <w:right w:val="nil"/>
            </w:tcBorders>
            <w:shd w:val="clear" w:color="auto" w:fill="auto"/>
            <w:noWrap/>
            <w:tcMar>
              <w:top w:w="15" w:type="dxa"/>
              <w:left w:w="15" w:type="dxa"/>
              <w:bottom w:w="0" w:type="dxa"/>
              <w:right w:w="15" w:type="dxa"/>
            </w:tcMar>
            <w:vAlign w:val="bottom"/>
            <w:hideMark/>
          </w:tcPr>
          <w:p w14:paraId="38FB91CA" w14:textId="77777777" w:rsidR="00262645" w:rsidRDefault="00262645" w:rsidP="00C42A0F">
            <w:pPr>
              <w:rPr>
                <w:rFonts w:ascii="Calibri" w:hAnsi="Calibri"/>
                <w:color w:val="000000"/>
                <w:sz w:val="22"/>
                <w:szCs w:val="22"/>
              </w:rPr>
            </w:pPr>
          </w:p>
        </w:tc>
        <w:tc>
          <w:tcPr>
            <w:tcW w:w="1035" w:type="dxa"/>
            <w:tcBorders>
              <w:top w:val="nil"/>
              <w:left w:val="nil"/>
              <w:bottom w:val="nil"/>
              <w:right w:val="nil"/>
            </w:tcBorders>
          </w:tcPr>
          <w:p w14:paraId="563F784E" w14:textId="77777777" w:rsidR="00262645" w:rsidRDefault="00262645" w:rsidP="00C42A0F">
            <w:pPr>
              <w:rPr>
                <w:rFonts w:ascii="Calibri" w:hAnsi="Calibri"/>
                <w:color w:val="000000"/>
                <w:sz w:val="22"/>
                <w:szCs w:val="22"/>
              </w:rPr>
            </w:pPr>
          </w:p>
        </w:tc>
      </w:tr>
      <w:tr w:rsidR="00262645" w14:paraId="257C9303" w14:textId="5BF72AA4" w:rsidTr="00262645">
        <w:trPr>
          <w:trHeight w:val="315"/>
          <w:jc w:val="center"/>
        </w:trPr>
        <w:tc>
          <w:tcPr>
            <w:tcW w:w="515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7DA0DA6" w14:textId="77777777" w:rsidR="00262645" w:rsidRDefault="00262645" w:rsidP="00C42A0F">
            <w:pPr>
              <w:rPr>
                <w:b/>
                <w:bCs/>
                <w:color w:val="000000"/>
                <w:sz w:val="22"/>
                <w:szCs w:val="22"/>
              </w:rPr>
            </w:pPr>
            <w:r>
              <w:rPr>
                <w:b/>
                <w:bCs/>
                <w:color w:val="000000"/>
                <w:sz w:val="22"/>
                <w:szCs w:val="22"/>
              </w:rPr>
              <w:t>Agricultural and Applied Economics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4A4F8D" w14:textId="77777777" w:rsidR="00262645" w:rsidRDefault="00262645" w:rsidP="00C42A0F">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DAC18B" w14:textId="77777777" w:rsidR="00262645" w:rsidRDefault="00262645" w:rsidP="00C42A0F">
            <w:pPr>
              <w:rPr>
                <w:rFonts w:ascii="Calibri" w:hAnsi="Calibri"/>
                <w:color w:val="000000"/>
                <w:sz w:val="22"/>
                <w:szCs w:val="22"/>
              </w:rPr>
            </w:pPr>
          </w:p>
        </w:tc>
        <w:tc>
          <w:tcPr>
            <w:tcW w:w="1169" w:type="dxa"/>
            <w:tcBorders>
              <w:top w:val="nil"/>
              <w:left w:val="nil"/>
              <w:bottom w:val="nil"/>
              <w:right w:val="nil"/>
            </w:tcBorders>
            <w:shd w:val="clear" w:color="auto" w:fill="auto"/>
            <w:noWrap/>
            <w:tcMar>
              <w:top w:w="15" w:type="dxa"/>
              <w:left w:w="15" w:type="dxa"/>
              <w:bottom w:w="0" w:type="dxa"/>
              <w:right w:w="15" w:type="dxa"/>
            </w:tcMar>
            <w:vAlign w:val="bottom"/>
            <w:hideMark/>
          </w:tcPr>
          <w:p w14:paraId="373FCBDC" w14:textId="77777777" w:rsidR="00262645" w:rsidRDefault="00262645" w:rsidP="00C42A0F">
            <w:pPr>
              <w:rPr>
                <w:rFonts w:ascii="Calibri" w:hAnsi="Calibri"/>
                <w:color w:val="000000"/>
                <w:sz w:val="22"/>
                <w:szCs w:val="22"/>
              </w:rPr>
            </w:pPr>
          </w:p>
        </w:tc>
        <w:tc>
          <w:tcPr>
            <w:tcW w:w="1035" w:type="dxa"/>
            <w:tcBorders>
              <w:top w:val="nil"/>
              <w:left w:val="nil"/>
              <w:bottom w:val="nil"/>
              <w:right w:val="nil"/>
            </w:tcBorders>
          </w:tcPr>
          <w:p w14:paraId="342BBB68" w14:textId="77777777" w:rsidR="00262645" w:rsidRDefault="00262645" w:rsidP="00C42A0F">
            <w:pPr>
              <w:rPr>
                <w:rFonts w:ascii="Calibri" w:hAnsi="Calibri"/>
                <w:color w:val="000000"/>
                <w:sz w:val="22"/>
                <w:szCs w:val="22"/>
              </w:rPr>
            </w:pPr>
          </w:p>
        </w:tc>
      </w:tr>
      <w:tr w:rsidR="00262645" w14:paraId="6CE5F3B3" w14:textId="0CC158DB" w:rsidTr="00262645">
        <w:trPr>
          <w:trHeight w:val="370"/>
          <w:jc w:val="center"/>
        </w:trPr>
        <w:tc>
          <w:tcPr>
            <w:tcW w:w="417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72096A2" w14:textId="77777777" w:rsidR="00262645" w:rsidRDefault="00262645" w:rsidP="00C42A0F">
            <w:pPr>
              <w:rPr>
                <w:color w:val="000000"/>
                <w:sz w:val="22"/>
                <w:szCs w:val="22"/>
              </w:rPr>
            </w:pPr>
            <w:r>
              <w:rPr>
                <w:color w:val="000000"/>
                <w:sz w:val="22"/>
                <w:szCs w:val="22"/>
              </w:rPr>
              <w:t xml:space="preserve">Agricultural and Applied Economics  150 </w:t>
            </w:r>
            <w:proofErr w:type="spellStart"/>
            <w:r>
              <w:rPr>
                <w:color w:val="000000"/>
                <w:sz w:val="22"/>
                <w:szCs w:val="22"/>
              </w:rPr>
              <w:t>Hr</w:t>
            </w:r>
            <w:proofErr w:type="spellEnd"/>
          </w:p>
        </w:tc>
        <w:tc>
          <w:tcPr>
            <w:tcW w:w="97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83F95B2" w14:textId="77777777" w:rsidR="00262645" w:rsidRDefault="00262645" w:rsidP="00C42A0F">
            <w:pPr>
              <w:jc w:val="center"/>
              <w:rPr>
                <w:b/>
                <w:bCs/>
                <w:color w:val="000000"/>
                <w:sz w:val="20"/>
              </w:rPr>
            </w:pPr>
            <w:r>
              <w:rPr>
                <w:b/>
                <w:bCs/>
                <w:color w:val="000000"/>
                <w:sz w:val="20"/>
              </w:rPr>
              <w:t>MS</w:t>
            </w:r>
          </w:p>
        </w:tc>
        <w:tc>
          <w:tcPr>
            <w:tcW w:w="96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A5ECD7E" w14:textId="77777777" w:rsidR="00262645" w:rsidRDefault="00262645" w:rsidP="00C42A0F">
            <w:pPr>
              <w:jc w:val="center"/>
              <w:rPr>
                <w:b/>
                <w:bCs/>
                <w:color w:val="000000"/>
                <w:sz w:val="20"/>
              </w:rPr>
            </w:pPr>
            <w:r>
              <w:rPr>
                <w:b/>
                <w:bCs/>
                <w:color w:val="000000"/>
                <w:sz w:val="20"/>
              </w:rPr>
              <w:t>PhD</w:t>
            </w:r>
          </w:p>
        </w:tc>
        <w:tc>
          <w:tcPr>
            <w:tcW w:w="96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1FE301D" w14:textId="77777777" w:rsidR="00262645" w:rsidRDefault="00262645" w:rsidP="00C42A0F">
            <w:pPr>
              <w:jc w:val="center"/>
              <w:rPr>
                <w:b/>
                <w:bCs/>
                <w:color w:val="000000"/>
                <w:sz w:val="20"/>
              </w:rPr>
            </w:pPr>
            <w:r>
              <w:rPr>
                <w:b/>
                <w:bCs/>
                <w:color w:val="000000"/>
                <w:sz w:val="20"/>
              </w:rPr>
              <w:t>1010300</w:t>
            </w:r>
          </w:p>
        </w:tc>
        <w:tc>
          <w:tcPr>
            <w:tcW w:w="116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F88C477" w14:textId="77777777" w:rsidR="00262645" w:rsidRDefault="00262645" w:rsidP="00C42A0F">
            <w:pPr>
              <w:jc w:val="center"/>
              <w:rPr>
                <w:b/>
                <w:bCs/>
                <w:color w:val="000000"/>
                <w:sz w:val="22"/>
                <w:szCs w:val="22"/>
              </w:rPr>
            </w:pPr>
          </w:p>
        </w:tc>
        <w:tc>
          <w:tcPr>
            <w:tcW w:w="1035" w:type="dxa"/>
            <w:tcBorders>
              <w:top w:val="single" w:sz="8" w:space="0" w:color="auto"/>
              <w:left w:val="nil"/>
              <w:bottom w:val="single" w:sz="8" w:space="0" w:color="auto"/>
              <w:right w:val="single" w:sz="8" w:space="0" w:color="auto"/>
            </w:tcBorders>
          </w:tcPr>
          <w:p w14:paraId="707A7564" w14:textId="77777777" w:rsidR="00262645" w:rsidRDefault="00262645" w:rsidP="00C42A0F">
            <w:pPr>
              <w:jc w:val="center"/>
              <w:rPr>
                <w:b/>
                <w:bCs/>
                <w:color w:val="000000"/>
                <w:sz w:val="22"/>
                <w:szCs w:val="22"/>
              </w:rPr>
            </w:pPr>
          </w:p>
        </w:tc>
      </w:tr>
      <w:tr w:rsidR="00262645" w14:paraId="72249191" w14:textId="24F66122" w:rsidTr="00262645">
        <w:trPr>
          <w:trHeight w:val="315"/>
          <w:jc w:val="center"/>
        </w:trPr>
        <w:tc>
          <w:tcPr>
            <w:tcW w:w="417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CC31E93" w14:textId="77777777" w:rsidR="00262645" w:rsidRDefault="00262645" w:rsidP="00C42A0F">
            <w:pPr>
              <w:rPr>
                <w:color w:val="000000"/>
                <w:sz w:val="22"/>
                <w:szCs w:val="22"/>
              </w:rPr>
            </w:pPr>
            <w:r>
              <w:rPr>
                <w:color w:val="000000"/>
                <w:sz w:val="22"/>
                <w:szCs w:val="22"/>
              </w:rPr>
              <w:t xml:space="preserve">Agribusiness 150 </w:t>
            </w:r>
            <w:proofErr w:type="spellStart"/>
            <w:r>
              <w:rPr>
                <w:color w:val="000000"/>
                <w:sz w:val="22"/>
                <w:szCs w:val="22"/>
              </w:rPr>
              <w:t>Hr</w:t>
            </w:r>
            <w:proofErr w:type="spellEnd"/>
            <w:r>
              <w:rPr>
                <w:color w:val="000000"/>
                <w:sz w:val="22"/>
                <w:szCs w:val="22"/>
              </w:rPr>
              <w:t xml:space="preserve"> w/ AAE</w:t>
            </w:r>
          </w:p>
        </w:tc>
        <w:tc>
          <w:tcPr>
            <w:tcW w:w="97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78D3AD" w14:textId="77777777" w:rsidR="00262645" w:rsidRDefault="00262645" w:rsidP="00C42A0F">
            <w:pPr>
              <w:jc w:val="center"/>
              <w:rPr>
                <w:b/>
                <w:bCs/>
                <w:color w:val="000000"/>
                <w:sz w:val="20"/>
              </w:rPr>
            </w:pPr>
            <w:r>
              <w:rPr>
                <w:b/>
                <w:bCs/>
                <w:color w:val="000000"/>
                <w:sz w:val="20"/>
              </w:rPr>
              <w:t>MAB</w:t>
            </w:r>
          </w:p>
        </w:tc>
        <w:tc>
          <w:tcPr>
            <w:tcW w:w="96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A5D91BA" w14:textId="77777777" w:rsidR="00262645" w:rsidRDefault="00262645" w:rsidP="00C42A0F">
            <w:pPr>
              <w:jc w:val="center"/>
              <w:rPr>
                <w:b/>
                <w:bCs/>
                <w:color w:val="000000"/>
                <w:sz w:val="20"/>
              </w:rPr>
            </w:pPr>
          </w:p>
        </w:tc>
        <w:tc>
          <w:tcPr>
            <w:tcW w:w="96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2AC6C67" w14:textId="77777777" w:rsidR="00262645" w:rsidRDefault="00262645" w:rsidP="00C42A0F">
            <w:pPr>
              <w:jc w:val="center"/>
              <w:rPr>
                <w:b/>
                <w:bCs/>
                <w:color w:val="000000"/>
                <w:sz w:val="20"/>
              </w:rPr>
            </w:pPr>
            <w:r>
              <w:rPr>
                <w:b/>
                <w:bCs/>
                <w:color w:val="000000"/>
                <w:sz w:val="20"/>
              </w:rPr>
              <w:t>1010100</w:t>
            </w:r>
          </w:p>
        </w:tc>
        <w:tc>
          <w:tcPr>
            <w:tcW w:w="11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BC79179" w14:textId="77777777" w:rsidR="00262645" w:rsidRDefault="00262645" w:rsidP="00C42A0F">
            <w:pPr>
              <w:jc w:val="center"/>
              <w:rPr>
                <w:b/>
                <w:bCs/>
                <w:color w:val="000000"/>
                <w:sz w:val="22"/>
                <w:szCs w:val="22"/>
              </w:rPr>
            </w:pPr>
          </w:p>
        </w:tc>
        <w:tc>
          <w:tcPr>
            <w:tcW w:w="1035" w:type="dxa"/>
            <w:tcBorders>
              <w:top w:val="nil"/>
              <w:left w:val="nil"/>
              <w:bottom w:val="single" w:sz="8" w:space="0" w:color="auto"/>
              <w:right w:val="single" w:sz="8" w:space="0" w:color="auto"/>
            </w:tcBorders>
          </w:tcPr>
          <w:p w14:paraId="1AF92D18" w14:textId="77777777" w:rsidR="00262645" w:rsidRDefault="00262645" w:rsidP="00C42A0F">
            <w:pPr>
              <w:jc w:val="center"/>
              <w:rPr>
                <w:b/>
                <w:bCs/>
                <w:color w:val="000000"/>
                <w:sz w:val="22"/>
                <w:szCs w:val="22"/>
              </w:rPr>
            </w:pPr>
          </w:p>
        </w:tc>
      </w:tr>
      <w:tr w:rsidR="00262645" w14:paraId="54B4E47D" w14:textId="6443C018" w:rsidTr="00262645">
        <w:trPr>
          <w:trHeight w:val="315"/>
          <w:jc w:val="center"/>
        </w:trPr>
        <w:tc>
          <w:tcPr>
            <w:tcW w:w="8254"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3E5B6EC2" w14:textId="4FDA5683" w:rsidR="00262645" w:rsidRDefault="00262645" w:rsidP="004A2053">
            <w:pPr>
              <w:rPr>
                <w:rFonts w:ascii="Calibri" w:hAnsi="Calibri"/>
                <w:color w:val="000000"/>
                <w:sz w:val="22"/>
                <w:szCs w:val="22"/>
              </w:rPr>
            </w:pPr>
            <w:r>
              <w:rPr>
                <w:b/>
                <w:bCs/>
                <w:color w:val="000000"/>
                <w:sz w:val="22"/>
                <w:szCs w:val="22"/>
              </w:rPr>
              <w:t>Chemical Engineering</w:t>
            </w:r>
          </w:p>
        </w:tc>
        <w:tc>
          <w:tcPr>
            <w:tcW w:w="1035" w:type="dxa"/>
            <w:tcBorders>
              <w:top w:val="nil"/>
              <w:left w:val="nil"/>
              <w:bottom w:val="nil"/>
              <w:right w:val="nil"/>
            </w:tcBorders>
          </w:tcPr>
          <w:p w14:paraId="162D3269" w14:textId="77777777" w:rsidR="00262645" w:rsidRDefault="00262645" w:rsidP="004A2053">
            <w:pPr>
              <w:rPr>
                <w:b/>
                <w:bCs/>
                <w:color w:val="000000"/>
                <w:sz w:val="22"/>
                <w:szCs w:val="22"/>
              </w:rPr>
            </w:pPr>
          </w:p>
        </w:tc>
      </w:tr>
      <w:tr w:rsidR="00262645" w14:paraId="7ACDCDA2" w14:textId="5EF3A9E1" w:rsidTr="00262645">
        <w:trPr>
          <w:trHeight w:val="307"/>
          <w:jc w:val="center"/>
        </w:trPr>
        <w:tc>
          <w:tcPr>
            <w:tcW w:w="417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AAE6B59" w14:textId="77777777" w:rsidR="00262645" w:rsidRDefault="00262645" w:rsidP="00C42A0F">
            <w:pPr>
              <w:rPr>
                <w:color w:val="000000"/>
                <w:sz w:val="22"/>
                <w:szCs w:val="22"/>
              </w:rPr>
            </w:pPr>
            <w:r>
              <w:rPr>
                <w:color w:val="000000"/>
                <w:sz w:val="22"/>
                <w:szCs w:val="22"/>
              </w:rPr>
              <w:t xml:space="preserve">Chemical Engineering 150 </w:t>
            </w:r>
            <w:proofErr w:type="spellStart"/>
            <w:r>
              <w:rPr>
                <w:color w:val="000000"/>
                <w:sz w:val="22"/>
                <w:szCs w:val="22"/>
              </w:rPr>
              <w:t>Hr</w:t>
            </w:r>
            <w:proofErr w:type="spellEnd"/>
          </w:p>
        </w:tc>
        <w:tc>
          <w:tcPr>
            <w:tcW w:w="97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590A4D" w14:textId="77777777" w:rsidR="00262645" w:rsidRDefault="00262645" w:rsidP="00C42A0F">
            <w:pPr>
              <w:jc w:val="center"/>
              <w:rPr>
                <w:b/>
                <w:bCs/>
                <w:color w:val="000000"/>
                <w:sz w:val="18"/>
                <w:szCs w:val="18"/>
              </w:rPr>
            </w:pPr>
            <w:r>
              <w:rPr>
                <w:b/>
                <w:bCs/>
                <w:color w:val="000000"/>
                <w:sz w:val="18"/>
                <w:szCs w:val="18"/>
              </w:rPr>
              <w:t>MS CHE</w:t>
            </w:r>
          </w:p>
        </w:tc>
        <w:tc>
          <w:tcPr>
            <w:tcW w:w="96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2ED0511" w14:textId="77777777" w:rsidR="00262645" w:rsidRDefault="00262645" w:rsidP="00C42A0F">
            <w:pPr>
              <w:jc w:val="center"/>
              <w:rPr>
                <w:b/>
                <w:bCs/>
                <w:color w:val="000000"/>
                <w:sz w:val="20"/>
              </w:rPr>
            </w:pPr>
            <w:r>
              <w:rPr>
                <w:b/>
                <w:bCs/>
                <w:color w:val="000000"/>
                <w:sz w:val="20"/>
              </w:rPr>
              <w:t>PhD</w:t>
            </w:r>
          </w:p>
        </w:tc>
        <w:tc>
          <w:tcPr>
            <w:tcW w:w="96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E80F87" w14:textId="77777777" w:rsidR="00262645" w:rsidRDefault="00262645" w:rsidP="00C42A0F">
            <w:pPr>
              <w:jc w:val="center"/>
              <w:rPr>
                <w:b/>
                <w:bCs/>
                <w:color w:val="000000"/>
                <w:sz w:val="20"/>
              </w:rPr>
            </w:pPr>
            <w:r>
              <w:rPr>
                <w:b/>
                <w:bCs/>
                <w:color w:val="000000"/>
                <w:sz w:val="20"/>
              </w:rPr>
              <w:t>14070100</w:t>
            </w:r>
          </w:p>
        </w:tc>
        <w:tc>
          <w:tcPr>
            <w:tcW w:w="116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6A88A48" w14:textId="77777777" w:rsidR="00262645" w:rsidRDefault="00262645" w:rsidP="00C42A0F">
            <w:pPr>
              <w:jc w:val="center"/>
              <w:rPr>
                <w:b/>
                <w:bCs/>
                <w:color w:val="000000"/>
                <w:sz w:val="22"/>
                <w:szCs w:val="22"/>
              </w:rPr>
            </w:pPr>
          </w:p>
        </w:tc>
        <w:tc>
          <w:tcPr>
            <w:tcW w:w="1035" w:type="dxa"/>
            <w:tcBorders>
              <w:top w:val="single" w:sz="8" w:space="0" w:color="auto"/>
              <w:left w:val="nil"/>
              <w:bottom w:val="single" w:sz="8" w:space="0" w:color="auto"/>
              <w:right w:val="single" w:sz="8" w:space="0" w:color="auto"/>
            </w:tcBorders>
          </w:tcPr>
          <w:p w14:paraId="44C8FE5F" w14:textId="77777777" w:rsidR="00262645" w:rsidRDefault="00262645" w:rsidP="00C42A0F">
            <w:pPr>
              <w:jc w:val="center"/>
              <w:rPr>
                <w:b/>
                <w:bCs/>
                <w:color w:val="000000"/>
                <w:sz w:val="22"/>
                <w:szCs w:val="22"/>
              </w:rPr>
            </w:pPr>
          </w:p>
        </w:tc>
      </w:tr>
      <w:tr w:rsidR="00262645" w14:paraId="768CFDD8" w14:textId="6DD34FFC" w:rsidTr="00262645">
        <w:trPr>
          <w:trHeight w:val="315"/>
          <w:jc w:val="center"/>
        </w:trPr>
        <w:tc>
          <w:tcPr>
            <w:tcW w:w="4177" w:type="dxa"/>
            <w:tcBorders>
              <w:top w:val="nil"/>
              <w:left w:val="nil"/>
              <w:bottom w:val="nil"/>
              <w:right w:val="nil"/>
            </w:tcBorders>
            <w:shd w:val="clear" w:color="auto" w:fill="auto"/>
            <w:noWrap/>
            <w:tcMar>
              <w:top w:w="15" w:type="dxa"/>
              <w:left w:w="15" w:type="dxa"/>
              <w:bottom w:w="0" w:type="dxa"/>
              <w:right w:w="15" w:type="dxa"/>
            </w:tcMar>
            <w:vAlign w:val="center"/>
            <w:hideMark/>
          </w:tcPr>
          <w:p w14:paraId="4456CC1E" w14:textId="77777777" w:rsidR="00262645" w:rsidRDefault="00262645" w:rsidP="00C42A0F">
            <w:pPr>
              <w:rPr>
                <w:b/>
                <w:bCs/>
                <w:color w:val="000000"/>
                <w:sz w:val="22"/>
                <w:szCs w:val="22"/>
              </w:rPr>
            </w:pPr>
            <w:r>
              <w:rPr>
                <w:b/>
                <w:bCs/>
                <w:color w:val="000000"/>
                <w:sz w:val="22"/>
                <w:szCs w:val="22"/>
              </w:rPr>
              <w:t xml:space="preserve">Economics </w:t>
            </w:r>
          </w:p>
        </w:tc>
        <w:tc>
          <w:tcPr>
            <w:tcW w:w="978" w:type="dxa"/>
            <w:tcBorders>
              <w:top w:val="nil"/>
              <w:left w:val="nil"/>
              <w:bottom w:val="nil"/>
              <w:right w:val="nil"/>
            </w:tcBorders>
            <w:shd w:val="clear" w:color="auto" w:fill="auto"/>
            <w:noWrap/>
            <w:tcMar>
              <w:top w:w="15" w:type="dxa"/>
              <w:left w:w="15" w:type="dxa"/>
              <w:bottom w:w="0" w:type="dxa"/>
              <w:right w:w="15" w:type="dxa"/>
            </w:tcMar>
            <w:vAlign w:val="bottom"/>
            <w:hideMark/>
          </w:tcPr>
          <w:p w14:paraId="50E175F0" w14:textId="77777777" w:rsidR="00262645" w:rsidRDefault="00262645" w:rsidP="00C42A0F">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764643" w14:textId="77777777" w:rsidR="00262645" w:rsidRDefault="00262645" w:rsidP="00C42A0F">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725C84" w14:textId="77777777" w:rsidR="00262645" w:rsidRDefault="00262645" w:rsidP="00C42A0F">
            <w:pPr>
              <w:rPr>
                <w:rFonts w:ascii="Calibri" w:hAnsi="Calibri"/>
                <w:color w:val="000000"/>
                <w:sz w:val="22"/>
                <w:szCs w:val="22"/>
              </w:rPr>
            </w:pPr>
          </w:p>
        </w:tc>
        <w:tc>
          <w:tcPr>
            <w:tcW w:w="1169" w:type="dxa"/>
            <w:tcBorders>
              <w:top w:val="nil"/>
              <w:left w:val="nil"/>
              <w:bottom w:val="nil"/>
              <w:right w:val="nil"/>
            </w:tcBorders>
            <w:shd w:val="clear" w:color="auto" w:fill="auto"/>
            <w:noWrap/>
            <w:tcMar>
              <w:top w:w="15" w:type="dxa"/>
              <w:left w:w="15" w:type="dxa"/>
              <w:bottom w:w="0" w:type="dxa"/>
              <w:right w:w="15" w:type="dxa"/>
            </w:tcMar>
            <w:vAlign w:val="bottom"/>
            <w:hideMark/>
          </w:tcPr>
          <w:p w14:paraId="56542E9C" w14:textId="77777777" w:rsidR="00262645" w:rsidRDefault="00262645" w:rsidP="00C42A0F">
            <w:pPr>
              <w:rPr>
                <w:rFonts w:ascii="Calibri" w:hAnsi="Calibri"/>
                <w:color w:val="000000"/>
                <w:sz w:val="22"/>
                <w:szCs w:val="22"/>
              </w:rPr>
            </w:pPr>
          </w:p>
        </w:tc>
        <w:tc>
          <w:tcPr>
            <w:tcW w:w="1035" w:type="dxa"/>
            <w:tcBorders>
              <w:top w:val="nil"/>
              <w:left w:val="nil"/>
              <w:bottom w:val="nil"/>
              <w:right w:val="nil"/>
            </w:tcBorders>
          </w:tcPr>
          <w:p w14:paraId="5EB06FB4" w14:textId="77777777" w:rsidR="00262645" w:rsidRDefault="00262645" w:rsidP="00C42A0F">
            <w:pPr>
              <w:rPr>
                <w:rFonts w:ascii="Calibri" w:hAnsi="Calibri"/>
                <w:color w:val="000000"/>
                <w:sz w:val="22"/>
                <w:szCs w:val="22"/>
              </w:rPr>
            </w:pPr>
          </w:p>
        </w:tc>
      </w:tr>
      <w:tr w:rsidR="00262645" w14:paraId="2F807067" w14:textId="31BA41A8" w:rsidTr="00262645">
        <w:trPr>
          <w:trHeight w:val="315"/>
          <w:jc w:val="center"/>
        </w:trPr>
        <w:tc>
          <w:tcPr>
            <w:tcW w:w="417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9F34C3F" w14:textId="77777777" w:rsidR="00262645" w:rsidRDefault="00262645" w:rsidP="00C42A0F">
            <w:pPr>
              <w:rPr>
                <w:color w:val="000000"/>
                <w:sz w:val="22"/>
                <w:szCs w:val="22"/>
              </w:rPr>
            </w:pPr>
            <w:r>
              <w:rPr>
                <w:color w:val="000000"/>
                <w:sz w:val="22"/>
                <w:szCs w:val="22"/>
              </w:rPr>
              <w:t>Economics</w:t>
            </w:r>
          </w:p>
        </w:tc>
        <w:tc>
          <w:tcPr>
            <w:tcW w:w="97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5C0BB45" w14:textId="782B60B0" w:rsidR="00262645" w:rsidRDefault="00262645" w:rsidP="00C42A0F">
            <w:pPr>
              <w:jc w:val="center"/>
              <w:rPr>
                <w:b/>
                <w:bCs/>
                <w:color w:val="000000"/>
                <w:sz w:val="20"/>
              </w:rPr>
            </w:pPr>
            <w:r>
              <w:rPr>
                <w:b/>
                <w:bCs/>
                <w:color w:val="000000"/>
                <w:sz w:val="20"/>
              </w:rPr>
              <w:t>M</w:t>
            </w:r>
            <w:r w:rsidR="00902A17">
              <w:rPr>
                <w:b/>
                <w:bCs/>
                <w:color w:val="000000"/>
                <w:sz w:val="20"/>
              </w:rPr>
              <w:t>A</w:t>
            </w:r>
          </w:p>
        </w:tc>
        <w:tc>
          <w:tcPr>
            <w:tcW w:w="96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DDD0A40" w14:textId="77777777" w:rsidR="00262645" w:rsidRDefault="00262645" w:rsidP="00C42A0F">
            <w:pPr>
              <w:jc w:val="center"/>
              <w:rPr>
                <w:b/>
                <w:bCs/>
                <w:color w:val="000000"/>
                <w:sz w:val="20"/>
              </w:rPr>
            </w:pPr>
            <w:r>
              <w:rPr>
                <w:b/>
                <w:bCs/>
                <w:color w:val="000000"/>
                <w:sz w:val="20"/>
              </w:rPr>
              <w:t>PhD</w:t>
            </w:r>
          </w:p>
        </w:tc>
        <w:tc>
          <w:tcPr>
            <w:tcW w:w="96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3DF1E54" w14:textId="77777777" w:rsidR="00262645" w:rsidRDefault="00262645" w:rsidP="00C42A0F">
            <w:pPr>
              <w:jc w:val="center"/>
              <w:rPr>
                <w:b/>
                <w:bCs/>
                <w:color w:val="000000"/>
                <w:sz w:val="20"/>
              </w:rPr>
            </w:pPr>
            <w:r>
              <w:rPr>
                <w:b/>
                <w:bCs/>
                <w:color w:val="000000"/>
                <w:sz w:val="20"/>
              </w:rPr>
              <w:t>45060100</w:t>
            </w:r>
          </w:p>
        </w:tc>
        <w:tc>
          <w:tcPr>
            <w:tcW w:w="116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19B57B4" w14:textId="77777777" w:rsidR="00262645" w:rsidRDefault="00262645" w:rsidP="00C42A0F">
            <w:pPr>
              <w:jc w:val="center"/>
              <w:rPr>
                <w:b/>
                <w:bCs/>
                <w:color w:val="000000"/>
                <w:sz w:val="22"/>
                <w:szCs w:val="22"/>
              </w:rPr>
            </w:pPr>
          </w:p>
        </w:tc>
        <w:tc>
          <w:tcPr>
            <w:tcW w:w="1035" w:type="dxa"/>
            <w:tcBorders>
              <w:top w:val="single" w:sz="8" w:space="0" w:color="auto"/>
              <w:left w:val="nil"/>
              <w:bottom w:val="single" w:sz="8" w:space="0" w:color="auto"/>
              <w:right w:val="single" w:sz="8" w:space="0" w:color="auto"/>
            </w:tcBorders>
          </w:tcPr>
          <w:p w14:paraId="517587C5" w14:textId="77777777" w:rsidR="00262645" w:rsidRDefault="00262645" w:rsidP="00C42A0F">
            <w:pPr>
              <w:jc w:val="center"/>
              <w:rPr>
                <w:b/>
                <w:bCs/>
                <w:color w:val="000000"/>
                <w:sz w:val="22"/>
                <w:szCs w:val="22"/>
              </w:rPr>
            </w:pPr>
          </w:p>
        </w:tc>
      </w:tr>
      <w:tr w:rsidR="00262645" w14:paraId="698720E4" w14:textId="24E6842F" w:rsidTr="00262645">
        <w:trPr>
          <w:trHeight w:val="315"/>
          <w:jc w:val="center"/>
        </w:trPr>
        <w:tc>
          <w:tcPr>
            <w:tcW w:w="4177" w:type="dxa"/>
            <w:tcBorders>
              <w:top w:val="nil"/>
              <w:left w:val="nil"/>
              <w:bottom w:val="nil"/>
              <w:right w:val="nil"/>
            </w:tcBorders>
            <w:shd w:val="clear" w:color="auto" w:fill="auto"/>
            <w:noWrap/>
            <w:tcMar>
              <w:top w:w="15" w:type="dxa"/>
              <w:left w:w="15" w:type="dxa"/>
              <w:bottom w:w="0" w:type="dxa"/>
              <w:right w:w="15" w:type="dxa"/>
            </w:tcMar>
            <w:vAlign w:val="center"/>
            <w:hideMark/>
          </w:tcPr>
          <w:p w14:paraId="6D64FB5A" w14:textId="77777777" w:rsidR="00262645" w:rsidRDefault="00262645" w:rsidP="00C42A0F">
            <w:pPr>
              <w:rPr>
                <w:b/>
                <w:bCs/>
                <w:color w:val="000000"/>
                <w:sz w:val="22"/>
                <w:szCs w:val="22"/>
              </w:rPr>
            </w:pPr>
            <w:r>
              <w:rPr>
                <w:b/>
                <w:bCs/>
                <w:color w:val="000000"/>
                <w:sz w:val="22"/>
                <w:szCs w:val="22"/>
              </w:rPr>
              <w:t>Landscape Architecture</w:t>
            </w:r>
          </w:p>
        </w:tc>
        <w:tc>
          <w:tcPr>
            <w:tcW w:w="978" w:type="dxa"/>
            <w:tcBorders>
              <w:top w:val="nil"/>
              <w:left w:val="nil"/>
              <w:bottom w:val="nil"/>
              <w:right w:val="nil"/>
            </w:tcBorders>
            <w:shd w:val="clear" w:color="auto" w:fill="auto"/>
            <w:noWrap/>
            <w:tcMar>
              <w:top w:w="15" w:type="dxa"/>
              <w:left w:w="15" w:type="dxa"/>
              <w:bottom w:w="0" w:type="dxa"/>
              <w:right w:w="15" w:type="dxa"/>
            </w:tcMar>
            <w:vAlign w:val="bottom"/>
            <w:hideMark/>
          </w:tcPr>
          <w:p w14:paraId="560BA707" w14:textId="77777777" w:rsidR="00262645" w:rsidRDefault="00262645" w:rsidP="00C42A0F">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1390C9" w14:textId="77777777" w:rsidR="00262645" w:rsidRDefault="00262645" w:rsidP="00C42A0F">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A62F4F" w14:textId="77777777" w:rsidR="00262645" w:rsidRDefault="00262645" w:rsidP="00C42A0F">
            <w:pPr>
              <w:rPr>
                <w:rFonts w:ascii="Calibri" w:hAnsi="Calibri"/>
                <w:color w:val="000000"/>
                <w:sz w:val="22"/>
                <w:szCs w:val="22"/>
              </w:rPr>
            </w:pPr>
          </w:p>
        </w:tc>
        <w:tc>
          <w:tcPr>
            <w:tcW w:w="1169" w:type="dxa"/>
            <w:tcBorders>
              <w:top w:val="nil"/>
              <w:left w:val="nil"/>
              <w:bottom w:val="nil"/>
              <w:right w:val="nil"/>
            </w:tcBorders>
            <w:shd w:val="clear" w:color="auto" w:fill="auto"/>
            <w:noWrap/>
            <w:tcMar>
              <w:top w:w="15" w:type="dxa"/>
              <w:left w:w="15" w:type="dxa"/>
              <w:bottom w:w="0" w:type="dxa"/>
              <w:right w:w="15" w:type="dxa"/>
            </w:tcMar>
            <w:vAlign w:val="bottom"/>
            <w:hideMark/>
          </w:tcPr>
          <w:p w14:paraId="1F71BDB2" w14:textId="77777777" w:rsidR="00262645" w:rsidRDefault="00262645" w:rsidP="00C42A0F">
            <w:pPr>
              <w:rPr>
                <w:rFonts w:ascii="Calibri" w:hAnsi="Calibri"/>
                <w:color w:val="000000"/>
                <w:sz w:val="22"/>
                <w:szCs w:val="22"/>
              </w:rPr>
            </w:pPr>
          </w:p>
        </w:tc>
        <w:tc>
          <w:tcPr>
            <w:tcW w:w="1035" w:type="dxa"/>
            <w:tcBorders>
              <w:top w:val="nil"/>
              <w:left w:val="nil"/>
              <w:bottom w:val="nil"/>
              <w:right w:val="nil"/>
            </w:tcBorders>
          </w:tcPr>
          <w:p w14:paraId="3A69BCF7" w14:textId="77777777" w:rsidR="00262645" w:rsidRDefault="00262645" w:rsidP="00C42A0F">
            <w:pPr>
              <w:rPr>
                <w:rFonts w:ascii="Calibri" w:hAnsi="Calibri"/>
                <w:color w:val="000000"/>
                <w:sz w:val="22"/>
                <w:szCs w:val="22"/>
              </w:rPr>
            </w:pPr>
          </w:p>
        </w:tc>
      </w:tr>
      <w:tr w:rsidR="00262645" w14:paraId="3AB8A37F" w14:textId="05832AEC" w:rsidTr="00262645">
        <w:trPr>
          <w:trHeight w:val="307"/>
          <w:jc w:val="center"/>
        </w:trPr>
        <w:tc>
          <w:tcPr>
            <w:tcW w:w="417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005B2C2" w14:textId="77777777" w:rsidR="00262645" w:rsidRDefault="00262645" w:rsidP="00C42A0F">
            <w:pPr>
              <w:rPr>
                <w:color w:val="000000"/>
                <w:sz w:val="22"/>
                <w:szCs w:val="22"/>
              </w:rPr>
            </w:pPr>
            <w:r>
              <w:rPr>
                <w:color w:val="000000"/>
                <w:sz w:val="22"/>
                <w:szCs w:val="22"/>
              </w:rPr>
              <w:t>Landscape Architecture</w:t>
            </w:r>
          </w:p>
        </w:tc>
        <w:tc>
          <w:tcPr>
            <w:tcW w:w="97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5A76D7A" w14:textId="77777777" w:rsidR="00262645" w:rsidRDefault="00262645" w:rsidP="00C42A0F">
            <w:pPr>
              <w:jc w:val="center"/>
              <w:rPr>
                <w:b/>
                <w:bCs/>
                <w:color w:val="000000"/>
                <w:sz w:val="20"/>
              </w:rPr>
            </w:pPr>
            <w:r>
              <w:rPr>
                <w:b/>
                <w:bCs/>
                <w:color w:val="000000"/>
                <w:sz w:val="20"/>
              </w:rPr>
              <w:t>MLA</w:t>
            </w:r>
          </w:p>
        </w:tc>
        <w:tc>
          <w:tcPr>
            <w:tcW w:w="96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31FD995" w14:textId="77777777" w:rsidR="00262645" w:rsidRDefault="00262645" w:rsidP="00C42A0F">
            <w:pPr>
              <w:jc w:val="center"/>
              <w:rPr>
                <w:b/>
                <w:bCs/>
                <w:color w:val="000000"/>
                <w:sz w:val="22"/>
                <w:szCs w:val="22"/>
              </w:rPr>
            </w:pPr>
          </w:p>
        </w:tc>
        <w:tc>
          <w:tcPr>
            <w:tcW w:w="96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7EAFEEB" w14:textId="77777777" w:rsidR="00262645" w:rsidRDefault="00262645" w:rsidP="00C42A0F">
            <w:pPr>
              <w:jc w:val="center"/>
              <w:rPr>
                <w:b/>
                <w:bCs/>
                <w:color w:val="000000"/>
                <w:sz w:val="20"/>
              </w:rPr>
            </w:pPr>
            <w:r>
              <w:rPr>
                <w:b/>
                <w:bCs/>
                <w:color w:val="000000"/>
                <w:sz w:val="20"/>
              </w:rPr>
              <w:t>4060100</w:t>
            </w:r>
          </w:p>
        </w:tc>
        <w:tc>
          <w:tcPr>
            <w:tcW w:w="116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D427CC0" w14:textId="77777777" w:rsidR="00262645" w:rsidRDefault="00262645" w:rsidP="00C42A0F">
            <w:pPr>
              <w:jc w:val="center"/>
              <w:rPr>
                <w:b/>
                <w:bCs/>
                <w:color w:val="000000"/>
                <w:sz w:val="22"/>
                <w:szCs w:val="22"/>
              </w:rPr>
            </w:pPr>
          </w:p>
        </w:tc>
        <w:tc>
          <w:tcPr>
            <w:tcW w:w="1035" w:type="dxa"/>
            <w:tcBorders>
              <w:top w:val="single" w:sz="8" w:space="0" w:color="auto"/>
              <w:left w:val="nil"/>
              <w:bottom w:val="single" w:sz="8" w:space="0" w:color="auto"/>
              <w:right w:val="single" w:sz="8" w:space="0" w:color="auto"/>
            </w:tcBorders>
          </w:tcPr>
          <w:p w14:paraId="14125563" w14:textId="77777777" w:rsidR="00262645" w:rsidRDefault="00262645" w:rsidP="00C42A0F">
            <w:pPr>
              <w:jc w:val="center"/>
              <w:rPr>
                <w:b/>
                <w:bCs/>
                <w:color w:val="000000"/>
                <w:sz w:val="22"/>
                <w:szCs w:val="22"/>
              </w:rPr>
            </w:pPr>
          </w:p>
        </w:tc>
      </w:tr>
      <w:tr w:rsidR="00262645" w14:paraId="7FF86975" w14:textId="1E626C8A" w:rsidTr="00262645">
        <w:trPr>
          <w:trHeight w:val="315"/>
          <w:jc w:val="center"/>
        </w:trPr>
        <w:tc>
          <w:tcPr>
            <w:tcW w:w="4177" w:type="dxa"/>
            <w:tcBorders>
              <w:top w:val="nil"/>
              <w:left w:val="nil"/>
              <w:bottom w:val="nil"/>
              <w:right w:val="nil"/>
            </w:tcBorders>
            <w:shd w:val="clear" w:color="auto" w:fill="auto"/>
            <w:noWrap/>
            <w:tcMar>
              <w:top w:w="15" w:type="dxa"/>
              <w:left w:w="15" w:type="dxa"/>
              <w:bottom w:w="0" w:type="dxa"/>
              <w:right w:w="15" w:type="dxa"/>
            </w:tcMar>
            <w:vAlign w:val="center"/>
            <w:hideMark/>
          </w:tcPr>
          <w:p w14:paraId="58651F7E" w14:textId="77777777" w:rsidR="00262645" w:rsidRDefault="00262645" w:rsidP="00C42A0F">
            <w:pPr>
              <w:rPr>
                <w:b/>
                <w:bCs/>
                <w:color w:val="000000"/>
                <w:sz w:val="22"/>
                <w:szCs w:val="22"/>
              </w:rPr>
            </w:pPr>
            <w:r>
              <w:rPr>
                <w:b/>
                <w:bCs/>
                <w:color w:val="000000"/>
                <w:sz w:val="22"/>
                <w:szCs w:val="22"/>
              </w:rPr>
              <w:t>Physics</w:t>
            </w:r>
          </w:p>
        </w:tc>
        <w:tc>
          <w:tcPr>
            <w:tcW w:w="978" w:type="dxa"/>
            <w:tcBorders>
              <w:top w:val="nil"/>
              <w:left w:val="nil"/>
              <w:bottom w:val="nil"/>
              <w:right w:val="nil"/>
            </w:tcBorders>
            <w:shd w:val="clear" w:color="auto" w:fill="auto"/>
            <w:noWrap/>
            <w:tcMar>
              <w:top w:w="15" w:type="dxa"/>
              <w:left w:w="15" w:type="dxa"/>
              <w:bottom w:w="0" w:type="dxa"/>
              <w:right w:w="15" w:type="dxa"/>
            </w:tcMar>
            <w:vAlign w:val="bottom"/>
            <w:hideMark/>
          </w:tcPr>
          <w:p w14:paraId="3A76153E" w14:textId="77777777" w:rsidR="00262645" w:rsidRDefault="00262645" w:rsidP="00C42A0F">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19B7A6" w14:textId="77777777" w:rsidR="00262645" w:rsidRDefault="00262645" w:rsidP="00C42A0F">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A74A1F" w14:textId="77777777" w:rsidR="00262645" w:rsidRDefault="00262645" w:rsidP="00C42A0F">
            <w:pPr>
              <w:rPr>
                <w:rFonts w:ascii="Calibri" w:hAnsi="Calibri"/>
                <w:color w:val="000000"/>
                <w:sz w:val="22"/>
                <w:szCs w:val="22"/>
              </w:rPr>
            </w:pPr>
          </w:p>
        </w:tc>
        <w:tc>
          <w:tcPr>
            <w:tcW w:w="1169" w:type="dxa"/>
            <w:tcBorders>
              <w:top w:val="nil"/>
              <w:left w:val="nil"/>
              <w:bottom w:val="nil"/>
              <w:right w:val="nil"/>
            </w:tcBorders>
            <w:shd w:val="clear" w:color="auto" w:fill="auto"/>
            <w:noWrap/>
            <w:tcMar>
              <w:top w:w="15" w:type="dxa"/>
              <w:left w:w="15" w:type="dxa"/>
              <w:bottom w:w="0" w:type="dxa"/>
              <w:right w:w="15" w:type="dxa"/>
            </w:tcMar>
            <w:vAlign w:val="bottom"/>
            <w:hideMark/>
          </w:tcPr>
          <w:p w14:paraId="44D379E7" w14:textId="77777777" w:rsidR="00262645" w:rsidRDefault="00262645" w:rsidP="00C42A0F">
            <w:pPr>
              <w:rPr>
                <w:rFonts w:ascii="Calibri" w:hAnsi="Calibri"/>
                <w:color w:val="000000"/>
                <w:sz w:val="22"/>
                <w:szCs w:val="22"/>
              </w:rPr>
            </w:pPr>
          </w:p>
        </w:tc>
        <w:tc>
          <w:tcPr>
            <w:tcW w:w="1035" w:type="dxa"/>
            <w:tcBorders>
              <w:top w:val="nil"/>
              <w:left w:val="nil"/>
              <w:bottom w:val="nil"/>
              <w:right w:val="nil"/>
            </w:tcBorders>
          </w:tcPr>
          <w:p w14:paraId="40EABF1A" w14:textId="77777777" w:rsidR="00262645" w:rsidRDefault="00262645" w:rsidP="00C42A0F">
            <w:pPr>
              <w:rPr>
                <w:rFonts w:ascii="Calibri" w:hAnsi="Calibri"/>
                <w:color w:val="000000"/>
                <w:sz w:val="22"/>
                <w:szCs w:val="22"/>
              </w:rPr>
            </w:pPr>
          </w:p>
        </w:tc>
      </w:tr>
      <w:tr w:rsidR="00262645" w14:paraId="053A3F6A" w14:textId="08B2218A" w:rsidTr="00262645">
        <w:trPr>
          <w:trHeight w:val="315"/>
          <w:jc w:val="center"/>
        </w:trPr>
        <w:tc>
          <w:tcPr>
            <w:tcW w:w="417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7F2A5D6" w14:textId="77777777" w:rsidR="00262645" w:rsidRDefault="00262645" w:rsidP="00C42A0F">
            <w:pPr>
              <w:rPr>
                <w:color w:val="000000"/>
                <w:sz w:val="22"/>
                <w:szCs w:val="22"/>
              </w:rPr>
            </w:pPr>
            <w:r>
              <w:rPr>
                <w:color w:val="000000"/>
                <w:sz w:val="22"/>
                <w:szCs w:val="22"/>
              </w:rPr>
              <w:t>Physics</w:t>
            </w:r>
          </w:p>
        </w:tc>
        <w:tc>
          <w:tcPr>
            <w:tcW w:w="97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2D0F828" w14:textId="77777777" w:rsidR="00262645" w:rsidRDefault="00262645" w:rsidP="00C42A0F">
            <w:pPr>
              <w:jc w:val="center"/>
              <w:rPr>
                <w:b/>
                <w:bCs/>
                <w:color w:val="000000"/>
                <w:sz w:val="20"/>
              </w:rPr>
            </w:pPr>
            <w:r>
              <w:rPr>
                <w:b/>
                <w:bCs/>
                <w:color w:val="000000"/>
                <w:sz w:val="20"/>
              </w:rPr>
              <w:t>MS</w:t>
            </w:r>
          </w:p>
        </w:tc>
        <w:tc>
          <w:tcPr>
            <w:tcW w:w="96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5CCE249" w14:textId="77777777" w:rsidR="00262645" w:rsidRDefault="00262645" w:rsidP="00C42A0F">
            <w:pPr>
              <w:jc w:val="center"/>
              <w:rPr>
                <w:b/>
                <w:bCs/>
                <w:color w:val="000000"/>
                <w:sz w:val="20"/>
              </w:rPr>
            </w:pPr>
            <w:r>
              <w:rPr>
                <w:b/>
                <w:bCs/>
                <w:color w:val="000000"/>
                <w:sz w:val="20"/>
              </w:rPr>
              <w:t>PhD</w:t>
            </w:r>
          </w:p>
        </w:tc>
        <w:tc>
          <w:tcPr>
            <w:tcW w:w="96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011D67F" w14:textId="77777777" w:rsidR="00262645" w:rsidRDefault="00262645" w:rsidP="00C42A0F">
            <w:pPr>
              <w:jc w:val="center"/>
              <w:rPr>
                <w:b/>
                <w:bCs/>
                <w:color w:val="000000"/>
                <w:sz w:val="20"/>
              </w:rPr>
            </w:pPr>
            <w:r>
              <w:rPr>
                <w:b/>
                <w:bCs/>
                <w:color w:val="000000"/>
                <w:sz w:val="20"/>
              </w:rPr>
              <w:t>40080100</w:t>
            </w:r>
          </w:p>
        </w:tc>
        <w:tc>
          <w:tcPr>
            <w:tcW w:w="116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75EA704" w14:textId="77777777" w:rsidR="00262645" w:rsidRDefault="00262645" w:rsidP="00C42A0F">
            <w:pPr>
              <w:jc w:val="center"/>
              <w:rPr>
                <w:b/>
                <w:bCs/>
                <w:color w:val="000000"/>
                <w:sz w:val="22"/>
                <w:szCs w:val="22"/>
              </w:rPr>
            </w:pPr>
          </w:p>
        </w:tc>
        <w:tc>
          <w:tcPr>
            <w:tcW w:w="1035" w:type="dxa"/>
            <w:tcBorders>
              <w:top w:val="single" w:sz="8" w:space="0" w:color="auto"/>
              <w:left w:val="nil"/>
              <w:bottom w:val="single" w:sz="8" w:space="0" w:color="auto"/>
              <w:right w:val="single" w:sz="8" w:space="0" w:color="auto"/>
            </w:tcBorders>
          </w:tcPr>
          <w:p w14:paraId="34BD5D7C" w14:textId="77777777" w:rsidR="00262645" w:rsidRDefault="00262645" w:rsidP="00C42A0F">
            <w:pPr>
              <w:jc w:val="center"/>
              <w:rPr>
                <w:b/>
                <w:bCs/>
                <w:color w:val="000000"/>
                <w:sz w:val="22"/>
                <w:szCs w:val="22"/>
              </w:rPr>
            </w:pPr>
          </w:p>
        </w:tc>
      </w:tr>
      <w:tr w:rsidR="00262645" w14:paraId="3253B47D" w14:textId="5FB83A48" w:rsidTr="00262645">
        <w:trPr>
          <w:trHeight w:val="315"/>
          <w:jc w:val="center"/>
        </w:trPr>
        <w:tc>
          <w:tcPr>
            <w:tcW w:w="417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69F7BD5" w14:textId="77777777" w:rsidR="00262645" w:rsidRDefault="00262645" w:rsidP="00C42A0F">
            <w:pPr>
              <w:rPr>
                <w:color w:val="000000"/>
                <w:sz w:val="22"/>
                <w:szCs w:val="22"/>
              </w:rPr>
            </w:pPr>
            <w:r>
              <w:rPr>
                <w:color w:val="000000"/>
                <w:sz w:val="22"/>
                <w:szCs w:val="22"/>
              </w:rPr>
              <w:t>Applied Physics</w:t>
            </w:r>
          </w:p>
        </w:tc>
        <w:tc>
          <w:tcPr>
            <w:tcW w:w="97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F5E684E" w14:textId="77777777" w:rsidR="00262645" w:rsidRDefault="00262645" w:rsidP="00C42A0F">
            <w:pPr>
              <w:jc w:val="center"/>
              <w:rPr>
                <w:b/>
                <w:bCs/>
                <w:color w:val="000000"/>
                <w:sz w:val="20"/>
              </w:rPr>
            </w:pPr>
            <w:r>
              <w:rPr>
                <w:b/>
                <w:bCs/>
                <w:color w:val="000000"/>
                <w:sz w:val="20"/>
              </w:rPr>
              <w:t>MS</w:t>
            </w:r>
          </w:p>
        </w:tc>
        <w:tc>
          <w:tcPr>
            <w:tcW w:w="96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3D44E93" w14:textId="77777777" w:rsidR="00262645" w:rsidRDefault="00262645" w:rsidP="00C42A0F">
            <w:pPr>
              <w:jc w:val="center"/>
              <w:rPr>
                <w:b/>
                <w:bCs/>
                <w:color w:val="000000"/>
                <w:sz w:val="20"/>
              </w:rPr>
            </w:pPr>
          </w:p>
        </w:tc>
        <w:tc>
          <w:tcPr>
            <w:tcW w:w="96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2D7603A" w14:textId="77777777" w:rsidR="00262645" w:rsidRDefault="00262645" w:rsidP="00C42A0F">
            <w:pPr>
              <w:jc w:val="center"/>
              <w:rPr>
                <w:b/>
                <w:bCs/>
                <w:color w:val="000000"/>
                <w:sz w:val="20"/>
              </w:rPr>
            </w:pPr>
            <w:r>
              <w:rPr>
                <w:b/>
                <w:bCs/>
                <w:color w:val="000000"/>
                <w:sz w:val="20"/>
              </w:rPr>
              <w:t>40080101</w:t>
            </w:r>
          </w:p>
        </w:tc>
        <w:tc>
          <w:tcPr>
            <w:tcW w:w="11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B93709B" w14:textId="77777777" w:rsidR="00262645" w:rsidRDefault="00262645" w:rsidP="00C42A0F">
            <w:pPr>
              <w:jc w:val="center"/>
              <w:rPr>
                <w:b/>
                <w:bCs/>
                <w:color w:val="000000"/>
                <w:sz w:val="22"/>
                <w:szCs w:val="22"/>
              </w:rPr>
            </w:pPr>
          </w:p>
        </w:tc>
        <w:tc>
          <w:tcPr>
            <w:tcW w:w="1035" w:type="dxa"/>
            <w:tcBorders>
              <w:top w:val="nil"/>
              <w:left w:val="nil"/>
              <w:bottom w:val="single" w:sz="8" w:space="0" w:color="auto"/>
              <w:right w:val="single" w:sz="8" w:space="0" w:color="auto"/>
            </w:tcBorders>
          </w:tcPr>
          <w:p w14:paraId="39A0CD00" w14:textId="77777777" w:rsidR="00262645" w:rsidRDefault="00262645" w:rsidP="00C42A0F">
            <w:pPr>
              <w:jc w:val="center"/>
              <w:rPr>
                <w:b/>
                <w:bCs/>
                <w:color w:val="000000"/>
                <w:sz w:val="22"/>
                <w:szCs w:val="22"/>
              </w:rPr>
            </w:pPr>
          </w:p>
        </w:tc>
      </w:tr>
      <w:tr w:rsidR="00262645" w14:paraId="2912E79A" w14:textId="68E5419A" w:rsidTr="00262645">
        <w:trPr>
          <w:trHeight w:val="315"/>
          <w:jc w:val="center"/>
        </w:trPr>
        <w:tc>
          <w:tcPr>
            <w:tcW w:w="6120"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503FF281" w14:textId="77777777" w:rsidR="00262645" w:rsidRDefault="00262645" w:rsidP="00C42A0F">
            <w:pPr>
              <w:rPr>
                <w:b/>
                <w:bCs/>
                <w:color w:val="000000"/>
                <w:sz w:val="22"/>
                <w:szCs w:val="22"/>
              </w:rPr>
            </w:pPr>
            <w:r>
              <w:rPr>
                <w:b/>
                <w:bCs/>
                <w:color w:val="000000"/>
                <w:sz w:val="22"/>
                <w:szCs w:val="22"/>
              </w:rPr>
              <w:t>Sociology, Anthropology, and Social Work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472990" w14:textId="77777777" w:rsidR="00262645" w:rsidRDefault="00262645" w:rsidP="00C42A0F">
            <w:pPr>
              <w:rPr>
                <w:rFonts w:ascii="Calibri" w:hAnsi="Calibri"/>
                <w:color w:val="000000"/>
                <w:sz w:val="22"/>
                <w:szCs w:val="22"/>
              </w:rPr>
            </w:pPr>
          </w:p>
        </w:tc>
        <w:tc>
          <w:tcPr>
            <w:tcW w:w="1169" w:type="dxa"/>
            <w:tcBorders>
              <w:top w:val="nil"/>
              <w:left w:val="nil"/>
              <w:bottom w:val="nil"/>
              <w:right w:val="nil"/>
            </w:tcBorders>
            <w:shd w:val="clear" w:color="auto" w:fill="auto"/>
            <w:noWrap/>
            <w:tcMar>
              <w:top w:w="15" w:type="dxa"/>
              <w:left w:w="15" w:type="dxa"/>
              <w:bottom w:w="0" w:type="dxa"/>
              <w:right w:w="15" w:type="dxa"/>
            </w:tcMar>
            <w:vAlign w:val="bottom"/>
            <w:hideMark/>
          </w:tcPr>
          <w:p w14:paraId="051245F8" w14:textId="77777777" w:rsidR="00262645" w:rsidRDefault="00262645" w:rsidP="00C42A0F">
            <w:pPr>
              <w:rPr>
                <w:rFonts w:ascii="Calibri" w:hAnsi="Calibri"/>
                <w:color w:val="000000"/>
                <w:sz w:val="22"/>
                <w:szCs w:val="22"/>
              </w:rPr>
            </w:pPr>
          </w:p>
        </w:tc>
        <w:tc>
          <w:tcPr>
            <w:tcW w:w="1035" w:type="dxa"/>
            <w:tcBorders>
              <w:top w:val="nil"/>
              <w:left w:val="nil"/>
              <w:bottom w:val="nil"/>
              <w:right w:val="nil"/>
            </w:tcBorders>
          </w:tcPr>
          <w:p w14:paraId="3E12B186" w14:textId="77777777" w:rsidR="00262645" w:rsidRDefault="00262645" w:rsidP="00C42A0F">
            <w:pPr>
              <w:rPr>
                <w:rFonts w:ascii="Calibri" w:hAnsi="Calibri"/>
                <w:color w:val="000000"/>
                <w:sz w:val="22"/>
                <w:szCs w:val="22"/>
              </w:rPr>
            </w:pPr>
          </w:p>
        </w:tc>
      </w:tr>
      <w:tr w:rsidR="00262645" w14:paraId="23D32624" w14:textId="6E312FD4" w:rsidTr="00262645">
        <w:trPr>
          <w:trHeight w:val="315"/>
          <w:jc w:val="center"/>
        </w:trPr>
        <w:tc>
          <w:tcPr>
            <w:tcW w:w="417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54BD4BD" w14:textId="77777777" w:rsidR="00262645" w:rsidRDefault="00262645" w:rsidP="00C42A0F">
            <w:pPr>
              <w:rPr>
                <w:color w:val="000000"/>
                <w:sz w:val="22"/>
                <w:szCs w:val="22"/>
              </w:rPr>
            </w:pPr>
            <w:r>
              <w:rPr>
                <w:color w:val="000000"/>
                <w:sz w:val="22"/>
                <w:szCs w:val="22"/>
              </w:rPr>
              <w:t>Anthropology</w:t>
            </w:r>
          </w:p>
        </w:tc>
        <w:tc>
          <w:tcPr>
            <w:tcW w:w="97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2D2FAC" w14:textId="77777777" w:rsidR="00262645" w:rsidRDefault="00262645" w:rsidP="00C42A0F">
            <w:pPr>
              <w:jc w:val="center"/>
              <w:rPr>
                <w:b/>
                <w:bCs/>
                <w:color w:val="000000"/>
                <w:sz w:val="20"/>
              </w:rPr>
            </w:pPr>
            <w:r>
              <w:rPr>
                <w:b/>
                <w:bCs/>
                <w:color w:val="000000"/>
                <w:sz w:val="20"/>
              </w:rPr>
              <w:t>MA</w:t>
            </w:r>
          </w:p>
        </w:tc>
        <w:tc>
          <w:tcPr>
            <w:tcW w:w="96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58AD198" w14:textId="77777777" w:rsidR="00262645" w:rsidRDefault="00262645" w:rsidP="00C42A0F">
            <w:pPr>
              <w:jc w:val="center"/>
              <w:rPr>
                <w:b/>
                <w:bCs/>
                <w:color w:val="000000"/>
                <w:sz w:val="22"/>
                <w:szCs w:val="22"/>
              </w:rPr>
            </w:pPr>
          </w:p>
        </w:tc>
        <w:tc>
          <w:tcPr>
            <w:tcW w:w="96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9979494" w14:textId="77777777" w:rsidR="00262645" w:rsidRDefault="00262645" w:rsidP="00C42A0F">
            <w:pPr>
              <w:jc w:val="center"/>
              <w:rPr>
                <w:b/>
                <w:bCs/>
                <w:color w:val="000000"/>
                <w:sz w:val="20"/>
              </w:rPr>
            </w:pPr>
            <w:r>
              <w:rPr>
                <w:b/>
                <w:bCs/>
                <w:color w:val="000000"/>
                <w:sz w:val="20"/>
              </w:rPr>
              <w:t>45020100</w:t>
            </w:r>
          </w:p>
        </w:tc>
        <w:tc>
          <w:tcPr>
            <w:tcW w:w="116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72BBBDF" w14:textId="77777777" w:rsidR="00262645" w:rsidRDefault="00262645" w:rsidP="00C42A0F">
            <w:pPr>
              <w:jc w:val="center"/>
              <w:rPr>
                <w:b/>
                <w:bCs/>
                <w:color w:val="000000"/>
                <w:sz w:val="22"/>
                <w:szCs w:val="22"/>
              </w:rPr>
            </w:pPr>
          </w:p>
        </w:tc>
        <w:tc>
          <w:tcPr>
            <w:tcW w:w="1035" w:type="dxa"/>
            <w:tcBorders>
              <w:top w:val="single" w:sz="8" w:space="0" w:color="auto"/>
              <w:left w:val="nil"/>
              <w:bottom w:val="single" w:sz="8" w:space="0" w:color="auto"/>
              <w:right w:val="single" w:sz="8" w:space="0" w:color="auto"/>
            </w:tcBorders>
          </w:tcPr>
          <w:p w14:paraId="7004C329" w14:textId="77777777" w:rsidR="00262645" w:rsidRDefault="00262645" w:rsidP="00C42A0F">
            <w:pPr>
              <w:jc w:val="center"/>
              <w:rPr>
                <w:b/>
                <w:bCs/>
                <w:color w:val="000000"/>
                <w:sz w:val="22"/>
                <w:szCs w:val="22"/>
              </w:rPr>
            </w:pPr>
          </w:p>
        </w:tc>
      </w:tr>
      <w:tr w:rsidR="00262645" w14:paraId="7A52B8EF" w14:textId="01BFF283" w:rsidTr="00262645">
        <w:trPr>
          <w:trHeight w:val="315"/>
          <w:jc w:val="center"/>
        </w:trPr>
        <w:tc>
          <w:tcPr>
            <w:tcW w:w="417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66AFB88" w14:textId="77777777" w:rsidR="00262645" w:rsidRDefault="00262645" w:rsidP="00C42A0F">
            <w:pPr>
              <w:rPr>
                <w:color w:val="000000"/>
                <w:sz w:val="22"/>
                <w:szCs w:val="22"/>
              </w:rPr>
            </w:pPr>
            <w:r>
              <w:rPr>
                <w:color w:val="000000"/>
                <w:sz w:val="22"/>
                <w:szCs w:val="22"/>
              </w:rPr>
              <w:t>Sociology</w:t>
            </w:r>
          </w:p>
        </w:tc>
        <w:tc>
          <w:tcPr>
            <w:tcW w:w="97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140830D" w14:textId="77777777" w:rsidR="00262645" w:rsidRDefault="00262645" w:rsidP="00C42A0F">
            <w:pPr>
              <w:jc w:val="center"/>
              <w:rPr>
                <w:b/>
                <w:bCs/>
                <w:color w:val="000000"/>
                <w:sz w:val="20"/>
              </w:rPr>
            </w:pPr>
            <w:r>
              <w:rPr>
                <w:b/>
                <w:bCs/>
                <w:color w:val="000000"/>
                <w:sz w:val="20"/>
              </w:rPr>
              <w:t>MA</w:t>
            </w:r>
          </w:p>
        </w:tc>
        <w:tc>
          <w:tcPr>
            <w:tcW w:w="96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2F039E7" w14:textId="77777777" w:rsidR="00262645" w:rsidRDefault="00262645" w:rsidP="00C42A0F">
            <w:pPr>
              <w:jc w:val="center"/>
              <w:rPr>
                <w:b/>
                <w:bCs/>
                <w:color w:val="000000"/>
                <w:sz w:val="22"/>
                <w:szCs w:val="22"/>
              </w:rPr>
            </w:pPr>
          </w:p>
        </w:tc>
        <w:tc>
          <w:tcPr>
            <w:tcW w:w="96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EA24E3" w14:textId="77777777" w:rsidR="00262645" w:rsidRDefault="00262645" w:rsidP="00C42A0F">
            <w:pPr>
              <w:jc w:val="center"/>
              <w:rPr>
                <w:b/>
                <w:bCs/>
                <w:color w:val="000000"/>
                <w:sz w:val="20"/>
              </w:rPr>
            </w:pPr>
            <w:r>
              <w:rPr>
                <w:b/>
                <w:bCs/>
                <w:color w:val="000000"/>
                <w:sz w:val="20"/>
              </w:rPr>
              <w:t>45110100</w:t>
            </w:r>
          </w:p>
        </w:tc>
        <w:tc>
          <w:tcPr>
            <w:tcW w:w="11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96193A" w14:textId="77777777" w:rsidR="00262645" w:rsidRDefault="00262645" w:rsidP="00C42A0F">
            <w:pPr>
              <w:jc w:val="center"/>
              <w:rPr>
                <w:b/>
                <w:bCs/>
                <w:color w:val="000000"/>
                <w:sz w:val="22"/>
                <w:szCs w:val="22"/>
              </w:rPr>
            </w:pPr>
          </w:p>
        </w:tc>
        <w:tc>
          <w:tcPr>
            <w:tcW w:w="1035" w:type="dxa"/>
            <w:tcBorders>
              <w:top w:val="nil"/>
              <w:left w:val="nil"/>
              <w:bottom w:val="single" w:sz="8" w:space="0" w:color="auto"/>
              <w:right w:val="single" w:sz="8" w:space="0" w:color="auto"/>
            </w:tcBorders>
          </w:tcPr>
          <w:p w14:paraId="3BC72D62" w14:textId="77777777" w:rsidR="00262645" w:rsidRDefault="00262645" w:rsidP="00C42A0F">
            <w:pPr>
              <w:jc w:val="center"/>
              <w:rPr>
                <w:b/>
                <w:bCs/>
                <w:color w:val="000000"/>
                <w:sz w:val="22"/>
                <w:szCs w:val="22"/>
              </w:rPr>
            </w:pPr>
          </w:p>
        </w:tc>
      </w:tr>
      <w:tr w:rsidR="00262645" w14:paraId="18126677" w14:textId="6324DF5E" w:rsidTr="00262645">
        <w:trPr>
          <w:trHeight w:val="315"/>
          <w:jc w:val="center"/>
        </w:trPr>
        <w:tc>
          <w:tcPr>
            <w:tcW w:w="515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28D941F" w14:textId="77777777" w:rsidR="00262645" w:rsidRDefault="00262645" w:rsidP="00C42A0F">
            <w:pPr>
              <w:rPr>
                <w:b/>
                <w:bCs/>
                <w:color w:val="000000"/>
                <w:sz w:val="22"/>
                <w:szCs w:val="22"/>
              </w:rPr>
            </w:pPr>
            <w:r>
              <w:rPr>
                <w:b/>
                <w:bCs/>
                <w:color w:val="000000"/>
                <w:sz w:val="22"/>
                <w:szCs w:val="22"/>
              </w:rPr>
              <w:t>Visual and Performing Arts – Music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78474D" w14:textId="77777777" w:rsidR="00262645" w:rsidRDefault="00262645" w:rsidP="00C42A0F">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5406E0" w14:textId="77777777" w:rsidR="00262645" w:rsidRDefault="00262645" w:rsidP="00C42A0F">
            <w:pPr>
              <w:rPr>
                <w:rFonts w:ascii="Calibri" w:hAnsi="Calibri"/>
                <w:color w:val="000000"/>
                <w:sz w:val="22"/>
                <w:szCs w:val="22"/>
              </w:rPr>
            </w:pPr>
          </w:p>
        </w:tc>
        <w:tc>
          <w:tcPr>
            <w:tcW w:w="1169" w:type="dxa"/>
            <w:tcBorders>
              <w:top w:val="nil"/>
              <w:left w:val="nil"/>
              <w:bottom w:val="nil"/>
              <w:right w:val="nil"/>
            </w:tcBorders>
            <w:shd w:val="clear" w:color="auto" w:fill="auto"/>
            <w:noWrap/>
            <w:tcMar>
              <w:top w:w="15" w:type="dxa"/>
              <w:left w:w="15" w:type="dxa"/>
              <w:bottom w:w="0" w:type="dxa"/>
              <w:right w:w="15" w:type="dxa"/>
            </w:tcMar>
            <w:vAlign w:val="bottom"/>
            <w:hideMark/>
          </w:tcPr>
          <w:p w14:paraId="2B98982B" w14:textId="77777777" w:rsidR="00262645" w:rsidRDefault="00262645" w:rsidP="00C42A0F">
            <w:pPr>
              <w:rPr>
                <w:rFonts w:ascii="Calibri" w:hAnsi="Calibri"/>
                <w:color w:val="000000"/>
                <w:sz w:val="22"/>
                <w:szCs w:val="22"/>
              </w:rPr>
            </w:pPr>
          </w:p>
        </w:tc>
        <w:tc>
          <w:tcPr>
            <w:tcW w:w="1035" w:type="dxa"/>
            <w:tcBorders>
              <w:top w:val="nil"/>
              <w:left w:val="nil"/>
              <w:bottom w:val="nil"/>
              <w:right w:val="nil"/>
            </w:tcBorders>
          </w:tcPr>
          <w:p w14:paraId="189A1708" w14:textId="77777777" w:rsidR="00262645" w:rsidRDefault="00262645" w:rsidP="00C42A0F">
            <w:pPr>
              <w:rPr>
                <w:rFonts w:ascii="Calibri" w:hAnsi="Calibri"/>
                <w:color w:val="000000"/>
                <w:sz w:val="22"/>
                <w:szCs w:val="22"/>
              </w:rPr>
            </w:pPr>
          </w:p>
        </w:tc>
      </w:tr>
      <w:tr w:rsidR="00262645" w14:paraId="54614311" w14:textId="6A724760" w:rsidTr="00262645">
        <w:trPr>
          <w:trHeight w:val="315"/>
          <w:jc w:val="center"/>
        </w:trPr>
        <w:tc>
          <w:tcPr>
            <w:tcW w:w="417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4F1A997" w14:textId="77777777" w:rsidR="00262645" w:rsidRDefault="00262645" w:rsidP="00C42A0F">
            <w:pPr>
              <w:rPr>
                <w:color w:val="000000"/>
                <w:sz w:val="22"/>
                <w:szCs w:val="22"/>
              </w:rPr>
            </w:pPr>
            <w:r>
              <w:rPr>
                <w:color w:val="000000"/>
                <w:sz w:val="22"/>
                <w:szCs w:val="22"/>
              </w:rPr>
              <w:t xml:space="preserve">Music Education 150 </w:t>
            </w:r>
            <w:proofErr w:type="spellStart"/>
            <w:r>
              <w:rPr>
                <w:color w:val="000000"/>
                <w:sz w:val="22"/>
                <w:szCs w:val="22"/>
              </w:rPr>
              <w:t>Hr</w:t>
            </w:r>
            <w:proofErr w:type="spellEnd"/>
            <w:r>
              <w:rPr>
                <w:color w:val="000000"/>
                <w:sz w:val="22"/>
                <w:szCs w:val="22"/>
              </w:rPr>
              <w:t xml:space="preserve"> Program</w:t>
            </w:r>
          </w:p>
        </w:tc>
        <w:tc>
          <w:tcPr>
            <w:tcW w:w="97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603CED7" w14:textId="77777777" w:rsidR="00262645" w:rsidRDefault="00262645" w:rsidP="00C42A0F">
            <w:pPr>
              <w:jc w:val="center"/>
              <w:rPr>
                <w:b/>
                <w:bCs/>
                <w:color w:val="000000"/>
                <w:sz w:val="20"/>
              </w:rPr>
            </w:pPr>
            <w:r>
              <w:rPr>
                <w:b/>
                <w:bCs/>
                <w:color w:val="000000"/>
                <w:sz w:val="20"/>
              </w:rPr>
              <w:t>MME</w:t>
            </w:r>
          </w:p>
        </w:tc>
        <w:tc>
          <w:tcPr>
            <w:tcW w:w="96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B22BE70" w14:textId="77777777" w:rsidR="00262645" w:rsidRDefault="00262645" w:rsidP="00C42A0F">
            <w:pPr>
              <w:jc w:val="center"/>
              <w:rPr>
                <w:b/>
                <w:bCs/>
                <w:color w:val="000000"/>
                <w:sz w:val="20"/>
              </w:rPr>
            </w:pPr>
          </w:p>
        </w:tc>
        <w:tc>
          <w:tcPr>
            <w:tcW w:w="96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EF0883B" w14:textId="77777777" w:rsidR="00262645" w:rsidRDefault="00262645" w:rsidP="00C42A0F">
            <w:pPr>
              <w:jc w:val="center"/>
              <w:rPr>
                <w:b/>
                <w:bCs/>
                <w:color w:val="000000"/>
                <w:sz w:val="20"/>
              </w:rPr>
            </w:pPr>
            <w:r>
              <w:rPr>
                <w:b/>
                <w:bCs/>
                <w:color w:val="000000"/>
                <w:sz w:val="20"/>
              </w:rPr>
              <w:t>13131200</w:t>
            </w:r>
          </w:p>
        </w:tc>
        <w:tc>
          <w:tcPr>
            <w:tcW w:w="1169"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CA72C75" w14:textId="77777777" w:rsidR="00262645" w:rsidRDefault="00262645" w:rsidP="00C42A0F">
            <w:pPr>
              <w:jc w:val="center"/>
              <w:rPr>
                <w:b/>
                <w:bCs/>
                <w:color w:val="000000"/>
                <w:sz w:val="20"/>
              </w:rPr>
            </w:pPr>
          </w:p>
        </w:tc>
        <w:tc>
          <w:tcPr>
            <w:tcW w:w="1035" w:type="dxa"/>
            <w:tcBorders>
              <w:top w:val="single" w:sz="8" w:space="0" w:color="auto"/>
              <w:left w:val="nil"/>
              <w:bottom w:val="single" w:sz="8" w:space="0" w:color="auto"/>
              <w:right w:val="single" w:sz="8" w:space="0" w:color="auto"/>
            </w:tcBorders>
          </w:tcPr>
          <w:p w14:paraId="3D2913EE" w14:textId="77777777" w:rsidR="00262645" w:rsidRDefault="00262645" w:rsidP="00C42A0F">
            <w:pPr>
              <w:jc w:val="center"/>
              <w:rPr>
                <w:b/>
                <w:bCs/>
                <w:color w:val="000000"/>
                <w:sz w:val="20"/>
              </w:rPr>
            </w:pPr>
          </w:p>
        </w:tc>
      </w:tr>
      <w:tr w:rsidR="00262645" w14:paraId="283386C5" w14:textId="6BEE5412" w:rsidTr="00262645">
        <w:trPr>
          <w:trHeight w:val="315"/>
          <w:jc w:val="center"/>
        </w:trPr>
        <w:tc>
          <w:tcPr>
            <w:tcW w:w="417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256D6B7" w14:textId="77777777" w:rsidR="00262645" w:rsidRDefault="00262645" w:rsidP="00C42A0F">
            <w:pPr>
              <w:rPr>
                <w:color w:val="000000"/>
                <w:sz w:val="22"/>
                <w:szCs w:val="22"/>
              </w:rPr>
            </w:pPr>
            <w:r>
              <w:rPr>
                <w:color w:val="000000"/>
                <w:sz w:val="22"/>
                <w:szCs w:val="22"/>
              </w:rPr>
              <w:t>Music</w:t>
            </w:r>
          </w:p>
        </w:tc>
        <w:tc>
          <w:tcPr>
            <w:tcW w:w="97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7807C4" w14:textId="77777777" w:rsidR="00262645" w:rsidRDefault="00262645" w:rsidP="00C42A0F">
            <w:pPr>
              <w:jc w:val="center"/>
              <w:rPr>
                <w:b/>
                <w:bCs/>
                <w:color w:val="000000"/>
                <w:sz w:val="20"/>
              </w:rPr>
            </w:pPr>
            <w:r>
              <w:rPr>
                <w:b/>
                <w:bCs/>
                <w:color w:val="000000"/>
                <w:sz w:val="20"/>
              </w:rPr>
              <w:t>MM</w:t>
            </w:r>
          </w:p>
        </w:tc>
        <w:tc>
          <w:tcPr>
            <w:tcW w:w="96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FCEC983" w14:textId="77777777" w:rsidR="00262645" w:rsidRDefault="00262645" w:rsidP="00C42A0F">
            <w:pPr>
              <w:jc w:val="center"/>
              <w:rPr>
                <w:b/>
                <w:bCs/>
                <w:color w:val="000000"/>
                <w:sz w:val="20"/>
              </w:rPr>
            </w:pPr>
            <w:r>
              <w:rPr>
                <w:b/>
                <w:bCs/>
                <w:color w:val="000000"/>
                <w:sz w:val="20"/>
              </w:rPr>
              <w:t>DMA</w:t>
            </w:r>
          </w:p>
        </w:tc>
        <w:tc>
          <w:tcPr>
            <w:tcW w:w="96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B158239" w14:textId="77777777" w:rsidR="00262645" w:rsidRDefault="00262645" w:rsidP="00C42A0F">
            <w:pPr>
              <w:jc w:val="center"/>
              <w:rPr>
                <w:b/>
                <w:bCs/>
                <w:color w:val="000000"/>
                <w:sz w:val="20"/>
              </w:rPr>
            </w:pPr>
            <w:r>
              <w:rPr>
                <w:b/>
                <w:bCs/>
                <w:color w:val="000000"/>
                <w:sz w:val="20"/>
              </w:rPr>
              <w:t>50090100</w:t>
            </w:r>
          </w:p>
        </w:tc>
        <w:tc>
          <w:tcPr>
            <w:tcW w:w="11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331CA88" w14:textId="77777777" w:rsidR="00262645" w:rsidRDefault="00262645" w:rsidP="00C42A0F">
            <w:pPr>
              <w:jc w:val="center"/>
              <w:rPr>
                <w:b/>
                <w:bCs/>
                <w:color w:val="000000"/>
                <w:sz w:val="20"/>
              </w:rPr>
            </w:pPr>
          </w:p>
        </w:tc>
        <w:tc>
          <w:tcPr>
            <w:tcW w:w="1035" w:type="dxa"/>
            <w:tcBorders>
              <w:top w:val="nil"/>
              <w:left w:val="nil"/>
              <w:bottom w:val="single" w:sz="8" w:space="0" w:color="auto"/>
              <w:right w:val="single" w:sz="8" w:space="0" w:color="auto"/>
            </w:tcBorders>
          </w:tcPr>
          <w:p w14:paraId="311C22BD" w14:textId="77777777" w:rsidR="00262645" w:rsidRDefault="00262645" w:rsidP="00C42A0F">
            <w:pPr>
              <w:jc w:val="center"/>
              <w:rPr>
                <w:b/>
                <w:bCs/>
                <w:color w:val="000000"/>
                <w:sz w:val="20"/>
              </w:rPr>
            </w:pPr>
          </w:p>
        </w:tc>
      </w:tr>
      <w:tr w:rsidR="00262645" w14:paraId="24ECAB58" w14:textId="1F6D6B3A" w:rsidTr="00262645">
        <w:trPr>
          <w:trHeight w:val="315"/>
          <w:jc w:val="center"/>
        </w:trPr>
        <w:tc>
          <w:tcPr>
            <w:tcW w:w="417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BC5F25B" w14:textId="77777777" w:rsidR="00262645" w:rsidRDefault="00262645" w:rsidP="00C42A0F">
            <w:pPr>
              <w:rPr>
                <w:color w:val="000000"/>
                <w:sz w:val="22"/>
                <w:szCs w:val="22"/>
              </w:rPr>
            </w:pPr>
            <w:r>
              <w:rPr>
                <w:color w:val="000000"/>
                <w:sz w:val="22"/>
                <w:szCs w:val="22"/>
              </w:rPr>
              <w:t>Fine Arts-Music</w:t>
            </w:r>
          </w:p>
        </w:tc>
        <w:tc>
          <w:tcPr>
            <w:tcW w:w="97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3EF8624" w14:textId="77777777" w:rsidR="00262645" w:rsidRDefault="00262645" w:rsidP="00C42A0F">
            <w:pPr>
              <w:jc w:val="center"/>
              <w:rPr>
                <w:b/>
                <w:bCs/>
                <w:color w:val="000000"/>
                <w:sz w:val="20"/>
              </w:rPr>
            </w:pPr>
          </w:p>
        </w:tc>
        <w:tc>
          <w:tcPr>
            <w:tcW w:w="96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6FA014D" w14:textId="77777777" w:rsidR="00262645" w:rsidRDefault="00262645" w:rsidP="00C42A0F">
            <w:pPr>
              <w:jc w:val="center"/>
              <w:rPr>
                <w:b/>
                <w:bCs/>
                <w:color w:val="000000"/>
                <w:sz w:val="20"/>
              </w:rPr>
            </w:pPr>
            <w:r>
              <w:rPr>
                <w:b/>
                <w:bCs/>
                <w:color w:val="000000"/>
                <w:sz w:val="20"/>
              </w:rPr>
              <w:t>PhD</w:t>
            </w:r>
          </w:p>
        </w:tc>
        <w:tc>
          <w:tcPr>
            <w:tcW w:w="96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010A1DD" w14:textId="77777777" w:rsidR="00262645" w:rsidRDefault="00262645" w:rsidP="00C42A0F">
            <w:pPr>
              <w:jc w:val="center"/>
              <w:rPr>
                <w:b/>
                <w:bCs/>
                <w:color w:val="000000"/>
                <w:sz w:val="20"/>
              </w:rPr>
            </w:pPr>
            <w:r>
              <w:rPr>
                <w:b/>
                <w:bCs/>
                <w:color w:val="000000"/>
                <w:sz w:val="20"/>
              </w:rPr>
              <w:t>50010100</w:t>
            </w:r>
          </w:p>
        </w:tc>
        <w:tc>
          <w:tcPr>
            <w:tcW w:w="11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91E92A5" w14:textId="77777777" w:rsidR="00262645" w:rsidRDefault="00262645" w:rsidP="00C42A0F">
            <w:pPr>
              <w:jc w:val="center"/>
              <w:rPr>
                <w:b/>
                <w:bCs/>
                <w:color w:val="000000"/>
                <w:sz w:val="20"/>
              </w:rPr>
            </w:pPr>
          </w:p>
        </w:tc>
        <w:tc>
          <w:tcPr>
            <w:tcW w:w="1035" w:type="dxa"/>
            <w:tcBorders>
              <w:top w:val="nil"/>
              <w:left w:val="nil"/>
              <w:bottom w:val="single" w:sz="8" w:space="0" w:color="auto"/>
              <w:right w:val="single" w:sz="8" w:space="0" w:color="auto"/>
            </w:tcBorders>
          </w:tcPr>
          <w:p w14:paraId="43B75D3F" w14:textId="77777777" w:rsidR="00262645" w:rsidRDefault="00262645" w:rsidP="00C42A0F">
            <w:pPr>
              <w:jc w:val="center"/>
              <w:rPr>
                <w:b/>
                <w:bCs/>
                <w:color w:val="000000"/>
                <w:sz w:val="20"/>
              </w:rPr>
            </w:pPr>
          </w:p>
        </w:tc>
      </w:tr>
      <w:tr w:rsidR="00262645" w14:paraId="65B4CCBB" w14:textId="6C81172C" w:rsidTr="00262645">
        <w:trPr>
          <w:trHeight w:val="315"/>
          <w:jc w:val="center"/>
        </w:trPr>
        <w:tc>
          <w:tcPr>
            <w:tcW w:w="417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26761BEC" w14:textId="77777777" w:rsidR="00262645" w:rsidRDefault="00262645" w:rsidP="00C42A0F">
            <w:pPr>
              <w:rPr>
                <w:color w:val="000000"/>
                <w:sz w:val="22"/>
                <w:szCs w:val="22"/>
              </w:rPr>
            </w:pPr>
            <w:r>
              <w:rPr>
                <w:color w:val="000000"/>
                <w:sz w:val="22"/>
                <w:szCs w:val="22"/>
              </w:rPr>
              <w:t>Early Music Performance Practice</w:t>
            </w:r>
          </w:p>
        </w:tc>
        <w:tc>
          <w:tcPr>
            <w:tcW w:w="97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C19F51E" w14:textId="77777777" w:rsidR="00262645" w:rsidRDefault="00262645" w:rsidP="00C42A0F">
            <w:pPr>
              <w:jc w:val="center"/>
              <w:rPr>
                <w:b/>
                <w:bCs/>
                <w:color w:val="000000"/>
                <w:sz w:val="20"/>
              </w:rPr>
            </w:pPr>
          </w:p>
        </w:tc>
        <w:tc>
          <w:tcPr>
            <w:tcW w:w="96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ADD4535" w14:textId="77777777" w:rsidR="00262645" w:rsidRDefault="00262645" w:rsidP="00C42A0F">
            <w:pPr>
              <w:jc w:val="center"/>
              <w:rPr>
                <w:b/>
                <w:bCs/>
                <w:color w:val="000000"/>
                <w:sz w:val="20"/>
              </w:rPr>
            </w:pPr>
          </w:p>
        </w:tc>
        <w:tc>
          <w:tcPr>
            <w:tcW w:w="96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5B4DCC5" w14:textId="77777777" w:rsidR="00262645" w:rsidRDefault="00262645" w:rsidP="00C42A0F">
            <w:pPr>
              <w:jc w:val="center"/>
              <w:rPr>
                <w:b/>
                <w:bCs/>
                <w:color w:val="000000"/>
                <w:sz w:val="20"/>
              </w:rPr>
            </w:pPr>
          </w:p>
        </w:tc>
        <w:tc>
          <w:tcPr>
            <w:tcW w:w="11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686353B" w14:textId="77777777" w:rsidR="00262645" w:rsidRDefault="00262645" w:rsidP="00C42A0F">
            <w:pPr>
              <w:jc w:val="center"/>
              <w:rPr>
                <w:b/>
                <w:bCs/>
                <w:color w:val="000000"/>
                <w:sz w:val="20"/>
              </w:rPr>
            </w:pPr>
            <w:r>
              <w:rPr>
                <w:b/>
                <w:bCs/>
                <w:color w:val="000000"/>
                <w:sz w:val="20"/>
              </w:rPr>
              <w:t>CERT</w:t>
            </w:r>
          </w:p>
        </w:tc>
        <w:tc>
          <w:tcPr>
            <w:tcW w:w="1035" w:type="dxa"/>
            <w:tcBorders>
              <w:top w:val="nil"/>
              <w:left w:val="nil"/>
              <w:bottom w:val="single" w:sz="8" w:space="0" w:color="auto"/>
              <w:right w:val="single" w:sz="8" w:space="0" w:color="auto"/>
            </w:tcBorders>
          </w:tcPr>
          <w:p w14:paraId="2F62D24B" w14:textId="77777777" w:rsidR="00262645" w:rsidRDefault="00262645" w:rsidP="00C42A0F">
            <w:pPr>
              <w:jc w:val="center"/>
              <w:rPr>
                <w:b/>
                <w:bCs/>
                <w:color w:val="000000"/>
                <w:sz w:val="20"/>
              </w:rPr>
            </w:pPr>
          </w:p>
        </w:tc>
      </w:tr>
      <w:tr w:rsidR="00262645" w14:paraId="661983C5" w14:textId="7D2A62E1" w:rsidTr="00262645">
        <w:trPr>
          <w:trHeight w:val="315"/>
          <w:jc w:val="center"/>
        </w:trPr>
        <w:tc>
          <w:tcPr>
            <w:tcW w:w="417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641F19E4" w14:textId="77777777" w:rsidR="00262645" w:rsidRDefault="00262645" w:rsidP="00C42A0F">
            <w:pPr>
              <w:rPr>
                <w:color w:val="000000"/>
                <w:sz w:val="22"/>
                <w:szCs w:val="22"/>
              </w:rPr>
            </w:pPr>
            <w:r>
              <w:rPr>
                <w:color w:val="000000"/>
                <w:sz w:val="22"/>
                <w:szCs w:val="22"/>
              </w:rPr>
              <w:t>Piano Pedagogy</w:t>
            </w:r>
          </w:p>
        </w:tc>
        <w:tc>
          <w:tcPr>
            <w:tcW w:w="97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831389E" w14:textId="77777777" w:rsidR="00262645" w:rsidRDefault="00262645" w:rsidP="00C42A0F">
            <w:pPr>
              <w:jc w:val="center"/>
              <w:rPr>
                <w:b/>
                <w:bCs/>
                <w:color w:val="000000"/>
                <w:sz w:val="20"/>
              </w:rPr>
            </w:pPr>
          </w:p>
        </w:tc>
        <w:tc>
          <w:tcPr>
            <w:tcW w:w="96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355B162" w14:textId="77777777" w:rsidR="00262645" w:rsidRDefault="00262645" w:rsidP="00C42A0F">
            <w:pPr>
              <w:jc w:val="center"/>
              <w:rPr>
                <w:b/>
                <w:bCs/>
                <w:color w:val="000000"/>
                <w:sz w:val="20"/>
              </w:rPr>
            </w:pPr>
          </w:p>
        </w:tc>
        <w:tc>
          <w:tcPr>
            <w:tcW w:w="96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982C7FA" w14:textId="77777777" w:rsidR="00262645" w:rsidRDefault="00262645" w:rsidP="00C42A0F">
            <w:pPr>
              <w:jc w:val="center"/>
              <w:rPr>
                <w:b/>
                <w:bCs/>
                <w:color w:val="000000"/>
                <w:sz w:val="20"/>
              </w:rPr>
            </w:pPr>
          </w:p>
        </w:tc>
        <w:tc>
          <w:tcPr>
            <w:tcW w:w="116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93EB7AF" w14:textId="77777777" w:rsidR="00262645" w:rsidRDefault="00262645" w:rsidP="00C42A0F">
            <w:pPr>
              <w:jc w:val="center"/>
              <w:rPr>
                <w:b/>
                <w:bCs/>
                <w:color w:val="000000"/>
                <w:sz w:val="20"/>
              </w:rPr>
            </w:pPr>
            <w:r>
              <w:rPr>
                <w:b/>
                <w:bCs/>
                <w:color w:val="000000"/>
                <w:sz w:val="20"/>
              </w:rPr>
              <w:t>CERT</w:t>
            </w:r>
          </w:p>
        </w:tc>
        <w:tc>
          <w:tcPr>
            <w:tcW w:w="1035" w:type="dxa"/>
            <w:tcBorders>
              <w:top w:val="nil"/>
              <w:left w:val="nil"/>
              <w:bottom w:val="single" w:sz="8" w:space="0" w:color="auto"/>
              <w:right w:val="single" w:sz="8" w:space="0" w:color="auto"/>
            </w:tcBorders>
          </w:tcPr>
          <w:p w14:paraId="5E20578F" w14:textId="77777777" w:rsidR="00262645" w:rsidRDefault="00262645" w:rsidP="00C42A0F">
            <w:pPr>
              <w:jc w:val="center"/>
              <w:rPr>
                <w:b/>
                <w:bCs/>
                <w:color w:val="000000"/>
                <w:sz w:val="20"/>
              </w:rPr>
            </w:pPr>
          </w:p>
        </w:tc>
      </w:tr>
    </w:tbl>
    <w:p w14:paraId="7A851B9F" w14:textId="77777777" w:rsidR="009503DA" w:rsidRDefault="009503DA" w:rsidP="00C42A0F">
      <w:pPr>
        <w:rPr>
          <w:rFonts w:ascii="Times New Roman" w:hAnsi="Times New Roman"/>
          <w:sz w:val="22"/>
          <w:szCs w:val="22"/>
        </w:rPr>
      </w:pPr>
    </w:p>
    <w:tbl>
      <w:tblPr>
        <w:tblW w:w="9285" w:type="dxa"/>
        <w:jc w:val="center"/>
        <w:tblCellMar>
          <w:left w:w="0" w:type="dxa"/>
          <w:right w:w="0" w:type="dxa"/>
        </w:tblCellMar>
        <w:tblLook w:val="04A0" w:firstRow="1" w:lastRow="0" w:firstColumn="1" w:lastColumn="0" w:noHBand="0" w:noVBand="1"/>
      </w:tblPr>
      <w:tblGrid>
        <w:gridCol w:w="4699"/>
        <w:gridCol w:w="1100"/>
        <w:gridCol w:w="1085"/>
        <w:gridCol w:w="1085"/>
        <w:gridCol w:w="1316"/>
      </w:tblGrid>
      <w:tr w:rsidR="00E11DE2" w14:paraId="57041CFB" w14:textId="77777777" w:rsidTr="00845C1A">
        <w:trPr>
          <w:trHeight w:val="388"/>
          <w:jc w:val="center"/>
        </w:trPr>
        <w:tc>
          <w:tcPr>
            <w:tcW w:w="9285"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4E02B257" w14:textId="1E6EC4C3" w:rsidR="00E11DE2" w:rsidRDefault="00E11DE2" w:rsidP="00E11DE2">
            <w:pPr>
              <w:rPr>
                <w:b/>
                <w:bCs/>
                <w:color w:val="000000"/>
                <w:sz w:val="22"/>
                <w:szCs w:val="22"/>
                <w:u w:val="single"/>
              </w:rPr>
            </w:pPr>
            <w:r>
              <w:rPr>
                <w:b/>
                <w:bCs/>
                <w:color w:val="000000"/>
                <w:sz w:val="22"/>
                <w:szCs w:val="22"/>
                <w:u w:val="single"/>
              </w:rPr>
              <w:lastRenderedPageBreak/>
              <w:t xml:space="preserve">Programs within departments to be reviewed </w:t>
            </w:r>
            <w:r>
              <w:rPr>
                <w:b/>
                <w:bCs/>
                <w:color w:val="000000"/>
                <w:sz w:val="28"/>
                <w:szCs w:val="28"/>
                <w:u w:val="single"/>
              </w:rPr>
              <w:t>2020-2021</w:t>
            </w:r>
            <w:r>
              <w:rPr>
                <w:b/>
                <w:bCs/>
                <w:color w:val="000000"/>
                <w:sz w:val="22"/>
                <w:szCs w:val="22"/>
                <w:u w:val="single"/>
              </w:rPr>
              <w:t xml:space="preserve"> </w:t>
            </w:r>
          </w:p>
          <w:p w14:paraId="58808F3E" w14:textId="77777777" w:rsidR="00E11DE2" w:rsidRPr="0051316E" w:rsidRDefault="00E11DE2" w:rsidP="00E11DE2">
            <w:pPr>
              <w:rPr>
                <w:b/>
                <w:bCs/>
                <w:color w:val="000000"/>
                <w:sz w:val="22"/>
                <w:szCs w:val="22"/>
              </w:rPr>
            </w:pPr>
            <w:r w:rsidRPr="0051316E">
              <w:rPr>
                <w:b/>
                <w:bCs/>
                <w:color w:val="000000"/>
                <w:szCs w:val="22"/>
              </w:rPr>
              <w:t>Series 6</w:t>
            </w:r>
          </w:p>
        </w:tc>
      </w:tr>
      <w:tr w:rsidR="00E11DE2" w14:paraId="4C9A2BE9" w14:textId="77777777" w:rsidTr="00845C1A">
        <w:trPr>
          <w:trHeight w:val="310"/>
          <w:jc w:val="center"/>
        </w:trPr>
        <w:tc>
          <w:tcPr>
            <w:tcW w:w="4699" w:type="dxa"/>
            <w:tcBorders>
              <w:top w:val="nil"/>
              <w:left w:val="nil"/>
              <w:bottom w:val="nil"/>
              <w:right w:val="nil"/>
            </w:tcBorders>
            <w:shd w:val="clear" w:color="auto" w:fill="auto"/>
            <w:noWrap/>
            <w:tcMar>
              <w:top w:w="15" w:type="dxa"/>
              <w:left w:w="15" w:type="dxa"/>
              <w:bottom w:w="0" w:type="dxa"/>
              <w:right w:w="15" w:type="dxa"/>
            </w:tcMar>
            <w:vAlign w:val="center"/>
            <w:hideMark/>
          </w:tcPr>
          <w:p w14:paraId="53D8B2C2" w14:textId="77777777" w:rsidR="00E11DE2" w:rsidRDefault="00E11DE2" w:rsidP="00E11DE2">
            <w:pPr>
              <w:rPr>
                <w:b/>
                <w:bCs/>
                <w:color w:val="000000"/>
                <w:sz w:val="22"/>
                <w:szCs w:val="22"/>
              </w:rPr>
            </w:pPr>
          </w:p>
        </w:tc>
        <w:tc>
          <w:tcPr>
            <w:tcW w:w="1100" w:type="dxa"/>
            <w:tcBorders>
              <w:top w:val="nil"/>
              <w:left w:val="nil"/>
              <w:bottom w:val="nil"/>
              <w:right w:val="nil"/>
            </w:tcBorders>
            <w:shd w:val="clear" w:color="auto" w:fill="auto"/>
            <w:noWrap/>
            <w:tcMar>
              <w:top w:w="15" w:type="dxa"/>
              <w:left w:w="15" w:type="dxa"/>
              <w:bottom w:w="0" w:type="dxa"/>
              <w:right w:w="15" w:type="dxa"/>
            </w:tcMar>
            <w:vAlign w:val="bottom"/>
            <w:hideMark/>
          </w:tcPr>
          <w:p w14:paraId="3B4E93B2" w14:textId="77777777" w:rsidR="00E11DE2" w:rsidRDefault="00E11DE2" w:rsidP="00E11DE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84D7A0" w14:textId="77777777" w:rsidR="00E11DE2" w:rsidRDefault="00E11DE2" w:rsidP="00E11DE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50E54D" w14:textId="77777777" w:rsidR="00E11DE2" w:rsidRDefault="00E11DE2" w:rsidP="00E11DE2">
            <w:pPr>
              <w:rPr>
                <w:rFonts w:ascii="Calibri" w:hAnsi="Calibri"/>
                <w:color w:val="000000"/>
                <w:sz w:val="22"/>
                <w:szCs w:val="22"/>
              </w:rPr>
            </w:pPr>
          </w:p>
        </w:tc>
        <w:tc>
          <w:tcPr>
            <w:tcW w:w="1315" w:type="dxa"/>
            <w:tcBorders>
              <w:top w:val="nil"/>
              <w:left w:val="nil"/>
              <w:bottom w:val="nil"/>
              <w:right w:val="nil"/>
            </w:tcBorders>
            <w:shd w:val="clear" w:color="auto" w:fill="auto"/>
            <w:noWrap/>
            <w:tcMar>
              <w:top w:w="15" w:type="dxa"/>
              <w:left w:w="15" w:type="dxa"/>
              <w:bottom w:w="0" w:type="dxa"/>
              <w:right w:w="15" w:type="dxa"/>
            </w:tcMar>
            <w:vAlign w:val="bottom"/>
            <w:hideMark/>
          </w:tcPr>
          <w:p w14:paraId="21797C16" w14:textId="77777777" w:rsidR="00E11DE2" w:rsidRDefault="00E11DE2" w:rsidP="00E11DE2">
            <w:pPr>
              <w:rPr>
                <w:rFonts w:ascii="Calibri" w:hAnsi="Calibri"/>
                <w:color w:val="000000"/>
                <w:sz w:val="22"/>
                <w:szCs w:val="22"/>
              </w:rPr>
            </w:pPr>
          </w:p>
        </w:tc>
      </w:tr>
      <w:tr w:rsidR="00E11DE2" w14:paraId="20E040C0" w14:textId="77777777" w:rsidTr="00845C1A">
        <w:trPr>
          <w:trHeight w:val="326"/>
          <w:jc w:val="center"/>
        </w:trPr>
        <w:tc>
          <w:tcPr>
            <w:tcW w:w="9285"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51937444" w14:textId="77777777" w:rsidR="00E11DE2" w:rsidRDefault="00E11DE2" w:rsidP="00E11DE2">
            <w:pPr>
              <w:rPr>
                <w:b/>
                <w:bCs/>
                <w:color w:val="000000"/>
                <w:sz w:val="22"/>
                <w:szCs w:val="22"/>
              </w:rPr>
            </w:pPr>
            <w:r>
              <w:rPr>
                <w:b/>
                <w:bCs/>
                <w:color w:val="000000"/>
                <w:sz w:val="22"/>
                <w:szCs w:val="22"/>
              </w:rPr>
              <w:t xml:space="preserve">Human Sciences Dean’s Office </w:t>
            </w:r>
            <w:r>
              <w:rPr>
                <w:b/>
                <w:bCs/>
                <w:color w:val="000000"/>
                <w:sz w:val="18"/>
                <w:szCs w:val="18"/>
              </w:rPr>
              <w:t xml:space="preserve">(formerly APS part of CFAS, </w:t>
            </w:r>
            <w:proofErr w:type="spellStart"/>
            <w:r>
              <w:rPr>
                <w:b/>
                <w:bCs/>
                <w:color w:val="000000"/>
                <w:sz w:val="18"/>
                <w:szCs w:val="18"/>
              </w:rPr>
              <w:t>ch’d</w:t>
            </w:r>
            <w:proofErr w:type="spellEnd"/>
            <w:r>
              <w:rPr>
                <w:b/>
                <w:bCs/>
                <w:color w:val="000000"/>
                <w:sz w:val="18"/>
                <w:szCs w:val="18"/>
              </w:rPr>
              <w:t xml:space="preserve"> 11/2012))</w:t>
            </w:r>
          </w:p>
        </w:tc>
      </w:tr>
      <w:tr w:rsidR="00E11DE2" w14:paraId="4E71E95A" w14:textId="77777777" w:rsidTr="00845C1A">
        <w:trPr>
          <w:trHeight w:val="364"/>
          <w:jc w:val="center"/>
        </w:trPr>
        <w:tc>
          <w:tcPr>
            <w:tcW w:w="4699"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620DCBE" w14:textId="77777777" w:rsidR="00E11DE2" w:rsidRDefault="00E11DE2" w:rsidP="00E11DE2">
            <w:pPr>
              <w:rPr>
                <w:color w:val="000000"/>
                <w:sz w:val="22"/>
                <w:szCs w:val="22"/>
              </w:rPr>
            </w:pPr>
            <w:r>
              <w:rPr>
                <w:color w:val="000000"/>
                <w:sz w:val="22"/>
                <w:szCs w:val="22"/>
              </w:rPr>
              <w:t xml:space="preserve">Family &amp; Consumer Sciences Education </w:t>
            </w:r>
          </w:p>
        </w:tc>
        <w:tc>
          <w:tcPr>
            <w:tcW w:w="110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C13A71" w14:textId="77777777" w:rsidR="00E11DE2" w:rsidRDefault="00E11DE2" w:rsidP="00E11DE2">
            <w:pPr>
              <w:jc w:val="center"/>
              <w:rPr>
                <w:b/>
                <w:bCs/>
                <w:color w:val="000000"/>
                <w:sz w:val="20"/>
              </w:rPr>
            </w:pPr>
            <w:r>
              <w:rPr>
                <w:b/>
                <w:bCs/>
                <w:color w:val="000000"/>
                <w:sz w:val="20"/>
              </w:rPr>
              <w:t>MS</w:t>
            </w:r>
          </w:p>
        </w:tc>
        <w:tc>
          <w:tcPr>
            <w:tcW w:w="108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EBDD97" w14:textId="77777777" w:rsidR="00E11DE2" w:rsidRDefault="00E11DE2" w:rsidP="00E11DE2">
            <w:pPr>
              <w:jc w:val="center"/>
              <w:rPr>
                <w:b/>
                <w:bCs/>
                <w:color w:val="000000"/>
                <w:sz w:val="20"/>
              </w:rPr>
            </w:pPr>
            <w:r>
              <w:rPr>
                <w:b/>
                <w:bCs/>
                <w:color w:val="000000"/>
                <w:sz w:val="20"/>
              </w:rPr>
              <w:t>PhD</w:t>
            </w:r>
          </w:p>
        </w:tc>
        <w:tc>
          <w:tcPr>
            <w:tcW w:w="108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3A0A9D9" w14:textId="77777777" w:rsidR="00E11DE2" w:rsidRDefault="00E11DE2" w:rsidP="00E11DE2">
            <w:pPr>
              <w:jc w:val="center"/>
              <w:rPr>
                <w:b/>
                <w:bCs/>
                <w:color w:val="000000"/>
                <w:sz w:val="20"/>
              </w:rPr>
            </w:pPr>
            <w:r>
              <w:rPr>
                <w:b/>
                <w:bCs/>
                <w:color w:val="000000"/>
                <w:sz w:val="20"/>
              </w:rPr>
              <w:t>13130800</w:t>
            </w:r>
          </w:p>
        </w:tc>
        <w:tc>
          <w:tcPr>
            <w:tcW w:w="1315"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5A0A1F5" w14:textId="77777777" w:rsidR="00E11DE2" w:rsidRDefault="00E11DE2" w:rsidP="00E11DE2">
            <w:pPr>
              <w:jc w:val="center"/>
              <w:rPr>
                <w:b/>
                <w:bCs/>
                <w:color w:val="000000"/>
                <w:sz w:val="20"/>
              </w:rPr>
            </w:pPr>
          </w:p>
        </w:tc>
      </w:tr>
    </w:tbl>
    <w:p w14:paraId="03120820" w14:textId="77777777" w:rsidR="00E11DE2" w:rsidRDefault="00E11DE2" w:rsidP="00E11DE2">
      <w:r>
        <w:rPr>
          <w:b/>
          <w:bCs/>
          <w:color w:val="000000"/>
          <w:sz w:val="22"/>
          <w:szCs w:val="22"/>
        </w:rPr>
        <w:t xml:space="preserve">         Community, Family, and Addiction Studies </w:t>
      </w:r>
      <w:r>
        <w:rPr>
          <w:b/>
          <w:bCs/>
          <w:color w:val="000000"/>
          <w:sz w:val="18"/>
          <w:szCs w:val="18"/>
        </w:rPr>
        <w:t xml:space="preserve">(formerly APS, </w:t>
      </w:r>
      <w:proofErr w:type="spellStart"/>
      <w:r>
        <w:rPr>
          <w:b/>
          <w:bCs/>
          <w:color w:val="000000"/>
          <w:sz w:val="18"/>
          <w:szCs w:val="18"/>
        </w:rPr>
        <w:t>ch’d</w:t>
      </w:r>
      <w:proofErr w:type="spellEnd"/>
      <w:r>
        <w:rPr>
          <w:b/>
          <w:bCs/>
          <w:color w:val="000000"/>
          <w:sz w:val="18"/>
          <w:szCs w:val="18"/>
        </w:rPr>
        <w:t xml:space="preserve"> 11/2012))</w:t>
      </w:r>
    </w:p>
    <w:tbl>
      <w:tblPr>
        <w:tblW w:w="9297" w:type="dxa"/>
        <w:jc w:val="center"/>
        <w:tblCellMar>
          <w:left w:w="0" w:type="dxa"/>
          <w:right w:w="0" w:type="dxa"/>
        </w:tblCellMar>
        <w:tblLook w:val="04A0" w:firstRow="1" w:lastRow="0" w:firstColumn="1" w:lastColumn="0" w:noHBand="0" w:noVBand="1"/>
      </w:tblPr>
      <w:tblGrid>
        <w:gridCol w:w="4705"/>
        <w:gridCol w:w="1101"/>
        <w:gridCol w:w="1087"/>
        <w:gridCol w:w="1087"/>
        <w:gridCol w:w="1317"/>
      </w:tblGrid>
      <w:tr w:rsidR="00E11DE2" w14:paraId="294330D3" w14:textId="77777777" w:rsidTr="00845C1A">
        <w:trPr>
          <w:trHeight w:val="408"/>
          <w:jc w:val="center"/>
        </w:trPr>
        <w:tc>
          <w:tcPr>
            <w:tcW w:w="4705"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5CE72B6" w14:textId="77777777" w:rsidR="00E11DE2" w:rsidRDefault="00E11DE2" w:rsidP="00E11DE2">
            <w:pPr>
              <w:rPr>
                <w:color w:val="000000"/>
                <w:sz w:val="22"/>
                <w:szCs w:val="22"/>
              </w:rPr>
            </w:pPr>
            <w:r>
              <w:rPr>
                <w:color w:val="000000"/>
                <w:sz w:val="22"/>
                <w:szCs w:val="22"/>
              </w:rPr>
              <w:t xml:space="preserve">Marriage &amp; Family Therapy </w:t>
            </w:r>
          </w:p>
        </w:tc>
        <w:tc>
          <w:tcPr>
            <w:tcW w:w="1101"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C13AE13" w14:textId="77777777" w:rsidR="00E11DE2" w:rsidRDefault="00E11DE2" w:rsidP="00E11DE2">
            <w:pPr>
              <w:jc w:val="center"/>
              <w:rPr>
                <w:b/>
                <w:bCs/>
                <w:color w:val="000000"/>
                <w:sz w:val="20"/>
              </w:rPr>
            </w:pPr>
            <w:r>
              <w:rPr>
                <w:b/>
                <w:bCs/>
                <w:color w:val="000000"/>
                <w:sz w:val="20"/>
              </w:rPr>
              <w:t>MS</w:t>
            </w:r>
          </w:p>
        </w:tc>
        <w:tc>
          <w:tcPr>
            <w:tcW w:w="1087"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A09E658" w14:textId="77777777" w:rsidR="00E11DE2" w:rsidRDefault="00E11DE2" w:rsidP="00E11DE2">
            <w:pPr>
              <w:jc w:val="center"/>
              <w:rPr>
                <w:b/>
                <w:bCs/>
                <w:color w:val="000000"/>
                <w:sz w:val="20"/>
              </w:rPr>
            </w:pPr>
            <w:r>
              <w:rPr>
                <w:b/>
                <w:bCs/>
                <w:color w:val="000000"/>
                <w:sz w:val="20"/>
              </w:rPr>
              <w:t>PhD</w:t>
            </w:r>
          </w:p>
        </w:tc>
        <w:tc>
          <w:tcPr>
            <w:tcW w:w="1087"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D696D5" w14:textId="77777777" w:rsidR="00E11DE2" w:rsidRDefault="00E11DE2" w:rsidP="00E11DE2">
            <w:pPr>
              <w:jc w:val="center"/>
              <w:rPr>
                <w:b/>
                <w:bCs/>
                <w:color w:val="000000"/>
                <w:sz w:val="20"/>
              </w:rPr>
            </w:pPr>
            <w:r>
              <w:rPr>
                <w:b/>
                <w:bCs/>
                <w:color w:val="000000"/>
                <w:sz w:val="20"/>
              </w:rPr>
              <w:t>51150500</w:t>
            </w:r>
          </w:p>
        </w:tc>
        <w:tc>
          <w:tcPr>
            <w:tcW w:w="1316"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B65538D" w14:textId="77777777" w:rsidR="00E11DE2" w:rsidRDefault="00E11DE2" w:rsidP="00E11DE2">
            <w:pPr>
              <w:jc w:val="center"/>
              <w:rPr>
                <w:b/>
                <w:bCs/>
                <w:color w:val="000000"/>
                <w:sz w:val="20"/>
              </w:rPr>
            </w:pPr>
          </w:p>
        </w:tc>
      </w:tr>
      <w:tr w:rsidR="00E11DE2" w14:paraId="68563A3C" w14:textId="77777777" w:rsidTr="00845C1A">
        <w:trPr>
          <w:trHeight w:val="319"/>
          <w:jc w:val="center"/>
        </w:trPr>
        <w:tc>
          <w:tcPr>
            <w:tcW w:w="470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1B4D803" w14:textId="77777777" w:rsidR="00E11DE2" w:rsidRDefault="00E11DE2" w:rsidP="00E11DE2">
            <w:pPr>
              <w:rPr>
                <w:color w:val="000000"/>
                <w:sz w:val="22"/>
                <w:szCs w:val="22"/>
              </w:rPr>
            </w:pPr>
            <w:r>
              <w:rPr>
                <w:color w:val="000000"/>
                <w:sz w:val="22"/>
                <w:szCs w:val="22"/>
              </w:rPr>
              <w:t>Addictions and the Family</w:t>
            </w:r>
          </w:p>
        </w:tc>
        <w:tc>
          <w:tcPr>
            <w:tcW w:w="11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1CF97E5"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031DDB"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69D4974" w14:textId="77777777" w:rsidR="00E11DE2" w:rsidRDefault="00E11DE2" w:rsidP="00E11DE2">
            <w:pPr>
              <w:jc w:val="center"/>
              <w:rPr>
                <w:b/>
                <w:bCs/>
                <w:color w:val="000000"/>
                <w:sz w:val="20"/>
              </w:rPr>
            </w:pPr>
            <w:r>
              <w:rPr>
                <w:b/>
                <w:bCs/>
                <w:color w:val="000000"/>
                <w:sz w:val="20"/>
              </w:rPr>
              <w:t>45010100</w:t>
            </w:r>
          </w:p>
        </w:tc>
        <w:tc>
          <w:tcPr>
            <w:tcW w:w="13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17BA63" w14:textId="77777777" w:rsidR="00E11DE2" w:rsidRDefault="00E11DE2" w:rsidP="00E11DE2">
            <w:pPr>
              <w:jc w:val="center"/>
              <w:rPr>
                <w:b/>
                <w:bCs/>
                <w:color w:val="000000"/>
                <w:sz w:val="20"/>
              </w:rPr>
            </w:pPr>
            <w:r>
              <w:rPr>
                <w:b/>
                <w:bCs/>
                <w:color w:val="000000"/>
                <w:sz w:val="20"/>
              </w:rPr>
              <w:t>CERT</w:t>
            </w:r>
          </w:p>
        </w:tc>
      </w:tr>
      <w:tr w:rsidR="00E11DE2" w14:paraId="0D0D86AA" w14:textId="77777777" w:rsidTr="00845C1A">
        <w:trPr>
          <w:trHeight w:val="319"/>
          <w:jc w:val="center"/>
        </w:trPr>
        <w:tc>
          <w:tcPr>
            <w:tcW w:w="9297"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4F04FA92" w14:textId="77777777" w:rsidR="00E11DE2" w:rsidRDefault="00E11DE2" w:rsidP="00E11DE2">
            <w:pPr>
              <w:rPr>
                <w:b/>
                <w:bCs/>
                <w:color w:val="000000"/>
                <w:sz w:val="22"/>
                <w:szCs w:val="22"/>
              </w:rPr>
            </w:pPr>
            <w:r>
              <w:rPr>
                <w:b/>
                <w:bCs/>
                <w:color w:val="000000"/>
                <w:sz w:val="22"/>
                <w:szCs w:val="22"/>
              </w:rPr>
              <w:t xml:space="preserve">Personal Financial Planning (new </w:t>
            </w:r>
            <w:proofErr w:type="spellStart"/>
            <w:r>
              <w:rPr>
                <w:b/>
                <w:bCs/>
                <w:color w:val="000000"/>
                <w:sz w:val="22"/>
                <w:szCs w:val="22"/>
              </w:rPr>
              <w:t>dept</w:t>
            </w:r>
            <w:proofErr w:type="spellEnd"/>
            <w:r>
              <w:rPr>
                <w:b/>
                <w:bCs/>
                <w:color w:val="000000"/>
                <w:sz w:val="22"/>
                <w:szCs w:val="22"/>
              </w:rPr>
              <w:t xml:space="preserve"> as of 11/2012 – was in APS)</w:t>
            </w:r>
          </w:p>
        </w:tc>
      </w:tr>
      <w:tr w:rsidR="00E11DE2" w14:paraId="09C74D67" w14:textId="77777777" w:rsidTr="00845C1A">
        <w:trPr>
          <w:trHeight w:val="319"/>
          <w:jc w:val="center"/>
        </w:trPr>
        <w:tc>
          <w:tcPr>
            <w:tcW w:w="4705"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5AF3D025" w14:textId="77777777" w:rsidR="00E11DE2" w:rsidRDefault="00E11DE2" w:rsidP="00E11DE2">
            <w:pPr>
              <w:rPr>
                <w:color w:val="000000"/>
                <w:sz w:val="22"/>
                <w:szCs w:val="22"/>
              </w:rPr>
            </w:pPr>
            <w:r>
              <w:rPr>
                <w:color w:val="000000"/>
                <w:sz w:val="22"/>
                <w:szCs w:val="22"/>
              </w:rPr>
              <w:t xml:space="preserve">Personal Financial Planning 150 </w:t>
            </w:r>
            <w:proofErr w:type="spellStart"/>
            <w:r>
              <w:rPr>
                <w:color w:val="000000"/>
                <w:sz w:val="22"/>
                <w:szCs w:val="22"/>
              </w:rPr>
              <w:t>Hr</w:t>
            </w:r>
            <w:proofErr w:type="spellEnd"/>
          </w:p>
        </w:tc>
        <w:tc>
          <w:tcPr>
            <w:tcW w:w="1101"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684F19C" w14:textId="77777777" w:rsidR="00E11DE2" w:rsidRDefault="00E11DE2" w:rsidP="00E11DE2">
            <w:pPr>
              <w:jc w:val="center"/>
              <w:rPr>
                <w:b/>
                <w:bCs/>
                <w:color w:val="000000"/>
                <w:sz w:val="20"/>
              </w:rPr>
            </w:pPr>
            <w:r>
              <w:rPr>
                <w:b/>
                <w:bCs/>
                <w:color w:val="000000"/>
                <w:sz w:val="20"/>
              </w:rPr>
              <w:t>MS</w:t>
            </w:r>
          </w:p>
        </w:tc>
        <w:tc>
          <w:tcPr>
            <w:tcW w:w="1087"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535C32A" w14:textId="77777777" w:rsidR="00E11DE2" w:rsidRDefault="00E11DE2" w:rsidP="00E11DE2">
            <w:pPr>
              <w:jc w:val="center"/>
              <w:rPr>
                <w:b/>
                <w:bCs/>
                <w:color w:val="000000"/>
                <w:sz w:val="20"/>
              </w:rPr>
            </w:pPr>
          </w:p>
        </w:tc>
        <w:tc>
          <w:tcPr>
            <w:tcW w:w="1087"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A8D05C3" w14:textId="77777777" w:rsidR="00E11DE2" w:rsidRDefault="00E11DE2" w:rsidP="00E11DE2">
            <w:pPr>
              <w:jc w:val="center"/>
              <w:rPr>
                <w:b/>
                <w:bCs/>
                <w:color w:val="000000"/>
                <w:sz w:val="20"/>
              </w:rPr>
            </w:pPr>
            <w:r>
              <w:rPr>
                <w:b/>
                <w:bCs/>
                <w:color w:val="000000"/>
                <w:sz w:val="20"/>
              </w:rPr>
              <w:t>19040100</w:t>
            </w:r>
          </w:p>
        </w:tc>
        <w:tc>
          <w:tcPr>
            <w:tcW w:w="1316"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F22EC12" w14:textId="77777777" w:rsidR="00E11DE2" w:rsidRDefault="00E11DE2" w:rsidP="00E11DE2">
            <w:pPr>
              <w:jc w:val="center"/>
              <w:rPr>
                <w:b/>
                <w:bCs/>
                <w:color w:val="000000"/>
                <w:sz w:val="20"/>
              </w:rPr>
            </w:pPr>
            <w:r>
              <w:rPr>
                <w:b/>
                <w:bCs/>
                <w:color w:val="000000"/>
                <w:sz w:val="20"/>
              </w:rPr>
              <w:t>CERT</w:t>
            </w:r>
          </w:p>
        </w:tc>
      </w:tr>
      <w:tr w:rsidR="00E11DE2" w14:paraId="27EB3412" w14:textId="77777777" w:rsidTr="00845C1A">
        <w:trPr>
          <w:trHeight w:val="319"/>
          <w:jc w:val="center"/>
        </w:trPr>
        <w:tc>
          <w:tcPr>
            <w:tcW w:w="4705"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DF11A3F" w14:textId="77777777" w:rsidR="00E11DE2" w:rsidRDefault="00E11DE2" w:rsidP="00E11DE2">
            <w:pPr>
              <w:rPr>
                <w:color w:val="000000"/>
                <w:sz w:val="22"/>
                <w:szCs w:val="22"/>
              </w:rPr>
            </w:pPr>
            <w:r>
              <w:rPr>
                <w:color w:val="000000"/>
                <w:sz w:val="22"/>
                <w:szCs w:val="22"/>
              </w:rPr>
              <w:t>Personal Financial Planning PFPP</w:t>
            </w:r>
          </w:p>
        </w:tc>
        <w:tc>
          <w:tcPr>
            <w:tcW w:w="1101"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588B4B5" w14:textId="77777777" w:rsidR="00E11DE2" w:rsidRDefault="00E11DE2" w:rsidP="00E11DE2">
            <w:pPr>
              <w:jc w:val="center"/>
              <w:rPr>
                <w:b/>
                <w:bCs/>
                <w:color w:val="000000"/>
                <w:sz w:val="20"/>
              </w:rPr>
            </w:pPr>
          </w:p>
        </w:tc>
        <w:tc>
          <w:tcPr>
            <w:tcW w:w="1087"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896B14" w14:textId="77777777" w:rsidR="00E11DE2" w:rsidRDefault="00E11DE2" w:rsidP="00E11DE2">
            <w:pPr>
              <w:jc w:val="center"/>
              <w:rPr>
                <w:b/>
                <w:bCs/>
                <w:color w:val="000000"/>
                <w:sz w:val="20"/>
              </w:rPr>
            </w:pPr>
            <w:r>
              <w:rPr>
                <w:b/>
                <w:bCs/>
                <w:color w:val="000000"/>
                <w:sz w:val="20"/>
              </w:rPr>
              <w:t>PhD</w:t>
            </w:r>
          </w:p>
        </w:tc>
        <w:tc>
          <w:tcPr>
            <w:tcW w:w="1087"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ADDCA9C" w14:textId="77777777" w:rsidR="00E11DE2" w:rsidRDefault="00E11DE2" w:rsidP="00E11DE2">
            <w:pPr>
              <w:jc w:val="center"/>
              <w:rPr>
                <w:b/>
                <w:bCs/>
                <w:color w:val="000000"/>
                <w:sz w:val="20"/>
              </w:rPr>
            </w:pPr>
            <w:r>
              <w:rPr>
                <w:b/>
                <w:bCs/>
                <w:color w:val="000000"/>
                <w:sz w:val="20"/>
              </w:rPr>
              <w:t>52080400</w:t>
            </w:r>
          </w:p>
        </w:tc>
        <w:tc>
          <w:tcPr>
            <w:tcW w:w="1316"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9B2B58A" w14:textId="77777777" w:rsidR="00E11DE2" w:rsidRDefault="00E11DE2" w:rsidP="00E11DE2">
            <w:pPr>
              <w:jc w:val="center"/>
              <w:rPr>
                <w:b/>
                <w:bCs/>
                <w:color w:val="000000"/>
                <w:sz w:val="20"/>
              </w:rPr>
            </w:pPr>
          </w:p>
        </w:tc>
      </w:tr>
      <w:tr w:rsidR="00E11DE2" w14:paraId="724985C3" w14:textId="77777777" w:rsidTr="00845C1A">
        <w:trPr>
          <w:trHeight w:val="319"/>
          <w:jc w:val="center"/>
        </w:trPr>
        <w:tc>
          <w:tcPr>
            <w:tcW w:w="470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05394E37" w14:textId="77777777" w:rsidR="00E11DE2" w:rsidRDefault="00E11DE2" w:rsidP="00E11DE2">
            <w:pPr>
              <w:rPr>
                <w:color w:val="000000"/>
                <w:sz w:val="22"/>
                <w:szCs w:val="22"/>
              </w:rPr>
            </w:pPr>
            <w:r>
              <w:rPr>
                <w:color w:val="000000"/>
                <w:sz w:val="22"/>
                <w:szCs w:val="22"/>
              </w:rPr>
              <w:t>Charitable Financial Planning</w:t>
            </w:r>
          </w:p>
        </w:tc>
        <w:tc>
          <w:tcPr>
            <w:tcW w:w="11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27A45E3"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27D7C7E5"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C1C590A" w14:textId="77777777" w:rsidR="00E11DE2" w:rsidRDefault="00E11DE2" w:rsidP="00E11DE2">
            <w:pPr>
              <w:jc w:val="center"/>
              <w:rPr>
                <w:b/>
                <w:bCs/>
                <w:color w:val="000000"/>
                <w:sz w:val="20"/>
              </w:rPr>
            </w:pPr>
          </w:p>
        </w:tc>
        <w:tc>
          <w:tcPr>
            <w:tcW w:w="13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6908BA2" w14:textId="77777777" w:rsidR="00E11DE2" w:rsidRDefault="00E11DE2" w:rsidP="00E11DE2">
            <w:pPr>
              <w:jc w:val="center"/>
              <w:rPr>
                <w:b/>
                <w:bCs/>
                <w:color w:val="000000"/>
                <w:sz w:val="20"/>
              </w:rPr>
            </w:pPr>
            <w:r>
              <w:rPr>
                <w:b/>
                <w:bCs/>
                <w:color w:val="000000"/>
                <w:sz w:val="20"/>
              </w:rPr>
              <w:t>CERT</w:t>
            </w:r>
          </w:p>
        </w:tc>
      </w:tr>
      <w:tr w:rsidR="00E11DE2" w14:paraId="2C398F05" w14:textId="77777777" w:rsidTr="00845C1A">
        <w:trPr>
          <w:trHeight w:val="319"/>
          <w:jc w:val="center"/>
        </w:trPr>
        <w:tc>
          <w:tcPr>
            <w:tcW w:w="4705" w:type="dxa"/>
            <w:tcBorders>
              <w:top w:val="nil"/>
              <w:left w:val="nil"/>
              <w:bottom w:val="nil"/>
              <w:right w:val="nil"/>
            </w:tcBorders>
            <w:shd w:val="clear" w:color="auto" w:fill="auto"/>
            <w:noWrap/>
            <w:tcMar>
              <w:top w:w="15" w:type="dxa"/>
              <w:left w:w="15" w:type="dxa"/>
              <w:bottom w:w="0" w:type="dxa"/>
              <w:right w:w="15" w:type="dxa"/>
            </w:tcMar>
            <w:vAlign w:val="center"/>
            <w:hideMark/>
          </w:tcPr>
          <w:p w14:paraId="099D87B9" w14:textId="77777777" w:rsidR="00E11DE2" w:rsidRDefault="00E11DE2" w:rsidP="00E11DE2">
            <w:pPr>
              <w:rPr>
                <w:b/>
                <w:bCs/>
                <w:color w:val="000000"/>
                <w:sz w:val="22"/>
                <w:szCs w:val="22"/>
              </w:rPr>
            </w:pPr>
            <w:r>
              <w:rPr>
                <w:b/>
                <w:bCs/>
                <w:color w:val="000000"/>
                <w:sz w:val="22"/>
                <w:szCs w:val="22"/>
              </w:rPr>
              <w:t>Architecture</w:t>
            </w:r>
          </w:p>
        </w:tc>
        <w:tc>
          <w:tcPr>
            <w:tcW w:w="1101" w:type="dxa"/>
            <w:tcBorders>
              <w:top w:val="nil"/>
              <w:left w:val="nil"/>
              <w:bottom w:val="nil"/>
              <w:right w:val="nil"/>
            </w:tcBorders>
            <w:shd w:val="clear" w:color="auto" w:fill="auto"/>
            <w:noWrap/>
            <w:tcMar>
              <w:top w:w="15" w:type="dxa"/>
              <w:left w:w="15" w:type="dxa"/>
              <w:bottom w:w="0" w:type="dxa"/>
              <w:right w:w="15" w:type="dxa"/>
            </w:tcMar>
            <w:vAlign w:val="bottom"/>
            <w:hideMark/>
          </w:tcPr>
          <w:p w14:paraId="7B6C7DAC" w14:textId="77777777" w:rsidR="00E11DE2" w:rsidRDefault="00E11DE2" w:rsidP="00E11DE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1E3BE7" w14:textId="77777777" w:rsidR="00E11DE2" w:rsidRDefault="00E11DE2" w:rsidP="00E11DE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ECCFAD" w14:textId="77777777" w:rsidR="00E11DE2" w:rsidRDefault="00E11DE2" w:rsidP="00E11DE2">
            <w:pPr>
              <w:rPr>
                <w:rFonts w:ascii="Calibri" w:hAnsi="Calibri"/>
                <w:color w:val="000000"/>
                <w:sz w:val="22"/>
                <w:szCs w:val="22"/>
              </w:rPr>
            </w:pPr>
          </w:p>
        </w:tc>
        <w:tc>
          <w:tcPr>
            <w:tcW w:w="1316" w:type="dxa"/>
            <w:tcBorders>
              <w:top w:val="nil"/>
              <w:left w:val="nil"/>
              <w:bottom w:val="nil"/>
              <w:right w:val="nil"/>
            </w:tcBorders>
            <w:shd w:val="clear" w:color="auto" w:fill="auto"/>
            <w:noWrap/>
            <w:tcMar>
              <w:top w:w="15" w:type="dxa"/>
              <w:left w:w="15" w:type="dxa"/>
              <w:bottom w:w="0" w:type="dxa"/>
              <w:right w:w="15" w:type="dxa"/>
            </w:tcMar>
            <w:vAlign w:val="bottom"/>
            <w:hideMark/>
          </w:tcPr>
          <w:p w14:paraId="5DE819FB" w14:textId="77777777" w:rsidR="00E11DE2" w:rsidRDefault="00E11DE2" w:rsidP="00E11DE2">
            <w:pPr>
              <w:rPr>
                <w:rFonts w:ascii="Calibri" w:hAnsi="Calibri"/>
                <w:color w:val="000000"/>
                <w:sz w:val="22"/>
                <w:szCs w:val="22"/>
              </w:rPr>
            </w:pPr>
          </w:p>
        </w:tc>
      </w:tr>
      <w:tr w:rsidR="00E11DE2" w14:paraId="01929B2A" w14:textId="77777777" w:rsidTr="00845C1A">
        <w:trPr>
          <w:trHeight w:val="319"/>
          <w:jc w:val="center"/>
        </w:trPr>
        <w:tc>
          <w:tcPr>
            <w:tcW w:w="470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7308EAE" w14:textId="77777777" w:rsidR="00E11DE2" w:rsidRDefault="00E11DE2" w:rsidP="00E11DE2">
            <w:pPr>
              <w:rPr>
                <w:color w:val="000000"/>
                <w:sz w:val="22"/>
                <w:szCs w:val="22"/>
              </w:rPr>
            </w:pPr>
            <w:r>
              <w:rPr>
                <w:color w:val="000000"/>
                <w:sz w:val="22"/>
                <w:szCs w:val="22"/>
              </w:rPr>
              <w:t xml:space="preserve">Architecture 150 </w:t>
            </w:r>
            <w:proofErr w:type="spellStart"/>
            <w:r>
              <w:rPr>
                <w:color w:val="000000"/>
                <w:sz w:val="22"/>
                <w:szCs w:val="22"/>
              </w:rPr>
              <w:t>Hr</w:t>
            </w:r>
            <w:proofErr w:type="spellEnd"/>
            <w:r>
              <w:rPr>
                <w:color w:val="000000"/>
                <w:sz w:val="22"/>
                <w:szCs w:val="22"/>
              </w:rPr>
              <w:t xml:space="preserve"> + Post Professional</w:t>
            </w:r>
          </w:p>
        </w:tc>
        <w:tc>
          <w:tcPr>
            <w:tcW w:w="110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CDE7736" w14:textId="77777777" w:rsidR="00E11DE2" w:rsidRDefault="00E11DE2" w:rsidP="00E11DE2">
            <w:pPr>
              <w:jc w:val="center"/>
              <w:rPr>
                <w:b/>
                <w:bCs/>
                <w:color w:val="000000"/>
                <w:sz w:val="16"/>
                <w:szCs w:val="16"/>
              </w:rPr>
            </w:pPr>
            <w:r>
              <w:rPr>
                <w:b/>
                <w:bCs/>
                <w:color w:val="000000"/>
                <w:sz w:val="16"/>
                <w:szCs w:val="16"/>
              </w:rPr>
              <w:t>March/MS</w:t>
            </w:r>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D902FD4" w14:textId="77777777" w:rsidR="00E11DE2" w:rsidRDefault="00E11DE2" w:rsidP="00E11DE2">
            <w:pPr>
              <w:jc w:val="center"/>
              <w:rPr>
                <w:b/>
                <w:bCs/>
                <w:color w:val="000000"/>
                <w:sz w:val="20"/>
              </w:rPr>
            </w:pPr>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87B05A" w14:textId="77777777" w:rsidR="00E11DE2" w:rsidRDefault="00E11DE2" w:rsidP="00E11DE2">
            <w:pPr>
              <w:jc w:val="center"/>
              <w:rPr>
                <w:b/>
                <w:bCs/>
                <w:color w:val="000000"/>
                <w:sz w:val="20"/>
              </w:rPr>
            </w:pPr>
            <w:r>
              <w:rPr>
                <w:b/>
                <w:bCs/>
                <w:color w:val="000000"/>
                <w:sz w:val="20"/>
              </w:rPr>
              <w:t>4020100</w:t>
            </w:r>
          </w:p>
        </w:tc>
        <w:tc>
          <w:tcPr>
            <w:tcW w:w="131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38572D2" w14:textId="77777777" w:rsidR="00E11DE2" w:rsidRDefault="00E11DE2" w:rsidP="00E11DE2">
            <w:pPr>
              <w:jc w:val="center"/>
              <w:rPr>
                <w:b/>
                <w:bCs/>
                <w:color w:val="000000"/>
                <w:sz w:val="20"/>
              </w:rPr>
            </w:pPr>
          </w:p>
        </w:tc>
      </w:tr>
      <w:tr w:rsidR="00E11DE2" w14:paraId="08B742AE" w14:textId="77777777" w:rsidTr="00845C1A">
        <w:trPr>
          <w:trHeight w:val="390"/>
          <w:jc w:val="center"/>
        </w:trPr>
        <w:tc>
          <w:tcPr>
            <w:tcW w:w="470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0574890" w14:textId="77777777" w:rsidR="00E11DE2" w:rsidRDefault="00E11DE2" w:rsidP="00E11DE2">
            <w:pPr>
              <w:rPr>
                <w:color w:val="000000"/>
                <w:sz w:val="22"/>
                <w:szCs w:val="22"/>
              </w:rPr>
            </w:pPr>
            <w:r>
              <w:rPr>
                <w:color w:val="000000"/>
                <w:sz w:val="22"/>
                <w:szCs w:val="22"/>
              </w:rPr>
              <w:t>Land Use Planning, Management &amp; Design</w:t>
            </w:r>
          </w:p>
        </w:tc>
        <w:tc>
          <w:tcPr>
            <w:tcW w:w="11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F879FE4"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0DE2A3" w14:textId="77777777" w:rsidR="00E11DE2" w:rsidRDefault="00E11DE2" w:rsidP="00E11DE2">
            <w:pPr>
              <w:jc w:val="center"/>
              <w:rPr>
                <w:b/>
                <w:bCs/>
                <w:color w:val="000000"/>
                <w:sz w:val="20"/>
              </w:rPr>
            </w:pPr>
            <w:r>
              <w:rPr>
                <w:b/>
                <w:bCs/>
                <w:color w:val="000000"/>
                <w:sz w:val="20"/>
              </w:rPr>
              <w:t>PhD</w:t>
            </w: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CBC8E3C" w14:textId="77777777" w:rsidR="00E11DE2" w:rsidRDefault="00E11DE2" w:rsidP="00E11DE2">
            <w:pPr>
              <w:jc w:val="center"/>
              <w:rPr>
                <w:b/>
                <w:bCs/>
                <w:color w:val="000000"/>
                <w:sz w:val="20"/>
              </w:rPr>
            </w:pPr>
            <w:r>
              <w:rPr>
                <w:b/>
                <w:bCs/>
                <w:color w:val="000000"/>
                <w:sz w:val="20"/>
              </w:rPr>
              <w:t>3020600</w:t>
            </w:r>
          </w:p>
        </w:tc>
        <w:tc>
          <w:tcPr>
            <w:tcW w:w="13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8A979ED" w14:textId="77777777" w:rsidR="00E11DE2" w:rsidRDefault="00E11DE2" w:rsidP="00E11DE2">
            <w:pPr>
              <w:jc w:val="center"/>
              <w:rPr>
                <w:b/>
                <w:bCs/>
                <w:color w:val="000000"/>
                <w:sz w:val="20"/>
              </w:rPr>
            </w:pPr>
          </w:p>
        </w:tc>
      </w:tr>
      <w:tr w:rsidR="00E11DE2" w14:paraId="7B36402A" w14:textId="77777777" w:rsidTr="00845C1A">
        <w:trPr>
          <w:trHeight w:val="319"/>
          <w:jc w:val="center"/>
        </w:trPr>
        <w:tc>
          <w:tcPr>
            <w:tcW w:w="470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985CEEB" w14:textId="77777777" w:rsidR="00E11DE2" w:rsidRDefault="00E11DE2" w:rsidP="00E11DE2">
            <w:pPr>
              <w:rPr>
                <w:color w:val="000000"/>
                <w:sz w:val="22"/>
                <w:szCs w:val="22"/>
              </w:rPr>
            </w:pPr>
            <w:r>
              <w:rPr>
                <w:color w:val="000000"/>
                <w:sz w:val="22"/>
                <w:szCs w:val="22"/>
              </w:rPr>
              <w:t>Historic Preservation</w:t>
            </w:r>
          </w:p>
        </w:tc>
        <w:tc>
          <w:tcPr>
            <w:tcW w:w="11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60190A"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AAD5E4A"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8070590" w14:textId="77777777" w:rsidR="00E11DE2" w:rsidRDefault="00E11DE2" w:rsidP="00E11DE2">
            <w:pPr>
              <w:jc w:val="center"/>
              <w:rPr>
                <w:b/>
                <w:bCs/>
                <w:color w:val="000000"/>
                <w:sz w:val="20"/>
              </w:rPr>
            </w:pPr>
          </w:p>
        </w:tc>
        <w:tc>
          <w:tcPr>
            <w:tcW w:w="13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06D4680" w14:textId="77777777" w:rsidR="00E11DE2" w:rsidRDefault="00E11DE2" w:rsidP="00E11DE2">
            <w:pPr>
              <w:jc w:val="center"/>
              <w:rPr>
                <w:b/>
                <w:bCs/>
                <w:color w:val="000000"/>
                <w:sz w:val="20"/>
              </w:rPr>
            </w:pPr>
            <w:r>
              <w:rPr>
                <w:b/>
                <w:bCs/>
                <w:color w:val="000000"/>
                <w:sz w:val="20"/>
              </w:rPr>
              <w:t>CERT</w:t>
            </w:r>
          </w:p>
        </w:tc>
      </w:tr>
      <w:tr w:rsidR="00E11DE2" w14:paraId="2E924D78" w14:textId="77777777" w:rsidTr="00845C1A">
        <w:trPr>
          <w:trHeight w:val="319"/>
          <w:jc w:val="center"/>
        </w:trPr>
        <w:tc>
          <w:tcPr>
            <w:tcW w:w="470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6B4876C7" w14:textId="77777777" w:rsidR="00E11DE2" w:rsidRDefault="00E11DE2" w:rsidP="00E11DE2">
            <w:pPr>
              <w:rPr>
                <w:color w:val="000000"/>
                <w:sz w:val="22"/>
                <w:szCs w:val="22"/>
              </w:rPr>
            </w:pPr>
            <w:r>
              <w:rPr>
                <w:color w:val="000000"/>
                <w:sz w:val="22"/>
                <w:szCs w:val="22"/>
              </w:rPr>
              <w:t>Digital Design and Fabrication</w:t>
            </w:r>
          </w:p>
        </w:tc>
        <w:tc>
          <w:tcPr>
            <w:tcW w:w="11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5601AED9"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99D8CBB"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C2CA9DD" w14:textId="77777777" w:rsidR="00E11DE2" w:rsidRDefault="00E11DE2" w:rsidP="00E11DE2">
            <w:pPr>
              <w:jc w:val="center"/>
              <w:rPr>
                <w:b/>
                <w:bCs/>
                <w:color w:val="000000"/>
                <w:sz w:val="20"/>
              </w:rPr>
            </w:pPr>
          </w:p>
        </w:tc>
        <w:tc>
          <w:tcPr>
            <w:tcW w:w="13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87D6B82" w14:textId="77777777" w:rsidR="00E11DE2" w:rsidRDefault="00E11DE2" w:rsidP="00E11DE2">
            <w:pPr>
              <w:jc w:val="center"/>
              <w:rPr>
                <w:b/>
                <w:bCs/>
                <w:color w:val="000000"/>
                <w:sz w:val="20"/>
              </w:rPr>
            </w:pPr>
            <w:r>
              <w:rPr>
                <w:b/>
                <w:bCs/>
                <w:color w:val="000000"/>
                <w:sz w:val="20"/>
              </w:rPr>
              <w:t>CERT</w:t>
            </w:r>
          </w:p>
        </w:tc>
      </w:tr>
      <w:tr w:rsidR="00E11DE2" w14:paraId="17B76245" w14:textId="77777777" w:rsidTr="00845C1A">
        <w:trPr>
          <w:trHeight w:val="319"/>
          <w:jc w:val="center"/>
        </w:trPr>
        <w:tc>
          <w:tcPr>
            <w:tcW w:w="470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3DB2B602" w14:textId="77777777" w:rsidR="00E11DE2" w:rsidRDefault="00E11DE2" w:rsidP="00E11DE2">
            <w:pPr>
              <w:rPr>
                <w:color w:val="000000"/>
                <w:sz w:val="22"/>
                <w:szCs w:val="22"/>
              </w:rPr>
            </w:pPr>
            <w:r>
              <w:rPr>
                <w:color w:val="000000"/>
                <w:sz w:val="22"/>
                <w:szCs w:val="22"/>
              </w:rPr>
              <w:t>Urban and Community Design Studies</w:t>
            </w:r>
          </w:p>
        </w:tc>
        <w:tc>
          <w:tcPr>
            <w:tcW w:w="11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BFD3429"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BC6BCAC"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240D9AA" w14:textId="77777777" w:rsidR="00E11DE2" w:rsidRDefault="00E11DE2" w:rsidP="00E11DE2">
            <w:pPr>
              <w:jc w:val="center"/>
              <w:rPr>
                <w:b/>
                <w:bCs/>
                <w:color w:val="000000"/>
                <w:sz w:val="20"/>
              </w:rPr>
            </w:pPr>
          </w:p>
        </w:tc>
        <w:tc>
          <w:tcPr>
            <w:tcW w:w="13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CEB3E06" w14:textId="77777777" w:rsidR="00E11DE2" w:rsidRDefault="00E11DE2" w:rsidP="00E11DE2">
            <w:pPr>
              <w:jc w:val="center"/>
              <w:rPr>
                <w:b/>
                <w:bCs/>
                <w:color w:val="000000"/>
                <w:sz w:val="20"/>
              </w:rPr>
            </w:pPr>
            <w:r>
              <w:rPr>
                <w:b/>
                <w:bCs/>
                <w:color w:val="000000"/>
                <w:sz w:val="20"/>
              </w:rPr>
              <w:t>CERT</w:t>
            </w:r>
          </w:p>
        </w:tc>
      </w:tr>
      <w:tr w:rsidR="00E11DE2" w14:paraId="78A3F342" w14:textId="77777777" w:rsidTr="00845C1A">
        <w:trPr>
          <w:trHeight w:val="319"/>
          <w:jc w:val="center"/>
        </w:trPr>
        <w:tc>
          <w:tcPr>
            <w:tcW w:w="470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7141AEBB" w14:textId="77777777" w:rsidR="00E11DE2" w:rsidRDefault="00E11DE2" w:rsidP="00E11DE2">
            <w:pPr>
              <w:rPr>
                <w:color w:val="000000"/>
                <w:sz w:val="22"/>
                <w:szCs w:val="22"/>
              </w:rPr>
            </w:pPr>
            <w:r>
              <w:rPr>
                <w:color w:val="000000"/>
                <w:sz w:val="22"/>
                <w:szCs w:val="22"/>
              </w:rPr>
              <w:t>Health Care Facilities Design</w:t>
            </w:r>
          </w:p>
        </w:tc>
        <w:tc>
          <w:tcPr>
            <w:tcW w:w="11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FD92893"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8F69E4A"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82365B5" w14:textId="77777777" w:rsidR="00E11DE2" w:rsidRDefault="00E11DE2" w:rsidP="00E11DE2">
            <w:pPr>
              <w:jc w:val="center"/>
              <w:rPr>
                <w:b/>
                <w:bCs/>
                <w:color w:val="000000"/>
                <w:sz w:val="20"/>
              </w:rPr>
            </w:pPr>
          </w:p>
        </w:tc>
        <w:tc>
          <w:tcPr>
            <w:tcW w:w="13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101AF04" w14:textId="77777777" w:rsidR="00E11DE2" w:rsidRDefault="00E11DE2" w:rsidP="00E11DE2">
            <w:pPr>
              <w:jc w:val="center"/>
              <w:rPr>
                <w:b/>
                <w:bCs/>
                <w:color w:val="000000"/>
                <w:sz w:val="20"/>
              </w:rPr>
            </w:pPr>
            <w:r>
              <w:rPr>
                <w:b/>
                <w:bCs/>
                <w:color w:val="000000"/>
                <w:sz w:val="20"/>
              </w:rPr>
              <w:t>CERT</w:t>
            </w:r>
          </w:p>
        </w:tc>
      </w:tr>
      <w:tr w:rsidR="00E11DE2" w14:paraId="7E587A33" w14:textId="77777777" w:rsidTr="00845C1A">
        <w:trPr>
          <w:trHeight w:val="319"/>
          <w:jc w:val="center"/>
        </w:trPr>
        <w:tc>
          <w:tcPr>
            <w:tcW w:w="5806"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4B81DC4" w14:textId="77777777" w:rsidR="00E11DE2" w:rsidRDefault="00E11DE2" w:rsidP="00E11DE2">
            <w:pPr>
              <w:rPr>
                <w:b/>
                <w:bCs/>
                <w:color w:val="000000"/>
                <w:sz w:val="22"/>
                <w:szCs w:val="22"/>
              </w:rPr>
            </w:pPr>
            <w:r>
              <w:rPr>
                <w:b/>
                <w:bCs/>
                <w:color w:val="000000"/>
                <w:sz w:val="22"/>
                <w:szCs w:val="22"/>
              </w:rPr>
              <w:t>Chemistry and Biochemistry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5ACC88" w14:textId="77777777" w:rsidR="00E11DE2" w:rsidRDefault="00E11DE2" w:rsidP="00E11DE2">
            <w:pPr>
              <w:rPr>
                <w:rFonts w:ascii="Calibri" w:hAnsi="Calibri"/>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655F90" w14:textId="77777777" w:rsidR="00E11DE2" w:rsidRDefault="00E11DE2" w:rsidP="00E11DE2">
            <w:pPr>
              <w:rPr>
                <w:rFonts w:ascii="Calibri" w:hAnsi="Calibri"/>
                <w:color w:val="000000"/>
                <w:sz w:val="22"/>
                <w:szCs w:val="22"/>
              </w:rPr>
            </w:pPr>
          </w:p>
        </w:tc>
        <w:tc>
          <w:tcPr>
            <w:tcW w:w="1316" w:type="dxa"/>
            <w:tcBorders>
              <w:top w:val="nil"/>
              <w:left w:val="nil"/>
              <w:bottom w:val="nil"/>
              <w:right w:val="nil"/>
            </w:tcBorders>
            <w:shd w:val="clear" w:color="auto" w:fill="auto"/>
            <w:noWrap/>
            <w:tcMar>
              <w:top w:w="15" w:type="dxa"/>
              <w:left w:w="15" w:type="dxa"/>
              <w:bottom w:w="0" w:type="dxa"/>
              <w:right w:w="15" w:type="dxa"/>
            </w:tcMar>
            <w:vAlign w:val="bottom"/>
            <w:hideMark/>
          </w:tcPr>
          <w:p w14:paraId="000FEF35" w14:textId="77777777" w:rsidR="00E11DE2" w:rsidRDefault="00E11DE2" w:rsidP="00E11DE2">
            <w:pPr>
              <w:rPr>
                <w:rFonts w:ascii="Calibri" w:hAnsi="Calibri"/>
                <w:color w:val="000000"/>
                <w:sz w:val="22"/>
                <w:szCs w:val="22"/>
              </w:rPr>
            </w:pPr>
          </w:p>
        </w:tc>
      </w:tr>
      <w:tr w:rsidR="00E11DE2" w14:paraId="368C6322" w14:textId="77777777" w:rsidTr="00845C1A">
        <w:trPr>
          <w:trHeight w:val="319"/>
          <w:jc w:val="center"/>
        </w:trPr>
        <w:tc>
          <w:tcPr>
            <w:tcW w:w="470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354EE57" w14:textId="77777777" w:rsidR="00E11DE2" w:rsidRDefault="00E11DE2" w:rsidP="00E11DE2">
            <w:pPr>
              <w:rPr>
                <w:color w:val="000000"/>
                <w:sz w:val="22"/>
                <w:szCs w:val="22"/>
              </w:rPr>
            </w:pPr>
            <w:r>
              <w:rPr>
                <w:color w:val="000000"/>
                <w:sz w:val="22"/>
                <w:szCs w:val="22"/>
              </w:rPr>
              <w:t>Chemistry</w:t>
            </w:r>
          </w:p>
        </w:tc>
        <w:tc>
          <w:tcPr>
            <w:tcW w:w="110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C4851CE" w14:textId="77777777" w:rsidR="00E11DE2" w:rsidRDefault="00E11DE2" w:rsidP="00E11DE2">
            <w:pPr>
              <w:jc w:val="center"/>
              <w:rPr>
                <w:b/>
                <w:bCs/>
                <w:color w:val="000000"/>
                <w:sz w:val="20"/>
              </w:rPr>
            </w:pPr>
            <w:r>
              <w:rPr>
                <w:b/>
                <w:bCs/>
                <w:color w:val="000000"/>
                <w:sz w:val="20"/>
              </w:rPr>
              <w:t>MS</w:t>
            </w:r>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D770947" w14:textId="77777777" w:rsidR="00E11DE2" w:rsidRDefault="00E11DE2" w:rsidP="00E11DE2">
            <w:pPr>
              <w:jc w:val="center"/>
              <w:rPr>
                <w:b/>
                <w:bCs/>
                <w:color w:val="000000"/>
                <w:sz w:val="20"/>
              </w:rPr>
            </w:pPr>
            <w:r>
              <w:rPr>
                <w:b/>
                <w:bCs/>
                <w:color w:val="000000"/>
                <w:sz w:val="20"/>
              </w:rPr>
              <w:t>PhD</w:t>
            </w:r>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AABC088" w14:textId="77777777" w:rsidR="00E11DE2" w:rsidRDefault="00E11DE2" w:rsidP="00E11DE2">
            <w:pPr>
              <w:jc w:val="center"/>
              <w:rPr>
                <w:b/>
                <w:bCs/>
                <w:color w:val="000000"/>
                <w:sz w:val="20"/>
              </w:rPr>
            </w:pPr>
            <w:r>
              <w:rPr>
                <w:b/>
                <w:bCs/>
                <w:color w:val="000000"/>
                <w:sz w:val="20"/>
              </w:rPr>
              <w:t>40050100</w:t>
            </w:r>
          </w:p>
        </w:tc>
        <w:tc>
          <w:tcPr>
            <w:tcW w:w="131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A061625" w14:textId="77777777" w:rsidR="00E11DE2" w:rsidRDefault="00E11DE2" w:rsidP="00E11DE2">
            <w:pPr>
              <w:jc w:val="center"/>
              <w:rPr>
                <w:b/>
                <w:bCs/>
                <w:color w:val="000000"/>
                <w:sz w:val="22"/>
                <w:szCs w:val="22"/>
              </w:rPr>
            </w:pPr>
          </w:p>
        </w:tc>
      </w:tr>
      <w:tr w:rsidR="00E11DE2" w14:paraId="64A1A5E4" w14:textId="77777777" w:rsidTr="00845C1A">
        <w:trPr>
          <w:trHeight w:val="319"/>
          <w:jc w:val="center"/>
        </w:trPr>
        <w:tc>
          <w:tcPr>
            <w:tcW w:w="6893"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42C3D316" w14:textId="77777777" w:rsidR="00E11DE2" w:rsidRDefault="00E11DE2" w:rsidP="00E11DE2">
            <w:pPr>
              <w:rPr>
                <w:b/>
                <w:bCs/>
                <w:color w:val="000000"/>
                <w:sz w:val="22"/>
                <w:szCs w:val="22"/>
              </w:rPr>
            </w:pPr>
            <w:r>
              <w:rPr>
                <w:b/>
                <w:bCs/>
                <w:color w:val="000000"/>
                <w:sz w:val="22"/>
                <w:szCs w:val="22"/>
              </w:rPr>
              <w:t>Civil and Environmental Engineering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85D49F" w14:textId="77777777" w:rsidR="00E11DE2" w:rsidRDefault="00E11DE2" w:rsidP="00E11DE2">
            <w:pPr>
              <w:rPr>
                <w:rFonts w:ascii="Calibri" w:hAnsi="Calibri"/>
                <w:color w:val="000000"/>
                <w:sz w:val="22"/>
                <w:szCs w:val="22"/>
              </w:rPr>
            </w:pPr>
          </w:p>
        </w:tc>
        <w:tc>
          <w:tcPr>
            <w:tcW w:w="1316" w:type="dxa"/>
            <w:tcBorders>
              <w:top w:val="nil"/>
              <w:left w:val="nil"/>
              <w:bottom w:val="nil"/>
              <w:right w:val="nil"/>
            </w:tcBorders>
            <w:shd w:val="clear" w:color="auto" w:fill="auto"/>
            <w:noWrap/>
            <w:tcMar>
              <w:top w:w="15" w:type="dxa"/>
              <w:left w:w="15" w:type="dxa"/>
              <w:bottom w:w="0" w:type="dxa"/>
              <w:right w:w="15" w:type="dxa"/>
            </w:tcMar>
            <w:vAlign w:val="bottom"/>
            <w:hideMark/>
          </w:tcPr>
          <w:p w14:paraId="423ACB9A" w14:textId="77777777" w:rsidR="00E11DE2" w:rsidRDefault="00E11DE2" w:rsidP="00E11DE2">
            <w:pPr>
              <w:rPr>
                <w:rFonts w:ascii="Calibri" w:hAnsi="Calibri"/>
                <w:color w:val="000000"/>
                <w:sz w:val="22"/>
                <w:szCs w:val="22"/>
              </w:rPr>
            </w:pPr>
          </w:p>
        </w:tc>
      </w:tr>
      <w:tr w:rsidR="00E11DE2" w14:paraId="10F829AB" w14:textId="77777777" w:rsidTr="00845C1A">
        <w:trPr>
          <w:trHeight w:val="319"/>
          <w:jc w:val="center"/>
        </w:trPr>
        <w:tc>
          <w:tcPr>
            <w:tcW w:w="470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865F897" w14:textId="77777777" w:rsidR="00E11DE2" w:rsidRDefault="00E11DE2" w:rsidP="00E11DE2">
            <w:pPr>
              <w:rPr>
                <w:color w:val="000000"/>
                <w:sz w:val="22"/>
                <w:szCs w:val="22"/>
              </w:rPr>
            </w:pPr>
            <w:r>
              <w:rPr>
                <w:color w:val="000000"/>
                <w:sz w:val="22"/>
                <w:szCs w:val="22"/>
              </w:rPr>
              <w:t xml:space="preserve">Civil Engineering 150 </w:t>
            </w:r>
            <w:proofErr w:type="spellStart"/>
            <w:r>
              <w:rPr>
                <w:color w:val="000000"/>
                <w:sz w:val="22"/>
                <w:szCs w:val="22"/>
              </w:rPr>
              <w:t>Hr</w:t>
            </w:r>
            <w:proofErr w:type="spellEnd"/>
            <w:r>
              <w:rPr>
                <w:color w:val="000000"/>
                <w:sz w:val="22"/>
                <w:szCs w:val="22"/>
              </w:rPr>
              <w:t xml:space="preserve"> (in the works)</w:t>
            </w:r>
          </w:p>
        </w:tc>
        <w:tc>
          <w:tcPr>
            <w:tcW w:w="110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AFE8DBF" w14:textId="77777777" w:rsidR="00E11DE2" w:rsidRDefault="00E11DE2" w:rsidP="00E11DE2">
            <w:pPr>
              <w:jc w:val="center"/>
              <w:rPr>
                <w:b/>
                <w:bCs/>
                <w:color w:val="000000"/>
                <w:sz w:val="20"/>
              </w:rPr>
            </w:pPr>
            <w:r>
              <w:rPr>
                <w:b/>
                <w:bCs/>
                <w:color w:val="000000"/>
                <w:sz w:val="20"/>
              </w:rPr>
              <w:t>MSCE</w:t>
            </w:r>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290D0DF" w14:textId="77777777" w:rsidR="00E11DE2" w:rsidRDefault="00E11DE2" w:rsidP="00E11DE2">
            <w:pPr>
              <w:jc w:val="center"/>
              <w:rPr>
                <w:b/>
                <w:bCs/>
                <w:color w:val="000000"/>
                <w:sz w:val="20"/>
              </w:rPr>
            </w:pPr>
            <w:r>
              <w:rPr>
                <w:b/>
                <w:bCs/>
                <w:color w:val="000000"/>
                <w:sz w:val="20"/>
              </w:rPr>
              <w:t>PhD</w:t>
            </w:r>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A9D7D9" w14:textId="77777777" w:rsidR="00E11DE2" w:rsidRDefault="00E11DE2" w:rsidP="00E11DE2">
            <w:pPr>
              <w:jc w:val="center"/>
              <w:rPr>
                <w:b/>
                <w:bCs/>
                <w:color w:val="000000"/>
                <w:sz w:val="20"/>
              </w:rPr>
            </w:pPr>
            <w:r>
              <w:rPr>
                <w:b/>
                <w:bCs/>
                <w:color w:val="000000"/>
                <w:sz w:val="20"/>
              </w:rPr>
              <w:t>14080100</w:t>
            </w:r>
          </w:p>
        </w:tc>
        <w:tc>
          <w:tcPr>
            <w:tcW w:w="131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6CA7BB2" w14:textId="77777777" w:rsidR="00E11DE2" w:rsidRDefault="00E11DE2" w:rsidP="00E11DE2">
            <w:pPr>
              <w:jc w:val="center"/>
              <w:rPr>
                <w:b/>
                <w:bCs/>
                <w:color w:val="000000"/>
                <w:sz w:val="22"/>
                <w:szCs w:val="22"/>
              </w:rPr>
            </w:pPr>
          </w:p>
        </w:tc>
      </w:tr>
      <w:tr w:rsidR="00E11DE2" w14:paraId="20BF7971" w14:textId="77777777" w:rsidTr="00845C1A">
        <w:trPr>
          <w:trHeight w:val="319"/>
          <w:jc w:val="center"/>
        </w:trPr>
        <w:tc>
          <w:tcPr>
            <w:tcW w:w="470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B633BF9" w14:textId="77777777" w:rsidR="00E11DE2" w:rsidRDefault="00E11DE2" w:rsidP="00E11DE2">
            <w:pPr>
              <w:rPr>
                <w:color w:val="000000"/>
                <w:sz w:val="22"/>
                <w:szCs w:val="22"/>
              </w:rPr>
            </w:pPr>
            <w:r>
              <w:rPr>
                <w:color w:val="000000"/>
                <w:sz w:val="22"/>
                <w:szCs w:val="22"/>
              </w:rPr>
              <w:t xml:space="preserve">Environmental Engineering 150 </w:t>
            </w:r>
            <w:proofErr w:type="spellStart"/>
            <w:r>
              <w:rPr>
                <w:color w:val="000000"/>
                <w:sz w:val="22"/>
                <w:szCs w:val="22"/>
              </w:rPr>
              <w:t>hr</w:t>
            </w:r>
            <w:proofErr w:type="spellEnd"/>
          </w:p>
        </w:tc>
        <w:tc>
          <w:tcPr>
            <w:tcW w:w="11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900716F" w14:textId="77777777" w:rsidR="00E11DE2" w:rsidRDefault="00E11DE2" w:rsidP="00E11DE2">
            <w:pPr>
              <w:jc w:val="center"/>
              <w:rPr>
                <w:b/>
                <w:bCs/>
                <w:color w:val="000000"/>
                <w:sz w:val="20"/>
              </w:rPr>
            </w:pPr>
            <w:r>
              <w:rPr>
                <w:b/>
                <w:bCs/>
                <w:color w:val="000000"/>
                <w:sz w:val="20"/>
              </w:rPr>
              <w:t>MENVE</w:t>
            </w: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10C8F15"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9D9F7B6" w14:textId="77777777" w:rsidR="00E11DE2" w:rsidRDefault="00E11DE2" w:rsidP="00E11DE2">
            <w:pPr>
              <w:jc w:val="center"/>
              <w:rPr>
                <w:b/>
                <w:bCs/>
                <w:color w:val="000000"/>
                <w:sz w:val="20"/>
              </w:rPr>
            </w:pPr>
            <w:r>
              <w:rPr>
                <w:b/>
                <w:bCs/>
                <w:color w:val="000000"/>
                <w:sz w:val="20"/>
              </w:rPr>
              <w:t>14140100</w:t>
            </w:r>
          </w:p>
        </w:tc>
        <w:tc>
          <w:tcPr>
            <w:tcW w:w="13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A00EE36" w14:textId="77777777" w:rsidR="00E11DE2" w:rsidRDefault="00E11DE2" w:rsidP="00E11DE2">
            <w:pPr>
              <w:jc w:val="center"/>
              <w:rPr>
                <w:b/>
                <w:bCs/>
                <w:color w:val="000000"/>
                <w:sz w:val="22"/>
                <w:szCs w:val="22"/>
              </w:rPr>
            </w:pPr>
          </w:p>
        </w:tc>
      </w:tr>
      <w:tr w:rsidR="00E11DE2" w14:paraId="3724A0A6" w14:textId="77777777" w:rsidTr="00845C1A">
        <w:trPr>
          <w:trHeight w:val="319"/>
          <w:jc w:val="center"/>
        </w:trPr>
        <w:tc>
          <w:tcPr>
            <w:tcW w:w="6893"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6CA2A623" w14:textId="77777777" w:rsidR="00E11DE2" w:rsidRDefault="00E11DE2" w:rsidP="00E11DE2">
            <w:pPr>
              <w:rPr>
                <w:b/>
                <w:bCs/>
                <w:color w:val="000000"/>
                <w:sz w:val="22"/>
                <w:szCs w:val="22"/>
              </w:rPr>
            </w:pPr>
            <w:r>
              <w:rPr>
                <w:b/>
                <w:bCs/>
                <w:color w:val="000000"/>
                <w:sz w:val="22"/>
                <w:szCs w:val="22"/>
              </w:rPr>
              <w:t>Human Development and Family Studies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CC6E7F" w14:textId="77777777" w:rsidR="00E11DE2" w:rsidRDefault="00E11DE2" w:rsidP="00E11DE2">
            <w:pPr>
              <w:rPr>
                <w:rFonts w:ascii="Calibri" w:hAnsi="Calibri"/>
                <w:color w:val="000000"/>
                <w:sz w:val="22"/>
                <w:szCs w:val="22"/>
              </w:rPr>
            </w:pPr>
          </w:p>
        </w:tc>
        <w:tc>
          <w:tcPr>
            <w:tcW w:w="1316" w:type="dxa"/>
            <w:tcBorders>
              <w:top w:val="nil"/>
              <w:left w:val="nil"/>
              <w:bottom w:val="nil"/>
              <w:right w:val="nil"/>
            </w:tcBorders>
            <w:shd w:val="clear" w:color="auto" w:fill="auto"/>
            <w:noWrap/>
            <w:tcMar>
              <w:top w:w="15" w:type="dxa"/>
              <w:left w:w="15" w:type="dxa"/>
              <w:bottom w:w="0" w:type="dxa"/>
              <w:right w:w="15" w:type="dxa"/>
            </w:tcMar>
            <w:vAlign w:val="bottom"/>
            <w:hideMark/>
          </w:tcPr>
          <w:p w14:paraId="5BB7D99F" w14:textId="77777777" w:rsidR="00E11DE2" w:rsidRDefault="00E11DE2" w:rsidP="00E11DE2">
            <w:pPr>
              <w:rPr>
                <w:rFonts w:ascii="Calibri" w:hAnsi="Calibri"/>
                <w:color w:val="000000"/>
                <w:sz w:val="22"/>
                <w:szCs w:val="22"/>
              </w:rPr>
            </w:pPr>
          </w:p>
        </w:tc>
      </w:tr>
      <w:tr w:rsidR="00E11DE2" w14:paraId="1603E73A" w14:textId="77777777" w:rsidTr="00845C1A">
        <w:trPr>
          <w:trHeight w:val="420"/>
          <w:jc w:val="center"/>
        </w:trPr>
        <w:tc>
          <w:tcPr>
            <w:tcW w:w="470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333CBC3" w14:textId="77777777" w:rsidR="00E11DE2" w:rsidRDefault="00E11DE2" w:rsidP="00E11DE2">
            <w:pPr>
              <w:rPr>
                <w:color w:val="000000"/>
                <w:sz w:val="22"/>
                <w:szCs w:val="22"/>
              </w:rPr>
            </w:pPr>
            <w:r>
              <w:rPr>
                <w:color w:val="000000"/>
                <w:sz w:val="22"/>
                <w:szCs w:val="22"/>
              </w:rPr>
              <w:t>Human Development and Family Studies</w:t>
            </w:r>
          </w:p>
        </w:tc>
        <w:tc>
          <w:tcPr>
            <w:tcW w:w="110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51CA7F2" w14:textId="77777777" w:rsidR="00E11DE2" w:rsidRDefault="00E11DE2" w:rsidP="00E11DE2">
            <w:pPr>
              <w:jc w:val="center"/>
              <w:rPr>
                <w:b/>
                <w:bCs/>
                <w:color w:val="000000"/>
                <w:sz w:val="20"/>
              </w:rPr>
            </w:pPr>
            <w:r>
              <w:rPr>
                <w:b/>
                <w:bCs/>
                <w:color w:val="000000"/>
                <w:sz w:val="20"/>
              </w:rPr>
              <w:t>MS</w:t>
            </w:r>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763B9EA" w14:textId="77777777" w:rsidR="00E11DE2" w:rsidRDefault="00E11DE2" w:rsidP="00E11DE2">
            <w:pPr>
              <w:jc w:val="center"/>
              <w:rPr>
                <w:b/>
                <w:bCs/>
                <w:color w:val="000000"/>
                <w:sz w:val="20"/>
              </w:rPr>
            </w:pPr>
            <w:r>
              <w:rPr>
                <w:b/>
                <w:bCs/>
                <w:color w:val="000000"/>
                <w:sz w:val="20"/>
              </w:rPr>
              <w:t>PhD</w:t>
            </w:r>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7E03F64" w14:textId="77777777" w:rsidR="00E11DE2" w:rsidRDefault="00E11DE2" w:rsidP="00E11DE2">
            <w:pPr>
              <w:jc w:val="center"/>
              <w:rPr>
                <w:b/>
                <w:bCs/>
                <w:color w:val="000000"/>
                <w:sz w:val="20"/>
              </w:rPr>
            </w:pPr>
            <w:r>
              <w:rPr>
                <w:b/>
                <w:bCs/>
                <w:color w:val="000000"/>
                <w:sz w:val="20"/>
              </w:rPr>
              <w:t>19070100</w:t>
            </w:r>
          </w:p>
        </w:tc>
        <w:tc>
          <w:tcPr>
            <w:tcW w:w="131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0ECC310" w14:textId="77777777" w:rsidR="00E11DE2" w:rsidRDefault="00E11DE2" w:rsidP="00E11DE2">
            <w:pPr>
              <w:jc w:val="center"/>
              <w:rPr>
                <w:b/>
                <w:bCs/>
                <w:color w:val="000000"/>
                <w:sz w:val="20"/>
              </w:rPr>
            </w:pPr>
          </w:p>
        </w:tc>
      </w:tr>
      <w:tr w:rsidR="00E11DE2" w14:paraId="20847FFE" w14:textId="77777777" w:rsidTr="00845C1A">
        <w:trPr>
          <w:trHeight w:val="319"/>
          <w:jc w:val="center"/>
        </w:trPr>
        <w:tc>
          <w:tcPr>
            <w:tcW w:w="4705"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2ECA4835" w14:textId="77777777" w:rsidR="00E11DE2" w:rsidRDefault="00E11DE2" w:rsidP="00E11DE2">
            <w:pPr>
              <w:rPr>
                <w:color w:val="000000"/>
                <w:sz w:val="22"/>
                <w:szCs w:val="22"/>
              </w:rPr>
            </w:pPr>
            <w:r>
              <w:rPr>
                <w:color w:val="000000"/>
                <w:sz w:val="22"/>
                <w:szCs w:val="22"/>
              </w:rPr>
              <w:t>HDFS</w:t>
            </w:r>
          </w:p>
        </w:tc>
        <w:tc>
          <w:tcPr>
            <w:tcW w:w="11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140D7B5" w14:textId="77777777" w:rsidR="00E11DE2" w:rsidRDefault="00E11DE2" w:rsidP="00E11DE2">
            <w:pPr>
              <w:jc w:val="center"/>
              <w:rPr>
                <w:b/>
                <w:bCs/>
                <w:color w:val="000000"/>
                <w:sz w:val="20"/>
              </w:rPr>
            </w:pPr>
            <w:r>
              <w:rPr>
                <w:b/>
                <w:bCs/>
                <w:color w:val="000000"/>
                <w:sz w:val="20"/>
              </w:rPr>
              <w:t>MS</w:t>
            </w:r>
          </w:p>
        </w:tc>
        <w:tc>
          <w:tcPr>
            <w:tcW w:w="108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FA010A9" w14:textId="77777777" w:rsidR="00E11DE2" w:rsidRDefault="00E11DE2" w:rsidP="00E11DE2">
            <w:pPr>
              <w:jc w:val="center"/>
              <w:rPr>
                <w:b/>
                <w:bCs/>
                <w:color w:val="000000"/>
                <w:sz w:val="20"/>
              </w:rPr>
            </w:pPr>
          </w:p>
        </w:tc>
        <w:tc>
          <w:tcPr>
            <w:tcW w:w="108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AABF3AE" w14:textId="77777777" w:rsidR="00E11DE2" w:rsidRDefault="00E11DE2" w:rsidP="00E11DE2">
            <w:pPr>
              <w:jc w:val="center"/>
              <w:rPr>
                <w:b/>
                <w:bCs/>
                <w:color w:val="000000"/>
                <w:sz w:val="20"/>
              </w:rPr>
            </w:pPr>
            <w:r>
              <w:rPr>
                <w:b/>
                <w:bCs/>
                <w:color w:val="000000"/>
                <w:sz w:val="20"/>
              </w:rPr>
              <w:t>30110100</w:t>
            </w:r>
          </w:p>
        </w:tc>
        <w:tc>
          <w:tcPr>
            <w:tcW w:w="1316"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1B038EC" w14:textId="77777777" w:rsidR="00E11DE2" w:rsidRDefault="00E11DE2" w:rsidP="00E11DE2">
            <w:pPr>
              <w:jc w:val="center"/>
              <w:rPr>
                <w:b/>
                <w:bCs/>
                <w:color w:val="000000"/>
                <w:sz w:val="20"/>
              </w:rPr>
            </w:pPr>
          </w:p>
        </w:tc>
      </w:tr>
      <w:tr w:rsidR="00E11DE2" w14:paraId="47EF5D79" w14:textId="77777777" w:rsidTr="00845C1A">
        <w:trPr>
          <w:trHeight w:val="319"/>
          <w:jc w:val="center"/>
        </w:trPr>
        <w:tc>
          <w:tcPr>
            <w:tcW w:w="47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62EE6FA" w14:textId="77777777" w:rsidR="00E11DE2" w:rsidRDefault="00E11DE2" w:rsidP="00E11DE2">
            <w:pPr>
              <w:rPr>
                <w:color w:val="000000"/>
                <w:sz w:val="22"/>
                <w:szCs w:val="22"/>
              </w:rPr>
            </w:pPr>
            <w:r>
              <w:rPr>
                <w:color w:val="000000"/>
                <w:sz w:val="22"/>
                <w:szCs w:val="22"/>
              </w:rPr>
              <w:t>HDFS-(Gerontology)</w:t>
            </w:r>
          </w:p>
        </w:tc>
        <w:tc>
          <w:tcPr>
            <w:tcW w:w="11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05FC509" w14:textId="77777777" w:rsidR="00E11DE2" w:rsidRDefault="00E11DE2" w:rsidP="00E11DE2">
            <w:pPr>
              <w:jc w:val="center"/>
              <w:rPr>
                <w:b/>
                <w:bCs/>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516B74C" w14:textId="77777777" w:rsidR="00E11DE2" w:rsidRDefault="00E11DE2" w:rsidP="00E11DE2">
            <w:pPr>
              <w:jc w:val="center"/>
              <w:rPr>
                <w:b/>
                <w:bCs/>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382ADF6" w14:textId="77777777" w:rsidR="00E11DE2" w:rsidRDefault="00E11DE2" w:rsidP="00E11DE2">
            <w:pPr>
              <w:jc w:val="center"/>
              <w:rPr>
                <w:b/>
                <w:bCs/>
                <w:color w:val="000000"/>
                <w:sz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758778D" w14:textId="77777777" w:rsidR="00E11DE2" w:rsidRDefault="00E11DE2" w:rsidP="00E11DE2">
            <w:pPr>
              <w:jc w:val="center"/>
              <w:rPr>
                <w:b/>
                <w:bCs/>
                <w:color w:val="000000"/>
                <w:sz w:val="20"/>
              </w:rPr>
            </w:pPr>
            <w:r>
              <w:rPr>
                <w:b/>
                <w:bCs/>
                <w:color w:val="000000"/>
                <w:sz w:val="20"/>
              </w:rPr>
              <w:t>CERT</w:t>
            </w:r>
          </w:p>
        </w:tc>
      </w:tr>
      <w:tr w:rsidR="00E11DE2" w14:paraId="490F210E" w14:textId="77777777" w:rsidTr="00845C1A">
        <w:trPr>
          <w:trHeight w:val="319"/>
          <w:jc w:val="center"/>
        </w:trPr>
        <w:tc>
          <w:tcPr>
            <w:tcW w:w="47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4E1D175" w14:textId="77777777" w:rsidR="00E11DE2" w:rsidRDefault="00E11DE2" w:rsidP="00E11DE2">
            <w:pPr>
              <w:rPr>
                <w:color w:val="000000"/>
                <w:sz w:val="22"/>
                <w:szCs w:val="22"/>
              </w:rPr>
            </w:pPr>
            <w:r>
              <w:rPr>
                <w:color w:val="000000"/>
                <w:sz w:val="22"/>
                <w:szCs w:val="22"/>
              </w:rPr>
              <w:t>Youth Development</w:t>
            </w:r>
          </w:p>
        </w:tc>
        <w:tc>
          <w:tcPr>
            <w:tcW w:w="11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62D61ED" w14:textId="77777777" w:rsidR="00E11DE2" w:rsidRDefault="00E11DE2" w:rsidP="00E11DE2">
            <w:pPr>
              <w:jc w:val="center"/>
              <w:rPr>
                <w:b/>
                <w:bCs/>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6129492" w14:textId="77777777" w:rsidR="00E11DE2" w:rsidRDefault="00E11DE2" w:rsidP="00E11DE2">
            <w:pPr>
              <w:jc w:val="center"/>
              <w:rPr>
                <w:b/>
                <w:bCs/>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1DA65DB" w14:textId="77777777" w:rsidR="00E11DE2" w:rsidRDefault="00E11DE2" w:rsidP="00E11DE2">
            <w:pPr>
              <w:jc w:val="center"/>
              <w:rPr>
                <w:b/>
                <w:bCs/>
                <w:color w:val="000000"/>
                <w:sz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2823A9B" w14:textId="77777777" w:rsidR="00E11DE2" w:rsidRDefault="00E11DE2" w:rsidP="00E11DE2">
            <w:pPr>
              <w:jc w:val="center"/>
              <w:rPr>
                <w:b/>
                <w:bCs/>
                <w:color w:val="000000"/>
                <w:sz w:val="20"/>
              </w:rPr>
            </w:pPr>
            <w:r>
              <w:rPr>
                <w:b/>
                <w:bCs/>
                <w:color w:val="000000"/>
                <w:sz w:val="20"/>
              </w:rPr>
              <w:t>CERT</w:t>
            </w:r>
          </w:p>
        </w:tc>
      </w:tr>
      <w:tr w:rsidR="00E11DE2" w14:paraId="5829D3CE" w14:textId="77777777" w:rsidTr="00845C1A">
        <w:trPr>
          <w:trHeight w:val="319"/>
          <w:jc w:val="center"/>
        </w:trPr>
        <w:tc>
          <w:tcPr>
            <w:tcW w:w="47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473F146" w14:textId="77777777" w:rsidR="00E11DE2" w:rsidRDefault="00E11DE2" w:rsidP="00E11DE2">
            <w:pPr>
              <w:rPr>
                <w:color w:val="000000"/>
                <w:sz w:val="22"/>
                <w:szCs w:val="22"/>
              </w:rPr>
            </w:pPr>
            <w:r>
              <w:rPr>
                <w:color w:val="000000"/>
                <w:sz w:val="22"/>
                <w:szCs w:val="22"/>
              </w:rPr>
              <w:t>Youth Program Management and Evaluation</w:t>
            </w:r>
          </w:p>
        </w:tc>
        <w:tc>
          <w:tcPr>
            <w:tcW w:w="11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EFBE671" w14:textId="77777777" w:rsidR="00E11DE2" w:rsidRDefault="00E11DE2" w:rsidP="00E11DE2">
            <w:pPr>
              <w:jc w:val="center"/>
              <w:rPr>
                <w:b/>
                <w:bCs/>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0C458FD" w14:textId="77777777" w:rsidR="00E11DE2" w:rsidRDefault="00E11DE2" w:rsidP="00E11DE2">
            <w:pPr>
              <w:jc w:val="center"/>
              <w:rPr>
                <w:b/>
                <w:bCs/>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796B6E0" w14:textId="77777777" w:rsidR="00E11DE2" w:rsidRDefault="00E11DE2" w:rsidP="00E11DE2">
            <w:pPr>
              <w:jc w:val="center"/>
              <w:rPr>
                <w:b/>
                <w:bCs/>
                <w:color w:val="000000"/>
                <w:sz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BF2AED3" w14:textId="77777777" w:rsidR="00E11DE2" w:rsidRDefault="00E11DE2" w:rsidP="00E11DE2">
            <w:pPr>
              <w:jc w:val="center"/>
              <w:rPr>
                <w:b/>
                <w:bCs/>
                <w:color w:val="000000"/>
                <w:sz w:val="20"/>
              </w:rPr>
            </w:pPr>
            <w:r>
              <w:rPr>
                <w:b/>
                <w:bCs/>
                <w:color w:val="000000"/>
                <w:sz w:val="20"/>
              </w:rPr>
              <w:t>CERT</w:t>
            </w:r>
          </w:p>
        </w:tc>
      </w:tr>
      <w:tr w:rsidR="00E11DE2" w14:paraId="5A2BEC44" w14:textId="77777777" w:rsidTr="00845C1A">
        <w:trPr>
          <w:trHeight w:val="319"/>
          <w:jc w:val="center"/>
        </w:trPr>
        <w:tc>
          <w:tcPr>
            <w:tcW w:w="4705"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7AF691D" w14:textId="77777777" w:rsidR="00E11DE2" w:rsidRDefault="00E11DE2" w:rsidP="00E11DE2">
            <w:pPr>
              <w:rPr>
                <w:b/>
                <w:bCs/>
                <w:color w:val="000000"/>
                <w:sz w:val="22"/>
                <w:szCs w:val="22"/>
              </w:rPr>
            </w:pPr>
            <w:r>
              <w:rPr>
                <w:b/>
                <w:bCs/>
                <w:color w:val="000000"/>
                <w:sz w:val="22"/>
                <w:szCs w:val="22"/>
              </w:rPr>
              <w:t>Mechanical Engineering</w:t>
            </w:r>
          </w:p>
        </w:tc>
        <w:tc>
          <w:tcPr>
            <w:tcW w:w="110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F607139" w14:textId="77777777" w:rsidR="00E11DE2" w:rsidRDefault="00E11DE2" w:rsidP="00E11DE2">
            <w:pPr>
              <w:rPr>
                <w:rFonts w:ascii="Calibri" w:hAnsi="Calibri"/>
                <w:color w:val="000000"/>
                <w:sz w:val="22"/>
                <w:szCs w:val="22"/>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1E482EE" w14:textId="77777777" w:rsidR="00E11DE2" w:rsidRDefault="00E11DE2" w:rsidP="00E11DE2">
            <w:pPr>
              <w:rPr>
                <w:rFonts w:ascii="Calibri" w:hAnsi="Calibri"/>
                <w:color w:val="000000"/>
                <w:sz w:val="22"/>
                <w:szCs w:val="22"/>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67FBB9B" w14:textId="77777777" w:rsidR="00E11DE2" w:rsidRDefault="00E11DE2" w:rsidP="00E11DE2">
            <w:pPr>
              <w:rPr>
                <w:rFonts w:ascii="Calibri" w:hAnsi="Calibri"/>
                <w:color w:val="000000"/>
                <w:sz w:val="22"/>
                <w:szCs w:val="22"/>
              </w:rPr>
            </w:pPr>
          </w:p>
        </w:tc>
        <w:tc>
          <w:tcPr>
            <w:tcW w:w="131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D4CE64E" w14:textId="77777777" w:rsidR="00E11DE2" w:rsidRDefault="00E11DE2" w:rsidP="00E11DE2">
            <w:pPr>
              <w:rPr>
                <w:rFonts w:ascii="Calibri" w:hAnsi="Calibri"/>
                <w:color w:val="000000"/>
                <w:sz w:val="22"/>
                <w:szCs w:val="22"/>
              </w:rPr>
            </w:pPr>
          </w:p>
        </w:tc>
      </w:tr>
      <w:tr w:rsidR="00E11DE2" w14:paraId="7BA71A20" w14:textId="77777777" w:rsidTr="00845C1A">
        <w:trPr>
          <w:trHeight w:val="319"/>
          <w:jc w:val="center"/>
        </w:trPr>
        <w:tc>
          <w:tcPr>
            <w:tcW w:w="470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213D3CD" w14:textId="77777777" w:rsidR="00E11DE2" w:rsidRDefault="00E11DE2" w:rsidP="00E11DE2">
            <w:pPr>
              <w:rPr>
                <w:color w:val="000000"/>
                <w:sz w:val="22"/>
                <w:szCs w:val="22"/>
              </w:rPr>
            </w:pPr>
            <w:r>
              <w:rPr>
                <w:color w:val="000000"/>
                <w:sz w:val="22"/>
                <w:szCs w:val="22"/>
              </w:rPr>
              <w:t xml:space="preserve">Mechanical Engineering 150 </w:t>
            </w:r>
            <w:proofErr w:type="spellStart"/>
            <w:r>
              <w:rPr>
                <w:color w:val="000000"/>
                <w:sz w:val="22"/>
                <w:szCs w:val="22"/>
              </w:rPr>
              <w:t>Hr</w:t>
            </w:r>
            <w:proofErr w:type="spellEnd"/>
          </w:p>
        </w:tc>
        <w:tc>
          <w:tcPr>
            <w:tcW w:w="110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B15D47" w14:textId="77777777" w:rsidR="00E11DE2" w:rsidRDefault="00E11DE2" w:rsidP="00E11DE2">
            <w:pPr>
              <w:jc w:val="center"/>
              <w:rPr>
                <w:b/>
                <w:bCs/>
                <w:color w:val="000000"/>
                <w:sz w:val="20"/>
              </w:rPr>
            </w:pPr>
            <w:r>
              <w:rPr>
                <w:b/>
                <w:bCs/>
                <w:color w:val="000000"/>
                <w:sz w:val="20"/>
              </w:rPr>
              <w:t>MSME</w:t>
            </w:r>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85445A9" w14:textId="77777777" w:rsidR="00E11DE2" w:rsidRDefault="00E11DE2" w:rsidP="00E11DE2">
            <w:pPr>
              <w:jc w:val="center"/>
              <w:rPr>
                <w:b/>
                <w:bCs/>
                <w:color w:val="000000"/>
                <w:sz w:val="20"/>
              </w:rPr>
            </w:pPr>
            <w:r>
              <w:rPr>
                <w:b/>
                <w:bCs/>
                <w:color w:val="000000"/>
                <w:sz w:val="20"/>
              </w:rPr>
              <w:t>PhD</w:t>
            </w:r>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4012835" w14:textId="77777777" w:rsidR="00E11DE2" w:rsidRDefault="00E11DE2" w:rsidP="00E11DE2">
            <w:pPr>
              <w:jc w:val="center"/>
              <w:rPr>
                <w:b/>
                <w:bCs/>
                <w:color w:val="000000"/>
                <w:sz w:val="20"/>
              </w:rPr>
            </w:pPr>
            <w:r>
              <w:rPr>
                <w:b/>
                <w:bCs/>
                <w:color w:val="000000"/>
                <w:sz w:val="20"/>
              </w:rPr>
              <w:t>14190100</w:t>
            </w:r>
          </w:p>
        </w:tc>
        <w:tc>
          <w:tcPr>
            <w:tcW w:w="131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B703B7D" w14:textId="77777777" w:rsidR="00E11DE2" w:rsidRDefault="00E11DE2" w:rsidP="00E11DE2">
            <w:pPr>
              <w:jc w:val="center"/>
              <w:rPr>
                <w:b/>
                <w:bCs/>
                <w:color w:val="000000"/>
                <w:sz w:val="22"/>
                <w:szCs w:val="22"/>
              </w:rPr>
            </w:pPr>
          </w:p>
        </w:tc>
      </w:tr>
    </w:tbl>
    <w:p w14:paraId="54A23728" w14:textId="77777777" w:rsidR="00E11DE2" w:rsidRDefault="00E11DE2" w:rsidP="00E11DE2"/>
    <w:tbl>
      <w:tblPr>
        <w:tblW w:w="9297" w:type="dxa"/>
        <w:jc w:val="center"/>
        <w:tblCellMar>
          <w:left w:w="0" w:type="dxa"/>
          <w:right w:w="0" w:type="dxa"/>
        </w:tblCellMar>
        <w:tblLook w:val="04A0" w:firstRow="1" w:lastRow="0" w:firstColumn="1" w:lastColumn="0" w:noHBand="0" w:noVBand="1"/>
      </w:tblPr>
      <w:tblGrid>
        <w:gridCol w:w="4705"/>
        <w:gridCol w:w="1101"/>
        <w:gridCol w:w="1087"/>
        <w:gridCol w:w="1087"/>
        <w:gridCol w:w="1317"/>
      </w:tblGrid>
      <w:tr w:rsidR="00E11DE2" w14:paraId="774E4794" w14:textId="77777777" w:rsidTr="00845C1A">
        <w:trPr>
          <w:trHeight w:val="541"/>
          <w:jc w:val="center"/>
        </w:trPr>
        <w:tc>
          <w:tcPr>
            <w:tcW w:w="9297"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6C3639A4" w14:textId="77777777" w:rsidR="00E11DE2" w:rsidRDefault="00E11DE2" w:rsidP="00E11DE2">
            <w:pPr>
              <w:rPr>
                <w:rFonts w:ascii="Calibri" w:hAnsi="Calibri"/>
                <w:color w:val="000000"/>
                <w:sz w:val="22"/>
                <w:szCs w:val="22"/>
              </w:rPr>
            </w:pPr>
            <w:r>
              <w:rPr>
                <w:b/>
                <w:bCs/>
                <w:color w:val="000000"/>
                <w:sz w:val="22"/>
                <w:szCs w:val="22"/>
              </w:rPr>
              <w:t>Interdisciplinary and Graduate School</w:t>
            </w:r>
          </w:p>
        </w:tc>
      </w:tr>
      <w:tr w:rsidR="00E11DE2" w14:paraId="3B3DBB95" w14:textId="77777777" w:rsidTr="000679B5">
        <w:trPr>
          <w:trHeight w:val="478"/>
          <w:jc w:val="center"/>
        </w:trPr>
        <w:tc>
          <w:tcPr>
            <w:tcW w:w="4705"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11CF47A" w14:textId="77777777" w:rsidR="00E11DE2" w:rsidRDefault="00E11DE2" w:rsidP="00E11DE2">
            <w:pPr>
              <w:rPr>
                <w:color w:val="000000"/>
                <w:sz w:val="22"/>
                <w:szCs w:val="22"/>
              </w:rPr>
            </w:pPr>
            <w:r>
              <w:rPr>
                <w:color w:val="000000"/>
                <w:sz w:val="22"/>
                <w:szCs w:val="22"/>
              </w:rPr>
              <w:t>Museum Science and Heritage Management</w:t>
            </w:r>
          </w:p>
        </w:tc>
        <w:tc>
          <w:tcPr>
            <w:tcW w:w="1101"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EDB9B9A" w14:textId="77777777" w:rsidR="00E11DE2" w:rsidRDefault="00E11DE2" w:rsidP="00E11DE2">
            <w:pPr>
              <w:jc w:val="center"/>
              <w:rPr>
                <w:b/>
                <w:bCs/>
                <w:color w:val="000000"/>
                <w:sz w:val="20"/>
              </w:rPr>
            </w:pPr>
            <w:r>
              <w:rPr>
                <w:b/>
                <w:bCs/>
                <w:color w:val="000000"/>
                <w:sz w:val="20"/>
              </w:rPr>
              <w:t>MA</w:t>
            </w:r>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9ED2E05" w14:textId="77777777" w:rsidR="00E11DE2" w:rsidRDefault="00E11DE2" w:rsidP="00E11DE2">
            <w:pPr>
              <w:jc w:val="center"/>
              <w:rPr>
                <w:b/>
                <w:bCs/>
                <w:color w:val="000000"/>
                <w:sz w:val="20"/>
              </w:rPr>
            </w:pPr>
          </w:p>
        </w:tc>
        <w:tc>
          <w:tcPr>
            <w:tcW w:w="1087"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0B762B" w14:textId="77777777" w:rsidR="00E11DE2" w:rsidRDefault="00E11DE2" w:rsidP="00E11DE2">
            <w:pPr>
              <w:jc w:val="center"/>
              <w:rPr>
                <w:b/>
                <w:bCs/>
                <w:color w:val="000000"/>
                <w:sz w:val="20"/>
              </w:rPr>
            </w:pPr>
            <w:r>
              <w:rPr>
                <w:b/>
                <w:bCs/>
                <w:color w:val="000000"/>
                <w:sz w:val="20"/>
              </w:rPr>
              <w:t>30140100</w:t>
            </w:r>
          </w:p>
        </w:tc>
        <w:tc>
          <w:tcPr>
            <w:tcW w:w="131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1C12F3C" w14:textId="77777777" w:rsidR="00E11DE2" w:rsidRDefault="00E11DE2" w:rsidP="00E11DE2">
            <w:pPr>
              <w:jc w:val="center"/>
              <w:rPr>
                <w:b/>
                <w:bCs/>
                <w:color w:val="000000"/>
                <w:sz w:val="20"/>
              </w:rPr>
            </w:pPr>
          </w:p>
        </w:tc>
      </w:tr>
      <w:tr w:rsidR="00E11DE2" w14:paraId="1F4B012B" w14:textId="77777777" w:rsidTr="000679B5">
        <w:trPr>
          <w:trHeight w:val="331"/>
          <w:jc w:val="center"/>
        </w:trPr>
        <w:tc>
          <w:tcPr>
            <w:tcW w:w="470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A52121A" w14:textId="77777777" w:rsidR="00E11DE2" w:rsidRDefault="00E11DE2" w:rsidP="00E11DE2">
            <w:pPr>
              <w:rPr>
                <w:color w:val="000000"/>
                <w:sz w:val="22"/>
                <w:szCs w:val="22"/>
              </w:rPr>
            </w:pPr>
            <w:r>
              <w:rPr>
                <w:color w:val="000000"/>
                <w:sz w:val="22"/>
                <w:szCs w:val="22"/>
              </w:rPr>
              <w:t>Interdisciplinary Studies</w:t>
            </w:r>
          </w:p>
        </w:tc>
        <w:tc>
          <w:tcPr>
            <w:tcW w:w="11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98D5A85" w14:textId="77777777" w:rsidR="00E11DE2" w:rsidRDefault="00E11DE2" w:rsidP="00E11DE2">
            <w:pPr>
              <w:jc w:val="center"/>
              <w:rPr>
                <w:b/>
                <w:bCs/>
                <w:color w:val="000000"/>
                <w:sz w:val="20"/>
              </w:rPr>
            </w:pPr>
            <w:r>
              <w:rPr>
                <w:b/>
                <w:bCs/>
                <w:color w:val="000000"/>
                <w:sz w:val="20"/>
              </w:rPr>
              <w:t>MA/MS</w:t>
            </w: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ED66972"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2981F0C" w14:textId="77777777" w:rsidR="00E11DE2" w:rsidRDefault="00E11DE2" w:rsidP="00E11DE2">
            <w:pPr>
              <w:jc w:val="center"/>
              <w:rPr>
                <w:b/>
                <w:bCs/>
                <w:color w:val="000000"/>
                <w:sz w:val="20"/>
              </w:rPr>
            </w:pPr>
            <w:r>
              <w:rPr>
                <w:b/>
                <w:bCs/>
                <w:color w:val="000000"/>
                <w:sz w:val="20"/>
              </w:rPr>
              <w:t>3099901</w:t>
            </w:r>
          </w:p>
        </w:tc>
        <w:tc>
          <w:tcPr>
            <w:tcW w:w="13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0EBC0A9" w14:textId="77777777" w:rsidR="00E11DE2" w:rsidRDefault="00E11DE2" w:rsidP="00E11DE2">
            <w:pPr>
              <w:jc w:val="center"/>
              <w:rPr>
                <w:b/>
                <w:bCs/>
                <w:color w:val="000000"/>
                <w:sz w:val="20"/>
              </w:rPr>
            </w:pPr>
          </w:p>
        </w:tc>
      </w:tr>
      <w:tr w:rsidR="00E11DE2" w14:paraId="454D48FD" w14:textId="77777777" w:rsidTr="000679B5">
        <w:trPr>
          <w:trHeight w:val="430"/>
          <w:jc w:val="center"/>
        </w:trPr>
        <w:tc>
          <w:tcPr>
            <w:tcW w:w="470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B788625" w14:textId="77777777" w:rsidR="00E11DE2" w:rsidRPr="006117E0" w:rsidRDefault="00E11DE2" w:rsidP="00E11DE2">
            <w:pPr>
              <w:rPr>
                <w:color w:val="000000"/>
                <w:sz w:val="22"/>
                <w:szCs w:val="22"/>
              </w:rPr>
            </w:pPr>
            <w:r w:rsidRPr="006117E0">
              <w:rPr>
                <w:color w:val="000000"/>
                <w:sz w:val="22"/>
                <w:szCs w:val="22"/>
              </w:rPr>
              <w:t>Biotechnology-Science and Agriculture</w:t>
            </w:r>
          </w:p>
        </w:tc>
        <w:tc>
          <w:tcPr>
            <w:tcW w:w="11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9BF03C4" w14:textId="77777777" w:rsidR="00E11DE2" w:rsidRDefault="00E11DE2" w:rsidP="00E11DE2">
            <w:pPr>
              <w:jc w:val="center"/>
              <w:rPr>
                <w:b/>
                <w:bCs/>
                <w:color w:val="000000"/>
                <w:sz w:val="20"/>
              </w:rPr>
            </w:pPr>
            <w:r>
              <w:rPr>
                <w:b/>
                <w:bCs/>
                <w:color w:val="000000"/>
                <w:sz w:val="20"/>
              </w:rPr>
              <w:t>MS</w:t>
            </w: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0007D9A"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DF391D" w14:textId="77777777" w:rsidR="00E11DE2" w:rsidRDefault="00E11DE2" w:rsidP="00E11DE2">
            <w:pPr>
              <w:jc w:val="center"/>
              <w:rPr>
                <w:b/>
                <w:bCs/>
                <w:color w:val="000000"/>
                <w:sz w:val="20"/>
              </w:rPr>
            </w:pPr>
            <w:r>
              <w:rPr>
                <w:b/>
                <w:bCs/>
                <w:color w:val="000000"/>
                <w:sz w:val="20"/>
              </w:rPr>
              <w:t>26120100</w:t>
            </w:r>
          </w:p>
        </w:tc>
        <w:tc>
          <w:tcPr>
            <w:tcW w:w="13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9EE1E8" w14:textId="77777777" w:rsidR="00E11DE2" w:rsidRDefault="00E11DE2" w:rsidP="00E11DE2">
            <w:pPr>
              <w:jc w:val="center"/>
              <w:rPr>
                <w:b/>
                <w:bCs/>
                <w:color w:val="000000"/>
                <w:sz w:val="20"/>
              </w:rPr>
            </w:pPr>
          </w:p>
        </w:tc>
      </w:tr>
      <w:tr w:rsidR="00E11DE2" w14:paraId="7BE778E4" w14:textId="77777777" w:rsidTr="000679B5">
        <w:trPr>
          <w:trHeight w:val="430"/>
          <w:jc w:val="center"/>
        </w:trPr>
        <w:tc>
          <w:tcPr>
            <w:tcW w:w="470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0F5E53B" w14:textId="77777777" w:rsidR="00E11DE2" w:rsidRPr="006117E0" w:rsidRDefault="00E11DE2" w:rsidP="00E11DE2">
            <w:pPr>
              <w:rPr>
                <w:color w:val="000000"/>
                <w:sz w:val="22"/>
                <w:szCs w:val="22"/>
              </w:rPr>
            </w:pPr>
            <w:r w:rsidRPr="006117E0">
              <w:rPr>
                <w:color w:val="000000"/>
                <w:sz w:val="22"/>
                <w:szCs w:val="22"/>
              </w:rPr>
              <w:lastRenderedPageBreak/>
              <w:t>Arid Land Studies</w:t>
            </w:r>
          </w:p>
        </w:tc>
        <w:tc>
          <w:tcPr>
            <w:tcW w:w="11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467E1AD" w14:textId="77777777" w:rsidR="00E11DE2" w:rsidRDefault="00E11DE2" w:rsidP="00E11DE2">
            <w:pPr>
              <w:jc w:val="center"/>
              <w:rPr>
                <w:b/>
                <w:bCs/>
                <w:color w:val="000000"/>
                <w:sz w:val="20"/>
              </w:rPr>
            </w:pPr>
            <w:r>
              <w:rPr>
                <w:b/>
                <w:bCs/>
                <w:color w:val="000000"/>
                <w:sz w:val="20"/>
              </w:rPr>
              <w:t>MS</w:t>
            </w: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0496A24"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B7994B5" w14:textId="77777777" w:rsidR="00E11DE2" w:rsidRDefault="00E11DE2" w:rsidP="00E11DE2">
            <w:pPr>
              <w:jc w:val="center"/>
              <w:rPr>
                <w:b/>
                <w:bCs/>
                <w:color w:val="000000"/>
                <w:sz w:val="20"/>
              </w:rPr>
            </w:pPr>
            <w:r>
              <w:rPr>
                <w:b/>
                <w:bCs/>
                <w:color w:val="000000"/>
                <w:sz w:val="20"/>
              </w:rPr>
              <w:t>3010400</w:t>
            </w:r>
          </w:p>
        </w:tc>
        <w:tc>
          <w:tcPr>
            <w:tcW w:w="13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24AD559" w14:textId="77777777" w:rsidR="00E11DE2" w:rsidRDefault="00E11DE2" w:rsidP="00E11DE2">
            <w:pPr>
              <w:jc w:val="center"/>
              <w:rPr>
                <w:b/>
                <w:bCs/>
                <w:color w:val="000000"/>
                <w:sz w:val="20"/>
              </w:rPr>
            </w:pPr>
          </w:p>
        </w:tc>
      </w:tr>
      <w:tr w:rsidR="00E11DE2" w14:paraId="318AC271" w14:textId="77777777" w:rsidTr="000679B5">
        <w:trPr>
          <w:trHeight w:val="421"/>
          <w:jc w:val="center"/>
        </w:trPr>
        <w:tc>
          <w:tcPr>
            <w:tcW w:w="470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A15C08E" w14:textId="77777777" w:rsidR="00E11DE2" w:rsidRDefault="00E11DE2" w:rsidP="00E11DE2">
            <w:pPr>
              <w:rPr>
                <w:color w:val="000000"/>
                <w:sz w:val="22"/>
                <w:szCs w:val="22"/>
              </w:rPr>
            </w:pPr>
            <w:r>
              <w:rPr>
                <w:color w:val="000000"/>
                <w:sz w:val="22"/>
                <w:szCs w:val="22"/>
              </w:rPr>
              <w:t>Wind Science Engineering (WISE)</w:t>
            </w:r>
          </w:p>
        </w:tc>
        <w:tc>
          <w:tcPr>
            <w:tcW w:w="11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F88FFFF"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5D1AF95" w14:textId="77777777" w:rsidR="00E11DE2" w:rsidRDefault="00E11DE2" w:rsidP="00E11DE2">
            <w:pPr>
              <w:jc w:val="center"/>
              <w:rPr>
                <w:b/>
                <w:bCs/>
                <w:color w:val="000000"/>
                <w:sz w:val="20"/>
              </w:rPr>
            </w:pPr>
            <w:r>
              <w:rPr>
                <w:b/>
                <w:bCs/>
                <w:color w:val="000000"/>
                <w:sz w:val="20"/>
              </w:rPr>
              <w:t>PhD</w:t>
            </w: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49A7B8" w14:textId="77777777" w:rsidR="00E11DE2" w:rsidRDefault="00E11DE2" w:rsidP="00E11DE2">
            <w:pPr>
              <w:jc w:val="center"/>
              <w:rPr>
                <w:b/>
                <w:bCs/>
                <w:color w:val="000000"/>
                <w:sz w:val="20"/>
              </w:rPr>
            </w:pPr>
            <w:r>
              <w:rPr>
                <w:b/>
                <w:bCs/>
                <w:color w:val="000000"/>
                <w:sz w:val="20"/>
              </w:rPr>
              <w:t>14130100</w:t>
            </w:r>
          </w:p>
        </w:tc>
        <w:tc>
          <w:tcPr>
            <w:tcW w:w="13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CB40759" w14:textId="77777777" w:rsidR="00E11DE2" w:rsidRDefault="00E11DE2" w:rsidP="00E11DE2">
            <w:pPr>
              <w:jc w:val="center"/>
              <w:rPr>
                <w:b/>
                <w:bCs/>
                <w:color w:val="000000"/>
                <w:sz w:val="20"/>
              </w:rPr>
            </w:pPr>
          </w:p>
        </w:tc>
      </w:tr>
      <w:tr w:rsidR="00E11DE2" w14:paraId="1972486C" w14:textId="77777777" w:rsidTr="000679B5">
        <w:trPr>
          <w:trHeight w:val="349"/>
          <w:jc w:val="center"/>
        </w:trPr>
        <w:tc>
          <w:tcPr>
            <w:tcW w:w="470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33522C1D" w14:textId="77777777" w:rsidR="00E11DE2" w:rsidRPr="006117E0" w:rsidRDefault="00E11DE2" w:rsidP="00E11DE2">
            <w:pPr>
              <w:rPr>
                <w:color w:val="000000"/>
                <w:sz w:val="22"/>
                <w:szCs w:val="22"/>
              </w:rPr>
            </w:pPr>
            <w:r w:rsidRPr="006117E0">
              <w:rPr>
                <w:color w:val="000000"/>
                <w:sz w:val="22"/>
                <w:szCs w:val="22"/>
              </w:rPr>
              <w:t xml:space="preserve">     Wind Energy Technical</w:t>
            </w:r>
          </w:p>
        </w:tc>
        <w:tc>
          <w:tcPr>
            <w:tcW w:w="11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72731DD0" w14:textId="77777777" w:rsidR="00E11DE2" w:rsidRDefault="00E11DE2" w:rsidP="00E11DE2">
            <w:pPr>
              <w:rPr>
                <w:b/>
                <w:bCs/>
                <w:color w:val="000000"/>
                <w:sz w:val="20"/>
              </w:rPr>
            </w:pPr>
            <w:r>
              <w:rPr>
                <w:b/>
                <w:bCs/>
                <w:color w:val="000000"/>
                <w:sz w:val="20"/>
              </w:rPr>
              <w:t> </w:t>
            </w: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54BA721" w14:textId="77777777" w:rsidR="00E11DE2" w:rsidRDefault="00E11DE2" w:rsidP="00E11DE2">
            <w:pPr>
              <w:rPr>
                <w:b/>
                <w:bCs/>
                <w:color w:val="000000"/>
                <w:sz w:val="20"/>
              </w:rPr>
            </w:pPr>
            <w:r>
              <w:rPr>
                <w:b/>
                <w:bCs/>
                <w:color w:val="000000"/>
                <w:sz w:val="20"/>
              </w:rPr>
              <w:t> </w:t>
            </w: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02576C7E" w14:textId="77777777" w:rsidR="00E11DE2" w:rsidRDefault="00E11DE2" w:rsidP="00E11DE2">
            <w:pPr>
              <w:jc w:val="center"/>
              <w:rPr>
                <w:b/>
                <w:bCs/>
                <w:color w:val="000000"/>
                <w:sz w:val="20"/>
              </w:rPr>
            </w:pPr>
            <w:r>
              <w:rPr>
                <w:b/>
                <w:bCs/>
                <w:color w:val="000000"/>
                <w:sz w:val="20"/>
              </w:rPr>
              <w:t> </w:t>
            </w:r>
          </w:p>
        </w:tc>
        <w:tc>
          <w:tcPr>
            <w:tcW w:w="13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EE9C688" w14:textId="77777777" w:rsidR="00E11DE2" w:rsidRDefault="00E11DE2" w:rsidP="00E11DE2">
            <w:pPr>
              <w:jc w:val="center"/>
              <w:rPr>
                <w:b/>
                <w:bCs/>
                <w:color w:val="000000"/>
                <w:sz w:val="20"/>
              </w:rPr>
            </w:pPr>
            <w:r>
              <w:rPr>
                <w:b/>
                <w:bCs/>
                <w:color w:val="000000"/>
                <w:sz w:val="20"/>
              </w:rPr>
              <w:t>CERT</w:t>
            </w:r>
          </w:p>
        </w:tc>
      </w:tr>
      <w:tr w:rsidR="00E11DE2" w14:paraId="5F91BBEE" w14:textId="77777777" w:rsidTr="000679B5">
        <w:trPr>
          <w:trHeight w:val="340"/>
          <w:jc w:val="center"/>
        </w:trPr>
        <w:tc>
          <w:tcPr>
            <w:tcW w:w="470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505108C3" w14:textId="77777777" w:rsidR="00E11DE2" w:rsidRPr="006117E0" w:rsidRDefault="00E11DE2" w:rsidP="00E11DE2">
            <w:pPr>
              <w:rPr>
                <w:color w:val="000000"/>
                <w:sz w:val="22"/>
                <w:szCs w:val="22"/>
              </w:rPr>
            </w:pPr>
            <w:r w:rsidRPr="006117E0">
              <w:rPr>
                <w:color w:val="000000"/>
                <w:sz w:val="22"/>
                <w:szCs w:val="22"/>
              </w:rPr>
              <w:t xml:space="preserve">     Wind Energy Managerial</w:t>
            </w:r>
          </w:p>
        </w:tc>
        <w:tc>
          <w:tcPr>
            <w:tcW w:w="11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4FC9FD27" w14:textId="77777777" w:rsidR="00E11DE2" w:rsidRDefault="00E11DE2" w:rsidP="00E11DE2">
            <w:pPr>
              <w:rPr>
                <w:b/>
                <w:bCs/>
                <w:color w:val="000000"/>
                <w:sz w:val="20"/>
              </w:rPr>
            </w:pPr>
            <w:r>
              <w:rPr>
                <w:b/>
                <w:bCs/>
                <w:color w:val="000000"/>
                <w:sz w:val="20"/>
              </w:rPr>
              <w:t> </w:t>
            </w: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1301929E" w14:textId="77777777" w:rsidR="00E11DE2" w:rsidRDefault="00E11DE2" w:rsidP="00E11DE2">
            <w:pPr>
              <w:rPr>
                <w:b/>
                <w:bCs/>
                <w:color w:val="000000"/>
                <w:sz w:val="20"/>
              </w:rPr>
            </w:pPr>
            <w:r>
              <w:rPr>
                <w:b/>
                <w:bCs/>
                <w:color w:val="000000"/>
                <w:sz w:val="20"/>
              </w:rPr>
              <w:t> </w:t>
            </w: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E627BE2" w14:textId="77777777" w:rsidR="00E11DE2" w:rsidRDefault="00E11DE2" w:rsidP="00E11DE2">
            <w:pPr>
              <w:jc w:val="center"/>
              <w:rPr>
                <w:b/>
                <w:bCs/>
                <w:color w:val="000000"/>
                <w:sz w:val="20"/>
              </w:rPr>
            </w:pPr>
            <w:r>
              <w:rPr>
                <w:b/>
                <w:bCs/>
                <w:color w:val="000000"/>
                <w:sz w:val="20"/>
              </w:rPr>
              <w:t> </w:t>
            </w:r>
          </w:p>
        </w:tc>
        <w:tc>
          <w:tcPr>
            <w:tcW w:w="13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14:paraId="633767B0" w14:textId="77777777" w:rsidR="00E11DE2" w:rsidRDefault="00E11DE2" w:rsidP="00E11DE2">
            <w:pPr>
              <w:jc w:val="center"/>
              <w:rPr>
                <w:b/>
                <w:bCs/>
                <w:color w:val="000000"/>
                <w:sz w:val="20"/>
              </w:rPr>
            </w:pPr>
            <w:r>
              <w:rPr>
                <w:b/>
                <w:bCs/>
                <w:color w:val="000000"/>
                <w:sz w:val="20"/>
              </w:rPr>
              <w:t>CERT</w:t>
            </w:r>
          </w:p>
        </w:tc>
      </w:tr>
      <w:tr w:rsidR="00E11DE2" w14:paraId="1CF55FD0" w14:textId="77777777" w:rsidTr="000679B5">
        <w:trPr>
          <w:trHeight w:val="340"/>
          <w:jc w:val="center"/>
        </w:trPr>
        <w:tc>
          <w:tcPr>
            <w:tcW w:w="4705"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4E37000" w14:textId="1B4F34D8" w:rsidR="00E11DE2" w:rsidRPr="006117E0" w:rsidRDefault="00621BFB" w:rsidP="00E11DE2">
            <w:pPr>
              <w:rPr>
                <w:color w:val="000000"/>
                <w:sz w:val="22"/>
                <w:szCs w:val="22"/>
              </w:rPr>
            </w:pPr>
            <w:r>
              <w:rPr>
                <w:color w:val="000000"/>
                <w:sz w:val="22"/>
                <w:szCs w:val="22"/>
              </w:rPr>
              <w:t xml:space="preserve">     </w:t>
            </w:r>
            <w:r w:rsidR="00E11DE2" w:rsidRPr="006117E0">
              <w:rPr>
                <w:color w:val="000000"/>
                <w:sz w:val="22"/>
                <w:szCs w:val="22"/>
              </w:rPr>
              <w:t>Women’s Studies</w:t>
            </w:r>
          </w:p>
        </w:tc>
        <w:tc>
          <w:tcPr>
            <w:tcW w:w="11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44CA855"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BE2BA4B" w14:textId="77777777" w:rsidR="00E11DE2" w:rsidRDefault="00E11DE2" w:rsidP="00E11DE2">
            <w:pPr>
              <w:jc w:val="center"/>
              <w:rPr>
                <w:b/>
                <w:bCs/>
                <w:color w:val="000000"/>
                <w:sz w:val="20"/>
              </w:rPr>
            </w:pPr>
          </w:p>
        </w:tc>
        <w:tc>
          <w:tcPr>
            <w:tcW w:w="1087"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4119AEC" w14:textId="77777777" w:rsidR="00E11DE2" w:rsidRDefault="00E11DE2" w:rsidP="00E11DE2">
            <w:pPr>
              <w:jc w:val="center"/>
              <w:rPr>
                <w:b/>
                <w:bCs/>
                <w:color w:val="000000"/>
                <w:sz w:val="20"/>
              </w:rPr>
            </w:pPr>
          </w:p>
        </w:tc>
        <w:tc>
          <w:tcPr>
            <w:tcW w:w="1316"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2713B1C" w14:textId="77777777" w:rsidR="00E11DE2" w:rsidRDefault="00E11DE2" w:rsidP="00E11DE2">
            <w:pPr>
              <w:jc w:val="center"/>
              <w:rPr>
                <w:b/>
                <w:bCs/>
                <w:color w:val="000000"/>
                <w:sz w:val="20"/>
              </w:rPr>
            </w:pPr>
            <w:r>
              <w:rPr>
                <w:b/>
                <w:bCs/>
                <w:color w:val="000000"/>
                <w:sz w:val="20"/>
              </w:rPr>
              <w:t>CERT</w:t>
            </w:r>
          </w:p>
        </w:tc>
      </w:tr>
      <w:tr w:rsidR="00E11DE2" w14:paraId="57315ADE" w14:textId="77777777" w:rsidTr="00845C1A">
        <w:trPr>
          <w:trHeight w:val="644"/>
          <w:jc w:val="center"/>
        </w:trPr>
        <w:tc>
          <w:tcPr>
            <w:tcW w:w="9297"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0C6982B6" w14:textId="77777777" w:rsidR="00E11DE2" w:rsidRPr="003973E3" w:rsidRDefault="00E11DE2" w:rsidP="00E11DE2">
            <w:pPr>
              <w:rPr>
                <w:b/>
                <w:bCs/>
                <w:color w:val="000000"/>
                <w:sz w:val="22"/>
                <w:szCs w:val="22"/>
              </w:rPr>
            </w:pPr>
            <w:r w:rsidRPr="003973E3">
              <w:rPr>
                <w:b/>
                <w:bCs/>
                <w:color w:val="000000"/>
                <w:sz w:val="22"/>
                <w:szCs w:val="22"/>
              </w:rPr>
              <w:t>Arts and Science</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2"/>
              <w:gridCol w:w="1096"/>
              <w:gridCol w:w="1081"/>
              <w:gridCol w:w="1081"/>
              <w:gridCol w:w="1310"/>
            </w:tblGrid>
            <w:tr w:rsidR="00E11DE2" w:rsidRPr="003332EE" w14:paraId="084EFE92" w14:textId="77777777" w:rsidTr="00845C1A">
              <w:trPr>
                <w:trHeight w:val="541"/>
                <w:jc w:val="center"/>
              </w:trPr>
              <w:tc>
                <w:tcPr>
                  <w:tcW w:w="4682" w:type="dxa"/>
                  <w:shd w:val="clear" w:color="auto" w:fill="auto"/>
                  <w:tcMar>
                    <w:top w:w="15" w:type="dxa"/>
                    <w:left w:w="15" w:type="dxa"/>
                    <w:bottom w:w="0" w:type="dxa"/>
                    <w:right w:w="15" w:type="dxa"/>
                  </w:tcMar>
                  <w:vAlign w:val="center"/>
                  <w:hideMark/>
                </w:tcPr>
                <w:p w14:paraId="46C832EB" w14:textId="77777777" w:rsidR="00E11DE2" w:rsidRPr="003332EE" w:rsidRDefault="00E11DE2" w:rsidP="00E11DE2">
                  <w:pPr>
                    <w:rPr>
                      <w:color w:val="008080"/>
                      <w:sz w:val="22"/>
                      <w:szCs w:val="22"/>
                    </w:rPr>
                  </w:pPr>
                  <w:r w:rsidRPr="003332EE">
                    <w:rPr>
                      <w:color w:val="000000" w:themeColor="text1"/>
                      <w:sz w:val="22"/>
                      <w:szCs w:val="22"/>
                    </w:rPr>
                    <w:t>Forensic Science</w:t>
                  </w:r>
                </w:p>
              </w:tc>
              <w:tc>
                <w:tcPr>
                  <w:tcW w:w="1096" w:type="dxa"/>
                  <w:shd w:val="clear" w:color="auto" w:fill="auto"/>
                  <w:tcMar>
                    <w:top w:w="15" w:type="dxa"/>
                    <w:left w:w="15" w:type="dxa"/>
                    <w:bottom w:w="0" w:type="dxa"/>
                    <w:right w:w="15" w:type="dxa"/>
                  </w:tcMar>
                  <w:vAlign w:val="center"/>
                  <w:hideMark/>
                </w:tcPr>
                <w:p w14:paraId="0956410F" w14:textId="77777777" w:rsidR="00E11DE2" w:rsidRPr="003332EE" w:rsidRDefault="00E11DE2" w:rsidP="00E11DE2">
                  <w:pPr>
                    <w:jc w:val="center"/>
                    <w:rPr>
                      <w:b/>
                      <w:bCs/>
                      <w:color w:val="000000" w:themeColor="text1"/>
                      <w:sz w:val="20"/>
                    </w:rPr>
                  </w:pPr>
                  <w:r w:rsidRPr="003332EE">
                    <w:rPr>
                      <w:b/>
                      <w:bCs/>
                      <w:color w:val="000000" w:themeColor="text1"/>
                      <w:sz w:val="20"/>
                    </w:rPr>
                    <w:t>MS</w:t>
                  </w:r>
                </w:p>
              </w:tc>
              <w:tc>
                <w:tcPr>
                  <w:tcW w:w="1081" w:type="dxa"/>
                  <w:shd w:val="clear" w:color="auto" w:fill="auto"/>
                  <w:tcMar>
                    <w:top w:w="15" w:type="dxa"/>
                    <w:left w:w="15" w:type="dxa"/>
                    <w:bottom w:w="0" w:type="dxa"/>
                    <w:right w:w="15" w:type="dxa"/>
                  </w:tcMar>
                  <w:vAlign w:val="center"/>
                  <w:hideMark/>
                </w:tcPr>
                <w:p w14:paraId="4D0A8E33" w14:textId="77777777" w:rsidR="00E11DE2" w:rsidRPr="003332EE" w:rsidRDefault="00E11DE2" w:rsidP="00E11DE2">
                  <w:pPr>
                    <w:jc w:val="center"/>
                    <w:rPr>
                      <w:b/>
                      <w:bCs/>
                      <w:color w:val="000000" w:themeColor="text1"/>
                      <w:sz w:val="22"/>
                      <w:szCs w:val="22"/>
                    </w:rPr>
                  </w:pPr>
                </w:p>
              </w:tc>
              <w:tc>
                <w:tcPr>
                  <w:tcW w:w="1081" w:type="dxa"/>
                  <w:shd w:val="clear" w:color="auto" w:fill="auto"/>
                  <w:tcMar>
                    <w:top w:w="15" w:type="dxa"/>
                    <w:left w:w="15" w:type="dxa"/>
                    <w:bottom w:w="0" w:type="dxa"/>
                    <w:right w:w="15" w:type="dxa"/>
                  </w:tcMar>
                  <w:vAlign w:val="center"/>
                  <w:hideMark/>
                </w:tcPr>
                <w:p w14:paraId="28FE2BBF" w14:textId="77777777" w:rsidR="00E11DE2" w:rsidRPr="003332EE" w:rsidRDefault="00E11DE2" w:rsidP="00E11DE2">
                  <w:pPr>
                    <w:jc w:val="center"/>
                    <w:rPr>
                      <w:b/>
                      <w:bCs/>
                      <w:color w:val="000000" w:themeColor="text1"/>
                      <w:sz w:val="20"/>
                    </w:rPr>
                  </w:pPr>
                  <w:r w:rsidRPr="003332EE">
                    <w:rPr>
                      <w:b/>
                      <w:bCs/>
                      <w:color w:val="000000" w:themeColor="text1"/>
                      <w:sz w:val="20"/>
                    </w:rPr>
                    <w:t>43010600</w:t>
                  </w:r>
                </w:p>
              </w:tc>
              <w:tc>
                <w:tcPr>
                  <w:tcW w:w="1310" w:type="dxa"/>
                  <w:shd w:val="clear" w:color="auto" w:fill="auto"/>
                  <w:tcMar>
                    <w:top w:w="15" w:type="dxa"/>
                    <w:left w:w="15" w:type="dxa"/>
                    <w:bottom w:w="0" w:type="dxa"/>
                    <w:right w:w="15" w:type="dxa"/>
                  </w:tcMar>
                  <w:vAlign w:val="center"/>
                  <w:hideMark/>
                </w:tcPr>
                <w:p w14:paraId="39E10379" w14:textId="77777777" w:rsidR="00E11DE2" w:rsidRPr="003332EE" w:rsidRDefault="00E11DE2" w:rsidP="00E11DE2">
                  <w:pPr>
                    <w:jc w:val="center"/>
                    <w:rPr>
                      <w:b/>
                      <w:bCs/>
                      <w:color w:val="000000" w:themeColor="text1"/>
                      <w:sz w:val="22"/>
                      <w:szCs w:val="22"/>
                    </w:rPr>
                  </w:pPr>
                </w:p>
              </w:tc>
            </w:tr>
          </w:tbl>
          <w:p w14:paraId="1B4F95C5" w14:textId="5CA71FCB" w:rsidR="00E11DE2" w:rsidRPr="0051316E" w:rsidRDefault="00E11DE2" w:rsidP="00E11DE2">
            <w:pPr>
              <w:rPr>
                <w:b/>
                <w:bCs/>
                <w:color w:val="000000"/>
                <w:szCs w:val="24"/>
              </w:rPr>
            </w:pPr>
          </w:p>
        </w:tc>
      </w:tr>
    </w:tbl>
    <w:p w14:paraId="5F819B18" w14:textId="77777777" w:rsidR="009503DA" w:rsidRDefault="009503DA" w:rsidP="009503DA">
      <w:pPr>
        <w:jc w:val="center"/>
        <w:rPr>
          <w:rFonts w:ascii="Times New Roman" w:hAnsi="Times New Roman"/>
          <w:sz w:val="22"/>
          <w:szCs w:val="22"/>
        </w:rPr>
      </w:pPr>
    </w:p>
    <w:p w14:paraId="0A27DD23" w14:textId="77777777" w:rsidR="009503DA" w:rsidRDefault="009503DA" w:rsidP="009503DA">
      <w:pPr>
        <w:jc w:val="center"/>
        <w:rPr>
          <w:rFonts w:ascii="Times New Roman" w:hAnsi="Times New Roman"/>
          <w:sz w:val="22"/>
          <w:szCs w:val="22"/>
        </w:rPr>
      </w:pPr>
    </w:p>
    <w:p w14:paraId="365B2D08" w14:textId="77777777" w:rsidR="009503DA" w:rsidRDefault="009503DA" w:rsidP="009503DA">
      <w:pPr>
        <w:jc w:val="center"/>
        <w:rPr>
          <w:rFonts w:ascii="Times New Roman" w:hAnsi="Times New Roman"/>
          <w:sz w:val="22"/>
          <w:szCs w:val="22"/>
        </w:rPr>
      </w:pPr>
    </w:p>
    <w:p w14:paraId="62DB50EA" w14:textId="77777777" w:rsidR="009503DA" w:rsidRDefault="009503DA" w:rsidP="009503DA">
      <w:pPr>
        <w:jc w:val="center"/>
        <w:rPr>
          <w:rFonts w:ascii="Times New Roman" w:hAnsi="Times New Roman"/>
          <w:sz w:val="22"/>
          <w:szCs w:val="22"/>
        </w:rPr>
      </w:pPr>
    </w:p>
    <w:p w14:paraId="12BC0604" w14:textId="77777777" w:rsidR="009503DA" w:rsidRDefault="009503DA" w:rsidP="009503DA">
      <w:pPr>
        <w:jc w:val="center"/>
        <w:rPr>
          <w:rFonts w:ascii="Times New Roman" w:hAnsi="Times New Roman"/>
          <w:sz w:val="22"/>
          <w:szCs w:val="22"/>
        </w:rPr>
      </w:pPr>
    </w:p>
    <w:p w14:paraId="523F753C" w14:textId="77777777" w:rsidR="009503DA" w:rsidRDefault="009503DA" w:rsidP="009503DA">
      <w:pPr>
        <w:jc w:val="center"/>
        <w:rPr>
          <w:rFonts w:ascii="Times New Roman" w:hAnsi="Times New Roman"/>
          <w:sz w:val="22"/>
          <w:szCs w:val="22"/>
        </w:rPr>
      </w:pPr>
    </w:p>
    <w:p w14:paraId="678157F6" w14:textId="77777777" w:rsidR="009503DA" w:rsidRDefault="009503DA" w:rsidP="009503DA">
      <w:pPr>
        <w:jc w:val="center"/>
        <w:rPr>
          <w:rFonts w:ascii="Times New Roman" w:hAnsi="Times New Roman"/>
          <w:sz w:val="22"/>
          <w:szCs w:val="22"/>
        </w:rPr>
      </w:pPr>
    </w:p>
    <w:p w14:paraId="6818580C" w14:textId="77777777" w:rsidR="009503DA" w:rsidRDefault="009503DA" w:rsidP="009503DA">
      <w:pPr>
        <w:jc w:val="center"/>
        <w:rPr>
          <w:rFonts w:ascii="Times New Roman" w:hAnsi="Times New Roman"/>
          <w:sz w:val="22"/>
          <w:szCs w:val="22"/>
        </w:rPr>
      </w:pPr>
    </w:p>
    <w:p w14:paraId="08F6C2D8" w14:textId="77777777" w:rsidR="009503DA" w:rsidRDefault="009503DA" w:rsidP="009503DA">
      <w:pPr>
        <w:jc w:val="center"/>
        <w:rPr>
          <w:rFonts w:ascii="Times New Roman" w:hAnsi="Times New Roman"/>
          <w:sz w:val="22"/>
          <w:szCs w:val="22"/>
        </w:rPr>
      </w:pPr>
    </w:p>
    <w:p w14:paraId="7D9D7CF5" w14:textId="77777777" w:rsidR="009503DA" w:rsidRDefault="009503DA" w:rsidP="009503DA">
      <w:pPr>
        <w:jc w:val="center"/>
        <w:rPr>
          <w:rFonts w:ascii="Times New Roman" w:hAnsi="Times New Roman"/>
          <w:sz w:val="22"/>
          <w:szCs w:val="22"/>
        </w:rPr>
      </w:pPr>
    </w:p>
    <w:p w14:paraId="1DCFAE74" w14:textId="77777777" w:rsidR="00B93B07" w:rsidRDefault="00B93B07">
      <w:pPr>
        <w:rPr>
          <w:rFonts w:ascii="Times New Roman" w:hAnsi="Times New Roman"/>
          <w:sz w:val="22"/>
          <w:szCs w:val="22"/>
        </w:rPr>
      </w:pPr>
      <w:r>
        <w:rPr>
          <w:rFonts w:ascii="Times New Roman" w:hAnsi="Times New Roman"/>
          <w:sz w:val="22"/>
          <w:szCs w:val="22"/>
        </w:rPr>
        <w:br w:type="page"/>
      </w:r>
    </w:p>
    <w:p w14:paraId="43645DE6" w14:textId="77777777" w:rsidR="00E065D5" w:rsidRPr="002E4A6F" w:rsidRDefault="00E065D5" w:rsidP="00060031">
      <w:pPr>
        <w:tabs>
          <w:tab w:val="right" w:leader="dot" w:pos="6480"/>
        </w:tabs>
        <w:spacing w:line="240" w:lineRule="exact"/>
        <w:rPr>
          <w:rFonts w:ascii="Times New Roman" w:hAnsi="Times New Roman"/>
          <w:sz w:val="22"/>
          <w:szCs w:val="22"/>
        </w:rPr>
      </w:pPr>
    </w:p>
    <w:p w14:paraId="7C731E83" w14:textId="77777777" w:rsidR="00E65511" w:rsidRPr="00E50AD0" w:rsidRDefault="003F1960" w:rsidP="009C69B6">
      <w:pPr>
        <w:pStyle w:val="BodyTextIndent"/>
        <w:tabs>
          <w:tab w:val="clear" w:pos="2160"/>
          <w:tab w:val="left" w:pos="0"/>
        </w:tabs>
        <w:ind w:left="-90" w:firstLine="90"/>
        <w:jc w:val="center"/>
        <w:rPr>
          <w:b/>
          <w:bCs/>
          <w:sz w:val="28"/>
          <w:szCs w:val="28"/>
          <w:u w:val="single"/>
        </w:rPr>
      </w:pPr>
      <w:r>
        <w:rPr>
          <w:b/>
          <w:bCs/>
          <w:sz w:val="28"/>
          <w:szCs w:val="28"/>
          <w:u w:val="single"/>
        </w:rPr>
        <w:t>Preferred</w:t>
      </w:r>
      <w:r w:rsidRPr="00E50AD0">
        <w:rPr>
          <w:b/>
          <w:bCs/>
          <w:sz w:val="28"/>
          <w:szCs w:val="28"/>
          <w:u w:val="single"/>
        </w:rPr>
        <w:t xml:space="preserve"> </w:t>
      </w:r>
      <w:r w:rsidR="00E65511" w:rsidRPr="00E50AD0">
        <w:rPr>
          <w:b/>
          <w:bCs/>
          <w:sz w:val="28"/>
          <w:szCs w:val="28"/>
          <w:u w:val="single"/>
        </w:rPr>
        <w:t xml:space="preserve">Schedule for </w:t>
      </w:r>
      <w:r w:rsidR="00740026" w:rsidRPr="00E50AD0">
        <w:rPr>
          <w:b/>
          <w:bCs/>
          <w:sz w:val="28"/>
          <w:szCs w:val="28"/>
          <w:u w:val="single"/>
        </w:rPr>
        <w:t xml:space="preserve">Each </w:t>
      </w:r>
      <w:r w:rsidR="00E65511" w:rsidRPr="00E50AD0">
        <w:rPr>
          <w:b/>
          <w:bCs/>
          <w:sz w:val="28"/>
          <w:szCs w:val="28"/>
          <w:u w:val="single"/>
        </w:rPr>
        <w:t>Program Review</w:t>
      </w:r>
    </w:p>
    <w:p w14:paraId="67667F40" w14:textId="77777777" w:rsidR="00E65511" w:rsidRPr="002E4A6F" w:rsidRDefault="00E65511">
      <w:pPr>
        <w:pStyle w:val="BodyTextIndent"/>
        <w:rPr>
          <w:sz w:val="22"/>
          <w:szCs w:val="22"/>
        </w:rPr>
      </w:pPr>
    </w:p>
    <w:p w14:paraId="622C973C" w14:textId="77777777" w:rsidR="00E65511" w:rsidRPr="002E4A6F" w:rsidRDefault="00E65511">
      <w:pPr>
        <w:pStyle w:val="BodyTextIndent"/>
        <w:rPr>
          <w:sz w:val="22"/>
          <w:szCs w:val="22"/>
        </w:rPr>
      </w:pPr>
    </w:p>
    <w:p w14:paraId="63B2C298" w14:textId="1E2FA337" w:rsidR="00065F56" w:rsidRPr="00A857D4" w:rsidRDefault="00065F56" w:rsidP="00065F56">
      <w:pPr>
        <w:tabs>
          <w:tab w:val="left" w:pos="2160"/>
        </w:tabs>
        <w:ind w:left="2160" w:hanging="2160"/>
        <w:rPr>
          <w:sz w:val="20"/>
        </w:rPr>
      </w:pPr>
      <w:r w:rsidRPr="00A857D4">
        <w:rPr>
          <w:sz w:val="20"/>
        </w:rPr>
        <w:t>June/July 201</w:t>
      </w:r>
      <w:r w:rsidR="00572234">
        <w:rPr>
          <w:sz w:val="20"/>
        </w:rPr>
        <w:t>5</w:t>
      </w:r>
      <w:r w:rsidRPr="00A857D4">
        <w:rPr>
          <w:sz w:val="20"/>
        </w:rPr>
        <w:t>:</w:t>
      </w:r>
      <w:r w:rsidRPr="00A857D4">
        <w:rPr>
          <w:sz w:val="20"/>
        </w:rPr>
        <w:tab/>
        <w:t xml:space="preserve">IRIM, in conjunction with The Graduate School </w:t>
      </w:r>
      <w:r>
        <w:rPr>
          <w:sz w:val="20"/>
        </w:rPr>
        <w:t>Unit Coordinator</w:t>
      </w:r>
      <w:r w:rsidRPr="00A857D4">
        <w:rPr>
          <w:sz w:val="20"/>
        </w:rPr>
        <w:t xml:space="preserve">, collect the metric data for the academic units being reviewed and submits the raw data to the Graduate School </w:t>
      </w:r>
      <w:r>
        <w:rPr>
          <w:sz w:val="20"/>
        </w:rPr>
        <w:t>Unit Coordinator</w:t>
      </w:r>
      <w:r w:rsidRPr="00A857D4">
        <w:rPr>
          <w:sz w:val="20"/>
        </w:rPr>
        <w:t xml:space="preserve"> who converts the data to charts, graphs and tables. The Graduate School </w:t>
      </w:r>
      <w:r>
        <w:rPr>
          <w:sz w:val="20"/>
        </w:rPr>
        <w:t>Unit Coordinator</w:t>
      </w:r>
      <w:r w:rsidRPr="00A857D4">
        <w:rPr>
          <w:sz w:val="20"/>
        </w:rPr>
        <w:t xml:space="preserve"> </w:t>
      </w:r>
      <w:r>
        <w:rPr>
          <w:sz w:val="20"/>
        </w:rPr>
        <w:t xml:space="preserve">also </w:t>
      </w:r>
      <w:r w:rsidRPr="008759B6">
        <w:rPr>
          <w:sz w:val="20"/>
        </w:rPr>
        <w:t xml:space="preserve">collects </w:t>
      </w:r>
      <w:r w:rsidR="00F35E05">
        <w:rPr>
          <w:sz w:val="20"/>
        </w:rPr>
        <w:t>operating costs.</w:t>
      </w:r>
    </w:p>
    <w:p w14:paraId="5BE02D57" w14:textId="77777777" w:rsidR="00065F56" w:rsidRPr="00A857D4" w:rsidRDefault="00065F56" w:rsidP="00065F56">
      <w:pPr>
        <w:tabs>
          <w:tab w:val="left" w:pos="2160"/>
        </w:tabs>
        <w:ind w:left="2160" w:hanging="2160"/>
        <w:rPr>
          <w:sz w:val="20"/>
        </w:rPr>
      </w:pPr>
    </w:p>
    <w:p w14:paraId="42384091" w14:textId="161CA949" w:rsidR="00065F56" w:rsidRDefault="00B93B07" w:rsidP="00B61A94">
      <w:pPr>
        <w:pStyle w:val="BodyTextIndent"/>
        <w:rPr>
          <w:sz w:val="20"/>
          <w:szCs w:val="20"/>
        </w:rPr>
      </w:pPr>
      <w:r>
        <w:rPr>
          <w:sz w:val="20"/>
          <w:szCs w:val="20"/>
        </w:rPr>
        <w:t>July</w:t>
      </w:r>
      <w:r w:rsidR="00AE0F57" w:rsidRPr="00A857D4">
        <w:rPr>
          <w:sz w:val="20"/>
          <w:szCs w:val="20"/>
        </w:rPr>
        <w:t>/</w:t>
      </w:r>
      <w:r>
        <w:rPr>
          <w:sz w:val="20"/>
          <w:szCs w:val="20"/>
        </w:rPr>
        <w:t>Aug</w:t>
      </w:r>
      <w:r w:rsidR="00E65511" w:rsidRPr="00A857D4">
        <w:rPr>
          <w:sz w:val="20"/>
          <w:szCs w:val="20"/>
        </w:rPr>
        <w:t xml:space="preserve"> </w:t>
      </w:r>
      <w:r w:rsidR="004A2053">
        <w:rPr>
          <w:sz w:val="20"/>
          <w:szCs w:val="20"/>
        </w:rPr>
        <w:t>201</w:t>
      </w:r>
      <w:r w:rsidR="00434FFE">
        <w:rPr>
          <w:sz w:val="20"/>
          <w:szCs w:val="20"/>
        </w:rPr>
        <w:t>5</w:t>
      </w:r>
      <w:r w:rsidR="00E65511" w:rsidRPr="00A857D4">
        <w:rPr>
          <w:sz w:val="20"/>
          <w:szCs w:val="20"/>
        </w:rPr>
        <w:t>:</w:t>
      </w:r>
      <w:r w:rsidR="00E65511" w:rsidRPr="00A857D4">
        <w:rPr>
          <w:sz w:val="20"/>
          <w:szCs w:val="20"/>
        </w:rPr>
        <w:tab/>
      </w:r>
      <w:r w:rsidR="00065F56">
        <w:rPr>
          <w:sz w:val="20"/>
          <w:szCs w:val="20"/>
        </w:rPr>
        <w:t>Department Chair Orientation</w:t>
      </w:r>
    </w:p>
    <w:p w14:paraId="0311CBFA" w14:textId="4FE6821C" w:rsidR="009574EF" w:rsidRPr="00A857D4" w:rsidRDefault="00065F56" w:rsidP="00B61A94">
      <w:pPr>
        <w:pStyle w:val="BodyTextIndent"/>
        <w:rPr>
          <w:sz w:val="20"/>
          <w:szCs w:val="20"/>
        </w:rPr>
      </w:pPr>
      <w:r>
        <w:rPr>
          <w:sz w:val="20"/>
          <w:szCs w:val="20"/>
        </w:rPr>
        <w:tab/>
      </w:r>
      <w:r w:rsidR="00E65511" w:rsidRPr="00A857D4">
        <w:rPr>
          <w:sz w:val="20"/>
          <w:szCs w:val="20"/>
        </w:rPr>
        <w:t xml:space="preserve">The </w:t>
      </w:r>
      <w:r w:rsidR="00572234" w:rsidRPr="00D80925">
        <w:rPr>
          <w:sz w:val="20"/>
          <w:szCs w:val="20"/>
        </w:rPr>
        <w:t>Sr</w:t>
      </w:r>
      <w:r w:rsidR="00572234">
        <w:rPr>
          <w:sz w:val="20"/>
          <w:szCs w:val="20"/>
        </w:rPr>
        <w:t xml:space="preserve">. </w:t>
      </w:r>
      <w:r w:rsidR="00E65511" w:rsidRPr="00A857D4">
        <w:rPr>
          <w:sz w:val="20"/>
          <w:szCs w:val="20"/>
        </w:rPr>
        <w:t>Associate Dean of the Graduate School responsible for program reviews</w:t>
      </w:r>
      <w:r w:rsidR="008257E9" w:rsidRPr="00A857D4">
        <w:rPr>
          <w:sz w:val="20"/>
          <w:szCs w:val="20"/>
        </w:rPr>
        <w:t xml:space="preserve"> and the Graduate School </w:t>
      </w:r>
      <w:r w:rsidR="00506BEE">
        <w:rPr>
          <w:sz w:val="20"/>
          <w:szCs w:val="20"/>
        </w:rPr>
        <w:t>Unit Coordinator</w:t>
      </w:r>
      <w:r w:rsidR="00506BEE" w:rsidRPr="00A857D4">
        <w:rPr>
          <w:sz w:val="20"/>
          <w:szCs w:val="20"/>
        </w:rPr>
        <w:t xml:space="preserve"> </w:t>
      </w:r>
      <w:r w:rsidR="00E65511" w:rsidRPr="00A857D4">
        <w:rPr>
          <w:sz w:val="20"/>
          <w:szCs w:val="20"/>
        </w:rPr>
        <w:t>meet with the department chair</w:t>
      </w:r>
      <w:r w:rsidR="003F1960" w:rsidRPr="00A857D4">
        <w:rPr>
          <w:sz w:val="20"/>
          <w:szCs w:val="20"/>
        </w:rPr>
        <w:t>s</w:t>
      </w:r>
      <w:r w:rsidR="00E65511" w:rsidRPr="00A857D4">
        <w:rPr>
          <w:sz w:val="20"/>
          <w:szCs w:val="20"/>
        </w:rPr>
        <w:t xml:space="preserve"> </w:t>
      </w:r>
      <w:r w:rsidR="003F1960" w:rsidRPr="00A857D4">
        <w:rPr>
          <w:sz w:val="20"/>
          <w:szCs w:val="20"/>
        </w:rPr>
        <w:t xml:space="preserve">in an orientation meeting </w:t>
      </w:r>
      <w:r w:rsidR="00E65511" w:rsidRPr="00A857D4">
        <w:rPr>
          <w:sz w:val="20"/>
          <w:szCs w:val="20"/>
        </w:rPr>
        <w:t>to discuss the review process</w:t>
      </w:r>
      <w:r w:rsidRPr="00D80925">
        <w:rPr>
          <w:sz w:val="20"/>
          <w:szCs w:val="20"/>
        </w:rPr>
        <w:t>.  T</w:t>
      </w:r>
      <w:r w:rsidR="00B61A94" w:rsidRPr="00D80925">
        <w:rPr>
          <w:sz w:val="20"/>
          <w:szCs w:val="20"/>
        </w:rPr>
        <w:t>he college Dean</w:t>
      </w:r>
      <w:r w:rsidR="003F1960" w:rsidRPr="00D80925">
        <w:rPr>
          <w:sz w:val="20"/>
          <w:szCs w:val="20"/>
        </w:rPr>
        <w:t>s involved</w:t>
      </w:r>
      <w:r w:rsidRPr="00D80925">
        <w:rPr>
          <w:sz w:val="20"/>
          <w:szCs w:val="20"/>
        </w:rPr>
        <w:t xml:space="preserve"> are also informed</w:t>
      </w:r>
      <w:r w:rsidR="00E65511" w:rsidRPr="00D80925">
        <w:rPr>
          <w:sz w:val="20"/>
          <w:szCs w:val="20"/>
        </w:rPr>
        <w:t xml:space="preserve">.  </w:t>
      </w:r>
      <w:r w:rsidR="00E65511" w:rsidRPr="00A857D4">
        <w:rPr>
          <w:sz w:val="20"/>
          <w:szCs w:val="20"/>
        </w:rPr>
        <w:t>The Graduate School deliver</w:t>
      </w:r>
      <w:r w:rsidR="009C69B6" w:rsidRPr="00A857D4">
        <w:rPr>
          <w:sz w:val="20"/>
          <w:szCs w:val="20"/>
        </w:rPr>
        <w:t>s</w:t>
      </w:r>
      <w:r w:rsidR="00E65511" w:rsidRPr="00A857D4">
        <w:rPr>
          <w:sz w:val="20"/>
          <w:szCs w:val="20"/>
        </w:rPr>
        <w:t xml:space="preserve"> </w:t>
      </w:r>
      <w:r w:rsidR="003F1960" w:rsidRPr="00A857D4">
        <w:rPr>
          <w:sz w:val="20"/>
          <w:szCs w:val="20"/>
        </w:rPr>
        <w:t>self-study templates and G</w:t>
      </w:r>
      <w:r w:rsidR="00544B8F" w:rsidRPr="00A857D4">
        <w:rPr>
          <w:sz w:val="20"/>
          <w:szCs w:val="20"/>
        </w:rPr>
        <w:t>uidelines</w:t>
      </w:r>
      <w:r w:rsidR="00E65511" w:rsidRPr="00A857D4">
        <w:rPr>
          <w:sz w:val="20"/>
          <w:szCs w:val="20"/>
        </w:rPr>
        <w:t xml:space="preserve"> </w:t>
      </w:r>
      <w:r w:rsidR="009C69B6" w:rsidRPr="00A857D4">
        <w:rPr>
          <w:sz w:val="20"/>
          <w:szCs w:val="20"/>
        </w:rPr>
        <w:t>to the department</w:t>
      </w:r>
      <w:r w:rsidR="003F1960" w:rsidRPr="00A857D4">
        <w:rPr>
          <w:sz w:val="20"/>
          <w:szCs w:val="20"/>
        </w:rPr>
        <w:t>s</w:t>
      </w:r>
      <w:r w:rsidR="00E65511" w:rsidRPr="00A857D4">
        <w:rPr>
          <w:sz w:val="20"/>
          <w:szCs w:val="20"/>
        </w:rPr>
        <w:t>.</w:t>
      </w:r>
      <w:r w:rsidR="00B61A94" w:rsidRPr="00A857D4">
        <w:rPr>
          <w:sz w:val="20"/>
          <w:szCs w:val="20"/>
        </w:rPr>
        <w:t xml:space="preserve">  </w:t>
      </w:r>
      <w:r>
        <w:rPr>
          <w:sz w:val="20"/>
          <w:szCs w:val="20"/>
        </w:rPr>
        <w:t xml:space="preserve">Access to the self-studies </w:t>
      </w:r>
      <w:r w:rsidR="00D80925">
        <w:rPr>
          <w:sz w:val="20"/>
          <w:szCs w:val="20"/>
        </w:rPr>
        <w:t xml:space="preserve">will be provided </w:t>
      </w:r>
      <w:r>
        <w:rPr>
          <w:sz w:val="20"/>
          <w:szCs w:val="20"/>
        </w:rPr>
        <w:t>on the G</w:t>
      </w:r>
      <w:r w:rsidR="00D80925">
        <w:rPr>
          <w:sz w:val="20"/>
          <w:szCs w:val="20"/>
        </w:rPr>
        <w:t xml:space="preserve">raduate </w:t>
      </w:r>
      <w:r>
        <w:rPr>
          <w:sz w:val="20"/>
          <w:szCs w:val="20"/>
        </w:rPr>
        <w:t>S</w:t>
      </w:r>
      <w:r w:rsidR="00D80925">
        <w:rPr>
          <w:sz w:val="20"/>
          <w:szCs w:val="20"/>
        </w:rPr>
        <w:t>chool</w:t>
      </w:r>
      <w:r>
        <w:rPr>
          <w:sz w:val="20"/>
          <w:szCs w:val="20"/>
        </w:rPr>
        <w:t xml:space="preserve"> </w:t>
      </w:r>
      <w:r w:rsidR="00D80925">
        <w:rPr>
          <w:sz w:val="20"/>
          <w:szCs w:val="20"/>
        </w:rPr>
        <w:t>SharePoint</w:t>
      </w:r>
      <w:r>
        <w:rPr>
          <w:sz w:val="20"/>
          <w:szCs w:val="20"/>
        </w:rPr>
        <w:t xml:space="preserve"> </w:t>
      </w:r>
      <w:r w:rsidR="00D80925">
        <w:rPr>
          <w:sz w:val="20"/>
          <w:szCs w:val="20"/>
        </w:rPr>
        <w:t>site.</w:t>
      </w:r>
    </w:p>
    <w:p w14:paraId="5CCAEC5E" w14:textId="77777777" w:rsidR="00E65511" w:rsidRPr="00A857D4" w:rsidRDefault="00E65511">
      <w:pPr>
        <w:tabs>
          <w:tab w:val="left" w:pos="2160"/>
        </w:tabs>
        <w:ind w:left="2160" w:hanging="2160"/>
        <w:rPr>
          <w:sz w:val="20"/>
        </w:rPr>
      </w:pPr>
    </w:p>
    <w:p w14:paraId="6FDAB4FB" w14:textId="18B82139" w:rsidR="00E65511" w:rsidRPr="00A857D4" w:rsidRDefault="00434FFE">
      <w:pPr>
        <w:tabs>
          <w:tab w:val="left" w:pos="2160"/>
        </w:tabs>
        <w:ind w:left="2160" w:hanging="2160"/>
        <w:rPr>
          <w:sz w:val="20"/>
        </w:rPr>
      </w:pPr>
      <w:r>
        <w:rPr>
          <w:sz w:val="20"/>
        </w:rPr>
        <w:t>June/July/</w:t>
      </w:r>
      <w:r w:rsidR="00B93B07">
        <w:rPr>
          <w:sz w:val="20"/>
        </w:rPr>
        <w:t>Aug</w:t>
      </w:r>
      <w:r w:rsidR="003F1960" w:rsidRPr="00A857D4">
        <w:rPr>
          <w:sz w:val="20"/>
        </w:rPr>
        <w:t xml:space="preserve"> </w:t>
      </w:r>
      <w:r w:rsidR="004A2053">
        <w:rPr>
          <w:sz w:val="20"/>
        </w:rPr>
        <w:t>201</w:t>
      </w:r>
      <w:r>
        <w:rPr>
          <w:sz w:val="20"/>
        </w:rPr>
        <w:t>5</w:t>
      </w:r>
      <w:r w:rsidR="00E65511" w:rsidRPr="00A857D4">
        <w:rPr>
          <w:sz w:val="20"/>
        </w:rPr>
        <w:t>:</w:t>
      </w:r>
      <w:r w:rsidR="00E65511" w:rsidRPr="00A857D4">
        <w:rPr>
          <w:sz w:val="20"/>
        </w:rPr>
        <w:tab/>
        <w:t>The department submit</w:t>
      </w:r>
      <w:r w:rsidR="009C69B6" w:rsidRPr="00A857D4">
        <w:rPr>
          <w:sz w:val="20"/>
        </w:rPr>
        <w:t>s</w:t>
      </w:r>
      <w:r w:rsidR="00E65511" w:rsidRPr="00A857D4">
        <w:rPr>
          <w:sz w:val="20"/>
        </w:rPr>
        <w:t xml:space="preserve"> a list of peer institutions</w:t>
      </w:r>
      <w:r w:rsidR="009C69B6" w:rsidRPr="00A857D4">
        <w:rPr>
          <w:sz w:val="20"/>
        </w:rPr>
        <w:t xml:space="preserve"> to the Graduate School</w:t>
      </w:r>
      <w:r w:rsidR="00E65511" w:rsidRPr="00A857D4">
        <w:rPr>
          <w:sz w:val="20"/>
        </w:rPr>
        <w:t>.</w:t>
      </w:r>
    </w:p>
    <w:p w14:paraId="345DE211" w14:textId="77777777" w:rsidR="003F1960" w:rsidRPr="00A857D4" w:rsidRDefault="003F1960">
      <w:pPr>
        <w:tabs>
          <w:tab w:val="left" w:pos="2160"/>
        </w:tabs>
        <w:ind w:left="2160" w:hanging="2160"/>
        <w:rPr>
          <w:sz w:val="20"/>
        </w:rPr>
      </w:pPr>
    </w:p>
    <w:p w14:paraId="10B67AC6" w14:textId="1113AA11" w:rsidR="003F1960" w:rsidRDefault="003F1960">
      <w:pPr>
        <w:tabs>
          <w:tab w:val="left" w:pos="2160"/>
        </w:tabs>
        <w:ind w:left="2160" w:hanging="2160"/>
        <w:rPr>
          <w:sz w:val="20"/>
        </w:rPr>
      </w:pPr>
      <w:r w:rsidRPr="00A857D4">
        <w:rPr>
          <w:sz w:val="20"/>
        </w:rPr>
        <w:t>Ju</w:t>
      </w:r>
      <w:r w:rsidR="00B93B07">
        <w:rPr>
          <w:sz w:val="20"/>
        </w:rPr>
        <w:t>ly</w:t>
      </w:r>
      <w:r w:rsidRPr="00A857D4">
        <w:rPr>
          <w:sz w:val="20"/>
        </w:rPr>
        <w:t>/</w:t>
      </w:r>
      <w:r w:rsidR="00B93B07">
        <w:rPr>
          <w:sz w:val="20"/>
        </w:rPr>
        <w:t>Aug</w:t>
      </w:r>
      <w:r w:rsidRPr="00A857D4">
        <w:rPr>
          <w:sz w:val="20"/>
        </w:rPr>
        <w:t xml:space="preserve"> </w:t>
      </w:r>
      <w:r w:rsidR="004A2053">
        <w:rPr>
          <w:sz w:val="20"/>
        </w:rPr>
        <w:t>201</w:t>
      </w:r>
      <w:r w:rsidR="00434FFE">
        <w:rPr>
          <w:sz w:val="20"/>
        </w:rPr>
        <w:t>5</w:t>
      </w:r>
      <w:r w:rsidRPr="00A857D4">
        <w:rPr>
          <w:sz w:val="20"/>
        </w:rPr>
        <w:t>:</w:t>
      </w:r>
      <w:r w:rsidRPr="00A857D4">
        <w:rPr>
          <w:sz w:val="20"/>
        </w:rPr>
        <w:tab/>
        <w:t xml:space="preserve">The Graduate School </w:t>
      </w:r>
      <w:r w:rsidR="00506BEE">
        <w:rPr>
          <w:sz w:val="20"/>
        </w:rPr>
        <w:t>Unit Coordinator</w:t>
      </w:r>
      <w:r w:rsidR="00506BEE" w:rsidRPr="00A857D4">
        <w:rPr>
          <w:sz w:val="20"/>
        </w:rPr>
        <w:t xml:space="preserve"> </w:t>
      </w:r>
      <w:r w:rsidRPr="00A857D4">
        <w:rPr>
          <w:sz w:val="20"/>
        </w:rPr>
        <w:t>gathers peer institution data.</w:t>
      </w:r>
    </w:p>
    <w:p w14:paraId="4390B42E" w14:textId="77777777" w:rsidR="00B93B07" w:rsidRDefault="00B93B07">
      <w:pPr>
        <w:tabs>
          <w:tab w:val="left" w:pos="2160"/>
        </w:tabs>
        <w:ind w:left="2160" w:hanging="2160"/>
        <w:rPr>
          <w:sz w:val="20"/>
        </w:rPr>
      </w:pPr>
    </w:p>
    <w:p w14:paraId="215D0FAC" w14:textId="4C3B9594" w:rsidR="00E65511" w:rsidRPr="00A857D4" w:rsidRDefault="009574EF">
      <w:pPr>
        <w:tabs>
          <w:tab w:val="left" w:pos="2160"/>
        </w:tabs>
        <w:ind w:left="2160" w:hanging="2160"/>
        <w:rPr>
          <w:sz w:val="20"/>
        </w:rPr>
      </w:pPr>
      <w:r w:rsidRPr="00A857D4">
        <w:rPr>
          <w:sz w:val="20"/>
        </w:rPr>
        <w:t>Sept</w:t>
      </w:r>
      <w:r w:rsidR="00E65511" w:rsidRPr="00A857D4">
        <w:rPr>
          <w:sz w:val="20"/>
        </w:rPr>
        <w:t xml:space="preserve">. </w:t>
      </w:r>
      <w:r w:rsidR="004A2053">
        <w:rPr>
          <w:sz w:val="20"/>
        </w:rPr>
        <w:t>201</w:t>
      </w:r>
      <w:r w:rsidR="00434FFE">
        <w:rPr>
          <w:sz w:val="20"/>
        </w:rPr>
        <w:t>5</w:t>
      </w:r>
      <w:r w:rsidR="00E65511" w:rsidRPr="00A857D4">
        <w:rPr>
          <w:sz w:val="20"/>
        </w:rPr>
        <w:t>:</w:t>
      </w:r>
      <w:r w:rsidR="00E65511" w:rsidRPr="00A857D4">
        <w:rPr>
          <w:sz w:val="20"/>
        </w:rPr>
        <w:tab/>
        <w:t xml:space="preserve">The Graduate School </w:t>
      </w:r>
      <w:r w:rsidR="00D80925">
        <w:rPr>
          <w:sz w:val="20"/>
        </w:rPr>
        <w:t xml:space="preserve">provides the self-study </w:t>
      </w:r>
      <w:r w:rsidR="00065F56">
        <w:rPr>
          <w:sz w:val="20"/>
        </w:rPr>
        <w:t xml:space="preserve">for the departments with </w:t>
      </w:r>
      <w:r w:rsidR="00320C90" w:rsidRPr="00A857D4">
        <w:rPr>
          <w:sz w:val="20"/>
        </w:rPr>
        <w:t xml:space="preserve">the prior </w:t>
      </w:r>
      <w:r w:rsidR="001854E4" w:rsidRPr="00A857D4">
        <w:rPr>
          <w:sz w:val="20"/>
        </w:rPr>
        <w:t xml:space="preserve">6 year </w:t>
      </w:r>
      <w:r w:rsidR="00E65511" w:rsidRPr="00A857D4">
        <w:rPr>
          <w:sz w:val="20"/>
        </w:rPr>
        <w:t xml:space="preserve">academic data </w:t>
      </w:r>
      <w:r w:rsidR="001854E4" w:rsidRPr="00A857D4">
        <w:rPr>
          <w:sz w:val="20"/>
        </w:rPr>
        <w:t xml:space="preserve">(with the exception of the year just </w:t>
      </w:r>
      <w:r w:rsidR="00DC5E40">
        <w:rPr>
          <w:sz w:val="20"/>
        </w:rPr>
        <w:t>prior</w:t>
      </w:r>
      <w:r w:rsidR="001854E4" w:rsidRPr="00A857D4">
        <w:rPr>
          <w:sz w:val="20"/>
        </w:rPr>
        <w:t>)</w:t>
      </w:r>
      <w:r w:rsidR="00065F56">
        <w:rPr>
          <w:sz w:val="20"/>
        </w:rPr>
        <w:t xml:space="preserve"> and notifies the </w:t>
      </w:r>
      <w:r w:rsidR="00E65511" w:rsidRPr="00A857D4">
        <w:rPr>
          <w:sz w:val="20"/>
        </w:rPr>
        <w:t>department</w:t>
      </w:r>
      <w:r w:rsidR="00065F56">
        <w:rPr>
          <w:sz w:val="20"/>
        </w:rPr>
        <w:t xml:space="preserve"> of the availability and access </w:t>
      </w:r>
      <w:r w:rsidR="00D80925">
        <w:rPr>
          <w:sz w:val="20"/>
        </w:rPr>
        <w:t xml:space="preserve">to the self-studies. </w:t>
      </w:r>
      <w:r w:rsidR="00E65511" w:rsidRPr="00A857D4">
        <w:rPr>
          <w:sz w:val="20"/>
        </w:rPr>
        <w:t xml:space="preserve"> </w:t>
      </w:r>
    </w:p>
    <w:p w14:paraId="0A2EED7D" w14:textId="77777777" w:rsidR="00276780" w:rsidRPr="00A857D4" w:rsidRDefault="00276780" w:rsidP="00276780">
      <w:pPr>
        <w:tabs>
          <w:tab w:val="left" w:pos="2160"/>
        </w:tabs>
        <w:rPr>
          <w:sz w:val="20"/>
        </w:rPr>
      </w:pPr>
    </w:p>
    <w:p w14:paraId="45598A22" w14:textId="16EBF995" w:rsidR="00065F56" w:rsidRDefault="00276780" w:rsidP="00276780">
      <w:pPr>
        <w:tabs>
          <w:tab w:val="left" w:pos="2160"/>
        </w:tabs>
        <w:ind w:left="2160" w:hanging="2160"/>
        <w:rPr>
          <w:sz w:val="20"/>
        </w:rPr>
      </w:pPr>
      <w:r w:rsidRPr="00A857D4">
        <w:rPr>
          <w:sz w:val="20"/>
        </w:rPr>
        <w:t xml:space="preserve">Sept. </w:t>
      </w:r>
      <w:r w:rsidR="004A2053">
        <w:rPr>
          <w:sz w:val="20"/>
        </w:rPr>
        <w:t>201</w:t>
      </w:r>
      <w:r w:rsidR="00434FFE">
        <w:rPr>
          <w:sz w:val="20"/>
        </w:rPr>
        <w:t>5</w:t>
      </w:r>
      <w:r w:rsidRPr="00A857D4">
        <w:rPr>
          <w:sz w:val="20"/>
        </w:rPr>
        <w:t>:</w:t>
      </w:r>
      <w:r w:rsidRPr="00A857D4">
        <w:rPr>
          <w:sz w:val="20"/>
        </w:rPr>
        <w:tab/>
        <w:t xml:space="preserve">Institutional Research </w:t>
      </w:r>
      <w:r w:rsidR="001D5398" w:rsidRPr="00A857D4">
        <w:rPr>
          <w:sz w:val="20"/>
        </w:rPr>
        <w:t xml:space="preserve">and </w:t>
      </w:r>
      <w:r w:rsidR="001854E4" w:rsidRPr="00A857D4">
        <w:rPr>
          <w:sz w:val="20"/>
        </w:rPr>
        <w:t xml:space="preserve">Information Management (IRIM) </w:t>
      </w:r>
      <w:r w:rsidRPr="00A857D4">
        <w:rPr>
          <w:sz w:val="20"/>
        </w:rPr>
        <w:t>sends the faculty and the s</w:t>
      </w:r>
      <w:r w:rsidR="001854E4" w:rsidRPr="00A857D4">
        <w:rPr>
          <w:sz w:val="20"/>
        </w:rPr>
        <w:t>tudent surveys for the academic</w:t>
      </w:r>
      <w:r w:rsidRPr="00A857D4">
        <w:rPr>
          <w:sz w:val="20"/>
        </w:rPr>
        <w:t xml:space="preserve"> units being reviewed.</w:t>
      </w:r>
    </w:p>
    <w:p w14:paraId="17151D42" w14:textId="77777777" w:rsidR="00065F56" w:rsidRDefault="00065F56" w:rsidP="00276780">
      <w:pPr>
        <w:tabs>
          <w:tab w:val="left" w:pos="2160"/>
        </w:tabs>
        <w:ind w:left="2160" w:hanging="2160"/>
        <w:rPr>
          <w:sz w:val="20"/>
        </w:rPr>
      </w:pPr>
    </w:p>
    <w:p w14:paraId="20103DD4" w14:textId="5292E844" w:rsidR="00276780" w:rsidRPr="00A857D4" w:rsidRDefault="00065F56" w:rsidP="00276780">
      <w:pPr>
        <w:tabs>
          <w:tab w:val="left" w:pos="2160"/>
        </w:tabs>
        <w:ind w:left="2160" w:hanging="2160"/>
        <w:rPr>
          <w:sz w:val="20"/>
        </w:rPr>
      </w:pPr>
      <w:r>
        <w:rPr>
          <w:sz w:val="20"/>
        </w:rPr>
        <w:t xml:space="preserve">Sept-Nov </w:t>
      </w:r>
      <w:r w:rsidR="004A2053">
        <w:rPr>
          <w:sz w:val="20"/>
        </w:rPr>
        <w:t>201</w:t>
      </w:r>
      <w:r w:rsidR="00434FFE">
        <w:rPr>
          <w:sz w:val="20"/>
        </w:rPr>
        <w:t>5</w:t>
      </w:r>
      <w:r>
        <w:rPr>
          <w:sz w:val="20"/>
        </w:rPr>
        <w:tab/>
        <w:t xml:space="preserve">The Graduate School Unit Coordinator monitors each </w:t>
      </w:r>
      <w:r w:rsidR="00DC5E40">
        <w:rPr>
          <w:sz w:val="20"/>
        </w:rPr>
        <w:t>department’s</w:t>
      </w:r>
      <w:r>
        <w:rPr>
          <w:sz w:val="20"/>
        </w:rPr>
        <w:t xml:space="preserve"> progress</w:t>
      </w:r>
      <w:r w:rsidR="00276780" w:rsidRPr="00A857D4">
        <w:rPr>
          <w:sz w:val="20"/>
        </w:rPr>
        <w:t xml:space="preserve"> </w:t>
      </w:r>
      <w:r w:rsidR="00261EDD">
        <w:rPr>
          <w:sz w:val="20"/>
        </w:rPr>
        <w:t xml:space="preserve">and may add and/or change </w:t>
      </w:r>
      <w:r w:rsidR="00ED51CD">
        <w:rPr>
          <w:sz w:val="20"/>
        </w:rPr>
        <w:t xml:space="preserve">Graduate School </w:t>
      </w:r>
      <w:r w:rsidR="00261EDD">
        <w:rPr>
          <w:sz w:val="20"/>
        </w:rPr>
        <w:t>managed data as needed.</w:t>
      </w:r>
    </w:p>
    <w:p w14:paraId="2A20A11E" w14:textId="77777777" w:rsidR="00E65511" w:rsidRPr="00A857D4" w:rsidRDefault="00E65511">
      <w:pPr>
        <w:tabs>
          <w:tab w:val="left" w:pos="2160"/>
        </w:tabs>
        <w:ind w:left="2160" w:hanging="2160"/>
        <w:rPr>
          <w:sz w:val="20"/>
        </w:rPr>
      </w:pPr>
    </w:p>
    <w:p w14:paraId="40D1D118" w14:textId="4FA6DC59" w:rsidR="00E65511" w:rsidRPr="00A857D4" w:rsidRDefault="009574EF">
      <w:pPr>
        <w:tabs>
          <w:tab w:val="left" w:pos="2160"/>
        </w:tabs>
        <w:ind w:left="2160" w:hanging="2160"/>
        <w:rPr>
          <w:sz w:val="20"/>
        </w:rPr>
      </w:pPr>
      <w:r w:rsidRPr="00A857D4">
        <w:rPr>
          <w:sz w:val="20"/>
        </w:rPr>
        <w:t>Nov</w:t>
      </w:r>
      <w:r w:rsidR="00E65511" w:rsidRPr="00A857D4">
        <w:rPr>
          <w:sz w:val="20"/>
        </w:rPr>
        <w:t xml:space="preserve">. </w:t>
      </w:r>
      <w:r w:rsidR="00544B8F" w:rsidRPr="00A857D4">
        <w:rPr>
          <w:sz w:val="20"/>
        </w:rPr>
        <w:t>1</w:t>
      </w:r>
      <w:r w:rsidR="00687D7C">
        <w:rPr>
          <w:sz w:val="20"/>
        </w:rPr>
        <w:t>5</w:t>
      </w:r>
      <w:r w:rsidR="00E65511" w:rsidRPr="00A857D4">
        <w:rPr>
          <w:sz w:val="20"/>
        </w:rPr>
        <w:t xml:space="preserve">, </w:t>
      </w:r>
      <w:r w:rsidR="004A2053">
        <w:rPr>
          <w:sz w:val="20"/>
        </w:rPr>
        <w:t>201</w:t>
      </w:r>
      <w:r w:rsidR="00434FFE">
        <w:rPr>
          <w:sz w:val="20"/>
        </w:rPr>
        <w:t>5</w:t>
      </w:r>
      <w:r w:rsidR="00E65511" w:rsidRPr="00A857D4">
        <w:rPr>
          <w:sz w:val="20"/>
        </w:rPr>
        <w:t>:</w:t>
      </w:r>
      <w:r w:rsidR="00E65511" w:rsidRPr="00A857D4">
        <w:rPr>
          <w:sz w:val="20"/>
        </w:rPr>
        <w:tab/>
        <w:t>The department submit</w:t>
      </w:r>
      <w:r w:rsidR="009C69B6" w:rsidRPr="00A857D4">
        <w:rPr>
          <w:sz w:val="20"/>
        </w:rPr>
        <w:t>s</w:t>
      </w:r>
      <w:r w:rsidR="00E65511" w:rsidRPr="00A857D4">
        <w:rPr>
          <w:sz w:val="20"/>
        </w:rPr>
        <w:t xml:space="preserve"> </w:t>
      </w:r>
      <w:r w:rsidR="00544B8F" w:rsidRPr="00A857D4">
        <w:rPr>
          <w:sz w:val="20"/>
        </w:rPr>
        <w:t xml:space="preserve">an electronic copy </w:t>
      </w:r>
      <w:r w:rsidR="00E65511" w:rsidRPr="00A857D4">
        <w:rPr>
          <w:sz w:val="20"/>
        </w:rPr>
        <w:t>of the completed self-study document to the Graduate School</w:t>
      </w:r>
      <w:r w:rsidR="00D80925">
        <w:rPr>
          <w:sz w:val="20"/>
        </w:rPr>
        <w:t>.</w:t>
      </w:r>
    </w:p>
    <w:p w14:paraId="4C4F4D5A" w14:textId="77777777" w:rsidR="00E65511" w:rsidRPr="00A857D4" w:rsidRDefault="00E65511">
      <w:pPr>
        <w:tabs>
          <w:tab w:val="left" w:pos="2160"/>
        </w:tabs>
        <w:ind w:left="2160" w:hanging="2160"/>
        <w:rPr>
          <w:sz w:val="20"/>
        </w:rPr>
      </w:pPr>
    </w:p>
    <w:p w14:paraId="1957420D" w14:textId="49A0EBEB" w:rsidR="00687D7C" w:rsidRDefault="00687D7C">
      <w:pPr>
        <w:tabs>
          <w:tab w:val="left" w:pos="2160"/>
        </w:tabs>
        <w:ind w:left="2160" w:hanging="2160"/>
        <w:rPr>
          <w:sz w:val="20"/>
        </w:rPr>
      </w:pPr>
      <w:r>
        <w:rPr>
          <w:sz w:val="20"/>
        </w:rPr>
        <w:t>Nov-</w:t>
      </w:r>
      <w:r w:rsidR="009574EF" w:rsidRPr="00A857D4">
        <w:rPr>
          <w:sz w:val="20"/>
        </w:rPr>
        <w:t>D</w:t>
      </w:r>
      <w:r w:rsidR="00E65511" w:rsidRPr="00A857D4">
        <w:rPr>
          <w:sz w:val="20"/>
        </w:rPr>
        <w:t>e</w:t>
      </w:r>
      <w:r w:rsidR="009574EF" w:rsidRPr="00A857D4">
        <w:rPr>
          <w:sz w:val="20"/>
        </w:rPr>
        <w:t>c</w:t>
      </w:r>
      <w:r w:rsidR="00E65511" w:rsidRPr="00A857D4">
        <w:rPr>
          <w:sz w:val="20"/>
        </w:rPr>
        <w:t xml:space="preserve">. </w:t>
      </w:r>
      <w:r w:rsidR="004A2053">
        <w:rPr>
          <w:sz w:val="20"/>
        </w:rPr>
        <w:t>201</w:t>
      </w:r>
      <w:r w:rsidR="00434FFE">
        <w:rPr>
          <w:sz w:val="20"/>
        </w:rPr>
        <w:t>5</w:t>
      </w:r>
      <w:r w:rsidR="00E65511" w:rsidRPr="00A857D4">
        <w:rPr>
          <w:sz w:val="20"/>
        </w:rPr>
        <w:t>:</w:t>
      </w:r>
      <w:r w:rsidR="00E65511" w:rsidRPr="00A857D4">
        <w:rPr>
          <w:sz w:val="20"/>
        </w:rPr>
        <w:tab/>
      </w:r>
      <w:r>
        <w:rPr>
          <w:sz w:val="20"/>
        </w:rPr>
        <w:t>Review Committee Orientation</w:t>
      </w:r>
    </w:p>
    <w:p w14:paraId="438DA3B8" w14:textId="77777777" w:rsidR="00687D7C" w:rsidRDefault="00687D7C">
      <w:pPr>
        <w:tabs>
          <w:tab w:val="left" w:pos="2160"/>
        </w:tabs>
        <w:ind w:left="2160" w:hanging="2160"/>
        <w:rPr>
          <w:sz w:val="20"/>
        </w:rPr>
      </w:pPr>
    </w:p>
    <w:p w14:paraId="2BCEB01F" w14:textId="770FFD19" w:rsidR="00E65511" w:rsidRPr="00207D70" w:rsidRDefault="00207D70">
      <w:pPr>
        <w:tabs>
          <w:tab w:val="left" w:pos="2160"/>
        </w:tabs>
        <w:ind w:left="2160" w:hanging="2160"/>
        <w:rPr>
          <w:sz w:val="20"/>
        </w:rPr>
      </w:pPr>
      <w:r>
        <w:rPr>
          <w:sz w:val="20"/>
        </w:rPr>
        <w:t>Nov-</w:t>
      </w:r>
      <w:r w:rsidR="00687D7C">
        <w:rPr>
          <w:sz w:val="20"/>
        </w:rPr>
        <w:t xml:space="preserve">Dec </w:t>
      </w:r>
      <w:r w:rsidR="004A2053">
        <w:rPr>
          <w:sz w:val="20"/>
        </w:rPr>
        <w:t>201</w:t>
      </w:r>
      <w:r w:rsidR="00434FFE">
        <w:rPr>
          <w:sz w:val="20"/>
        </w:rPr>
        <w:t>5</w:t>
      </w:r>
      <w:r w:rsidR="00687D7C">
        <w:rPr>
          <w:sz w:val="20"/>
        </w:rPr>
        <w:tab/>
      </w:r>
      <w:proofErr w:type="gramStart"/>
      <w:r w:rsidR="00E65511" w:rsidRPr="00A857D4">
        <w:rPr>
          <w:sz w:val="20"/>
        </w:rPr>
        <w:t>The</w:t>
      </w:r>
      <w:proofErr w:type="gramEnd"/>
      <w:r w:rsidR="00E65511" w:rsidRPr="00A857D4">
        <w:rPr>
          <w:sz w:val="20"/>
        </w:rPr>
        <w:t xml:space="preserve"> review committee members meet to begin to review </w:t>
      </w:r>
      <w:r w:rsidR="00DC5E40">
        <w:rPr>
          <w:sz w:val="20"/>
        </w:rPr>
        <w:t xml:space="preserve">the </w:t>
      </w:r>
      <w:r w:rsidR="00E65511" w:rsidRPr="00A857D4">
        <w:rPr>
          <w:sz w:val="20"/>
        </w:rPr>
        <w:t>data and plan a schedule for their review</w:t>
      </w:r>
      <w:r w:rsidR="00766181" w:rsidRPr="00207D70">
        <w:rPr>
          <w:sz w:val="20"/>
        </w:rPr>
        <w:t xml:space="preserve">. At this time, the internal review committee </w:t>
      </w:r>
      <w:r w:rsidR="00ED51CD" w:rsidRPr="00207D70">
        <w:rPr>
          <w:sz w:val="20"/>
        </w:rPr>
        <w:t>will designate a chair who</w:t>
      </w:r>
      <w:r w:rsidRPr="00207D70">
        <w:rPr>
          <w:sz w:val="20"/>
        </w:rPr>
        <w:t>m</w:t>
      </w:r>
      <w:r w:rsidR="00ED51CD" w:rsidRPr="00207D70">
        <w:rPr>
          <w:sz w:val="20"/>
        </w:rPr>
        <w:t xml:space="preserve"> must be selected out of the 3 internal reviewers</w:t>
      </w:r>
      <w:r w:rsidR="00E65511" w:rsidRPr="00207D70">
        <w:rPr>
          <w:sz w:val="20"/>
        </w:rPr>
        <w:t>.</w:t>
      </w:r>
    </w:p>
    <w:p w14:paraId="33476CC7" w14:textId="77777777" w:rsidR="00E65511" w:rsidRPr="00207D70" w:rsidRDefault="00E65511">
      <w:pPr>
        <w:tabs>
          <w:tab w:val="left" w:pos="2160"/>
        </w:tabs>
        <w:ind w:left="2160" w:hanging="2160"/>
        <w:rPr>
          <w:sz w:val="20"/>
        </w:rPr>
      </w:pPr>
    </w:p>
    <w:p w14:paraId="5624EE20" w14:textId="04EAA65E" w:rsidR="001A56A6" w:rsidRPr="00A857D4" w:rsidRDefault="0096113D">
      <w:pPr>
        <w:tabs>
          <w:tab w:val="left" w:pos="2160"/>
        </w:tabs>
        <w:ind w:left="2160" w:hanging="2160"/>
        <w:rPr>
          <w:sz w:val="20"/>
        </w:rPr>
      </w:pPr>
      <w:r>
        <w:rPr>
          <w:sz w:val="20"/>
        </w:rPr>
        <w:t>Jan</w:t>
      </w:r>
      <w:r w:rsidRPr="00A857D4">
        <w:rPr>
          <w:sz w:val="20"/>
        </w:rPr>
        <w:t xml:space="preserve"> </w:t>
      </w:r>
      <w:r w:rsidR="00191408">
        <w:rPr>
          <w:sz w:val="20"/>
        </w:rPr>
        <w:t>2016</w:t>
      </w:r>
      <w:r w:rsidR="001A56A6" w:rsidRPr="00A857D4">
        <w:rPr>
          <w:sz w:val="20"/>
        </w:rPr>
        <w:t xml:space="preserve"> - </w:t>
      </w:r>
      <w:r w:rsidR="00434FFE">
        <w:rPr>
          <w:sz w:val="20"/>
        </w:rPr>
        <w:t>April</w:t>
      </w:r>
      <w:r w:rsidR="001A56A6" w:rsidRPr="00A857D4">
        <w:rPr>
          <w:sz w:val="20"/>
        </w:rPr>
        <w:t xml:space="preserve"> </w:t>
      </w:r>
      <w:r w:rsidR="00191408">
        <w:rPr>
          <w:sz w:val="20"/>
        </w:rPr>
        <w:t>2016</w:t>
      </w:r>
      <w:r w:rsidR="001A56A6" w:rsidRPr="00A857D4">
        <w:rPr>
          <w:sz w:val="20"/>
        </w:rPr>
        <w:t>:</w:t>
      </w:r>
      <w:r w:rsidR="001A56A6" w:rsidRPr="00A857D4">
        <w:rPr>
          <w:sz w:val="20"/>
        </w:rPr>
        <w:tab/>
        <w:t>Committee</w:t>
      </w:r>
      <w:r w:rsidR="00DC5E40">
        <w:rPr>
          <w:sz w:val="20"/>
        </w:rPr>
        <w:t xml:space="preserve">s </w:t>
      </w:r>
      <w:r w:rsidR="001A56A6" w:rsidRPr="00A857D4">
        <w:rPr>
          <w:sz w:val="20"/>
        </w:rPr>
        <w:t>conduct review</w:t>
      </w:r>
      <w:r w:rsidR="00DF6F74">
        <w:rPr>
          <w:sz w:val="20"/>
        </w:rPr>
        <w:t>s</w:t>
      </w:r>
      <w:r w:rsidR="001A56A6" w:rsidRPr="00A857D4">
        <w:rPr>
          <w:sz w:val="20"/>
        </w:rPr>
        <w:t xml:space="preserve"> including bringing the external reviewer</w:t>
      </w:r>
      <w:r w:rsidR="00DF6F74">
        <w:rPr>
          <w:sz w:val="20"/>
        </w:rPr>
        <w:t>s</w:t>
      </w:r>
      <w:r w:rsidR="001A56A6" w:rsidRPr="00A857D4">
        <w:rPr>
          <w:sz w:val="20"/>
        </w:rPr>
        <w:t xml:space="preserve"> onsite, and having the department chair coordinate the room</w:t>
      </w:r>
      <w:r w:rsidR="00ED51CD">
        <w:rPr>
          <w:sz w:val="20"/>
        </w:rPr>
        <w:t xml:space="preserve">s and meetings with the faculty, </w:t>
      </w:r>
      <w:r w:rsidR="001A56A6" w:rsidRPr="00A857D4">
        <w:rPr>
          <w:sz w:val="20"/>
        </w:rPr>
        <w:t>students</w:t>
      </w:r>
      <w:r w:rsidR="00ED51CD" w:rsidRPr="00207D70">
        <w:rPr>
          <w:sz w:val="20"/>
        </w:rPr>
        <w:t>, and full review committee</w:t>
      </w:r>
      <w:r w:rsidR="001A56A6" w:rsidRPr="00A857D4">
        <w:rPr>
          <w:sz w:val="20"/>
        </w:rPr>
        <w:t xml:space="preserve"> as well as the tour of the facilities.  The </w:t>
      </w:r>
      <w:r w:rsidR="00ED51CD" w:rsidRPr="00207D70">
        <w:rPr>
          <w:sz w:val="20"/>
        </w:rPr>
        <w:t xml:space="preserve">internal </w:t>
      </w:r>
      <w:r w:rsidR="001A56A6" w:rsidRPr="00A857D4">
        <w:rPr>
          <w:sz w:val="20"/>
        </w:rPr>
        <w:t xml:space="preserve">committee is responsible for coordinating the schedule for </w:t>
      </w:r>
      <w:r w:rsidR="00265767" w:rsidRPr="00A857D4">
        <w:rPr>
          <w:sz w:val="20"/>
        </w:rPr>
        <w:t xml:space="preserve">the </w:t>
      </w:r>
      <w:r w:rsidR="001A56A6" w:rsidRPr="00A857D4">
        <w:rPr>
          <w:sz w:val="20"/>
        </w:rPr>
        <w:t>external reviewers</w:t>
      </w:r>
      <w:r w:rsidR="00207D70">
        <w:rPr>
          <w:sz w:val="20"/>
        </w:rPr>
        <w:t>.</w:t>
      </w:r>
      <w:r w:rsidR="001A56A6" w:rsidRPr="00A857D4">
        <w:rPr>
          <w:sz w:val="20"/>
        </w:rPr>
        <w:t xml:space="preserve"> </w:t>
      </w:r>
      <w:r w:rsidR="00207D70">
        <w:rPr>
          <w:sz w:val="20"/>
        </w:rPr>
        <w:t>T</w:t>
      </w:r>
      <w:r w:rsidR="001A56A6" w:rsidRPr="00A857D4">
        <w:rPr>
          <w:sz w:val="20"/>
        </w:rPr>
        <w:t>he external reviewer</w:t>
      </w:r>
      <w:r w:rsidR="00265767" w:rsidRPr="00A857D4">
        <w:rPr>
          <w:sz w:val="20"/>
        </w:rPr>
        <w:t>s</w:t>
      </w:r>
      <w:r w:rsidR="001A56A6" w:rsidRPr="00A857D4">
        <w:rPr>
          <w:sz w:val="20"/>
        </w:rPr>
        <w:t xml:space="preserve"> make and pay for their own travel arrangements and </w:t>
      </w:r>
      <w:r w:rsidR="00265767" w:rsidRPr="00A857D4">
        <w:rPr>
          <w:sz w:val="20"/>
        </w:rPr>
        <w:t>are</w:t>
      </w:r>
      <w:r w:rsidR="001A56A6" w:rsidRPr="00A857D4">
        <w:rPr>
          <w:sz w:val="20"/>
        </w:rPr>
        <w:t xml:space="preserve"> reimbursed by Tech. </w:t>
      </w:r>
    </w:p>
    <w:p w14:paraId="61D027AD" w14:textId="77777777" w:rsidR="001A56A6" w:rsidRPr="00A857D4" w:rsidRDefault="001A56A6">
      <w:pPr>
        <w:tabs>
          <w:tab w:val="left" w:pos="2160"/>
        </w:tabs>
        <w:ind w:left="2160" w:hanging="2160"/>
        <w:rPr>
          <w:sz w:val="20"/>
        </w:rPr>
      </w:pPr>
    </w:p>
    <w:p w14:paraId="098F00D3" w14:textId="05A380F3" w:rsidR="00E65511" w:rsidRPr="00A857D4" w:rsidRDefault="00434FFE">
      <w:pPr>
        <w:tabs>
          <w:tab w:val="left" w:pos="2160"/>
        </w:tabs>
        <w:ind w:left="2160" w:hanging="2160"/>
        <w:rPr>
          <w:sz w:val="20"/>
        </w:rPr>
      </w:pPr>
      <w:r>
        <w:rPr>
          <w:sz w:val="20"/>
        </w:rPr>
        <w:t>May</w:t>
      </w:r>
      <w:r w:rsidR="00CE2073" w:rsidRPr="00A857D4">
        <w:rPr>
          <w:sz w:val="20"/>
        </w:rPr>
        <w:t xml:space="preserve"> 1</w:t>
      </w:r>
      <w:r w:rsidR="00E65511" w:rsidRPr="00A857D4">
        <w:rPr>
          <w:sz w:val="20"/>
        </w:rPr>
        <w:t xml:space="preserve">, </w:t>
      </w:r>
      <w:r w:rsidR="00191408">
        <w:rPr>
          <w:sz w:val="20"/>
        </w:rPr>
        <w:t>2016</w:t>
      </w:r>
      <w:r w:rsidR="00E65511" w:rsidRPr="00A857D4">
        <w:rPr>
          <w:sz w:val="20"/>
        </w:rPr>
        <w:t>:</w:t>
      </w:r>
      <w:r w:rsidR="00E65511" w:rsidRPr="00A857D4">
        <w:rPr>
          <w:sz w:val="20"/>
        </w:rPr>
        <w:tab/>
        <w:t>The review committee</w:t>
      </w:r>
      <w:r w:rsidR="00DF6F74">
        <w:rPr>
          <w:sz w:val="20"/>
        </w:rPr>
        <w:t>s</w:t>
      </w:r>
      <w:r w:rsidR="00E65511" w:rsidRPr="00A857D4">
        <w:rPr>
          <w:sz w:val="20"/>
        </w:rPr>
        <w:t xml:space="preserve"> submit their </w:t>
      </w:r>
      <w:r w:rsidR="0096113D">
        <w:rPr>
          <w:sz w:val="20"/>
        </w:rPr>
        <w:t>Program Response Form</w:t>
      </w:r>
      <w:r w:rsidR="00ED51CD">
        <w:rPr>
          <w:sz w:val="20"/>
        </w:rPr>
        <w:t xml:space="preserve">s </w:t>
      </w:r>
      <w:r w:rsidR="00ED51CD" w:rsidRPr="00F35E0F">
        <w:rPr>
          <w:sz w:val="20"/>
        </w:rPr>
        <w:t>(</w:t>
      </w:r>
      <w:r w:rsidR="00A77A9D" w:rsidRPr="00F35E0F">
        <w:rPr>
          <w:sz w:val="20"/>
        </w:rPr>
        <w:t xml:space="preserve">written </w:t>
      </w:r>
      <w:r w:rsidR="00ED51CD" w:rsidRPr="00F35E0F">
        <w:rPr>
          <w:sz w:val="20"/>
        </w:rPr>
        <w:t>report).  Each external reviewer must submit an individual</w:t>
      </w:r>
      <w:r w:rsidR="001854E4" w:rsidRPr="00F35E0F">
        <w:rPr>
          <w:sz w:val="20"/>
        </w:rPr>
        <w:t xml:space="preserve"> </w:t>
      </w:r>
      <w:r w:rsidR="00ED51CD" w:rsidRPr="00F35E0F">
        <w:rPr>
          <w:sz w:val="20"/>
        </w:rPr>
        <w:t xml:space="preserve">report.  The internal committee must submit one collective report </w:t>
      </w:r>
      <w:r w:rsidR="001854E4" w:rsidRPr="00A857D4">
        <w:rPr>
          <w:sz w:val="20"/>
        </w:rPr>
        <w:t xml:space="preserve">which should include comments from the external committee member’s </w:t>
      </w:r>
      <w:r w:rsidR="0096113D">
        <w:rPr>
          <w:sz w:val="20"/>
        </w:rPr>
        <w:t>Program Response Form</w:t>
      </w:r>
      <w:r w:rsidR="00261EDD">
        <w:rPr>
          <w:sz w:val="20"/>
        </w:rPr>
        <w:t>s</w:t>
      </w:r>
      <w:r w:rsidR="001854E4" w:rsidRPr="00A857D4">
        <w:rPr>
          <w:sz w:val="20"/>
        </w:rPr>
        <w:t>.</w:t>
      </w:r>
      <w:r w:rsidR="001A56A6" w:rsidRPr="00A857D4">
        <w:rPr>
          <w:sz w:val="20"/>
        </w:rPr>
        <w:t xml:space="preserve"> The external reviewer’s </w:t>
      </w:r>
      <w:r w:rsidR="0096113D">
        <w:rPr>
          <w:sz w:val="20"/>
        </w:rPr>
        <w:t>Program Response Form</w:t>
      </w:r>
      <w:r w:rsidR="00261EDD">
        <w:rPr>
          <w:sz w:val="20"/>
        </w:rPr>
        <w:t>s</w:t>
      </w:r>
      <w:r w:rsidR="001A56A6" w:rsidRPr="00A857D4">
        <w:rPr>
          <w:sz w:val="20"/>
        </w:rPr>
        <w:t xml:space="preserve"> </w:t>
      </w:r>
      <w:r w:rsidR="00265767" w:rsidRPr="00A857D4">
        <w:rPr>
          <w:sz w:val="20"/>
        </w:rPr>
        <w:t>are</w:t>
      </w:r>
      <w:r w:rsidR="001A56A6" w:rsidRPr="00A857D4">
        <w:rPr>
          <w:sz w:val="20"/>
        </w:rPr>
        <w:t xml:space="preserve"> expected within two weeks of their trip – one copy to the Graduate School and one copy to the </w:t>
      </w:r>
      <w:r w:rsidR="00F35E0F">
        <w:rPr>
          <w:sz w:val="20"/>
        </w:rPr>
        <w:t>internal committee</w:t>
      </w:r>
      <w:r w:rsidR="001A56A6" w:rsidRPr="00A857D4">
        <w:rPr>
          <w:sz w:val="20"/>
        </w:rPr>
        <w:t>.</w:t>
      </w:r>
      <w:r w:rsidR="00261EDD">
        <w:rPr>
          <w:sz w:val="20"/>
        </w:rPr>
        <w:t xml:space="preserve"> The External Reviewers submit separate invoices for travel and their report to the Graduate School Unit Coordinator.</w:t>
      </w:r>
    </w:p>
    <w:p w14:paraId="4E1F647C" w14:textId="77777777" w:rsidR="00E65511" w:rsidRPr="00A857D4" w:rsidRDefault="00E65511">
      <w:pPr>
        <w:tabs>
          <w:tab w:val="left" w:pos="2160"/>
        </w:tabs>
        <w:ind w:left="2160" w:hanging="2160"/>
        <w:rPr>
          <w:sz w:val="20"/>
        </w:rPr>
      </w:pPr>
    </w:p>
    <w:p w14:paraId="255ECDFA" w14:textId="7EA4DE86" w:rsidR="00E65511" w:rsidRPr="00A857D4" w:rsidRDefault="00E65511">
      <w:pPr>
        <w:tabs>
          <w:tab w:val="left" w:pos="2160"/>
        </w:tabs>
        <w:ind w:left="2160" w:hanging="2160"/>
        <w:rPr>
          <w:sz w:val="20"/>
        </w:rPr>
      </w:pPr>
      <w:r w:rsidRPr="00A857D4">
        <w:rPr>
          <w:sz w:val="20"/>
        </w:rPr>
        <w:t>March</w:t>
      </w:r>
      <w:r w:rsidR="00687D7C">
        <w:rPr>
          <w:sz w:val="20"/>
        </w:rPr>
        <w:t>-</w:t>
      </w:r>
      <w:r w:rsidR="00434FFE">
        <w:rPr>
          <w:sz w:val="20"/>
        </w:rPr>
        <w:t>August</w:t>
      </w:r>
      <w:r w:rsidRPr="00A857D4">
        <w:rPr>
          <w:sz w:val="20"/>
        </w:rPr>
        <w:t xml:space="preserve"> </w:t>
      </w:r>
      <w:r w:rsidR="00191408">
        <w:rPr>
          <w:sz w:val="20"/>
        </w:rPr>
        <w:t>2016</w:t>
      </w:r>
      <w:r w:rsidRPr="00A857D4">
        <w:rPr>
          <w:sz w:val="20"/>
        </w:rPr>
        <w:t>:</w:t>
      </w:r>
      <w:r w:rsidRPr="00A857D4">
        <w:rPr>
          <w:sz w:val="20"/>
        </w:rPr>
        <w:tab/>
        <w:t xml:space="preserve">The Graduate School </w:t>
      </w:r>
      <w:r w:rsidR="00261EDD">
        <w:rPr>
          <w:sz w:val="20"/>
        </w:rPr>
        <w:t xml:space="preserve">Unit Coordinator </w:t>
      </w:r>
      <w:r w:rsidRPr="00A857D4">
        <w:rPr>
          <w:sz w:val="20"/>
        </w:rPr>
        <w:t>schedule</w:t>
      </w:r>
      <w:r w:rsidR="009C69B6" w:rsidRPr="00A857D4">
        <w:rPr>
          <w:sz w:val="20"/>
        </w:rPr>
        <w:t>s</w:t>
      </w:r>
      <w:r w:rsidRPr="00A857D4">
        <w:rPr>
          <w:sz w:val="20"/>
        </w:rPr>
        <w:t xml:space="preserve"> a final program review meeting </w:t>
      </w:r>
      <w:r w:rsidR="00191408" w:rsidRPr="00F35E0F">
        <w:rPr>
          <w:sz w:val="20"/>
        </w:rPr>
        <w:t xml:space="preserve">(assessment meeting) </w:t>
      </w:r>
      <w:r w:rsidRPr="00A857D4">
        <w:rPr>
          <w:sz w:val="20"/>
        </w:rPr>
        <w:t xml:space="preserve">with the Provost, Vice President for Research, the Dean of the Graduate School, the Associate Dean of the Graduate School responsible for program </w:t>
      </w:r>
      <w:r w:rsidRPr="00A857D4">
        <w:rPr>
          <w:sz w:val="20"/>
        </w:rPr>
        <w:lastRenderedPageBreak/>
        <w:t xml:space="preserve">reviews, </w:t>
      </w:r>
      <w:r w:rsidR="00261EDD">
        <w:rPr>
          <w:sz w:val="20"/>
        </w:rPr>
        <w:t xml:space="preserve">the Graduate School Unit Coordinator, </w:t>
      </w:r>
      <w:r w:rsidRPr="00A857D4">
        <w:rPr>
          <w:sz w:val="20"/>
        </w:rPr>
        <w:t xml:space="preserve">the </w:t>
      </w:r>
      <w:r w:rsidR="00870982" w:rsidRPr="00A857D4">
        <w:rPr>
          <w:sz w:val="20"/>
        </w:rPr>
        <w:t>Dean of the C</w:t>
      </w:r>
      <w:r w:rsidRPr="00A857D4">
        <w:rPr>
          <w:sz w:val="20"/>
        </w:rPr>
        <w:t>ollege of the academic unit</w:t>
      </w:r>
      <w:r w:rsidR="00870982" w:rsidRPr="00A857D4">
        <w:rPr>
          <w:sz w:val="20"/>
        </w:rPr>
        <w:t xml:space="preserve"> being reviewed, the C</w:t>
      </w:r>
      <w:r w:rsidRPr="00A857D4">
        <w:rPr>
          <w:sz w:val="20"/>
        </w:rPr>
        <w:t xml:space="preserve">hair of the academic unit being reviewed, and the </w:t>
      </w:r>
      <w:r w:rsidR="00265767" w:rsidRPr="00A857D4">
        <w:rPr>
          <w:sz w:val="20"/>
        </w:rPr>
        <w:t xml:space="preserve">internal </w:t>
      </w:r>
      <w:r w:rsidRPr="00A857D4">
        <w:rPr>
          <w:sz w:val="20"/>
        </w:rPr>
        <w:t>review committee members.</w:t>
      </w:r>
    </w:p>
    <w:p w14:paraId="4110BCFF" w14:textId="77777777" w:rsidR="00E65511" w:rsidRPr="00A857D4" w:rsidRDefault="00E65511">
      <w:pPr>
        <w:tabs>
          <w:tab w:val="left" w:pos="2160"/>
        </w:tabs>
        <w:ind w:left="2160" w:hanging="2160"/>
        <w:rPr>
          <w:sz w:val="20"/>
        </w:rPr>
      </w:pPr>
    </w:p>
    <w:p w14:paraId="3A2F5FEC" w14:textId="7F6D203D" w:rsidR="00E65511" w:rsidRPr="00A857D4" w:rsidRDefault="00687D7C">
      <w:pPr>
        <w:tabs>
          <w:tab w:val="left" w:pos="2160"/>
        </w:tabs>
        <w:ind w:left="2160" w:hanging="2160"/>
        <w:rPr>
          <w:sz w:val="20"/>
        </w:rPr>
      </w:pPr>
      <w:r>
        <w:rPr>
          <w:sz w:val="20"/>
        </w:rPr>
        <w:t>March-</w:t>
      </w:r>
      <w:r w:rsidR="00434FFE">
        <w:rPr>
          <w:sz w:val="20"/>
        </w:rPr>
        <w:t xml:space="preserve">August </w:t>
      </w:r>
      <w:r w:rsidR="00191408">
        <w:rPr>
          <w:sz w:val="20"/>
        </w:rPr>
        <w:t>2016</w:t>
      </w:r>
      <w:r w:rsidR="00E65511" w:rsidRPr="00A857D4">
        <w:rPr>
          <w:sz w:val="20"/>
        </w:rPr>
        <w:t>:</w:t>
      </w:r>
      <w:r w:rsidR="00E65511" w:rsidRPr="00A857D4">
        <w:rPr>
          <w:sz w:val="20"/>
        </w:rPr>
        <w:tab/>
        <w:t xml:space="preserve">The </w:t>
      </w:r>
      <w:r w:rsidR="00265767" w:rsidRPr="00A857D4">
        <w:rPr>
          <w:sz w:val="20"/>
        </w:rPr>
        <w:t>College D</w:t>
      </w:r>
      <w:r w:rsidR="00E65511" w:rsidRPr="00A857D4">
        <w:rPr>
          <w:sz w:val="20"/>
        </w:rPr>
        <w:t xml:space="preserve">ean </w:t>
      </w:r>
      <w:r w:rsidR="00475E5F" w:rsidRPr="00A857D4">
        <w:rPr>
          <w:sz w:val="20"/>
        </w:rPr>
        <w:t xml:space="preserve">and </w:t>
      </w:r>
      <w:r w:rsidR="00265767" w:rsidRPr="00A857D4">
        <w:rPr>
          <w:sz w:val="20"/>
        </w:rPr>
        <w:t>Department C</w:t>
      </w:r>
      <w:r w:rsidR="00475E5F" w:rsidRPr="00A857D4">
        <w:rPr>
          <w:sz w:val="20"/>
        </w:rPr>
        <w:t>hair</w:t>
      </w:r>
      <w:r w:rsidR="006F66F0">
        <w:rPr>
          <w:sz w:val="20"/>
        </w:rPr>
        <w:t xml:space="preserve"> </w:t>
      </w:r>
      <w:r w:rsidR="00191408" w:rsidRPr="00F35E0F">
        <w:rPr>
          <w:sz w:val="20"/>
        </w:rPr>
        <w:t xml:space="preserve">of the academic unit being reviewed </w:t>
      </w:r>
      <w:r w:rsidR="006F66F0">
        <w:rPr>
          <w:sz w:val="20"/>
        </w:rPr>
        <w:t>will</w:t>
      </w:r>
      <w:r w:rsidR="00475E5F" w:rsidRPr="00A857D4">
        <w:rPr>
          <w:sz w:val="20"/>
        </w:rPr>
        <w:t xml:space="preserve"> </w:t>
      </w:r>
      <w:r w:rsidR="00E65511" w:rsidRPr="00A857D4">
        <w:rPr>
          <w:sz w:val="20"/>
        </w:rPr>
        <w:t xml:space="preserve">submit a response </w:t>
      </w:r>
      <w:r w:rsidR="00265767" w:rsidRPr="00A857D4">
        <w:rPr>
          <w:sz w:val="20"/>
        </w:rPr>
        <w:t xml:space="preserve">report </w:t>
      </w:r>
      <w:r w:rsidR="00E65511" w:rsidRPr="00A857D4">
        <w:rPr>
          <w:sz w:val="20"/>
        </w:rPr>
        <w:t xml:space="preserve">to the </w:t>
      </w:r>
      <w:r w:rsidR="00CD7E06">
        <w:rPr>
          <w:sz w:val="20"/>
        </w:rPr>
        <w:t>Vice</w:t>
      </w:r>
      <w:r w:rsidR="005263E6">
        <w:rPr>
          <w:sz w:val="20"/>
        </w:rPr>
        <w:t xml:space="preserve"> </w:t>
      </w:r>
      <w:r w:rsidR="00E65511" w:rsidRPr="00A857D4">
        <w:rPr>
          <w:sz w:val="20"/>
        </w:rPr>
        <w:t>Provost</w:t>
      </w:r>
      <w:r w:rsidR="00CD7E06">
        <w:rPr>
          <w:sz w:val="20"/>
        </w:rPr>
        <w:t xml:space="preserve"> for Graduate Affairs and Dean of the Graduate School</w:t>
      </w:r>
      <w:r w:rsidR="002C75E8">
        <w:rPr>
          <w:sz w:val="20"/>
        </w:rPr>
        <w:t xml:space="preserve"> </w:t>
      </w:r>
      <w:r w:rsidR="006F66F0" w:rsidRPr="00A857D4">
        <w:rPr>
          <w:sz w:val="20"/>
        </w:rPr>
        <w:t>(two weeks after meeting with the Provost)</w:t>
      </w:r>
      <w:r w:rsidR="006F66F0">
        <w:rPr>
          <w:sz w:val="20"/>
        </w:rPr>
        <w:t xml:space="preserve"> </w:t>
      </w:r>
      <w:r w:rsidR="002C75E8">
        <w:rPr>
          <w:sz w:val="20"/>
        </w:rPr>
        <w:t>who signs off</w:t>
      </w:r>
      <w:r w:rsidR="006F66F0">
        <w:rPr>
          <w:sz w:val="20"/>
        </w:rPr>
        <w:t xml:space="preserve"> or obtains further corrections. The final response will be signed off by the </w:t>
      </w:r>
      <w:r w:rsidR="00F35E0F">
        <w:rPr>
          <w:sz w:val="20"/>
        </w:rPr>
        <w:t xml:space="preserve">Vice </w:t>
      </w:r>
      <w:r w:rsidR="00F35E0F" w:rsidRPr="00A857D4">
        <w:rPr>
          <w:sz w:val="20"/>
        </w:rPr>
        <w:t>Provost</w:t>
      </w:r>
      <w:r w:rsidR="00F35E0F">
        <w:rPr>
          <w:sz w:val="20"/>
        </w:rPr>
        <w:t xml:space="preserve"> for Graduate Affairs and Dean of the Graduate School</w:t>
      </w:r>
      <w:r w:rsidR="006F66F0">
        <w:rPr>
          <w:sz w:val="20"/>
        </w:rPr>
        <w:t xml:space="preserve"> </w:t>
      </w:r>
      <w:r w:rsidR="00F35E0F">
        <w:rPr>
          <w:sz w:val="20"/>
        </w:rPr>
        <w:t>and</w:t>
      </w:r>
      <w:r w:rsidR="006F66F0">
        <w:rPr>
          <w:sz w:val="20"/>
        </w:rPr>
        <w:t xml:space="preserve"> uploaded into the THECB program review system</w:t>
      </w:r>
      <w:r w:rsidR="006D2FD1">
        <w:rPr>
          <w:sz w:val="20"/>
        </w:rPr>
        <w:t xml:space="preserve"> along with the summary of the self-study and the </w:t>
      </w:r>
      <w:proofErr w:type="gramStart"/>
      <w:r w:rsidR="006D2FD1">
        <w:rPr>
          <w:sz w:val="20"/>
        </w:rPr>
        <w:t>reviewers</w:t>
      </w:r>
      <w:proofErr w:type="gramEnd"/>
      <w:r w:rsidR="006D2FD1">
        <w:rPr>
          <w:sz w:val="20"/>
        </w:rPr>
        <w:t xml:space="preserve"> reports</w:t>
      </w:r>
      <w:r w:rsidR="0003748D" w:rsidRPr="00A857D4">
        <w:rPr>
          <w:sz w:val="20"/>
        </w:rPr>
        <w:t>.</w:t>
      </w:r>
      <w:r w:rsidR="00265767" w:rsidRPr="00A857D4">
        <w:rPr>
          <w:sz w:val="20"/>
        </w:rPr>
        <w:t xml:space="preserve"> This report outlines what actions they plan to take in the coming year and what actions they plan to take in the following 5 years.  </w:t>
      </w:r>
    </w:p>
    <w:p w14:paraId="467FC00B" w14:textId="77777777" w:rsidR="009C69B6" w:rsidRPr="00A857D4" w:rsidRDefault="009C69B6" w:rsidP="009C69B6">
      <w:pPr>
        <w:pStyle w:val="Header"/>
        <w:tabs>
          <w:tab w:val="clear" w:pos="4320"/>
          <w:tab w:val="clear" w:pos="8640"/>
        </w:tabs>
        <w:jc w:val="center"/>
        <w:rPr>
          <w:rFonts w:ascii="Engravers MT" w:hAnsi="Engravers MT"/>
          <w:b/>
          <w:sz w:val="20"/>
        </w:rPr>
      </w:pPr>
    </w:p>
    <w:p w14:paraId="2DF741A3" w14:textId="77777777" w:rsidR="009C69B6" w:rsidRPr="00A857D4" w:rsidRDefault="009C69B6" w:rsidP="009C69B6">
      <w:pPr>
        <w:pStyle w:val="Header"/>
        <w:tabs>
          <w:tab w:val="clear" w:pos="4320"/>
          <w:tab w:val="clear" w:pos="8640"/>
        </w:tabs>
        <w:jc w:val="center"/>
        <w:rPr>
          <w:rFonts w:ascii="Engravers MT" w:hAnsi="Engravers MT"/>
          <w:b/>
          <w:sz w:val="20"/>
        </w:rPr>
      </w:pPr>
    </w:p>
    <w:p w14:paraId="019DC350" w14:textId="77777777" w:rsidR="009C69B6" w:rsidRPr="00A857D4" w:rsidRDefault="009C69B6" w:rsidP="009C69B6">
      <w:pPr>
        <w:pStyle w:val="Header"/>
        <w:tabs>
          <w:tab w:val="clear" w:pos="4320"/>
          <w:tab w:val="clear" w:pos="8640"/>
        </w:tabs>
        <w:jc w:val="center"/>
        <w:rPr>
          <w:rFonts w:ascii="Engravers MT" w:hAnsi="Engravers MT"/>
          <w:b/>
          <w:sz w:val="20"/>
        </w:rPr>
      </w:pPr>
    </w:p>
    <w:p w14:paraId="1C5A9747" w14:textId="77777777" w:rsidR="009C69B6" w:rsidRPr="00A857D4" w:rsidRDefault="009C69B6" w:rsidP="009C69B6">
      <w:pPr>
        <w:pStyle w:val="Header"/>
        <w:tabs>
          <w:tab w:val="clear" w:pos="4320"/>
          <w:tab w:val="clear" w:pos="8640"/>
        </w:tabs>
        <w:jc w:val="center"/>
        <w:rPr>
          <w:rFonts w:ascii="Engravers MT" w:hAnsi="Engravers MT"/>
          <w:b/>
          <w:sz w:val="20"/>
        </w:rPr>
      </w:pPr>
      <w:r w:rsidRPr="00A857D4">
        <w:rPr>
          <w:rFonts w:ascii="Engravers MT" w:hAnsi="Engravers MT"/>
          <w:b/>
          <w:sz w:val="20"/>
        </w:rPr>
        <w:t>********************************</w:t>
      </w:r>
    </w:p>
    <w:p w14:paraId="5A6A2FA5" w14:textId="77777777" w:rsidR="009C69B6" w:rsidRPr="00A857D4" w:rsidRDefault="009C69B6" w:rsidP="00B611F3">
      <w:pPr>
        <w:spacing w:line="240" w:lineRule="exact"/>
        <w:jc w:val="center"/>
        <w:rPr>
          <w:sz w:val="20"/>
        </w:rPr>
      </w:pPr>
    </w:p>
    <w:p w14:paraId="36B2C2C4" w14:textId="77777777" w:rsidR="009C69B6" w:rsidRDefault="009C69B6" w:rsidP="00B611F3">
      <w:pPr>
        <w:spacing w:line="240" w:lineRule="exact"/>
        <w:jc w:val="center"/>
        <w:rPr>
          <w:sz w:val="22"/>
          <w:szCs w:val="22"/>
        </w:rPr>
      </w:pPr>
    </w:p>
    <w:p w14:paraId="02E6B811" w14:textId="77777777" w:rsidR="00E65511" w:rsidRPr="00E50AD0" w:rsidRDefault="00525D82" w:rsidP="00B611F3">
      <w:pPr>
        <w:spacing w:line="240" w:lineRule="exact"/>
        <w:jc w:val="center"/>
        <w:rPr>
          <w:b/>
          <w:bCs/>
          <w:sz w:val="28"/>
          <w:szCs w:val="28"/>
          <w:u w:val="single"/>
        </w:rPr>
      </w:pPr>
      <w:r w:rsidRPr="00C32EF7">
        <w:rPr>
          <w:b/>
          <w:sz w:val="28"/>
          <w:szCs w:val="28"/>
          <w:u w:val="single"/>
        </w:rPr>
        <w:t xml:space="preserve">Graduate Program </w:t>
      </w:r>
      <w:r w:rsidRPr="00C32EF7">
        <w:rPr>
          <w:b/>
          <w:bCs/>
          <w:sz w:val="28"/>
          <w:szCs w:val="28"/>
          <w:u w:val="single"/>
        </w:rPr>
        <w:t xml:space="preserve">Review </w:t>
      </w:r>
      <w:r w:rsidR="00E65511" w:rsidRPr="00C32EF7">
        <w:rPr>
          <w:b/>
          <w:bCs/>
          <w:sz w:val="28"/>
          <w:szCs w:val="28"/>
          <w:u w:val="single"/>
        </w:rPr>
        <w:t>Proce</w:t>
      </w:r>
      <w:r w:rsidRPr="00C32EF7">
        <w:rPr>
          <w:b/>
          <w:bCs/>
          <w:sz w:val="28"/>
          <w:szCs w:val="28"/>
          <w:u w:val="single"/>
        </w:rPr>
        <w:t>ss</w:t>
      </w:r>
    </w:p>
    <w:p w14:paraId="68301600" w14:textId="77777777" w:rsidR="00B611F3" w:rsidRDefault="00B611F3">
      <w:pPr>
        <w:rPr>
          <w:rFonts w:ascii="Times New Roman" w:hAnsi="Times New Roman"/>
          <w:sz w:val="22"/>
          <w:szCs w:val="22"/>
        </w:rPr>
      </w:pPr>
    </w:p>
    <w:p w14:paraId="17C8F631" w14:textId="77777777" w:rsidR="009C69B6" w:rsidRPr="002E4A6F" w:rsidRDefault="009C69B6" w:rsidP="009C69B6">
      <w:pPr>
        <w:rPr>
          <w:rFonts w:ascii="Times New Roman" w:hAnsi="Times New Roman"/>
          <w:sz w:val="22"/>
          <w:szCs w:val="22"/>
        </w:rPr>
      </w:pPr>
    </w:p>
    <w:p w14:paraId="13996768" w14:textId="39F6E815" w:rsidR="00475E5F" w:rsidRDefault="00E65511" w:rsidP="00475E5F">
      <w:pPr>
        <w:pStyle w:val="Heading2"/>
        <w:rPr>
          <w:rFonts w:ascii="Times New Roman" w:hAnsi="Times New Roman"/>
          <w:sz w:val="22"/>
          <w:szCs w:val="22"/>
          <w:u w:val="none"/>
        </w:rPr>
      </w:pPr>
      <w:r w:rsidRPr="002E4A6F">
        <w:rPr>
          <w:rFonts w:ascii="Times New Roman" w:hAnsi="Times New Roman"/>
          <w:b/>
          <w:sz w:val="22"/>
          <w:szCs w:val="22"/>
        </w:rPr>
        <w:t>Notification of Department Review:</w:t>
      </w:r>
      <w:r w:rsidRPr="002E4A6F">
        <w:rPr>
          <w:rFonts w:ascii="Times New Roman" w:hAnsi="Times New Roman"/>
          <w:sz w:val="22"/>
          <w:szCs w:val="22"/>
          <w:u w:val="none"/>
        </w:rPr>
        <w:t xml:space="preserve"> </w:t>
      </w:r>
      <w:r w:rsidR="00870982">
        <w:rPr>
          <w:rFonts w:ascii="Times New Roman" w:hAnsi="Times New Roman"/>
          <w:sz w:val="22"/>
          <w:szCs w:val="22"/>
          <w:u w:val="none"/>
        </w:rPr>
        <w:t xml:space="preserve"> During </w:t>
      </w:r>
      <w:r w:rsidRPr="00AE6997">
        <w:rPr>
          <w:rFonts w:ascii="Times New Roman" w:hAnsi="Times New Roman"/>
          <w:sz w:val="22"/>
          <w:szCs w:val="22"/>
          <w:u w:val="none"/>
        </w:rPr>
        <w:t xml:space="preserve">the </w:t>
      </w:r>
      <w:r w:rsidR="00377C51" w:rsidRPr="00AE6997">
        <w:rPr>
          <w:rFonts w:ascii="Times New Roman" w:hAnsi="Times New Roman"/>
          <w:sz w:val="22"/>
          <w:szCs w:val="22"/>
          <w:u w:val="none"/>
        </w:rPr>
        <w:t>summer</w:t>
      </w:r>
      <w:r w:rsidR="00870982">
        <w:rPr>
          <w:rFonts w:ascii="Times New Roman" w:hAnsi="Times New Roman"/>
          <w:sz w:val="22"/>
          <w:szCs w:val="22"/>
          <w:u w:val="none"/>
        </w:rPr>
        <w:t xml:space="preserve"> of</w:t>
      </w:r>
      <w:r w:rsidRPr="00AE6997">
        <w:rPr>
          <w:rFonts w:ascii="Times New Roman" w:hAnsi="Times New Roman"/>
          <w:sz w:val="22"/>
          <w:szCs w:val="22"/>
          <w:u w:val="none"/>
        </w:rPr>
        <w:t xml:space="preserve"> the academic year for which the academic unit is to be reviewed, </w:t>
      </w:r>
      <w:r w:rsidR="009C69B6" w:rsidRPr="00AE6997">
        <w:rPr>
          <w:rFonts w:ascii="Times New Roman" w:hAnsi="Times New Roman"/>
          <w:sz w:val="22"/>
          <w:szCs w:val="22"/>
          <w:u w:val="none"/>
        </w:rPr>
        <w:t xml:space="preserve">the Graduate School </w:t>
      </w:r>
      <w:r w:rsidR="001063E6" w:rsidRPr="001200E8">
        <w:rPr>
          <w:rFonts w:ascii="Times New Roman" w:hAnsi="Times New Roman"/>
          <w:sz w:val="22"/>
          <w:szCs w:val="22"/>
          <w:u w:val="none"/>
        </w:rPr>
        <w:t>Sr</w:t>
      </w:r>
      <w:r w:rsidR="001063E6">
        <w:rPr>
          <w:rFonts w:ascii="Times New Roman" w:hAnsi="Times New Roman"/>
          <w:sz w:val="22"/>
          <w:szCs w:val="22"/>
          <w:u w:val="none"/>
        </w:rPr>
        <w:t xml:space="preserve">. </w:t>
      </w:r>
      <w:r w:rsidR="009C69B6" w:rsidRPr="00AE6997">
        <w:rPr>
          <w:rFonts w:ascii="Times New Roman" w:hAnsi="Times New Roman"/>
          <w:sz w:val="22"/>
          <w:szCs w:val="22"/>
          <w:u w:val="none"/>
        </w:rPr>
        <w:t xml:space="preserve">Associate Dean meets with </w:t>
      </w:r>
      <w:r w:rsidRPr="001D5398">
        <w:rPr>
          <w:rFonts w:ascii="Times New Roman" w:hAnsi="Times New Roman"/>
          <w:sz w:val="22"/>
          <w:szCs w:val="22"/>
          <w:u w:val="none"/>
        </w:rPr>
        <w:t xml:space="preserve">the </w:t>
      </w:r>
      <w:r w:rsidR="00267798" w:rsidRPr="001D5398">
        <w:rPr>
          <w:rFonts w:ascii="Times New Roman" w:hAnsi="Times New Roman"/>
          <w:sz w:val="22"/>
          <w:szCs w:val="22"/>
          <w:u w:val="none"/>
        </w:rPr>
        <w:t>C</w:t>
      </w:r>
      <w:r w:rsidRPr="001D5398">
        <w:rPr>
          <w:rFonts w:ascii="Times New Roman" w:hAnsi="Times New Roman"/>
          <w:sz w:val="22"/>
          <w:szCs w:val="22"/>
          <w:u w:val="none"/>
        </w:rPr>
        <w:t>hair</w:t>
      </w:r>
      <w:r w:rsidR="00870982" w:rsidRPr="001D5398">
        <w:rPr>
          <w:rFonts w:ascii="Times New Roman" w:hAnsi="Times New Roman"/>
          <w:sz w:val="22"/>
          <w:szCs w:val="22"/>
          <w:u w:val="none"/>
        </w:rPr>
        <w:t>s</w:t>
      </w:r>
      <w:r w:rsidRPr="001D5398">
        <w:rPr>
          <w:rFonts w:ascii="Times New Roman" w:hAnsi="Times New Roman"/>
          <w:sz w:val="22"/>
          <w:szCs w:val="22"/>
          <w:u w:val="none"/>
        </w:rPr>
        <w:t xml:space="preserve"> of the academic unit</w:t>
      </w:r>
      <w:r w:rsidR="00870982" w:rsidRPr="001D5398">
        <w:rPr>
          <w:rFonts w:ascii="Times New Roman" w:hAnsi="Times New Roman"/>
          <w:sz w:val="22"/>
          <w:szCs w:val="22"/>
          <w:u w:val="none"/>
        </w:rPr>
        <w:t>s</w:t>
      </w:r>
      <w:r w:rsidRPr="001D5398">
        <w:rPr>
          <w:rFonts w:ascii="Times New Roman" w:hAnsi="Times New Roman"/>
          <w:sz w:val="22"/>
          <w:szCs w:val="22"/>
          <w:u w:val="none"/>
        </w:rPr>
        <w:t xml:space="preserve"> </w:t>
      </w:r>
      <w:r w:rsidR="00265767">
        <w:rPr>
          <w:rFonts w:ascii="Times New Roman" w:hAnsi="Times New Roman"/>
          <w:sz w:val="22"/>
          <w:szCs w:val="22"/>
          <w:u w:val="none"/>
        </w:rPr>
        <w:t xml:space="preserve">in a group orientation meeting </w:t>
      </w:r>
      <w:r w:rsidRPr="001D5398">
        <w:rPr>
          <w:rFonts w:ascii="Times New Roman" w:hAnsi="Times New Roman"/>
          <w:sz w:val="22"/>
          <w:szCs w:val="22"/>
          <w:u w:val="none"/>
        </w:rPr>
        <w:t>to explain the review process and establish a timetable.</w:t>
      </w:r>
      <w:r w:rsidR="006C7A3C" w:rsidRPr="001D5398">
        <w:rPr>
          <w:rFonts w:ascii="Times New Roman" w:hAnsi="Times New Roman"/>
          <w:sz w:val="22"/>
          <w:szCs w:val="22"/>
          <w:u w:val="none"/>
        </w:rPr>
        <w:t xml:space="preserve">  </w:t>
      </w:r>
      <w:r w:rsidR="00870982" w:rsidRPr="001D5398">
        <w:rPr>
          <w:rFonts w:ascii="Times New Roman" w:hAnsi="Times New Roman"/>
          <w:sz w:val="22"/>
          <w:szCs w:val="22"/>
          <w:u w:val="none"/>
        </w:rPr>
        <w:t xml:space="preserve">The Chairs are </w:t>
      </w:r>
      <w:r w:rsidR="001063E6" w:rsidRPr="001200E8">
        <w:rPr>
          <w:rFonts w:ascii="Times New Roman" w:hAnsi="Times New Roman"/>
          <w:sz w:val="22"/>
          <w:szCs w:val="22"/>
          <w:u w:val="none"/>
        </w:rPr>
        <w:t xml:space="preserve">told of </w:t>
      </w:r>
      <w:r w:rsidR="00870982" w:rsidRPr="001D5398">
        <w:rPr>
          <w:rFonts w:ascii="Times New Roman" w:hAnsi="Times New Roman"/>
          <w:sz w:val="22"/>
          <w:szCs w:val="22"/>
          <w:u w:val="none"/>
        </w:rPr>
        <w:t>the sections of the self-study their department i</w:t>
      </w:r>
      <w:r w:rsidR="001D5398" w:rsidRPr="001D5398">
        <w:rPr>
          <w:rFonts w:ascii="Times New Roman" w:hAnsi="Times New Roman"/>
          <w:sz w:val="22"/>
          <w:szCs w:val="22"/>
          <w:u w:val="none"/>
        </w:rPr>
        <w:t>s</w:t>
      </w:r>
      <w:r w:rsidR="00870982" w:rsidRPr="001D5398">
        <w:rPr>
          <w:rFonts w:ascii="Times New Roman" w:hAnsi="Times New Roman"/>
          <w:sz w:val="22"/>
          <w:szCs w:val="22"/>
          <w:u w:val="none"/>
        </w:rPr>
        <w:t xml:space="preserve"> responsible for completing </w:t>
      </w:r>
      <w:r w:rsidR="00265767">
        <w:rPr>
          <w:rFonts w:ascii="Times New Roman" w:hAnsi="Times New Roman"/>
          <w:sz w:val="22"/>
          <w:szCs w:val="22"/>
          <w:u w:val="none"/>
        </w:rPr>
        <w:t>in a ‘</w:t>
      </w:r>
      <w:proofErr w:type="spellStart"/>
      <w:r w:rsidR="00B93B07">
        <w:rPr>
          <w:rFonts w:ascii="Times New Roman" w:hAnsi="Times New Roman"/>
          <w:sz w:val="22"/>
          <w:szCs w:val="22"/>
          <w:u w:val="none"/>
        </w:rPr>
        <w:t>Sharepoint</w:t>
      </w:r>
      <w:proofErr w:type="spellEnd"/>
      <w:r w:rsidR="00B93B07">
        <w:rPr>
          <w:rFonts w:ascii="Times New Roman" w:hAnsi="Times New Roman"/>
          <w:sz w:val="22"/>
          <w:szCs w:val="22"/>
          <w:u w:val="none"/>
        </w:rPr>
        <w:t xml:space="preserve"> </w:t>
      </w:r>
      <w:r w:rsidR="00265767">
        <w:rPr>
          <w:rFonts w:ascii="Times New Roman" w:hAnsi="Times New Roman"/>
          <w:sz w:val="22"/>
          <w:szCs w:val="22"/>
          <w:u w:val="none"/>
        </w:rPr>
        <w:t xml:space="preserve">Template’ </w:t>
      </w:r>
      <w:r w:rsidR="00870982" w:rsidRPr="001D5398">
        <w:rPr>
          <w:rFonts w:ascii="Times New Roman" w:hAnsi="Times New Roman"/>
          <w:sz w:val="22"/>
          <w:szCs w:val="22"/>
          <w:u w:val="none"/>
        </w:rPr>
        <w:t xml:space="preserve">so they and their staff can begin work on those </w:t>
      </w:r>
      <w:r w:rsidR="001D5398">
        <w:rPr>
          <w:rFonts w:ascii="Times New Roman" w:hAnsi="Times New Roman"/>
          <w:sz w:val="22"/>
          <w:szCs w:val="22"/>
          <w:u w:val="none"/>
        </w:rPr>
        <w:t>components</w:t>
      </w:r>
      <w:r w:rsidR="00870982" w:rsidRPr="001D5398">
        <w:rPr>
          <w:rFonts w:ascii="Times New Roman" w:hAnsi="Times New Roman"/>
          <w:sz w:val="22"/>
          <w:szCs w:val="22"/>
          <w:u w:val="none"/>
        </w:rPr>
        <w:t xml:space="preserve"> of the review.  The program review G</w:t>
      </w:r>
      <w:r w:rsidR="00475E5F" w:rsidRPr="001D5398">
        <w:rPr>
          <w:rFonts w:ascii="Times New Roman" w:hAnsi="Times New Roman"/>
          <w:sz w:val="22"/>
          <w:szCs w:val="22"/>
          <w:u w:val="none"/>
        </w:rPr>
        <w:t>uidelines</w:t>
      </w:r>
      <w:r w:rsidR="00B93B07">
        <w:rPr>
          <w:rFonts w:ascii="Times New Roman" w:hAnsi="Times New Roman"/>
          <w:sz w:val="22"/>
          <w:szCs w:val="22"/>
          <w:u w:val="none"/>
        </w:rPr>
        <w:t xml:space="preserve"> </w:t>
      </w:r>
      <w:r w:rsidR="00475E5F" w:rsidRPr="001D5398">
        <w:rPr>
          <w:rFonts w:ascii="Times New Roman" w:hAnsi="Times New Roman"/>
          <w:sz w:val="22"/>
          <w:szCs w:val="22"/>
          <w:u w:val="none"/>
        </w:rPr>
        <w:t xml:space="preserve">are </w:t>
      </w:r>
      <w:r w:rsidR="00870982" w:rsidRPr="001D5398">
        <w:rPr>
          <w:rFonts w:ascii="Times New Roman" w:hAnsi="Times New Roman"/>
          <w:sz w:val="22"/>
          <w:szCs w:val="22"/>
          <w:u w:val="none"/>
        </w:rPr>
        <w:t xml:space="preserve">also </w:t>
      </w:r>
      <w:r w:rsidR="00475E5F" w:rsidRPr="001D5398">
        <w:rPr>
          <w:rFonts w:ascii="Times New Roman" w:hAnsi="Times New Roman"/>
          <w:sz w:val="22"/>
          <w:szCs w:val="22"/>
          <w:u w:val="none"/>
        </w:rPr>
        <w:t xml:space="preserve">given to the </w:t>
      </w:r>
      <w:r w:rsidR="00870982" w:rsidRPr="001D5398">
        <w:rPr>
          <w:rFonts w:ascii="Times New Roman" w:hAnsi="Times New Roman"/>
          <w:sz w:val="22"/>
          <w:szCs w:val="22"/>
          <w:u w:val="none"/>
        </w:rPr>
        <w:t>C</w:t>
      </w:r>
      <w:r w:rsidR="00475E5F" w:rsidRPr="001D5398">
        <w:rPr>
          <w:rFonts w:ascii="Times New Roman" w:hAnsi="Times New Roman"/>
          <w:sz w:val="22"/>
          <w:szCs w:val="22"/>
          <w:u w:val="none"/>
        </w:rPr>
        <w:t>hair</w:t>
      </w:r>
      <w:r w:rsidR="00870982" w:rsidRPr="001D5398">
        <w:rPr>
          <w:rFonts w:ascii="Times New Roman" w:hAnsi="Times New Roman"/>
          <w:sz w:val="22"/>
          <w:szCs w:val="22"/>
          <w:u w:val="none"/>
        </w:rPr>
        <w:t>s</w:t>
      </w:r>
      <w:r w:rsidR="00475E5F">
        <w:rPr>
          <w:rFonts w:ascii="Times New Roman" w:hAnsi="Times New Roman"/>
          <w:sz w:val="22"/>
          <w:szCs w:val="22"/>
          <w:u w:val="none"/>
        </w:rPr>
        <w:t xml:space="preserve"> at this meeting</w:t>
      </w:r>
      <w:r w:rsidR="00475E5F" w:rsidRPr="002E4A6F">
        <w:rPr>
          <w:rFonts w:ascii="Times New Roman" w:hAnsi="Times New Roman"/>
          <w:sz w:val="22"/>
          <w:szCs w:val="22"/>
          <w:u w:val="none"/>
        </w:rPr>
        <w:t>.</w:t>
      </w:r>
    </w:p>
    <w:p w14:paraId="7F20BDB2" w14:textId="77777777" w:rsidR="00AE6997" w:rsidRPr="00AE6997" w:rsidRDefault="00AE6997" w:rsidP="00AE6997"/>
    <w:p w14:paraId="2EF80713" w14:textId="187ACC28" w:rsidR="00E65511" w:rsidRDefault="009C69B6">
      <w:pPr>
        <w:rPr>
          <w:rFonts w:ascii="Times New Roman" w:hAnsi="Times New Roman"/>
          <w:sz w:val="22"/>
          <w:szCs w:val="22"/>
        </w:rPr>
      </w:pPr>
      <w:r>
        <w:rPr>
          <w:rFonts w:ascii="Times New Roman" w:hAnsi="Times New Roman"/>
          <w:sz w:val="22"/>
          <w:szCs w:val="22"/>
        </w:rPr>
        <w:t>T</w:t>
      </w:r>
      <w:r w:rsidR="00870982">
        <w:rPr>
          <w:rFonts w:ascii="Times New Roman" w:hAnsi="Times New Roman"/>
          <w:sz w:val="22"/>
          <w:szCs w:val="22"/>
        </w:rPr>
        <w:t>he C</w:t>
      </w:r>
      <w:r w:rsidR="00E65511" w:rsidRPr="002E4A6F">
        <w:rPr>
          <w:rFonts w:ascii="Times New Roman" w:hAnsi="Times New Roman"/>
          <w:sz w:val="22"/>
          <w:szCs w:val="22"/>
        </w:rPr>
        <w:t>hair</w:t>
      </w:r>
      <w:r w:rsidR="00265767">
        <w:rPr>
          <w:rFonts w:ascii="Times New Roman" w:hAnsi="Times New Roman"/>
          <w:sz w:val="22"/>
          <w:szCs w:val="22"/>
        </w:rPr>
        <w:t>s</w:t>
      </w:r>
      <w:r w:rsidR="00E65511" w:rsidRPr="002E4A6F">
        <w:rPr>
          <w:rFonts w:ascii="Times New Roman" w:hAnsi="Times New Roman"/>
          <w:sz w:val="22"/>
          <w:szCs w:val="22"/>
        </w:rPr>
        <w:t xml:space="preserve"> </w:t>
      </w:r>
      <w:r w:rsidR="00870982">
        <w:rPr>
          <w:rFonts w:ascii="Times New Roman" w:hAnsi="Times New Roman"/>
          <w:sz w:val="22"/>
          <w:szCs w:val="22"/>
        </w:rPr>
        <w:t>are</w:t>
      </w:r>
      <w:r w:rsidR="00377C51" w:rsidRPr="002E4A6F">
        <w:rPr>
          <w:rFonts w:ascii="Times New Roman" w:hAnsi="Times New Roman"/>
          <w:sz w:val="22"/>
          <w:szCs w:val="22"/>
        </w:rPr>
        <w:t xml:space="preserve"> </w:t>
      </w:r>
      <w:r w:rsidR="00E65511" w:rsidRPr="002E4A6F">
        <w:rPr>
          <w:rFonts w:ascii="Times New Roman" w:hAnsi="Times New Roman"/>
          <w:sz w:val="22"/>
          <w:szCs w:val="22"/>
        </w:rPr>
        <w:t xml:space="preserve">asked to </w:t>
      </w:r>
      <w:r>
        <w:rPr>
          <w:rFonts w:ascii="Times New Roman" w:hAnsi="Times New Roman"/>
          <w:sz w:val="22"/>
          <w:szCs w:val="22"/>
        </w:rPr>
        <w:t xml:space="preserve">create </w:t>
      </w:r>
      <w:r w:rsidR="00E65511" w:rsidRPr="002E4A6F">
        <w:rPr>
          <w:rFonts w:ascii="Times New Roman" w:hAnsi="Times New Roman"/>
          <w:sz w:val="22"/>
          <w:szCs w:val="22"/>
        </w:rPr>
        <w:t xml:space="preserve">a list of </w:t>
      </w:r>
      <w:r w:rsidR="00377C51">
        <w:rPr>
          <w:rFonts w:ascii="Times New Roman" w:hAnsi="Times New Roman"/>
          <w:sz w:val="22"/>
          <w:szCs w:val="22"/>
        </w:rPr>
        <w:t>approximately</w:t>
      </w:r>
      <w:r w:rsidR="00E65511" w:rsidRPr="002E4A6F">
        <w:rPr>
          <w:rFonts w:ascii="Times New Roman" w:hAnsi="Times New Roman"/>
          <w:sz w:val="22"/>
          <w:szCs w:val="22"/>
        </w:rPr>
        <w:t xml:space="preserve"> five peer </w:t>
      </w:r>
      <w:r w:rsidR="00104615" w:rsidRPr="002E4A6F">
        <w:rPr>
          <w:rFonts w:ascii="Times New Roman" w:hAnsi="Times New Roman"/>
          <w:sz w:val="22"/>
          <w:szCs w:val="22"/>
        </w:rPr>
        <w:t>institutions, which</w:t>
      </w:r>
      <w:r w:rsidR="00E65511" w:rsidRPr="002E4A6F">
        <w:rPr>
          <w:rFonts w:ascii="Times New Roman" w:hAnsi="Times New Roman"/>
          <w:sz w:val="22"/>
          <w:szCs w:val="22"/>
        </w:rPr>
        <w:t xml:space="preserve"> will be used as benchmark institutions in the review process</w:t>
      </w:r>
      <w:r w:rsidR="00267798" w:rsidRPr="001D5398">
        <w:rPr>
          <w:rFonts w:ascii="Times New Roman" w:hAnsi="Times New Roman"/>
          <w:sz w:val="22"/>
          <w:szCs w:val="22"/>
        </w:rPr>
        <w:t>,</w:t>
      </w:r>
      <w:r w:rsidR="00870982" w:rsidRPr="001D5398">
        <w:rPr>
          <w:rFonts w:ascii="Times New Roman" w:hAnsi="Times New Roman"/>
          <w:sz w:val="22"/>
          <w:szCs w:val="22"/>
        </w:rPr>
        <w:t xml:space="preserve"> which should come from the university list of peer institutions found in Appendix A of the Guidelines</w:t>
      </w:r>
      <w:r w:rsidR="00E65511" w:rsidRPr="001D5398">
        <w:rPr>
          <w:rFonts w:ascii="Times New Roman" w:hAnsi="Times New Roman"/>
          <w:sz w:val="22"/>
          <w:szCs w:val="22"/>
        </w:rPr>
        <w:t>.</w:t>
      </w:r>
      <w:r w:rsidR="00E65511" w:rsidRPr="002E4A6F">
        <w:rPr>
          <w:rFonts w:ascii="Times New Roman" w:hAnsi="Times New Roman"/>
          <w:sz w:val="22"/>
          <w:szCs w:val="22"/>
        </w:rPr>
        <w:t xml:space="preserve">  </w:t>
      </w:r>
    </w:p>
    <w:p w14:paraId="7C343C50" w14:textId="77777777" w:rsidR="0003748D" w:rsidRPr="002E4A6F" w:rsidRDefault="0003748D">
      <w:pPr>
        <w:rPr>
          <w:rFonts w:ascii="Times New Roman" w:hAnsi="Times New Roman"/>
          <w:sz w:val="22"/>
          <w:szCs w:val="22"/>
        </w:rPr>
      </w:pPr>
    </w:p>
    <w:p w14:paraId="7AFAD626" w14:textId="5227FE60" w:rsidR="00E65511" w:rsidRPr="002E4A6F" w:rsidRDefault="00E65511">
      <w:pPr>
        <w:pStyle w:val="Heading2"/>
        <w:rPr>
          <w:rFonts w:ascii="Times New Roman" w:hAnsi="Times New Roman"/>
          <w:sz w:val="22"/>
          <w:szCs w:val="22"/>
          <w:u w:val="none"/>
        </w:rPr>
      </w:pPr>
      <w:r w:rsidRPr="002E4A6F">
        <w:rPr>
          <w:rFonts w:ascii="Times New Roman" w:hAnsi="Times New Roman"/>
          <w:b/>
          <w:sz w:val="22"/>
          <w:szCs w:val="22"/>
        </w:rPr>
        <w:t>Gathering Preliminary Information:</w:t>
      </w:r>
      <w:r w:rsidR="009C69B6">
        <w:rPr>
          <w:rFonts w:ascii="Times New Roman" w:hAnsi="Times New Roman"/>
          <w:sz w:val="22"/>
          <w:szCs w:val="22"/>
          <w:u w:val="none"/>
        </w:rPr>
        <w:t xml:space="preserve">  The Graduate S</w:t>
      </w:r>
      <w:r w:rsidRPr="002E4A6F">
        <w:rPr>
          <w:rFonts w:ascii="Times New Roman" w:hAnsi="Times New Roman"/>
          <w:sz w:val="22"/>
          <w:szCs w:val="22"/>
          <w:u w:val="none"/>
        </w:rPr>
        <w:t>chool staff assist</w:t>
      </w:r>
      <w:r w:rsidR="009C69B6">
        <w:rPr>
          <w:rFonts w:ascii="Times New Roman" w:hAnsi="Times New Roman"/>
          <w:sz w:val="22"/>
          <w:szCs w:val="22"/>
          <w:u w:val="none"/>
        </w:rPr>
        <w:t>s</w:t>
      </w:r>
      <w:r w:rsidRPr="002E4A6F">
        <w:rPr>
          <w:rFonts w:ascii="Times New Roman" w:hAnsi="Times New Roman"/>
          <w:sz w:val="22"/>
          <w:szCs w:val="22"/>
          <w:u w:val="none"/>
        </w:rPr>
        <w:t xml:space="preserve"> the academic unit in the preparation of a self-study document by gathering necessary data on the academic unit.  Internal information </w:t>
      </w:r>
      <w:r w:rsidR="009C69B6">
        <w:rPr>
          <w:rFonts w:ascii="Times New Roman" w:hAnsi="Times New Roman"/>
          <w:sz w:val="22"/>
          <w:szCs w:val="22"/>
          <w:u w:val="none"/>
        </w:rPr>
        <w:t xml:space="preserve">is </w:t>
      </w:r>
      <w:r w:rsidRPr="002E4A6F">
        <w:rPr>
          <w:rFonts w:ascii="Times New Roman" w:hAnsi="Times New Roman"/>
          <w:sz w:val="22"/>
          <w:szCs w:val="22"/>
          <w:u w:val="none"/>
        </w:rPr>
        <w:t xml:space="preserve">gathered from Institutional </w:t>
      </w:r>
      <w:r w:rsidRPr="001D5398">
        <w:rPr>
          <w:rFonts w:ascii="Times New Roman" w:hAnsi="Times New Roman"/>
          <w:sz w:val="22"/>
          <w:szCs w:val="22"/>
          <w:u w:val="none"/>
        </w:rPr>
        <w:t>Research</w:t>
      </w:r>
      <w:r w:rsidR="006F25F4" w:rsidRPr="001D5398">
        <w:rPr>
          <w:rFonts w:ascii="Times New Roman" w:hAnsi="Times New Roman"/>
          <w:sz w:val="22"/>
          <w:szCs w:val="22"/>
          <w:u w:val="none"/>
        </w:rPr>
        <w:t xml:space="preserve"> and Information Management (IRIM)</w:t>
      </w:r>
      <w:r w:rsidRPr="001D5398">
        <w:rPr>
          <w:rFonts w:ascii="Times New Roman" w:hAnsi="Times New Roman"/>
          <w:sz w:val="22"/>
          <w:szCs w:val="22"/>
          <w:u w:val="none"/>
        </w:rPr>
        <w:t xml:space="preserve">, </w:t>
      </w:r>
      <w:r w:rsidR="00F80BB2">
        <w:rPr>
          <w:rFonts w:ascii="Times New Roman" w:hAnsi="Times New Roman"/>
          <w:sz w:val="22"/>
          <w:szCs w:val="22"/>
          <w:u w:val="none"/>
        </w:rPr>
        <w:t xml:space="preserve">the office of </w:t>
      </w:r>
      <w:r w:rsidR="00F80BB2" w:rsidRPr="00F80BB2">
        <w:rPr>
          <w:u w:val="none"/>
        </w:rPr>
        <w:t xml:space="preserve">Administration and Finance Information Systems Management </w:t>
      </w:r>
      <w:r w:rsidR="00F80BB2">
        <w:t>(</w:t>
      </w:r>
      <w:r w:rsidR="00F80BB2">
        <w:rPr>
          <w:rFonts w:ascii="Times New Roman" w:hAnsi="Times New Roman"/>
          <w:sz w:val="22"/>
          <w:szCs w:val="22"/>
          <w:u w:val="none"/>
        </w:rPr>
        <w:t>AFISM),</w:t>
      </w:r>
      <w:r w:rsidR="009C69B6" w:rsidRPr="001D5398">
        <w:rPr>
          <w:rFonts w:ascii="Times New Roman" w:hAnsi="Times New Roman"/>
          <w:sz w:val="22"/>
          <w:szCs w:val="22"/>
          <w:u w:val="none"/>
        </w:rPr>
        <w:t xml:space="preserve"> and Graduate School reco</w:t>
      </w:r>
      <w:r w:rsidR="009C69B6">
        <w:rPr>
          <w:rFonts w:ascii="Times New Roman" w:hAnsi="Times New Roman"/>
          <w:sz w:val="22"/>
          <w:szCs w:val="22"/>
          <w:u w:val="none"/>
        </w:rPr>
        <w:t>rds</w:t>
      </w:r>
      <w:r w:rsidR="001063E6">
        <w:rPr>
          <w:rFonts w:ascii="Times New Roman" w:hAnsi="Times New Roman"/>
          <w:sz w:val="22"/>
          <w:szCs w:val="22"/>
          <w:u w:val="none"/>
        </w:rPr>
        <w:t xml:space="preserve"> (scholarship </w:t>
      </w:r>
      <w:r w:rsidR="001063E6" w:rsidRPr="00F35E0F">
        <w:rPr>
          <w:rFonts w:ascii="Times New Roman" w:hAnsi="Times New Roman"/>
          <w:sz w:val="22"/>
          <w:szCs w:val="22"/>
          <w:u w:val="none"/>
        </w:rPr>
        <w:t>&amp; fellowships</w:t>
      </w:r>
      <w:r w:rsidR="00F80BB2">
        <w:rPr>
          <w:rFonts w:ascii="Times New Roman" w:hAnsi="Times New Roman"/>
          <w:sz w:val="22"/>
          <w:szCs w:val="22"/>
          <w:u w:val="none"/>
        </w:rPr>
        <w:t>)</w:t>
      </w:r>
      <w:r w:rsidRPr="002E4A6F">
        <w:rPr>
          <w:rFonts w:ascii="Times New Roman" w:hAnsi="Times New Roman"/>
          <w:sz w:val="22"/>
          <w:szCs w:val="22"/>
          <w:u w:val="none"/>
        </w:rPr>
        <w:t xml:space="preserve">.  </w:t>
      </w:r>
      <w:r w:rsidR="00F80BB2">
        <w:rPr>
          <w:rFonts w:ascii="Times New Roman" w:hAnsi="Times New Roman"/>
          <w:sz w:val="22"/>
          <w:szCs w:val="22"/>
          <w:u w:val="none"/>
        </w:rPr>
        <w:t xml:space="preserve">The </w:t>
      </w:r>
      <w:r w:rsidR="009C69B6">
        <w:rPr>
          <w:rFonts w:ascii="Times New Roman" w:hAnsi="Times New Roman"/>
          <w:sz w:val="22"/>
          <w:szCs w:val="22"/>
          <w:u w:val="none"/>
        </w:rPr>
        <w:t>D</w:t>
      </w:r>
      <w:r w:rsidRPr="002E4A6F">
        <w:rPr>
          <w:rFonts w:ascii="Times New Roman" w:hAnsi="Times New Roman"/>
          <w:sz w:val="22"/>
          <w:szCs w:val="22"/>
          <w:u w:val="none"/>
        </w:rPr>
        <w:t>epartment</w:t>
      </w:r>
      <w:r w:rsidR="00F80BB2">
        <w:rPr>
          <w:rFonts w:ascii="Times New Roman" w:hAnsi="Times New Roman"/>
          <w:sz w:val="22"/>
          <w:szCs w:val="22"/>
          <w:u w:val="none"/>
        </w:rPr>
        <w:t xml:space="preserve"> s</w:t>
      </w:r>
      <w:r w:rsidR="009C69B6">
        <w:rPr>
          <w:rFonts w:ascii="Times New Roman" w:hAnsi="Times New Roman"/>
          <w:sz w:val="22"/>
          <w:szCs w:val="22"/>
          <w:u w:val="none"/>
        </w:rPr>
        <w:t>pecific</w:t>
      </w:r>
      <w:r w:rsidRPr="002E4A6F">
        <w:rPr>
          <w:rFonts w:ascii="Times New Roman" w:hAnsi="Times New Roman"/>
          <w:sz w:val="22"/>
          <w:szCs w:val="22"/>
          <w:u w:val="none"/>
        </w:rPr>
        <w:t xml:space="preserve"> information on the areas </w:t>
      </w:r>
      <w:r w:rsidR="009C69B6">
        <w:rPr>
          <w:rFonts w:ascii="Times New Roman" w:hAnsi="Times New Roman"/>
          <w:sz w:val="22"/>
          <w:szCs w:val="22"/>
          <w:u w:val="none"/>
        </w:rPr>
        <w:t xml:space="preserve">is </w:t>
      </w:r>
      <w:r w:rsidR="006B1237" w:rsidRPr="002E4A6F">
        <w:rPr>
          <w:rFonts w:ascii="Times New Roman" w:hAnsi="Times New Roman"/>
          <w:sz w:val="22"/>
          <w:szCs w:val="22"/>
          <w:u w:val="none"/>
        </w:rPr>
        <w:t>collected</w:t>
      </w:r>
      <w:r w:rsidRPr="002E4A6F">
        <w:rPr>
          <w:rFonts w:ascii="Times New Roman" w:hAnsi="Times New Roman"/>
          <w:sz w:val="22"/>
          <w:szCs w:val="22"/>
          <w:u w:val="none"/>
        </w:rPr>
        <w:t xml:space="preserve"> during the summer prior to the academic year and </w:t>
      </w:r>
      <w:r w:rsidR="009C69B6">
        <w:rPr>
          <w:rFonts w:ascii="Times New Roman" w:hAnsi="Times New Roman"/>
          <w:sz w:val="22"/>
          <w:szCs w:val="22"/>
          <w:u w:val="none"/>
        </w:rPr>
        <w:t xml:space="preserve">during </w:t>
      </w:r>
      <w:r w:rsidRPr="002E4A6F">
        <w:rPr>
          <w:rFonts w:ascii="Times New Roman" w:hAnsi="Times New Roman"/>
          <w:sz w:val="22"/>
          <w:szCs w:val="22"/>
          <w:u w:val="none"/>
        </w:rPr>
        <w:t>early fall of the academic year for which the unit is to be reviewed</w:t>
      </w:r>
      <w:r w:rsidR="00F35E0F">
        <w:rPr>
          <w:rFonts w:ascii="Times New Roman" w:hAnsi="Times New Roman"/>
          <w:sz w:val="22"/>
          <w:szCs w:val="22"/>
          <w:u w:val="none"/>
        </w:rPr>
        <w:t>.</w:t>
      </w:r>
    </w:p>
    <w:p w14:paraId="34DF52F2" w14:textId="77777777" w:rsidR="00F35E0F" w:rsidRDefault="00F35E0F">
      <w:pPr>
        <w:rPr>
          <w:rFonts w:ascii="Times New Roman" w:hAnsi="Times New Roman"/>
          <w:b/>
          <w:sz w:val="22"/>
          <w:szCs w:val="22"/>
          <w:u w:val="single"/>
        </w:rPr>
      </w:pPr>
    </w:p>
    <w:p w14:paraId="5EAD3543" w14:textId="77777777" w:rsidR="00E65511" w:rsidRPr="002E4A6F" w:rsidRDefault="00E65511">
      <w:pPr>
        <w:rPr>
          <w:rFonts w:ascii="Times New Roman" w:hAnsi="Times New Roman"/>
          <w:sz w:val="22"/>
          <w:szCs w:val="22"/>
        </w:rPr>
      </w:pPr>
      <w:r w:rsidRPr="002E4A6F">
        <w:rPr>
          <w:rFonts w:ascii="Times New Roman" w:hAnsi="Times New Roman"/>
          <w:b/>
          <w:sz w:val="22"/>
          <w:szCs w:val="22"/>
          <w:u w:val="single"/>
        </w:rPr>
        <w:t>Peer Institution</w:t>
      </w:r>
      <w:r w:rsidR="005407D1" w:rsidRPr="002E4A6F">
        <w:rPr>
          <w:rFonts w:ascii="Times New Roman" w:hAnsi="Times New Roman"/>
          <w:b/>
          <w:sz w:val="22"/>
          <w:szCs w:val="22"/>
          <w:u w:val="single"/>
        </w:rPr>
        <w:t xml:space="preserve"> </w:t>
      </w:r>
      <w:r w:rsidR="005407D1" w:rsidRPr="001D5398">
        <w:rPr>
          <w:rFonts w:ascii="Times New Roman" w:hAnsi="Times New Roman"/>
          <w:b/>
          <w:sz w:val="22"/>
          <w:szCs w:val="22"/>
          <w:u w:val="single"/>
        </w:rPr>
        <w:t>Information</w:t>
      </w:r>
      <w:r w:rsidR="006F25F4" w:rsidRPr="001D5398">
        <w:rPr>
          <w:rFonts w:ascii="Times New Roman" w:hAnsi="Times New Roman"/>
          <w:b/>
          <w:sz w:val="22"/>
          <w:szCs w:val="22"/>
          <w:u w:val="single"/>
        </w:rPr>
        <w:t xml:space="preserve"> (see Appendix A)</w:t>
      </w:r>
      <w:r w:rsidRPr="001D5398">
        <w:rPr>
          <w:rFonts w:ascii="Times New Roman" w:hAnsi="Times New Roman"/>
          <w:b/>
          <w:sz w:val="22"/>
          <w:szCs w:val="22"/>
        </w:rPr>
        <w:t>:</w:t>
      </w:r>
      <w:r w:rsidRPr="002E4A6F">
        <w:rPr>
          <w:rFonts w:ascii="Times New Roman" w:hAnsi="Times New Roman"/>
          <w:sz w:val="22"/>
          <w:szCs w:val="22"/>
        </w:rPr>
        <w:t xml:space="preserve">  The Graduate School staff</w:t>
      </w:r>
      <w:r w:rsidR="006B1237" w:rsidRPr="002E4A6F">
        <w:rPr>
          <w:rFonts w:ascii="Times New Roman" w:hAnsi="Times New Roman"/>
          <w:sz w:val="22"/>
          <w:szCs w:val="22"/>
        </w:rPr>
        <w:t xml:space="preserve"> </w:t>
      </w:r>
      <w:r w:rsidR="009C69B6">
        <w:rPr>
          <w:rFonts w:ascii="Times New Roman" w:hAnsi="Times New Roman"/>
          <w:sz w:val="22"/>
          <w:szCs w:val="22"/>
        </w:rPr>
        <w:t xml:space="preserve">also </w:t>
      </w:r>
      <w:r w:rsidRPr="002E4A6F">
        <w:rPr>
          <w:rFonts w:ascii="Times New Roman" w:hAnsi="Times New Roman"/>
          <w:sz w:val="22"/>
          <w:szCs w:val="22"/>
        </w:rPr>
        <w:t>gather</w:t>
      </w:r>
      <w:r w:rsidR="009C69B6">
        <w:rPr>
          <w:rFonts w:ascii="Times New Roman" w:hAnsi="Times New Roman"/>
          <w:sz w:val="22"/>
          <w:szCs w:val="22"/>
        </w:rPr>
        <w:t>s</w:t>
      </w:r>
      <w:r w:rsidRPr="002E4A6F">
        <w:rPr>
          <w:rFonts w:ascii="Times New Roman" w:hAnsi="Times New Roman"/>
          <w:sz w:val="22"/>
          <w:szCs w:val="22"/>
        </w:rPr>
        <w:t xml:space="preserve"> information from </w:t>
      </w:r>
      <w:r w:rsidR="009C69B6">
        <w:rPr>
          <w:rFonts w:ascii="Times New Roman" w:hAnsi="Times New Roman"/>
          <w:sz w:val="22"/>
          <w:szCs w:val="22"/>
        </w:rPr>
        <w:t xml:space="preserve">the </w:t>
      </w:r>
      <w:r w:rsidRPr="002E4A6F">
        <w:rPr>
          <w:rFonts w:ascii="Times New Roman" w:hAnsi="Times New Roman"/>
          <w:sz w:val="22"/>
          <w:szCs w:val="22"/>
        </w:rPr>
        <w:t xml:space="preserve">peer institutions </w:t>
      </w:r>
      <w:r w:rsidR="006B1237" w:rsidRPr="002E4A6F">
        <w:rPr>
          <w:rFonts w:ascii="Times New Roman" w:hAnsi="Times New Roman"/>
          <w:sz w:val="22"/>
          <w:szCs w:val="22"/>
        </w:rPr>
        <w:t xml:space="preserve">that are recommended by the unit being reviewed </w:t>
      </w:r>
      <w:r w:rsidRPr="002E4A6F">
        <w:rPr>
          <w:rFonts w:ascii="Times New Roman" w:hAnsi="Times New Roman"/>
          <w:sz w:val="22"/>
          <w:szCs w:val="22"/>
        </w:rPr>
        <w:t xml:space="preserve">on the areas shown below and </w:t>
      </w:r>
      <w:r w:rsidR="009C69B6">
        <w:rPr>
          <w:rFonts w:ascii="Times New Roman" w:hAnsi="Times New Roman"/>
          <w:sz w:val="22"/>
          <w:szCs w:val="22"/>
        </w:rPr>
        <w:t xml:space="preserve">include </w:t>
      </w:r>
      <w:r w:rsidRPr="002E4A6F">
        <w:rPr>
          <w:rFonts w:ascii="Times New Roman" w:hAnsi="Times New Roman"/>
          <w:sz w:val="22"/>
          <w:szCs w:val="22"/>
        </w:rPr>
        <w:t>that information</w:t>
      </w:r>
      <w:r w:rsidR="009C69B6">
        <w:rPr>
          <w:rFonts w:ascii="Times New Roman" w:hAnsi="Times New Roman"/>
          <w:sz w:val="22"/>
          <w:szCs w:val="22"/>
        </w:rPr>
        <w:t xml:space="preserve"> in the self</w:t>
      </w:r>
      <w:r w:rsidR="006F25F4">
        <w:rPr>
          <w:rFonts w:ascii="Times New Roman" w:hAnsi="Times New Roman"/>
          <w:sz w:val="22"/>
          <w:szCs w:val="22"/>
        </w:rPr>
        <w:t>-</w:t>
      </w:r>
      <w:r w:rsidR="009C69B6">
        <w:rPr>
          <w:rFonts w:ascii="Times New Roman" w:hAnsi="Times New Roman"/>
          <w:sz w:val="22"/>
          <w:szCs w:val="22"/>
        </w:rPr>
        <w:t>study</w:t>
      </w:r>
      <w:r w:rsidR="006F25F4">
        <w:rPr>
          <w:rFonts w:ascii="Times New Roman" w:hAnsi="Times New Roman"/>
          <w:sz w:val="22"/>
          <w:szCs w:val="22"/>
        </w:rPr>
        <w:t>.  The C</w:t>
      </w:r>
      <w:r w:rsidRPr="002E4A6F">
        <w:rPr>
          <w:rFonts w:ascii="Times New Roman" w:hAnsi="Times New Roman"/>
          <w:sz w:val="22"/>
          <w:szCs w:val="22"/>
        </w:rPr>
        <w:t xml:space="preserve">hairperson of the academic unit may </w:t>
      </w:r>
      <w:r w:rsidR="006B1237" w:rsidRPr="002E4A6F">
        <w:rPr>
          <w:rFonts w:ascii="Times New Roman" w:hAnsi="Times New Roman"/>
          <w:sz w:val="22"/>
          <w:szCs w:val="22"/>
        </w:rPr>
        <w:t>obtain</w:t>
      </w:r>
      <w:r w:rsidRPr="002E4A6F">
        <w:rPr>
          <w:rFonts w:ascii="Times New Roman" w:hAnsi="Times New Roman"/>
          <w:sz w:val="22"/>
          <w:szCs w:val="22"/>
        </w:rPr>
        <w:t xml:space="preserve"> more peer institution information </w:t>
      </w:r>
      <w:r w:rsidR="006B1237" w:rsidRPr="002E4A6F">
        <w:rPr>
          <w:rFonts w:ascii="Times New Roman" w:hAnsi="Times New Roman"/>
          <w:sz w:val="22"/>
          <w:szCs w:val="22"/>
        </w:rPr>
        <w:t>if desired</w:t>
      </w:r>
      <w:r w:rsidRPr="002E4A6F">
        <w:rPr>
          <w:rFonts w:ascii="Times New Roman" w:hAnsi="Times New Roman"/>
          <w:sz w:val="22"/>
          <w:szCs w:val="22"/>
        </w:rPr>
        <w:t xml:space="preserve">.  </w:t>
      </w:r>
      <w:r w:rsidR="009C69B6">
        <w:rPr>
          <w:rFonts w:ascii="Times New Roman" w:hAnsi="Times New Roman"/>
          <w:sz w:val="22"/>
          <w:szCs w:val="22"/>
        </w:rPr>
        <w:t>R</w:t>
      </w:r>
      <w:r w:rsidRPr="002E4A6F">
        <w:rPr>
          <w:rFonts w:ascii="Times New Roman" w:hAnsi="Times New Roman"/>
          <w:sz w:val="22"/>
          <w:szCs w:val="22"/>
        </w:rPr>
        <w:t>equest</w:t>
      </w:r>
      <w:r w:rsidR="009C69B6">
        <w:rPr>
          <w:rFonts w:ascii="Times New Roman" w:hAnsi="Times New Roman"/>
          <w:sz w:val="22"/>
          <w:szCs w:val="22"/>
        </w:rPr>
        <w:t>s for additional peer institution information</w:t>
      </w:r>
      <w:r w:rsidRPr="002E4A6F">
        <w:rPr>
          <w:rFonts w:ascii="Times New Roman" w:hAnsi="Times New Roman"/>
          <w:sz w:val="22"/>
          <w:szCs w:val="22"/>
        </w:rPr>
        <w:t xml:space="preserve"> must reach the graduate school prior to sending out the initial request</w:t>
      </w:r>
      <w:r w:rsidR="009C69B6">
        <w:rPr>
          <w:rFonts w:ascii="Times New Roman" w:hAnsi="Times New Roman"/>
          <w:sz w:val="22"/>
          <w:szCs w:val="22"/>
        </w:rPr>
        <w:t>s</w:t>
      </w:r>
      <w:r w:rsidRPr="002E4A6F">
        <w:rPr>
          <w:rFonts w:ascii="Times New Roman" w:hAnsi="Times New Roman"/>
          <w:sz w:val="22"/>
          <w:szCs w:val="22"/>
        </w:rPr>
        <w:t xml:space="preserve"> for information.  </w:t>
      </w:r>
    </w:p>
    <w:p w14:paraId="35E1319E" w14:textId="77777777" w:rsidR="00E65511" w:rsidRPr="002E4A6F" w:rsidRDefault="00E65511">
      <w:pPr>
        <w:rPr>
          <w:rFonts w:ascii="Times New Roman" w:hAnsi="Times New Roman"/>
          <w:sz w:val="22"/>
          <w:szCs w:val="22"/>
        </w:rPr>
      </w:pPr>
    </w:p>
    <w:p w14:paraId="1B3951EB" w14:textId="77777777" w:rsidR="00E65511" w:rsidRPr="002E4A6F" w:rsidRDefault="00E65511">
      <w:pPr>
        <w:numPr>
          <w:ilvl w:val="0"/>
          <w:numId w:val="11"/>
        </w:numPr>
        <w:rPr>
          <w:rFonts w:ascii="Times New Roman" w:hAnsi="Times New Roman"/>
          <w:sz w:val="22"/>
          <w:szCs w:val="22"/>
        </w:rPr>
      </w:pPr>
      <w:r w:rsidRPr="002E4A6F">
        <w:rPr>
          <w:rFonts w:ascii="Times New Roman" w:hAnsi="Times New Roman"/>
          <w:sz w:val="22"/>
          <w:szCs w:val="22"/>
        </w:rPr>
        <w:t>Number and type of degrees awarded</w:t>
      </w:r>
    </w:p>
    <w:p w14:paraId="01085DD8" w14:textId="77777777" w:rsidR="00E65511" w:rsidRPr="002E4A6F" w:rsidRDefault="006B1237">
      <w:pPr>
        <w:numPr>
          <w:ilvl w:val="0"/>
          <w:numId w:val="11"/>
        </w:numPr>
        <w:rPr>
          <w:rFonts w:ascii="Times New Roman" w:hAnsi="Times New Roman"/>
          <w:sz w:val="22"/>
          <w:szCs w:val="22"/>
        </w:rPr>
      </w:pPr>
      <w:r w:rsidRPr="002E4A6F">
        <w:rPr>
          <w:rFonts w:ascii="Times New Roman" w:hAnsi="Times New Roman"/>
          <w:sz w:val="22"/>
          <w:szCs w:val="22"/>
        </w:rPr>
        <w:t>Enrollment figures at all levels</w:t>
      </w:r>
    </w:p>
    <w:p w14:paraId="3904E729" w14:textId="77777777" w:rsidR="00E65511" w:rsidRPr="002E4A6F" w:rsidRDefault="00E65511">
      <w:pPr>
        <w:numPr>
          <w:ilvl w:val="0"/>
          <w:numId w:val="11"/>
        </w:numPr>
        <w:rPr>
          <w:rFonts w:ascii="Times New Roman" w:hAnsi="Times New Roman"/>
          <w:sz w:val="22"/>
          <w:szCs w:val="22"/>
        </w:rPr>
      </w:pPr>
      <w:r w:rsidRPr="002E4A6F">
        <w:rPr>
          <w:rFonts w:ascii="Times New Roman" w:hAnsi="Times New Roman"/>
          <w:sz w:val="22"/>
          <w:szCs w:val="22"/>
        </w:rPr>
        <w:t xml:space="preserve">The number </w:t>
      </w:r>
      <w:r w:rsidR="009C69B6">
        <w:rPr>
          <w:rFonts w:ascii="Times New Roman" w:hAnsi="Times New Roman"/>
          <w:sz w:val="22"/>
          <w:szCs w:val="22"/>
        </w:rPr>
        <w:t>tenured, tenure-track and teaching assistants</w:t>
      </w:r>
      <w:r w:rsidRPr="002E4A6F">
        <w:rPr>
          <w:rFonts w:ascii="Times New Roman" w:hAnsi="Times New Roman"/>
          <w:sz w:val="22"/>
          <w:szCs w:val="22"/>
        </w:rPr>
        <w:t xml:space="preserve"> </w:t>
      </w:r>
    </w:p>
    <w:p w14:paraId="0C24D283" w14:textId="77777777" w:rsidR="00E65511" w:rsidRPr="002E4A6F" w:rsidRDefault="00E65511">
      <w:pPr>
        <w:numPr>
          <w:ilvl w:val="0"/>
          <w:numId w:val="11"/>
        </w:numPr>
        <w:rPr>
          <w:rFonts w:ascii="Times New Roman" w:hAnsi="Times New Roman"/>
          <w:sz w:val="22"/>
          <w:szCs w:val="22"/>
        </w:rPr>
      </w:pPr>
      <w:r w:rsidRPr="002E4A6F">
        <w:rPr>
          <w:rFonts w:ascii="Times New Roman" w:hAnsi="Times New Roman"/>
          <w:sz w:val="22"/>
          <w:szCs w:val="22"/>
        </w:rPr>
        <w:t>External and internal grants and contracts awarded</w:t>
      </w:r>
    </w:p>
    <w:p w14:paraId="7BAC9685" w14:textId="77777777" w:rsidR="00E65511" w:rsidRDefault="00E65511">
      <w:pPr>
        <w:pStyle w:val="Header"/>
        <w:tabs>
          <w:tab w:val="clear" w:pos="4320"/>
          <w:tab w:val="clear" w:pos="8640"/>
        </w:tabs>
        <w:rPr>
          <w:sz w:val="22"/>
          <w:szCs w:val="22"/>
        </w:rPr>
      </w:pPr>
    </w:p>
    <w:p w14:paraId="27176F98" w14:textId="77777777" w:rsidR="006F25F4" w:rsidRDefault="006F25F4">
      <w:pPr>
        <w:pStyle w:val="Header"/>
        <w:tabs>
          <w:tab w:val="clear" w:pos="4320"/>
          <w:tab w:val="clear" w:pos="8640"/>
        </w:tabs>
        <w:rPr>
          <w:sz w:val="22"/>
          <w:szCs w:val="22"/>
        </w:rPr>
      </w:pPr>
    </w:p>
    <w:p w14:paraId="1B421A84" w14:textId="77777777" w:rsidR="00B611F3" w:rsidRDefault="00B611F3">
      <w:pPr>
        <w:pStyle w:val="Header"/>
        <w:tabs>
          <w:tab w:val="clear" w:pos="4320"/>
          <w:tab w:val="clear" w:pos="8640"/>
        </w:tabs>
        <w:rPr>
          <w:sz w:val="22"/>
          <w:szCs w:val="22"/>
        </w:rPr>
      </w:pPr>
    </w:p>
    <w:p w14:paraId="51FFE868" w14:textId="1BF2E58D" w:rsidR="006F25F4" w:rsidRPr="00883206" w:rsidRDefault="00883206">
      <w:pPr>
        <w:pStyle w:val="Header"/>
        <w:tabs>
          <w:tab w:val="clear" w:pos="4320"/>
          <w:tab w:val="clear" w:pos="8640"/>
        </w:tabs>
        <w:rPr>
          <w:sz w:val="22"/>
          <w:szCs w:val="22"/>
        </w:rPr>
      </w:pPr>
      <w:r w:rsidRPr="001D5398">
        <w:rPr>
          <w:b/>
          <w:sz w:val="22"/>
          <w:szCs w:val="22"/>
          <w:u w:val="single"/>
        </w:rPr>
        <w:lastRenderedPageBreak/>
        <w:t>Surveys:</w:t>
      </w:r>
      <w:r w:rsidRPr="001D5398">
        <w:rPr>
          <w:sz w:val="22"/>
          <w:szCs w:val="22"/>
        </w:rPr>
        <w:t xml:space="preserve">  The Graduate School commissions’ studies </w:t>
      </w:r>
      <w:r w:rsidR="00312758">
        <w:rPr>
          <w:sz w:val="22"/>
          <w:szCs w:val="22"/>
        </w:rPr>
        <w:t xml:space="preserve">to </w:t>
      </w:r>
      <w:r w:rsidRPr="001D5398">
        <w:rPr>
          <w:sz w:val="22"/>
          <w:szCs w:val="22"/>
        </w:rPr>
        <w:t>be anonymously administered by IRIM to the graduate student</w:t>
      </w:r>
      <w:r w:rsidR="00136AE3">
        <w:rPr>
          <w:sz w:val="22"/>
          <w:szCs w:val="22"/>
        </w:rPr>
        <w:t>s</w:t>
      </w:r>
      <w:r w:rsidRPr="001D5398">
        <w:rPr>
          <w:sz w:val="22"/>
          <w:szCs w:val="22"/>
        </w:rPr>
        <w:t xml:space="preserve"> and faculty base.  The questions on the surveys include open-ended questions to maximize the </w:t>
      </w:r>
      <w:r w:rsidR="001D5398" w:rsidRPr="001D5398">
        <w:rPr>
          <w:sz w:val="22"/>
          <w:szCs w:val="22"/>
        </w:rPr>
        <w:t>information</w:t>
      </w:r>
      <w:r w:rsidRPr="001D5398">
        <w:rPr>
          <w:sz w:val="22"/>
          <w:szCs w:val="22"/>
        </w:rPr>
        <w:t xml:space="preserve"> that can be gained from the input received through this means.</w:t>
      </w:r>
      <w:r w:rsidR="00624E2D">
        <w:rPr>
          <w:sz w:val="22"/>
          <w:szCs w:val="22"/>
        </w:rPr>
        <w:t xml:space="preserve"> </w:t>
      </w:r>
      <w:r w:rsidR="00624E2D" w:rsidRPr="00624E2D">
        <w:rPr>
          <w:b/>
          <w:sz w:val="22"/>
          <w:szCs w:val="22"/>
        </w:rPr>
        <w:t>(</w:t>
      </w:r>
      <w:proofErr w:type="gramStart"/>
      <w:r w:rsidR="00624E2D" w:rsidRPr="00624E2D">
        <w:rPr>
          <w:b/>
          <w:sz w:val="22"/>
          <w:szCs w:val="22"/>
        </w:rPr>
        <w:t>see</w:t>
      </w:r>
      <w:proofErr w:type="gramEnd"/>
      <w:r w:rsidR="00624E2D" w:rsidRPr="00624E2D">
        <w:rPr>
          <w:b/>
          <w:sz w:val="22"/>
          <w:szCs w:val="22"/>
        </w:rPr>
        <w:t xml:space="preserve"> Appendix B</w:t>
      </w:r>
      <w:r w:rsidR="00312758">
        <w:rPr>
          <w:b/>
          <w:sz w:val="22"/>
          <w:szCs w:val="22"/>
        </w:rPr>
        <w:t xml:space="preserve"> </w:t>
      </w:r>
      <w:r w:rsidR="00312758">
        <w:rPr>
          <w:sz w:val="22"/>
          <w:szCs w:val="22"/>
        </w:rPr>
        <w:t>for an example</w:t>
      </w:r>
      <w:r w:rsidR="00624E2D" w:rsidRPr="00624E2D">
        <w:rPr>
          <w:b/>
          <w:sz w:val="22"/>
          <w:szCs w:val="22"/>
        </w:rPr>
        <w:t>)</w:t>
      </w:r>
    </w:p>
    <w:p w14:paraId="6183CF4C" w14:textId="77777777" w:rsidR="006F25F4" w:rsidRDefault="006F25F4">
      <w:pPr>
        <w:pStyle w:val="Header"/>
        <w:tabs>
          <w:tab w:val="clear" w:pos="4320"/>
          <w:tab w:val="clear" w:pos="8640"/>
        </w:tabs>
        <w:rPr>
          <w:sz w:val="22"/>
          <w:szCs w:val="22"/>
        </w:rPr>
      </w:pPr>
    </w:p>
    <w:p w14:paraId="18B47792" w14:textId="77777777" w:rsidR="006F25F4" w:rsidRPr="002E4A6F" w:rsidRDefault="006F25F4">
      <w:pPr>
        <w:pStyle w:val="Header"/>
        <w:tabs>
          <w:tab w:val="clear" w:pos="4320"/>
          <w:tab w:val="clear" w:pos="8640"/>
        </w:tabs>
        <w:rPr>
          <w:sz w:val="22"/>
          <w:szCs w:val="22"/>
        </w:rPr>
      </w:pPr>
    </w:p>
    <w:p w14:paraId="5E5BD129" w14:textId="6D98FA4B" w:rsidR="00E65511" w:rsidRDefault="00E65511">
      <w:pPr>
        <w:rPr>
          <w:sz w:val="22"/>
          <w:szCs w:val="22"/>
        </w:rPr>
      </w:pPr>
      <w:r w:rsidRPr="0069775D">
        <w:rPr>
          <w:b/>
          <w:sz w:val="22"/>
          <w:szCs w:val="22"/>
          <w:u w:val="single"/>
        </w:rPr>
        <w:t xml:space="preserve">Preparation of </w:t>
      </w:r>
      <w:r w:rsidR="005407D1" w:rsidRPr="0069775D">
        <w:rPr>
          <w:b/>
          <w:sz w:val="22"/>
          <w:szCs w:val="22"/>
          <w:u w:val="single"/>
        </w:rPr>
        <w:t>the ‘Program Self-S</w:t>
      </w:r>
      <w:r w:rsidRPr="0069775D">
        <w:rPr>
          <w:b/>
          <w:sz w:val="22"/>
          <w:szCs w:val="22"/>
          <w:u w:val="single"/>
        </w:rPr>
        <w:t>tudy</w:t>
      </w:r>
      <w:r w:rsidR="005407D1" w:rsidRPr="0069775D">
        <w:rPr>
          <w:b/>
          <w:sz w:val="22"/>
          <w:szCs w:val="22"/>
          <w:u w:val="single"/>
        </w:rPr>
        <w:t>’</w:t>
      </w:r>
      <w:r w:rsidRPr="0069775D">
        <w:rPr>
          <w:b/>
          <w:sz w:val="22"/>
          <w:szCs w:val="22"/>
        </w:rPr>
        <w:t>:</w:t>
      </w:r>
      <w:r w:rsidR="006F25F4" w:rsidRPr="008F3588">
        <w:rPr>
          <w:color w:val="FF0000"/>
          <w:sz w:val="22"/>
          <w:szCs w:val="22"/>
        </w:rPr>
        <w:t xml:space="preserve">  </w:t>
      </w:r>
      <w:r w:rsidR="006F25F4">
        <w:rPr>
          <w:sz w:val="22"/>
          <w:szCs w:val="22"/>
        </w:rPr>
        <w:t xml:space="preserve">The </w:t>
      </w:r>
      <w:r w:rsidR="00104615">
        <w:rPr>
          <w:sz w:val="22"/>
          <w:szCs w:val="22"/>
        </w:rPr>
        <w:t xml:space="preserve">Department </w:t>
      </w:r>
      <w:r w:rsidR="006F25F4">
        <w:rPr>
          <w:sz w:val="22"/>
          <w:szCs w:val="22"/>
        </w:rPr>
        <w:t>C</w:t>
      </w:r>
      <w:r w:rsidRPr="002E4A6F">
        <w:rPr>
          <w:sz w:val="22"/>
          <w:szCs w:val="22"/>
        </w:rPr>
        <w:t>hairperson of the academic unit being reviewed is ultimately responsible for the content, accuracy, and comple</w:t>
      </w:r>
      <w:r w:rsidR="006F25F4">
        <w:rPr>
          <w:sz w:val="22"/>
          <w:szCs w:val="22"/>
        </w:rPr>
        <w:t>teness of the self-study.  The C</w:t>
      </w:r>
      <w:r w:rsidRPr="002E4A6F">
        <w:rPr>
          <w:sz w:val="22"/>
          <w:szCs w:val="22"/>
        </w:rPr>
        <w:t>hairperson may designate another faculty member or a team of faculty members to carry out the self-study</w:t>
      </w:r>
      <w:r w:rsidR="00104615">
        <w:rPr>
          <w:sz w:val="22"/>
          <w:szCs w:val="22"/>
        </w:rPr>
        <w:t xml:space="preserve"> compilation</w:t>
      </w:r>
      <w:r w:rsidRPr="002E4A6F">
        <w:rPr>
          <w:sz w:val="22"/>
          <w:szCs w:val="22"/>
        </w:rPr>
        <w:t xml:space="preserve">, but should be continually and actively involved in overseeing the preparation of the self-study.  </w:t>
      </w:r>
      <w:r w:rsidRPr="002E4A6F">
        <w:rPr>
          <w:b/>
          <w:sz w:val="22"/>
          <w:szCs w:val="22"/>
        </w:rPr>
        <w:t>All faculty members should be involved in the preparation of the self-study.</w:t>
      </w:r>
      <w:r w:rsidRPr="002E4A6F">
        <w:rPr>
          <w:sz w:val="22"/>
          <w:szCs w:val="22"/>
        </w:rPr>
        <w:t xml:space="preserve">  The participation of enrolled students, alumni and professional staff is highly encouraged.  The self-study should be evaluative rather than simply descriptive.  It should be more than just a collection of data, but a document of academic judgment about the program</w:t>
      </w:r>
      <w:r w:rsidR="006F25F4">
        <w:rPr>
          <w:sz w:val="22"/>
          <w:szCs w:val="22"/>
        </w:rPr>
        <w:t>(s)</w:t>
      </w:r>
      <w:r w:rsidRPr="002E4A6F">
        <w:rPr>
          <w:sz w:val="22"/>
          <w:szCs w:val="22"/>
        </w:rPr>
        <w:t>, students</w:t>
      </w:r>
      <w:r w:rsidR="006F25F4">
        <w:rPr>
          <w:sz w:val="22"/>
          <w:szCs w:val="22"/>
        </w:rPr>
        <w:t>,</w:t>
      </w:r>
      <w:r w:rsidRPr="002E4A6F">
        <w:rPr>
          <w:sz w:val="22"/>
          <w:szCs w:val="22"/>
        </w:rPr>
        <w:t xml:space="preserve"> curriculum, resources, and future directions of the academic unit.  </w:t>
      </w:r>
      <w:r w:rsidRPr="002E4A6F">
        <w:rPr>
          <w:b/>
          <w:sz w:val="22"/>
          <w:szCs w:val="22"/>
        </w:rPr>
        <w:t xml:space="preserve">The self-study should not be a document that describes a budget request, but one that describes administrative information of the unit’s strengths, </w:t>
      </w:r>
      <w:r w:rsidR="00004774">
        <w:rPr>
          <w:b/>
          <w:sz w:val="22"/>
          <w:szCs w:val="22"/>
        </w:rPr>
        <w:t>areas to strengthen</w:t>
      </w:r>
      <w:r w:rsidRPr="002E4A6F">
        <w:rPr>
          <w:b/>
          <w:sz w:val="22"/>
          <w:szCs w:val="22"/>
        </w:rPr>
        <w:t>, plans, and goals.</w:t>
      </w:r>
      <w:r w:rsidRPr="002E4A6F">
        <w:rPr>
          <w:sz w:val="22"/>
          <w:szCs w:val="22"/>
        </w:rPr>
        <w:t xml:space="preserve">  Note that a self-serving document, in some measure, loses credibility.  The</w:t>
      </w:r>
      <w:r w:rsidR="00F80BB2">
        <w:rPr>
          <w:sz w:val="22"/>
          <w:szCs w:val="22"/>
        </w:rPr>
        <w:t xml:space="preserve">re are a </w:t>
      </w:r>
      <w:r w:rsidRPr="002E4A6F">
        <w:rPr>
          <w:sz w:val="22"/>
          <w:szCs w:val="22"/>
        </w:rPr>
        <w:t>number of self-studies available</w:t>
      </w:r>
      <w:r w:rsidR="00761FE1" w:rsidRPr="002E4A6F">
        <w:rPr>
          <w:sz w:val="22"/>
          <w:szCs w:val="22"/>
        </w:rPr>
        <w:t xml:space="preserve"> for review</w:t>
      </w:r>
      <w:r w:rsidR="00F80BB2" w:rsidRPr="00F80BB2">
        <w:rPr>
          <w:sz w:val="22"/>
          <w:szCs w:val="22"/>
        </w:rPr>
        <w:t xml:space="preserve"> </w:t>
      </w:r>
      <w:r w:rsidR="00F80BB2">
        <w:rPr>
          <w:sz w:val="22"/>
          <w:szCs w:val="22"/>
        </w:rPr>
        <w:t xml:space="preserve">on the </w:t>
      </w:r>
      <w:r w:rsidR="00F80BB2" w:rsidRPr="002E4A6F">
        <w:rPr>
          <w:sz w:val="22"/>
          <w:szCs w:val="22"/>
        </w:rPr>
        <w:t xml:space="preserve">Graduate School </w:t>
      </w:r>
      <w:r w:rsidR="00F80BB2">
        <w:rPr>
          <w:sz w:val="22"/>
          <w:szCs w:val="22"/>
        </w:rPr>
        <w:t>web site</w:t>
      </w:r>
      <w:r w:rsidRPr="002E4A6F">
        <w:rPr>
          <w:sz w:val="22"/>
          <w:szCs w:val="22"/>
        </w:rPr>
        <w:t>.</w:t>
      </w:r>
      <w:r w:rsidR="006B1237" w:rsidRPr="002E4A6F">
        <w:rPr>
          <w:sz w:val="22"/>
          <w:szCs w:val="22"/>
        </w:rPr>
        <w:t xml:space="preserve">  </w:t>
      </w:r>
      <w:r w:rsidR="009C69B6" w:rsidRPr="002E4A6F">
        <w:rPr>
          <w:sz w:val="22"/>
          <w:szCs w:val="22"/>
        </w:rPr>
        <w:t xml:space="preserve">The </w:t>
      </w:r>
      <w:r w:rsidR="009C69B6">
        <w:rPr>
          <w:sz w:val="22"/>
          <w:szCs w:val="22"/>
        </w:rPr>
        <w:t xml:space="preserve">format of the </w:t>
      </w:r>
      <w:r w:rsidR="009C69B6" w:rsidRPr="002E4A6F">
        <w:rPr>
          <w:sz w:val="22"/>
          <w:szCs w:val="22"/>
        </w:rPr>
        <w:t xml:space="preserve">self-study document </w:t>
      </w:r>
      <w:r w:rsidR="009C69B6">
        <w:rPr>
          <w:sz w:val="22"/>
          <w:szCs w:val="22"/>
        </w:rPr>
        <w:t xml:space="preserve">is </w:t>
      </w:r>
      <w:r w:rsidR="009C69B6" w:rsidRPr="002E4A6F">
        <w:rPr>
          <w:sz w:val="22"/>
          <w:szCs w:val="22"/>
        </w:rPr>
        <w:t xml:space="preserve">shown </w:t>
      </w:r>
      <w:r w:rsidR="00713D18">
        <w:rPr>
          <w:sz w:val="22"/>
          <w:szCs w:val="22"/>
        </w:rPr>
        <w:t>below</w:t>
      </w:r>
      <w:r w:rsidR="009F53F7">
        <w:rPr>
          <w:sz w:val="22"/>
          <w:szCs w:val="22"/>
        </w:rPr>
        <w:t>:</w:t>
      </w:r>
      <w:r w:rsidR="009C69B6" w:rsidRPr="002E4A6F">
        <w:rPr>
          <w:sz w:val="22"/>
          <w:szCs w:val="22"/>
        </w:rPr>
        <w:t xml:space="preserve">  </w:t>
      </w:r>
    </w:p>
    <w:p w14:paraId="037409C9" w14:textId="77777777" w:rsidR="00B94B0B" w:rsidRDefault="00B94B0B">
      <w:pPr>
        <w:rPr>
          <w:sz w:val="22"/>
          <w:szCs w:val="22"/>
        </w:rPr>
      </w:pPr>
    </w:p>
    <w:p w14:paraId="3671984E" w14:textId="77777777" w:rsidR="00F80BB2" w:rsidRDefault="00F80BB2">
      <w:pPr>
        <w:rPr>
          <w:sz w:val="22"/>
          <w:szCs w:val="22"/>
        </w:rPr>
      </w:pPr>
    </w:p>
    <w:p w14:paraId="15A8091D" w14:textId="77777777" w:rsidR="009F53F7" w:rsidRPr="00713D18" w:rsidRDefault="009F53F7" w:rsidP="009F53F7">
      <w:pPr>
        <w:rPr>
          <w:rFonts w:ascii="Times New Roman" w:hAnsi="Times New Roman"/>
          <w:b/>
          <w:sz w:val="22"/>
          <w:szCs w:val="22"/>
          <w:u w:val="single"/>
        </w:rPr>
      </w:pPr>
      <w:r w:rsidRPr="00713D18">
        <w:rPr>
          <w:rFonts w:ascii="Times New Roman" w:hAnsi="Times New Roman"/>
          <w:b/>
          <w:sz w:val="22"/>
          <w:szCs w:val="22"/>
          <w:u w:val="single"/>
        </w:rPr>
        <w:t>Program Self-Study’ Format</w:t>
      </w:r>
    </w:p>
    <w:p w14:paraId="6A724DA3" w14:textId="77777777" w:rsidR="009F53F7" w:rsidRDefault="009F53F7" w:rsidP="009F53F7">
      <w:pPr>
        <w:pStyle w:val="Title"/>
        <w:tabs>
          <w:tab w:val="left" w:pos="720"/>
          <w:tab w:val="left" w:pos="1080"/>
          <w:tab w:val="left" w:pos="1440"/>
          <w:tab w:val="left" w:pos="1800"/>
          <w:tab w:val="left" w:pos="2160"/>
        </w:tabs>
        <w:rPr>
          <w:rFonts w:ascii="Times New Roman" w:hAnsi="Times New Roman"/>
          <w:sz w:val="22"/>
          <w:szCs w:val="22"/>
          <w:u w:val="single"/>
        </w:rPr>
      </w:pPr>
    </w:p>
    <w:p w14:paraId="6D41C226" w14:textId="053518C7" w:rsidR="009F53F7" w:rsidRDefault="009F53F7" w:rsidP="009F53F7">
      <w:pPr>
        <w:tabs>
          <w:tab w:val="left" w:pos="720"/>
          <w:tab w:val="left" w:pos="1080"/>
          <w:tab w:val="left" w:pos="1440"/>
          <w:tab w:val="left" w:pos="1800"/>
          <w:tab w:val="left" w:pos="2160"/>
        </w:tabs>
        <w:rPr>
          <w:rFonts w:ascii="Times New Roman" w:hAnsi="Times New Roman"/>
          <w:i/>
          <w:sz w:val="22"/>
          <w:szCs w:val="22"/>
        </w:rPr>
      </w:pPr>
      <w:r w:rsidRPr="001D5398">
        <w:rPr>
          <w:rFonts w:ascii="Times New Roman" w:hAnsi="Times New Roman"/>
          <w:i/>
          <w:sz w:val="22"/>
          <w:szCs w:val="22"/>
        </w:rPr>
        <w:t xml:space="preserve">Department Chairperson </w:t>
      </w:r>
      <w:r w:rsidR="001D5398" w:rsidRPr="001D5398">
        <w:rPr>
          <w:rFonts w:ascii="Times New Roman" w:hAnsi="Times New Roman"/>
          <w:i/>
          <w:sz w:val="22"/>
          <w:szCs w:val="22"/>
        </w:rPr>
        <w:t xml:space="preserve">or their designee </w:t>
      </w:r>
      <w:r w:rsidRPr="001D5398">
        <w:rPr>
          <w:rFonts w:ascii="Times New Roman" w:hAnsi="Times New Roman"/>
          <w:i/>
          <w:sz w:val="22"/>
          <w:szCs w:val="22"/>
        </w:rPr>
        <w:t xml:space="preserve">compiles </w:t>
      </w:r>
      <w:r w:rsidR="005240F4" w:rsidRPr="001D5398">
        <w:rPr>
          <w:rFonts w:ascii="Times New Roman" w:hAnsi="Times New Roman"/>
          <w:i/>
          <w:sz w:val="22"/>
          <w:szCs w:val="22"/>
        </w:rPr>
        <w:t xml:space="preserve">the self-study. </w:t>
      </w:r>
      <w:r w:rsidR="0063208E">
        <w:rPr>
          <w:rFonts w:ascii="Times New Roman" w:hAnsi="Times New Roman"/>
          <w:i/>
          <w:sz w:val="22"/>
          <w:szCs w:val="22"/>
        </w:rPr>
        <w:t xml:space="preserve">It is </w:t>
      </w:r>
      <w:r w:rsidR="00F80BB2">
        <w:rPr>
          <w:rFonts w:ascii="Times New Roman" w:hAnsi="Times New Roman"/>
          <w:i/>
          <w:sz w:val="22"/>
          <w:szCs w:val="22"/>
        </w:rPr>
        <w:t xml:space="preserve">prepared </w:t>
      </w:r>
      <w:r w:rsidR="00F80BB2" w:rsidRPr="001D5398">
        <w:rPr>
          <w:rFonts w:ascii="Times New Roman" w:hAnsi="Times New Roman"/>
          <w:i/>
          <w:sz w:val="22"/>
          <w:szCs w:val="22"/>
        </w:rPr>
        <w:t>in</w:t>
      </w:r>
      <w:r w:rsidR="0063208E" w:rsidRPr="001D5398">
        <w:rPr>
          <w:rFonts w:ascii="Times New Roman" w:hAnsi="Times New Roman"/>
          <w:i/>
          <w:sz w:val="22"/>
          <w:szCs w:val="22"/>
        </w:rPr>
        <w:t xml:space="preserve"> Word format and in separate chapters</w:t>
      </w:r>
      <w:r w:rsidR="0063208E">
        <w:rPr>
          <w:rFonts w:ascii="Times New Roman" w:hAnsi="Times New Roman"/>
          <w:i/>
          <w:sz w:val="22"/>
          <w:szCs w:val="22"/>
        </w:rPr>
        <w:t>.  When t</w:t>
      </w:r>
      <w:r w:rsidR="005240F4" w:rsidRPr="001D5398">
        <w:rPr>
          <w:rFonts w:ascii="Times New Roman" w:hAnsi="Times New Roman"/>
          <w:i/>
          <w:sz w:val="22"/>
          <w:szCs w:val="22"/>
        </w:rPr>
        <w:t>he self-study i</w:t>
      </w:r>
      <w:r w:rsidR="0063208E">
        <w:rPr>
          <w:rFonts w:ascii="Times New Roman" w:hAnsi="Times New Roman"/>
          <w:i/>
          <w:sz w:val="22"/>
          <w:szCs w:val="22"/>
        </w:rPr>
        <w:t>s</w:t>
      </w:r>
      <w:r w:rsidR="005240F4" w:rsidRPr="001D5398">
        <w:rPr>
          <w:rFonts w:ascii="Times New Roman" w:hAnsi="Times New Roman"/>
          <w:i/>
          <w:sz w:val="22"/>
          <w:szCs w:val="22"/>
        </w:rPr>
        <w:t xml:space="preserve"> </w:t>
      </w:r>
      <w:r w:rsidR="0063208E" w:rsidRPr="001D5398">
        <w:rPr>
          <w:rFonts w:ascii="Times New Roman" w:hAnsi="Times New Roman"/>
          <w:i/>
          <w:sz w:val="22"/>
          <w:szCs w:val="22"/>
        </w:rPr>
        <w:t>finished</w:t>
      </w:r>
      <w:r w:rsidR="0063208E">
        <w:rPr>
          <w:rFonts w:ascii="Times New Roman" w:hAnsi="Times New Roman"/>
          <w:i/>
          <w:sz w:val="22"/>
          <w:szCs w:val="22"/>
        </w:rPr>
        <w:t>,</w:t>
      </w:r>
      <w:r w:rsidR="005240F4" w:rsidRPr="001D5398">
        <w:rPr>
          <w:rFonts w:ascii="Times New Roman" w:hAnsi="Times New Roman"/>
          <w:i/>
          <w:sz w:val="22"/>
          <w:szCs w:val="22"/>
        </w:rPr>
        <w:t xml:space="preserve"> the</w:t>
      </w:r>
      <w:r w:rsidR="0063208E">
        <w:rPr>
          <w:rFonts w:ascii="Times New Roman" w:hAnsi="Times New Roman"/>
          <w:i/>
          <w:sz w:val="22"/>
          <w:szCs w:val="22"/>
        </w:rPr>
        <w:t xml:space="preserve"> Department Chair notifies the </w:t>
      </w:r>
      <w:r w:rsidR="005240F4" w:rsidRPr="001D5398">
        <w:rPr>
          <w:rFonts w:ascii="Times New Roman" w:hAnsi="Times New Roman"/>
          <w:i/>
          <w:sz w:val="22"/>
          <w:szCs w:val="22"/>
        </w:rPr>
        <w:t>Gradu</w:t>
      </w:r>
      <w:r w:rsidR="00267798" w:rsidRPr="001D5398">
        <w:rPr>
          <w:rFonts w:ascii="Times New Roman" w:hAnsi="Times New Roman"/>
          <w:i/>
          <w:sz w:val="22"/>
          <w:szCs w:val="22"/>
        </w:rPr>
        <w:t>ate School</w:t>
      </w:r>
      <w:r w:rsidR="005240F4" w:rsidRPr="001D5398">
        <w:rPr>
          <w:rFonts w:ascii="Times New Roman" w:hAnsi="Times New Roman"/>
          <w:i/>
          <w:sz w:val="22"/>
          <w:szCs w:val="22"/>
        </w:rPr>
        <w:t xml:space="preserve"> </w:t>
      </w:r>
      <w:r w:rsidR="0063208E">
        <w:rPr>
          <w:rFonts w:ascii="Times New Roman" w:hAnsi="Times New Roman"/>
          <w:i/>
          <w:sz w:val="22"/>
          <w:szCs w:val="22"/>
        </w:rPr>
        <w:t>Unit Coordinato</w:t>
      </w:r>
      <w:r w:rsidR="008E4DD6">
        <w:rPr>
          <w:rFonts w:ascii="Times New Roman" w:hAnsi="Times New Roman"/>
          <w:i/>
          <w:sz w:val="22"/>
          <w:szCs w:val="22"/>
        </w:rPr>
        <w:t>r.</w:t>
      </w:r>
    </w:p>
    <w:p w14:paraId="1E4CD932" w14:textId="77777777" w:rsidR="008E4DD6" w:rsidRDefault="008E4DD6" w:rsidP="009F53F7">
      <w:pPr>
        <w:tabs>
          <w:tab w:val="left" w:pos="720"/>
          <w:tab w:val="left" w:pos="1080"/>
          <w:tab w:val="left" w:pos="1440"/>
          <w:tab w:val="left" w:pos="1800"/>
          <w:tab w:val="left" w:pos="2160"/>
        </w:tabs>
        <w:rPr>
          <w:rFonts w:ascii="Times New Roman" w:hAnsi="Times New Roman"/>
          <w:sz w:val="22"/>
          <w:szCs w:val="22"/>
        </w:rPr>
      </w:pPr>
    </w:p>
    <w:p w14:paraId="708B2276" w14:textId="77777777" w:rsidR="006643F9" w:rsidRPr="003A1A04" w:rsidRDefault="006643F9" w:rsidP="006643F9">
      <w:pPr>
        <w:tabs>
          <w:tab w:val="left" w:pos="720"/>
          <w:tab w:val="left" w:pos="1080"/>
          <w:tab w:val="left" w:pos="1440"/>
          <w:tab w:val="left" w:pos="1800"/>
          <w:tab w:val="left" w:pos="2160"/>
        </w:tabs>
      </w:pPr>
      <w:r w:rsidRPr="003A1A04">
        <w:rPr>
          <w:b/>
          <w:sz w:val="28"/>
          <w:szCs w:val="28"/>
        </w:rPr>
        <w:t>I.</w:t>
      </w:r>
      <w:r w:rsidRPr="003A1A04">
        <w:rPr>
          <w:b/>
          <w:sz w:val="28"/>
          <w:szCs w:val="28"/>
        </w:rPr>
        <w:tab/>
        <w:t>Program Overview</w:t>
      </w:r>
      <w:r w:rsidRPr="003A1A04">
        <w:t xml:space="preserve"> – A one to two-page summary of department’s vision and goals.</w:t>
      </w:r>
    </w:p>
    <w:p w14:paraId="24B5FA29" w14:textId="77777777" w:rsidR="006643F9" w:rsidRPr="003A1A04" w:rsidRDefault="006643F9" w:rsidP="006643F9">
      <w:pPr>
        <w:tabs>
          <w:tab w:val="left" w:pos="720"/>
          <w:tab w:val="left" w:pos="1080"/>
          <w:tab w:val="left" w:pos="1440"/>
          <w:tab w:val="left" w:pos="1800"/>
          <w:tab w:val="left" w:pos="2160"/>
        </w:tabs>
        <w:rPr>
          <w:b/>
          <w:i/>
        </w:rPr>
      </w:pPr>
      <w:r w:rsidRPr="003A1A04">
        <w:rPr>
          <w:b/>
          <w:i/>
        </w:rPr>
        <w:tab/>
        <w:t>DEPARTMENT WRITES</w:t>
      </w:r>
      <w:r>
        <w:rPr>
          <w:b/>
          <w:i/>
        </w:rPr>
        <w:t xml:space="preserve"> NARRATIVE</w:t>
      </w:r>
    </w:p>
    <w:p w14:paraId="744AC2F2" w14:textId="77777777" w:rsidR="006643F9" w:rsidRPr="003A1A04" w:rsidRDefault="006643F9" w:rsidP="006643F9">
      <w:pPr>
        <w:tabs>
          <w:tab w:val="left" w:pos="720"/>
          <w:tab w:val="left" w:pos="1080"/>
          <w:tab w:val="left" w:pos="1440"/>
          <w:tab w:val="left" w:pos="1800"/>
          <w:tab w:val="left" w:pos="2160"/>
        </w:tabs>
      </w:pPr>
    </w:p>
    <w:p w14:paraId="7325A5C3" w14:textId="77777777" w:rsidR="006643F9" w:rsidRPr="003A1A04" w:rsidRDefault="006643F9" w:rsidP="006643F9">
      <w:pPr>
        <w:tabs>
          <w:tab w:val="left" w:pos="720"/>
          <w:tab w:val="left" w:pos="1080"/>
          <w:tab w:val="left" w:pos="1440"/>
          <w:tab w:val="left" w:pos="1800"/>
          <w:tab w:val="left" w:pos="2160"/>
        </w:tabs>
        <w:rPr>
          <w:b/>
          <w:sz w:val="28"/>
          <w:szCs w:val="28"/>
        </w:rPr>
      </w:pPr>
      <w:r w:rsidRPr="003A1A04">
        <w:rPr>
          <w:b/>
          <w:color w:val="000000"/>
          <w:sz w:val="28"/>
          <w:szCs w:val="28"/>
        </w:rPr>
        <w:t>II.</w:t>
      </w:r>
      <w:r w:rsidRPr="003A1A04">
        <w:rPr>
          <w:b/>
          <w:color w:val="000000"/>
          <w:sz w:val="28"/>
          <w:szCs w:val="28"/>
        </w:rPr>
        <w:tab/>
      </w:r>
      <w:r w:rsidRPr="003A1A04">
        <w:rPr>
          <w:b/>
          <w:sz w:val="28"/>
          <w:szCs w:val="28"/>
        </w:rPr>
        <w:t>Graduate Curricula and Degree Programs</w:t>
      </w:r>
    </w:p>
    <w:p w14:paraId="065520C1" w14:textId="77777777" w:rsidR="006643F9" w:rsidRPr="003A1A04" w:rsidRDefault="006643F9" w:rsidP="006643F9">
      <w:pPr>
        <w:numPr>
          <w:ilvl w:val="0"/>
          <w:numId w:val="15"/>
        </w:numPr>
        <w:tabs>
          <w:tab w:val="left" w:pos="720"/>
          <w:tab w:val="left" w:pos="1440"/>
          <w:tab w:val="left" w:pos="1800"/>
          <w:tab w:val="left" w:pos="2160"/>
        </w:tabs>
      </w:pPr>
      <w:r w:rsidRPr="003A1A04">
        <w:t xml:space="preserve">Scope of programs within the department  </w:t>
      </w:r>
    </w:p>
    <w:p w14:paraId="0AD649C8" w14:textId="77777777" w:rsidR="006643F9" w:rsidRPr="003A1A04" w:rsidRDefault="006643F9" w:rsidP="006643F9">
      <w:pPr>
        <w:tabs>
          <w:tab w:val="left" w:pos="720"/>
          <w:tab w:val="left" w:pos="1080"/>
          <w:tab w:val="left" w:pos="1440"/>
          <w:tab w:val="left" w:pos="1800"/>
          <w:tab w:val="left" w:pos="2160"/>
        </w:tabs>
        <w:ind w:left="720"/>
      </w:pPr>
      <w:r w:rsidRPr="003A1A04">
        <w:tab/>
      </w:r>
      <w:r w:rsidRPr="003A1A04">
        <w:rPr>
          <w:b/>
          <w:i/>
        </w:rPr>
        <w:t xml:space="preserve"> DEPARTMENT WRITES</w:t>
      </w:r>
      <w:r>
        <w:rPr>
          <w:b/>
          <w:i/>
        </w:rPr>
        <w:t xml:space="preserve"> NARRATIVE</w:t>
      </w:r>
    </w:p>
    <w:p w14:paraId="59D943F0" w14:textId="77777777" w:rsidR="006643F9" w:rsidRPr="003A1A04" w:rsidRDefault="006643F9" w:rsidP="006643F9">
      <w:pPr>
        <w:tabs>
          <w:tab w:val="left" w:pos="720"/>
          <w:tab w:val="left" w:pos="1440"/>
          <w:tab w:val="left" w:pos="1800"/>
          <w:tab w:val="left" w:pos="2160"/>
        </w:tabs>
        <w:ind w:left="720"/>
      </w:pPr>
      <w:r w:rsidRPr="003A1A04">
        <w:t xml:space="preserve">B.   Number and types of degrees awarded </w:t>
      </w:r>
    </w:p>
    <w:p w14:paraId="7F10368F" w14:textId="77777777" w:rsidR="006643F9" w:rsidRDefault="006643F9" w:rsidP="006643F9">
      <w:pPr>
        <w:numPr>
          <w:ilvl w:val="1"/>
          <w:numId w:val="15"/>
        </w:numPr>
        <w:tabs>
          <w:tab w:val="left" w:pos="720"/>
          <w:tab w:val="left" w:pos="1440"/>
          <w:tab w:val="left" w:pos="2160"/>
        </w:tabs>
      </w:pPr>
      <w:r w:rsidRPr="003A1A04">
        <w:t>Degrees Awarded – Academic Year (chart</w:t>
      </w:r>
      <w:r>
        <w:t xml:space="preserve"> &amp; table</w:t>
      </w:r>
      <w:r w:rsidRPr="003A1A04">
        <w:t xml:space="preserve">) </w:t>
      </w:r>
    </w:p>
    <w:p w14:paraId="2C0A0D21" w14:textId="77777777" w:rsidR="006643F9" w:rsidRDefault="006643F9" w:rsidP="006643F9">
      <w:pPr>
        <w:numPr>
          <w:ilvl w:val="1"/>
          <w:numId w:val="15"/>
        </w:numPr>
        <w:tabs>
          <w:tab w:val="left" w:pos="720"/>
          <w:tab w:val="left" w:pos="1440"/>
          <w:tab w:val="left" w:pos="2160"/>
        </w:tabs>
      </w:pPr>
      <w:r w:rsidRPr="003A1A04">
        <w:t>Comparison of Degrees Awarded –</w:t>
      </w:r>
      <w:r>
        <w:t xml:space="preserve"> </w:t>
      </w:r>
      <w:r w:rsidRPr="003664DC">
        <w:t>FY Year</w:t>
      </w:r>
      <w:r w:rsidRPr="003A1A04">
        <w:t xml:space="preserve"> (Peer info table)</w:t>
      </w:r>
    </w:p>
    <w:p w14:paraId="18A66429" w14:textId="77777777" w:rsidR="006643F9" w:rsidRDefault="006643F9" w:rsidP="006643F9">
      <w:pPr>
        <w:numPr>
          <w:ilvl w:val="0"/>
          <w:numId w:val="35"/>
        </w:numPr>
        <w:ind w:left="1080"/>
      </w:pPr>
      <w:r>
        <w:t>Low Performing Programs</w:t>
      </w:r>
    </w:p>
    <w:p w14:paraId="425D4313" w14:textId="77777777" w:rsidR="006643F9" w:rsidRPr="003A1A04" w:rsidRDefault="006643F9" w:rsidP="006643F9">
      <w:pPr>
        <w:tabs>
          <w:tab w:val="left" w:pos="720"/>
          <w:tab w:val="left" w:pos="1440"/>
          <w:tab w:val="left" w:pos="2160"/>
        </w:tabs>
        <w:ind w:left="1080"/>
        <w:rPr>
          <w:b/>
          <w:i/>
        </w:rPr>
      </w:pPr>
      <w:r w:rsidRPr="003A1A04">
        <w:rPr>
          <w:b/>
          <w:i/>
        </w:rPr>
        <w:t>DEPARTMENT WRITES</w:t>
      </w:r>
      <w:r>
        <w:rPr>
          <w:b/>
          <w:i/>
        </w:rPr>
        <w:t xml:space="preserve"> NARRATIVE</w:t>
      </w:r>
    </w:p>
    <w:p w14:paraId="0EE30300" w14:textId="77777777" w:rsidR="006643F9" w:rsidRPr="003A1A04" w:rsidRDefault="006643F9" w:rsidP="006643F9">
      <w:pPr>
        <w:tabs>
          <w:tab w:val="left" w:pos="1800"/>
          <w:tab w:val="left" w:pos="2160"/>
        </w:tabs>
        <w:ind w:left="720"/>
      </w:pPr>
      <w:r>
        <w:t>D</w:t>
      </w:r>
      <w:r w:rsidRPr="003A1A04">
        <w:t xml:space="preserve">.   Undergraduate and Graduate semester credit hours </w:t>
      </w:r>
    </w:p>
    <w:p w14:paraId="35F6DB56" w14:textId="77777777" w:rsidR="006643F9" w:rsidRPr="003A1A04" w:rsidRDefault="006643F9" w:rsidP="006643F9">
      <w:pPr>
        <w:ind w:left="1800" w:hanging="360"/>
      </w:pPr>
      <w:r w:rsidRPr="0064796C">
        <w:rPr>
          <w:b/>
        </w:rPr>
        <w:t>-</w:t>
      </w:r>
      <w:r>
        <w:t xml:space="preserve">     Department </w:t>
      </w:r>
      <w:r w:rsidRPr="003A1A04">
        <w:t>Semester Credit Hours – Academic Year (chart</w:t>
      </w:r>
      <w:r>
        <w:t xml:space="preserve"> &amp; table</w:t>
      </w:r>
      <w:r w:rsidRPr="003A1A04">
        <w:t>)</w:t>
      </w:r>
    </w:p>
    <w:p w14:paraId="5A493EE4" w14:textId="77777777" w:rsidR="006643F9" w:rsidRPr="003A1A04" w:rsidRDefault="006643F9" w:rsidP="006643F9">
      <w:pPr>
        <w:tabs>
          <w:tab w:val="left" w:pos="720"/>
          <w:tab w:val="left" w:pos="1440"/>
          <w:tab w:val="left" w:pos="2160"/>
        </w:tabs>
        <w:ind w:left="1440"/>
      </w:pPr>
      <w:r w:rsidRPr="0064796C">
        <w:rPr>
          <w:b/>
        </w:rPr>
        <w:t>-</w:t>
      </w:r>
      <w:r>
        <w:t xml:space="preserve">     </w:t>
      </w:r>
      <w:r w:rsidRPr="003A1A04">
        <w:t>SCH compared to Budget - Academic Year (chart</w:t>
      </w:r>
      <w:r>
        <w:t xml:space="preserve"> &amp; table</w:t>
      </w:r>
      <w:r w:rsidRPr="003A1A04">
        <w:t>)</w:t>
      </w:r>
    </w:p>
    <w:p w14:paraId="46FEAA10" w14:textId="77777777" w:rsidR="006643F9" w:rsidRPr="003A1A04" w:rsidRDefault="006643F9" w:rsidP="006643F9">
      <w:pPr>
        <w:numPr>
          <w:ilvl w:val="0"/>
          <w:numId w:val="36"/>
        </w:numPr>
        <w:ind w:left="1080"/>
      </w:pPr>
      <w:r w:rsidRPr="003A1A04">
        <w:t xml:space="preserve">Number of majors in the department </w:t>
      </w:r>
    </w:p>
    <w:p w14:paraId="32CEFD9B" w14:textId="77777777" w:rsidR="006643F9" w:rsidRDefault="006643F9" w:rsidP="006643F9">
      <w:pPr>
        <w:numPr>
          <w:ilvl w:val="1"/>
          <w:numId w:val="15"/>
        </w:numPr>
        <w:tabs>
          <w:tab w:val="left" w:pos="720"/>
          <w:tab w:val="left" w:pos="1440"/>
          <w:tab w:val="left" w:pos="2160"/>
        </w:tabs>
      </w:pPr>
      <w:r w:rsidRPr="003A1A04">
        <w:t>Enrollment  by Level – Fall Data (chart</w:t>
      </w:r>
      <w:r>
        <w:t xml:space="preserve"> &amp; table</w:t>
      </w:r>
      <w:r w:rsidRPr="003A1A04">
        <w:t>)</w:t>
      </w:r>
    </w:p>
    <w:p w14:paraId="49E3FC53" w14:textId="77777777" w:rsidR="006643F9" w:rsidRDefault="006643F9" w:rsidP="006643F9">
      <w:pPr>
        <w:numPr>
          <w:ilvl w:val="1"/>
          <w:numId w:val="15"/>
        </w:numPr>
        <w:tabs>
          <w:tab w:val="left" w:pos="720"/>
          <w:tab w:val="left" w:pos="1440"/>
          <w:tab w:val="left" w:pos="2160"/>
        </w:tabs>
      </w:pPr>
      <w:r w:rsidRPr="003A1A04">
        <w:t>Comparison of Enrollment – Fall Data (Peer info table)</w:t>
      </w:r>
    </w:p>
    <w:p w14:paraId="4A53CDE6" w14:textId="77777777" w:rsidR="006643F9" w:rsidRPr="003A1A04" w:rsidRDefault="006643F9" w:rsidP="006643F9">
      <w:pPr>
        <w:numPr>
          <w:ilvl w:val="1"/>
          <w:numId w:val="15"/>
        </w:numPr>
        <w:tabs>
          <w:tab w:val="left" w:pos="720"/>
          <w:tab w:val="left" w:pos="1440"/>
          <w:tab w:val="left" w:pos="2160"/>
        </w:tabs>
      </w:pPr>
      <w:r>
        <w:t xml:space="preserve">Enrollment Growth for Review Period (table) </w:t>
      </w:r>
      <w:r w:rsidRPr="003A1A04">
        <w:t xml:space="preserve">  </w:t>
      </w:r>
    </w:p>
    <w:p w14:paraId="0C0ED0EA" w14:textId="77777777" w:rsidR="006643F9" w:rsidRPr="003A1A04" w:rsidRDefault="006643F9" w:rsidP="006643F9">
      <w:pPr>
        <w:numPr>
          <w:ilvl w:val="0"/>
          <w:numId w:val="36"/>
        </w:numPr>
        <w:ind w:left="1080"/>
      </w:pPr>
      <w:r w:rsidRPr="003A1A04">
        <w:t>Course offerings and their enrollments over the past six years (enrollment trends by course)</w:t>
      </w:r>
    </w:p>
    <w:p w14:paraId="2F716B1D" w14:textId="77777777" w:rsidR="006643F9" w:rsidRPr="003A1A04" w:rsidRDefault="006643F9" w:rsidP="006643F9">
      <w:pPr>
        <w:numPr>
          <w:ilvl w:val="1"/>
          <w:numId w:val="15"/>
        </w:numPr>
        <w:tabs>
          <w:tab w:val="left" w:pos="720"/>
          <w:tab w:val="left" w:pos="1440"/>
          <w:tab w:val="left" w:pos="2160"/>
        </w:tabs>
      </w:pPr>
      <w:r w:rsidRPr="003A1A04">
        <w:t xml:space="preserve">Course Enrollments by Academic Year (table) </w:t>
      </w:r>
    </w:p>
    <w:p w14:paraId="2D2703AA" w14:textId="77777777" w:rsidR="006643F9" w:rsidRDefault="006643F9" w:rsidP="006643F9">
      <w:pPr>
        <w:numPr>
          <w:ilvl w:val="0"/>
          <w:numId w:val="36"/>
        </w:numPr>
        <w:ind w:left="1080"/>
      </w:pPr>
      <w:r w:rsidRPr="003A1A04">
        <w:t>Courses cross listed</w:t>
      </w:r>
      <w:r>
        <w:t xml:space="preserve"> (TANDEM)</w:t>
      </w:r>
      <w:r w:rsidRPr="003A1A04">
        <w:t xml:space="preserve"> </w:t>
      </w:r>
      <w:r>
        <w:t>(table)</w:t>
      </w:r>
      <w:r w:rsidRPr="003A1A04">
        <w:t xml:space="preserve"> </w:t>
      </w:r>
    </w:p>
    <w:p w14:paraId="4CC45937" w14:textId="77777777" w:rsidR="006643F9" w:rsidRPr="003A1A04" w:rsidRDefault="006643F9" w:rsidP="006643F9">
      <w:pPr>
        <w:tabs>
          <w:tab w:val="left" w:pos="720"/>
          <w:tab w:val="left" w:pos="1440"/>
          <w:tab w:val="left" w:pos="2160"/>
        </w:tabs>
        <w:ind w:left="1080"/>
      </w:pPr>
      <w:r w:rsidRPr="003A1A04">
        <w:rPr>
          <w:b/>
          <w:i/>
        </w:rPr>
        <w:lastRenderedPageBreak/>
        <w:t xml:space="preserve">DEPARTMENT </w:t>
      </w:r>
      <w:r>
        <w:rPr>
          <w:b/>
          <w:i/>
        </w:rPr>
        <w:t>COMPLETES</w:t>
      </w:r>
      <w:r w:rsidRPr="003A1A04">
        <w:t xml:space="preserve"> (</w:t>
      </w:r>
      <w:r w:rsidRPr="003A1A04">
        <w:rPr>
          <w:b/>
        </w:rPr>
        <w:t xml:space="preserve">UG and Grad – need syllabus </w:t>
      </w:r>
      <w:r>
        <w:rPr>
          <w:b/>
        </w:rPr>
        <w:t xml:space="preserve">in appendix J, </w:t>
      </w:r>
      <w:r w:rsidRPr="003A1A04">
        <w:rPr>
          <w:b/>
        </w:rPr>
        <w:t xml:space="preserve">for both </w:t>
      </w:r>
      <w:r>
        <w:rPr>
          <w:b/>
        </w:rPr>
        <w:t>UG</w:t>
      </w:r>
      <w:r w:rsidRPr="003A1A04">
        <w:rPr>
          <w:b/>
        </w:rPr>
        <w:t xml:space="preserve"> and </w:t>
      </w:r>
      <w:r>
        <w:rPr>
          <w:b/>
        </w:rPr>
        <w:t>G</w:t>
      </w:r>
      <w:r w:rsidRPr="003A1A04">
        <w:rPr>
          <w:b/>
        </w:rPr>
        <w:t xml:space="preserve">rad individual </w:t>
      </w:r>
      <w:r>
        <w:rPr>
          <w:b/>
        </w:rPr>
        <w:t>c</w:t>
      </w:r>
      <w:r w:rsidRPr="003A1A04">
        <w:rPr>
          <w:b/>
        </w:rPr>
        <w:t>ourses</w:t>
      </w:r>
      <w:r w:rsidRPr="003A1A04">
        <w:t>)</w:t>
      </w:r>
    </w:p>
    <w:p w14:paraId="239F5F42" w14:textId="77777777" w:rsidR="006643F9" w:rsidRPr="003A1A04" w:rsidRDefault="006643F9" w:rsidP="006643F9">
      <w:pPr>
        <w:tabs>
          <w:tab w:val="left" w:pos="720"/>
          <w:tab w:val="left" w:pos="1080"/>
          <w:tab w:val="left" w:pos="1440"/>
          <w:tab w:val="left" w:pos="1800"/>
          <w:tab w:val="left" w:pos="2160"/>
        </w:tabs>
      </w:pPr>
    </w:p>
    <w:p w14:paraId="34163D5F" w14:textId="77777777" w:rsidR="006643F9" w:rsidRPr="003A1A04" w:rsidRDefault="006643F9" w:rsidP="006643F9">
      <w:pPr>
        <w:pStyle w:val="Header"/>
        <w:tabs>
          <w:tab w:val="clear" w:pos="4320"/>
          <w:tab w:val="clear" w:pos="8640"/>
          <w:tab w:val="left" w:pos="720"/>
          <w:tab w:val="left" w:pos="1080"/>
          <w:tab w:val="left" w:pos="1440"/>
          <w:tab w:val="left" w:pos="1800"/>
          <w:tab w:val="left" w:pos="2160"/>
        </w:tabs>
        <w:rPr>
          <w:rFonts w:ascii="Times New Roman" w:hAnsi="Times New Roman"/>
          <w:b/>
          <w:sz w:val="28"/>
          <w:szCs w:val="28"/>
        </w:rPr>
      </w:pPr>
      <w:r w:rsidRPr="003A1A04">
        <w:rPr>
          <w:rFonts w:ascii="Times New Roman" w:hAnsi="Times New Roman"/>
          <w:b/>
          <w:sz w:val="28"/>
          <w:szCs w:val="28"/>
        </w:rPr>
        <w:t>III.</w:t>
      </w:r>
      <w:r w:rsidRPr="003A1A04">
        <w:rPr>
          <w:rFonts w:ascii="Times New Roman" w:hAnsi="Times New Roman"/>
          <w:b/>
          <w:sz w:val="28"/>
          <w:szCs w:val="28"/>
        </w:rPr>
        <w:tab/>
        <w:t>Faculty</w:t>
      </w:r>
    </w:p>
    <w:p w14:paraId="543D298C" w14:textId="77777777" w:rsidR="006643F9" w:rsidRPr="003A1A04" w:rsidRDefault="006643F9" w:rsidP="006643F9">
      <w:pPr>
        <w:pStyle w:val="Header"/>
        <w:numPr>
          <w:ilvl w:val="0"/>
          <w:numId w:val="16"/>
        </w:numPr>
        <w:tabs>
          <w:tab w:val="clear" w:pos="4320"/>
          <w:tab w:val="clear" w:pos="8640"/>
          <w:tab w:val="left" w:pos="720"/>
          <w:tab w:val="left" w:pos="1440"/>
          <w:tab w:val="left" w:pos="1800"/>
          <w:tab w:val="left" w:pos="2160"/>
        </w:tabs>
        <w:rPr>
          <w:rFonts w:ascii="Times New Roman" w:hAnsi="Times New Roman"/>
        </w:rPr>
      </w:pPr>
      <w:r w:rsidRPr="003A1A04">
        <w:rPr>
          <w:rFonts w:ascii="Times New Roman" w:hAnsi="Times New Roman"/>
        </w:rPr>
        <w:t>Number, rank and demographics of the faculty (tenured and tenure track), GPTI’s and TA’s</w:t>
      </w:r>
    </w:p>
    <w:p w14:paraId="496FB700" w14:textId="77777777" w:rsidR="006643F9" w:rsidRPr="003A1A04" w:rsidRDefault="006643F9" w:rsidP="006643F9">
      <w:pPr>
        <w:pStyle w:val="Header"/>
        <w:tabs>
          <w:tab w:val="clear" w:pos="4320"/>
          <w:tab w:val="clear" w:pos="8640"/>
          <w:tab w:val="left" w:pos="720"/>
          <w:tab w:val="left" w:pos="1440"/>
          <w:tab w:val="left" w:pos="1800"/>
          <w:tab w:val="left" w:pos="2160"/>
        </w:tabs>
        <w:ind w:left="720"/>
        <w:rPr>
          <w:rFonts w:ascii="Times New Roman" w:hAnsi="Times New Roman"/>
        </w:rPr>
      </w:pPr>
      <w:r w:rsidRPr="003A1A04">
        <w:rPr>
          <w:rFonts w:ascii="Times New Roman" w:hAnsi="Times New Roman"/>
        </w:rPr>
        <w:tab/>
        <w:t>-     Teaching Resources (chart</w:t>
      </w:r>
      <w:r>
        <w:rPr>
          <w:rFonts w:ascii="Times New Roman" w:hAnsi="Times New Roman"/>
        </w:rPr>
        <w:t xml:space="preserve"> and table</w:t>
      </w:r>
      <w:r w:rsidRPr="003A1A04">
        <w:rPr>
          <w:rFonts w:ascii="Times New Roman" w:hAnsi="Times New Roman"/>
        </w:rPr>
        <w:t>)</w:t>
      </w:r>
    </w:p>
    <w:p w14:paraId="5DCC5E5A" w14:textId="77777777" w:rsidR="006643F9" w:rsidRPr="003A1A04" w:rsidRDefault="006643F9" w:rsidP="006643F9">
      <w:pPr>
        <w:pStyle w:val="Header"/>
        <w:tabs>
          <w:tab w:val="clear" w:pos="4320"/>
          <w:tab w:val="clear" w:pos="8640"/>
          <w:tab w:val="left" w:pos="720"/>
          <w:tab w:val="left" w:pos="1440"/>
          <w:tab w:val="left" w:pos="2160"/>
        </w:tabs>
        <w:ind w:left="1440"/>
        <w:rPr>
          <w:rFonts w:ascii="Times New Roman" w:hAnsi="Times New Roman"/>
        </w:rPr>
      </w:pPr>
      <w:r>
        <w:rPr>
          <w:rFonts w:ascii="Times New Roman" w:hAnsi="Times New Roman"/>
        </w:rPr>
        <w:t xml:space="preserve">-     </w:t>
      </w:r>
      <w:r w:rsidRPr="003A1A04">
        <w:rPr>
          <w:rFonts w:ascii="Times New Roman" w:hAnsi="Times New Roman"/>
        </w:rPr>
        <w:t>Tenured and Tenure-Track by Rank - Fall Data (chart</w:t>
      </w:r>
      <w:r>
        <w:rPr>
          <w:rFonts w:ascii="Times New Roman" w:hAnsi="Times New Roman"/>
        </w:rPr>
        <w:t xml:space="preserve"> and table</w:t>
      </w:r>
      <w:r w:rsidRPr="003A1A04">
        <w:rPr>
          <w:rFonts w:ascii="Times New Roman" w:hAnsi="Times New Roman"/>
        </w:rPr>
        <w:t xml:space="preserve">)   </w:t>
      </w:r>
    </w:p>
    <w:p w14:paraId="044C9D5B" w14:textId="77777777" w:rsidR="006643F9" w:rsidRPr="003A1A04" w:rsidRDefault="006643F9" w:rsidP="006643F9">
      <w:pPr>
        <w:pStyle w:val="Header"/>
        <w:tabs>
          <w:tab w:val="clear" w:pos="4320"/>
          <w:tab w:val="clear" w:pos="8640"/>
          <w:tab w:val="left" w:pos="720"/>
          <w:tab w:val="left" w:pos="1440"/>
          <w:tab w:val="left" w:pos="2160"/>
        </w:tabs>
        <w:ind w:left="1440"/>
        <w:rPr>
          <w:rFonts w:ascii="Times New Roman" w:hAnsi="Times New Roman"/>
        </w:rPr>
      </w:pPr>
      <w:r>
        <w:rPr>
          <w:rFonts w:ascii="Times New Roman" w:hAnsi="Times New Roman"/>
        </w:rPr>
        <w:t xml:space="preserve">-     </w:t>
      </w:r>
      <w:r w:rsidRPr="003A1A04">
        <w:rPr>
          <w:rFonts w:ascii="Times New Roman" w:hAnsi="Times New Roman"/>
        </w:rPr>
        <w:t>Comparison of Full-time Faculty (Peer info table)</w:t>
      </w:r>
    </w:p>
    <w:p w14:paraId="0A3D6CCD" w14:textId="77777777" w:rsidR="006643F9" w:rsidRPr="003A1A04" w:rsidRDefault="006643F9" w:rsidP="006643F9">
      <w:pPr>
        <w:numPr>
          <w:ilvl w:val="0"/>
          <w:numId w:val="16"/>
        </w:numPr>
        <w:tabs>
          <w:tab w:val="left" w:pos="720"/>
          <w:tab w:val="left" w:pos="1440"/>
          <w:tab w:val="left" w:pos="1800"/>
          <w:tab w:val="left" w:pos="2160"/>
        </w:tabs>
      </w:pPr>
      <w:r w:rsidRPr="003A1A04">
        <w:t xml:space="preserve">List of </w:t>
      </w:r>
      <w:r>
        <w:t>F</w:t>
      </w:r>
      <w:r w:rsidRPr="003A1A04">
        <w:t xml:space="preserve">aculty </w:t>
      </w:r>
      <w:r>
        <w:t>M</w:t>
      </w:r>
      <w:r w:rsidRPr="003A1A04">
        <w:t>embers (table)</w:t>
      </w:r>
    </w:p>
    <w:p w14:paraId="7183A58C" w14:textId="77777777" w:rsidR="006643F9" w:rsidRPr="003A1A04" w:rsidRDefault="006643F9" w:rsidP="006643F9">
      <w:pPr>
        <w:pStyle w:val="Header"/>
        <w:tabs>
          <w:tab w:val="clear" w:pos="4320"/>
          <w:tab w:val="clear" w:pos="8640"/>
          <w:tab w:val="left" w:pos="720"/>
          <w:tab w:val="left" w:pos="1440"/>
          <w:tab w:val="left" w:pos="1800"/>
          <w:tab w:val="left" w:pos="2160"/>
        </w:tabs>
        <w:rPr>
          <w:rFonts w:ascii="Times New Roman" w:hAnsi="Times New Roman"/>
          <w:b/>
          <w:i/>
          <w:sz w:val="22"/>
          <w:szCs w:val="22"/>
        </w:rPr>
      </w:pPr>
      <w:r w:rsidRPr="003A1A04">
        <w:rPr>
          <w:rFonts w:ascii="Times New Roman" w:hAnsi="Times New Roman"/>
        </w:rPr>
        <w:tab/>
        <w:t xml:space="preserve">      </w:t>
      </w:r>
      <w:r w:rsidRPr="003A1A04">
        <w:rPr>
          <w:rFonts w:ascii="Times New Roman" w:hAnsi="Times New Roman"/>
          <w:b/>
          <w:i/>
          <w:sz w:val="22"/>
          <w:szCs w:val="22"/>
        </w:rPr>
        <w:t>DEPARTMENT COMPLETES</w:t>
      </w:r>
    </w:p>
    <w:p w14:paraId="6272EB16" w14:textId="77777777" w:rsidR="006643F9" w:rsidRPr="003A1A04" w:rsidRDefault="006643F9" w:rsidP="006643F9">
      <w:pPr>
        <w:numPr>
          <w:ilvl w:val="0"/>
          <w:numId w:val="16"/>
        </w:numPr>
        <w:tabs>
          <w:tab w:val="left" w:pos="720"/>
          <w:tab w:val="left" w:pos="1440"/>
          <w:tab w:val="left" w:pos="1800"/>
          <w:tab w:val="left" w:pos="2160"/>
        </w:tabs>
      </w:pPr>
      <w:r w:rsidRPr="003A1A04">
        <w:t>Summary of the number of refereed publications and creative activities (table)</w:t>
      </w:r>
    </w:p>
    <w:p w14:paraId="6DB19550" w14:textId="77777777" w:rsidR="006643F9" w:rsidRPr="003A1A04" w:rsidRDefault="006643F9" w:rsidP="006643F9">
      <w:pPr>
        <w:pStyle w:val="Header"/>
        <w:tabs>
          <w:tab w:val="clear" w:pos="4320"/>
          <w:tab w:val="clear" w:pos="8640"/>
          <w:tab w:val="left" w:pos="720"/>
          <w:tab w:val="left" w:pos="1440"/>
          <w:tab w:val="left" w:pos="1800"/>
          <w:tab w:val="left" w:pos="2160"/>
        </w:tabs>
        <w:rPr>
          <w:rFonts w:ascii="Times New Roman" w:hAnsi="Times New Roman"/>
          <w:b/>
          <w:i/>
        </w:rPr>
      </w:pPr>
      <w:r w:rsidRPr="003A1A04">
        <w:rPr>
          <w:rFonts w:ascii="Times New Roman" w:hAnsi="Times New Roman"/>
          <w:i/>
        </w:rPr>
        <w:t xml:space="preserve">                    </w:t>
      </w:r>
      <w:r>
        <w:rPr>
          <w:rFonts w:ascii="Times New Roman" w:hAnsi="Times New Roman"/>
          <w:b/>
          <w:i/>
        </w:rPr>
        <w:t>DEPARTMENT COMPLETES</w:t>
      </w:r>
    </w:p>
    <w:p w14:paraId="50BA1499" w14:textId="77777777" w:rsidR="006643F9" w:rsidRPr="003A1A04" w:rsidRDefault="006643F9" w:rsidP="006643F9">
      <w:pPr>
        <w:numPr>
          <w:ilvl w:val="0"/>
          <w:numId w:val="16"/>
        </w:numPr>
        <w:tabs>
          <w:tab w:val="left" w:pos="720"/>
          <w:tab w:val="left" w:pos="1440"/>
          <w:tab w:val="left" w:pos="1800"/>
          <w:tab w:val="left" w:pos="2160"/>
        </w:tabs>
      </w:pPr>
      <w:r w:rsidRPr="003A1A04">
        <w:t xml:space="preserve">Responsibilities and leadership in professional societies </w:t>
      </w:r>
    </w:p>
    <w:p w14:paraId="0DB51936" w14:textId="77777777" w:rsidR="006643F9" w:rsidRPr="009355E9" w:rsidRDefault="006643F9" w:rsidP="006643F9">
      <w:pPr>
        <w:tabs>
          <w:tab w:val="left" w:pos="720"/>
          <w:tab w:val="left" w:pos="1440"/>
          <w:tab w:val="left" w:pos="1800"/>
          <w:tab w:val="left" w:pos="2160"/>
        </w:tabs>
        <w:rPr>
          <w:b/>
          <w:i/>
        </w:rPr>
      </w:pPr>
      <w:r w:rsidRPr="003A1A04">
        <w:tab/>
      </w:r>
      <w:r w:rsidRPr="003A1A04">
        <w:tab/>
        <w:t>- Professional Leadership (table)</w:t>
      </w:r>
      <w:r>
        <w:rPr>
          <w:b/>
          <w:i/>
        </w:rPr>
        <w:t xml:space="preserve"> DEPARTMENT COMPLETES</w:t>
      </w:r>
    </w:p>
    <w:p w14:paraId="7794E81B" w14:textId="77777777" w:rsidR="006643F9" w:rsidRPr="003A1A04" w:rsidRDefault="006643F9" w:rsidP="006643F9">
      <w:pPr>
        <w:tabs>
          <w:tab w:val="left" w:pos="720"/>
          <w:tab w:val="left" w:pos="1440"/>
          <w:tab w:val="left" w:pos="1800"/>
          <w:tab w:val="left" w:pos="2160"/>
        </w:tabs>
      </w:pPr>
      <w:r>
        <w:tab/>
      </w:r>
      <w:r>
        <w:tab/>
        <w:t>- Student Committee Service (table)</w:t>
      </w:r>
      <w:r w:rsidRPr="003A1A04">
        <w:t xml:space="preserve"> </w:t>
      </w:r>
      <w:r w:rsidRPr="003A1A04">
        <w:rPr>
          <w:b/>
          <w:i/>
        </w:rPr>
        <w:t xml:space="preserve">DEPARTMENT </w:t>
      </w:r>
      <w:r>
        <w:rPr>
          <w:b/>
          <w:i/>
        </w:rPr>
        <w:t>COMPLETES</w:t>
      </w:r>
    </w:p>
    <w:p w14:paraId="26995C8E" w14:textId="77777777" w:rsidR="006643F9" w:rsidRPr="003A1A04" w:rsidRDefault="006643F9" w:rsidP="006643F9">
      <w:pPr>
        <w:numPr>
          <w:ilvl w:val="0"/>
          <w:numId w:val="16"/>
        </w:numPr>
        <w:tabs>
          <w:tab w:val="left" w:pos="720"/>
          <w:tab w:val="left" w:pos="1440"/>
          <w:tab w:val="left" w:pos="1800"/>
          <w:tab w:val="left" w:pos="2160"/>
        </w:tabs>
      </w:pPr>
      <w:r w:rsidRPr="003A1A04">
        <w:t>Assess average faculty productivity for Fall semesters only (use discipline appropriate criteria to determine)</w:t>
      </w:r>
    </w:p>
    <w:p w14:paraId="64807A17" w14:textId="77777777" w:rsidR="006643F9" w:rsidRPr="003A1A04" w:rsidRDefault="006643F9" w:rsidP="006643F9">
      <w:pPr>
        <w:tabs>
          <w:tab w:val="left" w:pos="720"/>
          <w:tab w:val="left" w:pos="1440"/>
          <w:tab w:val="left" w:pos="2160"/>
        </w:tabs>
        <w:ind w:left="1440"/>
      </w:pPr>
      <w:r w:rsidRPr="003A1A04">
        <w:t xml:space="preserve">-  </w:t>
      </w:r>
      <w:r w:rsidRPr="003A1A04">
        <w:rPr>
          <w:szCs w:val="24"/>
        </w:rPr>
        <w:t xml:space="preserve">Faculty Workload (table) </w:t>
      </w:r>
    </w:p>
    <w:p w14:paraId="2FD8C1A3" w14:textId="77777777" w:rsidR="006643F9" w:rsidRPr="003A1A04" w:rsidRDefault="006643F9" w:rsidP="006643F9">
      <w:pPr>
        <w:tabs>
          <w:tab w:val="left" w:pos="720"/>
          <w:tab w:val="left" w:pos="1440"/>
          <w:tab w:val="left" w:pos="2160"/>
        </w:tabs>
        <w:ind w:left="1440"/>
      </w:pPr>
      <w:r w:rsidRPr="003A1A04">
        <w:t>-  College SCH/FTE – Fall Data (chart</w:t>
      </w:r>
      <w:r>
        <w:t xml:space="preserve"> &amp; table</w:t>
      </w:r>
      <w:r w:rsidRPr="003A1A04">
        <w:t>)</w:t>
      </w:r>
    </w:p>
    <w:p w14:paraId="298958AB" w14:textId="77777777" w:rsidR="006643F9" w:rsidRPr="00116D99" w:rsidRDefault="006643F9" w:rsidP="006643F9">
      <w:pPr>
        <w:tabs>
          <w:tab w:val="left" w:pos="720"/>
          <w:tab w:val="left" w:pos="1440"/>
          <w:tab w:val="left" w:pos="2160"/>
        </w:tabs>
        <w:ind w:left="1440"/>
        <w:rPr>
          <w:sz w:val="20"/>
        </w:rPr>
      </w:pPr>
      <w:r w:rsidRPr="003A1A04">
        <w:t>-  Department SCH/FTE – Fall Data (chart</w:t>
      </w:r>
      <w:r>
        <w:t xml:space="preserve"> &amp; table</w:t>
      </w:r>
      <w:r w:rsidRPr="003A1A04">
        <w:t xml:space="preserve">) </w:t>
      </w:r>
    </w:p>
    <w:p w14:paraId="151B526B" w14:textId="77777777" w:rsidR="006643F9" w:rsidRPr="003A1A04" w:rsidRDefault="006643F9" w:rsidP="006643F9">
      <w:pPr>
        <w:pStyle w:val="Header"/>
        <w:tabs>
          <w:tab w:val="clear" w:pos="4320"/>
          <w:tab w:val="clear" w:pos="8640"/>
          <w:tab w:val="left" w:pos="720"/>
          <w:tab w:val="left" w:pos="1080"/>
          <w:tab w:val="left" w:pos="1440"/>
          <w:tab w:val="left" w:pos="1800"/>
          <w:tab w:val="left" w:pos="2160"/>
        </w:tabs>
        <w:rPr>
          <w:rFonts w:ascii="Times New Roman" w:hAnsi="Times New Roman"/>
          <w:b/>
          <w:sz w:val="28"/>
          <w:szCs w:val="28"/>
        </w:rPr>
      </w:pPr>
      <w:r w:rsidRPr="00E87D1C">
        <w:rPr>
          <w:rFonts w:ascii="Times New Roman" w:hAnsi="Times New Roman"/>
          <w:b/>
          <w:sz w:val="28"/>
          <w:szCs w:val="28"/>
        </w:rPr>
        <w:t>IV.</w:t>
      </w:r>
      <w:r w:rsidRPr="00E87D1C">
        <w:rPr>
          <w:rFonts w:ascii="Times New Roman" w:hAnsi="Times New Roman"/>
          <w:b/>
          <w:sz w:val="28"/>
          <w:szCs w:val="28"/>
        </w:rPr>
        <w:tab/>
        <w:t>Graduate Students</w:t>
      </w:r>
    </w:p>
    <w:p w14:paraId="5435927C" w14:textId="77777777" w:rsidR="006643F9" w:rsidRPr="003A1A04" w:rsidRDefault="006643F9" w:rsidP="006643F9">
      <w:pPr>
        <w:numPr>
          <w:ilvl w:val="0"/>
          <w:numId w:val="17"/>
        </w:numPr>
        <w:tabs>
          <w:tab w:val="left" w:pos="720"/>
          <w:tab w:val="left" w:pos="1440"/>
          <w:tab w:val="left" w:pos="1800"/>
          <w:tab w:val="left" w:pos="2160"/>
        </w:tabs>
      </w:pPr>
      <w:r w:rsidRPr="003A1A04">
        <w:t>Demographics of applicants and enrolled students</w:t>
      </w:r>
    </w:p>
    <w:p w14:paraId="2641810E" w14:textId="77777777" w:rsidR="006643F9" w:rsidRPr="003A1A04" w:rsidRDefault="006643F9" w:rsidP="006643F9">
      <w:pPr>
        <w:numPr>
          <w:ilvl w:val="1"/>
          <w:numId w:val="15"/>
        </w:numPr>
        <w:tabs>
          <w:tab w:val="left" w:pos="720"/>
          <w:tab w:val="left" w:pos="1440"/>
          <w:tab w:val="left" w:pos="2160"/>
        </w:tabs>
      </w:pPr>
      <w:r w:rsidRPr="003A1A04">
        <w:t>Graduate Student Summary by Category – AY (chart</w:t>
      </w:r>
      <w:r>
        <w:t xml:space="preserve"> and table</w:t>
      </w:r>
      <w:r w:rsidRPr="003A1A04">
        <w:t>)</w:t>
      </w:r>
    </w:p>
    <w:p w14:paraId="3A00C00A" w14:textId="77777777" w:rsidR="006643F9" w:rsidRPr="003A1A04" w:rsidRDefault="006643F9" w:rsidP="006643F9">
      <w:pPr>
        <w:numPr>
          <w:ilvl w:val="1"/>
          <w:numId w:val="15"/>
        </w:numPr>
        <w:tabs>
          <w:tab w:val="left" w:pos="720"/>
          <w:tab w:val="left" w:pos="1440"/>
          <w:tab w:val="left" w:pos="2160"/>
        </w:tabs>
      </w:pPr>
      <w:r w:rsidRPr="003A1A04">
        <w:t>Graduate Applicants by Region – Fall Data (chart</w:t>
      </w:r>
      <w:r>
        <w:t xml:space="preserve"> and table</w:t>
      </w:r>
      <w:r w:rsidRPr="003A1A04">
        <w:t>)</w:t>
      </w:r>
    </w:p>
    <w:p w14:paraId="49D42430" w14:textId="77777777" w:rsidR="006643F9" w:rsidRDefault="006643F9" w:rsidP="006643F9">
      <w:pPr>
        <w:numPr>
          <w:ilvl w:val="1"/>
          <w:numId w:val="15"/>
        </w:numPr>
        <w:tabs>
          <w:tab w:val="left" w:pos="720"/>
          <w:tab w:val="left" w:pos="1440"/>
          <w:tab w:val="left" w:pos="2160"/>
        </w:tabs>
      </w:pPr>
      <w:r w:rsidRPr="003A1A04">
        <w:t>Demographics of Enrolled Graduate Students - Fall Data (table)</w:t>
      </w:r>
    </w:p>
    <w:p w14:paraId="6A7D1622" w14:textId="77777777" w:rsidR="006643F9" w:rsidRPr="00E87D1C" w:rsidRDefault="006643F9" w:rsidP="006643F9">
      <w:pPr>
        <w:numPr>
          <w:ilvl w:val="1"/>
          <w:numId w:val="15"/>
        </w:numPr>
        <w:tabs>
          <w:tab w:val="left" w:pos="720"/>
          <w:tab w:val="left" w:pos="1440"/>
          <w:tab w:val="left" w:pos="2160"/>
        </w:tabs>
      </w:pPr>
      <w:r w:rsidRPr="00E87D1C">
        <w:t>Percent of Apply to Admit by Level- Fall Data (graph &amp; table)</w:t>
      </w:r>
    </w:p>
    <w:p w14:paraId="5BC7083E" w14:textId="77777777" w:rsidR="006643F9" w:rsidRPr="00E87D1C" w:rsidRDefault="006643F9" w:rsidP="006643F9">
      <w:pPr>
        <w:numPr>
          <w:ilvl w:val="1"/>
          <w:numId w:val="15"/>
        </w:numPr>
        <w:tabs>
          <w:tab w:val="left" w:pos="720"/>
          <w:tab w:val="left" w:pos="1440"/>
          <w:tab w:val="left" w:pos="2160"/>
        </w:tabs>
      </w:pPr>
      <w:r w:rsidRPr="00E87D1C">
        <w:t>Percent of Admit to Enroll by Level- Fall Data ( graph &amp; table)</w:t>
      </w:r>
    </w:p>
    <w:p w14:paraId="7D940FF5" w14:textId="77777777" w:rsidR="006643F9" w:rsidRPr="003A1A04" w:rsidRDefault="006643F9" w:rsidP="006643F9">
      <w:pPr>
        <w:numPr>
          <w:ilvl w:val="0"/>
          <w:numId w:val="17"/>
        </w:numPr>
        <w:tabs>
          <w:tab w:val="left" w:pos="720"/>
          <w:tab w:val="left" w:pos="1440"/>
          <w:tab w:val="left" w:pos="1800"/>
          <w:tab w:val="left" w:pos="2160"/>
        </w:tabs>
      </w:pPr>
      <w:r w:rsidRPr="003A1A04">
        <w:t>GPA of new students</w:t>
      </w:r>
    </w:p>
    <w:p w14:paraId="34351740" w14:textId="77777777" w:rsidR="006643F9" w:rsidRPr="003A1A04" w:rsidRDefault="006643F9" w:rsidP="006643F9">
      <w:pPr>
        <w:numPr>
          <w:ilvl w:val="1"/>
          <w:numId w:val="15"/>
        </w:numPr>
        <w:tabs>
          <w:tab w:val="left" w:pos="720"/>
          <w:tab w:val="left" w:pos="1440"/>
          <w:tab w:val="left" w:pos="2160"/>
        </w:tabs>
      </w:pPr>
      <w:r w:rsidRPr="003A1A04">
        <w:t>New Graduate Students GPA by Level – Fall Data (chart</w:t>
      </w:r>
      <w:r>
        <w:t xml:space="preserve"> and table</w:t>
      </w:r>
      <w:r w:rsidRPr="003A1A04">
        <w:t>)</w:t>
      </w:r>
    </w:p>
    <w:p w14:paraId="73C9C5CB" w14:textId="77777777" w:rsidR="006643F9" w:rsidRPr="003A1A04" w:rsidRDefault="006643F9" w:rsidP="006643F9">
      <w:pPr>
        <w:numPr>
          <w:ilvl w:val="0"/>
          <w:numId w:val="17"/>
        </w:numPr>
        <w:tabs>
          <w:tab w:val="left" w:pos="720"/>
          <w:tab w:val="left" w:pos="1440"/>
          <w:tab w:val="left" w:pos="1800"/>
          <w:tab w:val="left" w:pos="2160"/>
        </w:tabs>
      </w:pPr>
      <w:r w:rsidRPr="003A1A04">
        <w:t>Time to Degree in Years (chart</w:t>
      </w:r>
      <w:r>
        <w:t xml:space="preserve"> and table</w:t>
      </w:r>
      <w:r w:rsidRPr="003A1A04">
        <w:t>)</w:t>
      </w:r>
    </w:p>
    <w:p w14:paraId="1EB5EAE5" w14:textId="77777777" w:rsidR="006643F9" w:rsidRPr="00A95691" w:rsidRDefault="006643F9" w:rsidP="006643F9">
      <w:pPr>
        <w:numPr>
          <w:ilvl w:val="0"/>
          <w:numId w:val="17"/>
        </w:numPr>
        <w:tabs>
          <w:tab w:val="left" w:pos="720"/>
          <w:tab w:val="left" w:pos="1440"/>
          <w:tab w:val="left" w:pos="1800"/>
          <w:tab w:val="left" w:pos="2160"/>
        </w:tabs>
      </w:pPr>
      <w:r w:rsidRPr="00A95691">
        <w:t>Provide a breakdown of how many enrolled graduate students are RA’s, TA’s, GA’s or GPTI’s (table)</w:t>
      </w:r>
    </w:p>
    <w:p w14:paraId="44010744" w14:textId="77777777" w:rsidR="006643F9" w:rsidRPr="002B52A7" w:rsidRDefault="006643F9" w:rsidP="006643F9">
      <w:pPr>
        <w:tabs>
          <w:tab w:val="left" w:pos="720"/>
          <w:tab w:val="left" w:pos="1440"/>
          <w:tab w:val="left" w:pos="1800"/>
          <w:tab w:val="left" w:pos="2160"/>
        </w:tabs>
        <w:ind w:left="1080"/>
        <w:rPr>
          <w:b/>
          <w:i/>
        </w:rPr>
      </w:pPr>
      <w:r w:rsidRPr="002B52A7">
        <w:rPr>
          <w:b/>
          <w:i/>
        </w:rPr>
        <w:t>DEPARTMENT COMPLETES</w:t>
      </w:r>
    </w:p>
    <w:p w14:paraId="76809EC1" w14:textId="77777777" w:rsidR="006643F9" w:rsidRDefault="006643F9" w:rsidP="006643F9">
      <w:pPr>
        <w:numPr>
          <w:ilvl w:val="0"/>
          <w:numId w:val="17"/>
        </w:numPr>
        <w:tabs>
          <w:tab w:val="clear" w:pos="1080"/>
          <w:tab w:val="left" w:pos="1170"/>
          <w:tab w:val="left" w:pos="1440"/>
          <w:tab w:val="left" w:pos="1800"/>
          <w:tab w:val="left" w:pos="2160"/>
        </w:tabs>
        <w:ind w:left="1170" w:hanging="450"/>
      </w:pPr>
      <w:r w:rsidRPr="003A1A04">
        <w:t>Number of students who have received fellowships,</w:t>
      </w:r>
      <w:r>
        <w:t xml:space="preserve"> s</w:t>
      </w:r>
      <w:r w:rsidRPr="003A1A04">
        <w:t xml:space="preserve">cholarships and </w:t>
      </w:r>
      <w:r>
        <w:t>o</w:t>
      </w:r>
      <w:r w:rsidRPr="003A1A04">
        <w:t>ther awards</w:t>
      </w:r>
      <w:r w:rsidRPr="00DD067C">
        <w:rPr>
          <w:b/>
        </w:rPr>
        <w:t xml:space="preserve"> </w:t>
      </w:r>
      <w:r w:rsidRPr="003A1A04">
        <w:t>- fellowships awarded</w:t>
      </w:r>
      <w:r w:rsidRPr="00DD067C">
        <w:rPr>
          <w:b/>
        </w:rPr>
        <w:t xml:space="preserve"> </w:t>
      </w:r>
      <w:r w:rsidRPr="003A1A04">
        <w:t>(table)</w:t>
      </w:r>
    </w:p>
    <w:p w14:paraId="3F575743" w14:textId="77777777" w:rsidR="006643F9" w:rsidRPr="004F5470" w:rsidRDefault="006643F9" w:rsidP="006643F9">
      <w:pPr>
        <w:numPr>
          <w:ilvl w:val="1"/>
          <w:numId w:val="15"/>
        </w:numPr>
        <w:tabs>
          <w:tab w:val="left" w:pos="1170"/>
          <w:tab w:val="left" w:pos="1440"/>
          <w:tab w:val="left" w:pos="2160"/>
        </w:tabs>
        <w:rPr>
          <w:b/>
          <w:i/>
        </w:rPr>
      </w:pPr>
      <w:r>
        <w:t>Graduate School Scholarships and Fellowships</w:t>
      </w:r>
    </w:p>
    <w:p w14:paraId="14BB76A4" w14:textId="77777777" w:rsidR="006643F9" w:rsidRPr="004F5470" w:rsidRDefault="006643F9" w:rsidP="006643F9">
      <w:pPr>
        <w:numPr>
          <w:ilvl w:val="1"/>
          <w:numId w:val="15"/>
        </w:numPr>
        <w:tabs>
          <w:tab w:val="left" w:pos="1170"/>
          <w:tab w:val="left" w:pos="1440"/>
          <w:tab w:val="left" w:pos="2160"/>
        </w:tabs>
        <w:rPr>
          <w:b/>
          <w:i/>
        </w:rPr>
      </w:pPr>
      <w:r w:rsidRPr="00DD067C">
        <w:t>National, University, Departmental and Local Scholarships a</w:t>
      </w:r>
      <w:r>
        <w:t>nd Fellowships</w:t>
      </w:r>
      <w:r w:rsidRPr="003A1A04">
        <w:t xml:space="preserve"> </w:t>
      </w:r>
      <w:r>
        <w:rPr>
          <w:b/>
          <w:i/>
          <w:sz w:val="22"/>
          <w:szCs w:val="22"/>
        </w:rPr>
        <w:t>DEPARTMENT COMPLETES</w:t>
      </w:r>
    </w:p>
    <w:p w14:paraId="76C3281F" w14:textId="77777777" w:rsidR="006643F9" w:rsidRPr="003A1A04" w:rsidRDefault="006643F9" w:rsidP="006643F9">
      <w:pPr>
        <w:numPr>
          <w:ilvl w:val="0"/>
          <w:numId w:val="17"/>
        </w:numPr>
        <w:tabs>
          <w:tab w:val="left" w:pos="720"/>
          <w:tab w:val="left" w:pos="1440"/>
          <w:tab w:val="left" w:pos="1800"/>
          <w:tab w:val="left" w:pos="2160"/>
        </w:tabs>
      </w:pPr>
      <w:r w:rsidRPr="003A1A04">
        <w:t>Initial position and place of employment of graduates over the past 6 years (table)</w:t>
      </w:r>
    </w:p>
    <w:p w14:paraId="37E73675" w14:textId="77777777" w:rsidR="006643F9" w:rsidRPr="003A1A04" w:rsidRDefault="006643F9" w:rsidP="006643F9">
      <w:pPr>
        <w:tabs>
          <w:tab w:val="left" w:pos="720"/>
          <w:tab w:val="left" w:pos="1440"/>
          <w:tab w:val="left" w:pos="1800"/>
          <w:tab w:val="left" w:pos="2160"/>
        </w:tabs>
        <w:ind w:left="1080"/>
        <w:rPr>
          <w:b/>
          <w:i/>
          <w:sz w:val="22"/>
          <w:szCs w:val="22"/>
        </w:rPr>
      </w:pPr>
      <w:r w:rsidRPr="003A1A04">
        <w:rPr>
          <w:b/>
          <w:i/>
          <w:sz w:val="22"/>
          <w:szCs w:val="22"/>
        </w:rPr>
        <w:t>DEPARTMENT COMPLETES</w:t>
      </w:r>
      <w:r>
        <w:rPr>
          <w:b/>
          <w:i/>
          <w:sz w:val="22"/>
          <w:szCs w:val="22"/>
        </w:rPr>
        <w:t xml:space="preserve"> (R# for identification)</w:t>
      </w:r>
    </w:p>
    <w:p w14:paraId="3C20F075" w14:textId="77777777" w:rsidR="006643F9" w:rsidRPr="00B92402" w:rsidRDefault="006643F9" w:rsidP="006643F9">
      <w:pPr>
        <w:numPr>
          <w:ilvl w:val="0"/>
          <w:numId w:val="17"/>
        </w:numPr>
        <w:tabs>
          <w:tab w:val="left" w:pos="720"/>
          <w:tab w:val="left" w:pos="1440"/>
          <w:tab w:val="left" w:pos="1800"/>
          <w:tab w:val="left" w:pos="2160"/>
        </w:tabs>
      </w:pPr>
      <w:r w:rsidRPr="00B92402">
        <w:t xml:space="preserve">Percentage (%) of full time students receiving financial support </w:t>
      </w:r>
    </w:p>
    <w:p w14:paraId="56B59D0E" w14:textId="77777777" w:rsidR="006643F9" w:rsidRPr="003A1A04" w:rsidRDefault="006643F9" w:rsidP="006643F9">
      <w:pPr>
        <w:tabs>
          <w:tab w:val="left" w:pos="720"/>
          <w:tab w:val="left" w:pos="1440"/>
          <w:tab w:val="left" w:pos="1800"/>
          <w:tab w:val="left" w:pos="2160"/>
        </w:tabs>
        <w:ind w:left="1080"/>
      </w:pPr>
      <w:r>
        <w:rPr>
          <w:b/>
          <w:i/>
        </w:rPr>
        <w:t>DEPARTMENT WRITES</w:t>
      </w:r>
    </w:p>
    <w:p w14:paraId="10571926" w14:textId="77777777" w:rsidR="006643F9" w:rsidRPr="003A1A04" w:rsidRDefault="006643F9" w:rsidP="006643F9">
      <w:pPr>
        <w:tabs>
          <w:tab w:val="left" w:pos="1440"/>
          <w:tab w:val="left" w:pos="1800"/>
          <w:tab w:val="left" w:pos="2160"/>
        </w:tabs>
        <w:ind w:left="1170" w:hanging="450"/>
      </w:pPr>
      <w:r>
        <w:rPr>
          <w:sz w:val="22"/>
          <w:szCs w:val="22"/>
        </w:rPr>
        <w:t>H</w:t>
      </w:r>
      <w:r w:rsidRPr="003A1A04">
        <w:rPr>
          <w:sz w:val="22"/>
          <w:szCs w:val="22"/>
        </w:rPr>
        <w:t>.</w:t>
      </w:r>
      <w:r w:rsidRPr="003A1A04">
        <w:t xml:space="preserve">    Graduate Student Publications and Creative Activities (table)</w:t>
      </w:r>
      <w:r w:rsidRPr="003A1A04">
        <w:rPr>
          <w:b/>
        </w:rPr>
        <w:t xml:space="preserve"> </w:t>
      </w:r>
      <w:r w:rsidRPr="003A1A04">
        <w:t>– number of discipline-related</w:t>
      </w:r>
      <w:r>
        <w:t xml:space="preserve"> r</w:t>
      </w:r>
      <w:r w:rsidRPr="003A1A04">
        <w:t>efereed papers/publication, juried creative/performance accomplishments, book chapters, books, and external presentations per year per student.  (Note: this may overlap with faculty publications.)</w:t>
      </w:r>
    </w:p>
    <w:p w14:paraId="786C9254" w14:textId="77777777" w:rsidR="006643F9" w:rsidRPr="003A1A04" w:rsidRDefault="006643F9" w:rsidP="006643F9">
      <w:pPr>
        <w:tabs>
          <w:tab w:val="left" w:pos="1440"/>
          <w:tab w:val="left" w:pos="1800"/>
          <w:tab w:val="left" w:pos="2160"/>
        </w:tabs>
        <w:ind w:left="1170" w:hanging="450"/>
      </w:pPr>
      <w:r w:rsidRPr="003A1A04">
        <w:t xml:space="preserve">      </w:t>
      </w:r>
      <w:r>
        <w:t xml:space="preserve">  </w:t>
      </w:r>
      <w:r w:rsidRPr="003A1A04">
        <w:rPr>
          <w:b/>
          <w:i/>
        </w:rPr>
        <w:t>DEPARTMENT COMPLETES</w:t>
      </w:r>
      <w:r w:rsidRPr="003A1A04">
        <w:rPr>
          <w:b/>
        </w:rPr>
        <w:t xml:space="preserve"> </w:t>
      </w:r>
    </w:p>
    <w:p w14:paraId="7836A450" w14:textId="77777777" w:rsidR="006643F9" w:rsidRPr="004F5470" w:rsidRDefault="006643F9" w:rsidP="006643F9">
      <w:pPr>
        <w:tabs>
          <w:tab w:val="left" w:pos="1440"/>
          <w:tab w:val="left" w:pos="1800"/>
          <w:tab w:val="left" w:pos="2160"/>
        </w:tabs>
        <w:ind w:left="1170" w:hanging="450"/>
        <w:rPr>
          <w:b/>
        </w:rPr>
      </w:pPr>
      <w:r>
        <w:lastRenderedPageBreak/>
        <w:t>I</w:t>
      </w:r>
      <w:r w:rsidRPr="003A1A04">
        <w:t>.</w:t>
      </w:r>
      <w:r w:rsidRPr="003A1A04">
        <w:rPr>
          <w:b/>
        </w:rPr>
        <w:t xml:space="preserve">   </w:t>
      </w:r>
      <w:r w:rsidRPr="003A1A04">
        <w:t>Programs for mentoring and professional preparation of graduate students.</w:t>
      </w:r>
      <w:r>
        <w:rPr>
          <w:b/>
        </w:rPr>
        <w:t xml:space="preserve"> </w:t>
      </w:r>
      <w:r>
        <w:rPr>
          <w:b/>
          <w:i/>
        </w:rPr>
        <w:t>D</w:t>
      </w:r>
      <w:r w:rsidRPr="003A1A04">
        <w:rPr>
          <w:b/>
          <w:i/>
        </w:rPr>
        <w:t xml:space="preserve">EPARTMENT WRITES </w:t>
      </w:r>
      <w:r>
        <w:rPr>
          <w:b/>
          <w:i/>
        </w:rPr>
        <w:t>NARRATIVE</w:t>
      </w:r>
    </w:p>
    <w:p w14:paraId="634A7E62" w14:textId="77777777" w:rsidR="006643F9" w:rsidRDefault="006643F9" w:rsidP="006643F9">
      <w:pPr>
        <w:tabs>
          <w:tab w:val="left" w:pos="720"/>
          <w:tab w:val="left" w:pos="1440"/>
          <w:tab w:val="left" w:pos="1800"/>
          <w:tab w:val="left" w:pos="2160"/>
        </w:tabs>
        <w:jc w:val="both"/>
        <w:rPr>
          <w:b/>
        </w:rPr>
      </w:pPr>
      <w:r w:rsidRPr="003A1A04">
        <w:rPr>
          <w:b/>
        </w:rPr>
        <w:tab/>
      </w:r>
      <w:r w:rsidRPr="00DD067C">
        <w:t>J.</w:t>
      </w:r>
      <w:r w:rsidRPr="003A1A04">
        <w:t xml:space="preserve"> </w:t>
      </w:r>
      <w:r w:rsidRPr="003A1A04">
        <w:rPr>
          <w:b/>
        </w:rPr>
        <w:t xml:space="preserve">  </w:t>
      </w:r>
      <w:r w:rsidRPr="003A1A04">
        <w:t>Department efforts to retain students and graduation rates</w:t>
      </w:r>
    </w:p>
    <w:p w14:paraId="3BDF500A" w14:textId="77777777" w:rsidR="006643F9" w:rsidRPr="004F5470" w:rsidRDefault="006643F9" w:rsidP="006643F9">
      <w:pPr>
        <w:tabs>
          <w:tab w:val="left" w:pos="1440"/>
          <w:tab w:val="left" w:pos="1800"/>
          <w:tab w:val="left" w:pos="2160"/>
        </w:tabs>
        <w:ind w:left="1080" w:hanging="1080"/>
        <w:rPr>
          <w:b/>
          <w:i/>
        </w:rPr>
      </w:pPr>
      <w:r>
        <w:rPr>
          <w:b/>
        </w:rPr>
        <w:t xml:space="preserve">                   </w:t>
      </w:r>
      <w:r w:rsidRPr="003A1A04">
        <w:rPr>
          <w:b/>
          <w:i/>
        </w:rPr>
        <w:t>DEPARTMENT WRITES</w:t>
      </w:r>
      <w:r>
        <w:rPr>
          <w:b/>
          <w:i/>
        </w:rPr>
        <w:t xml:space="preserve"> NARRATIVE</w:t>
      </w:r>
    </w:p>
    <w:p w14:paraId="010E72B1" w14:textId="77777777" w:rsidR="006643F9" w:rsidRPr="00A95691" w:rsidRDefault="006643F9" w:rsidP="006643F9">
      <w:pPr>
        <w:numPr>
          <w:ilvl w:val="0"/>
          <w:numId w:val="34"/>
        </w:numPr>
        <w:tabs>
          <w:tab w:val="left" w:pos="720"/>
        </w:tabs>
        <w:ind w:left="1080"/>
      </w:pPr>
      <w:r w:rsidRPr="00A95691">
        <w:t xml:space="preserve">Percentage of Full-Time and Part Time students per year by level – Fall data </w:t>
      </w:r>
    </w:p>
    <w:p w14:paraId="2252A8B9" w14:textId="77777777" w:rsidR="006643F9" w:rsidRPr="003A1A04" w:rsidRDefault="006643F9" w:rsidP="006643F9">
      <w:pPr>
        <w:tabs>
          <w:tab w:val="left" w:pos="720"/>
        </w:tabs>
        <w:ind w:left="1080"/>
      </w:pPr>
      <w:r>
        <w:rPr>
          <w:b/>
          <w:i/>
        </w:rPr>
        <w:t xml:space="preserve"> </w:t>
      </w:r>
      <w:r w:rsidRPr="003A1A04">
        <w:rPr>
          <w:b/>
          <w:i/>
        </w:rPr>
        <w:t>DEPARTMENT WRITES</w:t>
      </w:r>
      <w:r>
        <w:rPr>
          <w:b/>
          <w:i/>
        </w:rPr>
        <w:t xml:space="preserve"> NARRATIVE</w:t>
      </w:r>
    </w:p>
    <w:p w14:paraId="581F926E" w14:textId="77777777" w:rsidR="006643F9" w:rsidRPr="003A1A04" w:rsidRDefault="006643F9" w:rsidP="006643F9">
      <w:pPr>
        <w:tabs>
          <w:tab w:val="left" w:pos="720"/>
          <w:tab w:val="left" w:pos="1440"/>
          <w:tab w:val="left" w:pos="1800"/>
          <w:tab w:val="left" w:pos="2160"/>
        </w:tabs>
        <w:ind w:left="720"/>
        <w:rPr>
          <w:b/>
        </w:rPr>
      </w:pPr>
      <w:r w:rsidRPr="003A1A04">
        <w:rPr>
          <w:b/>
        </w:rPr>
        <w:t xml:space="preserve">  </w:t>
      </w:r>
    </w:p>
    <w:p w14:paraId="4E416768" w14:textId="77777777" w:rsidR="006643F9" w:rsidRPr="003A1A04" w:rsidRDefault="006643F9" w:rsidP="006643F9">
      <w:pPr>
        <w:tabs>
          <w:tab w:val="left" w:pos="720"/>
          <w:tab w:val="left" w:pos="1080"/>
          <w:tab w:val="left" w:pos="1440"/>
          <w:tab w:val="left" w:pos="1800"/>
          <w:tab w:val="left" w:pos="2160"/>
        </w:tabs>
      </w:pPr>
    </w:p>
    <w:p w14:paraId="3E28D00E" w14:textId="77777777" w:rsidR="006643F9" w:rsidRPr="003A1A04" w:rsidRDefault="006643F9" w:rsidP="006643F9">
      <w:pPr>
        <w:pStyle w:val="Header"/>
        <w:tabs>
          <w:tab w:val="clear" w:pos="4320"/>
          <w:tab w:val="clear" w:pos="8640"/>
          <w:tab w:val="left" w:pos="720"/>
          <w:tab w:val="left" w:pos="1080"/>
          <w:tab w:val="left" w:pos="1440"/>
          <w:tab w:val="left" w:pos="1800"/>
          <w:tab w:val="left" w:pos="2160"/>
        </w:tabs>
        <w:rPr>
          <w:rFonts w:ascii="Times New Roman" w:hAnsi="Times New Roman"/>
        </w:rPr>
      </w:pPr>
      <w:r w:rsidRPr="003A1A04">
        <w:rPr>
          <w:rFonts w:ascii="Times New Roman" w:hAnsi="Times New Roman"/>
          <w:b/>
          <w:sz w:val="28"/>
          <w:szCs w:val="28"/>
        </w:rPr>
        <w:t>V.</w:t>
      </w:r>
      <w:r w:rsidRPr="003A1A04">
        <w:rPr>
          <w:rFonts w:ascii="Times New Roman" w:hAnsi="Times New Roman"/>
          <w:b/>
          <w:sz w:val="28"/>
          <w:szCs w:val="28"/>
        </w:rPr>
        <w:tab/>
        <w:t>Department</w:t>
      </w:r>
      <w:r w:rsidRPr="003A1A04">
        <w:rPr>
          <w:rFonts w:ascii="Times New Roman" w:hAnsi="Times New Roman"/>
        </w:rPr>
        <w:t xml:space="preserve"> </w:t>
      </w:r>
    </w:p>
    <w:p w14:paraId="3EC289AB" w14:textId="77777777" w:rsidR="006643F9" w:rsidRPr="003A1A04" w:rsidRDefault="006643F9" w:rsidP="006643F9">
      <w:pPr>
        <w:numPr>
          <w:ilvl w:val="0"/>
          <w:numId w:val="18"/>
        </w:numPr>
        <w:tabs>
          <w:tab w:val="left" w:pos="720"/>
          <w:tab w:val="left" w:pos="1440"/>
          <w:tab w:val="left" w:pos="1800"/>
          <w:tab w:val="left" w:pos="2160"/>
        </w:tabs>
      </w:pPr>
      <w:r w:rsidRPr="003A1A04">
        <w:t>Department</w:t>
      </w:r>
      <w:r w:rsidRPr="003A1A04">
        <w:rPr>
          <w:b/>
        </w:rPr>
        <w:t xml:space="preserve"> </w:t>
      </w:r>
      <w:r w:rsidRPr="003A1A04">
        <w:t xml:space="preserve">operating expenses  </w:t>
      </w:r>
    </w:p>
    <w:p w14:paraId="48284421" w14:textId="77777777" w:rsidR="006643F9" w:rsidRPr="003A1A04" w:rsidRDefault="006643F9" w:rsidP="006643F9">
      <w:pPr>
        <w:tabs>
          <w:tab w:val="left" w:pos="720"/>
          <w:tab w:val="left" w:pos="1440"/>
          <w:tab w:val="left" w:pos="1800"/>
          <w:tab w:val="left" w:pos="2160"/>
        </w:tabs>
        <w:ind w:left="720"/>
      </w:pPr>
      <w:r w:rsidRPr="00EE3B19">
        <w:rPr>
          <w:b/>
        </w:rPr>
        <w:tab/>
        <w:t xml:space="preserve">-     </w:t>
      </w:r>
      <w:r w:rsidRPr="003A1A04">
        <w:t>Department Operating Cost - Academic Year (chart</w:t>
      </w:r>
      <w:r>
        <w:t xml:space="preserve"> &amp; table</w:t>
      </w:r>
      <w:r w:rsidRPr="003A1A04">
        <w:t>)</w:t>
      </w:r>
    </w:p>
    <w:p w14:paraId="4BCA8C1D" w14:textId="77777777" w:rsidR="006643F9" w:rsidRPr="003A1A04" w:rsidRDefault="006643F9" w:rsidP="006643F9">
      <w:pPr>
        <w:tabs>
          <w:tab w:val="left" w:pos="720"/>
          <w:tab w:val="left" w:pos="1440"/>
          <w:tab w:val="left" w:pos="1800"/>
          <w:tab w:val="left" w:pos="2160"/>
        </w:tabs>
        <w:rPr>
          <w:b/>
        </w:rPr>
      </w:pPr>
      <w:r w:rsidRPr="00EE3B19">
        <w:rPr>
          <w:b/>
        </w:rPr>
        <w:tab/>
      </w:r>
      <w:r w:rsidRPr="00EE3B19">
        <w:rPr>
          <w:b/>
        </w:rPr>
        <w:tab/>
        <w:t xml:space="preserve">-     </w:t>
      </w:r>
      <w:r w:rsidRPr="003A1A04">
        <w:t>Department Operating Cost as a Fraction of Employees - (table)</w:t>
      </w:r>
      <w:r w:rsidRPr="003A1A04">
        <w:rPr>
          <w:b/>
        </w:rPr>
        <w:t xml:space="preserve">  </w:t>
      </w:r>
    </w:p>
    <w:p w14:paraId="346E247B" w14:textId="77777777" w:rsidR="006643F9" w:rsidRPr="003A1A04" w:rsidRDefault="006643F9" w:rsidP="006643F9">
      <w:pPr>
        <w:tabs>
          <w:tab w:val="left" w:pos="720"/>
          <w:tab w:val="left" w:pos="1440"/>
          <w:tab w:val="left" w:pos="1800"/>
          <w:tab w:val="left" w:pos="2160"/>
        </w:tabs>
        <w:rPr>
          <w:i/>
        </w:rPr>
      </w:pPr>
      <w:r w:rsidRPr="003A1A04">
        <w:rPr>
          <w:b/>
          <w:i/>
        </w:rPr>
        <w:tab/>
      </w:r>
      <w:r w:rsidRPr="003A1A04">
        <w:rPr>
          <w:b/>
          <w:i/>
        </w:rPr>
        <w:tab/>
      </w:r>
      <w:r w:rsidRPr="003A1A04">
        <w:rPr>
          <w:b/>
          <w:i/>
        </w:rPr>
        <w:tab/>
        <w:t>DEPARTMENT COMPLETES</w:t>
      </w:r>
    </w:p>
    <w:p w14:paraId="007A4466" w14:textId="77777777" w:rsidR="006643F9" w:rsidRPr="003A1A04" w:rsidRDefault="006643F9" w:rsidP="006643F9">
      <w:pPr>
        <w:numPr>
          <w:ilvl w:val="0"/>
          <w:numId w:val="18"/>
        </w:numPr>
        <w:tabs>
          <w:tab w:val="left" w:pos="720"/>
          <w:tab w:val="left" w:pos="1440"/>
          <w:tab w:val="left" w:pos="1800"/>
          <w:tab w:val="left" w:pos="2160"/>
        </w:tabs>
      </w:pPr>
      <w:r w:rsidRPr="003A1A04">
        <w:t>Summary of Proposals (Submitted)</w:t>
      </w:r>
    </w:p>
    <w:p w14:paraId="6D9EBBFE" w14:textId="77777777" w:rsidR="006643F9" w:rsidRPr="003A1A04" w:rsidRDefault="006643F9" w:rsidP="006643F9">
      <w:pPr>
        <w:numPr>
          <w:ilvl w:val="1"/>
          <w:numId w:val="15"/>
        </w:numPr>
        <w:tabs>
          <w:tab w:val="left" w:pos="720"/>
          <w:tab w:val="left" w:pos="1440"/>
          <w:tab w:val="left" w:pos="2160"/>
        </w:tabs>
      </w:pPr>
      <w:r w:rsidRPr="003A1A04">
        <w:t>Summary of Number of Proposals Written (table)</w:t>
      </w:r>
    </w:p>
    <w:p w14:paraId="7D9EEF4A" w14:textId="77777777" w:rsidR="006643F9" w:rsidRPr="003A1A04" w:rsidRDefault="006643F9" w:rsidP="006643F9">
      <w:pPr>
        <w:tabs>
          <w:tab w:val="left" w:pos="720"/>
          <w:tab w:val="left" w:pos="1440"/>
          <w:tab w:val="left" w:pos="1800"/>
          <w:tab w:val="left" w:pos="2160"/>
        </w:tabs>
        <w:ind w:left="1800"/>
        <w:rPr>
          <w:b/>
          <w:i/>
          <w:sz w:val="22"/>
          <w:szCs w:val="22"/>
        </w:rPr>
      </w:pPr>
      <w:r w:rsidRPr="003A1A04">
        <w:rPr>
          <w:b/>
          <w:i/>
          <w:sz w:val="22"/>
          <w:szCs w:val="22"/>
        </w:rPr>
        <w:t>DEPARTMENT COMPLETES</w:t>
      </w:r>
    </w:p>
    <w:p w14:paraId="554EE48A" w14:textId="77777777" w:rsidR="006643F9" w:rsidRPr="003A1A04" w:rsidRDefault="006643F9" w:rsidP="006643F9">
      <w:pPr>
        <w:numPr>
          <w:ilvl w:val="1"/>
          <w:numId w:val="15"/>
        </w:numPr>
        <w:tabs>
          <w:tab w:val="left" w:pos="720"/>
          <w:tab w:val="left" w:pos="1440"/>
          <w:tab w:val="left" w:pos="2160"/>
        </w:tabs>
      </w:pPr>
      <w:r w:rsidRPr="003A1A04">
        <w:t>Summary of Number of Proposals Accepted (table)</w:t>
      </w:r>
    </w:p>
    <w:p w14:paraId="4EA2694F" w14:textId="77777777" w:rsidR="006643F9" w:rsidRPr="003A1A04" w:rsidRDefault="006643F9" w:rsidP="006643F9">
      <w:pPr>
        <w:tabs>
          <w:tab w:val="left" w:pos="720"/>
          <w:tab w:val="left" w:pos="1440"/>
          <w:tab w:val="left" w:pos="1800"/>
          <w:tab w:val="left" w:pos="2160"/>
        </w:tabs>
        <w:ind w:left="1800"/>
        <w:rPr>
          <w:b/>
          <w:i/>
          <w:sz w:val="22"/>
          <w:szCs w:val="22"/>
        </w:rPr>
      </w:pPr>
      <w:r w:rsidRPr="003A1A04">
        <w:rPr>
          <w:b/>
          <w:i/>
          <w:sz w:val="22"/>
          <w:szCs w:val="22"/>
        </w:rPr>
        <w:t>DEPARTMENT COMPLETES</w:t>
      </w:r>
    </w:p>
    <w:p w14:paraId="47AEDA1C" w14:textId="77777777" w:rsidR="006643F9" w:rsidRDefault="006643F9" w:rsidP="006643F9">
      <w:pPr>
        <w:tabs>
          <w:tab w:val="left" w:pos="720"/>
          <w:tab w:val="left" w:pos="1440"/>
          <w:tab w:val="left" w:pos="1800"/>
          <w:tab w:val="left" w:pos="2160"/>
        </w:tabs>
        <w:ind w:left="1080"/>
      </w:pPr>
    </w:p>
    <w:p w14:paraId="19F238EB" w14:textId="77777777" w:rsidR="006643F9" w:rsidRPr="003A1A04" w:rsidRDefault="006643F9" w:rsidP="006643F9">
      <w:pPr>
        <w:numPr>
          <w:ilvl w:val="0"/>
          <w:numId w:val="18"/>
        </w:numPr>
        <w:tabs>
          <w:tab w:val="left" w:pos="720"/>
          <w:tab w:val="left" w:pos="1440"/>
          <w:tab w:val="left" w:pos="1800"/>
          <w:tab w:val="left" w:pos="2160"/>
        </w:tabs>
      </w:pPr>
      <w:r w:rsidRPr="003A1A04">
        <w:t xml:space="preserve">External Research </w:t>
      </w:r>
    </w:p>
    <w:p w14:paraId="7C7E538D" w14:textId="77777777" w:rsidR="006643F9" w:rsidRPr="003A1A04" w:rsidRDefault="006643F9" w:rsidP="006643F9">
      <w:pPr>
        <w:numPr>
          <w:ilvl w:val="1"/>
          <w:numId w:val="15"/>
        </w:numPr>
        <w:tabs>
          <w:tab w:val="left" w:pos="720"/>
          <w:tab w:val="left" w:pos="1440"/>
          <w:tab w:val="left" w:pos="2160"/>
        </w:tabs>
      </w:pPr>
      <w:r w:rsidRPr="003A1A04">
        <w:t>Summary of Faculty Awards (table)</w:t>
      </w:r>
    </w:p>
    <w:p w14:paraId="155853AB" w14:textId="77777777" w:rsidR="006643F9" w:rsidRPr="003A1A04" w:rsidRDefault="006643F9" w:rsidP="006643F9">
      <w:pPr>
        <w:numPr>
          <w:ilvl w:val="1"/>
          <w:numId w:val="15"/>
        </w:numPr>
        <w:tabs>
          <w:tab w:val="left" w:pos="720"/>
          <w:tab w:val="left" w:pos="1440"/>
          <w:tab w:val="left" w:pos="2160"/>
        </w:tabs>
      </w:pPr>
      <w:r w:rsidRPr="003A1A04">
        <w:t>Research Expenditures (chart)</w:t>
      </w:r>
    </w:p>
    <w:p w14:paraId="788E7BF1" w14:textId="77777777" w:rsidR="006643F9" w:rsidRPr="00BB5068" w:rsidRDefault="006643F9" w:rsidP="006643F9">
      <w:pPr>
        <w:numPr>
          <w:ilvl w:val="1"/>
          <w:numId w:val="15"/>
        </w:numPr>
        <w:tabs>
          <w:tab w:val="left" w:pos="720"/>
          <w:tab w:val="left" w:pos="1440"/>
          <w:tab w:val="left" w:pos="2160"/>
        </w:tabs>
        <w:rPr>
          <w:b/>
        </w:rPr>
      </w:pPr>
      <w:r w:rsidRPr="003A1A04">
        <w:t>Peer Institution Info</w:t>
      </w:r>
      <w:r w:rsidRPr="003A1A04">
        <w:rPr>
          <w:b/>
        </w:rPr>
        <w:t xml:space="preserve"> </w:t>
      </w:r>
      <w:r w:rsidRPr="003A1A04">
        <w:t>(table)</w:t>
      </w:r>
    </w:p>
    <w:p w14:paraId="0D35CEEE" w14:textId="77777777" w:rsidR="006643F9" w:rsidRPr="00BB5068" w:rsidRDefault="006643F9" w:rsidP="006643F9">
      <w:pPr>
        <w:tabs>
          <w:tab w:val="left" w:pos="720"/>
          <w:tab w:val="left" w:pos="1440"/>
          <w:tab w:val="left" w:pos="2160"/>
        </w:tabs>
        <w:ind w:left="1800"/>
        <w:rPr>
          <w:b/>
          <w:i/>
        </w:rPr>
      </w:pPr>
      <w:r w:rsidRPr="00BB5068">
        <w:rPr>
          <w:b/>
          <w:i/>
        </w:rPr>
        <w:t>DEPARTMENT COMPLETES</w:t>
      </w:r>
    </w:p>
    <w:p w14:paraId="64503608" w14:textId="77777777" w:rsidR="006643F9" w:rsidRPr="003A1A04" w:rsidRDefault="006643F9" w:rsidP="006643F9">
      <w:pPr>
        <w:numPr>
          <w:ilvl w:val="0"/>
          <w:numId w:val="18"/>
        </w:numPr>
        <w:tabs>
          <w:tab w:val="left" w:pos="720"/>
          <w:tab w:val="left" w:pos="1440"/>
          <w:tab w:val="left" w:pos="1800"/>
          <w:tab w:val="left" w:pos="2160"/>
        </w:tabs>
      </w:pPr>
      <w:r w:rsidRPr="003A1A04">
        <w:t xml:space="preserve">Internal </w:t>
      </w:r>
      <w:r>
        <w:t>F</w:t>
      </w:r>
      <w:r w:rsidRPr="003A1A04">
        <w:t>unding</w:t>
      </w:r>
    </w:p>
    <w:p w14:paraId="7435CC3C" w14:textId="77777777" w:rsidR="006643F9" w:rsidRPr="003A1A04" w:rsidRDefault="006643F9" w:rsidP="006643F9">
      <w:pPr>
        <w:numPr>
          <w:ilvl w:val="1"/>
          <w:numId w:val="15"/>
        </w:numPr>
        <w:tabs>
          <w:tab w:val="left" w:pos="720"/>
          <w:tab w:val="left" w:pos="1440"/>
          <w:tab w:val="left" w:pos="2160"/>
        </w:tabs>
      </w:pPr>
      <w:r>
        <w:t>S</w:t>
      </w:r>
      <w:r w:rsidRPr="003A1A04">
        <w:t xml:space="preserve">ource of Internal Funds (TTU) - (table) </w:t>
      </w:r>
    </w:p>
    <w:p w14:paraId="4EE91940" w14:textId="77777777" w:rsidR="006643F9" w:rsidRPr="003A1A04" w:rsidRDefault="006643F9" w:rsidP="006643F9">
      <w:pPr>
        <w:tabs>
          <w:tab w:val="left" w:pos="720"/>
          <w:tab w:val="left" w:pos="1440"/>
          <w:tab w:val="left" w:pos="1800"/>
          <w:tab w:val="left" w:pos="2160"/>
        </w:tabs>
        <w:rPr>
          <w:b/>
          <w:i/>
        </w:rPr>
      </w:pPr>
      <w:r w:rsidRPr="003A1A04">
        <w:t xml:space="preserve">                     </w:t>
      </w:r>
      <w:r w:rsidRPr="003A1A04">
        <w:rPr>
          <w:b/>
          <w:i/>
        </w:rPr>
        <w:t>DEPARTMENT COMPLETES</w:t>
      </w:r>
    </w:p>
    <w:p w14:paraId="5F7A850A" w14:textId="77777777" w:rsidR="006643F9" w:rsidRPr="003A1A04" w:rsidRDefault="006643F9" w:rsidP="006643F9">
      <w:pPr>
        <w:numPr>
          <w:ilvl w:val="0"/>
          <w:numId w:val="18"/>
        </w:numPr>
        <w:tabs>
          <w:tab w:val="left" w:pos="720"/>
          <w:tab w:val="left" w:pos="1440"/>
          <w:tab w:val="left" w:pos="1800"/>
          <w:tab w:val="left" w:pos="2160"/>
        </w:tabs>
      </w:pPr>
      <w:r>
        <w:t>Scholarships and E</w:t>
      </w:r>
      <w:r w:rsidRPr="003A1A04">
        <w:t>ndowments</w:t>
      </w:r>
      <w:r>
        <w:t xml:space="preserve"> (table)</w:t>
      </w:r>
    </w:p>
    <w:p w14:paraId="7A4EB3D6" w14:textId="77777777" w:rsidR="006643F9" w:rsidRPr="003A1A04" w:rsidRDefault="006643F9" w:rsidP="006643F9">
      <w:pPr>
        <w:tabs>
          <w:tab w:val="left" w:pos="720"/>
          <w:tab w:val="left" w:pos="1440"/>
          <w:tab w:val="left" w:pos="1800"/>
          <w:tab w:val="left" w:pos="2160"/>
        </w:tabs>
        <w:ind w:left="720"/>
        <w:rPr>
          <w:b/>
          <w:i/>
        </w:rPr>
      </w:pPr>
      <w:r w:rsidRPr="003A1A04">
        <w:rPr>
          <w:i/>
        </w:rPr>
        <w:t xml:space="preserve">        </w:t>
      </w:r>
      <w:r w:rsidRPr="003A1A04">
        <w:rPr>
          <w:b/>
          <w:i/>
        </w:rPr>
        <w:t>DEPARTMENT WRITES</w:t>
      </w:r>
      <w:r>
        <w:rPr>
          <w:b/>
          <w:i/>
        </w:rPr>
        <w:t xml:space="preserve"> NARRATIVE AND COMPLETES</w:t>
      </w:r>
    </w:p>
    <w:p w14:paraId="38560577" w14:textId="77777777" w:rsidR="006643F9" w:rsidRPr="003A1A04" w:rsidRDefault="006643F9" w:rsidP="006643F9">
      <w:pPr>
        <w:numPr>
          <w:ilvl w:val="0"/>
          <w:numId w:val="18"/>
        </w:numPr>
        <w:tabs>
          <w:tab w:val="left" w:pos="720"/>
          <w:tab w:val="left" w:pos="1440"/>
          <w:tab w:val="left" w:pos="1800"/>
          <w:tab w:val="left" w:pos="2160"/>
        </w:tabs>
      </w:pPr>
      <w:r w:rsidRPr="003A1A04">
        <w:t>Departmental resources for research and teaching (i.e. classroom space, lab facilities)</w:t>
      </w:r>
      <w:r w:rsidRPr="003A1A04">
        <w:rPr>
          <w:b/>
        </w:rPr>
        <w:t xml:space="preserve"> </w:t>
      </w:r>
      <w:r w:rsidRPr="003A1A04">
        <w:t>- (table)</w:t>
      </w:r>
    </w:p>
    <w:p w14:paraId="571C6F49" w14:textId="77777777" w:rsidR="006643F9" w:rsidRPr="003A1A04" w:rsidRDefault="006643F9" w:rsidP="006643F9">
      <w:pPr>
        <w:numPr>
          <w:ilvl w:val="0"/>
          <w:numId w:val="18"/>
        </w:numPr>
        <w:tabs>
          <w:tab w:val="left" w:pos="720"/>
          <w:tab w:val="left" w:pos="1440"/>
          <w:tab w:val="left" w:pos="1800"/>
          <w:tab w:val="left" w:pos="2160"/>
        </w:tabs>
      </w:pPr>
      <w:r w:rsidRPr="003A1A04">
        <w:t xml:space="preserve">HEAF expenditures (table)  </w:t>
      </w:r>
    </w:p>
    <w:p w14:paraId="78E6212D" w14:textId="77777777" w:rsidR="006643F9" w:rsidRPr="003A1A04" w:rsidRDefault="006643F9" w:rsidP="006643F9">
      <w:pPr>
        <w:tabs>
          <w:tab w:val="left" w:pos="720"/>
          <w:tab w:val="left" w:pos="1440"/>
          <w:tab w:val="left" w:pos="1800"/>
          <w:tab w:val="left" w:pos="2160"/>
        </w:tabs>
        <w:ind w:left="720"/>
      </w:pPr>
      <w:r w:rsidRPr="003A1A04">
        <w:t xml:space="preserve">       </w:t>
      </w:r>
      <w:r w:rsidRPr="003A1A04">
        <w:rPr>
          <w:b/>
          <w:i/>
        </w:rPr>
        <w:t>DEPARTMENT COMPLETES</w:t>
      </w:r>
    </w:p>
    <w:p w14:paraId="2F93BD80" w14:textId="77777777" w:rsidR="006643F9" w:rsidRPr="003A1A04" w:rsidRDefault="006643F9" w:rsidP="006643F9">
      <w:pPr>
        <w:numPr>
          <w:ilvl w:val="0"/>
          <w:numId w:val="18"/>
        </w:numPr>
        <w:tabs>
          <w:tab w:val="left" w:pos="720"/>
          <w:tab w:val="left" w:pos="1440"/>
          <w:tab w:val="left" w:pos="1800"/>
          <w:tab w:val="left" w:pos="2160"/>
        </w:tabs>
      </w:pPr>
      <w:r w:rsidRPr="003A1A04">
        <w:t xml:space="preserve">External Program Accreditation – Name of body and date of last program accreditation review including description of body and accreditation specifics.  </w:t>
      </w:r>
    </w:p>
    <w:p w14:paraId="51D99E9B" w14:textId="77777777" w:rsidR="006643F9" w:rsidRPr="003A1A04" w:rsidRDefault="006643F9" w:rsidP="006643F9">
      <w:pPr>
        <w:tabs>
          <w:tab w:val="left" w:pos="720"/>
          <w:tab w:val="left" w:pos="1440"/>
          <w:tab w:val="left" w:pos="1800"/>
          <w:tab w:val="left" w:pos="2160"/>
        </w:tabs>
        <w:ind w:left="720"/>
        <w:rPr>
          <w:b/>
          <w:i/>
        </w:rPr>
      </w:pPr>
      <w:r w:rsidRPr="003A1A04">
        <w:t xml:space="preserve">       </w:t>
      </w:r>
      <w:r>
        <w:rPr>
          <w:b/>
          <w:i/>
        </w:rPr>
        <w:t>DEPARTMENT NARRATIVE</w:t>
      </w:r>
    </w:p>
    <w:p w14:paraId="24A6889C" w14:textId="77777777" w:rsidR="006643F9" w:rsidRPr="003A1A04" w:rsidRDefault="006643F9" w:rsidP="006643F9">
      <w:pPr>
        <w:numPr>
          <w:ilvl w:val="0"/>
          <w:numId w:val="18"/>
        </w:numPr>
        <w:tabs>
          <w:tab w:val="left" w:pos="720"/>
          <w:tab w:val="left" w:pos="1440"/>
          <w:tab w:val="left" w:pos="1800"/>
          <w:tab w:val="left" w:pos="2160"/>
        </w:tabs>
      </w:pPr>
      <w:r w:rsidRPr="003A1A04">
        <w:rPr>
          <w:b/>
          <w:i/>
        </w:rPr>
        <w:t xml:space="preserve"> </w:t>
      </w:r>
      <w:r w:rsidRPr="003A1A04">
        <w:t>Centers or Institutes</w:t>
      </w:r>
    </w:p>
    <w:p w14:paraId="23D39C85" w14:textId="77777777" w:rsidR="006643F9" w:rsidRPr="003A1A04" w:rsidRDefault="006643F9" w:rsidP="006643F9">
      <w:pPr>
        <w:tabs>
          <w:tab w:val="left" w:pos="720"/>
          <w:tab w:val="left" w:pos="1440"/>
          <w:tab w:val="left" w:pos="1800"/>
          <w:tab w:val="left" w:pos="2160"/>
        </w:tabs>
        <w:ind w:left="1080"/>
        <w:rPr>
          <w:i/>
        </w:rPr>
      </w:pPr>
      <w:r w:rsidRPr="003A1A04">
        <w:rPr>
          <w:b/>
          <w:i/>
        </w:rPr>
        <w:t>DEPARTMENT WRITES</w:t>
      </w:r>
      <w:r>
        <w:rPr>
          <w:b/>
          <w:i/>
        </w:rPr>
        <w:t xml:space="preserve"> NARRATIVE</w:t>
      </w:r>
    </w:p>
    <w:p w14:paraId="0828579D" w14:textId="77777777" w:rsidR="006643F9" w:rsidRPr="003A1A04" w:rsidRDefault="006643F9" w:rsidP="006643F9">
      <w:pPr>
        <w:tabs>
          <w:tab w:val="left" w:pos="720"/>
          <w:tab w:val="left" w:pos="1080"/>
          <w:tab w:val="left" w:pos="1440"/>
          <w:tab w:val="left" w:pos="1800"/>
          <w:tab w:val="left" w:pos="2160"/>
        </w:tabs>
      </w:pPr>
    </w:p>
    <w:p w14:paraId="0EB5C57B" w14:textId="77777777" w:rsidR="006643F9" w:rsidRPr="003A1A04" w:rsidRDefault="006643F9" w:rsidP="006643F9">
      <w:pPr>
        <w:pStyle w:val="Header"/>
        <w:tabs>
          <w:tab w:val="clear" w:pos="4320"/>
          <w:tab w:val="clear" w:pos="8640"/>
          <w:tab w:val="left" w:pos="720"/>
          <w:tab w:val="left" w:pos="1080"/>
          <w:tab w:val="left" w:pos="1440"/>
          <w:tab w:val="left" w:pos="1800"/>
          <w:tab w:val="left" w:pos="2160"/>
        </w:tabs>
        <w:ind w:left="720" w:hanging="720"/>
        <w:rPr>
          <w:rFonts w:ascii="Times New Roman" w:hAnsi="Times New Roman"/>
        </w:rPr>
      </w:pPr>
      <w:r w:rsidRPr="003A1A04">
        <w:rPr>
          <w:rFonts w:ascii="Times New Roman" w:hAnsi="Times New Roman"/>
          <w:b/>
          <w:sz w:val="28"/>
          <w:szCs w:val="28"/>
        </w:rPr>
        <w:t>VI.</w:t>
      </w:r>
      <w:r w:rsidRPr="003A1A04">
        <w:rPr>
          <w:rFonts w:ascii="Times New Roman" w:hAnsi="Times New Roman"/>
          <w:b/>
          <w:sz w:val="28"/>
          <w:szCs w:val="28"/>
        </w:rPr>
        <w:tab/>
        <w:t>Conclusions</w:t>
      </w:r>
      <w:r w:rsidRPr="003A1A04">
        <w:rPr>
          <w:rFonts w:ascii="Times New Roman" w:hAnsi="Times New Roman"/>
        </w:rPr>
        <w:t xml:space="preserve"> – a one- to two-page summary of the observed deficiencies and needs identified by your review.  Highlight areas of greatest need and areas of significant contributions.</w:t>
      </w:r>
    </w:p>
    <w:p w14:paraId="6E65AFEF" w14:textId="77777777" w:rsidR="006643F9" w:rsidRPr="003A1A04" w:rsidRDefault="006643F9" w:rsidP="006643F9">
      <w:pPr>
        <w:tabs>
          <w:tab w:val="left" w:pos="720"/>
          <w:tab w:val="left" w:pos="1440"/>
          <w:tab w:val="left" w:pos="1800"/>
          <w:tab w:val="left" w:pos="2160"/>
        </w:tabs>
        <w:ind w:left="720"/>
        <w:rPr>
          <w:b/>
          <w:i/>
        </w:rPr>
      </w:pPr>
      <w:r w:rsidRPr="003A1A04">
        <w:rPr>
          <w:b/>
          <w:i/>
        </w:rPr>
        <w:t>DEPARTMENT WRITES</w:t>
      </w:r>
      <w:r>
        <w:rPr>
          <w:b/>
          <w:i/>
        </w:rPr>
        <w:t xml:space="preserve"> NARRATIVE</w:t>
      </w:r>
    </w:p>
    <w:p w14:paraId="4E1B6320" w14:textId="77777777" w:rsidR="006643F9" w:rsidRPr="003A1A04" w:rsidRDefault="006643F9" w:rsidP="006643F9">
      <w:pPr>
        <w:tabs>
          <w:tab w:val="left" w:pos="720"/>
          <w:tab w:val="left" w:pos="1440"/>
          <w:tab w:val="left" w:pos="1800"/>
          <w:tab w:val="left" w:pos="2160"/>
        </w:tabs>
        <w:rPr>
          <w:b/>
        </w:rPr>
      </w:pPr>
    </w:p>
    <w:p w14:paraId="0BB6B3D8" w14:textId="77777777" w:rsidR="006643F9" w:rsidRPr="003A1A04" w:rsidRDefault="006643F9" w:rsidP="006643F9">
      <w:pPr>
        <w:tabs>
          <w:tab w:val="left" w:pos="720"/>
          <w:tab w:val="left" w:pos="1440"/>
          <w:tab w:val="left" w:pos="1800"/>
          <w:tab w:val="left" w:pos="2160"/>
        </w:tabs>
      </w:pPr>
      <w:r w:rsidRPr="003A1A04">
        <w:rPr>
          <w:b/>
          <w:sz w:val="28"/>
          <w:szCs w:val="28"/>
        </w:rPr>
        <w:t>VII.</w:t>
      </w:r>
      <w:r w:rsidRPr="003A1A04">
        <w:rPr>
          <w:b/>
          <w:sz w:val="28"/>
          <w:szCs w:val="28"/>
        </w:rPr>
        <w:tab/>
        <w:t>Appendices</w:t>
      </w:r>
      <w:r w:rsidRPr="003A1A04">
        <w:t xml:space="preserve"> – should include, but not be limited to, the following:</w:t>
      </w:r>
    </w:p>
    <w:p w14:paraId="7B1E2A8D" w14:textId="77777777" w:rsidR="006643F9" w:rsidRDefault="006643F9" w:rsidP="006643F9">
      <w:pPr>
        <w:pStyle w:val="Header"/>
        <w:tabs>
          <w:tab w:val="clear" w:pos="4320"/>
          <w:tab w:val="clear" w:pos="8640"/>
          <w:tab w:val="left" w:pos="720"/>
          <w:tab w:val="left" w:pos="1080"/>
          <w:tab w:val="left" w:pos="1440"/>
          <w:tab w:val="left" w:pos="1800"/>
          <w:tab w:val="left" w:pos="2160"/>
        </w:tabs>
        <w:ind w:left="360"/>
        <w:rPr>
          <w:rFonts w:ascii="Times New Roman" w:hAnsi="Times New Roman"/>
        </w:rPr>
      </w:pPr>
      <w:r w:rsidRPr="003A1A04">
        <w:rPr>
          <w:rFonts w:ascii="Times New Roman" w:hAnsi="Times New Roman"/>
        </w:rPr>
        <w:tab/>
        <w:t>Table of Contents</w:t>
      </w:r>
    </w:p>
    <w:p w14:paraId="4F534F32" w14:textId="77777777" w:rsidR="006643F9" w:rsidRPr="008F179C" w:rsidRDefault="006643F9" w:rsidP="006643F9">
      <w:pPr>
        <w:pStyle w:val="Header"/>
        <w:tabs>
          <w:tab w:val="clear" w:pos="4320"/>
          <w:tab w:val="clear" w:pos="8640"/>
        </w:tabs>
        <w:ind w:firstLine="720"/>
        <w:rPr>
          <w:rFonts w:ascii="Times New Roman" w:hAnsi="Times New Roman"/>
        </w:rPr>
      </w:pPr>
      <w:r>
        <w:rPr>
          <w:rFonts w:ascii="Times New Roman" w:hAnsi="Times New Roman"/>
        </w:rPr>
        <w:t xml:space="preserve">A.  </w:t>
      </w:r>
      <w:r w:rsidRPr="003A1A04">
        <w:t>Strategic plan</w:t>
      </w:r>
    </w:p>
    <w:p w14:paraId="4A120143" w14:textId="77777777" w:rsidR="006643F9" w:rsidRDefault="006643F9" w:rsidP="006643F9">
      <w:pPr>
        <w:tabs>
          <w:tab w:val="left" w:pos="720"/>
          <w:tab w:val="left" w:pos="1440"/>
          <w:tab w:val="left" w:pos="2160"/>
        </w:tabs>
        <w:ind w:left="1440"/>
      </w:pPr>
      <w:r w:rsidRPr="003A1A04">
        <w:t>- Attachment from Strategic Planning website</w:t>
      </w:r>
    </w:p>
    <w:p w14:paraId="2FC747D9" w14:textId="77777777" w:rsidR="006643F9" w:rsidRPr="008F179C" w:rsidRDefault="006643F9" w:rsidP="006643F9">
      <w:pPr>
        <w:tabs>
          <w:tab w:val="left" w:pos="720"/>
          <w:tab w:val="left" w:pos="1440"/>
          <w:tab w:val="left" w:pos="2160"/>
        </w:tabs>
        <w:ind w:left="1440"/>
        <w:rPr>
          <w:b/>
          <w:i/>
        </w:rPr>
      </w:pPr>
      <w:r>
        <w:rPr>
          <w:b/>
          <w:i/>
        </w:rPr>
        <w:lastRenderedPageBreak/>
        <w:t>DEPARTMENT PROVIDES</w:t>
      </w:r>
    </w:p>
    <w:p w14:paraId="0B1C27E0" w14:textId="77777777" w:rsidR="006643F9" w:rsidRPr="003A1A04" w:rsidRDefault="006643F9" w:rsidP="006643F9">
      <w:pPr>
        <w:numPr>
          <w:ilvl w:val="0"/>
          <w:numId w:val="15"/>
        </w:numPr>
      </w:pPr>
      <w:r>
        <w:t>Curriculum Map</w:t>
      </w:r>
      <w:r w:rsidRPr="003A1A04">
        <w:t xml:space="preserve"> (table)</w:t>
      </w:r>
    </w:p>
    <w:p w14:paraId="52328042" w14:textId="77777777" w:rsidR="006643F9" w:rsidRPr="003A1A04" w:rsidRDefault="006643F9" w:rsidP="006643F9">
      <w:pPr>
        <w:ind w:left="990"/>
        <w:rPr>
          <w:b/>
          <w:i/>
        </w:rPr>
      </w:pPr>
      <w:r w:rsidRPr="003A1A04">
        <w:rPr>
          <w:i/>
        </w:rPr>
        <w:t xml:space="preserve">      </w:t>
      </w:r>
      <w:r w:rsidRPr="003A1A04">
        <w:rPr>
          <w:b/>
          <w:i/>
        </w:rPr>
        <w:t xml:space="preserve"> DEPARTMENT COMPLETES</w:t>
      </w:r>
    </w:p>
    <w:p w14:paraId="766F538B" w14:textId="77777777" w:rsidR="006643F9" w:rsidRPr="003A1A04" w:rsidRDefault="006643F9" w:rsidP="006643F9">
      <w:pPr>
        <w:numPr>
          <w:ilvl w:val="0"/>
          <w:numId w:val="15"/>
        </w:numPr>
      </w:pPr>
      <w:r>
        <w:t>18 Characteristics</w:t>
      </w:r>
      <w:r w:rsidRPr="003A1A04">
        <w:t xml:space="preserve"> </w:t>
      </w:r>
    </w:p>
    <w:p w14:paraId="27E4E718" w14:textId="77777777" w:rsidR="006643F9" w:rsidRDefault="006643F9" w:rsidP="006643F9">
      <w:pPr>
        <w:ind w:left="1440"/>
        <w:rPr>
          <w:b/>
          <w:i/>
        </w:rPr>
      </w:pPr>
      <w:r w:rsidRPr="003A1A04">
        <w:rPr>
          <w:b/>
          <w:i/>
        </w:rPr>
        <w:t xml:space="preserve">DEPARTMENT </w:t>
      </w:r>
      <w:r>
        <w:rPr>
          <w:b/>
          <w:i/>
        </w:rPr>
        <w:t>PROVIDES COPY</w:t>
      </w:r>
    </w:p>
    <w:p w14:paraId="13825744" w14:textId="77777777" w:rsidR="006643F9" w:rsidRPr="003A1A04" w:rsidRDefault="006643F9" w:rsidP="006643F9">
      <w:pPr>
        <w:numPr>
          <w:ilvl w:val="0"/>
          <w:numId w:val="15"/>
        </w:numPr>
      </w:pPr>
      <w:r w:rsidRPr="003A1A04">
        <w:t>Graduate Course Offerings (table)</w:t>
      </w:r>
    </w:p>
    <w:p w14:paraId="0A5A937D" w14:textId="77777777" w:rsidR="006643F9" w:rsidRDefault="006643F9" w:rsidP="006643F9">
      <w:pPr>
        <w:ind w:left="990"/>
        <w:rPr>
          <w:b/>
          <w:i/>
        </w:rPr>
      </w:pPr>
      <w:r w:rsidRPr="003A1A04">
        <w:rPr>
          <w:i/>
        </w:rPr>
        <w:t xml:space="preserve">      </w:t>
      </w:r>
      <w:r w:rsidRPr="003A1A04">
        <w:rPr>
          <w:b/>
          <w:i/>
        </w:rPr>
        <w:t xml:space="preserve"> DEPARTMENT COMPLETES</w:t>
      </w:r>
    </w:p>
    <w:p w14:paraId="4FD8D656" w14:textId="77777777" w:rsidR="006643F9" w:rsidRPr="003A1A04" w:rsidRDefault="006643F9" w:rsidP="006643F9">
      <w:pPr>
        <w:numPr>
          <w:ilvl w:val="0"/>
          <w:numId w:val="15"/>
        </w:numPr>
      </w:pPr>
      <w:r w:rsidRPr="003A1A04">
        <w:t>Graduate Student Handbook</w:t>
      </w:r>
    </w:p>
    <w:p w14:paraId="4CA3765C" w14:textId="77777777" w:rsidR="006643F9" w:rsidRDefault="006643F9" w:rsidP="006643F9">
      <w:pPr>
        <w:ind w:left="1080"/>
        <w:rPr>
          <w:b/>
          <w:i/>
        </w:rPr>
      </w:pPr>
      <w:r w:rsidRPr="003A1A04">
        <w:rPr>
          <w:b/>
          <w:i/>
        </w:rPr>
        <w:t xml:space="preserve">      DEPARTMENT WRITES/SUPPLIES COP</w:t>
      </w:r>
      <w:r>
        <w:rPr>
          <w:b/>
          <w:i/>
        </w:rPr>
        <w:t>Y</w:t>
      </w:r>
    </w:p>
    <w:p w14:paraId="36008E73" w14:textId="77777777" w:rsidR="006643F9" w:rsidRDefault="006643F9" w:rsidP="006643F9">
      <w:pPr>
        <w:numPr>
          <w:ilvl w:val="0"/>
          <w:numId w:val="15"/>
        </w:numPr>
      </w:pPr>
      <w:r>
        <w:t>Graduate Student Association(s) – Description and Information</w:t>
      </w:r>
    </w:p>
    <w:p w14:paraId="4E65A240" w14:textId="77777777" w:rsidR="006643F9" w:rsidRPr="003E1F66" w:rsidRDefault="006643F9" w:rsidP="006643F9">
      <w:pPr>
        <w:ind w:left="1440"/>
        <w:rPr>
          <w:b/>
          <w:i/>
        </w:rPr>
      </w:pPr>
      <w:r w:rsidRPr="003E1F66">
        <w:rPr>
          <w:b/>
          <w:i/>
        </w:rPr>
        <w:t>DEPARTMENT WRITES NARRATIVE</w:t>
      </w:r>
    </w:p>
    <w:p w14:paraId="2C0E4E3D" w14:textId="77777777" w:rsidR="006643F9" w:rsidRPr="008F179C" w:rsidRDefault="006643F9" w:rsidP="006643F9">
      <w:pPr>
        <w:numPr>
          <w:ilvl w:val="0"/>
          <w:numId w:val="15"/>
        </w:numPr>
        <w:rPr>
          <w:bCs/>
          <w:szCs w:val="24"/>
        </w:rPr>
      </w:pPr>
      <w:r w:rsidRPr="004E43ED">
        <w:rPr>
          <w:bCs/>
          <w:szCs w:val="24"/>
        </w:rPr>
        <w:t>Graduate Faculty 6-Year Resumes (obtained from digital measures)</w:t>
      </w:r>
      <w:r>
        <w:br/>
      </w:r>
      <w:r w:rsidRPr="008F179C">
        <w:rPr>
          <w:b/>
          <w:i/>
        </w:rPr>
        <w:t>DEPARTMENT DIGITAL MEASURES</w:t>
      </w:r>
    </w:p>
    <w:p w14:paraId="3BDC3D99" w14:textId="77777777" w:rsidR="006643F9" w:rsidRDefault="006643F9" w:rsidP="006643F9">
      <w:pPr>
        <w:numPr>
          <w:ilvl w:val="0"/>
          <w:numId w:val="15"/>
        </w:numPr>
      </w:pPr>
      <w:r>
        <w:t>GRE Revised General Test Scores</w:t>
      </w:r>
    </w:p>
    <w:p w14:paraId="0B33DC58" w14:textId="77777777" w:rsidR="006643F9" w:rsidRDefault="006643F9" w:rsidP="006643F9">
      <w:pPr>
        <w:numPr>
          <w:ilvl w:val="0"/>
          <w:numId w:val="15"/>
        </w:numPr>
      </w:pPr>
      <w:r>
        <w:t xml:space="preserve">Unit Assessment Report </w:t>
      </w:r>
      <w:r w:rsidRPr="003E1F66">
        <w:rPr>
          <w:b/>
          <w:i/>
        </w:rPr>
        <w:t>from TRACDAT</w:t>
      </w:r>
    </w:p>
    <w:p w14:paraId="5F98D390" w14:textId="77777777" w:rsidR="006643F9" w:rsidRDefault="006643F9" w:rsidP="006643F9">
      <w:pPr>
        <w:ind w:left="1440"/>
        <w:rPr>
          <w:b/>
          <w:i/>
        </w:rPr>
      </w:pPr>
      <w:r>
        <w:rPr>
          <w:b/>
          <w:i/>
        </w:rPr>
        <w:t>DEPARTMENT PROVIDES</w:t>
      </w:r>
    </w:p>
    <w:p w14:paraId="04F932FA" w14:textId="77777777" w:rsidR="006643F9" w:rsidRDefault="006643F9" w:rsidP="006643F9">
      <w:pPr>
        <w:numPr>
          <w:ilvl w:val="0"/>
          <w:numId w:val="15"/>
        </w:numPr>
      </w:pPr>
      <w:r>
        <w:t xml:space="preserve"> </w:t>
      </w:r>
      <w:r w:rsidRPr="003A1A04">
        <w:t>Courses cross listed</w:t>
      </w:r>
      <w:r>
        <w:t xml:space="preserve"> (TANDEM)</w:t>
      </w:r>
      <w:r w:rsidRPr="003A1A04">
        <w:t xml:space="preserve">  </w:t>
      </w:r>
    </w:p>
    <w:p w14:paraId="6725575E" w14:textId="77777777" w:rsidR="006643F9" w:rsidRPr="00005172" w:rsidRDefault="006643F9" w:rsidP="006643F9">
      <w:pPr>
        <w:ind w:left="1440"/>
        <w:rPr>
          <w:b/>
          <w:i/>
        </w:rPr>
      </w:pPr>
      <w:r w:rsidRPr="00005172">
        <w:rPr>
          <w:b/>
          <w:i/>
        </w:rPr>
        <w:t>DEPARTMENT PROVIDES</w:t>
      </w:r>
    </w:p>
    <w:p w14:paraId="360BD756" w14:textId="77777777" w:rsidR="006B1237" w:rsidRPr="000D388D" w:rsidRDefault="005240F4" w:rsidP="009F53F7">
      <w:pPr>
        <w:tabs>
          <w:tab w:val="left" w:pos="720"/>
          <w:tab w:val="left" w:pos="1440"/>
          <w:tab w:val="left" w:pos="1800"/>
          <w:tab w:val="left" w:pos="2160"/>
        </w:tabs>
        <w:rPr>
          <w:rFonts w:ascii="Times New Roman" w:hAnsi="Times New Roman"/>
          <w:szCs w:val="24"/>
        </w:rPr>
      </w:pPr>
      <w:bookmarkStart w:id="1" w:name="_GoBack"/>
      <w:bookmarkEnd w:id="1"/>
      <w:r w:rsidRPr="000D388D">
        <w:rPr>
          <w:rFonts w:ascii="Times New Roman" w:hAnsi="Times New Roman"/>
          <w:b/>
          <w:szCs w:val="24"/>
        </w:rPr>
        <w:t>VIII.</w:t>
      </w:r>
      <w:r w:rsidRPr="000D388D">
        <w:rPr>
          <w:rFonts w:ascii="Times New Roman" w:hAnsi="Times New Roman"/>
          <w:b/>
          <w:szCs w:val="24"/>
        </w:rPr>
        <w:tab/>
        <w:t>Surveys</w:t>
      </w:r>
      <w:r w:rsidRPr="000D388D">
        <w:rPr>
          <w:rFonts w:ascii="Times New Roman" w:hAnsi="Times New Roman"/>
          <w:szCs w:val="24"/>
        </w:rPr>
        <w:t xml:space="preserve"> – Faculty and Student Surveys</w:t>
      </w:r>
    </w:p>
    <w:p w14:paraId="59174AFA" w14:textId="77777777" w:rsidR="005240F4" w:rsidRPr="000D388D" w:rsidRDefault="005240F4">
      <w:pPr>
        <w:rPr>
          <w:sz w:val="22"/>
          <w:szCs w:val="22"/>
        </w:rPr>
      </w:pPr>
    </w:p>
    <w:p w14:paraId="6DA431C2" w14:textId="77777777" w:rsidR="002C6245" w:rsidRPr="000D388D" w:rsidRDefault="00004774">
      <w:pPr>
        <w:rPr>
          <w:sz w:val="22"/>
          <w:szCs w:val="22"/>
        </w:rPr>
      </w:pPr>
      <w:r w:rsidRPr="000D388D">
        <w:rPr>
          <w:sz w:val="22"/>
          <w:szCs w:val="22"/>
        </w:rPr>
        <w:t>All data provided by the Graduate School in the self</w:t>
      </w:r>
      <w:r w:rsidR="0063208E" w:rsidRPr="000D388D">
        <w:rPr>
          <w:sz w:val="22"/>
          <w:szCs w:val="22"/>
        </w:rPr>
        <w:t>-</w:t>
      </w:r>
      <w:r w:rsidRPr="000D388D">
        <w:rPr>
          <w:sz w:val="22"/>
          <w:szCs w:val="22"/>
        </w:rPr>
        <w:t>study needs to be discussed with respect to the program</w:t>
      </w:r>
      <w:r w:rsidR="00276780" w:rsidRPr="000D388D">
        <w:rPr>
          <w:sz w:val="22"/>
          <w:szCs w:val="22"/>
        </w:rPr>
        <w:t xml:space="preserve"> or programs reviewed</w:t>
      </w:r>
      <w:r w:rsidRPr="000D388D">
        <w:rPr>
          <w:sz w:val="22"/>
          <w:szCs w:val="22"/>
        </w:rPr>
        <w:t xml:space="preserve">.  </w:t>
      </w:r>
      <w:r w:rsidR="00EA0663" w:rsidRPr="000D388D">
        <w:rPr>
          <w:sz w:val="22"/>
          <w:szCs w:val="22"/>
        </w:rPr>
        <w:t>A sample can be found in Appendix B.</w:t>
      </w:r>
    </w:p>
    <w:p w14:paraId="4F15D09E" w14:textId="77777777" w:rsidR="002C6245" w:rsidRPr="000D388D" w:rsidRDefault="002C6245">
      <w:pPr>
        <w:rPr>
          <w:sz w:val="22"/>
          <w:szCs w:val="22"/>
        </w:rPr>
      </w:pPr>
    </w:p>
    <w:p w14:paraId="12F12208" w14:textId="77777777" w:rsidR="00B611F3" w:rsidRDefault="006B1237">
      <w:pPr>
        <w:rPr>
          <w:sz w:val="22"/>
          <w:szCs w:val="22"/>
        </w:rPr>
      </w:pPr>
      <w:r w:rsidRPr="000D388D">
        <w:rPr>
          <w:sz w:val="22"/>
          <w:szCs w:val="22"/>
        </w:rPr>
        <w:t>In addition to the data provided as listed above, some place within the self</w:t>
      </w:r>
      <w:r w:rsidR="0063208E" w:rsidRPr="000D388D">
        <w:rPr>
          <w:sz w:val="22"/>
          <w:szCs w:val="22"/>
        </w:rPr>
        <w:t>-</w:t>
      </w:r>
      <w:r w:rsidRPr="000D388D">
        <w:rPr>
          <w:sz w:val="22"/>
          <w:szCs w:val="22"/>
        </w:rPr>
        <w:t>study the following items should be addressed (where applicable):</w:t>
      </w:r>
    </w:p>
    <w:p w14:paraId="610433F4" w14:textId="77777777" w:rsidR="008E4DD6" w:rsidRDefault="008E4DD6">
      <w:pPr>
        <w:rPr>
          <w:sz w:val="22"/>
          <w:szCs w:val="22"/>
        </w:rPr>
      </w:pPr>
    </w:p>
    <w:p w14:paraId="7949F12D" w14:textId="77777777" w:rsidR="008E4DD6" w:rsidRDefault="008E4DD6">
      <w:pPr>
        <w:rPr>
          <w:sz w:val="22"/>
          <w:szCs w:val="22"/>
        </w:rPr>
      </w:pPr>
    </w:p>
    <w:p w14:paraId="47B33E35" w14:textId="77777777" w:rsidR="006B1237" w:rsidRDefault="006B1237">
      <w:pPr>
        <w:rPr>
          <w:sz w:val="22"/>
          <w:szCs w:val="22"/>
        </w:rPr>
      </w:pPr>
    </w:p>
    <w:p w14:paraId="42666506" w14:textId="77777777" w:rsidR="0022428E" w:rsidRPr="0022428E" w:rsidRDefault="0022428E">
      <w:pPr>
        <w:rPr>
          <w:b/>
          <w:sz w:val="22"/>
          <w:szCs w:val="22"/>
          <w:u w:val="single"/>
        </w:rPr>
      </w:pPr>
      <w:r w:rsidRPr="0022428E">
        <w:rPr>
          <w:b/>
          <w:sz w:val="22"/>
          <w:szCs w:val="22"/>
          <w:u w:val="single"/>
        </w:rPr>
        <w:t>ADDITIONAL DATA THAT SHOULD BE INCLUDED</w:t>
      </w:r>
      <w:r w:rsidRPr="00AE0F57">
        <w:rPr>
          <w:b/>
          <w:sz w:val="22"/>
          <w:szCs w:val="22"/>
        </w:rPr>
        <w:t>:</w:t>
      </w:r>
      <w:r w:rsidR="00AE0F57" w:rsidRPr="00AE0F57">
        <w:rPr>
          <w:b/>
          <w:sz w:val="22"/>
          <w:szCs w:val="22"/>
        </w:rPr>
        <w:t xml:space="preserve"> (as applicable)</w:t>
      </w:r>
    </w:p>
    <w:p w14:paraId="6D3E74FD" w14:textId="77777777" w:rsidR="0022428E" w:rsidRDefault="0022428E">
      <w:pPr>
        <w:rPr>
          <w:sz w:val="22"/>
          <w:szCs w:val="22"/>
        </w:rPr>
      </w:pPr>
    </w:p>
    <w:p w14:paraId="101AF7A3" w14:textId="77777777" w:rsidR="002E4A6F" w:rsidRPr="002E4A6F" w:rsidRDefault="002E4A6F">
      <w:pPr>
        <w:rPr>
          <w:b/>
          <w:sz w:val="22"/>
          <w:szCs w:val="22"/>
        </w:rPr>
      </w:pPr>
      <w:r>
        <w:rPr>
          <w:sz w:val="22"/>
          <w:szCs w:val="22"/>
        </w:rPr>
        <w:t xml:space="preserve">       </w:t>
      </w:r>
      <w:r w:rsidRPr="002E4A6F">
        <w:rPr>
          <w:b/>
          <w:sz w:val="22"/>
          <w:szCs w:val="22"/>
        </w:rPr>
        <w:t>Overall:</w:t>
      </w:r>
    </w:p>
    <w:p w14:paraId="759AE714" w14:textId="77777777" w:rsidR="002E4A6F" w:rsidRPr="002E4A6F" w:rsidRDefault="002E4A6F">
      <w:pPr>
        <w:rPr>
          <w:sz w:val="22"/>
          <w:szCs w:val="22"/>
        </w:rPr>
      </w:pPr>
    </w:p>
    <w:p w14:paraId="529FD350" w14:textId="77777777" w:rsidR="009D662E" w:rsidRPr="002E4A6F" w:rsidRDefault="009D662E" w:rsidP="00265C53">
      <w:pPr>
        <w:numPr>
          <w:ilvl w:val="0"/>
          <w:numId w:val="24"/>
        </w:numPr>
        <w:rPr>
          <w:sz w:val="22"/>
          <w:szCs w:val="22"/>
        </w:rPr>
      </w:pPr>
      <w:r w:rsidRPr="002E4A6F">
        <w:rPr>
          <w:sz w:val="22"/>
          <w:szCs w:val="22"/>
        </w:rPr>
        <w:t>What are the objectives of the program(s) under review?</w:t>
      </w:r>
    </w:p>
    <w:p w14:paraId="587A9760" w14:textId="77777777" w:rsidR="009D662E" w:rsidRDefault="009D662E" w:rsidP="009D662E">
      <w:pPr>
        <w:ind w:left="360"/>
        <w:rPr>
          <w:sz w:val="22"/>
          <w:szCs w:val="22"/>
        </w:rPr>
      </w:pPr>
    </w:p>
    <w:p w14:paraId="720E2C9E" w14:textId="77777777" w:rsidR="002E4A6F" w:rsidRPr="002E4A6F" w:rsidRDefault="002E4A6F" w:rsidP="009D662E">
      <w:pPr>
        <w:ind w:left="360"/>
        <w:rPr>
          <w:b/>
          <w:sz w:val="22"/>
          <w:szCs w:val="22"/>
        </w:rPr>
      </w:pPr>
      <w:r w:rsidRPr="002E4A6F">
        <w:rPr>
          <w:b/>
          <w:sz w:val="22"/>
          <w:szCs w:val="22"/>
        </w:rPr>
        <w:t>Students:</w:t>
      </w:r>
    </w:p>
    <w:p w14:paraId="24D29513" w14:textId="77777777" w:rsidR="002E4A6F" w:rsidRPr="002E4A6F" w:rsidRDefault="002E4A6F" w:rsidP="009D662E">
      <w:pPr>
        <w:ind w:left="360"/>
        <w:rPr>
          <w:sz w:val="22"/>
          <w:szCs w:val="22"/>
        </w:rPr>
      </w:pPr>
    </w:p>
    <w:p w14:paraId="3DADAE21" w14:textId="77777777" w:rsidR="006B1237" w:rsidRDefault="006B1237" w:rsidP="00265C53">
      <w:pPr>
        <w:numPr>
          <w:ilvl w:val="0"/>
          <w:numId w:val="24"/>
        </w:numPr>
        <w:rPr>
          <w:sz w:val="22"/>
          <w:szCs w:val="22"/>
        </w:rPr>
      </w:pPr>
      <w:r w:rsidRPr="002E4A6F">
        <w:rPr>
          <w:sz w:val="22"/>
          <w:szCs w:val="22"/>
        </w:rPr>
        <w:t xml:space="preserve">What basic </w:t>
      </w:r>
      <w:r w:rsidR="009C69B6" w:rsidRPr="002E4A6F">
        <w:rPr>
          <w:sz w:val="22"/>
          <w:szCs w:val="22"/>
        </w:rPr>
        <w:t>guidelines</w:t>
      </w:r>
      <w:r w:rsidRPr="002E4A6F">
        <w:rPr>
          <w:sz w:val="22"/>
          <w:szCs w:val="22"/>
        </w:rPr>
        <w:t xml:space="preserve"> </w:t>
      </w:r>
      <w:r w:rsidR="009C69B6">
        <w:rPr>
          <w:sz w:val="22"/>
          <w:szCs w:val="22"/>
        </w:rPr>
        <w:t xml:space="preserve">are </w:t>
      </w:r>
      <w:r w:rsidRPr="002E4A6F">
        <w:rPr>
          <w:sz w:val="22"/>
          <w:szCs w:val="22"/>
        </w:rPr>
        <w:t xml:space="preserve">graduate students </w:t>
      </w:r>
      <w:r w:rsidR="009C69B6" w:rsidRPr="002E4A6F">
        <w:rPr>
          <w:sz w:val="22"/>
          <w:szCs w:val="22"/>
        </w:rPr>
        <w:t>provide</w:t>
      </w:r>
      <w:r w:rsidR="009C69B6">
        <w:rPr>
          <w:sz w:val="22"/>
          <w:szCs w:val="22"/>
        </w:rPr>
        <w:t>d</w:t>
      </w:r>
      <w:r w:rsidR="009C69B6" w:rsidRPr="002E4A6F">
        <w:rPr>
          <w:sz w:val="22"/>
          <w:szCs w:val="22"/>
        </w:rPr>
        <w:t xml:space="preserve"> </w:t>
      </w:r>
      <w:r w:rsidRPr="002E4A6F">
        <w:rPr>
          <w:sz w:val="22"/>
          <w:szCs w:val="22"/>
        </w:rPr>
        <w:t>regarding the courses allowed for their program</w:t>
      </w:r>
      <w:r w:rsidR="009C69B6">
        <w:rPr>
          <w:sz w:val="22"/>
          <w:szCs w:val="22"/>
        </w:rPr>
        <w:t>,</w:t>
      </w:r>
      <w:r w:rsidRPr="002E4A6F">
        <w:rPr>
          <w:sz w:val="22"/>
          <w:szCs w:val="22"/>
        </w:rPr>
        <w:t xml:space="preserve"> and how many courses in their program are allowed to be taken outside the home department?</w:t>
      </w:r>
      <w:r w:rsidR="007639A3" w:rsidRPr="002E4A6F">
        <w:rPr>
          <w:sz w:val="22"/>
          <w:szCs w:val="22"/>
        </w:rPr>
        <w:t xml:space="preserve">  What are the degree requirements?</w:t>
      </w:r>
    </w:p>
    <w:p w14:paraId="4AFDF29E" w14:textId="77777777" w:rsidR="0030006D" w:rsidRPr="002E4A6F" w:rsidRDefault="0030006D" w:rsidP="0030006D">
      <w:pPr>
        <w:ind w:left="720"/>
        <w:rPr>
          <w:sz w:val="22"/>
          <w:szCs w:val="22"/>
        </w:rPr>
      </w:pPr>
    </w:p>
    <w:p w14:paraId="0B516DF2" w14:textId="77777777" w:rsidR="007639A3" w:rsidRPr="002E4A6F" w:rsidRDefault="007639A3" w:rsidP="007639A3">
      <w:pPr>
        <w:numPr>
          <w:ilvl w:val="0"/>
          <w:numId w:val="24"/>
        </w:numPr>
        <w:rPr>
          <w:sz w:val="22"/>
          <w:szCs w:val="22"/>
        </w:rPr>
      </w:pPr>
      <w:r w:rsidRPr="002E4A6F">
        <w:rPr>
          <w:sz w:val="22"/>
          <w:szCs w:val="22"/>
        </w:rPr>
        <w:t xml:space="preserve">How many hours of courses are required for each program?  What is the approximate time frame from start to finish </w:t>
      </w:r>
      <w:r w:rsidR="004B7FE5" w:rsidRPr="002E4A6F">
        <w:rPr>
          <w:sz w:val="22"/>
          <w:szCs w:val="22"/>
        </w:rPr>
        <w:t>(expect</w:t>
      </w:r>
      <w:r w:rsidR="009C69B6">
        <w:rPr>
          <w:sz w:val="22"/>
          <w:szCs w:val="22"/>
        </w:rPr>
        <w:t>ed and actual</w:t>
      </w:r>
      <w:r w:rsidR="004B7FE5" w:rsidRPr="002E4A6F">
        <w:rPr>
          <w:sz w:val="22"/>
          <w:szCs w:val="22"/>
        </w:rPr>
        <w:t xml:space="preserve">) </w:t>
      </w:r>
      <w:r w:rsidRPr="002E4A6F">
        <w:rPr>
          <w:sz w:val="22"/>
          <w:szCs w:val="22"/>
        </w:rPr>
        <w:t xml:space="preserve">for the master and doctorate students to complete the program?  </w:t>
      </w:r>
      <w:r w:rsidR="001C5393">
        <w:rPr>
          <w:sz w:val="22"/>
          <w:szCs w:val="22"/>
        </w:rPr>
        <w:t>Is there a way to reduce the time to completion without reducing the quality of the program?</w:t>
      </w:r>
    </w:p>
    <w:p w14:paraId="4DF38886" w14:textId="77777777" w:rsidR="007639A3" w:rsidRPr="002E4A6F" w:rsidRDefault="007639A3" w:rsidP="007639A3">
      <w:pPr>
        <w:rPr>
          <w:sz w:val="22"/>
          <w:szCs w:val="22"/>
        </w:rPr>
      </w:pPr>
    </w:p>
    <w:p w14:paraId="12C94B95" w14:textId="77777777" w:rsidR="006B1237" w:rsidRPr="002E4A6F" w:rsidRDefault="009C69B6" w:rsidP="00265C53">
      <w:pPr>
        <w:numPr>
          <w:ilvl w:val="0"/>
          <w:numId w:val="24"/>
        </w:numPr>
        <w:rPr>
          <w:sz w:val="22"/>
          <w:szCs w:val="22"/>
        </w:rPr>
      </w:pPr>
      <w:r>
        <w:rPr>
          <w:sz w:val="22"/>
          <w:szCs w:val="22"/>
        </w:rPr>
        <w:t xml:space="preserve">Are </w:t>
      </w:r>
      <w:r w:rsidR="006B1237" w:rsidRPr="002E4A6F">
        <w:rPr>
          <w:sz w:val="22"/>
          <w:szCs w:val="22"/>
        </w:rPr>
        <w:t>sufficient number</w:t>
      </w:r>
      <w:r>
        <w:rPr>
          <w:sz w:val="22"/>
          <w:szCs w:val="22"/>
        </w:rPr>
        <w:t>s</w:t>
      </w:r>
      <w:r w:rsidR="006B1237" w:rsidRPr="002E4A6F">
        <w:rPr>
          <w:sz w:val="22"/>
          <w:szCs w:val="22"/>
        </w:rPr>
        <w:t xml:space="preserve"> of graduate </w:t>
      </w:r>
      <w:r>
        <w:rPr>
          <w:sz w:val="22"/>
          <w:szCs w:val="22"/>
        </w:rPr>
        <w:t xml:space="preserve">level </w:t>
      </w:r>
      <w:r w:rsidR="006B1237" w:rsidRPr="002E4A6F">
        <w:rPr>
          <w:sz w:val="22"/>
          <w:szCs w:val="22"/>
        </w:rPr>
        <w:t xml:space="preserve">courses </w:t>
      </w:r>
      <w:r>
        <w:rPr>
          <w:sz w:val="22"/>
          <w:szCs w:val="22"/>
        </w:rPr>
        <w:t xml:space="preserve">provided </w:t>
      </w:r>
      <w:r w:rsidRPr="002E4A6F">
        <w:rPr>
          <w:sz w:val="22"/>
          <w:szCs w:val="22"/>
        </w:rPr>
        <w:t xml:space="preserve">on a regular schedule </w:t>
      </w:r>
      <w:r w:rsidR="006B1237" w:rsidRPr="002E4A6F">
        <w:rPr>
          <w:sz w:val="22"/>
          <w:szCs w:val="22"/>
        </w:rPr>
        <w:t>for each program offered for your student population</w:t>
      </w:r>
      <w:r>
        <w:rPr>
          <w:sz w:val="22"/>
          <w:szCs w:val="22"/>
        </w:rPr>
        <w:t xml:space="preserve">?  Are there </w:t>
      </w:r>
      <w:r w:rsidR="006B1237" w:rsidRPr="002E4A6F">
        <w:rPr>
          <w:sz w:val="22"/>
          <w:szCs w:val="22"/>
        </w:rPr>
        <w:t>too many or not enough?</w:t>
      </w:r>
    </w:p>
    <w:p w14:paraId="4F6550DF" w14:textId="77777777" w:rsidR="004B7FE5" w:rsidRPr="002E4A6F" w:rsidRDefault="004B7FE5" w:rsidP="004B7FE5">
      <w:pPr>
        <w:rPr>
          <w:sz w:val="22"/>
          <w:szCs w:val="22"/>
        </w:rPr>
      </w:pPr>
    </w:p>
    <w:p w14:paraId="7CDC4842" w14:textId="77777777" w:rsidR="004B7FE5" w:rsidRPr="002E4A6F" w:rsidRDefault="004B7FE5" w:rsidP="00265C53">
      <w:pPr>
        <w:numPr>
          <w:ilvl w:val="0"/>
          <w:numId w:val="24"/>
        </w:numPr>
        <w:rPr>
          <w:sz w:val="22"/>
          <w:szCs w:val="22"/>
        </w:rPr>
      </w:pPr>
      <w:r w:rsidRPr="002E4A6F">
        <w:rPr>
          <w:sz w:val="22"/>
          <w:szCs w:val="22"/>
        </w:rPr>
        <w:t>What procedures exist to periodically review graduate course offerings and course content, and to review the teaching performance in those courses?</w:t>
      </w:r>
    </w:p>
    <w:p w14:paraId="29CD1698" w14:textId="77777777" w:rsidR="004B7FE5" w:rsidRPr="002E4A6F" w:rsidRDefault="004B7FE5" w:rsidP="004B7FE5">
      <w:pPr>
        <w:rPr>
          <w:sz w:val="22"/>
          <w:szCs w:val="22"/>
        </w:rPr>
      </w:pPr>
    </w:p>
    <w:p w14:paraId="3BE8A08F" w14:textId="77777777" w:rsidR="004B7FE5" w:rsidRDefault="004B7FE5" w:rsidP="004B7FE5">
      <w:pPr>
        <w:numPr>
          <w:ilvl w:val="0"/>
          <w:numId w:val="24"/>
        </w:numPr>
        <w:rPr>
          <w:sz w:val="22"/>
          <w:szCs w:val="22"/>
        </w:rPr>
      </w:pPr>
      <w:r w:rsidRPr="002E4A6F">
        <w:rPr>
          <w:sz w:val="22"/>
          <w:szCs w:val="22"/>
        </w:rPr>
        <w:lastRenderedPageBreak/>
        <w:t>Describe student</w:t>
      </w:r>
      <w:r w:rsidR="009C69B6" w:rsidRPr="009C69B6">
        <w:rPr>
          <w:sz w:val="22"/>
          <w:szCs w:val="22"/>
        </w:rPr>
        <w:t xml:space="preserve"> </w:t>
      </w:r>
      <w:r w:rsidR="009C69B6" w:rsidRPr="002E4A6F">
        <w:rPr>
          <w:sz w:val="22"/>
          <w:szCs w:val="22"/>
        </w:rPr>
        <w:t>recruit</w:t>
      </w:r>
      <w:r w:rsidR="009C69B6">
        <w:rPr>
          <w:sz w:val="22"/>
          <w:szCs w:val="22"/>
        </w:rPr>
        <w:t>ment</w:t>
      </w:r>
      <w:r w:rsidRPr="002E4A6F">
        <w:rPr>
          <w:sz w:val="22"/>
          <w:szCs w:val="22"/>
        </w:rPr>
        <w:t xml:space="preserve">, review </w:t>
      </w:r>
      <w:r w:rsidR="009C69B6">
        <w:rPr>
          <w:sz w:val="22"/>
          <w:szCs w:val="22"/>
        </w:rPr>
        <w:t xml:space="preserve">of </w:t>
      </w:r>
      <w:r w:rsidRPr="002E4A6F">
        <w:rPr>
          <w:sz w:val="22"/>
          <w:szCs w:val="22"/>
        </w:rPr>
        <w:t xml:space="preserve">applicants, </w:t>
      </w:r>
      <w:r w:rsidR="009C69B6">
        <w:rPr>
          <w:sz w:val="22"/>
          <w:szCs w:val="22"/>
        </w:rPr>
        <w:t xml:space="preserve">decisions on admittance of </w:t>
      </w:r>
      <w:r w:rsidRPr="002E4A6F">
        <w:rPr>
          <w:sz w:val="22"/>
          <w:szCs w:val="22"/>
        </w:rPr>
        <w:t xml:space="preserve">applicants, and how </w:t>
      </w:r>
      <w:r w:rsidR="009C69B6" w:rsidRPr="002E4A6F">
        <w:rPr>
          <w:sz w:val="22"/>
          <w:szCs w:val="22"/>
        </w:rPr>
        <w:t xml:space="preserve">various </w:t>
      </w:r>
      <w:r w:rsidRPr="002E4A6F">
        <w:rPr>
          <w:sz w:val="22"/>
          <w:szCs w:val="22"/>
        </w:rPr>
        <w:t xml:space="preserve">financial assistance </w:t>
      </w:r>
      <w:r w:rsidR="009C69B6">
        <w:rPr>
          <w:sz w:val="22"/>
          <w:szCs w:val="22"/>
        </w:rPr>
        <w:t xml:space="preserve">are </w:t>
      </w:r>
      <w:r w:rsidRPr="002E4A6F">
        <w:rPr>
          <w:sz w:val="22"/>
          <w:szCs w:val="22"/>
        </w:rPr>
        <w:t>awarded to both new and continuing students.</w:t>
      </w:r>
    </w:p>
    <w:p w14:paraId="66645188" w14:textId="77777777" w:rsidR="001C5393" w:rsidRDefault="001C5393" w:rsidP="001C5393">
      <w:pPr>
        <w:rPr>
          <w:sz w:val="22"/>
          <w:szCs w:val="22"/>
        </w:rPr>
      </w:pPr>
    </w:p>
    <w:p w14:paraId="3198C877" w14:textId="77777777" w:rsidR="001C5393" w:rsidRPr="002E4A6F" w:rsidRDefault="001C5393" w:rsidP="004B7FE5">
      <w:pPr>
        <w:numPr>
          <w:ilvl w:val="0"/>
          <w:numId w:val="24"/>
        </w:numPr>
        <w:rPr>
          <w:sz w:val="22"/>
          <w:szCs w:val="22"/>
        </w:rPr>
      </w:pPr>
      <w:r>
        <w:rPr>
          <w:sz w:val="22"/>
          <w:szCs w:val="22"/>
        </w:rPr>
        <w:t xml:space="preserve">What are the reasons graduate students leave </w:t>
      </w:r>
      <w:r w:rsidR="009C69B6">
        <w:rPr>
          <w:sz w:val="22"/>
          <w:szCs w:val="22"/>
        </w:rPr>
        <w:t xml:space="preserve">the </w:t>
      </w:r>
      <w:r>
        <w:rPr>
          <w:sz w:val="22"/>
          <w:szCs w:val="22"/>
        </w:rPr>
        <w:t>program</w:t>
      </w:r>
      <w:r w:rsidR="0030006D">
        <w:rPr>
          <w:sz w:val="22"/>
          <w:szCs w:val="22"/>
        </w:rPr>
        <w:t xml:space="preserve"> prior to completion of their degree</w:t>
      </w:r>
      <w:r>
        <w:rPr>
          <w:sz w:val="22"/>
          <w:szCs w:val="22"/>
        </w:rPr>
        <w:t>?</w:t>
      </w:r>
    </w:p>
    <w:p w14:paraId="4D4F52F3" w14:textId="77777777" w:rsidR="006B1237" w:rsidRPr="002E4A6F" w:rsidRDefault="006B1237">
      <w:pPr>
        <w:rPr>
          <w:sz w:val="22"/>
          <w:szCs w:val="22"/>
        </w:rPr>
      </w:pPr>
    </w:p>
    <w:p w14:paraId="772E0652" w14:textId="77777777" w:rsidR="006B1237" w:rsidRDefault="007639A3" w:rsidP="00265C53">
      <w:pPr>
        <w:numPr>
          <w:ilvl w:val="0"/>
          <w:numId w:val="24"/>
        </w:numPr>
        <w:rPr>
          <w:sz w:val="22"/>
          <w:szCs w:val="22"/>
        </w:rPr>
      </w:pPr>
      <w:r w:rsidRPr="002E4A6F">
        <w:rPr>
          <w:sz w:val="22"/>
          <w:szCs w:val="22"/>
        </w:rPr>
        <w:t>How effective are</w:t>
      </w:r>
      <w:r w:rsidR="006B1237" w:rsidRPr="002E4A6F">
        <w:rPr>
          <w:sz w:val="22"/>
          <w:szCs w:val="22"/>
        </w:rPr>
        <w:t xml:space="preserve"> </w:t>
      </w:r>
      <w:r w:rsidR="009C69B6">
        <w:rPr>
          <w:sz w:val="22"/>
          <w:szCs w:val="22"/>
        </w:rPr>
        <w:t xml:space="preserve">the </w:t>
      </w:r>
      <w:r w:rsidR="004B7FE5" w:rsidRPr="002E4A6F">
        <w:rPr>
          <w:sz w:val="22"/>
          <w:szCs w:val="22"/>
        </w:rPr>
        <w:t xml:space="preserve">masters and doctorate </w:t>
      </w:r>
      <w:r w:rsidR="006B1237" w:rsidRPr="002E4A6F">
        <w:rPr>
          <w:sz w:val="22"/>
          <w:szCs w:val="22"/>
        </w:rPr>
        <w:t xml:space="preserve">recipients </w:t>
      </w:r>
      <w:r w:rsidRPr="002E4A6F">
        <w:rPr>
          <w:sz w:val="22"/>
          <w:szCs w:val="22"/>
        </w:rPr>
        <w:t xml:space="preserve">in </w:t>
      </w:r>
      <w:r w:rsidR="006B1237" w:rsidRPr="002E4A6F">
        <w:rPr>
          <w:sz w:val="22"/>
          <w:szCs w:val="22"/>
        </w:rPr>
        <w:t>publish</w:t>
      </w:r>
      <w:r w:rsidRPr="002E4A6F">
        <w:rPr>
          <w:sz w:val="22"/>
          <w:szCs w:val="22"/>
        </w:rPr>
        <w:t>ing</w:t>
      </w:r>
      <w:r w:rsidR="006B1237" w:rsidRPr="002E4A6F">
        <w:rPr>
          <w:sz w:val="22"/>
          <w:szCs w:val="22"/>
        </w:rPr>
        <w:t xml:space="preserve"> their </w:t>
      </w:r>
      <w:r w:rsidR="004B7FE5" w:rsidRPr="002E4A6F">
        <w:rPr>
          <w:sz w:val="22"/>
          <w:szCs w:val="22"/>
        </w:rPr>
        <w:t xml:space="preserve">thesis or </w:t>
      </w:r>
      <w:r w:rsidR="006B1237" w:rsidRPr="002E4A6F">
        <w:rPr>
          <w:sz w:val="22"/>
          <w:szCs w:val="22"/>
        </w:rPr>
        <w:t>dissertation?</w:t>
      </w:r>
    </w:p>
    <w:p w14:paraId="3BB57405" w14:textId="77777777" w:rsidR="001C5393" w:rsidRDefault="001C5393" w:rsidP="001C5393">
      <w:pPr>
        <w:rPr>
          <w:sz w:val="22"/>
          <w:szCs w:val="22"/>
        </w:rPr>
      </w:pPr>
    </w:p>
    <w:p w14:paraId="3B30C3F3" w14:textId="77777777" w:rsidR="001C5393" w:rsidRDefault="009C69B6" w:rsidP="00265C53">
      <w:pPr>
        <w:numPr>
          <w:ilvl w:val="0"/>
          <w:numId w:val="24"/>
        </w:numPr>
        <w:rPr>
          <w:sz w:val="22"/>
          <w:szCs w:val="22"/>
        </w:rPr>
      </w:pPr>
      <w:r>
        <w:rPr>
          <w:sz w:val="22"/>
          <w:szCs w:val="22"/>
        </w:rPr>
        <w:t xml:space="preserve">Are </w:t>
      </w:r>
      <w:r w:rsidR="001C5393">
        <w:rPr>
          <w:sz w:val="22"/>
          <w:szCs w:val="22"/>
        </w:rPr>
        <w:t xml:space="preserve">graduate students </w:t>
      </w:r>
      <w:r>
        <w:rPr>
          <w:sz w:val="22"/>
          <w:szCs w:val="22"/>
        </w:rPr>
        <w:t xml:space="preserve">admitted </w:t>
      </w:r>
      <w:r w:rsidR="001C5393">
        <w:rPr>
          <w:sz w:val="22"/>
          <w:szCs w:val="22"/>
        </w:rPr>
        <w:t xml:space="preserve">into </w:t>
      </w:r>
      <w:r>
        <w:rPr>
          <w:sz w:val="22"/>
          <w:szCs w:val="22"/>
        </w:rPr>
        <w:t xml:space="preserve">the </w:t>
      </w:r>
      <w:r w:rsidR="001C5393">
        <w:rPr>
          <w:sz w:val="22"/>
          <w:szCs w:val="22"/>
        </w:rPr>
        <w:t>program(s) if they are not receiving an</w:t>
      </w:r>
      <w:r>
        <w:rPr>
          <w:sz w:val="22"/>
          <w:szCs w:val="22"/>
        </w:rPr>
        <w:t>y</w:t>
      </w:r>
      <w:r w:rsidR="001C5393">
        <w:rPr>
          <w:sz w:val="22"/>
          <w:szCs w:val="22"/>
        </w:rPr>
        <w:t xml:space="preserve"> assistantship?  If not, please provide the policy for this process and the reasoning for the policy.</w:t>
      </w:r>
    </w:p>
    <w:p w14:paraId="58DA1CD7" w14:textId="77777777" w:rsidR="00CE2073" w:rsidRDefault="00CE2073" w:rsidP="00CE2073">
      <w:pPr>
        <w:rPr>
          <w:sz w:val="22"/>
          <w:szCs w:val="22"/>
        </w:rPr>
      </w:pPr>
    </w:p>
    <w:p w14:paraId="42913C99" w14:textId="77777777" w:rsidR="00CE2073" w:rsidRPr="002E4A6F" w:rsidRDefault="00CE2073" w:rsidP="00CE2073">
      <w:pPr>
        <w:numPr>
          <w:ilvl w:val="0"/>
          <w:numId w:val="24"/>
        </w:numPr>
        <w:rPr>
          <w:sz w:val="22"/>
          <w:szCs w:val="22"/>
        </w:rPr>
      </w:pPr>
      <w:r>
        <w:rPr>
          <w:sz w:val="22"/>
          <w:szCs w:val="22"/>
        </w:rPr>
        <w:t>Explain how students are allowed and encouraged to take classes from other departments.</w:t>
      </w:r>
    </w:p>
    <w:p w14:paraId="58CE80EA" w14:textId="77777777" w:rsidR="006B1237" w:rsidRDefault="006B1237">
      <w:pPr>
        <w:rPr>
          <w:sz w:val="22"/>
          <w:szCs w:val="22"/>
        </w:rPr>
      </w:pPr>
    </w:p>
    <w:p w14:paraId="58C51AA0" w14:textId="7F6042EB" w:rsidR="005F6332" w:rsidRDefault="002E4A6F">
      <w:pPr>
        <w:rPr>
          <w:sz w:val="22"/>
          <w:szCs w:val="22"/>
        </w:rPr>
      </w:pPr>
      <w:r>
        <w:rPr>
          <w:sz w:val="22"/>
          <w:szCs w:val="22"/>
        </w:rPr>
        <w:t xml:space="preserve">      </w:t>
      </w:r>
    </w:p>
    <w:p w14:paraId="1C9B51BB" w14:textId="77777777" w:rsidR="002E4A6F" w:rsidRPr="002E4A6F" w:rsidRDefault="002E4A6F">
      <w:pPr>
        <w:rPr>
          <w:b/>
          <w:sz w:val="22"/>
          <w:szCs w:val="22"/>
        </w:rPr>
      </w:pPr>
      <w:r w:rsidRPr="002E4A6F">
        <w:rPr>
          <w:b/>
          <w:sz w:val="22"/>
          <w:szCs w:val="22"/>
        </w:rPr>
        <w:t>Department:</w:t>
      </w:r>
    </w:p>
    <w:p w14:paraId="0D9B321A" w14:textId="77777777" w:rsidR="002E4A6F" w:rsidRPr="002E4A6F" w:rsidRDefault="002E4A6F">
      <w:pPr>
        <w:rPr>
          <w:sz w:val="22"/>
          <w:szCs w:val="22"/>
        </w:rPr>
      </w:pPr>
    </w:p>
    <w:p w14:paraId="6742E348" w14:textId="77777777" w:rsidR="004B7FE5" w:rsidRPr="002E4A6F" w:rsidRDefault="004B7FE5" w:rsidP="00265C53">
      <w:pPr>
        <w:numPr>
          <w:ilvl w:val="0"/>
          <w:numId w:val="24"/>
        </w:numPr>
        <w:rPr>
          <w:sz w:val="22"/>
          <w:szCs w:val="22"/>
        </w:rPr>
      </w:pPr>
      <w:r w:rsidRPr="002E4A6F">
        <w:rPr>
          <w:sz w:val="22"/>
          <w:szCs w:val="22"/>
        </w:rPr>
        <w:t xml:space="preserve">What procedures or policies exist with regards to </w:t>
      </w:r>
      <w:r w:rsidR="002E4A6F">
        <w:rPr>
          <w:sz w:val="22"/>
          <w:szCs w:val="22"/>
        </w:rPr>
        <w:t xml:space="preserve">faculty </w:t>
      </w:r>
      <w:r w:rsidRPr="002E4A6F">
        <w:rPr>
          <w:sz w:val="22"/>
          <w:szCs w:val="22"/>
        </w:rPr>
        <w:t>supervision of graduate students (advising), committee obligations, and interdisciplinary teaching activities?</w:t>
      </w:r>
    </w:p>
    <w:p w14:paraId="0C1626FD" w14:textId="77777777" w:rsidR="004B7FE5" w:rsidRPr="002E4A6F" w:rsidRDefault="004B7FE5" w:rsidP="004B7FE5">
      <w:pPr>
        <w:rPr>
          <w:sz w:val="22"/>
          <w:szCs w:val="22"/>
        </w:rPr>
      </w:pPr>
    </w:p>
    <w:p w14:paraId="48E2659E" w14:textId="77777777" w:rsidR="00276780" w:rsidRDefault="004B7FE5" w:rsidP="00276780">
      <w:pPr>
        <w:numPr>
          <w:ilvl w:val="0"/>
          <w:numId w:val="24"/>
        </w:numPr>
        <w:rPr>
          <w:sz w:val="22"/>
          <w:szCs w:val="22"/>
        </w:rPr>
      </w:pPr>
      <w:r w:rsidRPr="002E4A6F">
        <w:rPr>
          <w:sz w:val="22"/>
          <w:szCs w:val="22"/>
        </w:rPr>
        <w:t>How are students involved in the governance and administration of the program</w:t>
      </w:r>
      <w:r w:rsidR="001C5393">
        <w:rPr>
          <w:sz w:val="22"/>
          <w:szCs w:val="22"/>
        </w:rPr>
        <w:t>(s)</w:t>
      </w:r>
      <w:r w:rsidRPr="002E4A6F">
        <w:rPr>
          <w:sz w:val="22"/>
          <w:szCs w:val="22"/>
        </w:rPr>
        <w:t>?</w:t>
      </w:r>
    </w:p>
    <w:p w14:paraId="30613099" w14:textId="77777777" w:rsidR="00276780" w:rsidRDefault="00276780" w:rsidP="00276780">
      <w:pPr>
        <w:rPr>
          <w:sz w:val="22"/>
          <w:szCs w:val="22"/>
        </w:rPr>
      </w:pPr>
    </w:p>
    <w:p w14:paraId="1B921B07" w14:textId="77777777" w:rsidR="00276780" w:rsidRPr="002E4A6F" w:rsidRDefault="00276780" w:rsidP="00276780">
      <w:pPr>
        <w:numPr>
          <w:ilvl w:val="0"/>
          <w:numId w:val="24"/>
        </w:numPr>
        <w:rPr>
          <w:sz w:val="22"/>
          <w:szCs w:val="22"/>
        </w:rPr>
      </w:pPr>
      <w:r>
        <w:rPr>
          <w:sz w:val="22"/>
          <w:szCs w:val="22"/>
        </w:rPr>
        <w:t>What is the maximum number of students allowed in each graduate class and explain why you had such a maximum.</w:t>
      </w:r>
    </w:p>
    <w:p w14:paraId="4F238CEC" w14:textId="77777777" w:rsidR="00265C53" w:rsidRPr="002E4A6F" w:rsidRDefault="00265C53" w:rsidP="00265C53">
      <w:pPr>
        <w:rPr>
          <w:sz w:val="22"/>
          <w:szCs w:val="22"/>
        </w:rPr>
      </w:pPr>
    </w:p>
    <w:p w14:paraId="775DF3DC" w14:textId="7D4557D8" w:rsidR="009C69B6" w:rsidRPr="001200E8" w:rsidRDefault="00265C53" w:rsidP="009C69B6">
      <w:pPr>
        <w:numPr>
          <w:ilvl w:val="0"/>
          <w:numId w:val="24"/>
        </w:numPr>
        <w:rPr>
          <w:sz w:val="22"/>
          <w:szCs w:val="22"/>
        </w:rPr>
      </w:pPr>
      <w:r w:rsidRPr="002E4A6F">
        <w:rPr>
          <w:sz w:val="22"/>
          <w:szCs w:val="22"/>
        </w:rPr>
        <w:t xml:space="preserve">What </w:t>
      </w:r>
      <w:r w:rsidR="007639A3" w:rsidRPr="002E4A6F">
        <w:rPr>
          <w:sz w:val="22"/>
          <w:szCs w:val="22"/>
        </w:rPr>
        <w:t xml:space="preserve">mission and </w:t>
      </w:r>
      <w:r w:rsidRPr="002E4A6F">
        <w:rPr>
          <w:sz w:val="22"/>
          <w:szCs w:val="22"/>
        </w:rPr>
        <w:t xml:space="preserve">goals exist </w:t>
      </w:r>
      <w:r w:rsidR="007639A3" w:rsidRPr="002E4A6F">
        <w:rPr>
          <w:sz w:val="22"/>
          <w:szCs w:val="22"/>
        </w:rPr>
        <w:t>and how do they accord with those of the college and the university</w:t>
      </w:r>
      <w:r w:rsidRPr="002E4A6F">
        <w:rPr>
          <w:sz w:val="22"/>
          <w:szCs w:val="22"/>
        </w:rPr>
        <w:t>?</w:t>
      </w:r>
      <w:r w:rsidR="009C69B6">
        <w:rPr>
          <w:sz w:val="22"/>
          <w:szCs w:val="22"/>
        </w:rPr>
        <w:t xml:space="preserve">  </w:t>
      </w:r>
    </w:p>
    <w:p w14:paraId="2C6F8673" w14:textId="77777777" w:rsidR="007639A3" w:rsidRPr="002E4A6F" w:rsidRDefault="007639A3" w:rsidP="007639A3">
      <w:pPr>
        <w:rPr>
          <w:sz w:val="22"/>
          <w:szCs w:val="22"/>
        </w:rPr>
      </w:pPr>
    </w:p>
    <w:p w14:paraId="4D85B741" w14:textId="77777777" w:rsidR="007639A3" w:rsidRPr="002E4A6F" w:rsidRDefault="007639A3" w:rsidP="00265C53">
      <w:pPr>
        <w:numPr>
          <w:ilvl w:val="0"/>
          <w:numId w:val="24"/>
        </w:numPr>
        <w:rPr>
          <w:sz w:val="22"/>
          <w:szCs w:val="22"/>
        </w:rPr>
      </w:pPr>
      <w:r w:rsidRPr="002E4A6F">
        <w:rPr>
          <w:sz w:val="22"/>
          <w:szCs w:val="22"/>
        </w:rPr>
        <w:t>What challenges would the program face in maintaining or becoming a highly ranked program?</w:t>
      </w:r>
    </w:p>
    <w:p w14:paraId="1DD40B69" w14:textId="77777777" w:rsidR="009D662E" w:rsidRPr="002E4A6F" w:rsidRDefault="009D662E" w:rsidP="009D662E">
      <w:pPr>
        <w:rPr>
          <w:sz w:val="22"/>
          <w:szCs w:val="22"/>
        </w:rPr>
      </w:pPr>
    </w:p>
    <w:p w14:paraId="3C78D742" w14:textId="77777777" w:rsidR="006B1237" w:rsidRPr="002E4A6F" w:rsidRDefault="006B1237">
      <w:pPr>
        <w:rPr>
          <w:sz w:val="22"/>
          <w:szCs w:val="22"/>
        </w:rPr>
      </w:pPr>
    </w:p>
    <w:p w14:paraId="25B92C13" w14:textId="77777777" w:rsidR="00E349CB" w:rsidRDefault="00E349CB">
      <w:pPr>
        <w:rPr>
          <w:sz w:val="22"/>
          <w:szCs w:val="22"/>
        </w:rPr>
      </w:pPr>
    </w:p>
    <w:p w14:paraId="2D380DC4" w14:textId="35AF87F9" w:rsidR="00E65511" w:rsidRPr="00A81710" w:rsidRDefault="00E65511">
      <w:pPr>
        <w:rPr>
          <w:sz w:val="22"/>
          <w:szCs w:val="22"/>
        </w:rPr>
      </w:pPr>
      <w:r w:rsidRPr="00C32EF7">
        <w:rPr>
          <w:b/>
          <w:sz w:val="22"/>
          <w:szCs w:val="22"/>
          <w:u w:val="single"/>
        </w:rPr>
        <w:t>Selection of Review Committee Members</w:t>
      </w:r>
      <w:r w:rsidRPr="00C32EF7">
        <w:rPr>
          <w:b/>
          <w:sz w:val="22"/>
          <w:szCs w:val="22"/>
        </w:rPr>
        <w:t>:</w:t>
      </w:r>
      <w:r w:rsidRPr="00C32EF7">
        <w:rPr>
          <w:sz w:val="22"/>
          <w:szCs w:val="22"/>
        </w:rPr>
        <w:t xml:space="preserve">  </w:t>
      </w:r>
      <w:r w:rsidR="00157C76" w:rsidRPr="00C32EF7">
        <w:rPr>
          <w:sz w:val="22"/>
          <w:szCs w:val="22"/>
        </w:rPr>
        <w:t>The overall review team consists of three internal (TTU</w:t>
      </w:r>
      <w:r w:rsidR="00157C76" w:rsidRPr="00A81710">
        <w:rPr>
          <w:sz w:val="22"/>
          <w:szCs w:val="22"/>
        </w:rPr>
        <w:t xml:space="preserve"> faculty) and at least </w:t>
      </w:r>
      <w:r w:rsidR="0063208E">
        <w:rPr>
          <w:sz w:val="22"/>
          <w:szCs w:val="22"/>
        </w:rPr>
        <w:t>two</w:t>
      </w:r>
      <w:r w:rsidR="0063208E" w:rsidRPr="00A81710">
        <w:rPr>
          <w:sz w:val="22"/>
          <w:szCs w:val="22"/>
        </w:rPr>
        <w:t xml:space="preserve"> </w:t>
      </w:r>
      <w:r w:rsidR="00157C76" w:rsidRPr="00A81710">
        <w:rPr>
          <w:sz w:val="22"/>
          <w:szCs w:val="22"/>
        </w:rPr>
        <w:t>external reviewer</w:t>
      </w:r>
      <w:r w:rsidR="0063208E">
        <w:rPr>
          <w:sz w:val="22"/>
          <w:szCs w:val="22"/>
        </w:rPr>
        <w:t>s</w:t>
      </w:r>
      <w:r w:rsidR="00157C76" w:rsidRPr="00A81710">
        <w:rPr>
          <w:sz w:val="22"/>
          <w:szCs w:val="22"/>
        </w:rPr>
        <w:t>.  The</w:t>
      </w:r>
      <w:r w:rsidR="00157C76">
        <w:rPr>
          <w:sz w:val="22"/>
          <w:szCs w:val="22"/>
        </w:rPr>
        <w:t xml:space="preserve"> </w:t>
      </w:r>
      <w:r w:rsidRPr="002E4A6F">
        <w:rPr>
          <w:sz w:val="22"/>
          <w:szCs w:val="22"/>
        </w:rPr>
        <w:t>three-member internal review committee selection will be made</w:t>
      </w:r>
      <w:r w:rsidR="00DF6F74">
        <w:rPr>
          <w:sz w:val="22"/>
          <w:szCs w:val="22"/>
        </w:rPr>
        <w:t>/approved</w:t>
      </w:r>
      <w:r w:rsidRPr="002E4A6F">
        <w:rPr>
          <w:sz w:val="22"/>
          <w:szCs w:val="22"/>
        </w:rPr>
        <w:t xml:space="preserve"> </w:t>
      </w:r>
      <w:r w:rsidR="001A56A6">
        <w:rPr>
          <w:sz w:val="22"/>
          <w:szCs w:val="22"/>
        </w:rPr>
        <w:t xml:space="preserve">by the </w:t>
      </w:r>
      <w:r w:rsidR="001A56A6" w:rsidRPr="002E4A6F">
        <w:rPr>
          <w:rFonts w:ascii="Times New Roman" w:hAnsi="Times New Roman"/>
          <w:sz w:val="22"/>
          <w:szCs w:val="22"/>
        </w:rPr>
        <w:t>Graduate</w:t>
      </w:r>
      <w:r w:rsidR="00800DA1">
        <w:rPr>
          <w:rFonts w:ascii="Times New Roman" w:hAnsi="Times New Roman"/>
          <w:sz w:val="22"/>
          <w:szCs w:val="22"/>
        </w:rPr>
        <w:t xml:space="preserve"> </w:t>
      </w:r>
      <w:r w:rsidR="00800DA1" w:rsidRPr="00E349CB">
        <w:rPr>
          <w:rFonts w:ascii="Times New Roman" w:hAnsi="Times New Roman"/>
          <w:sz w:val="22"/>
          <w:szCs w:val="22"/>
        </w:rPr>
        <w:t>Sr</w:t>
      </w:r>
      <w:r w:rsidR="00800DA1">
        <w:rPr>
          <w:rFonts w:ascii="Times New Roman" w:hAnsi="Times New Roman"/>
          <w:sz w:val="22"/>
          <w:szCs w:val="22"/>
        </w:rPr>
        <w:t>.</w:t>
      </w:r>
      <w:r w:rsidR="001A56A6" w:rsidRPr="002E4A6F">
        <w:rPr>
          <w:rFonts w:ascii="Times New Roman" w:hAnsi="Times New Roman"/>
          <w:sz w:val="22"/>
          <w:szCs w:val="22"/>
        </w:rPr>
        <w:t xml:space="preserve"> Associate Dean </w:t>
      </w:r>
      <w:r w:rsidR="001A56A6" w:rsidRPr="002E4A6F">
        <w:rPr>
          <w:sz w:val="22"/>
          <w:szCs w:val="22"/>
        </w:rPr>
        <w:t xml:space="preserve">and </w:t>
      </w:r>
      <w:r w:rsidR="001A56A6">
        <w:rPr>
          <w:sz w:val="22"/>
          <w:szCs w:val="22"/>
        </w:rPr>
        <w:t xml:space="preserve">may include </w:t>
      </w:r>
      <w:r w:rsidR="001A56A6" w:rsidRPr="002E4A6F">
        <w:rPr>
          <w:sz w:val="22"/>
          <w:szCs w:val="22"/>
        </w:rPr>
        <w:t>names suggested by the dean of the college or the Graduate School</w:t>
      </w:r>
      <w:r w:rsidR="001A56A6">
        <w:rPr>
          <w:sz w:val="22"/>
          <w:szCs w:val="22"/>
        </w:rPr>
        <w:t xml:space="preserve"> Dean</w:t>
      </w:r>
      <w:r w:rsidR="001A56A6" w:rsidRPr="002E4A6F">
        <w:rPr>
          <w:sz w:val="22"/>
          <w:szCs w:val="22"/>
        </w:rPr>
        <w:t>.</w:t>
      </w:r>
      <w:r w:rsidRPr="002E4A6F">
        <w:rPr>
          <w:sz w:val="22"/>
          <w:szCs w:val="22"/>
        </w:rPr>
        <w:t xml:space="preserve"> Graduate faculty members will be invited to serve as committee review members as early as the fall semester of the academic year for which the academic unit will be reviewed.</w:t>
      </w:r>
      <w:r w:rsidR="002E4A6F">
        <w:rPr>
          <w:sz w:val="22"/>
          <w:szCs w:val="22"/>
        </w:rPr>
        <w:t xml:space="preserve">  </w:t>
      </w:r>
      <w:r w:rsidR="00157C76" w:rsidRPr="009B36C5">
        <w:rPr>
          <w:sz w:val="22"/>
          <w:szCs w:val="22"/>
        </w:rPr>
        <w:t xml:space="preserve">The </w:t>
      </w:r>
      <w:r w:rsidR="001C7B42" w:rsidRPr="009B36C5">
        <w:rPr>
          <w:sz w:val="22"/>
          <w:szCs w:val="22"/>
        </w:rPr>
        <w:t>number of external</w:t>
      </w:r>
      <w:r w:rsidR="002E4A6F" w:rsidRPr="009B36C5">
        <w:rPr>
          <w:sz w:val="22"/>
          <w:szCs w:val="22"/>
        </w:rPr>
        <w:t xml:space="preserve"> reviewer</w:t>
      </w:r>
      <w:r w:rsidR="00157C76" w:rsidRPr="009B36C5">
        <w:rPr>
          <w:sz w:val="22"/>
          <w:szCs w:val="22"/>
        </w:rPr>
        <w:t>(s)</w:t>
      </w:r>
      <w:r w:rsidR="002E4A6F" w:rsidRPr="009B36C5">
        <w:rPr>
          <w:sz w:val="22"/>
          <w:szCs w:val="22"/>
        </w:rPr>
        <w:t xml:space="preserve"> </w:t>
      </w:r>
      <w:r w:rsidR="001C7B42" w:rsidRPr="009B36C5">
        <w:rPr>
          <w:sz w:val="22"/>
          <w:szCs w:val="22"/>
        </w:rPr>
        <w:t>will depend on the subject content of the program(s) reviewed and their respective sub-programs.</w:t>
      </w:r>
      <w:r w:rsidR="001C7B42" w:rsidRPr="00A81710">
        <w:rPr>
          <w:sz w:val="22"/>
          <w:szCs w:val="22"/>
        </w:rPr>
        <w:t xml:space="preserve">  </w:t>
      </w:r>
      <w:r w:rsidR="00800DA1">
        <w:rPr>
          <w:sz w:val="22"/>
          <w:szCs w:val="22"/>
        </w:rPr>
        <w:t>E</w:t>
      </w:r>
      <w:r w:rsidR="001C7B42" w:rsidRPr="00A81710">
        <w:rPr>
          <w:sz w:val="22"/>
          <w:szCs w:val="22"/>
        </w:rPr>
        <w:t>xternal reviewer</w:t>
      </w:r>
      <w:r w:rsidR="00EC5E61">
        <w:rPr>
          <w:sz w:val="22"/>
          <w:szCs w:val="22"/>
        </w:rPr>
        <w:t>s</w:t>
      </w:r>
      <w:r w:rsidR="001C7B42" w:rsidRPr="00A81710">
        <w:rPr>
          <w:sz w:val="22"/>
          <w:szCs w:val="22"/>
        </w:rPr>
        <w:t xml:space="preserve"> will be chosen from the </w:t>
      </w:r>
      <w:r w:rsidR="009B36C5">
        <w:rPr>
          <w:sz w:val="22"/>
          <w:szCs w:val="22"/>
        </w:rPr>
        <w:t xml:space="preserve">list identified by the department in conjunction with the </w:t>
      </w:r>
      <w:r w:rsidR="001C7B42" w:rsidRPr="00A81710">
        <w:rPr>
          <w:sz w:val="22"/>
          <w:szCs w:val="22"/>
        </w:rPr>
        <w:t>peer institutions shown in Appendix A of the Guidelines</w:t>
      </w:r>
      <w:r w:rsidR="00EC5E61">
        <w:rPr>
          <w:sz w:val="22"/>
          <w:szCs w:val="22"/>
        </w:rPr>
        <w:t xml:space="preserve"> by the Graduate Associate Dean by contacting those universities.</w:t>
      </w:r>
    </w:p>
    <w:p w14:paraId="5A74DC76" w14:textId="77777777" w:rsidR="00E65511" w:rsidRPr="002E4A6F" w:rsidRDefault="00E65511">
      <w:pPr>
        <w:rPr>
          <w:sz w:val="22"/>
          <w:szCs w:val="22"/>
        </w:rPr>
      </w:pPr>
    </w:p>
    <w:p w14:paraId="503A86EA" w14:textId="4B6F3438" w:rsidR="00B611F3" w:rsidRDefault="00E65511">
      <w:pPr>
        <w:rPr>
          <w:rFonts w:ascii="Times New Roman" w:hAnsi="Times New Roman"/>
          <w:sz w:val="22"/>
          <w:szCs w:val="22"/>
        </w:rPr>
      </w:pPr>
      <w:r w:rsidRPr="002E4A6F">
        <w:rPr>
          <w:rFonts w:ascii="Times New Roman" w:hAnsi="Times New Roman"/>
          <w:b/>
          <w:sz w:val="22"/>
          <w:szCs w:val="22"/>
          <w:u w:val="single"/>
        </w:rPr>
        <w:t xml:space="preserve">Submission of </w:t>
      </w:r>
      <w:r w:rsidR="005407D1" w:rsidRPr="002E4A6F">
        <w:rPr>
          <w:rFonts w:ascii="Times New Roman" w:hAnsi="Times New Roman"/>
          <w:b/>
          <w:sz w:val="22"/>
          <w:szCs w:val="22"/>
          <w:u w:val="single"/>
        </w:rPr>
        <w:t xml:space="preserve">‘Program </w:t>
      </w:r>
      <w:r w:rsidRPr="002E4A6F">
        <w:rPr>
          <w:rFonts w:ascii="Times New Roman" w:hAnsi="Times New Roman"/>
          <w:b/>
          <w:sz w:val="22"/>
          <w:szCs w:val="22"/>
          <w:u w:val="single"/>
        </w:rPr>
        <w:t>Self-Study</w:t>
      </w:r>
      <w:r w:rsidR="005407D1" w:rsidRPr="002E4A6F">
        <w:rPr>
          <w:rFonts w:ascii="Times New Roman" w:hAnsi="Times New Roman"/>
          <w:b/>
          <w:sz w:val="22"/>
          <w:szCs w:val="22"/>
          <w:u w:val="single"/>
        </w:rPr>
        <w:t>’</w:t>
      </w:r>
      <w:r w:rsidRPr="002E4A6F">
        <w:rPr>
          <w:rFonts w:ascii="Times New Roman" w:hAnsi="Times New Roman"/>
          <w:b/>
          <w:sz w:val="22"/>
          <w:szCs w:val="22"/>
        </w:rPr>
        <w:t>:</w:t>
      </w:r>
      <w:r w:rsidRPr="002E4A6F">
        <w:rPr>
          <w:rFonts w:ascii="Times New Roman" w:hAnsi="Times New Roman"/>
          <w:sz w:val="22"/>
          <w:szCs w:val="22"/>
        </w:rPr>
        <w:t xml:space="preserve">  The self-study </w:t>
      </w:r>
      <w:r w:rsidR="00EC5E61">
        <w:rPr>
          <w:rFonts w:ascii="Times New Roman" w:hAnsi="Times New Roman"/>
          <w:sz w:val="22"/>
          <w:szCs w:val="22"/>
        </w:rPr>
        <w:t xml:space="preserve">should be completed on </w:t>
      </w:r>
      <w:r w:rsidR="00687D7C">
        <w:rPr>
          <w:rFonts w:ascii="Times New Roman" w:hAnsi="Times New Roman"/>
          <w:sz w:val="22"/>
          <w:szCs w:val="22"/>
        </w:rPr>
        <w:t>a</w:t>
      </w:r>
      <w:r w:rsidR="00EC5E61">
        <w:rPr>
          <w:rFonts w:ascii="Times New Roman" w:hAnsi="Times New Roman"/>
          <w:sz w:val="22"/>
          <w:szCs w:val="22"/>
        </w:rPr>
        <w:t xml:space="preserve"> Graduate School </w:t>
      </w:r>
      <w:proofErr w:type="spellStart"/>
      <w:r w:rsidR="00E77AEA">
        <w:rPr>
          <w:rFonts w:ascii="Times New Roman" w:hAnsi="Times New Roman"/>
          <w:sz w:val="22"/>
          <w:szCs w:val="22"/>
        </w:rPr>
        <w:t>Sharepoint</w:t>
      </w:r>
      <w:proofErr w:type="spellEnd"/>
      <w:r w:rsidR="00E77AEA">
        <w:rPr>
          <w:rFonts w:ascii="Times New Roman" w:hAnsi="Times New Roman"/>
          <w:sz w:val="22"/>
          <w:szCs w:val="22"/>
        </w:rPr>
        <w:t xml:space="preserve"> no</w:t>
      </w:r>
      <w:r w:rsidRPr="002E4A6F">
        <w:rPr>
          <w:rFonts w:ascii="Times New Roman" w:hAnsi="Times New Roman"/>
          <w:sz w:val="22"/>
          <w:szCs w:val="22"/>
        </w:rPr>
        <w:t xml:space="preserve"> later than </w:t>
      </w:r>
      <w:r w:rsidR="00004774">
        <w:rPr>
          <w:rFonts w:ascii="Times New Roman" w:hAnsi="Times New Roman"/>
          <w:b/>
          <w:sz w:val="22"/>
          <w:szCs w:val="22"/>
        </w:rPr>
        <w:t xml:space="preserve">November </w:t>
      </w:r>
      <w:r w:rsidR="006C7A3C">
        <w:rPr>
          <w:rFonts w:ascii="Times New Roman" w:hAnsi="Times New Roman"/>
          <w:b/>
          <w:sz w:val="22"/>
          <w:szCs w:val="22"/>
        </w:rPr>
        <w:t>15</w:t>
      </w:r>
      <w:r w:rsidR="006C7A3C" w:rsidRPr="006C7A3C">
        <w:rPr>
          <w:rFonts w:ascii="Times New Roman" w:hAnsi="Times New Roman"/>
          <w:b/>
          <w:sz w:val="22"/>
          <w:szCs w:val="22"/>
          <w:vertAlign w:val="superscript"/>
        </w:rPr>
        <w:t>th</w:t>
      </w:r>
      <w:r w:rsidR="006C7A3C">
        <w:rPr>
          <w:rFonts w:ascii="Times New Roman" w:hAnsi="Times New Roman"/>
          <w:b/>
          <w:sz w:val="22"/>
          <w:szCs w:val="22"/>
        </w:rPr>
        <w:t xml:space="preserve"> </w:t>
      </w:r>
      <w:r w:rsidRPr="002E4A6F">
        <w:rPr>
          <w:rFonts w:ascii="Times New Roman" w:hAnsi="Times New Roman"/>
          <w:sz w:val="22"/>
          <w:szCs w:val="22"/>
        </w:rPr>
        <w:t xml:space="preserve">of the academic year for which the academic unit is being reviewed.  The </w:t>
      </w:r>
      <w:r w:rsidR="009C69B6" w:rsidRPr="002E4A6F">
        <w:rPr>
          <w:rFonts w:ascii="Times New Roman" w:hAnsi="Times New Roman"/>
          <w:sz w:val="22"/>
          <w:szCs w:val="22"/>
        </w:rPr>
        <w:t xml:space="preserve">Graduate </w:t>
      </w:r>
      <w:r w:rsidR="00A26170" w:rsidRPr="00EF3291">
        <w:rPr>
          <w:rFonts w:ascii="Times New Roman" w:hAnsi="Times New Roman"/>
          <w:sz w:val="22"/>
          <w:szCs w:val="22"/>
        </w:rPr>
        <w:t>Sr</w:t>
      </w:r>
      <w:r w:rsidR="00A26170">
        <w:rPr>
          <w:rFonts w:ascii="Times New Roman" w:hAnsi="Times New Roman"/>
          <w:sz w:val="22"/>
          <w:szCs w:val="22"/>
        </w:rPr>
        <w:t xml:space="preserve">. </w:t>
      </w:r>
      <w:r w:rsidR="002034B3" w:rsidRPr="002E4A6F">
        <w:rPr>
          <w:rFonts w:ascii="Times New Roman" w:hAnsi="Times New Roman"/>
          <w:sz w:val="22"/>
          <w:szCs w:val="22"/>
        </w:rPr>
        <w:t>A</w:t>
      </w:r>
      <w:r w:rsidRPr="002E4A6F">
        <w:rPr>
          <w:rFonts w:ascii="Times New Roman" w:hAnsi="Times New Roman"/>
          <w:sz w:val="22"/>
          <w:szCs w:val="22"/>
        </w:rPr>
        <w:t xml:space="preserve">ssociate </w:t>
      </w:r>
      <w:r w:rsidR="002034B3" w:rsidRPr="002E4A6F">
        <w:rPr>
          <w:rFonts w:ascii="Times New Roman" w:hAnsi="Times New Roman"/>
          <w:sz w:val="22"/>
          <w:szCs w:val="22"/>
        </w:rPr>
        <w:t>D</w:t>
      </w:r>
      <w:r w:rsidRPr="002E4A6F">
        <w:rPr>
          <w:rFonts w:ascii="Times New Roman" w:hAnsi="Times New Roman"/>
          <w:sz w:val="22"/>
          <w:szCs w:val="22"/>
        </w:rPr>
        <w:t>ean review</w:t>
      </w:r>
      <w:r w:rsidR="009C69B6">
        <w:rPr>
          <w:rFonts w:ascii="Times New Roman" w:hAnsi="Times New Roman"/>
          <w:sz w:val="22"/>
          <w:szCs w:val="22"/>
        </w:rPr>
        <w:t>s</w:t>
      </w:r>
      <w:r w:rsidRPr="002E4A6F">
        <w:rPr>
          <w:rFonts w:ascii="Times New Roman" w:hAnsi="Times New Roman"/>
          <w:sz w:val="22"/>
          <w:szCs w:val="22"/>
        </w:rPr>
        <w:t xml:space="preserve"> the self-study document for content, completeness and accuracy, and request</w:t>
      </w:r>
      <w:r w:rsidR="009C69B6">
        <w:rPr>
          <w:rFonts w:ascii="Times New Roman" w:hAnsi="Times New Roman"/>
          <w:sz w:val="22"/>
          <w:szCs w:val="22"/>
        </w:rPr>
        <w:t>s</w:t>
      </w:r>
      <w:r w:rsidRPr="002E4A6F">
        <w:rPr>
          <w:rFonts w:ascii="Times New Roman" w:hAnsi="Times New Roman"/>
          <w:sz w:val="22"/>
          <w:szCs w:val="22"/>
        </w:rPr>
        <w:t xml:space="preserve"> </w:t>
      </w:r>
      <w:r w:rsidR="009C69B6">
        <w:rPr>
          <w:rFonts w:ascii="Times New Roman" w:hAnsi="Times New Roman"/>
          <w:sz w:val="22"/>
          <w:szCs w:val="22"/>
        </w:rPr>
        <w:t xml:space="preserve">the department to make </w:t>
      </w:r>
      <w:r w:rsidRPr="002E4A6F">
        <w:rPr>
          <w:rFonts w:ascii="Times New Roman" w:hAnsi="Times New Roman"/>
          <w:sz w:val="22"/>
          <w:szCs w:val="22"/>
        </w:rPr>
        <w:t>revisions</w:t>
      </w:r>
      <w:r w:rsidR="009C69B6">
        <w:rPr>
          <w:rFonts w:ascii="Times New Roman" w:hAnsi="Times New Roman"/>
          <w:sz w:val="22"/>
          <w:szCs w:val="22"/>
        </w:rPr>
        <w:t>,</w:t>
      </w:r>
      <w:r w:rsidRPr="002E4A6F">
        <w:rPr>
          <w:rFonts w:ascii="Times New Roman" w:hAnsi="Times New Roman"/>
          <w:sz w:val="22"/>
          <w:szCs w:val="22"/>
        </w:rPr>
        <w:t xml:space="preserve"> </w:t>
      </w:r>
      <w:r w:rsidR="009C69B6" w:rsidRPr="002E4A6F">
        <w:rPr>
          <w:rFonts w:ascii="Times New Roman" w:hAnsi="Times New Roman"/>
          <w:sz w:val="22"/>
          <w:szCs w:val="22"/>
        </w:rPr>
        <w:t>if necessary</w:t>
      </w:r>
      <w:r w:rsidRPr="002E4A6F">
        <w:rPr>
          <w:rFonts w:ascii="Times New Roman" w:hAnsi="Times New Roman"/>
          <w:sz w:val="22"/>
          <w:szCs w:val="22"/>
        </w:rPr>
        <w:t xml:space="preserve">.  The </w:t>
      </w:r>
      <w:r w:rsidR="009C69B6">
        <w:rPr>
          <w:rFonts w:ascii="Times New Roman" w:hAnsi="Times New Roman"/>
          <w:sz w:val="22"/>
          <w:szCs w:val="22"/>
        </w:rPr>
        <w:t>G</w:t>
      </w:r>
      <w:r w:rsidRPr="002E4A6F">
        <w:rPr>
          <w:rFonts w:ascii="Times New Roman" w:hAnsi="Times New Roman"/>
          <w:sz w:val="22"/>
          <w:szCs w:val="22"/>
        </w:rPr>
        <w:t xml:space="preserve">raduate </w:t>
      </w:r>
      <w:r w:rsidR="009C69B6">
        <w:rPr>
          <w:rFonts w:ascii="Times New Roman" w:hAnsi="Times New Roman"/>
          <w:sz w:val="22"/>
          <w:szCs w:val="22"/>
        </w:rPr>
        <w:t>S</w:t>
      </w:r>
      <w:r w:rsidRPr="002E4A6F">
        <w:rPr>
          <w:rFonts w:ascii="Times New Roman" w:hAnsi="Times New Roman"/>
          <w:sz w:val="22"/>
          <w:szCs w:val="22"/>
        </w:rPr>
        <w:t>chool</w:t>
      </w:r>
      <w:r w:rsidR="00687D7C">
        <w:rPr>
          <w:rFonts w:ascii="Times New Roman" w:hAnsi="Times New Roman"/>
          <w:sz w:val="22"/>
          <w:szCs w:val="22"/>
        </w:rPr>
        <w:t xml:space="preserve"> Unit Coordinator then</w:t>
      </w:r>
      <w:r w:rsidRPr="002E4A6F">
        <w:rPr>
          <w:rFonts w:ascii="Times New Roman" w:hAnsi="Times New Roman"/>
          <w:sz w:val="22"/>
          <w:szCs w:val="22"/>
        </w:rPr>
        <w:t xml:space="preserve"> </w:t>
      </w:r>
      <w:r w:rsidR="00EC5E61">
        <w:rPr>
          <w:rFonts w:ascii="Times New Roman" w:hAnsi="Times New Roman"/>
          <w:sz w:val="22"/>
          <w:szCs w:val="22"/>
        </w:rPr>
        <w:t xml:space="preserve">sends the access information </w:t>
      </w:r>
      <w:r w:rsidR="009C69B6">
        <w:rPr>
          <w:rFonts w:ascii="Times New Roman" w:hAnsi="Times New Roman"/>
          <w:sz w:val="22"/>
          <w:szCs w:val="22"/>
        </w:rPr>
        <w:t xml:space="preserve">to </w:t>
      </w:r>
      <w:r w:rsidR="00AA71A2" w:rsidRPr="002E4A6F">
        <w:rPr>
          <w:rFonts w:ascii="Times New Roman" w:hAnsi="Times New Roman"/>
          <w:sz w:val="22"/>
          <w:szCs w:val="22"/>
        </w:rPr>
        <w:t>the chair, the dean, and the committee.</w:t>
      </w:r>
    </w:p>
    <w:p w14:paraId="705695FF" w14:textId="77777777" w:rsidR="002E4A6F" w:rsidRPr="002E4A6F" w:rsidRDefault="002E4A6F">
      <w:pPr>
        <w:rPr>
          <w:rFonts w:ascii="Times New Roman" w:hAnsi="Times New Roman"/>
          <w:sz w:val="22"/>
          <w:szCs w:val="22"/>
        </w:rPr>
      </w:pPr>
    </w:p>
    <w:p w14:paraId="44C5536B" w14:textId="250D3261" w:rsidR="00E65511" w:rsidRPr="002E4A6F" w:rsidRDefault="00E65511">
      <w:pPr>
        <w:pStyle w:val="Heading2"/>
        <w:rPr>
          <w:rFonts w:ascii="Times New Roman" w:hAnsi="Times New Roman"/>
          <w:sz w:val="22"/>
          <w:szCs w:val="22"/>
          <w:u w:val="none"/>
        </w:rPr>
      </w:pPr>
      <w:r w:rsidRPr="002E4A6F">
        <w:rPr>
          <w:rFonts w:ascii="Times New Roman" w:hAnsi="Times New Roman"/>
          <w:b/>
          <w:sz w:val="22"/>
          <w:szCs w:val="22"/>
        </w:rPr>
        <w:t>The Review Process:</w:t>
      </w:r>
      <w:r w:rsidRPr="002E4A6F">
        <w:rPr>
          <w:rFonts w:ascii="Times New Roman" w:hAnsi="Times New Roman"/>
          <w:sz w:val="22"/>
          <w:szCs w:val="22"/>
          <w:u w:val="none"/>
        </w:rPr>
        <w:t xml:space="preserve">  The </w:t>
      </w:r>
      <w:r w:rsidR="002034B3" w:rsidRPr="002E4A6F">
        <w:rPr>
          <w:rFonts w:ascii="Times New Roman" w:hAnsi="Times New Roman"/>
          <w:sz w:val="22"/>
          <w:szCs w:val="22"/>
          <w:u w:val="none"/>
        </w:rPr>
        <w:t>G</w:t>
      </w:r>
      <w:r w:rsidRPr="002E4A6F">
        <w:rPr>
          <w:rFonts w:ascii="Times New Roman" w:hAnsi="Times New Roman"/>
          <w:sz w:val="22"/>
          <w:szCs w:val="22"/>
          <w:u w:val="none"/>
        </w:rPr>
        <w:t xml:space="preserve">raduate </w:t>
      </w:r>
      <w:r w:rsidR="00A26170" w:rsidRPr="00EF3291">
        <w:rPr>
          <w:rFonts w:ascii="Times New Roman" w:hAnsi="Times New Roman"/>
          <w:sz w:val="22"/>
          <w:szCs w:val="22"/>
          <w:u w:val="none"/>
        </w:rPr>
        <w:t>Sr</w:t>
      </w:r>
      <w:r w:rsidR="00A26170">
        <w:rPr>
          <w:rFonts w:ascii="Times New Roman" w:hAnsi="Times New Roman"/>
          <w:sz w:val="22"/>
          <w:szCs w:val="22"/>
          <w:u w:val="none"/>
        </w:rPr>
        <w:t xml:space="preserve">. </w:t>
      </w:r>
      <w:r w:rsidR="002034B3" w:rsidRPr="002E4A6F">
        <w:rPr>
          <w:rFonts w:ascii="Times New Roman" w:hAnsi="Times New Roman"/>
          <w:sz w:val="22"/>
          <w:szCs w:val="22"/>
          <w:u w:val="none"/>
        </w:rPr>
        <w:t>A</w:t>
      </w:r>
      <w:r w:rsidRPr="002E4A6F">
        <w:rPr>
          <w:rFonts w:ascii="Times New Roman" w:hAnsi="Times New Roman"/>
          <w:sz w:val="22"/>
          <w:szCs w:val="22"/>
          <w:u w:val="none"/>
        </w:rPr>
        <w:t xml:space="preserve">ssociate </w:t>
      </w:r>
      <w:r w:rsidR="002034B3" w:rsidRPr="002E4A6F">
        <w:rPr>
          <w:rFonts w:ascii="Times New Roman" w:hAnsi="Times New Roman"/>
          <w:sz w:val="22"/>
          <w:szCs w:val="22"/>
          <w:u w:val="none"/>
        </w:rPr>
        <w:t>D</w:t>
      </w:r>
      <w:r w:rsidRPr="002E4A6F">
        <w:rPr>
          <w:rFonts w:ascii="Times New Roman" w:hAnsi="Times New Roman"/>
          <w:sz w:val="22"/>
          <w:szCs w:val="22"/>
          <w:u w:val="none"/>
        </w:rPr>
        <w:t xml:space="preserve">ean </w:t>
      </w:r>
      <w:r w:rsidR="00EC5E61">
        <w:rPr>
          <w:rFonts w:ascii="Times New Roman" w:hAnsi="Times New Roman"/>
          <w:sz w:val="22"/>
          <w:szCs w:val="22"/>
          <w:u w:val="none"/>
        </w:rPr>
        <w:t>and the Graduate Unit Coordinator hold an Orientation Meeting</w:t>
      </w:r>
      <w:r w:rsidRPr="002E4A6F">
        <w:rPr>
          <w:rFonts w:ascii="Times New Roman" w:hAnsi="Times New Roman"/>
          <w:sz w:val="22"/>
          <w:szCs w:val="22"/>
          <w:u w:val="none"/>
        </w:rPr>
        <w:t xml:space="preserve"> with </w:t>
      </w:r>
      <w:r w:rsidR="00EC5E61">
        <w:rPr>
          <w:rFonts w:ascii="Times New Roman" w:hAnsi="Times New Roman"/>
          <w:sz w:val="22"/>
          <w:szCs w:val="22"/>
          <w:u w:val="none"/>
        </w:rPr>
        <w:t xml:space="preserve">all </w:t>
      </w:r>
      <w:r w:rsidRPr="002E4A6F">
        <w:rPr>
          <w:rFonts w:ascii="Times New Roman" w:hAnsi="Times New Roman"/>
          <w:sz w:val="22"/>
          <w:szCs w:val="22"/>
          <w:u w:val="none"/>
        </w:rPr>
        <w:t xml:space="preserve">the </w:t>
      </w:r>
      <w:r w:rsidR="00EC5E61">
        <w:rPr>
          <w:rFonts w:ascii="Times New Roman" w:hAnsi="Times New Roman"/>
          <w:sz w:val="22"/>
          <w:szCs w:val="22"/>
          <w:u w:val="none"/>
        </w:rPr>
        <w:t>R</w:t>
      </w:r>
      <w:r w:rsidRPr="002E4A6F">
        <w:rPr>
          <w:rFonts w:ascii="Times New Roman" w:hAnsi="Times New Roman"/>
          <w:sz w:val="22"/>
          <w:szCs w:val="22"/>
          <w:u w:val="none"/>
        </w:rPr>
        <w:t xml:space="preserve">eview </w:t>
      </w:r>
      <w:r w:rsidR="00EC5E61">
        <w:rPr>
          <w:rFonts w:ascii="Times New Roman" w:hAnsi="Times New Roman"/>
          <w:sz w:val="22"/>
          <w:szCs w:val="22"/>
          <w:u w:val="none"/>
        </w:rPr>
        <w:t>C</w:t>
      </w:r>
      <w:r w:rsidRPr="002E4A6F">
        <w:rPr>
          <w:rFonts w:ascii="Times New Roman" w:hAnsi="Times New Roman"/>
          <w:sz w:val="22"/>
          <w:szCs w:val="22"/>
          <w:u w:val="none"/>
        </w:rPr>
        <w:t>ommittee members</w:t>
      </w:r>
      <w:r w:rsidR="00EF3291">
        <w:rPr>
          <w:rFonts w:ascii="Times New Roman" w:hAnsi="Times New Roman"/>
          <w:sz w:val="22"/>
          <w:szCs w:val="22"/>
          <w:u w:val="none"/>
        </w:rPr>
        <w:t xml:space="preserve">.  </w:t>
      </w:r>
      <w:r w:rsidRPr="002E4A6F">
        <w:rPr>
          <w:rFonts w:ascii="Times New Roman" w:hAnsi="Times New Roman"/>
          <w:sz w:val="22"/>
          <w:szCs w:val="22"/>
          <w:u w:val="none"/>
        </w:rPr>
        <w:t xml:space="preserve">At this meeting, a committee chair </w:t>
      </w:r>
      <w:r w:rsidR="009C69B6">
        <w:rPr>
          <w:rFonts w:ascii="Times New Roman" w:hAnsi="Times New Roman"/>
          <w:sz w:val="22"/>
          <w:szCs w:val="22"/>
          <w:u w:val="none"/>
        </w:rPr>
        <w:t xml:space="preserve">is </w:t>
      </w:r>
      <w:r w:rsidRPr="002E4A6F">
        <w:rPr>
          <w:rFonts w:ascii="Times New Roman" w:hAnsi="Times New Roman"/>
          <w:sz w:val="22"/>
          <w:szCs w:val="22"/>
          <w:u w:val="none"/>
        </w:rPr>
        <w:t>elected</w:t>
      </w:r>
      <w:r w:rsidR="009C69B6">
        <w:rPr>
          <w:rFonts w:ascii="Times New Roman" w:hAnsi="Times New Roman"/>
          <w:sz w:val="22"/>
          <w:szCs w:val="22"/>
          <w:u w:val="none"/>
        </w:rPr>
        <w:t>,</w:t>
      </w:r>
      <w:r w:rsidRPr="002E4A6F">
        <w:rPr>
          <w:rFonts w:ascii="Times New Roman" w:hAnsi="Times New Roman"/>
          <w:sz w:val="22"/>
          <w:szCs w:val="22"/>
          <w:u w:val="none"/>
        </w:rPr>
        <w:t xml:space="preserve"> and instructions and advice on the review process </w:t>
      </w:r>
      <w:r w:rsidR="009C69B6">
        <w:rPr>
          <w:rFonts w:ascii="Times New Roman" w:hAnsi="Times New Roman"/>
          <w:sz w:val="22"/>
          <w:szCs w:val="22"/>
          <w:u w:val="none"/>
        </w:rPr>
        <w:t xml:space="preserve">are </w:t>
      </w:r>
      <w:r w:rsidRPr="002E4A6F">
        <w:rPr>
          <w:rFonts w:ascii="Times New Roman" w:hAnsi="Times New Roman"/>
          <w:sz w:val="22"/>
          <w:szCs w:val="22"/>
          <w:u w:val="none"/>
        </w:rPr>
        <w:t xml:space="preserve">given.  </w:t>
      </w:r>
      <w:r w:rsidR="00A77D1C">
        <w:rPr>
          <w:rFonts w:ascii="Times New Roman" w:hAnsi="Times New Roman"/>
          <w:sz w:val="22"/>
          <w:szCs w:val="22"/>
          <w:u w:val="none"/>
        </w:rPr>
        <w:t xml:space="preserve">The review committee schedules the entire on-site review process directly with the department chair, and coordinates all the arrangements with the external reviewer(s).  Within 2-3 weeks </w:t>
      </w:r>
      <w:r w:rsidR="00687D7C">
        <w:rPr>
          <w:rFonts w:ascii="Times New Roman" w:hAnsi="Times New Roman"/>
          <w:sz w:val="22"/>
          <w:szCs w:val="22"/>
          <w:u w:val="none"/>
        </w:rPr>
        <w:t xml:space="preserve">after </w:t>
      </w:r>
      <w:r w:rsidR="00A77D1C">
        <w:rPr>
          <w:rFonts w:ascii="Times New Roman" w:hAnsi="Times New Roman"/>
          <w:sz w:val="22"/>
          <w:szCs w:val="22"/>
          <w:u w:val="none"/>
        </w:rPr>
        <w:t>the on-site review, t</w:t>
      </w:r>
      <w:r w:rsidR="009C69B6" w:rsidRPr="002E4A6F">
        <w:rPr>
          <w:rFonts w:ascii="Times New Roman" w:hAnsi="Times New Roman"/>
          <w:sz w:val="22"/>
          <w:szCs w:val="22"/>
          <w:u w:val="none"/>
        </w:rPr>
        <w:t>he review committee submit</w:t>
      </w:r>
      <w:r w:rsidR="009C69B6">
        <w:rPr>
          <w:rFonts w:ascii="Times New Roman" w:hAnsi="Times New Roman"/>
          <w:sz w:val="22"/>
          <w:szCs w:val="22"/>
          <w:u w:val="none"/>
        </w:rPr>
        <w:t xml:space="preserve">s </w:t>
      </w:r>
      <w:r w:rsidR="009C69B6" w:rsidRPr="002E4A6F">
        <w:rPr>
          <w:rFonts w:ascii="Times New Roman" w:hAnsi="Times New Roman"/>
          <w:sz w:val="22"/>
          <w:szCs w:val="22"/>
          <w:u w:val="none"/>
        </w:rPr>
        <w:t xml:space="preserve">its </w:t>
      </w:r>
      <w:r w:rsidR="0061655E">
        <w:rPr>
          <w:rFonts w:ascii="Times New Roman" w:hAnsi="Times New Roman"/>
          <w:sz w:val="22"/>
          <w:szCs w:val="22"/>
          <w:u w:val="none"/>
        </w:rPr>
        <w:t>Program Response Form</w:t>
      </w:r>
      <w:r w:rsidR="0061655E" w:rsidRPr="002E4A6F">
        <w:rPr>
          <w:rFonts w:ascii="Times New Roman" w:hAnsi="Times New Roman"/>
          <w:sz w:val="22"/>
          <w:szCs w:val="22"/>
          <w:u w:val="none"/>
        </w:rPr>
        <w:t xml:space="preserve"> </w:t>
      </w:r>
      <w:r w:rsidR="0061655E">
        <w:rPr>
          <w:rFonts w:ascii="Times New Roman" w:hAnsi="Times New Roman"/>
          <w:sz w:val="22"/>
          <w:szCs w:val="22"/>
          <w:u w:val="none"/>
        </w:rPr>
        <w:t xml:space="preserve">electronically </w:t>
      </w:r>
      <w:r w:rsidR="009C69B6" w:rsidRPr="002E4A6F">
        <w:rPr>
          <w:rFonts w:ascii="Times New Roman" w:hAnsi="Times New Roman"/>
          <w:sz w:val="22"/>
          <w:szCs w:val="22"/>
          <w:u w:val="none"/>
        </w:rPr>
        <w:t xml:space="preserve">to the </w:t>
      </w:r>
      <w:r w:rsidR="009C69B6">
        <w:rPr>
          <w:rFonts w:ascii="Times New Roman" w:hAnsi="Times New Roman"/>
          <w:sz w:val="22"/>
          <w:szCs w:val="22"/>
          <w:u w:val="none"/>
        </w:rPr>
        <w:t>G</w:t>
      </w:r>
      <w:r w:rsidR="009C69B6" w:rsidRPr="002E4A6F">
        <w:rPr>
          <w:rFonts w:ascii="Times New Roman" w:hAnsi="Times New Roman"/>
          <w:sz w:val="22"/>
          <w:szCs w:val="22"/>
          <w:u w:val="none"/>
        </w:rPr>
        <w:t xml:space="preserve">raduate </w:t>
      </w:r>
      <w:r w:rsidR="009C69B6">
        <w:rPr>
          <w:rFonts w:ascii="Times New Roman" w:hAnsi="Times New Roman"/>
          <w:sz w:val="22"/>
          <w:szCs w:val="22"/>
          <w:u w:val="none"/>
        </w:rPr>
        <w:t>S</w:t>
      </w:r>
      <w:r w:rsidR="009C69B6" w:rsidRPr="002E4A6F">
        <w:rPr>
          <w:rFonts w:ascii="Times New Roman" w:hAnsi="Times New Roman"/>
          <w:sz w:val="22"/>
          <w:szCs w:val="22"/>
          <w:u w:val="none"/>
        </w:rPr>
        <w:t>chool</w:t>
      </w:r>
      <w:r w:rsidR="00A77D1C">
        <w:rPr>
          <w:rFonts w:ascii="Times New Roman" w:hAnsi="Times New Roman"/>
          <w:sz w:val="22"/>
          <w:szCs w:val="22"/>
          <w:u w:val="none"/>
        </w:rPr>
        <w:t xml:space="preserve"> (ensuring that the external reviewers </w:t>
      </w:r>
      <w:r w:rsidR="00A77D1C">
        <w:rPr>
          <w:rFonts w:ascii="Times New Roman" w:hAnsi="Times New Roman"/>
          <w:sz w:val="22"/>
          <w:szCs w:val="22"/>
          <w:u w:val="none"/>
        </w:rPr>
        <w:lastRenderedPageBreak/>
        <w:t>have submitted their</w:t>
      </w:r>
      <w:r w:rsidR="001F5E5A">
        <w:rPr>
          <w:rFonts w:ascii="Times New Roman" w:hAnsi="Times New Roman"/>
          <w:sz w:val="22"/>
          <w:szCs w:val="22"/>
          <w:u w:val="none"/>
        </w:rPr>
        <w:t xml:space="preserve"> report</w:t>
      </w:r>
      <w:r w:rsidR="00A77D1C">
        <w:rPr>
          <w:rFonts w:ascii="Times New Roman" w:hAnsi="Times New Roman"/>
          <w:sz w:val="22"/>
          <w:szCs w:val="22"/>
          <w:u w:val="none"/>
        </w:rPr>
        <w:t>s so their comments are incorporated into the overall report</w:t>
      </w:r>
      <w:r w:rsidR="0061655E">
        <w:rPr>
          <w:rFonts w:ascii="Times New Roman" w:hAnsi="Times New Roman"/>
          <w:sz w:val="22"/>
          <w:szCs w:val="22"/>
          <w:u w:val="none"/>
        </w:rPr>
        <w:t>)</w:t>
      </w:r>
      <w:r w:rsidR="00004774">
        <w:rPr>
          <w:rFonts w:ascii="Times New Roman" w:hAnsi="Times New Roman"/>
          <w:sz w:val="22"/>
          <w:szCs w:val="22"/>
          <w:u w:val="none"/>
        </w:rPr>
        <w:t>.</w:t>
      </w:r>
      <w:r w:rsidR="00A77D1C">
        <w:rPr>
          <w:rFonts w:ascii="Times New Roman" w:hAnsi="Times New Roman"/>
          <w:sz w:val="22"/>
          <w:szCs w:val="22"/>
          <w:u w:val="none"/>
        </w:rPr>
        <w:t xml:space="preserve">  </w:t>
      </w:r>
      <w:r w:rsidR="001F5E5A">
        <w:rPr>
          <w:rFonts w:ascii="Times New Roman" w:hAnsi="Times New Roman"/>
          <w:sz w:val="22"/>
          <w:szCs w:val="22"/>
          <w:u w:val="none"/>
        </w:rPr>
        <w:t xml:space="preserve">The external reviewers must also submit their </w:t>
      </w:r>
      <w:r w:rsidR="0061655E">
        <w:rPr>
          <w:rFonts w:ascii="Times New Roman" w:hAnsi="Times New Roman"/>
          <w:sz w:val="22"/>
          <w:szCs w:val="22"/>
          <w:u w:val="none"/>
        </w:rPr>
        <w:t xml:space="preserve">Program Response Forms electronically </w:t>
      </w:r>
      <w:r w:rsidR="001F5E5A">
        <w:rPr>
          <w:rFonts w:ascii="Times New Roman" w:hAnsi="Times New Roman"/>
          <w:sz w:val="22"/>
          <w:szCs w:val="22"/>
          <w:u w:val="none"/>
        </w:rPr>
        <w:t xml:space="preserve">to the Graduate School.  </w:t>
      </w:r>
    </w:p>
    <w:p w14:paraId="611E0C68" w14:textId="77777777" w:rsidR="00DC5F32" w:rsidRPr="002E4A6F" w:rsidRDefault="00DC5F32" w:rsidP="00DC5F32">
      <w:pPr>
        <w:rPr>
          <w:sz w:val="22"/>
          <w:szCs w:val="22"/>
        </w:rPr>
      </w:pPr>
    </w:p>
    <w:p w14:paraId="58CED822" w14:textId="666A737D" w:rsidR="00E65511" w:rsidRPr="002E4A6F" w:rsidRDefault="00E65511">
      <w:pPr>
        <w:pStyle w:val="Heading2"/>
        <w:rPr>
          <w:rFonts w:ascii="Times New Roman" w:hAnsi="Times New Roman"/>
          <w:sz w:val="22"/>
          <w:szCs w:val="22"/>
          <w:u w:val="none"/>
        </w:rPr>
      </w:pPr>
      <w:r w:rsidRPr="00EF3291">
        <w:rPr>
          <w:rFonts w:ascii="Times New Roman" w:hAnsi="Times New Roman"/>
          <w:b/>
          <w:sz w:val="22"/>
          <w:szCs w:val="22"/>
        </w:rPr>
        <w:t>Assessment of Report</w:t>
      </w:r>
      <w:r w:rsidR="0061655E" w:rsidRPr="00EF3291">
        <w:rPr>
          <w:rFonts w:ascii="Times New Roman" w:hAnsi="Times New Roman"/>
          <w:b/>
          <w:sz w:val="22"/>
          <w:szCs w:val="22"/>
        </w:rPr>
        <w:t xml:space="preserve"> Meeting</w:t>
      </w:r>
      <w:r w:rsidRPr="00EF3291">
        <w:rPr>
          <w:rFonts w:ascii="Times New Roman" w:hAnsi="Times New Roman"/>
          <w:b/>
          <w:sz w:val="22"/>
          <w:szCs w:val="22"/>
        </w:rPr>
        <w:t>:</w:t>
      </w:r>
      <w:r w:rsidRPr="002E4A6F">
        <w:rPr>
          <w:rFonts w:ascii="Times New Roman" w:hAnsi="Times New Roman"/>
          <w:sz w:val="22"/>
          <w:szCs w:val="22"/>
          <w:u w:val="none"/>
        </w:rPr>
        <w:t xml:space="preserve">  </w:t>
      </w:r>
      <w:r w:rsidR="0061655E">
        <w:rPr>
          <w:rFonts w:ascii="Times New Roman" w:hAnsi="Times New Roman"/>
          <w:sz w:val="22"/>
          <w:szCs w:val="22"/>
          <w:u w:val="none"/>
        </w:rPr>
        <w:t>The</w:t>
      </w:r>
      <w:r w:rsidR="0061655E" w:rsidRPr="002E4A6F">
        <w:rPr>
          <w:rFonts w:ascii="Times New Roman" w:hAnsi="Times New Roman"/>
          <w:sz w:val="22"/>
          <w:szCs w:val="22"/>
          <w:u w:val="none"/>
        </w:rPr>
        <w:t xml:space="preserve"> </w:t>
      </w:r>
      <w:r w:rsidRPr="002E4A6F">
        <w:rPr>
          <w:rFonts w:ascii="Times New Roman" w:hAnsi="Times New Roman"/>
          <w:sz w:val="22"/>
          <w:szCs w:val="22"/>
          <w:u w:val="none"/>
        </w:rPr>
        <w:t xml:space="preserve">meeting </w:t>
      </w:r>
      <w:r w:rsidR="009C69B6">
        <w:rPr>
          <w:rFonts w:ascii="Times New Roman" w:hAnsi="Times New Roman"/>
          <w:sz w:val="22"/>
          <w:szCs w:val="22"/>
          <w:u w:val="none"/>
        </w:rPr>
        <w:t xml:space="preserve">is </w:t>
      </w:r>
      <w:r w:rsidR="0061655E">
        <w:rPr>
          <w:rFonts w:ascii="Times New Roman" w:hAnsi="Times New Roman"/>
          <w:sz w:val="22"/>
          <w:szCs w:val="22"/>
          <w:u w:val="none"/>
        </w:rPr>
        <w:t xml:space="preserve">usually </w:t>
      </w:r>
      <w:r w:rsidRPr="002E4A6F">
        <w:rPr>
          <w:rFonts w:ascii="Times New Roman" w:hAnsi="Times New Roman"/>
          <w:sz w:val="22"/>
          <w:szCs w:val="22"/>
          <w:u w:val="none"/>
        </w:rPr>
        <w:t xml:space="preserve">scheduled </w:t>
      </w:r>
      <w:r w:rsidR="00004774">
        <w:rPr>
          <w:rFonts w:ascii="Times New Roman" w:hAnsi="Times New Roman"/>
          <w:sz w:val="22"/>
          <w:szCs w:val="22"/>
          <w:u w:val="none"/>
        </w:rPr>
        <w:t xml:space="preserve">for </w:t>
      </w:r>
      <w:r w:rsidR="00A77A9D">
        <w:rPr>
          <w:rFonts w:ascii="Times New Roman" w:hAnsi="Times New Roman"/>
          <w:sz w:val="22"/>
          <w:szCs w:val="22"/>
          <w:u w:val="none"/>
        </w:rPr>
        <w:t xml:space="preserve">the later portion of the </w:t>
      </w:r>
      <w:proofErr w:type="gramStart"/>
      <w:r w:rsidR="00A77A9D">
        <w:rPr>
          <w:rFonts w:ascii="Times New Roman" w:hAnsi="Times New Roman"/>
          <w:sz w:val="22"/>
          <w:szCs w:val="22"/>
          <w:u w:val="none"/>
        </w:rPr>
        <w:t>Spring</w:t>
      </w:r>
      <w:proofErr w:type="gramEnd"/>
      <w:r w:rsidR="00A77A9D">
        <w:rPr>
          <w:rFonts w:ascii="Times New Roman" w:hAnsi="Times New Roman"/>
          <w:sz w:val="22"/>
          <w:szCs w:val="22"/>
          <w:u w:val="none"/>
        </w:rPr>
        <w:t xml:space="preserve"> semester but may occur during the summer</w:t>
      </w:r>
      <w:r w:rsidRPr="002E4A6F">
        <w:rPr>
          <w:rFonts w:ascii="Times New Roman" w:hAnsi="Times New Roman"/>
          <w:sz w:val="22"/>
          <w:szCs w:val="22"/>
          <w:u w:val="none"/>
        </w:rPr>
        <w:t>.  Attendance at this meeting consist</w:t>
      </w:r>
      <w:r w:rsidR="009C69B6">
        <w:rPr>
          <w:rFonts w:ascii="Times New Roman" w:hAnsi="Times New Roman"/>
          <w:sz w:val="22"/>
          <w:szCs w:val="22"/>
          <w:u w:val="none"/>
        </w:rPr>
        <w:t>s</w:t>
      </w:r>
      <w:r w:rsidRPr="002E4A6F">
        <w:rPr>
          <w:rFonts w:ascii="Times New Roman" w:hAnsi="Times New Roman"/>
          <w:sz w:val="22"/>
          <w:szCs w:val="22"/>
          <w:u w:val="none"/>
        </w:rPr>
        <w:t xml:space="preserve"> of the academic </w:t>
      </w:r>
      <w:r w:rsidR="009C69B6">
        <w:rPr>
          <w:rFonts w:ascii="Times New Roman" w:hAnsi="Times New Roman"/>
          <w:sz w:val="22"/>
          <w:szCs w:val="22"/>
          <w:u w:val="none"/>
        </w:rPr>
        <w:t>C</w:t>
      </w:r>
      <w:r w:rsidR="009C69B6" w:rsidRPr="002E4A6F">
        <w:rPr>
          <w:rFonts w:ascii="Times New Roman" w:hAnsi="Times New Roman"/>
          <w:sz w:val="22"/>
          <w:szCs w:val="22"/>
          <w:u w:val="none"/>
        </w:rPr>
        <w:t>hair</w:t>
      </w:r>
      <w:r w:rsidRPr="002E4A6F">
        <w:rPr>
          <w:rFonts w:ascii="Times New Roman" w:hAnsi="Times New Roman"/>
          <w:sz w:val="22"/>
          <w:szCs w:val="22"/>
          <w:u w:val="none"/>
        </w:rPr>
        <w:t xml:space="preserve">, the </w:t>
      </w:r>
      <w:r w:rsidR="009C69B6">
        <w:rPr>
          <w:rFonts w:ascii="Times New Roman" w:hAnsi="Times New Roman"/>
          <w:sz w:val="22"/>
          <w:szCs w:val="22"/>
          <w:u w:val="none"/>
        </w:rPr>
        <w:t>D</w:t>
      </w:r>
      <w:r w:rsidRPr="002E4A6F">
        <w:rPr>
          <w:rFonts w:ascii="Times New Roman" w:hAnsi="Times New Roman"/>
          <w:sz w:val="22"/>
          <w:szCs w:val="22"/>
          <w:u w:val="none"/>
        </w:rPr>
        <w:t xml:space="preserve">ean of the college, the Dean of the Graduate School, the </w:t>
      </w:r>
      <w:r w:rsidR="005F5595" w:rsidRPr="00EF3291">
        <w:rPr>
          <w:rFonts w:ascii="Times New Roman" w:hAnsi="Times New Roman"/>
          <w:sz w:val="22"/>
          <w:szCs w:val="22"/>
          <w:u w:val="none"/>
        </w:rPr>
        <w:t>Sr</w:t>
      </w:r>
      <w:r w:rsidR="005F5595">
        <w:rPr>
          <w:rFonts w:ascii="Times New Roman" w:hAnsi="Times New Roman"/>
          <w:sz w:val="22"/>
          <w:szCs w:val="22"/>
          <w:u w:val="none"/>
        </w:rPr>
        <w:t xml:space="preserve">. </w:t>
      </w:r>
      <w:r w:rsidRPr="002E4A6F">
        <w:rPr>
          <w:rFonts w:ascii="Times New Roman" w:hAnsi="Times New Roman"/>
          <w:sz w:val="22"/>
          <w:szCs w:val="22"/>
          <w:u w:val="none"/>
        </w:rPr>
        <w:t xml:space="preserve">Associate Dean of the Graduate School, </w:t>
      </w:r>
      <w:r w:rsidR="008E1C44">
        <w:rPr>
          <w:rFonts w:ascii="Times New Roman" w:hAnsi="Times New Roman"/>
          <w:sz w:val="22"/>
          <w:szCs w:val="22"/>
          <w:u w:val="none"/>
        </w:rPr>
        <w:t xml:space="preserve">the GS Unit Coordinator, </w:t>
      </w:r>
      <w:proofErr w:type="gramStart"/>
      <w:r w:rsidRPr="002E4A6F">
        <w:rPr>
          <w:rFonts w:ascii="Times New Roman" w:hAnsi="Times New Roman"/>
          <w:sz w:val="22"/>
          <w:szCs w:val="22"/>
          <w:u w:val="none"/>
        </w:rPr>
        <w:t>the</w:t>
      </w:r>
      <w:proofErr w:type="gramEnd"/>
      <w:r w:rsidRPr="002E4A6F">
        <w:rPr>
          <w:rFonts w:ascii="Times New Roman" w:hAnsi="Times New Roman"/>
          <w:sz w:val="22"/>
          <w:szCs w:val="22"/>
          <w:u w:val="none"/>
        </w:rPr>
        <w:t xml:space="preserve"> Provost, </w:t>
      </w:r>
      <w:r w:rsidR="00A77D1C">
        <w:rPr>
          <w:rFonts w:ascii="Times New Roman" w:hAnsi="Times New Roman"/>
          <w:sz w:val="22"/>
          <w:szCs w:val="22"/>
          <w:u w:val="none"/>
        </w:rPr>
        <w:t xml:space="preserve">a representative from </w:t>
      </w:r>
      <w:r w:rsidR="009C69B6">
        <w:rPr>
          <w:rFonts w:ascii="Times New Roman" w:hAnsi="Times New Roman"/>
          <w:sz w:val="22"/>
          <w:szCs w:val="22"/>
          <w:u w:val="none"/>
        </w:rPr>
        <w:t xml:space="preserve">the Office of the </w:t>
      </w:r>
      <w:r w:rsidR="0062422E">
        <w:rPr>
          <w:rFonts w:ascii="Times New Roman" w:hAnsi="Times New Roman"/>
          <w:sz w:val="22"/>
          <w:szCs w:val="22"/>
          <w:u w:val="none"/>
        </w:rPr>
        <w:t>Vice-</w:t>
      </w:r>
      <w:r w:rsidR="009C69B6">
        <w:rPr>
          <w:rFonts w:ascii="Times New Roman" w:hAnsi="Times New Roman"/>
          <w:sz w:val="22"/>
          <w:szCs w:val="22"/>
          <w:u w:val="none"/>
        </w:rPr>
        <w:t>President of Research</w:t>
      </w:r>
      <w:r w:rsidR="00424B46">
        <w:rPr>
          <w:rFonts w:ascii="Times New Roman" w:hAnsi="Times New Roman"/>
          <w:sz w:val="22"/>
          <w:szCs w:val="22"/>
          <w:u w:val="none"/>
        </w:rPr>
        <w:t>,</w:t>
      </w:r>
      <w:r w:rsidR="009C69B6">
        <w:rPr>
          <w:rFonts w:ascii="Times New Roman" w:hAnsi="Times New Roman"/>
          <w:sz w:val="22"/>
          <w:szCs w:val="22"/>
          <w:u w:val="none"/>
        </w:rPr>
        <w:t xml:space="preserve"> </w:t>
      </w:r>
      <w:r w:rsidRPr="002E4A6F">
        <w:rPr>
          <w:rFonts w:ascii="Times New Roman" w:hAnsi="Times New Roman"/>
          <w:sz w:val="22"/>
          <w:szCs w:val="22"/>
          <w:u w:val="none"/>
        </w:rPr>
        <w:t xml:space="preserve">the </w:t>
      </w:r>
      <w:r w:rsidR="001F5E5A">
        <w:rPr>
          <w:rFonts w:ascii="Times New Roman" w:hAnsi="Times New Roman"/>
          <w:sz w:val="22"/>
          <w:szCs w:val="22"/>
          <w:u w:val="none"/>
        </w:rPr>
        <w:t xml:space="preserve">internal </w:t>
      </w:r>
      <w:r w:rsidRPr="002E4A6F">
        <w:rPr>
          <w:rFonts w:ascii="Times New Roman" w:hAnsi="Times New Roman"/>
          <w:sz w:val="22"/>
          <w:szCs w:val="22"/>
          <w:u w:val="none"/>
        </w:rPr>
        <w:t>review committee, and any</w:t>
      </w:r>
      <w:r w:rsidR="009C69B6">
        <w:rPr>
          <w:rFonts w:ascii="Times New Roman" w:hAnsi="Times New Roman"/>
          <w:sz w:val="22"/>
          <w:szCs w:val="22"/>
          <w:u w:val="none"/>
        </w:rPr>
        <w:t xml:space="preserve"> other appropriate faculty/staff</w:t>
      </w:r>
      <w:r w:rsidRPr="002E4A6F">
        <w:rPr>
          <w:rFonts w:ascii="Times New Roman" w:hAnsi="Times New Roman"/>
          <w:sz w:val="22"/>
          <w:szCs w:val="22"/>
          <w:u w:val="none"/>
        </w:rPr>
        <w:t xml:space="preserve">.  At this meeting, the </w:t>
      </w:r>
      <w:r w:rsidR="001F5E5A">
        <w:rPr>
          <w:rFonts w:ascii="Times New Roman" w:hAnsi="Times New Roman"/>
          <w:sz w:val="22"/>
          <w:szCs w:val="22"/>
          <w:u w:val="none"/>
        </w:rPr>
        <w:t xml:space="preserve">internal review </w:t>
      </w:r>
      <w:r w:rsidR="002E4A6F">
        <w:rPr>
          <w:rFonts w:ascii="Times New Roman" w:hAnsi="Times New Roman"/>
          <w:sz w:val="22"/>
          <w:szCs w:val="22"/>
          <w:u w:val="none"/>
        </w:rPr>
        <w:t xml:space="preserve">committee </w:t>
      </w:r>
      <w:r w:rsidRPr="002E4A6F">
        <w:rPr>
          <w:rFonts w:ascii="Times New Roman" w:hAnsi="Times New Roman"/>
          <w:sz w:val="22"/>
          <w:szCs w:val="22"/>
          <w:u w:val="none"/>
        </w:rPr>
        <w:t xml:space="preserve">chairperson </w:t>
      </w:r>
      <w:r w:rsidR="002E4A6F">
        <w:rPr>
          <w:rFonts w:ascii="Times New Roman" w:hAnsi="Times New Roman"/>
          <w:sz w:val="22"/>
          <w:szCs w:val="22"/>
          <w:u w:val="none"/>
        </w:rPr>
        <w:t>provide</w:t>
      </w:r>
      <w:r w:rsidR="009C69B6">
        <w:rPr>
          <w:rFonts w:ascii="Times New Roman" w:hAnsi="Times New Roman"/>
          <w:sz w:val="22"/>
          <w:szCs w:val="22"/>
          <w:u w:val="none"/>
        </w:rPr>
        <w:t>s</w:t>
      </w:r>
      <w:r w:rsidR="002E4A6F">
        <w:rPr>
          <w:rFonts w:ascii="Times New Roman" w:hAnsi="Times New Roman"/>
          <w:sz w:val="22"/>
          <w:szCs w:val="22"/>
          <w:u w:val="none"/>
        </w:rPr>
        <w:t xml:space="preserve"> a summary of the report followed by a</w:t>
      </w:r>
      <w:r w:rsidRPr="002E4A6F">
        <w:rPr>
          <w:rFonts w:ascii="Times New Roman" w:hAnsi="Times New Roman"/>
          <w:sz w:val="22"/>
          <w:szCs w:val="22"/>
          <w:u w:val="none"/>
        </w:rPr>
        <w:t xml:space="preserve"> respon</w:t>
      </w:r>
      <w:r w:rsidR="002E4A6F">
        <w:rPr>
          <w:rFonts w:ascii="Times New Roman" w:hAnsi="Times New Roman"/>
          <w:sz w:val="22"/>
          <w:szCs w:val="22"/>
          <w:u w:val="none"/>
        </w:rPr>
        <w:t>se</w:t>
      </w:r>
      <w:r w:rsidRPr="002E4A6F">
        <w:rPr>
          <w:rFonts w:ascii="Times New Roman" w:hAnsi="Times New Roman"/>
          <w:sz w:val="22"/>
          <w:szCs w:val="22"/>
          <w:u w:val="none"/>
        </w:rPr>
        <w:t xml:space="preserve"> </w:t>
      </w:r>
      <w:r w:rsidR="002E4A6F">
        <w:rPr>
          <w:rFonts w:ascii="Times New Roman" w:hAnsi="Times New Roman"/>
          <w:sz w:val="22"/>
          <w:szCs w:val="22"/>
          <w:u w:val="none"/>
        </w:rPr>
        <w:t xml:space="preserve">from the </w:t>
      </w:r>
      <w:r w:rsidR="001F5E5A">
        <w:rPr>
          <w:rFonts w:ascii="Times New Roman" w:hAnsi="Times New Roman"/>
          <w:sz w:val="22"/>
          <w:szCs w:val="22"/>
          <w:u w:val="none"/>
        </w:rPr>
        <w:t xml:space="preserve">department </w:t>
      </w:r>
      <w:r w:rsidR="002E4A6F">
        <w:rPr>
          <w:rFonts w:ascii="Times New Roman" w:hAnsi="Times New Roman"/>
          <w:sz w:val="22"/>
          <w:szCs w:val="22"/>
          <w:u w:val="none"/>
        </w:rPr>
        <w:t xml:space="preserve">chair. </w:t>
      </w:r>
      <w:r w:rsidRPr="002E4A6F">
        <w:rPr>
          <w:rFonts w:ascii="Times New Roman" w:hAnsi="Times New Roman"/>
          <w:sz w:val="22"/>
          <w:szCs w:val="22"/>
          <w:u w:val="none"/>
        </w:rPr>
        <w:t xml:space="preserve">After a brief statement by the dean of the college, </w:t>
      </w:r>
      <w:r w:rsidR="0022428E">
        <w:rPr>
          <w:rFonts w:ascii="Times New Roman" w:hAnsi="Times New Roman"/>
          <w:sz w:val="22"/>
          <w:szCs w:val="22"/>
          <w:u w:val="none"/>
        </w:rPr>
        <w:t>the Vice President of Research office, and the Graduate School Dean, the Provost makes the closing remarks.  A</w:t>
      </w:r>
      <w:r w:rsidRPr="002E4A6F">
        <w:rPr>
          <w:rFonts w:ascii="Times New Roman" w:hAnsi="Times New Roman"/>
          <w:sz w:val="22"/>
          <w:szCs w:val="22"/>
          <w:u w:val="none"/>
        </w:rPr>
        <w:t xml:space="preserve"> discussion </w:t>
      </w:r>
      <w:r w:rsidR="0022428E">
        <w:rPr>
          <w:rFonts w:ascii="Times New Roman" w:hAnsi="Times New Roman"/>
          <w:sz w:val="22"/>
          <w:szCs w:val="22"/>
          <w:u w:val="none"/>
        </w:rPr>
        <w:t xml:space="preserve">may </w:t>
      </w:r>
      <w:r w:rsidRPr="002E4A6F">
        <w:rPr>
          <w:rFonts w:ascii="Times New Roman" w:hAnsi="Times New Roman"/>
          <w:sz w:val="22"/>
          <w:szCs w:val="22"/>
          <w:u w:val="none"/>
        </w:rPr>
        <w:t>follow</w:t>
      </w:r>
      <w:r w:rsidR="0062422E">
        <w:rPr>
          <w:rFonts w:ascii="Times New Roman" w:hAnsi="Times New Roman"/>
          <w:sz w:val="22"/>
          <w:szCs w:val="22"/>
          <w:u w:val="none"/>
        </w:rPr>
        <w:t xml:space="preserve"> as</w:t>
      </w:r>
      <w:r w:rsidR="0022428E">
        <w:rPr>
          <w:rFonts w:ascii="Times New Roman" w:hAnsi="Times New Roman"/>
          <w:sz w:val="22"/>
          <w:szCs w:val="22"/>
          <w:u w:val="none"/>
        </w:rPr>
        <w:t xml:space="preserve"> time permit</w:t>
      </w:r>
      <w:r w:rsidR="0062422E">
        <w:rPr>
          <w:rFonts w:ascii="Times New Roman" w:hAnsi="Times New Roman"/>
          <w:sz w:val="22"/>
          <w:szCs w:val="22"/>
          <w:u w:val="none"/>
        </w:rPr>
        <w:t>s</w:t>
      </w:r>
      <w:r w:rsidRPr="002E4A6F">
        <w:rPr>
          <w:rFonts w:ascii="Times New Roman" w:hAnsi="Times New Roman"/>
          <w:sz w:val="22"/>
          <w:szCs w:val="22"/>
          <w:u w:val="none"/>
        </w:rPr>
        <w:t xml:space="preserve">. The time allotted for the meeting </w:t>
      </w:r>
      <w:r w:rsidR="009C69B6">
        <w:rPr>
          <w:rFonts w:ascii="Times New Roman" w:hAnsi="Times New Roman"/>
          <w:sz w:val="22"/>
          <w:szCs w:val="22"/>
          <w:u w:val="none"/>
        </w:rPr>
        <w:t xml:space="preserve">is </w:t>
      </w:r>
      <w:r w:rsidRPr="002E4A6F">
        <w:rPr>
          <w:rFonts w:ascii="Times New Roman" w:hAnsi="Times New Roman"/>
          <w:sz w:val="22"/>
          <w:szCs w:val="22"/>
          <w:u w:val="none"/>
        </w:rPr>
        <w:t xml:space="preserve">approximately </w:t>
      </w:r>
      <w:r w:rsidR="002E4A6F">
        <w:rPr>
          <w:rFonts w:ascii="Times New Roman" w:hAnsi="Times New Roman"/>
          <w:sz w:val="22"/>
          <w:szCs w:val="22"/>
          <w:u w:val="none"/>
        </w:rPr>
        <w:t>1 hour</w:t>
      </w:r>
      <w:r w:rsidRPr="002E4A6F">
        <w:rPr>
          <w:rFonts w:ascii="Times New Roman" w:hAnsi="Times New Roman"/>
          <w:sz w:val="22"/>
          <w:szCs w:val="22"/>
          <w:u w:val="none"/>
        </w:rPr>
        <w:t>.</w:t>
      </w:r>
    </w:p>
    <w:p w14:paraId="12466ED7" w14:textId="77777777" w:rsidR="00E65511" w:rsidRPr="002E4A6F" w:rsidRDefault="00E65511">
      <w:pPr>
        <w:rPr>
          <w:rFonts w:ascii="Times New Roman" w:hAnsi="Times New Roman"/>
          <w:sz w:val="22"/>
          <w:szCs w:val="22"/>
        </w:rPr>
      </w:pPr>
    </w:p>
    <w:p w14:paraId="3316E375" w14:textId="0DD8B464" w:rsidR="00E65511" w:rsidRPr="00AE4063" w:rsidRDefault="00E65511" w:rsidP="0011186C">
      <w:pPr>
        <w:jc w:val="both"/>
        <w:rPr>
          <w:rFonts w:ascii="Times New Roman" w:hAnsi="Times New Roman"/>
          <w:sz w:val="22"/>
          <w:szCs w:val="22"/>
        </w:rPr>
      </w:pPr>
      <w:r w:rsidRPr="00AE4063">
        <w:rPr>
          <w:rFonts w:ascii="Times New Roman" w:hAnsi="Times New Roman"/>
          <w:b/>
          <w:sz w:val="22"/>
          <w:szCs w:val="22"/>
          <w:u w:val="single"/>
        </w:rPr>
        <w:t xml:space="preserve">Action of the </w:t>
      </w:r>
      <w:r w:rsidR="00A77D1C" w:rsidRPr="00AE4063">
        <w:rPr>
          <w:rFonts w:ascii="Times New Roman" w:hAnsi="Times New Roman"/>
          <w:b/>
          <w:sz w:val="22"/>
          <w:szCs w:val="22"/>
          <w:u w:val="single"/>
        </w:rPr>
        <w:t>Chair/</w:t>
      </w:r>
      <w:r w:rsidRPr="00AE4063">
        <w:rPr>
          <w:rFonts w:ascii="Times New Roman" w:hAnsi="Times New Roman"/>
          <w:b/>
          <w:sz w:val="22"/>
          <w:szCs w:val="22"/>
          <w:u w:val="single"/>
        </w:rPr>
        <w:t>Dean</w:t>
      </w:r>
      <w:r w:rsidRPr="002E4A6F">
        <w:rPr>
          <w:rFonts w:ascii="Times New Roman" w:hAnsi="Times New Roman"/>
          <w:b/>
          <w:sz w:val="22"/>
          <w:szCs w:val="22"/>
        </w:rPr>
        <w:t>:</w:t>
      </w:r>
      <w:r w:rsidRPr="002E4A6F">
        <w:rPr>
          <w:rFonts w:ascii="Times New Roman" w:hAnsi="Times New Roman"/>
          <w:sz w:val="22"/>
          <w:szCs w:val="22"/>
        </w:rPr>
        <w:t xml:space="preserve">  After </w:t>
      </w:r>
      <w:r w:rsidR="00EF3291">
        <w:rPr>
          <w:rFonts w:ascii="Times New Roman" w:hAnsi="Times New Roman"/>
          <w:sz w:val="22"/>
          <w:szCs w:val="22"/>
        </w:rPr>
        <w:t>the assessment meeting,</w:t>
      </w:r>
      <w:r w:rsidRPr="002E4A6F">
        <w:rPr>
          <w:rFonts w:ascii="Times New Roman" w:hAnsi="Times New Roman"/>
          <w:sz w:val="22"/>
          <w:szCs w:val="22"/>
        </w:rPr>
        <w:t xml:space="preserve"> the </w:t>
      </w:r>
      <w:r w:rsidR="009C69B6">
        <w:rPr>
          <w:rFonts w:ascii="Times New Roman" w:hAnsi="Times New Roman"/>
          <w:sz w:val="22"/>
          <w:szCs w:val="22"/>
        </w:rPr>
        <w:t>college D</w:t>
      </w:r>
      <w:r w:rsidRPr="002E4A6F">
        <w:rPr>
          <w:rFonts w:ascii="Times New Roman" w:hAnsi="Times New Roman"/>
          <w:sz w:val="22"/>
          <w:szCs w:val="22"/>
        </w:rPr>
        <w:t xml:space="preserve">ean </w:t>
      </w:r>
      <w:r w:rsidR="0022428E">
        <w:rPr>
          <w:rFonts w:ascii="Times New Roman" w:hAnsi="Times New Roman"/>
          <w:sz w:val="22"/>
          <w:szCs w:val="22"/>
        </w:rPr>
        <w:t xml:space="preserve">and department Chair </w:t>
      </w:r>
      <w:r w:rsidRPr="002E4A6F">
        <w:rPr>
          <w:rFonts w:ascii="Times New Roman" w:hAnsi="Times New Roman"/>
          <w:sz w:val="22"/>
          <w:szCs w:val="22"/>
        </w:rPr>
        <w:t xml:space="preserve">submit a </w:t>
      </w:r>
      <w:r w:rsidR="001F5E5A">
        <w:rPr>
          <w:rFonts w:ascii="Times New Roman" w:hAnsi="Times New Roman"/>
          <w:sz w:val="22"/>
          <w:szCs w:val="22"/>
        </w:rPr>
        <w:t>report</w:t>
      </w:r>
      <w:r w:rsidR="001F5E5A" w:rsidRPr="002E4A6F">
        <w:rPr>
          <w:rFonts w:ascii="Times New Roman" w:hAnsi="Times New Roman"/>
          <w:sz w:val="22"/>
          <w:szCs w:val="22"/>
        </w:rPr>
        <w:t xml:space="preserve"> </w:t>
      </w:r>
      <w:r w:rsidRPr="002E4A6F">
        <w:rPr>
          <w:rFonts w:ascii="Times New Roman" w:hAnsi="Times New Roman"/>
          <w:sz w:val="22"/>
          <w:szCs w:val="22"/>
        </w:rPr>
        <w:t xml:space="preserve">outlining the </w:t>
      </w:r>
      <w:r w:rsidR="0062422E">
        <w:rPr>
          <w:rFonts w:ascii="Times New Roman" w:hAnsi="Times New Roman"/>
          <w:sz w:val="22"/>
          <w:szCs w:val="22"/>
        </w:rPr>
        <w:t>action items</w:t>
      </w:r>
      <w:r w:rsidR="0062422E" w:rsidRPr="002E4A6F">
        <w:rPr>
          <w:rFonts w:ascii="Times New Roman" w:hAnsi="Times New Roman"/>
          <w:sz w:val="22"/>
          <w:szCs w:val="22"/>
        </w:rPr>
        <w:t xml:space="preserve"> </w:t>
      </w:r>
      <w:r w:rsidRPr="002E4A6F">
        <w:rPr>
          <w:rFonts w:ascii="Times New Roman" w:hAnsi="Times New Roman"/>
          <w:sz w:val="22"/>
          <w:szCs w:val="22"/>
        </w:rPr>
        <w:t>to be taken based on the outcome of the review</w:t>
      </w:r>
      <w:r w:rsidR="0062422E">
        <w:rPr>
          <w:rFonts w:ascii="Times New Roman" w:hAnsi="Times New Roman"/>
          <w:sz w:val="22"/>
          <w:szCs w:val="22"/>
        </w:rPr>
        <w:t xml:space="preserve"> including a time-table of </w:t>
      </w:r>
      <w:r w:rsidR="00394A6A">
        <w:rPr>
          <w:rFonts w:ascii="Times New Roman" w:hAnsi="Times New Roman"/>
          <w:sz w:val="22"/>
          <w:szCs w:val="22"/>
        </w:rPr>
        <w:t>these intended actions</w:t>
      </w:r>
      <w:r w:rsidR="001F5E5A">
        <w:rPr>
          <w:rFonts w:ascii="Times New Roman" w:hAnsi="Times New Roman"/>
          <w:sz w:val="22"/>
          <w:szCs w:val="22"/>
        </w:rPr>
        <w:t xml:space="preserve"> (those that will occur in the following year and those that will occur </w:t>
      </w:r>
      <w:r w:rsidR="00EF3291">
        <w:rPr>
          <w:rFonts w:ascii="Times New Roman" w:hAnsi="Times New Roman"/>
          <w:sz w:val="22"/>
          <w:szCs w:val="22"/>
        </w:rPr>
        <w:t>with</w:t>
      </w:r>
      <w:r w:rsidR="001F5E5A">
        <w:rPr>
          <w:rFonts w:ascii="Times New Roman" w:hAnsi="Times New Roman"/>
          <w:sz w:val="22"/>
          <w:szCs w:val="22"/>
        </w:rPr>
        <w:t xml:space="preserve">in the </w:t>
      </w:r>
      <w:r w:rsidR="00EF3291">
        <w:rPr>
          <w:rFonts w:ascii="Times New Roman" w:hAnsi="Times New Roman"/>
          <w:sz w:val="22"/>
          <w:szCs w:val="22"/>
        </w:rPr>
        <w:t xml:space="preserve">next </w:t>
      </w:r>
      <w:r w:rsidR="001F5E5A">
        <w:rPr>
          <w:rFonts w:ascii="Times New Roman" w:hAnsi="Times New Roman"/>
          <w:sz w:val="22"/>
          <w:szCs w:val="22"/>
        </w:rPr>
        <w:t>5 years)</w:t>
      </w:r>
      <w:r w:rsidRPr="002E4A6F">
        <w:rPr>
          <w:rFonts w:ascii="Times New Roman" w:hAnsi="Times New Roman"/>
          <w:sz w:val="22"/>
          <w:szCs w:val="22"/>
        </w:rPr>
        <w:t xml:space="preserve">.  This </w:t>
      </w:r>
      <w:r w:rsidR="00E77AEA">
        <w:rPr>
          <w:rFonts w:ascii="Times New Roman" w:hAnsi="Times New Roman"/>
          <w:sz w:val="22"/>
          <w:szCs w:val="22"/>
        </w:rPr>
        <w:t>re</w:t>
      </w:r>
      <w:r w:rsidR="008E1C44">
        <w:rPr>
          <w:rFonts w:ascii="Times New Roman" w:hAnsi="Times New Roman"/>
          <w:sz w:val="22"/>
          <w:szCs w:val="22"/>
        </w:rPr>
        <w:t>port</w:t>
      </w:r>
      <w:r w:rsidR="008E1C44" w:rsidRPr="002E4A6F">
        <w:rPr>
          <w:rFonts w:ascii="Times New Roman" w:hAnsi="Times New Roman"/>
          <w:sz w:val="22"/>
          <w:szCs w:val="22"/>
        </w:rPr>
        <w:t xml:space="preserve"> </w:t>
      </w:r>
      <w:r w:rsidRPr="002E4A6F">
        <w:rPr>
          <w:rFonts w:ascii="Times New Roman" w:hAnsi="Times New Roman"/>
          <w:sz w:val="22"/>
          <w:szCs w:val="22"/>
        </w:rPr>
        <w:t xml:space="preserve">should </w:t>
      </w:r>
      <w:r w:rsidR="003E6101" w:rsidRPr="002E4A6F">
        <w:rPr>
          <w:rFonts w:ascii="Times New Roman" w:hAnsi="Times New Roman"/>
          <w:sz w:val="22"/>
          <w:szCs w:val="22"/>
        </w:rPr>
        <w:t>include specific action items to address the issues of concern found by the review committee</w:t>
      </w:r>
      <w:r w:rsidR="00EF3291">
        <w:rPr>
          <w:rFonts w:ascii="Times New Roman" w:hAnsi="Times New Roman"/>
          <w:sz w:val="22"/>
          <w:szCs w:val="22"/>
        </w:rPr>
        <w:t>.</w:t>
      </w:r>
      <w:r w:rsidR="0022428E" w:rsidRPr="0022428E">
        <w:rPr>
          <w:rFonts w:ascii="Times New Roman" w:hAnsi="Times New Roman"/>
          <w:b/>
          <w:sz w:val="22"/>
          <w:szCs w:val="22"/>
        </w:rPr>
        <w:t xml:space="preserve"> </w:t>
      </w:r>
      <w:r w:rsidR="0011186C">
        <w:rPr>
          <w:rFonts w:ascii="Times New Roman" w:hAnsi="Times New Roman"/>
          <w:b/>
          <w:sz w:val="22"/>
          <w:szCs w:val="22"/>
        </w:rPr>
        <w:t xml:space="preserve">The report must be signed by both the Chair and the college Dean, and </w:t>
      </w:r>
      <w:r w:rsidR="0022428E">
        <w:rPr>
          <w:rFonts w:ascii="Times New Roman" w:hAnsi="Times New Roman"/>
          <w:b/>
          <w:sz w:val="22"/>
          <w:szCs w:val="22"/>
        </w:rPr>
        <w:t xml:space="preserve">should be submitted to the </w:t>
      </w:r>
      <w:r w:rsidR="00254B30">
        <w:rPr>
          <w:rFonts w:ascii="Times New Roman" w:hAnsi="Times New Roman"/>
          <w:b/>
          <w:sz w:val="22"/>
          <w:szCs w:val="22"/>
        </w:rPr>
        <w:t xml:space="preserve">Sr. </w:t>
      </w:r>
      <w:r w:rsidR="0022428E">
        <w:rPr>
          <w:rFonts w:ascii="Times New Roman" w:hAnsi="Times New Roman"/>
          <w:b/>
          <w:sz w:val="22"/>
          <w:szCs w:val="22"/>
        </w:rPr>
        <w:t xml:space="preserve">Associate Dean of the Graduate School </w:t>
      </w:r>
      <w:r w:rsidR="0022428E" w:rsidRPr="00004774">
        <w:rPr>
          <w:rFonts w:ascii="Times New Roman" w:hAnsi="Times New Roman"/>
          <w:b/>
          <w:sz w:val="22"/>
          <w:szCs w:val="22"/>
        </w:rPr>
        <w:t xml:space="preserve">no later than </w:t>
      </w:r>
      <w:r w:rsidR="0003748D">
        <w:rPr>
          <w:rFonts w:ascii="Times New Roman" w:hAnsi="Times New Roman"/>
          <w:b/>
          <w:sz w:val="22"/>
          <w:szCs w:val="22"/>
        </w:rPr>
        <w:t>2 weeks after the Assessment of Report meeting with the Provost</w:t>
      </w:r>
      <w:r w:rsidR="001F5E5A">
        <w:rPr>
          <w:rFonts w:ascii="Times New Roman" w:hAnsi="Times New Roman"/>
          <w:b/>
          <w:sz w:val="22"/>
          <w:szCs w:val="22"/>
        </w:rPr>
        <w:t xml:space="preserve">.  </w:t>
      </w:r>
      <w:r w:rsidR="0011186C" w:rsidRPr="00AE4063">
        <w:rPr>
          <w:rFonts w:ascii="Times New Roman" w:hAnsi="Times New Roman"/>
          <w:sz w:val="22"/>
          <w:szCs w:val="22"/>
        </w:rPr>
        <w:t xml:space="preserve">The </w:t>
      </w:r>
      <w:r w:rsidR="00254B30">
        <w:rPr>
          <w:rFonts w:ascii="Times New Roman" w:hAnsi="Times New Roman"/>
          <w:sz w:val="22"/>
          <w:szCs w:val="22"/>
        </w:rPr>
        <w:t xml:space="preserve">Sr. </w:t>
      </w:r>
      <w:r w:rsidR="0011186C" w:rsidRPr="00AE4063">
        <w:rPr>
          <w:rFonts w:ascii="Times New Roman" w:hAnsi="Times New Roman"/>
          <w:sz w:val="22"/>
          <w:szCs w:val="22"/>
        </w:rPr>
        <w:t xml:space="preserve">Associate Dean of the Graduate School will secure the signature of the Vice Provost </w:t>
      </w:r>
      <w:r w:rsidR="0011186C" w:rsidRPr="00AE4063">
        <w:t>for Graduate Affairs</w:t>
      </w:r>
      <w:r w:rsidR="00AE4063">
        <w:t xml:space="preserve"> </w:t>
      </w:r>
      <w:r w:rsidR="0011186C" w:rsidRPr="00AE4063">
        <w:t>&amp; Dean of the Graduate School</w:t>
      </w:r>
      <w:r w:rsidR="00AE4063" w:rsidRPr="00AE4063">
        <w:t xml:space="preserve"> and then forward </w:t>
      </w:r>
      <w:r w:rsidR="00AE4063">
        <w:t xml:space="preserve">along </w:t>
      </w:r>
      <w:r w:rsidR="00AE4063" w:rsidRPr="00AE4063">
        <w:t>with the reviewer reports to</w:t>
      </w:r>
      <w:r w:rsidR="0011186C" w:rsidRPr="00AE4063">
        <w:t xml:space="preserve"> </w:t>
      </w:r>
      <w:r w:rsidR="000E0EED" w:rsidRPr="00AE4063">
        <w:rPr>
          <w:rFonts w:ascii="Times New Roman" w:hAnsi="Times New Roman"/>
          <w:sz w:val="22"/>
          <w:szCs w:val="22"/>
        </w:rPr>
        <w:t>T</w:t>
      </w:r>
      <w:r w:rsidR="001F5E5A" w:rsidRPr="00AE4063">
        <w:rPr>
          <w:rFonts w:ascii="Times New Roman" w:hAnsi="Times New Roman"/>
          <w:sz w:val="22"/>
          <w:szCs w:val="22"/>
        </w:rPr>
        <w:t>HECB</w:t>
      </w:r>
      <w:r w:rsidR="000E0EED" w:rsidRPr="00AE4063">
        <w:rPr>
          <w:rFonts w:ascii="Times New Roman" w:hAnsi="Times New Roman"/>
          <w:sz w:val="22"/>
          <w:szCs w:val="22"/>
        </w:rPr>
        <w:t xml:space="preserve"> (The Higher Education Coordinating Board).</w:t>
      </w:r>
    </w:p>
    <w:p w14:paraId="1020BF92" w14:textId="77777777" w:rsidR="00B611F3" w:rsidRPr="002E4A6F" w:rsidRDefault="00B611F3">
      <w:pPr>
        <w:rPr>
          <w:rFonts w:ascii="Times New Roman" w:hAnsi="Times New Roman"/>
          <w:sz w:val="22"/>
          <w:szCs w:val="22"/>
        </w:rPr>
      </w:pPr>
    </w:p>
    <w:p w14:paraId="53620321" w14:textId="252F635D" w:rsidR="00E65511" w:rsidRDefault="00E65511">
      <w:pPr>
        <w:rPr>
          <w:rFonts w:ascii="Times New Roman" w:hAnsi="Times New Roman"/>
          <w:sz w:val="22"/>
          <w:szCs w:val="22"/>
        </w:rPr>
      </w:pPr>
      <w:r w:rsidRPr="002E4A6F">
        <w:rPr>
          <w:rFonts w:ascii="Times New Roman" w:hAnsi="Times New Roman"/>
          <w:b/>
          <w:sz w:val="22"/>
          <w:szCs w:val="22"/>
          <w:u w:val="single"/>
        </w:rPr>
        <w:t>Follow Up:</w:t>
      </w:r>
      <w:r w:rsidRPr="002E4A6F">
        <w:rPr>
          <w:rFonts w:ascii="Times New Roman" w:hAnsi="Times New Roman"/>
          <w:sz w:val="22"/>
          <w:szCs w:val="22"/>
        </w:rPr>
        <w:t xml:space="preserve">  Approximately </w:t>
      </w:r>
      <w:r w:rsidRPr="002E4A6F">
        <w:rPr>
          <w:rFonts w:ascii="Times New Roman" w:hAnsi="Times New Roman"/>
          <w:b/>
          <w:sz w:val="22"/>
          <w:szCs w:val="22"/>
        </w:rPr>
        <w:t>one year after the completion</w:t>
      </w:r>
      <w:r w:rsidRPr="002E4A6F">
        <w:rPr>
          <w:rFonts w:ascii="Times New Roman" w:hAnsi="Times New Roman"/>
          <w:sz w:val="22"/>
          <w:szCs w:val="22"/>
        </w:rPr>
        <w:t xml:space="preserve"> of the review </w:t>
      </w:r>
      <w:r w:rsidR="00424B46">
        <w:rPr>
          <w:rFonts w:ascii="Times New Roman" w:hAnsi="Times New Roman"/>
          <w:sz w:val="22"/>
          <w:szCs w:val="22"/>
        </w:rPr>
        <w:t xml:space="preserve">of </w:t>
      </w:r>
      <w:r w:rsidR="0062422E">
        <w:rPr>
          <w:rFonts w:ascii="Times New Roman" w:hAnsi="Times New Roman"/>
          <w:sz w:val="22"/>
          <w:szCs w:val="22"/>
        </w:rPr>
        <w:t>the</w:t>
      </w:r>
      <w:r w:rsidRPr="002E4A6F">
        <w:rPr>
          <w:rFonts w:ascii="Times New Roman" w:hAnsi="Times New Roman"/>
          <w:sz w:val="22"/>
          <w:szCs w:val="22"/>
        </w:rPr>
        <w:t xml:space="preserve"> program</w:t>
      </w:r>
      <w:r w:rsidR="002E4A6F">
        <w:rPr>
          <w:rFonts w:ascii="Times New Roman" w:hAnsi="Times New Roman"/>
          <w:sz w:val="22"/>
          <w:szCs w:val="22"/>
        </w:rPr>
        <w:t>(s)</w:t>
      </w:r>
      <w:r w:rsidRPr="002E4A6F">
        <w:rPr>
          <w:rFonts w:ascii="Times New Roman" w:hAnsi="Times New Roman"/>
          <w:sz w:val="22"/>
          <w:szCs w:val="22"/>
        </w:rPr>
        <w:t>,</w:t>
      </w:r>
      <w:r w:rsidR="003E6101" w:rsidRPr="002E4A6F">
        <w:rPr>
          <w:rFonts w:ascii="Times New Roman" w:hAnsi="Times New Roman"/>
          <w:sz w:val="22"/>
          <w:szCs w:val="22"/>
        </w:rPr>
        <w:t xml:space="preserve"> the </w:t>
      </w:r>
      <w:r w:rsidR="001F5E5A">
        <w:rPr>
          <w:rFonts w:ascii="Times New Roman" w:hAnsi="Times New Roman"/>
          <w:sz w:val="22"/>
          <w:szCs w:val="22"/>
        </w:rPr>
        <w:t xml:space="preserve">Department </w:t>
      </w:r>
      <w:r w:rsidR="003E6101" w:rsidRPr="002E4A6F">
        <w:rPr>
          <w:rFonts w:ascii="Times New Roman" w:hAnsi="Times New Roman"/>
          <w:sz w:val="22"/>
          <w:szCs w:val="22"/>
        </w:rPr>
        <w:t>chair (or program director) provide</w:t>
      </w:r>
      <w:r w:rsidR="009C69B6">
        <w:rPr>
          <w:rFonts w:ascii="Times New Roman" w:hAnsi="Times New Roman"/>
          <w:sz w:val="22"/>
          <w:szCs w:val="22"/>
        </w:rPr>
        <w:t>s</w:t>
      </w:r>
      <w:r w:rsidR="003E6101" w:rsidRPr="002E4A6F">
        <w:rPr>
          <w:rFonts w:ascii="Times New Roman" w:hAnsi="Times New Roman"/>
          <w:sz w:val="22"/>
          <w:szCs w:val="22"/>
        </w:rPr>
        <w:t xml:space="preserve"> the </w:t>
      </w:r>
      <w:r w:rsidR="009C69B6">
        <w:rPr>
          <w:rFonts w:ascii="Times New Roman" w:hAnsi="Times New Roman"/>
          <w:sz w:val="22"/>
          <w:szCs w:val="22"/>
        </w:rPr>
        <w:t>G</w:t>
      </w:r>
      <w:r w:rsidR="003E6101" w:rsidRPr="002E4A6F">
        <w:rPr>
          <w:rFonts w:ascii="Times New Roman" w:hAnsi="Times New Roman"/>
          <w:sz w:val="22"/>
          <w:szCs w:val="22"/>
        </w:rPr>
        <w:t xml:space="preserve">raduate </w:t>
      </w:r>
      <w:r w:rsidR="009C69B6">
        <w:rPr>
          <w:rFonts w:ascii="Times New Roman" w:hAnsi="Times New Roman"/>
          <w:sz w:val="22"/>
          <w:szCs w:val="22"/>
        </w:rPr>
        <w:t>S</w:t>
      </w:r>
      <w:r w:rsidR="003E6101" w:rsidRPr="002E4A6F">
        <w:rPr>
          <w:rFonts w:ascii="Times New Roman" w:hAnsi="Times New Roman"/>
          <w:sz w:val="22"/>
          <w:szCs w:val="22"/>
        </w:rPr>
        <w:t xml:space="preserve">chool with a report on </w:t>
      </w:r>
      <w:r w:rsidR="009C69B6" w:rsidRPr="002E4A6F">
        <w:rPr>
          <w:rFonts w:ascii="Times New Roman" w:hAnsi="Times New Roman"/>
          <w:sz w:val="22"/>
          <w:szCs w:val="22"/>
        </w:rPr>
        <w:t xml:space="preserve">changes </w:t>
      </w:r>
      <w:r w:rsidR="009C69B6">
        <w:rPr>
          <w:rFonts w:ascii="Times New Roman" w:hAnsi="Times New Roman"/>
          <w:sz w:val="22"/>
          <w:szCs w:val="22"/>
        </w:rPr>
        <w:t xml:space="preserve">based on action items </w:t>
      </w:r>
      <w:r w:rsidR="009C69B6" w:rsidRPr="002E4A6F">
        <w:rPr>
          <w:rFonts w:ascii="Times New Roman" w:hAnsi="Times New Roman"/>
          <w:sz w:val="22"/>
          <w:szCs w:val="22"/>
        </w:rPr>
        <w:t xml:space="preserve">made in response to the committee </w:t>
      </w:r>
      <w:r w:rsidR="008E1C44">
        <w:rPr>
          <w:rFonts w:ascii="Times New Roman" w:hAnsi="Times New Roman"/>
          <w:sz w:val="22"/>
          <w:szCs w:val="22"/>
        </w:rPr>
        <w:t>Program Response Forms</w:t>
      </w:r>
      <w:r w:rsidR="00EA0663">
        <w:rPr>
          <w:rFonts w:ascii="Times New Roman" w:hAnsi="Times New Roman"/>
          <w:sz w:val="22"/>
          <w:szCs w:val="22"/>
        </w:rPr>
        <w:t>,</w:t>
      </w:r>
      <w:r w:rsidR="009C69B6">
        <w:rPr>
          <w:rFonts w:ascii="Times New Roman" w:hAnsi="Times New Roman"/>
          <w:sz w:val="22"/>
          <w:szCs w:val="22"/>
        </w:rPr>
        <w:t xml:space="preserve"> and </w:t>
      </w:r>
      <w:r w:rsidR="003E6101" w:rsidRPr="002E4A6F">
        <w:rPr>
          <w:rFonts w:ascii="Times New Roman" w:hAnsi="Times New Roman"/>
          <w:sz w:val="22"/>
          <w:szCs w:val="22"/>
        </w:rPr>
        <w:t>any other items of importance</w:t>
      </w:r>
      <w:r w:rsidR="009C69B6">
        <w:rPr>
          <w:rFonts w:ascii="Times New Roman" w:hAnsi="Times New Roman"/>
          <w:sz w:val="22"/>
          <w:szCs w:val="22"/>
        </w:rPr>
        <w:t xml:space="preserve">. </w:t>
      </w:r>
      <w:r w:rsidR="003E6101" w:rsidRPr="002E4A6F">
        <w:rPr>
          <w:rFonts w:ascii="Times New Roman" w:hAnsi="Times New Roman"/>
          <w:sz w:val="22"/>
          <w:szCs w:val="22"/>
        </w:rPr>
        <w:t xml:space="preserve"> </w:t>
      </w:r>
    </w:p>
    <w:p w14:paraId="259A7492" w14:textId="77777777" w:rsidR="009C69B6" w:rsidRPr="002E4A6F" w:rsidRDefault="009C69B6" w:rsidP="009C69B6">
      <w:pPr>
        <w:rPr>
          <w:rFonts w:ascii="Times New Roman" w:hAnsi="Times New Roman"/>
          <w:sz w:val="22"/>
          <w:szCs w:val="22"/>
        </w:rPr>
      </w:pPr>
    </w:p>
    <w:p w14:paraId="3176C09C" w14:textId="77777777" w:rsidR="009C69B6" w:rsidRPr="009C69B6" w:rsidRDefault="009C69B6" w:rsidP="009C69B6">
      <w:pPr>
        <w:pStyle w:val="Header"/>
        <w:tabs>
          <w:tab w:val="clear" w:pos="4320"/>
          <w:tab w:val="clear" w:pos="8640"/>
        </w:tabs>
        <w:jc w:val="center"/>
        <w:rPr>
          <w:rFonts w:ascii="Engravers MT" w:hAnsi="Engravers MT"/>
          <w:b/>
          <w:sz w:val="22"/>
          <w:szCs w:val="22"/>
        </w:rPr>
      </w:pPr>
      <w:r w:rsidRPr="009C69B6">
        <w:rPr>
          <w:rFonts w:ascii="Engravers MT" w:hAnsi="Engravers MT"/>
          <w:b/>
          <w:sz w:val="22"/>
          <w:szCs w:val="22"/>
        </w:rPr>
        <w:t>******</w:t>
      </w:r>
      <w:r>
        <w:rPr>
          <w:rFonts w:ascii="Engravers MT" w:hAnsi="Engravers MT"/>
          <w:b/>
          <w:sz w:val="22"/>
          <w:szCs w:val="22"/>
        </w:rPr>
        <w:t>**************************</w:t>
      </w:r>
    </w:p>
    <w:p w14:paraId="33C7E3A9" w14:textId="77777777" w:rsidR="00713D18" w:rsidRDefault="00CC6D3F" w:rsidP="00713D18">
      <w:pPr>
        <w:rPr>
          <w:rFonts w:ascii="Arial Narrow" w:hAnsi="Arial Narrow" w:cs="Arial"/>
        </w:rPr>
      </w:pPr>
      <w:r>
        <w:rPr>
          <w:rFonts w:ascii="Times New Roman" w:hAnsi="Times New Roman"/>
          <w:sz w:val="22"/>
          <w:szCs w:val="22"/>
        </w:rPr>
        <w:br w:type="page"/>
      </w:r>
    </w:p>
    <w:p w14:paraId="16758CB5" w14:textId="77777777" w:rsidR="00713D18" w:rsidRDefault="00713D18">
      <w:pPr>
        <w:pStyle w:val="Header"/>
        <w:tabs>
          <w:tab w:val="clear" w:pos="4320"/>
          <w:tab w:val="clear" w:pos="8640"/>
          <w:tab w:val="left" w:pos="720"/>
          <w:tab w:val="left" w:pos="1080"/>
          <w:tab w:val="left" w:pos="1440"/>
          <w:tab w:val="left" w:pos="1800"/>
          <w:tab w:val="left" w:pos="2160"/>
        </w:tabs>
        <w:rPr>
          <w:rFonts w:ascii="Times New Roman" w:hAnsi="Times New Roman"/>
          <w:sz w:val="22"/>
          <w:szCs w:val="22"/>
        </w:rPr>
      </w:pPr>
    </w:p>
    <w:p w14:paraId="36A3CC14" w14:textId="77777777" w:rsidR="00E65511" w:rsidRPr="00E50AD0" w:rsidRDefault="00525D82">
      <w:pPr>
        <w:pStyle w:val="Heading3"/>
        <w:rPr>
          <w:rFonts w:ascii="Times New Roman" w:hAnsi="Times New Roman"/>
          <w:sz w:val="28"/>
          <w:szCs w:val="28"/>
        </w:rPr>
      </w:pPr>
      <w:r w:rsidRPr="00E50AD0">
        <w:rPr>
          <w:rFonts w:ascii="Times New Roman" w:hAnsi="Times New Roman"/>
          <w:sz w:val="28"/>
          <w:szCs w:val="28"/>
        </w:rPr>
        <w:t>T</w:t>
      </w:r>
      <w:r w:rsidR="00E65511" w:rsidRPr="00E50AD0">
        <w:rPr>
          <w:rFonts w:ascii="Times New Roman" w:hAnsi="Times New Roman"/>
          <w:sz w:val="28"/>
          <w:szCs w:val="28"/>
        </w:rPr>
        <w:t>ask of the Reviewers</w:t>
      </w:r>
    </w:p>
    <w:p w14:paraId="44D8EA51" w14:textId="77777777" w:rsidR="00E65511" w:rsidRPr="002E4A6F" w:rsidRDefault="00525D82" w:rsidP="00525D82">
      <w:pPr>
        <w:jc w:val="center"/>
        <w:rPr>
          <w:rFonts w:ascii="Times New Roman" w:hAnsi="Times New Roman"/>
          <w:i/>
          <w:sz w:val="22"/>
          <w:szCs w:val="22"/>
        </w:rPr>
      </w:pPr>
      <w:r w:rsidRPr="002E4A6F">
        <w:rPr>
          <w:rFonts w:ascii="Times New Roman" w:hAnsi="Times New Roman"/>
          <w:i/>
          <w:sz w:val="22"/>
          <w:szCs w:val="22"/>
        </w:rPr>
        <w:t>(Based on the Program Self-Study compiled by the department)</w:t>
      </w:r>
    </w:p>
    <w:p w14:paraId="50A1F11A" w14:textId="77777777" w:rsidR="00EF225C" w:rsidRPr="002E4A6F" w:rsidRDefault="00EF225C">
      <w:pPr>
        <w:rPr>
          <w:rFonts w:ascii="Times New Roman" w:hAnsi="Times New Roman"/>
          <w:sz w:val="22"/>
          <w:szCs w:val="22"/>
        </w:rPr>
      </w:pPr>
    </w:p>
    <w:p w14:paraId="6FAB5DD1" w14:textId="77777777" w:rsidR="00525D82" w:rsidRPr="002E4A6F" w:rsidRDefault="00525D82">
      <w:pPr>
        <w:rPr>
          <w:rFonts w:ascii="Times New Roman" w:hAnsi="Times New Roman"/>
          <w:sz w:val="22"/>
          <w:szCs w:val="22"/>
        </w:rPr>
      </w:pPr>
    </w:p>
    <w:p w14:paraId="1C3AFFEE" w14:textId="77777777" w:rsidR="00E65511" w:rsidRPr="002E4A6F" w:rsidRDefault="00EF225C">
      <w:pPr>
        <w:rPr>
          <w:rFonts w:ascii="Times New Roman" w:hAnsi="Times New Roman"/>
          <w:snapToGrid w:val="0"/>
          <w:sz w:val="22"/>
          <w:szCs w:val="22"/>
        </w:rPr>
      </w:pPr>
      <w:r w:rsidRPr="002E4A6F">
        <w:rPr>
          <w:rFonts w:ascii="Times New Roman" w:hAnsi="Times New Roman"/>
          <w:b/>
          <w:snapToGrid w:val="0"/>
          <w:sz w:val="22"/>
          <w:szCs w:val="22"/>
          <w:u w:val="single"/>
        </w:rPr>
        <w:t>Assessment:</w:t>
      </w:r>
      <w:r w:rsidRPr="002E4A6F">
        <w:rPr>
          <w:rFonts w:ascii="Times New Roman" w:hAnsi="Times New Roman"/>
          <w:snapToGrid w:val="0"/>
          <w:sz w:val="22"/>
          <w:szCs w:val="22"/>
        </w:rPr>
        <w:t xml:space="preserve">  </w:t>
      </w:r>
      <w:r w:rsidR="00E65511" w:rsidRPr="002E4A6F">
        <w:rPr>
          <w:rFonts w:ascii="Times New Roman" w:hAnsi="Times New Roman"/>
          <w:snapToGrid w:val="0"/>
          <w:sz w:val="22"/>
          <w:szCs w:val="22"/>
        </w:rPr>
        <w:t xml:space="preserve">The task of the reviewers is to formulate objective judgments of the quality and effectiveness of graduate programs, and to determine where the program fits in the discipline regionally, nationally, </w:t>
      </w:r>
      <w:r w:rsidR="00A16380">
        <w:rPr>
          <w:rFonts w:ascii="Times New Roman" w:hAnsi="Times New Roman"/>
          <w:snapToGrid w:val="0"/>
          <w:sz w:val="22"/>
          <w:szCs w:val="22"/>
        </w:rPr>
        <w:t>and/</w:t>
      </w:r>
      <w:r w:rsidR="00E65511" w:rsidRPr="002E4A6F">
        <w:rPr>
          <w:rFonts w:ascii="Times New Roman" w:hAnsi="Times New Roman"/>
          <w:snapToGrid w:val="0"/>
          <w:sz w:val="22"/>
          <w:szCs w:val="22"/>
        </w:rPr>
        <w:t>or internationally.  This evaluation is concerned primarily with the quality of education actually achieved by students and includes, but is not restricted to:</w:t>
      </w:r>
    </w:p>
    <w:p w14:paraId="1E79219C" w14:textId="77777777" w:rsidR="00E65511" w:rsidRPr="002E4A6F" w:rsidRDefault="00E65511">
      <w:pPr>
        <w:numPr>
          <w:ilvl w:val="0"/>
          <w:numId w:val="10"/>
        </w:numPr>
        <w:rPr>
          <w:rFonts w:ascii="Times New Roman" w:hAnsi="Times New Roman"/>
          <w:snapToGrid w:val="0"/>
          <w:sz w:val="22"/>
          <w:szCs w:val="22"/>
        </w:rPr>
      </w:pPr>
      <w:r w:rsidRPr="002E4A6F">
        <w:rPr>
          <w:rFonts w:ascii="Times New Roman" w:hAnsi="Times New Roman"/>
          <w:snapToGrid w:val="0"/>
          <w:sz w:val="22"/>
          <w:szCs w:val="22"/>
        </w:rPr>
        <w:t>The overall quality and direction of the program</w:t>
      </w:r>
      <w:r w:rsidR="009C69B6">
        <w:rPr>
          <w:rFonts w:ascii="Times New Roman" w:hAnsi="Times New Roman"/>
          <w:snapToGrid w:val="0"/>
          <w:sz w:val="22"/>
          <w:szCs w:val="22"/>
        </w:rPr>
        <w:t>.</w:t>
      </w:r>
    </w:p>
    <w:p w14:paraId="280B107A" w14:textId="77777777" w:rsidR="00E65511" w:rsidRPr="002E4A6F" w:rsidRDefault="00E65511">
      <w:pPr>
        <w:numPr>
          <w:ilvl w:val="0"/>
          <w:numId w:val="10"/>
        </w:numPr>
        <w:rPr>
          <w:rFonts w:ascii="Times New Roman" w:hAnsi="Times New Roman"/>
          <w:snapToGrid w:val="0"/>
          <w:sz w:val="22"/>
          <w:szCs w:val="22"/>
        </w:rPr>
      </w:pPr>
      <w:r w:rsidRPr="002E4A6F">
        <w:rPr>
          <w:rFonts w:ascii="Times New Roman" w:hAnsi="Times New Roman"/>
          <w:snapToGrid w:val="0"/>
          <w:sz w:val="22"/>
          <w:szCs w:val="22"/>
        </w:rPr>
        <w:t>An assessment of the quality of faculty</w:t>
      </w:r>
      <w:r w:rsidR="003E6101" w:rsidRPr="002E4A6F">
        <w:rPr>
          <w:rFonts w:ascii="Times New Roman" w:hAnsi="Times New Roman"/>
          <w:snapToGrid w:val="0"/>
          <w:sz w:val="22"/>
          <w:szCs w:val="22"/>
        </w:rPr>
        <w:t xml:space="preserve"> in relationship to the students</w:t>
      </w:r>
      <w:r w:rsidR="009C69B6">
        <w:rPr>
          <w:rFonts w:ascii="Times New Roman" w:hAnsi="Times New Roman"/>
          <w:snapToGrid w:val="0"/>
          <w:sz w:val="22"/>
          <w:szCs w:val="22"/>
        </w:rPr>
        <w:t>.</w:t>
      </w:r>
    </w:p>
    <w:p w14:paraId="4B83D1A4" w14:textId="77777777" w:rsidR="00E65511" w:rsidRPr="002E4A6F" w:rsidRDefault="009C69B6">
      <w:pPr>
        <w:numPr>
          <w:ilvl w:val="0"/>
          <w:numId w:val="10"/>
        </w:numPr>
        <w:rPr>
          <w:rFonts w:ascii="Times New Roman" w:hAnsi="Times New Roman"/>
          <w:snapToGrid w:val="0"/>
          <w:sz w:val="22"/>
          <w:szCs w:val="22"/>
        </w:rPr>
      </w:pPr>
      <w:r>
        <w:rPr>
          <w:rFonts w:ascii="Times New Roman" w:hAnsi="Times New Roman"/>
          <w:snapToGrid w:val="0"/>
          <w:sz w:val="22"/>
          <w:szCs w:val="22"/>
        </w:rPr>
        <w:t>T</w:t>
      </w:r>
      <w:r w:rsidR="00E65511" w:rsidRPr="002E4A6F">
        <w:rPr>
          <w:rFonts w:ascii="Times New Roman" w:hAnsi="Times New Roman"/>
          <w:snapToGrid w:val="0"/>
          <w:sz w:val="22"/>
          <w:szCs w:val="22"/>
        </w:rPr>
        <w:t xml:space="preserve">he existence of policies and practices in support of </w:t>
      </w:r>
      <w:r>
        <w:rPr>
          <w:rFonts w:ascii="Times New Roman" w:hAnsi="Times New Roman"/>
          <w:snapToGrid w:val="0"/>
          <w:sz w:val="22"/>
          <w:szCs w:val="22"/>
        </w:rPr>
        <w:t>students.</w:t>
      </w:r>
    </w:p>
    <w:p w14:paraId="1B0E58B2" w14:textId="77777777" w:rsidR="00E65511" w:rsidRPr="002E4A6F" w:rsidRDefault="00E65511">
      <w:pPr>
        <w:numPr>
          <w:ilvl w:val="0"/>
          <w:numId w:val="10"/>
        </w:numPr>
        <w:rPr>
          <w:rFonts w:ascii="Times New Roman" w:hAnsi="Times New Roman"/>
          <w:snapToGrid w:val="0"/>
          <w:sz w:val="22"/>
          <w:szCs w:val="22"/>
        </w:rPr>
      </w:pPr>
      <w:r w:rsidRPr="002E4A6F">
        <w:rPr>
          <w:rFonts w:ascii="Times New Roman" w:hAnsi="Times New Roman"/>
          <w:snapToGrid w:val="0"/>
          <w:sz w:val="22"/>
          <w:szCs w:val="22"/>
        </w:rPr>
        <w:t>Curriculum offerings and program options</w:t>
      </w:r>
      <w:r w:rsidR="009C69B6">
        <w:rPr>
          <w:rFonts w:ascii="Times New Roman" w:hAnsi="Times New Roman"/>
          <w:snapToGrid w:val="0"/>
          <w:sz w:val="22"/>
          <w:szCs w:val="22"/>
        </w:rPr>
        <w:t>.</w:t>
      </w:r>
    </w:p>
    <w:p w14:paraId="106D6F85" w14:textId="77777777" w:rsidR="00E65511" w:rsidRPr="002E4A6F" w:rsidRDefault="00E65511">
      <w:pPr>
        <w:numPr>
          <w:ilvl w:val="0"/>
          <w:numId w:val="10"/>
        </w:numPr>
        <w:rPr>
          <w:rFonts w:ascii="Times New Roman" w:hAnsi="Times New Roman"/>
          <w:snapToGrid w:val="0"/>
          <w:sz w:val="22"/>
          <w:szCs w:val="22"/>
        </w:rPr>
      </w:pPr>
      <w:r w:rsidRPr="002E4A6F">
        <w:rPr>
          <w:rFonts w:ascii="Times New Roman" w:hAnsi="Times New Roman"/>
          <w:snapToGrid w:val="0"/>
          <w:sz w:val="22"/>
          <w:szCs w:val="22"/>
        </w:rPr>
        <w:t>The adequacy of staff support, physical facilities, library resources, equipment, research facilities and program budget.</w:t>
      </w:r>
    </w:p>
    <w:p w14:paraId="515C0666" w14:textId="77777777" w:rsidR="003E6101" w:rsidRPr="002E4A6F" w:rsidRDefault="003E6101">
      <w:pPr>
        <w:numPr>
          <w:ilvl w:val="0"/>
          <w:numId w:val="10"/>
        </w:numPr>
        <w:rPr>
          <w:rFonts w:ascii="Times New Roman" w:hAnsi="Times New Roman"/>
          <w:snapToGrid w:val="0"/>
          <w:sz w:val="22"/>
          <w:szCs w:val="22"/>
        </w:rPr>
      </w:pPr>
      <w:r w:rsidRPr="002E4A6F">
        <w:rPr>
          <w:rFonts w:ascii="Times New Roman" w:hAnsi="Times New Roman"/>
          <w:snapToGrid w:val="0"/>
          <w:sz w:val="22"/>
          <w:szCs w:val="22"/>
        </w:rPr>
        <w:t>Compar</w:t>
      </w:r>
      <w:r w:rsidR="009C69B6">
        <w:rPr>
          <w:rFonts w:ascii="Times New Roman" w:hAnsi="Times New Roman"/>
          <w:snapToGrid w:val="0"/>
          <w:sz w:val="22"/>
          <w:szCs w:val="22"/>
        </w:rPr>
        <w:t>ison of</w:t>
      </w:r>
      <w:r w:rsidRPr="002E4A6F">
        <w:rPr>
          <w:rFonts w:ascii="Times New Roman" w:hAnsi="Times New Roman"/>
          <w:snapToGrid w:val="0"/>
          <w:sz w:val="22"/>
          <w:szCs w:val="22"/>
        </w:rPr>
        <w:t xml:space="preserve"> the activities as </w:t>
      </w:r>
      <w:r w:rsidR="009C69B6">
        <w:rPr>
          <w:rFonts w:ascii="Times New Roman" w:hAnsi="Times New Roman"/>
          <w:snapToGrid w:val="0"/>
          <w:sz w:val="22"/>
          <w:szCs w:val="22"/>
        </w:rPr>
        <w:t xml:space="preserve">they </w:t>
      </w:r>
      <w:r w:rsidRPr="002E4A6F">
        <w:rPr>
          <w:rFonts w:ascii="Times New Roman" w:hAnsi="Times New Roman"/>
          <w:snapToGrid w:val="0"/>
          <w:sz w:val="22"/>
          <w:szCs w:val="22"/>
        </w:rPr>
        <w:t>relate to the department/college strategic plan</w:t>
      </w:r>
      <w:r w:rsidR="009C69B6">
        <w:rPr>
          <w:rFonts w:ascii="Times New Roman" w:hAnsi="Times New Roman"/>
          <w:snapToGrid w:val="0"/>
          <w:sz w:val="22"/>
          <w:szCs w:val="22"/>
        </w:rPr>
        <w:t>.</w:t>
      </w:r>
    </w:p>
    <w:p w14:paraId="526E6307" w14:textId="77777777" w:rsidR="00EF225C" w:rsidRPr="002E4A6F" w:rsidRDefault="00EF225C" w:rsidP="00EF225C">
      <w:pPr>
        <w:rPr>
          <w:rFonts w:ascii="Times New Roman" w:hAnsi="Times New Roman"/>
          <w:snapToGrid w:val="0"/>
          <w:sz w:val="22"/>
          <w:szCs w:val="22"/>
        </w:rPr>
      </w:pPr>
    </w:p>
    <w:p w14:paraId="12963B38" w14:textId="7BD1634E" w:rsidR="00E65511" w:rsidRPr="002E4A6F" w:rsidRDefault="00E65511">
      <w:pPr>
        <w:rPr>
          <w:rFonts w:ascii="Times New Roman" w:hAnsi="Times New Roman"/>
          <w:snapToGrid w:val="0"/>
          <w:sz w:val="22"/>
          <w:szCs w:val="22"/>
        </w:rPr>
      </w:pPr>
      <w:r w:rsidRPr="002E4A6F">
        <w:rPr>
          <w:rFonts w:ascii="Times New Roman" w:hAnsi="Times New Roman"/>
          <w:snapToGrid w:val="0"/>
          <w:sz w:val="22"/>
          <w:szCs w:val="22"/>
        </w:rPr>
        <w:t xml:space="preserve">The review committee is encouraged to focus attention on questions regarding the relationship of programs to the goals of the university.  </w:t>
      </w:r>
      <w:r w:rsidR="009C69B6">
        <w:rPr>
          <w:rFonts w:ascii="Times New Roman" w:hAnsi="Times New Roman"/>
          <w:snapToGrid w:val="0"/>
          <w:sz w:val="22"/>
          <w:szCs w:val="22"/>
        </w:rPr>
        <w:t>T</w:t>
      </w:r>
      <w:r w:rsidRPr="002E4A6F">
        <w:rPr>
          <w:rFonts w:ascii="Times New Roman" w:hAnsi="Times New Roman"/>
          <w:snapToGrid w:val="0"/>
          <w:sz w:val="22"/>
          <w:szCs w:val="22"/>
        </w:rPr>
        <w:t xml:space="preserve">he task of the reviewers </w:t>
      </w:r>
      <w:r w:rsidR="009C69B6">
        <w:rPr>
          <w:rFonts w:ascii="Times New Roman" w:hAnsi="Times New Roman"/>
          <w:snapToGrid w:val="0"/>
          <w:sz w:val="22"/>
          <w:szCs w:val="22"/>
        </w:rPr>
        <w:t xml:space="preserve">is </w:t>
      </w:r>
      <w:r w:rsidRPr="002E4A6F">
        <w:rPr>
          <w:rFonts w:ascii="Times New Roman" w:hAnsi="Times New Roman"/>
          <w:snapToGrid w:val="0"/>
          <w:sz w:val="22"/>
          <w:szCs w:val="22"/>
        </w:rPr>
        <w:t xml:space="preserve">to </w:t>
      </w:r>
      <w:r w:rsidR="009C69B6">
        <w:rPr>
          <w:rFonts w:ascii="Times New Roman" w:hAnsi="Times New Roman"/>
          <w:snapToGrid w:val="0"/>
          <w:sz w:val="22"/>
          <w:szCs w:val="22"/>
        </w:rPr>
        <w:t xml:space="preserve">recognize </w:t>
      </w:r>
      <w:r w:rsidRPr="002E4A6F">
        <w:rPr>
          <w:rFonts w:ascii="Times New Roman" w:hAnsi="Times New Roman"/>
          <w:snapToGrid w:val="0"/>
          <w:sz w:val="22"/>
          <w:szCs w:val="22"/>
        </w:rPr>
        <w:t>those features of the program that merit special commendation, and to make recommendations where there is room for improvement</w:t>
      </w:r>
      <w:r w:rsidR="009C69B6">
        <w:rPr>
          <w:rFonts w:ascii="Times New Roman" w:hAnsi="Times New Roman"/>
          <w:snapToGrid w:val="0"/>
          <w:sz w:val="22"/>
          <w:szCs w:val="22"/>
        </w:rPr>
        <w:t>/enhancement</w:t>
      </w:r>
      <w:r w:rsidRPr="002E4A6F">
        <w:rPr>
          <w:rFonts w:ascii="Times New Roman" w:hAnsi="Times New Roman"/>
          <w:snapToGrid w:val="0"/>
          <w:sz w:val="22"/>
          <w:szCs w:val="22"/>
        </w:rPr>
        <w:t>.  Reviewers should formulate their evaluations not only from the self-study document, but also from interviews with the unit chairperson, faculty members, and students.</w:t>
      </w:r>
      <w:r w:rsidR="000D5B94" w:rsidRPr="002E4A6F">
        <w:rPr>
          <w:rFonts w:ascii="Times New Roman" w:hAnsi="Times New Roman"/>
          <w:snapToGrid w:val="0"/>
          <w:sz w:val="22"/>
          <w:szCs w:val="22"/>
        </w:rPr>
        <w:t xml:space="preserve">  The interviews should be done separately.</w:t>
      </w:r>
    </w:p>
    <w:p w14:paraId="286A8938" w14:textId="77777777" w:rsidR="00E65511" w:rsidRPr="002E4A6F" w:rsidRDefault="00E65511">
      <w:pPr>
        <w:rPr>
          <w:rFonts w:ascii="Times New Roman" w:hAnsi="Times New Roman"/>
          <w:snapToGrid w:val="0"/>
          <w:sz w:val="22"/>
          <w:szCs w:val="22"/>
        </w:rPr>
      </w:pPr>
    </w:p>
    <w:p w14:paraId="1A1EF3D3" w14:textId="77777777" w:rsidR="00525D82" w:rsidRPr="002E4A6F" w:rsidRDefault="00525D82">
      <w:pPr>
        <w:rPr>
          <w:rFonts w:ascii="Times New Roman" w:hAnsi="Times New Roman"/>
          <w:snapToGrid w:val="0"/>
          <w:sz w:val="22"/>
          <w:szCs w:val="22"/>
        </w:rPr>
      </w:pPr>
    </w:p>
    <w:p w14:paraId="307CAE42" w14:textId="78E12269" w:rsidR="00C22AFD" w:rsidRPr="002E4A6F" w:rsidRDefault="00E65511" w:rsidP="002A180B">
      <w:pPr>
        <w:rPr>
          <w:rFonts w:ascii="Times New Roman" w:hAnsi="Times New Roman"/>
          <w:snapToGrid w:val="0"/>
          <w:sz w:val="22"/>
          <w:szCs w:val="22"/>
        </w:rPr>
      </w:pPr>
      <w:r w:rsidRPr="002E4A6F">
        <w:rPr>
          <w:rFonts w:ascii="Times New Roman" w:hAnsi="Times New Roman"/>
          <w:b/>
          <w:snapToGrid w:val="0"/>
          <w:sz w:val="22"/>
          <w:szCs w:val="22"/>
          <w:u w:val="single"/>
        </w:rPr>
        <w:t xml:space="preserve">The </w:t>
      </w:r>
      <w:r w:rsidR="008E1C44">
        <w:rPr>
          <w:rFonts w:ascii="Times New Roman" w:hAnsi="Times New Roman"/>
          <w:b/>
          <w:snapToGrid w:val="0"/>
          <w:sz w:val="22"/>
          <w:szCs w:val="22"/>
          <w:u w:val="single"/>
        </w:rPr>
        <w:t xml:space="preserve">Program Response </w:t>
      </w:r>
      <w:r w:rsidR="00CE6F4D">
        <w:rPr>
          <w:rFonts w:ascii="Times New Roman" w:hAnsi="Times New Roman"/>
          <w:b/>
          <w:snapToGrid w:val="0"/>
          <w:sz w:val="22"/>
          <w:szCs w:val="22"/>
          <w:u w:val="single"/>
        </w:rPr>
        <w:t>Form (</w:t>
      </w:r>
      <w:r w:rsidR="00614A6C">
        <w:rPr>
          <w:rFonts w:ascii="Times New Roman" w:hAnsi="Times New Roman"/>
          <w:b/>
          <w:snapToGrid w:val="0"/>
          <w:sz w:val="22"/>
          <w:szCs w:val="22"/>
          <w:u w:val="single"/>
        </w:rPr>
        <w:t>Appendix C)</w:t>
      </w:r>
      <w:r w:rsidRPr="002E4A6F">
        <w:rPr>
          <w:rFonts w:ascii="Times New Roman" w:hAnsi="Times New Roman"/>
          <w:b/>
          <w:snapToGrid w:val="0"/>
          <w:sz w:val="22"/>
          <w:szCs w:val="22"/>
          <w:u w:val="single"/>
        </w:rPr>
        <w:t>:</w:t>
      </w:r>
      <w:r w:rsidRPr="002E4A6F">
        <w:rPr>
          <w:rFonts w:ascii="Times New Roman" w:hAnsi="Times New Roman"/>
          <w:snapToGrid w:val="0"/>
          <w:sz w:val="22"/>
          <w:szCs w:val="22"/>
        </w:rPr>
        <w:t xml:space="preserve">  The findings and recommendations of the committee </w:t>
      </w:r>
      <w:r w:rsidR="008E1C44">
        <w:rPr>
          <w:rFonts w:ascii="Times New Roman" w:hAnsi="Times New Roman"/>
          <w:snapToGrid w:val="0"/>
          <w:sz w:val="22"/>
          <w:szCs w:val="22"/>
        </w:rPr>
        <w:t>are recorded and reported on the Program Response Form which is provided by the Graduate School Program Review Unit Coordinator</w:t>
      </w:r>
      <w:r w:rsidRPr="002E4A6F">
        <w:rPr>
          <w:rFonts w:ascii="Times New Roman" w:hAnsi="Times New Roman"/>
          <w:snapToGrid w:val="0"/>
          <w:sz w:val="22"/>
          <w:szCs w:val="22"/>
        </w:rPr>
        <w:t xml:space="preserve">.  </w:t>
      </w:r>
      <w:r w:rsidR="00A16380">
        <w:rPr>
          <w:rFonts w:ascii="Times New Roman" w:hAnsi="Times New Roman"/>
          <w:snapToGrid w:val="0"/>
          <w:sz w:val="22"/>
          <w:szCs w:val="22"/>
        </w:rPr>
        <w:t xml:space="preserve">The </w:t>
      </w:r>
      <w:r w:rsidR="008E1C44">
        <w:rPr>
          <w:rFonts w:ascii="Times New Roman" w:hAnsi="Times New Roman"/>
          <w:snapToGrid w:val="0"/>
          <w:sz w:val="22"/>
          <w:szCs w:val="22"/>
        </w:rPr>
        <w:t xml:space="preserve">form covers </w:t>
      </w:r>
      <w:r w:rsidR="008E1C44" w:rsidRPr="00E77AEA">
        <w:rPr>
          <w:rFonts w:ascii="Times New Roman" w:hAnsi="Times New Roman"/>
          <w:snapToGrid w:val="0"/>
          <w:sz w:val="22"/>
          <w:szCs w:val="22"/>
        </w:rPr>
        <w:t>the</w:t>
      </w:r>
      <w:r w:rsidR="00E77AEA" w:rsidRPr="00E77AEA">
        <w:rPr>
          <w:rFonts w:ascii="Times New Roman" w:hAnsi="Times New Roman"/>
          <w:snapToGrid w:val="0"/>
          <w:sz w:val="22"/>
          <w:szCs w:val="22"/>
        </w:rPr>
        <w:t xml:space="preserve"> </w:t>
      </w:r>
      <w:r w:rsidR="00352255" w:rsidRPr="00E77AEA">
        <w:rPr>
          <w:rFonts w:ascii="Times New Roman" w:hAnsi="Times New Roman"/>
          <w:snapToGrid w:val="0"/>
          <w:sz w:val="22"/>
          <w:szCs w:val="22"/>
        </w:rPr>
        <w:t>categories listed on the next page</w:t>
      </w:r>
      <w:r w:rsidR="008E1C44" w:rsidRPr="00E77AEA">
        <w:rPr>
          <w:rFonts w:ascii="Times New Roman" w:hAnsi="Times New Roman"/>
          <w:snapToGrid w:val="0"/>
          <w:sz w:val="22"/>
          <w:szCs w:val="22"/>
        </w:rPr>
        <w:t xml:space="preserve"> </w:t>
      </w:r>
      <w:r w:rsidR="00E77AEA">
        <w:rPr>
          <w:rFonts w:ascii="Times New Roman" w:hAnsi="Times New Roman"/>
          <w:snapToGrid w:val="0"/>
          <w:sz w:val="22"/>
          <w:szCs w:val="22"/>
        </w:rPr>
        <w:t xml:space="preserve">as </w:t>
      </w:r>
      <w:r w:rsidR="00E77AEA" w:rsidRPr="00103D7B">
        <w:rPr>
          <w:rFonts w:ascii="Times New Roman" w:hAnsi="Times New Roman"/>
          <w:snapToGrid w:val="0"/>
          <w:sz w:val="22"/>
          <w:szCs w:val="22"/>
        </w:rPr>
        <w:t>A-F</w:t>
      </w:r>
      <w:r w:rsidR="00E77AEA">
        <w:rPr>
          <w:rFonts w:ascii="Times New Roman" w:hAnsi="Times New Roman"/>
          <w:snapToGrid w:val="0"/>
          <w:sz w:val="22"/>
          <w:szCs w:val="22"/>
        </w:rPr>
        <w:t xml:space="preserve">, </w:t>
      </w:r>
      <w:r w:rsidR="008E1C44" w:rsidRPr="00E77AEA">
        <w:rPr>
          <w:rFonts w:ascii="Times New Roman" w:hAnsi="Times New Roman"/>
          <w:snapToGrid w:val="0"/>
          <w:sz w:val="22"/>
          <w:szCs w:val="22"/>
        </w:rPr>
        <w:t>and</w:t>
      </w:r>
      <w:r w:rsidR="00352255" w:rsidRPr="00E77AEA">
        <w:rPr>
          <w:rFonts w:ascii="Times New Roman" w:hAnsi="Times New Roman"/>
          <w:snapToGrid w:val="0"/>
          <w:sz w:val="22"/>
          <w:szCs w:val="22"/>
        </w:rPr>
        <w:t xml:space="preserve"> </w:t>
      </w:r>
      <w:r w:rsidR="00A16380" w:rsidRPr="00E77AEA">
        <w:rPr>
          <w:rFonts w:ascii="Times New Roman" w:hAnsi="Times New Roman"/>
          <w:snapToGrid w:val="0"/>
          <w:sz w:val="22"/>
          <w:szCs w:val="22"/>
        </w:rPr>
        <w:t>should include o</w:t>
      </w:r>
      <w:r w:rsidRPr="00E77AEA">
        <w:rPr>
          <w:rFonts w:ascii="Times New Roman" w:hAnsi="Times New Roman"/>
          <w:snapToGrid w:val="0"/>
          <w:sz w:val="22"/>
          <w:szCs w:val="22"/>
        </w:rPr>
        <w:t xml:space="preserve">verall observations, reputation, </w:t>
      </w:r>
      <w:r w:rsidR="002A180B" w:rsidRPr="00E77AEA">
        <w:rPr>
          <w:rFonts w:ascii="Times New Roman" w:hAnsi="Times New Roman"/>
          <w:snapToGrid w:val="0"/>
          <w:sz w:val="22"/>
          <w:szCs w:val="22"/>
        </w:rPr>
        <w:t>st</w:t>
      </w:r>
      <w:r w:rsidRPr="00E77AEA">
        <w:rPr>
          <w:rFonts w:ascii="Times New Roman" w:hAnsi="Times New Roman"/>
          <w:snapToGrid w:val="0"/>
          <w:sz w:val="22"/>
          <w:szCs w:val="22"/>
        </w:rPr>
        <w:t>rengths/</w:t>
      </w:r>
      <w:r w:rsidR="00E77AEA" w:rsidRPr="00E77AEA">
        <w:rPr>
          <w:rFonts w:ascii="Times New Roman" w:hAnsi="Times New Roman"/>
          <w:snapToGrid w:val="0"/>
          <w:sz w:val="22"/>
          <w:szCs w:val="22"/>
        </w:rPr>
        <w:t>re</w:t>
      </w:r>
      <w:r w:rsidRPr="00E77AEA">
        <w:rPr>
          <w:rFonts w:ascii="Times New Roman" w:hAnsi="Times New Roman"/>
          <w:snapToGrid w:val="0"/>
          <w:sz w:val="22"/>
          <w:szCs w:val="22"/>
        </w:rPr>
        <w:t>commendations</w:t>
      </w:r>
      <w:r w:rsidRPr="002E4A6F">
        <w:rPr>
          <w:rFonts w:ascii="Times New Roman" w:hAnsi="Times New Roman"/>
          <w:snapToGrid w:val="0"/>
          <w:sz w:val="22"/>
          <w:szCs w:val="22"/>
        </w:rPr>
        <w:t xml:space="preserve">, deficiencies/recommendations, and value of the program to the mission of the university.  Specific recommendations should be made regarding what is needed to strengthen programs that have deficiencies, or perhaps what is needed to lift an outstanding program to the top of its discipline.  Specific recommendations should also be made for each program </w:t>
      </w:r>
      <w:r w:rsidR="009C69B6">
        <w:rPr>
          <w:rFonts w:ascii="Times New Roman" w:hAnsi="Times New Roman"/>
          <w:snapToGrid w:val="0"/>
          <w:sz w:val="22"/>
          <w:szCs w:val="22"/>
        </w:rPr>
        <w:t>that do not require</w:t>
      </w:r>
      <w:r w:rsidRPr="002E4A6F">
        <w:rPr>
          <w:rFonts w:ascii="Times New Roman" w:hAnsi="Times New Roman"/>
          <w:snapToGrid w:val="0"/>
          <w:sz w:val="22"/>
          <w:szCs w:val="22"/>
        </w:rPr>
        <w:t xml:space="preserve"> additional resources.</w:t>
      </w:r>
      <w:r w:rsidR="003E6101" w:rsidRPr="002E4A6F">
        <w:rPr>
          <w:rFonts w:ascii="Times New Roman" w:hAnsi="Times New Roman"/>
          <w:snapToGrid w:val="0"/>
          <w:sz w:val="22"/>
          <w:szCs w:val="22"/>
        </w:rPr>
        <w:t xml:space="preserve">  </w:t>
      </w:r>
      <w:r w:rsidR="00352255">
        <w:rPr>
          <w:rFonts w:ascii="Times New Roman" w:hAnsi="Times New Roman"/>
          <w:snapToGrid w:val="0"/>
          <w:sz w:val="22"/>
          <w:szCs w:val="22"/>
        </w:rPr>
        <w:t xml:space="preserve">Examples of past </w:t>
      </w:r>
      <w:r w:rsidR="008E1C44">
        <w:rPr>
          <w:rFonts w:ascii="Times New Roman" w:hAnsi="Times New Roman"/>
          <w:snapToGrid w:val="0"/>
          <w:sz w:val="22"/>
          <w:szCs w:val="22"/>
        </w:rPr>
        <w:t xml:space="preserve">forms </w:t>
      </w:r>
      <w:r w:rsidR="00352255">
        <w:rPr>
          <w:rFonts w:ascii="Times New Roman" w:hAnsi="Times New Roman"/>
          <w:snapToGrid w:val="0"/>
          <w:sz w:val="22"/>
          <w:szCs w:val="22"/>
        </w:rPr>
        <w:t>can</w:t>
      </w:r>
      <w:r w:rsidR="003E6101" w:rsidRPr="002E4A6F">
        <w:rPr>
          <w:rFonts w:ascii="Times New Roman" w:hAnsi="Times New Roman"/>
          <w:snapToGrid w:val="0"/>
          <w:sz w:val="22"/>
          <w:szCs w:val="22"/>
        </w:rPr>
        <w:t xml:space="preserve"> be provided to the committee chair</w:t>
      </w:r>
      <w:r w:rsidR="00352255">
        <w:rPr>
          <w:rFonts w:ascii="Times New Roman" w:hAnsi="Times New Roman"/>
          <w:snapToGrid w:val="0"/>
          <w:sz w:val="22"/>
          <w:szCs w:val="22"/>
        </w:rPr>
        <w:t xml:space="preserve"> upon request</w:t>
      </w:r>
      <w:r w:rsidR="003E6101" w:rsidRPr="002E4A6F">
        <w:rPr>
          <w:rFonts w:ascii="Times New Roman" w:hAnsi="Times New Roman"/>
          <w:snapToGrid w:val="0"/>
          <w:sz w:val="22"/>
          <w:szCs w:val="22"/>
        </w:rPr>
        <w:t>.</w:t>
      </w:r>
    </w:p>
    <w:p w14:paraId="3A35F431" w14:textId="77777777" w:rsidR="00C22AFD" w:rsidRDefault="00C22AFD">
      <w:pPr>
        <w:rPr>
          <w:rFonts w:ascii="Times New Roman" w:hAnsi="Times New Roman"/>
          <w:snapToGrid w:val="0"/>
          <w:sz w:val="22"/>
          <w:szCs w:val="22"/>
        </w:rPr>
      </w:pPr>
    </w:p>
    <w:p w14:paraId="4974B6E9" w14:textId="77777777" w:rsidR="00AA351A" w:rsidRDefault="00AA351A">
      <w:pPr>
        <w:rPr>
          <w:rFonts w:ascii="Times New Roman" w:hAnsi="Times New Roman"/>
          <w:snapToGrid w:val="0"/>
          <w:sz w:val="22"/>
          <w:szCs w:val="22"/>
        </w:rPr>
      </w:pPr>
    </w:p>
    <w:p w14:paraId="1D99D706" w14:textId="77777777" w:rsidR="00AA351A" w:rsidRDefault="00AA351A">
      <w:pPr>
        <w:rPr>
          <w:rFonts w:ascii="Times New Roman" w:hAnsi="Times New Roman"/>
          <w:snapToGrid w:val="0"/>
          <w:sz w:val="22"/>
          <w:szCs w:val="22"/>
        </w:rPr>
      </w:pPr>
    </w:p>
    <w:p w14:paraId="31DAB482" w14:textId="77777777" w:rsidR="00AA351A" w:rsidRDefault="00AA351A">
      <w:pPr>
        <w:rPr>
          <w:rFonts w:ascii="Times New Roman" w:hAnsi="Times New Roman"/>
          <w:snapToGrid w:val="0"/>
          <w:sz w:val="22"/>
          <w:szCs w:val="22"/>
        </w:rPr>
      </w:pPr>
    </w:p>
    <w:p w14:paraId="2E4BA2F7" w14:textId="77777777" w:rsidR="00AA351A" w:rsidRDefault="00AA351A">
      <w:pPr>
        <w:rPr>
          <w:rFonts w:ascii="Times New Roman" w:hAnsi="Times New Roman"/>
          <w:snapToGrid w:val="0"/>
          <w:sz w:val="22"/>
          <w:szCs w:val="22"/>
        </w:rPr>
      </w:pPr>
    </w:p>
    <w:p w14:paraId="26B79900" w14:textId="77777777" w:rsidR="00AA351A" w:rsidRDefault="00AA351A">
      <w:pPr>
        <w:rPr>
          <w:rFonts w:ascii="Times New Roman" w:hAnsi="Times New Roman"/>
          <w:snapToGrid w:val="0"/>
          <w:sz w:val="22"/>
          <w:szCs w:val="22"/>
        </w:rPr>
      </w:pPr>
    </w:p>
    <w:p w14:paraId="6C756279" w14:textId="77777777" w:rsidR="00AA351A" w:rsidRDefault="00AA351A">
      <w:pPr>
        <w:rPr>
          <w:rFonts w:ascii="Times New Roman" w:hAnsi="Times New Roman"/>
          <w:snapToGrid w:val="0"/>
          <w:sz w:val="22"/>
          <w:szCs w:val="22"/>
        </w:rPr>
      </w:pPr>
    </w:p>
    <w:p w14:paraId="6E4FB51D" w14:textId="77777777" w:rsidR="00AA351A" w:rsidRDefault="00AA351A">
      <w:pPr>
        <w:rPr>
          <w:rFonts w:ascii="Times New Roman" w:hAnsi="Times New Roman"/>
          <w:snapToGrid w:val="0"/>
          <w:sz w:val="22"/>
          <w:szCs w:val="22"/>
        </w:rPr>
      </w:pPr>
    </w:p>
    <w:p w14:paraId="02E40ECD" w14:textId="77777777" w:rsidR="00AA351A" w:rsidRDefault="00AA351A">
      <w:pPr>
        <w:rPr>
          <w:rFonts w:ascii="Times New Roman" w:hAnsi="Times New Roman"/>
          <w:snapToGrid w:val="0"/>
          <w:sz w:val="22"/>
          <w:szCs w:val="22"/>
        </w:rPr>
      </w:pPr>
    </w:p>
    <w:p w14:paraId="02188C4B" w14:textId="77777777" w:rsidR="00AA351A" w:rsidRDefault="00AA351A">
      <w:pPr>
        <w:rPr>
          <w:rFonts w:ascii="Times New Roman" w:hAnsi="Times New Roman"/>
          <w:snapToGrid w:val="0"/>
          <w:sz w:val="22"/>
          <w:szCs w:val="22"/>
        </w:rPr>
      </w:pPr>
    </w:p>
    <w:p w14:paraId="02CAC71C" w14:textId="77777777" w:rsidR="00AA351A" w:rsidRDefault="00AA351A">
      <w:pPr>
        <w:rPr>
          <w:rFonts w:ascii="Times New Roman" w:hAnsi="Times New Roman"/>
          <w:snapToGrid w:val="0"/>
          <w:sz w:val="22"/>
          <w:szCs w:val="22"/>
        </w:rPr>
      </w:pPr>
    </w:p>
    <w:p w14:paraId="38452794" w14:textId="77777777" w:rsidR="00AA351A" w:rsidRDefault="00AA351A">
      <w:pPr>
        <w:rPr>
          <w:rFonts w:ascii="Times New Roman" w:hAnsi="Times New Roman"/>
          <w:snapToGrid w:val="0"/>
          <w:sz w:val="22"/>
          <w:szCs w:val="22"/>
        </w:rPr>
      </w:pPr>
    </w:p>
    <w:p w14:paraId="500C23A2" w14:textId="77777777" w:rsidR="00AA351A" w:rsidRDefault="00AA351A">
      <w:pPr>
        <w:rPr>
          <w:rFonts w:ascii="Times New Roman" w:hAnsi="Times New Roman"/>
          <w:snapToGrid w:val="0"/>
          <w:sz w:val="22"/>
          <w:szCs w:val="22"/>
        </w:rPr>
      </w:pPr>
    </w:p>
    <w:p w14:paraId="7CBFF0CA" w14:textId="77777777" w:rsidR="00AA351A" w:rsidRDefault="00AA351A">
      <w:pPr>
        <w:rPr>
          <w:rFonts w:ascii="Times New Roman" w:hAnsi="Times New Roman"/>
          <w:snapToGrid w:val="0"/>
          <w:sz w:val="22"/>
          <w:szCs w:val="22"/>
        </w:rPr>
      </w:pPr>
    </w:p>
    <w:p w14:paraId="6A8567A5" w14:textId="77777777" w:rsidR="00AA351A" w:rsidRDefault="00AA351A">
      <w:pPr>
        <w:rPr>
          <w:rFonts w:ascii="Times New Roman" w:hAnsi="Times New Roman"/>
          <w:snapToGrid w:val="0"/>
          <w:sz w:val="22"/>
          <w:szCs w:val="22"/>
        </w:rPr>
      </w:pPr>
    </w:p>
    <w:p w14:paraId="1AE6254C" w14:textId="77777777" w:rsidR="00AA351A" w:rsidRPr="002E4A6F" w:rsidRDefault="00AA351A">
      <w:pPr>
        <w:rPr>
          <w:rFonts w:ascii="Times New Roman" w:hAnsi="Times New Roman"/>
          <w:snapToGrid w:val="0"/>
          <w:sz w:val="22"/>
          <w:szCs w:val="22"/>
        </w:rPr>
      </w:pPr>
    </w:p>
    <w:p w14:paraId="42E5C9F3" w14:textId="77777777" w:rsidR="00525D82" w:rsidRPr="002E4A6F" w:rsidRDefault="00525D82">
      <w:pPr>
        <w:rPr>
          <w:rFonts w:ascii="Times New Roman" w:hAnsi="Times New Roman"/>
          <w:snapToGrid w:val="0"/>
          <w:sz w:val="22"/>
          <w:szCs w:val="22"/>
        </w:rPr>
      </w:pPr>
    </w:p>
    <w:p w14:paraId="04815A6E" w14:textId="77777777" w:rsidR="009F53F7" w:rsidRDefault="009F53F7" w:rsidP="009F53F7">
      <w:pPr>
        <w:ind w:left="720"/>
        <w:rPr>
          <w:rFonts w:ascii="Times New Roman" w:hAnsi="Times New Roman"/>
          <w:snapToGrid w:val="0"/>
          <w:sz w:val="22"/>
          <w:szCs w:val="22"/>
        </w:rPr>
      </w:pPr>
    </w:p>
    <w:p w14:paraId="7176D7B1" w14:textId="77777777" w:rsidR="00E65511" w:rsidRPr="002E4A6F" w:rsidRDefault="00E65511" w:rsidP="00EA1700">
      <w:pPr>
        <w:pStyle w:val="Header"/>
        <w:tabs>
          <w:tab w:val="clear" w:pos="4320"/>
          <w:tab w:val="clear" w:pos="8640"/>
        </w:tabs>
        <w:jc w:val="center"/>
        <w:rPr>
          <w:rFonts w:ascii="Times New Roman" w:hAnsi="Times New Roman"/>
          <w:b/>
          <w:sz w:val="22"/>
          <w:szCs w:val="22"/>
          <w:u w:val="single"/>
        </w:rPr>
      </w:pPr>
      <w:r w:rsidRPr="002E4A6F">
        <w:rPr>
          <w:rFonts w:ascii="Times New Roman" w:hAnsi="Times New Roman"/>
          <w:b/>
          <w:sz w:val="22"/>
          <w:szCs w:val="22"/>
          <w:u w:val="single"/>
        </w:rPr>
        <w:lastRenderedPageBreak/>
        <w:t>Guid</w:t>
      </w:r>
      <w:r w:rsidR="00525D82" w:rsidRPr="002E4A6F">
        <w:rPr>
          <w:rFonts w:ascii="Times New Roman" w:hAnsi="Times New Roman"/>
          <w:b/>
          <w:sz w:val="22"/>
          <w:szCs w:val="22"/>
          <w:u w:val="single"/>
        </w:rPr>
        <w:t>elines</w:t>
      </w:r>
      <w:r w:rsidRPr="002E4A6F">
        <w:rPr>
          <w:rFonts w:ascii="Times New Roman" w:hAnsi="Times New Roman"/>
          <w:b/>
          <w:sz w:val="22"/>
          <w:szCs w:val="22"/>
          <w:u w:val="single"/>
        </w:rPr>
        <w:t xml:space="preserve"> for Reviewers</w:t>
      </w:r>
    </w:p>
    <w:p w14:paraId="773DA82B" w14:textId="77777777" w:rsidR="00E65511" w:rsidRPr="002E4A6F" w:rsidRDefault="00E65511">
      <w:pPr>
        <w:rPr>
          <w:rFonts w:ascii="Times New Roman" w:hAnsi="Times New Roman"/>
          <w:snapToGrid w:val="0"/>
          <w:sz w:val="22"/>
          <w:szCs w:val="22"/>
        </w:rPr>
      </w:pPr>
    </w:p>
    <w:p w14:paraId="13697807" w14:textId="61EFD193" w:rsidR="00E65511" w:rsidRPr="002E4A6F" w:rsidRDefault="00E65511">
      <w:pPr>
        <w:rPr>
          <w:rFonts w:ascii="Times New Roman" w:hAnsi="Times New Roman"/>
          <w:snapToGrid w:val="0"/>
          <w:sz w:val="22"/>
          <w:szCs w:val="22"/>
        </w:rPr>
      </w:pPr>
      <w:r w:rsidRPr="002E4A6F">
        <w:rPr>
          <w:rFonts w:ascii="Times New Roman" w:hAnsi="Times New Roman"/>
          <w:snapToGrid w:val="0"/>
          <w:sz w:val="22"/>
          <w:szCs w:val="22"/>
        </w:rPr>
        <w:t xml:space="preserve">During the review of each academic unit, reviewers are encouraged to evaluate the academic unit with respect to the areas shown below.  Reviewers are to </w:t>
      </w:r>
      <w:r w:rsidRPr="009F53F7">
        <w:rPr>
          <w:rFonts w:ascii="Times New Roman" w:hAnsi="Times New Roman"/>
          <w:b/>
          <w:snapToGrid w:val="0"/>
          <w:sz w:val="22"/>
          <w:szCs w:val="22"/>
          <w:u w:val="single"/>
        </w:rPr>
        <w:t>give a rating for each area</w:t>
      </w:r>
      <w:r w:rsidR="00026F84">
        <w:rPr>
          <w:rFonts w:ascii="Times New Roman" w:hAnsi="Times New Roman"/>
          <w:snapToGrid w:val="0"/>
          <w:sz w:val="22"/>
          <w:szCs w:val="22"/>
        </w:rPr>
        <w:t xml:space="preserve"> so should keep that in consideration while reviewing each area</w:t>
      </w:r>
      <w:r w:rsidR="00103D7B">
        <w:rPr>
          <w:rFonts w:ascii="Times New Roman" w:hAnsi="Times New Roman"/>
          <w:snapToGrid w:val="0"/>
          <w:sz w:val="22"/>
          <w:szCs w:val="22"/>
        </w:rPr>
        <w:t xml:space="preserve">.  </w:t>
      </w:r>
      <w:r w:rsidRPr="002E4A6F">
        <w:rPr>
          <w:rFonts w:ascii="Times New Roman" w:hAnsi="Times New Roman"/>
          <w:snapToGrid w:val="0"/>
          <w:sz w:val="22"/>
          <w:szCs w:val="22"/>
        </w:rPr>
        <w:t>Reviewers should not feel confined to the areas specified and can examine and comment on other areas that they deem important to the review process.</w:t>
      </w:r>
      <w:r w:rsidR="00026F84">
        <w:rPr>
          <w:rFonts w:ascii="Times New Roman" w:hAnsi="Times New Roman"/>
          <w:snapToGrid w:val="0"/>
          <w:sz w:val="22"/>
          <w:szCs w:val="22"/>
        </w:rPr>
        <w:t xml:space="preserve"> </w:t>
      </w:r>
    </w:p>
    <w:p w14:paraId="398CC84F" w14:textId="77777777" w:rsidR="00E65511" w:rsidRPr="005F6332" w:rsidRDefault="00026F84" w:rsidP="005F6332">
      <w:pPr>
        <w:pStyle w:val="Heading2"/>
        <w:numPr>
          <w:ilvl w:val="0"/>
          <w:numId w:val="30"/>
        </w:numPr>
        <w:rPr>
          <w:rFonts w:ascii="Times New Roman" w:hAnsi="Times New Roman"/>
          <w:snapToGrid w:val="0"/>
          <w:sz w:val="22"/>
          <w:szCs w:val="22"/>
        </w:rPr>
      </w:pPr>
      <w:r w:rsidRPr="005F6332">
        <w:rPr>
          <w:rFonts w:ascii="Times New Roman" w:hAnsi="Times New Roman"/>
          <w:b/>
          <w:sz w:val="22"/>
          <w:szCs w:val="22"/>
        </w:rPr>
        <w:t>Academic Unit Description and Strategic Plan</w:t>
      </w:r>
      <w:r w:rsidRPr="005F6332" w:rsidDel="00026F84">
        <w:rPr>
          <w:rFonts w:ascii="Times New Roman" w:hAnsi="Times New Roman"/>
          <w:b/>
          <w:snapToGrid w:val="0"/>
          <w:sz w:val="22"/>
          <w:szCs w:val="22"/>
        </w:rPr>
        <w:t xml:space="preserve"> </w:t>
      </w:r>
      <w:r w:rsidR="00E65511" w:rsidRPr="005F6332">
        <w:rPr>
          <w:rFonts w:ascii="Times New Roman" w:hAnsi="Times New Roman"/>
          <w:snapToGrid w:val="0"/>
          <w:sz w:val="22"/>
          <w:szCs w:val="22"/>
          <w:u w:val="none"/>
        </w:rPr>
        <w:t>Reviewers should examine the mission and organization of the academic unit, paying special attention to program planning, vision, and program size</w:t>
      </w:r>
      <w:r w:rsidR="003E6101" w:rsidRPr="005F6332">
        <w:rPr>
          <w:rFonts w:ascii="Times New Roman" w:hAnsi="Times New Roman"/>
          <w:snapToGrid w:val="0"/>
          <w:sz w:val="22"/>
          <w:szCs w:val="22"/>
          <w:u w:val="none"/>
        </w:rPr>
        <w:t xml:space="preserve"> and compare</w:t>
      </w:r>
      <w:r w:rsidR="003D5EFC" w:rsidRPr="005F6332">
        <w:rPr>
          <w:rFonts w:ascii="Times New Roman" w:hAnsi="Times New Roman"/>
          <w:snapToGrid w:val="0"/>
          <w:sz w:val="22"/>
          <w:szCs w:val="22"/>
          <w:u w:val="none"/>
        </w:rPr>
        <w:t xml:space="preserve"> this to their current strategic plan</w:t>
      </w:r>
      <w:r w:rsidR="00E65511" w:rsidRPr="005F6332">
        <w:rPr>
          <w:rFonts w:ascii="Times New Roman" w:hAnsi="Times New Roman"/>
          <w:snapToGrid w:val="0"/>
          <w:sz w:val="22"/>
          <w:szCs w:val="22"/>
          <w:u w:val="none"/>
        </w:rPr>
        <w:t>.</w:t>
      </w:r>
      <w:r w:rsidR="00E65511" w:rsidRPr="005F6332">
        <w:rPr>
          <w:rFonts w:ascii="Times New Roman" w:hAnsi="Times New Roman"/>
          <w:snapToGrid w:val="0"/>
          <w:sz w:val="22"/>
          <w:szCs w:val="22"/>
        </w:rPr>
        <w:t xml:space="preserve">  </w:t>
      </w:r>
    </w:p>
    <w:p w14:paraId="68ED42F5" w14:textId="77777777" w:rsidR="00E65511" w:rsidRPr="002E4A6F" w:rsidRDefault="00E65511">
      <w:pPr>
        <w:rPr>
          <w:rFonts w:ascii="Times New Roman" w:hAnsi="Times New Roman"/>
          <w:snapToGrid w:val="0"/>
          <w:sz w:val="22"/>
          <w:szCs w:val="22"/>
        </w:rPr>
      </w:pPr>
    </w:p>
    <w:p w14:paraId="712E9D0C" w14:textId="77777777" w:rsidR="00EA0663" w:rsidRPr="005F6332" w:rsidRDefault="00026F84" w:rsidP="00EA0663">
      <w:pPr>
        <w:pStyle w:val="ListParagraph"/>
        <w:numPr>
          <w:ilvl w:val="0"/>
          <w:numId w:val="30"/>
        </w:numPr>
        <w:rPr>
          <w:rFonts w:ascii="Times New Roman" w:hAnsi="Times New Roman"/>
          <w:snapToGrid w:val="0"/>
          <w:sz w:val="18"/>
          <w:szCs w:val="18"/>
        </w:rPr>
      </w:pPr>
      <w:r w:rsidRPr="005F6332">
        <w:rPr>
          <w:rFonts w:ascii="Times New Roman" w:hAnsi="Times New Roman"/>
          <w:b/>
          <w:snapToGrid w:val="0"/>
          <w:sz w:val="22"/>
          <w:szCs w:val="22"/>
          <w:u w:val="single"/>
        </w:rPr>
        <w:t xml:space="preserve">Program </w:t>
      </w:r>
      <w:r w:rsidR="00EA0663" w:rsidRPr="005F6332">
        <w:rPr>
          <w:rFonts w:ascii="Times New Roman" w:hAnsi="Times New Roman"/>
          <w:b/>
          <w:snapToGrid w:val="0"/>
          <w:sz w:val="22"/>
          <w:szCs w:val="22"/>
          <w:u w:val="single"/>
        </w:rPr>
        <w:t>Curriculum</w:t>
      </w:r>
      <w:r w:rsidR="00EA0663" w:rsidRPr="005F6332">
        <w:rPr>
          <w:rFonts w:ascii="Times New Roman" w:hAnsi="Times New Roman"/>
          <w:b/>
          <w:snapToGrid w:val="0"/>
          <w:sz w:val="22"/>
          <w:szCs w:val="22"/>
        </w:rPr>
        <w:t xml:space="preserve"> </w:t>
      </w:r>
      <w:r w:rsidR="00EA0663" w:rsidRPr="005F6332">
        <w:rPr>
          <w:rFonts w:ascii="Times New Roman" w:hAnsi="Times New Roman"/>
          <w:snapToGrid w:val="0"/>
          <w:sz w:val="22"/>
          <w:szCs w:val="22"/>
        </w:rPr>
        <w:t>Factors that should be considered are:  degree requirements, course offerings and frequency, areas of specialization, nature and type of qualifying exams.  Reviewers should determine if the program is compatible with similar programs in peer institutions.</w:t>
      </w:r>
      <w:r w:rsidR="005977F9" w:rsidRPr="005F6332">
        <w:rPr>
          <w:rFonts w:ascii="Times New Roman" w:hAnsi="Times New Roman"/>
          <w:snapToGrid w:val="0"/>
          <w:sz w:val="22"/>
          <w:szCs w:val="22"/>
        </w:rPr>
        <w:t xml:space="preserve">   </w:t>
      </w:r>
    </w:p>
    <w:p w14:paraId="244BD2B7" w14:textId="77777777" w:rsidR="00EA0663" w:rsidRPr="002E4A6F" w:rsidRDefault="00EA0663" w:rsidP="00EA0663">
      <w:pPr>
        <w:rPr>
          <w:rFonts w:ascii="Times New Roman" w:hAnsi="Times New Roman"/>
          <w:snapToGrid w:val="0"/>
          <w:sz w:val="22"/>
          <w:szCs w:val="22"/>
        </w:rPr>
      </w:pPr>
    </w:p>
    <w:p w14:paraId="0BDF8BFA" w14:textId="77777777" w:rsidR="00E65511" w:rsidRPr="005F6332" w:rsidRDefault="00E65511" w:rsidP="005F6332">
      <w:pPr>
        <w:pStyle w:val="ListParagraph"/>
        <w:numPr>
          <w:ilvl w:val="0"/>
          <w:numId w:val="30"/>
        </w:numPr>
        <w:rPr>
          <w:rFonts w:ascii="Times New Roman" w:hAnsi="Times New Roman"/>
          <w:snapToGrid w:val="0"/>
          <w:sz w:val="22"/>
          <w:szCs w:val="22"/>
        </w:rPr>
      </w:pPr>
      <w:r w:rsidRPr="005F6332">
        <w:rPr>
          <w:rFonts w:ascii="Times New Roman" w:hAnsi="Times New Roman"/>
          <w:b/>
          <w:snapToGrid w:val="0"/>
          <w:sz w:val="22"/>
          <w:szCs w:val="22"/>
          <w:u w:val="single"/>
        </w:rPr>
        <w:t>Faculty Productivity</w:t>
      </w:r>
      <w:r w:rsidR="009F53F7" w:rsidRPr="005F6332">
        <w:rPr>
          <w:rFonts w:ascii="Times New Roman" w:hAnsi="Times New Roman"/>
          <w:b/>
          <w:snapToGrid w:val="0"/>
          <w:sz w:val="22"/>
          <w:szCs w:val="22"/>
        </w:rPr>
        <w:t xml:space="preserve"> </w:t>
      </w:r>
      <w:r w:rsidRPr="005F6332">
        <w:rPr>
          <w:rFonts w:ascii="Times New Roman" w:hAnsi="Times New Roman"/>
          <w:snapToGrid w:val="0"/>
          <w:sz w:val="22"/>
          <w:szCs w:val="22"/>
        </w:rPr>
        <w:t xml:space="preserve">Factors that should be considered are:  faculty profile, faculty scholarship and </w:t>
      </w:r>
      <w:r w:rsidR="003D5EFC" w:rsidRPr="005F6332">
        <w:rPr>
          <w:rFonts w:ascii="Times New Roman" w:hAnsi="Times New Roman"/>
          <w:snapToGrid w:val="0"/>
          <w:sz w:val="22"/>
          <w:szCs w:val="22"/>
        </w:rPr>
        <w:t xml:space="preserve">teaching </w:t>
      </w:r>
      <w:r w:rsidRPr="005F6332">
        <w:rPr>
          <w:rFonts w:ascii="Times New Roman" w:hAnsi="Times New Roman"/>
          <w:snapToGrid w:val="0"/>
          <w:sz w:val="22"/>
          <w:szCs w:val="22"/>
        </w:rPr>
        <w:t xml:space="preserve">awards, faculty teaching load, </w:t>
      </w:r>
      <w:r w:rsidR="003D5EFC" w:rsidRPr="005F6332">
        <w:rPr>
          <w:rFonts w:ascii="Times New Roman" w:hAnsi="Times New Roman"/>
          <w:snapToGrid w:val="0"/>
          <w:sz w:val="22"/>
          <w:szCs w:val="22"/>
        </w:rPr>
        <w:t xml:space="preserve">total faculty workload, </w:t>
      </w:r>
      <w:r w:rsidRPr="005F6332">
        <w:rPr>
          <w:rFonts w:ascii="Times New Roman" w:hAnsi="Times New Roman"/>
          <w:snapToGrid w:val="0"/>
          <w:sz w:val="22"/>
          <w:szCs w:val="22"/>
        </w:rPr>
        <w:t>and faculty service.</w:t>
      </w:r>
    </w:p>
    <w:p w14:paraId="1A09B2F7" w14:textId="77777777" w:rsidR="00E65511" w:rsidRPr="002E4A6F" w:rsidRDefault="00E65511">
      <w:pPr>
        <w:rPr>
          <w:rFonts w:ascii="Times New Roman" w:hAnsi="Times New Roman"/>
          <w:snapToGrid w:val="0"/>
          <w:sz w:val="22"/>
          <w:szCs w:val="22"/>
        </w:rPr>
      </w:pPr>
    </w:p>
    <w:p w14:paraId="0123699A" w14:textId="77777777" w:rsidR="00E65511" w:rsidRPr="005F6332" w:rsidRDefault="00E65511" w:rsidP="005F6332">
      <w:pPr>
        <w:pStyle w:val="ListParagraph"/>
        <w:numPr>
          <w:ilvl w:val="0"/>
          <w:numId w:val="30"/>
        </w:numPr>
        <w:rPr>
          <w:rFonts w:ascii="Times New Roman" w:hAnsi="Times New Roman"/>
          <w:snapToGrid w:val="0"/>
          <w:sz w:val="22"/>
          <w:szCs w:val="22"/>
        </w:rPr>
      </w:pPr>
      <w:r w:rsidRPr="005F6332">
        <w:rPr>
          <w:rFonts w:ascii="Times New Roman" w:hAnsi="Times New Roman"/>
          <w:b/>
          <w:snapToGrid w:val="0"/>
          <w:sz w:val="22"/>
          <w:szCs w:val="22"/>
          <w:u w:val="single"/>
        </w:rPr>
        <w:t>Students and Graduates</w:t>
      </w:r>
      <w:r w:rsidR="009F53F7" w:rsidRPr="005F6332">
        <w:rPr>
          <w:rFonts w:ascii="Times New Roman" w:hAnsi="Times New Roman"/>
          <w:b/>
          <w:snapToGrid w:val="0"/>
          <w:sz w:val="22"/>
          <w:szCs w:val="22"/>
        </w:rPr>
        <w:t xml:space="preserve"> </w:t>
      </w:r>
      <w:r w:rsidRPr="005F6332">
        <w:rPr>
          <w:rFonts w:ascii="Times New Roman" w:hAnsi="Times New Roman"/>
          <w:snapToGrid w:val="0"/>
          <w:sz w:val="22"/>
          <w:szCs w:val="22"/>
        </w:rPr>
        <w:t>Factors that should be considered are:  student profile, student recruitment, student retention, program applicant pool, placement of graduates, career success of former students, student productivity, teaching/research assistant preparation, and support</w:t>
      </w:r>
      <w:r w:rsidR="00761FE1" w:rsidRPr="005F6332">
        <w:rPr>
          <w:rFonts w:ascii="Times New Roman" w:hAnsi="Times New Roman"/>
          <w:snapToGrid w:val="0"/>
          <w:sz w:val="22"/>
          <w:szCs w:val="22"/>
        </w:rPr>
        <w:t xml:space="preserve">, and </w:t>
      </w:r>
      <w:r w:rsidR="009C69B6" w:rsidRPr="005F6332">
        <w:rPr>
          <w:rFonts w:ascii="Times New Roman" w:hAnsi="Times New Roman"/>
          <w:snapToGrid w:val="0"/>
          <w:sz w:val="22"/>
          <w:szCs w:val="22"/>
        </w:rPr>
        <w:t>whether</w:t>
      </w:r>
      <w:r w:rsidR="00761FE1" w:rsidRPr="005F6332">
        <w:rPr>
          <w:rFonts w:ascii="Times New Roman" w:hAnsi="Times New Roman"/>
          <w:snapToGrid w:val="0"/>
          <w:sz w:val="22"/>
          <w:szCs w:val="22"/>
        </w:rPr>
        <w:t xml:space="preserve"> the program </w:t>
      </w:r>
      <w:r w:rsidR="009C69B6" w:rsidRPr="005F6332">
        <w:rPr>
          <w:rFonts w:ascii="Times New Roman" w:hAnsi="Times New Roman"/>
          <w:snapToGrid w:val="0"/>
          <w:sz w:val="22"/>
          <w:szCs w:val="22"/>
        </w:rPr>
        <w:t xml:space="preserve">is </w:t>
      </w:r>
      <w:r w:rsidR="00761FE1" w:rsidRPr="005F6332">
        <w:rPr>
          <w:rFonts w:ascii="Times New Roman" w:hAnsi="Times New Roman"/>
          <w:snapToGrid w:val="0"/>
          <w:sz w:val="22"/>
          <w:szCs w:val="22"/>
        </w:rPr>
        <w:t xml:space="preserve">at capacity and </w:t>
      </w:r>
      <w:r w:rsidR="009C69B6" w:rsidRPr="005F6332">
        <w:rPr>
          <w:rFonts w:ascii="Times New Roman" w:hAnsi="Times New Roman"/>
          <w:snapToGrid w:val="0"/>
          <w:sz w:val="22"/>
          <w:szCs w:val="22"/>
        </w:rPr>
        <w:t xml:space="preserve">if so, </w:t>
      </w:r>
      <w:r w:rsidR="00761FE1" w:rsidRPr="005F6332">
        <w:rPr>
          <w:rFonts w:ascii="Times New Roman" w:hAnsi="Times New Roman"/>
          <w:snapToGrid w:val="0"/>
          <w:sz w:val="22"/>
          <w:szCs w:val="22"/>
        </w:rPr>
        <w:t>why</w:t>
      </w:r>
      <w:r w:rsidRPr="005F6332">
        <w:rPr>
          <w:rFonts w:ascii="Times New Roman" w:hAnsi="Times New Roman"/>
          <w:snapToGrid w:val="0"/>
          <w:sz w:val="22"/>
          <w:szCs w:val="22"/>
        </w:rPr>
        <w:t>.</w:t>
      </w:r>
    </w:p>
    <w:p w14:paraId="4696F171" w14:textId="77777777" w:rsidR="00E65511" w:rsidRPr="002E4A6F" w:rsidRDefault="00E65511">
      <w:pPr>
        <w:rPr>
          <w:rFonts w:ascii="Times New Roman" w:hAnsi="Times New Roman"/>
          <w:snapToGrid w:val="0"/>
          <w:sz w:val="22"/>
          <w:szCs w:val="22"/>
        </w:rPr>
      </w:pPr>
    </w:p>
    <w:p w14:paraId="27B9543F" w14:textId="688829FD" w:rsidR="00E65511" w:rsidRPr="005F6332" w:rsidRDefault="00E65511" w:rsidP="005F6332">
      <w:pPr>
        <w:pStyle w:val="ListParagraph"/>
        <w:numPr>
          <w:ilvl w:val="0"/>
          <w:numId w:val="30"/>
        </w:numPr>
        <w:rPr>
          <w:rFonts w:ascii="Times New Roman" w:hAnsi="Times New Roman"/>
          <w:snapToGrid w:val="0"/>
          <w:sz w:val="22"/>
          <w:szCs w:val="22"/>
        </w:rPr>
      </w:pPr>
      <w:r w:rsidRPr="005F6332">
        <w:rPr>
          <w:rFonts w:ascii="Times New Roman" w:hAnsi="Times New Roman"/>
          <w:b/>
          <w:snapToGrid w:val="0"/>
          <w:sz w:val="22"/>
          <w:szCs w:val="22"/>
          <w:u w:val="single"/>
        </w:rPr>
        <w:t>Facilities and Resources</w:t>
      </w:r>
      <w:r w:rsidR="005F6332" w:rsidRPr="005F6332">
        <w:rPr>
          <w:rFonts w:ascii="Times New Roman" w:hAnsi="Times New Roman"/>
          <w:b/>
          <w:snapToGrid w:val="0"/>
          <w:sz w:val="22"/>
          <w:szCs w:val="22"/>
        </w:rPr>
        <w:t xml:space="preserve"> </w:t>
      </w:r>
      <w:r w:rsidRPr="005F6332">
        <w:rPr>
          <w:rFonts w:ascii="Times New Roman" w:hAnsi="Times New Roman"/>
          <w:snapToGrid w:val="0"/>
          <w:sz w:val="22"/>
          <w:szCs w:val="22"/>
        </w:rPr>
        <w:t>Determine if existing space, library resources, information technology, and support staff are adequate to support the program.</w:t>
      </w:r>
    </w:p>
    <w:p w14:paraId="0BE1ABD0" w14:textId="77777777" w:rsidR="00026F84" w:rsidRDefault="00026F84">
      <w:pPr>
        <w:rPr>
          <w:rFonts w:ascii="Times New Roman" w:hAnsi="Times New Roman"/>
          <w:snapToGrid w:val="0"/>
          <w:sz w:val="22"/>
          <w:szCs w:val="22"/>
        </w:rPr>
      </w:pPr>
    </w:p>
    <w:p w14:paraId="6B890381" w14:textId="77777777" w:rsidR="00A04F37" w:rsidRPr="005F6332" w:rsidRDefault="00026F84" w:rsidP="005F6332">
      <w:pPr>
        <w:pStyle w:val="ListParagraph"/>
        <w:numPr>
          <w:ilvl w:val="0"/>
          <w:numId w:val="30"/>
        </w:numPr>
        <w:rPr>
          <w:rFonts w:ascii="Times New Roman" w:hAnsi="Times New Roman"/>
          <w:snapToGrid w:val="0"/>
          <w:sz w:val="22"/>
          <w:szCs w:val="22"/>
        </w:rPr>
      </w:pPr>
      <w:r w:rsidRPr="005F6332">
        <w:rPr>
          <w:rFonts w:ascii="Times New Roman" w:hAnsi="Times New Roman"/>
          <w:b/>
          <w:snapToGrid w:val="0"/>
          <w:sz w:val="22"/>
          <w:szCs w:val="22"/>
          <w:u w:val="single"/>
        </w:rPr>
        <w:t>Overall Ranking</w:t>
      </w:r>
      <w:r w:rsidR="005F6332" w:rsidRPr="005F6332">
        <w:rPr>
          <w:rFonts w:ascii="Times New Roman" w:hAnsi="Times New Roman"/>
          <w:b/>
          <w:snapToGrid w:val="0"/>
          <w:sz w:val="22"/>
          <w:szCs w:val="22"/>
        </w:rPr>
        <w:t xml:space="preserve">  </w:t>
      </w:r>
      <w:r w:rsidRPr="005F6332">
        <w:rPr>
          <w:rFonts w:ascii="Times New Roman" w:hAnsi="Times New Roman"/>
          <w:snapToGrid w:val="0"/>
          <w:sz w:val="22"/>
          <w:szCs w:val="22"/>
        </w:rPr>
        <w:t>Reviewers provide and overall summary of the review including sequence of events, interviews and tours that occurred, etc., and overall impression</w:t>
      </w:r>
    </w:p>
    <w:p w14:paraId="02586DDE" w14:textId="77777777" w:rsidR="00026F84" w:rsidRPr="002E4A6F" w:rsidRDefault="00026F84">
      <w:pPr>
        <w:rPr>
          <w:rFonts w:ascii="Times New Roman" w:hAnsi="Times New Roman"/>
          <w:snapToGrid w:val="0"/>
          <w:sz w:val="22"/>
          <w:szCs w:val="22"/>
        </w:rPr>
      </w:pPr>
    </w:p>
    <w:p w14:paraId="157B96D2" w14:textId="77777777" w:rsidR="00E65511" w:rsidRPr="002E4A6F" w:rsidRDefault="00E65511" w:rsidP="00EA1700">
      <w:pPr>
        <w:pStyle w:val="Heading3"/>
        <w:rPr>
          <w:rFonts w:ascii="Times New Roman" w:hAnsi="Times New Roman"/>
          <w:i/>
          <w:sz w:val="22"/>
          <w:szCs w:val="22"/>
        </w:rPr>
      </w:pPr>
      <w:r w:rsidRPr="002E4A6F">
        <w:rPr>
          <w:rFonts w:ascii="Times New Roman" w:hAnsi="Times New Roman"/>
          <w:i/>
          <w:sz w:val="22"/>
          <w:szCs w:val="22"/>
        </w:rPr>
        <w:t>Examples of Criteria for Assessment of Academic Programs</w:t>
      </w:r>
    </w:p>
    <w:p w14:paraId="4155C078" w14:textId="77777777" w:rsidR="00623871" w:rsidRPr="002E4A6F" w:rsidRDefault="00623871" w:rsidP="00623871">
      <w:pPr>
        <w:rPr>
          <w:sz w:val="22"/>
          <w:szCs w:val="22"/>
        </w:rPr>
      </w:pPr>
    </w:p>
    <w:p w14:paraId="11C5A5B2" w14:textId="77777777" w:rsidR="00E65511" w:rsidRPr="00312758" w:rsidRDefault="00E65511" w:rsidP="00623871">
      <w:pPr>
        <w:numPr>
          <w:ilvl w:val="0"/>
          <w:numId w:val="1"/>
        </w:numPr>
        <w:rPr>
          <w:rFonts w:ascii="Times New Roman" w:hAnsi="Times New Roman"/>
          <w:sz w:val="20"/>
        </w:rPr>
      </w:pPr>
      <w:r w:rsidRPr="00312758">
        <w:rPr>
          <w:rFonts w:ascii="Times New Roman" w:hAnsi="Times New Roman"/>
          <w:sz w:val="20"/>
        </w:rPr>
        <w:t>Excellence of teaching</w:t>
      </w:r>
    </w:p>
    <w:p w14:paraId="667258EE" w14:textId="77777777" w:rsidR="00E65511" w:rsidRPr="00312758" w:rsidRDefault="00E65511">
      <w:pPr>
        <w:numPr>
          <w:ilvl w:val="0"/>
          <w:numId w:val="1"/>
        </w:numPr>
        <w:rPr>
          <w:rFonts w:ascii="Times New Roman" w:hAnsi="Times New Roman"/>
          <w:sz w:val="20"/>
        </w:rPr>
      </w:pPr>
      <w:r w:rsidRPr="00312758">
        <w:rPr>
          <w:rFonts w:ascii="Times New Roman" w:hAnsi="Times New Roman"/>
          <w:sz w:val="20"/>
        </w:rPr>
        <w:t>Quality and quantity of research and scholarly activity</w:t>
      </w:r>
    </w:p>
    <w:p w14:paraId="4BCA964D" w14:textId="77777777" w:rsidR="00E65511" w:rsidRPr="00312758" w:rsidRDefault="00E65511">
      <w:pPr>
        <w:numPr>
          <w:ilvl w:val="0"/>
          <w:numId w:val="1"/>
        </w:numPr>
        <w:rPr>
          <w:rFonts w:ascii="Times New Roman" w:hAnsi="Times New Roman"/>
          <w:sz w:val="20"/>
        </w:rPr>
      </w:pPr>
      <w:r w:rsidRPr="00312758">
        <w:rPr>
          <w:rFonts w:ascii="Times New Roman" w:hAnsi="Times New Roman"/>
          <w:sz w:val="20"/>
        </w:rPr>
        <w:t>Effective organization and operation of the department and use of staff and facilities</w:t>
      </w:r>
    </w:p>
    <w:p w14:paraId="35F4DAC5" w14:textId="77777777" w:rsidR="00E65511" w:rsidRPr="00312758" w:rsidRDefault="00E65511">
      <w:pPr>
        <w:numPr>
          <w:ilvl w:val="0"/>
          <w:numId w:val="1"/>
        </w:numPr>
        <w:rPr>
          <w:rFonts w:ascii="Times New Roman" w:hAnsi="Times New Roman"/>
          <w:sz w:val="20"/>
        </w:rPr>
      </w:pPr>
      <w:r w:rsidRPr="00312758">
        <w:rPr>
          <w:rFonts w:ascii="Times New Roman" w:hAnsi="Times New Roman"/>
          <w:sz w:val="20"/>
        </w:rPr>
        <w:t>Appropriateness and completeness of offerings</w:t>
      </w:r>
    </w:p>
    <w:p w14:paraId="0D798665" w14:textId="77777777" w:rsidR="00E65511" w:rsidRPr="00312758" w:rsidRDefault="00E65511">
      <w:pPr>
        <w:numPr>
          <w:ilvl w:val="0"/>
          <w:numId w:val="1"/>
        </w:numPr>
        <w:rPr>
          <w:rFonts w:ascii="Times New Roman" w:hAnsi="Times New Roman"/>
          <w:sz w:val="20"/>
        </w:rPr>
      </w:pPr>
      <w:r w:rsidRPr="00312758">
        <w:rPr>
          <w:rFonts w:ascii="Times New Roman" w:hAnsi="Times New Roman"/>
          <w:sz w:val="20"/>
        </w:rPr>
        <w:t>Ratio of degree production, considering staff and enrollment</w:t>
      </w:r>
    </w:p>
    <w:p w14:paraId="0A258778" w14:textId="77777777" w:rsidR="00E65511" w:rsidRPr="00312758" w:rsidRDefault="00E65511">
      <w:pPr>
        <w:numPr>
          <w:ilvl w:val="0"/>
          <w:numId w:val="1"/>
        </w:numPr>
        <w:rPr>
          <w:rFonts w:ascii="Times New Roman" w:hAnsi="Times New Roman"/>
          <w:sz w:val="20"/>
        </w:rPr>
      </w:pPr>
      <w:r w:rsidRPr="00312758">
        <w:rPr>
          <w:rFonts w:ascii="Times New Roman" w:hAnsi="Times New Roman"/>
          <w:sz w:val="20"/>
        </w:rPr>
        <w:t>Quality of students (background and performance)</w:t>
      </w:r>
    </w:p>
    <w:p w14:paraId="5CCAB19A" w14:textId="77777777" w:rsidR="00E65511" w:rsidRPr="00312758" w:rsidRDefault="00E65511">
      <w:pPr>
        <w:numPr>
          <w:ilvl w:val="0"/>
          <w:numId w:val="1"/>
        </w:numPr>
        <w:rPr>
          <w:rFonts w:ascii="Times New Roman" w:hAnsi="Times New Roman"/>
          <w:sz w:val="20"/>
        </w:rPr>
      </w:pPr>
      <w:r w:rsidRPr="00312758">
        <w:rPr>
          <w:rFonts w:ascii="Times New Roman" w:hAnsi="Times New Roman"/>
          <w:sz w:val="20"/>
        </w:rPr>
        <w:t>Effectiveness of academic counseling and guidance program</w:t>
      </w:r>
    </w:p>
    <w:p w14:paraId="670C44D3" w14:textId="77777777" w:rsidR="00E65511" w:rsidRPr="00312758" w:rsidRDefault="00E65511">
      <w:pPr>
        <w:numPr>
          <w:ilvl w:val="0"/>
          <w:numId w:val="1"/>
        </w:numPr>
        <w:rPr>
          <w:rFonts w:ascii="Times New Roman" w:hAnsi="Times New Roman"/>
          <w:sz w:val="20"/>
        </w:rPr>
      </w:pPr>
      <w:r w:rsidRPr="00312758">
        <w:rPr>
          <w:rFonts w:ascii="Times New Roman" w:hAnsi="Times New Roman"/>
          <w:sz w:val="20"/>
        </w:rPr>
        <w:t>Student-faculty communication in general</w:t>
      </w:r>
    </w:p>
    <w:p w14:paraId="5CB9315C" w14:textId="77777777" w:rsidR="00E65511" w:rsidRPr="00312758" w:rsidRDefault="00E65511">
      <w:pPr>
        <w:numPr>
          <w:ilvl w:val="0"/>
          <w:numId w:val="1"/>
        </w:numPr>
        <w:rPr>
          <w:rFonts w:ascii="Times New Roman" w:hAnsi="Times New Roman"/>
          <w:sz w:val="20"/>
        </w:rPr>
      </w:pPr>
      <w:r w:rsidRPr="00312758">
        <w:rPr>
          <w:rFonts w:ascii="Times New Roman" w:hAnsi="Times New Roman"/>
          <w:sz w:val="20"/>
        </w:rPr>
        <w:t>Faculty and student support</w:t>
      </w:r>
    </w:p>
    <w:p w14:paraId="47A7870A" w14:textId="77777777" w:rsidR="00E65511" w:rsidRPr="00312758" w:rsidRDefault="00E65511">
      <w:pPr>
        <w:numPr>
          <w:ilvl w:val="0"/>
          <w:numId w:val="1"/>
        </w:numPr>
        <w:rPr>
          <w:rFonts w:ascii="Times New Roman" w:hAnsi="Times New Roman"/>
          <w:sz w:val="20"/>
        </w:rPr>
      </w:pPr>
      <w:r w:rsidRPr="00312758">
        <w:rPr>
          <w:rFonts w:ascii="Times New Roman" w:hAnsi="Times New Roman"/>
          <w:sz w:val="20"/>
        </w:rPr>
        <w:t>Library and research support</w:t>
      </w:r>
    </w:p>
    <w:p w14:paraId="00F464B3" w14:textId="77777777" w:rsidR="00E65511" w:rsidRPr="00312758" w:rsidRDefault="00E65511">
      <w:pPr>
        <w:numPr>
          <w:ilvl w:val="0"/>
          <w:numId w:val="1"/>
        </w:numPr>
        <w:rPr>
          <w:rFonts w:ascii="Times New Roman" w:hAnsi="Times New Roman"/>
          <w:sz w:val="20"/>
        </w:rPr>
      </w:pPr>
      <w:r w:rsidRPr="00312758">
        <w:rPr>
          <w:rFonts w:ascii="Times New Roman" w:hAnsi="Times New Roman"/>
          <w:sz w:val="20"/>
        </w:rPr>
        <w:t>Adequacy of facilities and equipment</w:t>
      </w:r>
    </w:p>
    <w:p w14:paraId="3AC7E73E" w14:textId="77777777" w:rsidR="00E65511" w:rsidRPr="00312758" w:rsidRDefault="00E65511">
      <w:pPr>
        <w:numPr>
          <w:ilvl w:val="0"/>
          <w:numId w:val="1"/>
        </w:numPr>
        <w:rPr>
          <w:rFonts w:ascii="Times New Roman" w:hAnsi="Times New Roman"/>
          <w:sz w:val="20"/>
        </w:rPr>
      </w:pPr>
      <w:r w:rsidRPr="00312758">
        <w:rPr>
          <w:rFonts w:ascii="Times New Roman" w:hAnsi="Times New Roman"/>
          <w:sz w:val="20"/>
        </w:rPr>
        <w:t>Definition, understanding, and acceptance of program goals</w:t>
      </w:r>
    </w:p>
    <w:p w14:paraId="21FF028E" w14:textId="77777777" w:rsidR="00E65511" w:rsidRPr="00312758" w:rsidRDefault="00E65511">
      <w:pPr>
        <w:numPr>
          <w:ilvl w:val="0"/>
          <w:numId w:val="1"/>
        </w:numPr>
        <w:rPr>
          <w:rFonts w:ascii="Times New Roman" w:hAnsi="Times New Roman"/>
          <w:sz w:val="20"/>
        </w:rPr>
      </w:pPr>
      <w:r w:rsidRPr="00312758">
        <w:rPr>
          <w:rFonts w:ascii="Times New Roman" w:hAnsi="Times New Roman"/>
          <w:sz w:val="20"/>
        </w:rPr>
        <w:t>Student and faculty awareness of degree requirements</w:t>
      </w:r>
    </w:p>
    <w:p w14:paraId="4F11B609" w14:textId="77777777" w:rsidR="00E65511" w:rsidRPr="00312758" w:rsidRDefault="00E65511">
      <w:pPr>
        <w:numPr>
          <w:ilvl w:val="0"/>
          <w:numId w:val="1"/>
        </w:numPr>
        <w:rPr>
          <w:rFonts w:ascii="Times New Roman" w:hAnsi="Times New Roman"/>
          <w:sz w:val="20"/>
        </w:rPr>
      </w:pPr>
      <w:r w:rsidRPr="00312758">
        <w:rPr>
          <w:rFonts w:ascii="Times New Roman" w:hAnsi="Times New Roman"/>
          <w:sz w:val="20"/>
        </w:rPr>
        <w:t>Willingness to collaborate in interdisciplinary academic programs</w:t>
      </w:r>
    </w:p>
    <w:p w14:paraId="758156CD" w14:textId="77777777" w:rsidR="00E65511" w:rsidRPr="00312758" w:rsidRDefault="00E65511">
      <w:pPr>
        <w:numPr>
          <w:ilvl w:val="0"/>
          <w:numId w:val="1"/>
        </w:numPr>
        <w:rPr>
          <w:rFonts w:ascii="Times New Roman" w:hAnsi="Times New Roman"/>
          <w:sz w:val="20"/>
        </w:rPr>
      </w:pPr>
      <w:r w:rsidRPr="00312758">
        <w:rPr>
          <w:rFonts w:ascii="Times New Roman" w:hAnsi="Times New Roman"/>
          <w:sz w:val="20"/>
        </w:rPr>
        <w:t>Quality of supporting programs</w:t>
      </w:r>
    </w:p>
    <w:p w14:paraId="7DEBE703" w14:textId="77777777" w:rsidR="00E65511" w:rsidRPr="00312758" w:rsidRDefault="00E65511">
      <w:pPr>
        <w:numPr>
          <w:ilvl w:val="0"/>
          <w:numId w:val="1"/>
        </w:numPr>
        <w:rPr>
          <w:rFonts w:ascii="Times New Roman" w:hAnsi="Times New Roman"/>
          <w:sz w:val="20"/>
        </w:rPr>
      </w:pPr>
      <w:r w:rsidRPr="00312758">
        <w:rPr>
          <w:rFonts w:ascii="Times New Roman" w:hAnsi="Times New Roman"/>
          <w:sz w:val="20"/>
        </w:rPr>
        <w:t>Quality of graduates</w:t>
      </w:r>
    </w:p>
    <w:p w14:paraId="5E0A57B2" w14:textId="77777777" w:rsidR="00E65511" w:rsidRPr="00312758" w:rsidRDefault="00E65511">
      <w:pPr>
        <w:numPr>
          <w:ilvl w:val="0"/>
          <w:numId w:val="1"/>
        </w:numPr>
        <w:rPr>
          <w:rFonts w:ascii="Times New Roman" w:hAnsi="Times New Roman"/>
          <w:sz w:val="20"/>
        </w:rPr>
      </w:pPr>
      <w:r w:rsidRPr="00312758">
        <w:rPr>
          <w:rFonts w:ascii="Times New Roman" w:hAnsi="Times New Roman"/>
          <w:sz w:val="20"/>
        </w:rPr>
        <w:t>Post degree performance of graduates</w:t>
      </w:r>
    </w:p>
    <w:p w14:paraId="4DD3405F" w14:textId="77777777" w:rsidR="00766600" w:rsidRPr="00312758" w:rsidRDefault="003D5EFC" w:rsidP="00766600">
      <w:pPr>
        <w:numPr>
          <w:ilvl w:val="0"/>
          <w:numId w:val="1"/>
        </w:numPr>
        <w:rPr>
          <w:rFonts w:ascii="Times New Roman" w:hAnsi="Times New Roman"/>
          <w:sz w:val="20"/>
        </w:rPr>
      </w:pPr>
      <w:r w:rsidRPr="00312758">
        <w:rPr>
          <w:rFonts w:ascii="Times New Roman" w:hAnsi="Times New Roman"/>
          <w:sz w:val="20"/>
        </w:rPr>
        <w:t>How is d</w:t>
      </w:r>
      <w:r w:rsidR="00E65511" w:rsidRPr="00312758">
        <w:rPr>
          <w:rFonts w:ascii="Times New Roman" w:hAnsi="Times New Roman"/>
          <w:sz w:val="20"/>
        </w:rPr>
        <w:t xml:space="preserve">istance </w:t>
      </w:r>
      <w:r w:rsidRPr="00312758">
        <w:rPr>
          <w:rFonts w:ascii="Times New Roman" w:hAnsi="Times New Roman"/>
          <w:sz w:val="20"/>
        </w:rPr>
        <w:t>e</w:t>
      </w:r>
      <w:r w:rsidR="00E65511" w:rsidRPr="00312758">
        <w:rPr>
          <w:rFonts w:ascii="Times New Roman" w:hAnsi="Times New Roman"/>
          <w:sz w:val="20"/>
        </w:rPr>
        <w:t>ducation</w:t>
      </w:r>
      <w:r w:rsidRPr="00312758">
        <w:rPr>
          <w:rFonts w:ascii="Times New Roman" w:hAnsi="Times New Roman"/>
          <w:sz w:val="20"/>
        </w:rPr>
        <w:t xml:space="preserve"> being incorporated into their program(s)</w:t>
      </w:r>
    </w:p>
    <w:p w14:paraId="3C596E41" w14:textId="77777777" w:rsidR="0062422E" w:rsidRPr="00312758" w:rsidRDefault="009B59B6" w:rsidP="00766600">
      <w:pPr>
        <w:numPr>
          <w:ilvl w:val="0"/>
          <w:numId w:val="1"/>
        </w:numPr>
        <w:rPr>
          <w:rFonts w:ascii="Times New Roman" w:hAnsi="Times New Roman"/>
          <w:sz w:val="20"/>
        </w:rPr>
      </w:pPr>
      <w:r w:rsidRPr="00312758">
        <w:rPr>
          <w:rFonts w:ascii="Times New Roman" w:hAnsi="Times New Roman"/>
          <w:sz w:val="20"/>
        </w:rPr>
        <w:t>Are there a large number of dual-listed courses with undergraduate courses</w:t>
      </w:r>
    </w:p>
    <w:p w14:paraId="4DE7831D" w14:textId="77777777" w:rsidR="009B59B6" w:rsidRPr="00312758" w:rsidRDefault="009B59B6" w:rsidP="00766600">
      <w:pPr>
        <w:numPr>
          <w:ilvl w:val="0"/>
          <w:numId w:val="1"/>
        </w:numPr>
        <w:rPr>
          <w:rFonts w:ascii="Times New Roman" w:hAnsi="Times New Roman"/>
          <w:sz w:val="20"/>
        </w:rPr>
      </w:pPr>
      <w:r w:rsidRPr="00312758">
        <w:rPr>
          <w:rFonts w:ascii="Times New Roman" w:hAnsi="Times New Roman"/>
          <w:sz w:val="20"/>
        </w:rPr>
        <w:t>Have a significant number of junior faculty left during this time period</w:t>
      </w:r>
    </w:p>
    <w:p w14:paraId="459DBEA9" w14:textId="77777777" w:rsidR="009B59B6" w:rsidRPr="00312758" w:rsidRDefault="009B59B6" w:rsidP="00766600">
      <w:pPr>
        <w:numPr>
          <w:ilvl w:val="0"/>
          <w:numId w:val="1"/>
        </w:numPr>
        <w:rPr>
          <w:rFonts w:ascii="Times New Roman" w:hAnsi="Times New Roman"/>
          <w:sz w:val="20"/>
        </w:rPr>
      </w:pPr>
      <w:r w:rsidRPr="00312758">
        <w:rPr>
          <w:rFonts w:ascii="Times New Roman" w:hAnsi="Times New Roman"/>
          <w:sz w:val="20"/>
        </w:rPr>
        <w:t>Are a large number of courses taught with less than 10 students per semester</w:t>
      </w:r>
    </w:p>
    <w:p w14:paraId="4FA82C0A" w14:textId="77777777" w:rsidR="009B59B6" w:rsidRPr="00312758" w:rsidRDefault="009B59B6" w:rsidP="00766600">
      <w:pPr>
        <w:numPr>
          <w:ilvl w:val="0"/>
          <w:numId w:val="1"/>
        </w:numPr>
        <w:rPr>
          <w:rFonts w:ascii="Times New Roman" w:hAnsi="Times New Roman"/>
          <w:sz w:val="20"/>
        </w:rPr>
      </w:pPr>
      <w:r w:rsidRPr="00312758">
        <w:rPr>
          <w:rFonts w:ascii="Times New Roman" w:hAnsi="Times New Roman"/>
          <w:sz w:val="20"/>
        </w:rPr>
        <w:t>Does the survey from students show critical gaps in the program or it operation</w:t>
      </w:r>
    </w:p>
    <w:p w14:paraId="01AE62E3" w14:textId="77777777" w:rsidR="009B59B6" w:rsidRPr="00312758" w:rsidRDefault="009B59B6" w:rsidP="00766600">
      <w:pPr>
        <w:numPr>
          <w:ilvl w:val="0"/>
          <w:numId w:val="1"/>
        </w:numPr>
        <w:rPr>
          <w:rFonts w:ascii="Times New Roman" w:hAnsi="Times New Roman"/>
          <w:sz w:val="20"/>
        </w:rPr>
      </w:pPr>
      <w:r w:rsidRPr="00312758">
        <w:rPr>
          <w:rFonts w:ascii="Times New Roman" w:hAnsi="Times New Roman"/>
          <w:sz w:val="20"/>
        </w:rPr>
        <w:t>Lack of facilities do conduct the research</w:t>
      </w:r>
    </w:p>
    <w:p w14:paraId="1A530850" w14:textId="70672D00" w:rsidR="00352255" w:rsidRPr="00103D7B" w:rsidRDefault="009B59B6" w:rsidP="00103D7B">
      <w:pPr>
        <w:numPr>
          <w:ilvl w:val="0"/>
          <w:numId w:val="1"/>
        </w:numPr>
        <w:rPr>
          <w:rFonts w:ascii="Times New Roman" w:hAnsi="Times New Roman"/>
          <w:sz w:val="20"/>
        </w:rPr>
      </w:pPr>
      <w:r w:rsidRPr="00312758">
        <w:rPr>
          <w:rFonts w:ascii="Times New Roman" w:hAnsi="Times New Roman"/>
          <w:sz w:val="20"/>
        </w:rPr>
        <w:t>Are the faculty serving on committees outside of their department and college</w:t>
      </w:r>
      <w:r w:rsidR="00352255" w:rsidRPr="00103D7B">
        <w:rPr>
          <w:rFonts w:ascii="Times New Roman" w:hAnsi="Times New Roman"/>
          <w:b/>
          <w:sz w:val="22"/>
          <w:szCs w:val="22"/>
          <w:highlight w:val="yellow"/>
        </w:rPr>
        <w:br w:type="page"/>
      </w:r>
    </w:p>
    <w:p w14:paraId="7E729A42" w14:textId="77777777" w:rsidR="00B33FDA" w:rsidRDefault="00B33FDA" w:rsidP="00EA0663">
      <w:pPr>
        <w:ind w:left="720"/>
        <w:rPr>
          <w:rFonts w:ascii="Times New Roman" w:hAnsi="Times New Roman"/>
          <w:b/>
          <w:sz w:val="22"/>
          <w:szCs w:val="22"/>
          <w:highlight w:val="yellow"/>
        </w:rPr>
      </w:pPr>
    </w:p>
    <w:p w14:paraId="0D94D4D5" w14:textId="77777777" w:rsidR="00B33FDA" w:rsidRDefault="00B33FDA" w:rsidP="00EA0663">
      <w:pPr>
        <w:ind w:left="720"/>
        <w:rPr>
          <w:rFonts w:ascii="Times New Roman" w:hAnsi="Times New Roman"/>
          <w:b/>
          <w:sz w:val="22"/>
          <w:szCs w:val="22"/>
          <w:highlight w:val="yellow"/>
        </w:rPr>
      </w:pPr>
    </w:p>
    <w:p w14:paraId="21B5B6CA" w14:textId="77777777" w:rsidR="00B33FDA" w:rsidRDefault="00B33FDA" w:rsidP="00EA0663">
      <w:pPr>
        <w:ind w:left="720"/>
        <w:rPr>
          <w:rFonts w:ascii="Times New Roman" w:hAnsi="Times New Roman"/>
          <w:b/>
          <w:sz w:val="22"/>
          <w:szCs w:val="22"/>
          <w:highlight w:val="yellow"/>
        </w:rPr>
      </w:pPr>
    </w:p>
    <w:p w14:paraId="53321AD4" w14:textId="77777777" w:rsidR="00B33FDA" w:rsidRDefault="00B33FDA" w:rsidP="00EA0663">
      <w:pPr>
        <w:ind w:left="720"/>
        <w:rPr>
          <w:rFonts w:ascii="Times New Roman" w:hAnsi="Times New Roman"/>
          <w:b/>
          <w:sz w:val="22"/>
          <w:szCs w:val="22"/>
          <w:highlight w:val="yellow"/>
        </w:rPr>
      </w:pPr>
    </w:p>
    <w:p w14:paraId="443C20BD" w14:textId="77777777" w:rsidR="00B33FDA" w:rsidRPr="00B33FDA" w:rsidRDefault="00EA0663" w:rsidP="00B33FDA">
      <w:pPr>
        <w:ind w:left="720"/>
        <w:jc w:val="right"/>
        <w:rPr>
          <w:rFonts w:ascii="Times New Roman" w:hAnsi="Times New Roman"/>
          <w:b/>
          <w:sz w:val="36"/>
          <w:szCs w:val="36"/>
        </w:rPr>
      </w:pPr>
      <w:r w:rsidRPr="00B33FDA">
        <w:rPr>
          <w:rFonts w:ascii="Times New Roman" w:hAnsi="Times New Roman"/>
          <w:b/>
          <w:sz w:val="36"/>
          <w:szCs w:val="36"/>
        </w:rPr>
        <w:t xml:space="preserve">APPENDIX A: </w:t>
      </w:r>
    </w:p>
    <w:p w14:paraId="51C0D7D0" w14:textId="77777777" w:rsidR="00B33FDA" w:rsidRPr="00B33FDA" w:rsidRDefault="00B33FDA" w:rsidP="00B33FDA">
      <w:pPr>
        <w:ind w:left="720"/>
        <w:jc w:val="right"/>
        <w:rPr>
          <w:rFonts w:ascii="Times New Roman" w:hAnsi="Times New Roman"/>
          <w:b/>
          <w:sz w:val="36"/>
          <w:szCs w:val="36"/>
        </w:rPr>
      </w:pPr>
    </w:p>
    <w:p w14:paraId="6E2428A4" w14:textId="77777777" w:rsidR="00EA0663" w:rsidRDefault="00EA0663" w:rsidP="00B33FDA">
      <w:pPr>
        <w:ind w:left="720"/>
        <w:jc w:val="right"/>
        <w:rPr>
          <w:rFonts w:ascii="Times New Roman" w:hAnsi="Times New Roman"/>
          <w:b/>
          <w:sz w:val="36"/>
          <w:szCs w:val="36"/>
        </w:rPr>
      </w:pPr>
      <w:r w:rsidRPr="00B33FDA">
        <w:rPr>
          <w:rFonts w:ascii="Times New Roman" w:hAnsi="Times New Roman"/>
          <w:b/>
          <w:sz w:val="36"/>
          <w:szCs w:val="36"/>
        </w:rPr>
        <w:t>PEER INSTITUTIONS</w:t>
      </w:r>
    </w:p>
    <w:p w14:paraId="7C3812DC" w14:textId="77777777" w:rsidR="003721FD" w:rsidRDefault="003721FD" w:rsidP="00B33FDA">
      <w:pPr>
        <w:ind w:left="720"/>
        <w:jc w:val="right"/>
        <w:rPr>
          <w:rFonts w:ascii="Times New Roman" w:hAnsi="Times New Roman"/>
          <w:b/>
          <w:sz w:val="36"/>
          <w:szCs w:val="36"/>
        </w:rPr>
      </w:pPr>
    </w:p>
    <w:p w14:paraId="0E3888B9" w14:textId="77777777" w:rsidR="003721FD" w:rsidRDefault="003721FD" w:rsidP="00B33FDA">
      <w:pPr>
        <w:ind w:left="720"/>
        <w:jc w:val="right"/>
        <w:rPr>
          <w:rFonts w:ascii="Times New Roman" w:hAnsi="Times New Roman"/>
          <w:b/>
          <w:sz w:val="36"/>
          <w:szCs w:val="36"/>
        </w:rPr>
      </w:pPr>
    </w:p>
    <w:p w14:paraId="29E1CBFE" w14:textId="77777777" w:rsidR="003721FD" w:rsidRDefault="003721FD">
      <w:pPr>
        <w:rPr>
          <w:rFonts w:ascii="Times New Roman" w:hAnsi="Times New Roman"/>
          <w:b/>
          <w:sz w:val="36"/>
          <w:szCs w:val="36"/>
        </w:rPr>
      </w:pPr>
      <w:r>
        <w:rPr>
          <w:rFonts w:ascii="Times New Roman" w:hAnsi="Times New Roman"/>
          <w:b/>
          <w:sz w:val="36"/>
          <w:szCs w:val="36"/>
        </w:rPr>
        <w:br w:type="page"/>
      </w:r>
    </w:p>
    <w:p w14:paraId="565B9E3F" w14:textId="77777777" w:rsidR="003721FD" w:rsidRDefault="003721FD" w:rsidP="003721FD">
      <w:pPr>
        <w:ind w:left="720"/>
        <w:rPr>
          <w:rFonts w:ascii="Times New Roman" w:hAnsi="Times New Roman"/>
          <w:b/>
          <w:sz w:val="36"/>
          <w:szCs w:val="36"/>
        </w:rPr>
      </w:pPr>
      <w:r>
        <w:rPr>
          <w:rFonts w:ascii="Times New Roman" w:hAnsi="Times New Roman"/>
          <w:b/>
          <w:sz w:val="36"/>
          <w:szCs w:val="36"/>
        </w:rPr>
        <w:lastRenderedPageBreak/>
        <w:t>TTU Peer Institutions</w:t>
      </w:r>
      <w:r w:rsidR="00624E2D">
        <w:rPr>
          <w:rFonts w:ascii="Times New Roman" w:hAnsi="Times New Roman"/>
          <w:b/>
          <w:sz w:val="36"/>
          <w:szCs w:val="36"/>
        </w:rPr>
        <w:t xml:space="preserve"> </w:t>
      </w:r>
      <w:r w:rsidR="00624E2D" w:rsidRPr="00624E2D">
        <w:rPr>
          <w:rFonts w:ascii="Times New Roman" w:hAnsi="Times New Roman"/>
          <w:b/>
          <w:sz w:val="28"/>
          <w:szCs w:val="28"/>
        </w:rPr>
        <w:t>(alpha order</w:t>
      </w:r>
      <w:r w:rsidR="00624E2D">
        <w:rPr>
          <w:rFonts w:ascii="Times New Roman" w:hAnsi="Times New Roman"/>
          <w:b/>
          <w:sz w:val="28"/>
          <w:szCs w:val="28"/>
        </w:rPr>
        <w:t xml:space="preserve"> – </w:t>
      </w:r>
      <w:r w:rsidR="00482E4D">
        <w:rPr>
          <w:rFonts w:ascii="Times New Roman" w:hAnsi="Times New Roman"/>
          <w:b/>
          <w:sz w:val="28"/>
          <w:szCs w:val="28"/>
        </w:rPr>
        <w:t>verified 2013</w:t>
      </w:r>
      <w:r w:rsidR="00624E2D">
        <w:rPr>
          <w:rFonts w:ascii="Times New Roman" w:hAnsi="Times New Roman"/>
          <w:b/>
          <w:sz w:val="28"/>
          <w:szCs w:val="28"/>
        </w:rPr>
        <w:t>)</w:t>
      </w:r>
    </w:p>
    <w:p w14:paraId="13D2C1F6" w14:textId="77777777" w:rsidR="003721FD" w:rsidRPr="00624E2D" w:rsidRDefault="003721FD" w:rsidP="003721FD">
      <w:pPr>
        <w:ind w:left="720"/>
        <w:rPr>
          <w:rFonts w:ascii="Times New Roman" w:hAnsi="Times New Roman"/>
          <w:b/>
          <w:sz w:val="20"/>
        </w:rPr>
      </w:pPr>
    </w:p>
    <w:p w14:paraId="1767C380"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Arizona State University</w:t>
      </w:r>
    </w:p>
    <w:p w14:paraId="02C3C3C5"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Auburn University</w:t>
      </w:r>
    </w:p>
    <w:p w14:paraId="2B3A0DDF"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Clemson University</w:t>
      </w:r>
    </w:p>
    <w:p w14:paraId="6D32EB6B"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Florida State University</w:t>
      </w:r>
    </w:p>
    <w:p w14:paraId="557E5CAF"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Georgia Institute of Technology</w:t>
      </w:r>
    </w:p>
    <w:p w14:paraId="6BB6864E"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Indiana University – Bloomington</w:t>
      </w:r>
    </w:p>
    <w:p w14:paraId="544B4B48"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Iowa State University</w:t>
      </w:r>
    </w:p>
    <w:p w14:paraId="6793E730"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Kansas State University</w:t>
      </w:r>
    </w:p>
    <w:p w14:paraId="30191B11"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Louisiana State University – Baton Rouge</w:t>
      </w:r>
    </w:p>
    <w:p w14:paraId="4E3033F7"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Michigan State University</w:t>
      </w:r>
    </w:p>
    <w:p w14:paraId="2A466DF0"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Mississippi State University</w:t>
      </w:r>
    </w:p>
    <w:p w14:paraId="6AF4568B"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North Carolina State University</w:t>
      </w:r>
    </w:p>
    <w:p w14:paraId="3AA901D7"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Ohio State University – Columbus</w:t>
      </w:r>
    </w:p>
    <w:p w14:paraId="00B86BF4"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Oklahoma State University – Stillwater</w:t>
      </w:r>
    </w:p>
    <w:p w14:paraId="3E1210C2"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Oregon State University</w:t>
      </w:r>
    </w:p>
    <w:p w14:paraId="5619C741"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Pennsylvania State University – University Park</w:t>
      </w:r>
    </w:p>
    <w:p w14:paraId="35FDF9AE"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Purdue University – West Lafayette</w:t>
      </w:r>
    </w:p>
    <w:p w14:paraId="6B6065B8"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Rutgers University – New Brunswick</w:t>
      </w:r>
    </w:p>
    <w:p w14:paraId="6C2B380E"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Texas A&amp;M University</w:t>
      </w:r>
    </w:p>
    <w:p w14:paraId="511266CC"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University of Alabama – Tuscaloosa</w:t>
      </w:r>
    </w:p>
    <w:p w14:paraId="49FE87BC" w14:textId="77777777" w:rsidR="003721FD" w:rsidRPr="00624E2D" w:rsidRDefault="003721FD" w:rsidP="003721FD">
      <w:pPr>
        <w:ind w:left="720"/>
        <w:rPr>
          <w:rFonts w:ascii="Times New Roman" w:hAnsi="Times New Roman"/>
          <w:b/>
          <w:sz w:val="20"/>
        </w:rPr>
      </w:pPr>
      <w:r w:rsidRPr="00624E2D">
        <w:rPr>
          <w:rFonts w:ascii="Times New Roman" w:hAnsi="Times New Roman"/>
          <w:b/>
          <w:sz w:val="20"/>
        </w:rPr>
        <w:t>Uni</w:t>
      </w:r>
      <w:r w:rsidR="002D209B" w:rsidRPr="00624E2D">
        <w:rPr>
          <w:rFonts w:ascii="Times New Roman" w:hAnsi="Times New Roman"/>
          <w:b/>
          <w:sz w:val="20"/>
        </w:rPr>
        <w:t>versity of Arizona</w:t>
      </w:r>
    </w:p>
    <w:p w14:paraId="44AA1927" w14:textId="77777777" w:rsidR="002D209B" w:rsidRPr="00624E2D" w:rsidRDefault="002D209B" w:rsidP="003721FD">
      <w:pPr>
        <w:ind w:left="720"/>
        <w:rPr>
          <w:rFonts w:ascii="Times New Roman" w:hAnsi="Times New Roman"/>
          <w:b/>
          <w:sz w:val="20"/>
        </w:rPr>
      </w:pPr>
      <w:r w:rsidRPr="00624E2D">
        <w:rPr>
          <w:rFonts w:ascii="Times New Roman" w:hAnsi="Times New Roman"/>
          <w:b/>
          <w:sz w:val="20"/>
        </w:rPr>
        <w:t>University of Arkansas – Fayetteville</w:t>
      </w:r>
    </w:p>
    <w:p w14:paraId="4C93CF8C" w14:textId="77777777" w:rsidR="002D209B" w:rsidRPr="00624E2D" w:rsidRDefault="002D209B" w:rsidP="003721FD">
      <w:pPr>
        <w:ind w:left="720"/>
        <w:rPr>
          <w:rFonts w:ascii="Times New Roman" w:hAnsi="Times New Roman"/>
          <w:b/>
          <w:sz w:val="20"/>
        </w:rPr>
      </w:pPr>
      <w:r w:rsidRPr="00624E2D">
        <w:rPr>
          <w:rFonts w:ascii="Times New Roman" w:hAnsi="Times New Roman"/>
          <w:b/>
          <w:sz w:val="20"/>
        </w:rPr>
        <w:t>University of California – Berkeley</w:t>
      </w:r>
    </w:p>
    <w:p w14:paraId="5D8E1AA7"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California – Los Angeles</w:t>
      </w:r>
    </w:p>
    <w:p w14:paraId="2FA16EFB"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Colorado at Boulder</w:t>
      </w:r>
    </w:p>
    <w:p w14:paraId="5F2B65C1"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Connecticut – Storrs</w:t>
      </w:r>
    </w:p>
    <w:p w14:paraId="1EEB7D66"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Florida</w:t>
      </w:r>
    </w:p>
    <w:p w14:paraId="4B367531"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Georgia</w:t>
      </w:r>
    </w:p>
    <w:p w14:paraId="033AA90E"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Illinois – Urbana-Champaign</w:t>
      </w:r>
    </w:p>
    <w:p w14:paraId="7C741FCD"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Iowa</w:t>
      </w:r>
    </w:p>
    <w:p w14:paraId="0DF4F1A4"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Kansas – Lawrence</w:t>
      </w:r>
    </w:p>
    <w:p w14:paraId="08E6D5DB"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Kentucky</w:t>
      </w:r>
    </w:p>
    <w:p w14:paraId="1AA6EBA8"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Louisville</w:t>
      </w:r>
    </w:p>
    <w:p w14:paraId="10AB4F3F"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Maryland – College Park</w:t>
      </w:r>
    </w:p>
    <w:p w14:paraId="170BD4BE"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Massachusetts – Amherst</w:t>
      </w:r>
    </w:p>
    <w:p w14:paraId="3BED40FC"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Michigan</w:t>
      </w:r>
    </w:p>
    <w:p w14:paraId="17E2D3B9"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Minnesota</w:t>
      </w:r>
    </w:p>
    <w:p w14:paraId="73E12151"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Mississippi – Oxford</w:t>
      </w:r>
    </w:p>
    <w:p w14:paraId="1EC81AB6"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Missouri – Columbia</w:t>
      </w:r>
    </w:p>
    <w:p w14:paraId="7DB57C60"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Nebraska – Lincoln</w:t>
      </w:r>
    </w:p>
    <w:p w14:paraId="36715AEC"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North Carolina – Chapel Hill</w:t>
      </w:r>
    </w:p>
    <w:p w14:paraId="35B9E6E0"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Oklahoma – Norman</w:t>
      </w:r>
    </w:p>
    <w:p w14:paraId="37DB02BB"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Oregon</w:t>
      </w:r>
    </w:p>
    <w:p w14:paraId="6804943A"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Pittsburgh</w:t>
      </w:r>
    </w:p>
    <w:p w14:paraId="12B75C2D"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Rhode Island</w:t>
      </w:r>
    </w:p>
    <w:p w14:paraId="1F57DB6E"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South Carolina – Columbia</w:t>
      </w:r>
    </w:p>
    <w:p w14:paraId="0889BD77"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South Florida</w:t>
      </w:r>
    </w:p>
    <w:p w14:paraId="2736420B"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Tennessee – Knoxville</w:t>
      </w:r>
    </w:p>
    <w:p w14:paraId="6790623B"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Texas – Austin</w:t>
      </w:r>
    </w:p>
    <w:p w14:paraId="29156127"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Virginia</w:t>
      </w:r>
    </w:p>
    <w:p w14:paraId="343CE857"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Washington</w:t>
      </w:r>
    </w:p>
    <w:p w14:paraId="1FAA1CE9"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University of Wisconsin – Madison</w:t>
      </w:r>
    </w:p>
    <w:p w14:paraId="5C23DF2C"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Virginia Polytechnic Institute and State University</w:t>
      </w:r>
    </w:p>
    <w:p w14:paraId="67359497" w14:textId="77777777" w:rsidR="002D209B" w:rsidRPr="00624E2D" w:rsidRDefault="002D209B" w:rsidP="002D209B">
      <w:pPr>
        <w:ind w:left="720"/>
        <w:rPr>
          <w:rFonts w:ascii="Times New Roman" w:hAnsi="Times New Roman"/>
          <w:b/>
          <w:sz w:val="20"/>
        </w:rPr>
      </w:pPr>
      <w:r w:rsidRPr="00624E2D">
        <w:rPr>
          <w:rFonts w:ascii="Times New Roman" w:hAnsi="Times New Roman"/>
          <w:b/>
          <w:sz w:val="20"/>
        </w:rPr>
        <w:t>Washington State University</w:t>
      </w:r>
    </w:p>
    <w:p w14:paraId="0D925D7E" w14:textId="77777777" w:rsidR="00EA0663" w:rsidRDefault="002D209B" w:rsidP="00624E2D">
      <w:pPr>
        <w:ind w:left="720"/>
        <w:rPr>
          <w:rFonts w:ascii="Times New Roman" w:hAnsi="Times New Roman"/>
          <w:b/>
          <w:sz w:val="22"/>
          <w:szCs w:val="22"/>
        </w:rPr>
      </w:pPr>
      <w:r w:rsidRPr="00624E2D">
        <w:rPr>
          <w:rFonts w:ascii="Times New Roman" w:hAnsi="Times New Roman"/>
          <w:b/>
          <w:sz w:val="20"/>
        </w:rPr>
        <w:t>West Virginia University</w:t>
      </w:r>
    </w:p>
    <w:p w14:paraId="43196F2F" w14:textId="77777777" w:rsidR="00EA0663" w:rsidRDefault="00EA0663" w:rsidP="00EA0663">
      <w:pPr>
        <w:ind w:left="720"/>
        <w:rPr>
          <w:rFonts w:ascii="Times New Roman" w:hAnsi="Times New Roman"/>
          <w:b/>
          <w:sz w:val="22"/>
          <w:szCs w:val="22"/>
        </w:rPr>
      </w:pPr>
    </w:p>
    <w:p w14:paraId="41CB31B2" w14:textId="77777777" w:rsidR="00B33FDA" w:rsidRDefault="00B33FDA" w:rsidP="00B33FDA">
      <w:pPr>
        <w:ind w:left="720"/>
        <w:rPr>
          <w:rFonts w:ascii="Times New Roman" w:hAnsi="Times New Roman"/>
          <w:b/>
          <w:sz w:val="22"/>
          <w:szCs w:val="22"/>
          <w:highlight w:val="yellow"/>
        </w:rPr>
      </w:pPr>
    </w:p>
    <w:p w14:paraId="2B3E486A" w14:textId="77777777" w:rsidR="00B33FDA" w:rsidRDefault="00B33FDA" w:rsidP="00B33FDA">
      <w:pPr>
        <w:ind w:left="720"/>
        <w:rPr>
          <w:rFonts w:ascii="Times New Roman" w:hAnsi="Times New Roman"/>
          <w:b/>
          <w:sz w:val="22"/>
          <w:szCs w:val="22"/>
          <w:highlight w:val="yellow"/>
        </w:rPr>
      </w:pPr>
    </w:p>
    <w:p w14:paraId="0F6CE0AE" w14:textId="77777777" w:rsidR="00B33FDA" w:rsidRDefault="00B33FDA" w:rsidP="00B33FDA">
      <w:pPr>
        <w:ind w:left="720"/>
        <w:rPr>
          <w:rFonts w:ascii="Times New Roman" w:hAnsi="Times New Roman"/>
          <w:b/>
          <w:sz w:val="22"/>
          <w:szCs w:val="22"/>
          <w:highlight w:val="yellow"/>
        </w:rPr>
      </w:pPr>
    </w:p>
    <w:p w14:paraId="5EF42257" w14:textId="77777777" w:rsidR="00B33FDA" w:rsidRDefault="00B33FDA" w:rsidP="00B33FDA">
      <w:pPr>
        <w:ind w:left="720"/>
        <w:rPr>
          <w:rFonts w:ascii="Times New Roman" w:hAnsi="Times New Roman"/>
          <w:b/>
          <w:sz w:val="22"/>
          <w:szCs w:val="22"/>
          <w:highlight w:val="yellow"/>
        </w:rPr>
      </w:pPr>
    </w:p>
    <w:p w14:paraId="56D6471C" w14:textId="77777777" w:rsidR="00B33FDA" w:rsidRDefault="00B33FDA" w:rsidP="00B33FDA">
      <w:pPr>
        <w:ind w:left="720"/>
        <w:rPr>
          <w:rFonts w:ascii="Times New Roman" w:hAnsi="Times New Roman"/>
          <w:b/>
          <w:sz w:val="22"/>
          <w:szCs w:val="22"/>
          <w:highlight w:val="yellow"/>
        </w:rPr>
      </w:pPr>
    </w:p>
    <w:p w14:paraId="7572DF66" w14:textId="77777777" w:rsidR="00B33FDA" w:rsidRDefault="00B33FDA" w:rsidP="00B33FDA">
      <w:pPr>
        <w:ind w:left="720"/>
        <w:rPr>
          <w:rFonts w:ascii="Times New Roman" w:hAnsi="Times New Roman"/>
          <w:b/>
          <w:sz w:val="22"/>
          <w:szCs w:val="22"/>
          <w:highlight w:val="yellow"/>
        </w:rPr>
      </w:pPr>
    </w:p>
    <w:p w14:paraId="52F15147" w14:textId="77777777" w:rsidR="00B33FDA" w:rsidRDefault="00B33FDA" w:rsidP="00B33FDA">
      <w:pPr>
        <w:ind w:left="720"/>
        <w:rPr>
          <w:rFonts w:ascii="Times New Roman" w:hAnsi="Times New Roman"/>
          <w:b/>
          <w:sz w:val="22"/>
          <w:szCs w:val="22"/>
          <w:highlight w:val="yellow"/>
        </w:rPr>
      </w:pPr>
    </w:p>
    <w:p w14:paraId="0EC7E923" w14:textId="77777777" w:rsidR="00B33FDA" w:rsidRPr="00B33FDA" w:rsidRDefault="00EA0663" w:rsidP="00B33FDA">
      <w:pPr>
        <w:ind w:left="720"/>
        <w:jc w:val="right"/>
        <w:rPr>
          <w:rFonts w:ascii="Times New Roman" w:hAnsi="Times New Roman"/>
          <w:b/>
          <w:sz w:val="36"/>
          <w:szCs w:val="36"/>
        </w:rPr>
      </w:pPr>
      <w:r w:rsidRPr="00B33FDA">
        <w:rPr>
          <w:rFonts w:ascii="Times New Roman" w:hAnsi="Times New Roman"/>
          <w:b/>
          <w:sz w:val="36"/>
          <w:szCs w:val="36"/>
        </w:rPr>
        <w:t>APPENDIX B:</w:t>
      </w:r>
    </w:p>
    <w:p w14:paraId="26479D1D" w14:textId="77777777" w:rsidR="00B33FDA" w:rsidRPr="00B33FDA" w:rsidRDefault="00B33FDA" w:rsidP="00B33FDA">
      <w:pPr>
        <w:ind w:left="720"/>
        <w:jc w:val="right"/>
        <w:rPr>
          <w:rFonts w:ascii="Times New Roman" w:hAnsi="Times New Roman"/>
          <w:b/>
          <w:sz w:val="36"/>
          <w:szCs w:val="36"/>
        </w:rPr>
      </w:pPr>
    </w:p>
    <w:p w14:paraId="24631A42" w14:textId="77777777" w:rsidR="00EA0663" w:rsidRDefault="00EA0663" w:rsidP="00B33FDA">
      <w:pPr>
        <w:ind w:left="720"/>
        <w:jc w:val="right"/>
        <w:rPr>
          <w:rFonts w:ascii="Times New Roman" w:hAnsi="Times New Roman"/>
          <w:b/>
          <w:sz w:val="36"/>
          <w:szCs w:val="36"/>
        </w:rPr>
      </w:pPr>
      <w:r w:rsidRPr="00B33FDA">
        <w:rPr>
          <w:rFonts w:ascii="Times New Roman" w:hAnsi="Times New Roman"/>
          <w:b/>
          <w:sz w:val="36"/>
          <w:szCs w:val="36"/>
        </w:rPr>
        <w:t>SURVEYS, FACULTY AND STUDENT</w:t>
      </w:r>
    </w:p>
    <w:p w14:paraId="08F31CB6" w14:textId="77777777" w:rsidR="00E85BDC" w:rsidRDefault="00E85BDC" w:rsidP="00E85BDC">
      <w:r>
        <w:br w:type="page"/>
      </w:r>
    </w:p>
    <w:p w14:paraId="71A13793" w14:textId="77777777" w:rsidR="008630D3" w:rsidRDefault="008630D3">
      <w:pPr>
        <w:rPr>
          <w:rFonts w:ascii="Times New Roman" w:hAnsi="Times New Roman"/>
          <w:b/>
          <w:sz w:val="36"/>
          <w:szCs w:val="36"/>
        </w:rPr>
      </w:pPr>
    </w:p>
    <w:p w14:paraId="50DDEADA" w14:textId="77777777" w:rsidR="00700BCE" w:rsidRDefault="00700BCE" w:rsidP="000F2CB7">
      <w:pPr>
        <w:ind w:left="720"/>
        <w:rPr>
          <w:rFonts w:ascii="Times New Roman" w:hAnsi="Times New Roman"/>
          <w:b/>
          <w:sz w:val="36"/>
          <w:szCs w:val="36"/>
        </w:rPr>
      </w:pPr>
    </w:p>
    <w:p w14:paraId="6C878F20" w14:textId="77777777" w:rsidR="00700BCE" w:rsidRDefault="00700BCE" w:rsidP="006012D2">
      <w:pPr>
        <w:rPr>
          <w:sz w:val="72"/>
          <w:szCs w:val="72"/>
        </w:rPr>
      </w:pPr>
      <w:r w:rsidRPr="000F2CB7">
        <w:rPr>
          <w:noProof/>
          <w:sz w:val="72"/>
          <w:szCs w:val="72"/>
        </w:rPr>
        <w:drawing>
          <wp:inline distT="0" distB="0" distL="0" distR="0" wp14:anchorId="44D2C7F3" wp14:editId="654D95B5">
            <wp:extent cx="2809875" cy="752475"/>
            <wp:effectExtent l="19050" t="0" r="9525" b="0"/>
            <wp:docPr id="4" name="Picture 2" descr="Graduate School 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uate School Signature 2"/>
                    <pic:cNvPicPr>
                      <a:picLocks noChangeAspect="1" noChangeArrowheads="1"/>
                    </pic:cNvPicPr>
                  </pic:nvPicPr>
                  <pic:blipFill>
                    <a:blip r:embed="rId12" cstate="print"/>
                    <a:srcRect/>
                    <a:stretch>
                      <a:fillRect/>
                    </a:stretch>
                  </pic:blipFill>
                  <pic:spPr bwMode="auto">
                    <a:xfrm>
                      <a:off x="0" y="0"/>
                      <a:ext cx="2809875" cy="752475"/>
                    </a:xfrm>
                    <a:prstGeom prst="rect">
                      <a:avLst/>
                    </a:prstGeom>
                    <a:noFill/>
                    <a:ln w="9525">
                      <a:noFill/>
                      <a:miter lim="800000"/>
                      <a:headEnd/>
                      <a:tailEnd/>
                    </a:ln>
                  </pic:spPr>
                </pic:pic>
              </a:graphicData>
            </a:graphic>
          </wp:inline>
        </w:drawing>
      </w:r>
    </w:p>
    <w:p w14:paraId="278AA7FA" w14:textId="77777777" w:rsidR="00700BCE" w:rsidRDefault="00700BCE" w:rsidP="006012D2">
      <w:pPr>
        <w:jc w:val="center"/>
        <w:rPr>
          <w:sz w:val="52"/>
          <w:szCs w:val="52"/>
        </w:rPr>
      </w:pPr>
    </w:p>
    <w:p w14:paraId="0D5AE449" w14:textId="77777777" w:rsidR="00DC2A6B" w:rsidRDefault="00DC2A6B" w:rsidP="006012D2">
      <w:pPr>
        <w:jc w:val="center"/>
        <w:rPr>
          <w:sz w:val="52"/>
          <w:szCs w:val="52"/>
        </w:rPr>
      </w:pPr>
    </w:p>
    <w:p w14:paraId="72F47C6A" w14:textId="77777777" w:rsidR="00700BCE" w:rsidRDefault="00700BCE" w:rsidP="006012D2">
      <w:pPr>
        <w:jc w:val="center"/>
        <w:rPr>
          <w:sz w:val="52"/>
          <w:szCs w:val="52"/>
        </w:rPr>
      </w:pPr>
      <w:r>
        <w:rPr>
          <w:sz w:val="52"/>
          <w:szCs w:val="52"/>
        </w:rPr>
        <w:t>Graduate Program Reviews</w:t>
      </w:r>
    </w:p>
    <w:p w14:paraId="2855DBAE" w14:textId="6B2F7C8B" w:rsidR="00700BCE" w:rsidRDefault="00700BCE" w:rsidP="006012D2">
      <w:pPr>
        <w:jc w:val="center"/>
        <w:rPr>
          <w:sz w:val="52"/>
          <w:szCs w:val="52"/>
        </w:rPr>
      </w:pPr>
      <w:r>
        <w:rPr>
          <w:sz w:val="52"/>
          <w:szCs w:val="52"/>
        </w:rPr>
        <w:t>201</w:t>
      </w:r>
      <w:r w:rsidR="00F02856">
        <w:rPr>
          <w:sz w:val="52"/>
          <w:szCs w:val="52"/>
        </w:rPr>
        <w:t>5</w:t>
      </w:r>
      <w:r w:rsidR="000E0EED">
        <w:rPr>
          <w:sz w:val="52"/>
          <w:szCs w:val="52"/>
        </w:rPr>
        <w:t>-</w:t>
      </w:r>
      <w:r>
        <w:rPr>
          <w:sz w:val="52"/>
          <w:szCs w:val="52"/>
        </w:rPr>
        <w:t>201</w:t>
      </w:r>
      <w:r w:rsidR="00F02856">
        <w:rPr>
          <w:sz w:val="52"/>
          <w:szCs w:val="52"/>
        </w:rPr>
        <w:t>6</w:t>
      </w:r>
    </w:p>
    <w:p w14:paraId="00D96EB8" w14:textId="77777777" w:rsidR="00700BCE" w:rsidRDefault="00700BCE" w:rsidP="006012D2">
      <w:pPr>
        <w:jc w:val="center"/>
        <w:rPr>
          <w:sz w:val="44"/>
          <w:szCs w:val="44"/>
        </w:rPr>
      </w:pPr>
    </w:p>
    <w:p w14:paraId="3079276A" w14:textId="77777777" w:rsidR="00DC2A6B" w:rsidRDefault="00DC2A6B" w:rsidP="006012D2">
      <w:pPr>
        <w:jc w:val="center"/>
        <w:rPr>
          <w:sz w:val="44"/>
          <w:szCs w:val="44"/>
        </w:rPr>
      </w:pPr>
    </w:p>
    <w:p w14:paraId="32E9EB8C" w14:textId="77777777" w:rsidR="00700BCE" w:rsidRDefault="00700BCE" w:rsidP="006012D2">
      <w:pPr>
        <w:jc w:val="center"/>
        <w:rPr>
          <w:sz w:val="72"/>
          <w:szCs w:val="72"/>
        </w:rPr>
      </w:pPr>
      <w:r w:rsidRPr="00312758">
        <w:rPr>
          <w:sz w:val="72"/>
          <w:szCs w:val="72"/>
          <w:highlight w:val="cyan"/>
          <w:shd w:val="clear" w:color="auto" w:fill="FFC000"/>
        </w:rPr>
        <w:t>FACULTY</w:t>
      </w:r>
      <w:r>
        <w:rPr>
          <w:sz w:val="72"/>
          <w:szCs w:val="72"/>
        </w:rPr>
        <w:t xml:space="preserve"> AND </w:t>
      </w:r>
      <w:r>
        <w:rPr>
          <w:sz w:val="72"/>
          <w:szCs w:val="72"/>
          <w:highlight w:val="yellow"/>
        </w:rPr>
        <w:t>STUDENT</w:t>
      </w:r>
      <w:r>
        <w:rPr>
          <w:sz w:val="72"/>
          <w:szCs w:val="72"/>
        </w:rPr>
        <w:t xml:space="preserve"> SURVEY RESULTS</w:t>
      </w:r>
    </w:p>
    <w:p w14:paraId="52FE1743" w14:textId="77777777" w:rsidR="00700BCE" w:rsidRDefault="00700BCE" w:rsidP="006012D2">
      <w:pPr>
        <w:rPr>
          <w:sz w:val="56"/>
          <w:szCs w:val="56"/>
        </w:rPr>
      </w:pPr>
    </w:p>
    <w:p w14:paraId="78CF4CC6" w14:textId="77777777" w:rsidR="00DC2A6B" w:rsidRDefault="00DC2A6B" w:rsidP="006012D2">
      <w:pPr>
        <w:rPr>
          <w:sz w:val="56"/>
          <w:szCs w:val="56"/>
        </w:rPr>
      </w:pPr>
    </w:p>
    <w:p w14:paraId="43C151F3" w14:textId="77777777" w:rsidR="00700BCE" w:rsidRDefault="00700BCE" w:rsidP="006012D2">
      <w:pPr>
        <w:rPr>
          <w:sz w:val="56"/>
          <w:szCs w:val="56"/>
        </w:rPr>
      </w:pPr>
      <w:r>
        <w:rPr>
          <w:sz w:val="44"/>
          <w:szCs w:val="44"/>
        </w:rPr>
        <w:t>College:</w:t>
      </w:r>
      <w:r>
        <w:rPr>
          <w:sz w:val="56"/>
          <w:szCs w:val="56"/>
        </w:rPr>
        <w:t xml:space="preserve"> </w:t>
      </w:r>
    </w:p>
    <w:p w14:paraId="6A71A13B" w14:textId="77777777" w:rsidR="00700BCE" w:rsidRDefault="00700BCE" w:rsidP="006012D2">
      <w:pPr>
        <w:rPr>
          <w:sz w:val="52"/>
          <w:szCs w:val="52"/>
        </w:rPr>
      </w:pPr>
      <w:r>
        <w:rPr>
          <w:sz w:val="44"/>
          <w:szCs w:val="44"/>
        </w:rPr>
        <w:t>Department:</w:t>
      </w:r>
      <w:r>
        <w:rPr>
          <w:sz w:val="56"/>
          <w:szCs w:val="56"/>
        </w:rPr>
        <w:t xml:space="preserve"> </w:t>
      </w:r>
    </w:p>
    <w:p w14:paraId="244338FD" w14:textId="77777777" w:rsidR="00DC2A6B" w:rsidRDefault="00700BCE" w:rsidP="006012D2">
      <w:pPr>
        <w:rPr>
          <w:sz w:val="44"/>
          <w:szCs w:val="44"/>
        </w:rPr>
      </w:pPr>
      <w:r>
        <w:rPr>
          <w:sz w:val="44"/>
          <w:szCs w:val="44"/>
        </w:rPr>
        <w:t xml:space="preserve">Conducted by: Institutional Research </w:t>
      </w:r>
      <w:r w:rsidR="00DC2A6B">
        <w:rPr>
          <w:sz w:val="44"/>
          <w:szCs w:val="44"/>
        </w:rPr>
        <w:t xml:space="preserve">and </w:t>
      </w:r>
    </w:p>
    <w:p w14:paraId="41EE129C" w14:textId="77777777" w:rsidR="00700BCE" w:rsidRDefault="00DC2A6B" w:rsidP="000F2CB7">
      <w:pPr>
        <w:ind w:left="2160" w:firstLine="720"/>
        <w:rPr>
          <w:sz w:val="44"/>
          <w:szCs w:val="44"/>
        </w:rPr>
      </w:pPr>
      <w:r>
        <w:rPr>
          <w:sz w:val="44"/>
          <w:szCs w:val="44"/>
        </w:rPr>
        <w:t xml:space="preserve">Information </w:t>
      </w:r>
      <w:r w:rsidR="00700BCE">
        <w:rPr>
          <w:sz w:val="44"/>
          <w:szCs w:val="44"/>
        </w:rPr>
        <w:t>Services</w:t>
      </w:r>
    </w:p>
    <w:p w14:paraId="654CB633" w14:textId="77777777" w:rsidR="00700BCE" w:rsidRDefault="00700BCE" w:rsidP="006012D2">
      <w:pPr>
        <w:rPr>
          <w:sz w:val="44"/>
          <w:szCs w:val="44"/>
        </w:rPr>
      </w:pPr>
    </w:p>
    <w:p w14:paraId="4AF69FF6" w14:textId="77777777" w:rsidR="00700BCE" w:rsidRDefault="00700BCE" w:rsidP="006012D2">
      <w:pPr>
        <w:rPr>
          <w:sz w:val="44"/>
          <w:szCs w:val="44"/>
        </w:rPr>
      </w:pPr>
    </w:p>
    <w:p w14:paraId="72638D9C" w14:textId="77777777" w:rsidR="00700BCE" w:rsidRDefault="00700BCE">
      <w:pPr>
        <w:rPr>
          <w:sz w:val="44"/>
          <w:szCs w:val="44"/>
        </w:rPr>
      </w:pPr>
      <w:r>
        <w:rPr>
          <w:sz w:val="44"/>
          <w:szCs w:val="44"/>
        </w:rPr>
        <w:br w:type="page"/>
      </w:r>
    </w:p>
    <w:p w14:paraId="703C936E" w14:textId="77777777" w:rsidR="00700BCE" w:rsidRDefault="00700BCE" w:rsidP="006012D2">
      <w:pPr>
        <w:rPr>
          <w:sz w:val="44"/>
          <w:szCs w:val="44"/>
        </w:rPr>
      </w:pPr>
    </w:p>
    <w:tbl>
      <w:tblPr>
        <w:tblW w:w="4065" w:type="dxa"/>
        <w:tblInd w:w="93" w:type="dxa"/>
        <w:tblLook w:val="04A0" w:firstRow="1" w:lastRow="0" w:firstColumn="1" w:lastColumn="0" w:noHBand="0" w:noVBand="1"/>
      </w:tblPr>
      <w:tblGrid>
        <w:gridCol w:w="3506"/>
        <w:gridCol w:w="559"/>
      </w:tblGrid>
      <w:tr w:rsidR="00700BCE" w:rsidRPr="007C4389" w14:paraId="05D9954D" w14:textId="77777777" w:rsidTr="00220AF0">
        <w:trPr>
          <w:trHeight w:val="180"/>
        </w:trPr>
        <w:tc>
          <w:tcPr>
            <w:tcW w:w="3506" w:type="dxa"/>
            <w:tcBorders>
              <w:top w:val="nil"/>
              <w:left w:val="nil"/>
              <w:bottom w:val="nil"/>
              <w:right w:val="nil"/>
            </w:tcBorders>
            <w:shd w:val="clear" w:color="auto" w:fill="00FFFF"/>
            <w:noWrap/>
            <w:vAlign w:val="bottom"/>
            <w:hideMark/>
          </w:tcPr>
          <w:p w14:paraId="5EF0C33E" w14:textId="77777777" w:rsidR="00700BCE" w:rsidRPr="007C4389" w:rsidRDefault="00700BCE" w:rsidP="006012D2">
            <w:pPr>
              <w:rPr>
                <w:rFonts w:ascii="Times New Roman" w:eastAsia="Times New Roman" w:hAnsi="Times New Roman"/>
                <w:b/>
                <w:bCs/>
                <w:color w:val="000000"/>
                <w:sz w:val="20"/>
              </w:rPr>
            </w:pPr>
            <w:r w:rsidRPr="007C4389">
              <w:rPr>
                <w:rFonts w:ascii="Times New Roman" w:eastAsia="Times New Roman" w:hAnsi="Times New Roman"/>
                <w:b/>
                <w:bCs/>
                <w:color w:val="000000"/>
                <w:sz w:val="20"/>
              </w:rPr>
              <w:t xml:space="preserve">FACULTY SURVEY RESULTS – </w:t>
            </w:r>
          </w:p>
        </w:tc>
        <w:tc>
          <w:tcPr>
            <w:tcW w:w="559" w:type="dxa"/>
            <w:vMerge w:val="restart"/>
            <w:tcBorders>
              <w:top w:val="nil"/>
              <w:left w:val="nil"/>
              <w:bottom w:val="nil"/>
              <w:right w:val="nil"/>
            </w:tcBorders>
            <w:shd w:val="clear" w:color="auto" w:fill="00FFFF"/>
            <w:noWrap/>
            <w:vAlign w:val="bottom"/>
            <w:hideMark/>
          </w:tcPr>
          <w:p w14:paraId="557F0B19" w14:textId="77777777" w:rsidR="00700BCE" w:rsidRPr="007C4389" w:rsidRDefault="00700BCE" w:rsidP="006012D2">
            <w:pPr>
              <w:rPr>
                <w:rFonts w:ascii="Times New Roman" w:eastAsia="Times New Roman" w:hAnsi="Times New Roman"/>
                <w:color w:val="000000"/>
                <w:sz w:val="20"/>
              </w:rPr>
            </w:pPr>
          </w:p>
        </w:tc>
      </w:tr>
      <w:tr w:rsidR="00700BCE" w:rsidRPr="007C4389" w14:paraId="46329C1D" w14:textId="77777777" w:rsidTr="00220AF0">
        <w:trPr>
          <w:trHeight w:val="300"/>
        </w:trPr>
        <w:tc>
          <w:tcPr>
            <w:tcW w:w="3506" w:type="dxa"/>
            <w:tcBorders>
              <w:top w:val="nil"/>
              <w:left w:val="nil"/>
              <w:bottom w:val="nil"/>
              <w:right w:val="nil"/>
            </w:tcBorders>
            <w:shd w:val="clear" w:color="auto" w:fill="00FFFF"/>
            <w:noWrap/>
            <w:vAlign w:val="bottom"/>
            <w:hideMark/>
          </w:tcPr>
          <w:p w14:paraId="07416EF0" w14:textId="77777777" w:rsidR="00700BCE" w:rsidRPr="007C4389" w:rsidRDefault="00700BCE" w:rsidP="006012D2">
            <w:pPr>
              <w:rPr>
                <w:rFonts w:ascii="Times New Roman" w:eastAsia="Times New Roman" w:hAnsi="Times New Roman"/>
                <w:b/>
                <w:bCs/>
                <w:color w:val="000000"/>
                <w:sz w:val="20"/>
              </w:rPr>
            </w:pPr>
          </w:p>
        </w:tc>
        <w:tc>
          <w:tcPr>
            <w:tcW w:w="559" w:type="dxa"/>
            <w:vMerge/>
            <w:tcBorders>
              <w:top w:val="nil"/>
              <w:left w:val="nil"/>
              <w:bottom w:val="nil"/>
              <w:right w:val="nil"/>
            </w:tcBorders>
            <w:shd w:val="clear" w:color="auto" w:fill="00FFFF"/>
            <w:vAlign w:val="center"/>
            <w:hideMark/>
          </w:tcPr>
          <w:p w14:paraId="744996FF" w14:textId="77777777" w:rsidR="00700BCE" w:rsidRPr="007C4389" w:rsidRDefault="00700BCE" w:rsidP="006012D2">
            <w:pPr>
              <w:rPr>
                <w:rFonts w:ascii="Times New Roman" w:eastAsia="Times New Roman" w:hAnsi="Times New Roman"/>
                <w:color w:val="000000"/>
                <w:sz w:val="20"/>
              </w:rPr>
            </w:pPr>
          </w:p>
        </w:tc>
      </w:tr>
      <w:tr w:rsidR="00700BCE" w:rsidRPr="007C4389" w14:paraId="5BCEA4A2" w14:textId="77777777" w:rsidTr="006012D2">
        <w:trPr>
          <w:trHeight w:val="315"/>
        </w:trPr>
        <w:tc>
          <w:tcPr>
            <w:tcW w:w="4065" w:type="dxa"/>
            <w:gridSpan w:val="2"/>
            <w:tcBorders>
              <w:top w:val="nil"/>
              <w:left w:val="nil"/>
              <w:bottom w:val="nil"/>
              <w:right w:val="nil"/>
            </w:tcBorders>
            <w:shd w:val="clear" w:color="auto" w:fill="auto"/>
            <w:noWrap/>
            <w:vAlign w:val="bottom"/>
            <w:hideMark/>
          </w:tcPr>
          <w:p w14:paraId="1E9BD888" w14:textId="77777777" w:rsidR="00700BCE" w:rsidRPr="007C4389" w:rsidRDefault="00700BCE" w:rsidP="006012D2">
            <w:pPr>
              <w:rPr>
                <w:rFonts w:ascii="Times New Roman" w:eastAsia="Times New Roman" w:hAnsi="Times New Roman"/>
                <w:b/>
                <w:bCs/>
                <w:color w:val="000000"/>
                <w:sz w:val="20"/>
              </w:rPr>
            </w:pPr>
            <w:r w:rsidRPr="007C4389">
              <w:rPr>
                <w:rFonts w:ascii="Times New Roman" w:eastAsia="Times New Roman" w:hAnsi="Times New Roman"/>
                <w:b/>
                <w:bCs/>
                <w:color w:val="000000"/>
                <w:sz w:val="20"/>
              </w:rPr>
              <w:t>Number of faculty participating in survey</w:t>
            </w:r>
          </w:p>
        </w:tc>
      </w:tr>
      <w:tr w:rsidR="00700BCE" w:rsidRPr="007C4389" w14:paraId="4B0BDC4A" w14:textId="77777777" w:rsidTr="006012D2">
        <w:trPr>
          <w:trHeight w:val="315"/>
        </w:trPr>
        <w:tc>
          <w:tcPr>
            <w:tcW w:w="3506" w:type="dxa"/>
            <w:tcBorders>
              <w:top w:val="single" w:sz="8" w:space="0" w:color="auto"/>
              <w:left w:val="single" w:sz="8" w:space="0" w:color="auto"/>
              <w:bottom w:val="single" w:sz="8" w:space="0" w:color="000000"/>
              <w:right w:val="single" w:sz="8" w:space="0" w:color="auto"/>
            </w:tcBorders>
            <w:shd w:val="clear" w:color="auto" w:fill="auto"/>
            <w:hideMark/>
          </w:tcPr>
          <w:p w14:paraId="218EC2C7" w14:textId="77777777" w:rsidR="00700BCE" w:rsidRPr="007C4389" w:rsidRDefault="00700BCE" w:rsidP="006012D2">
            <w:pPr>
              <w:rPr>
                <w:rFonts w:ascii="Times New Roman" w:eastAsia="Times New Roman" w:hAnsi="Times New Roman"/>
                <w:color w:val="000000"/>
                <w:sz w:val="20"/>
              </w:rPr>
            </w:pPr>
            <w:r w:rsidRPr="007C4389">
              <w:rPr>
                <w:rFonts w:ascii="Times New Roman" w:eastAsia="Times New Roman" w:hAnsi="Times New Roman"/>
                <w:color w:val="000000"/>
                <w:sz w:val="20"/>
              </w:rPr>
              <w:t>Professor</w:t>
            </w:r>
          </w:p>
        </w:tc>
        <w:tc>
          <w:tcPr>
            <w:tcW w:w="559" w:type="dxa"/>
            <w:tcBorders>
              <w:top w:val="single" w:sz="8" w:space="0" w:color="000000"/>
              <w:left w:val="nil"/>
              <w:bottom w:val="single" w:sz="8" w:space="0" w:color="000000"/>
              <w:right w:val="single" w:sz="8" w:space="0" w:color="000000"/>
            </w:tcBorders>
            <w:shd w:val="clear" w:color="auto" w:fill="auto"/>
            <w:hideMark/>
          </w:tcPr>
          <w:p w14:paraId="7CD323A8" w14:textId="77777777" w:rsidR="00700BCE" w:rsidRPr="007C4389" w:rsidRDefault="00700BCE" w:rsidP="006012D2">
            <w:pPr>
              <w:jc w:val="right"/>
              <w:rPr>
                <w:rFonts w:ascii="Times New Roman" w:eastAsia="Times New Roman" w:hAnsi="Times New Roman"/>
                <w:color w:val="000000"/>
                <w:sz w:val="20"/>
              </w:rPr>
            </w:pPr>
          </w:p>
        </w:tc>
      </w:tr>
      <w:tr w:rsidR="00700BCE" w:rsidRPr="007C4389" w14:paraId="15D8C52C" w14:textId="77777777" w:rsidTr="006012D2">
        <w:trPr>
          <w:trHeight w:val="315"/>
        </w:trPr>
        <w:tc>
          <w:tcPr>
            <w:tcW w:w="3506" w:type="dxa"/>
            <w:tcBorders>
              <w:top w:val="nil"/>
              <w:left w:val="single" w:sz="8" w:space="0" w:color="auto"/>
              <w:bottom w:val="single" w:sz="8" w:space="0" w:color="000000"/>
              <w:right w:val="single" w:sz="8" w:space="0" w:color="auto"/>
            </w:tcBorders>
            <w:shd w:val="clear" w:color="auto" w:fill="auto"/>
            <w:hideMark/>
          </w:tcPr>
          <w:p w14:paraId="210EF141" w14:textId="77777777" w:rsidR="00700BCE" w:rsidRPr="007C4389" w:rsidRDefault="00700BCE" w:rsidP="006012D2">
            <w:pPr>
              <w:rPr>
                <w:rFonts w:ascii="Times New Roman" w:eastAsia="Times New Roman" w:hAnsi="Times New Roman"/>
                <w:color w:val="000000"/>
                <w:sz w:val="20"/>
              </w:rPr>
            </w:pPr>
            <w:proofErr w:type="spellStart"/>
            <w:r w:rsidRPr="007C4389">
              <w:rPr>
                <w:rFonts w:ascii="Times New Roman" w:eastAsia="Times New Roman" w:hAnsi="Times New Roman"/>
                <w:color w:val="000000"/>
                <w:sz w:val="20"/>
              </w:rPr>
              <w:t>Asso.Prof</w:t>
            </w:r>
            <w:proofErr w:type="spellEnd"/>
          </w:p>
        </w:tc>
        <w:tc>
          <w:tcPr>
            <w:tcW w:w="559" w:type="dxa"/>
            <w:tcBorders>
              <w:top w:val="nil"/>
              <w:left w:val="nil"/>
              <w:bottom w:val="single" w:sz="8" w:space="0" w:color="000000"/>
              <w:right w:val="single" w:sz="8" w:space="0" w:color="000000"/>
            </w:tcBorders>
            <w:shd w:val="clear" w:color="auto" w:fill="auto"/>
            <w:hideMark/>
          </w:tcPr>
          <w:p w14:paraId="554A1371" w14:textId="77777777" w:rsidR="00700BCE" w:rsidRPr="007C4389" w:rsidRDefault="00700BCE" w:rsidP="006012D2">
            <w:pPr>
              <w:jc w:val="right"/>
              <w:rPr>
                <w:rFonts w:ascii="Times New Roman" w:eastAsia="Times New Roman" w:hAnsi="Times New Roman"/>
                <w:color w:val="000000"/>
                <w:sz w:val="20"/>
              </w:rPr>
            </w:pPr>
          </w:p>
        </w:tc>
      </w:tr>
      <w:tr w:rsidR="00700BCE" w:rsidRPr="007C4389" w14:paraId="5E67C4A3" w14:textId="77777777" w:rsidTr="00220AF0">
        <w:trPr>
          <w:trHeight w:val="315"/>
        </w:trPr>
        <w:tc>
          <w:tcPr>
            <w:tcW w:w="3506" w:type="dxa"/>
            <w:tcBorders>
              <w:top w:val="nil"/>
              <w:left w:val="single" w:sz="8" w:space="0" w:color="auto"/>
              <w:bottom w:val="single" w:sz="8" w:space="0" w:color="000000"/>
              <w:right w:val="single" w:sz="8" w:space="0" w:color="auto"/>
            </w:tcBorders>
            <w:shd w:val="clear" w:color="auto" w:fill="auto"/>
            <w:hideMark/>
          </w:tcPr>
          <w:p w14:paraId="3810EAC6" w14:textId="77777777" w:rsidR="00700BCE" w:rsidRPr="007C4389" w:rsidRDefault="00700BCE" w:rsidP="006012D2">
            <w:pPr>
              <w:rPr>
                <w:rFonts w:ascii="Times New Roman" w:eastAsia="Times New Roman" w:hAnsi="Times New Roman"/>
                <w:color w:val="000000"/>
                <w:sz w:val="20"/>
              </w:rPr>
            </w:pPr>
            <w:proofErr w:type="spellStart"/>
            <w:r w:rsidRPr="007C4389">
              <w:rPr>
                <w:rFonts w:ascii="Times New Roman" w:eastAsia="Times New Roman" w:hAnsi="Times New Roman"/>
                <w:color w:val="000000"/>
                <w:sz w:val="20"/>
              </w:rPr>
              <w:t>Asst.Prof</w:t>
            </w:r>
            <w:proofErr w:type="spellEnd"/>
          </w:p>
        </w:tc>
        <w:tc>
          <w:tcPr>
            <w:tcW w:w="559" w:type="dxa"/>
            <w:tcBorders>
              <w:top w:val="nil"/>
              <w:left w:val="nil"/>
              <w:bottom w:val="single" w:sz="8" w:space="0" w:color="000000"/>
              <w:right w:val="single" w:sz="8" w:space="0" w:color="000000"/>
            </w:tcBorders>
            <w:shd w:val="clear" w:color="auto" w:fill="auto"/>
            <w:hideMark/>
          </w:tcPr>
          <w:p w14:paraId="7C0B73D6" w14:textId="77777777" w:rsidR="00700BCE" w:rsidRPr="007C4389" w:rsidRDefault="00700BCE" w:rsidP="006012D2">
            <w:pPr>
              <w:jc w:val="right"/>
              <w:rPr>
                <w:rFonts w:ascii="Times New Roman" w:eastAsia="Times New Roman" w:hAnsi="Times New Roman"/>
                <w:color w:val="000000"/>
                <w:sz w:val="20"/>
              </w:rPr>
            </w:pPr>
          </w:p>
        </w:tc>
      </w:tr>
      <w:tr w:rsidR="00700BCE" w:rsidRPr="007C4389" w14:paraId="795EA160" w14:textId="77777777" w:rsidTr="00220AF0">
        <w:trPr>
          <w:trHeight w:val="295"/>
        </w:trPr>
        <w:tc>
          <w:tcPr>
            <w:tcW w:w="3506" w:type="dxa"/>
            <w:tcBorders>
              <w:top w:val="single" w:sz="8" w:space="0" w:color="000000"/>
              <w:left w:val="single" w:sz="8" w:space="0" w:color="auto"/>
              <w:bottom w:val="single" w:sz="8" w:space="0" w:color="auto"/>
              <w:right w:val="single" w:sz="8" w:space="0" w:color="auto"/>
            </w:tcBorders>
            <w:shd w:val="clear" w:color="auto" w:fill="00FFFF"/>
            <w:hideMark/>
          </w:tcPr>
          <w:p w14:paraId="4DEF90A2" w14:textId="77777777" w:rsidR="00700BCE" w:rsidRPr="007C4389" w:rsidRDefault="00700BCE" w:rsidP="006012D2">
            <w:pPr>
              <w:rPr>
                <w:rFonts w:ascii="Times New Roman" w:eastAsia="Times New Roman" w:hAnsi="Times New Roman"/>
                <w:b/>
                <w:color w:val="000000"/>
                <w:sz w:val="20"/>
              </w:rPr>
            </w:pPr>
            <w:r w:rsidRPr="007C4389">
              <w:rPr>
                <w:rFonts w:ascii="Times New Roman" w:eastAsia="Times New Roman" w:hAnsi="Times New Roman"/>
                <w:b/>
                <w:color w:val="000000"/>
                <w:sz w:val="20"/>
              </w:rPr>
              <w:t>PARTICIPANT TOTAL</w:t>
            </w:r>
          </w:p>
        </w:tc>
        <w:tc>
          <w:tcPr>
            <w:tcW w:w="559" w:type="dxa"/>
            <w:tcBorders>
              <w:top w:val="nil"/>
              <w:left w:val="nil"/>
              <w:bottom w:val="single" w:sz="8" w:space="0" w:color="000000"/>
              <w:right w:val="single" w:sz="8" w:space="0" w:color="000000"/>
            </w:tcBorders>
            <w:shd w:val="clear" w:color="auto" w:fill="auto"/>
            <w:hideMark/>
          </w:tcPr>
          <w:p w14:paraId="7A8C7482" w14:textId="77777777" w:rsidR="00700BCE" w:rsidRPr="007C4389" w:rsidRDefault="00700BCE" w:rsidP="006012D2">
            <w:pPr>
              <w:jc w:val="right"/>
              <w:rPr>
                <w:rFonts w:ascii="Times New Roman" w:eastAsia="Times New Roman" w:hAnsi="Times New Roman"/>
                <w:b/>
                <w:color w:val="000000"/>
                <w:sz w:val="20"/>
              </w:rPr>
            </w:pPr>
          </w:p>
        </w:tc>
      </w:tr>
    </w:tbl>
    <w:p w14:paraId="3E61CD58" w14:textId="77777777" w:rsidR="00700BCE" w:rsidRPr="007C4389" w:rsidRDefault="00700BCE" w:rsidP="006012D2">
      <w:pPr>
        <w:rPr>
          <w:rFonts w:ascii="Times New Roman" w:hAnsi="Times New Roman"/>
          <w:szCs w:val="24"/>
        </w:rPr>
      </w:pPr>
    </w:p>
    <w:p w14:paraId="790B0D37" w14:textId="77777777" w:rsidR="00C86B8B" w:rsidRDefault="00C86B8B" w:rsidP="006012D2"/>
    <w:p w14:paraId="380700A0" w14:textId="77777777" w:rsidR="00C86B8B" w:rsidRDefault="00C86B8B" w:rsidP="006012D2"/>
    <w:tbl>
      <w:tblPr>
        <w:tblStyle w:val="TableGrid"/>
        <w:tblW w:w="0" w:type="auto"/>
        <w:tblLook w:val="04A0" w:firstRow="1" w:lastRow="0" w:firstColumn="1" w:lastColumn="0" w:noHBand="0" w:noVBand="1"/>
      </w:tblPr>
      <w:tblGrid>
        <w:gridCol w:w="3189"/>
        <w:gridCol w:w="301"/>
        <w:gridCol w:w="828"/>
        <w:gridCol w:w="1002"/>
        <w:gridCol w:w="1108"/>
        <w:gridCol w:w="1108"/>
        <w:gridCol w:w="871"/>
        <w:gridCol w:w="1068"/>
      </w:tblGrid>
      <w:tr w:rsidR="007C4389" w:rsidRPr="00C86B8B" w14:paraId="24AF7A27" w14:textId="77777777" w:rsidTr="007C4389">
        <w:trPr>
          <w:trHeight w:val="288"/>
        </w:trPr>
        <w:tc>
          <w:tcPr>
            <w:tcW w:w="3490" w:type="dxa"/>
            <w:gridSpan w:val="2"/>
            <w:noWrap/>
            <w:hideMark/>
          </w:tcPr>
          <w:p w14:paraId="59F44399" w14:textId="77777777" w:rsidR="00C86B8B" w:rsidRPr="00C86B8B" w:rsidRDefault="00C86B8B" w:rsidP="00C86B8B">
            <w:pPr>
              <w:rPr>
                <w:b/>
                <w:bCs/>
              </w:rPr>
            </w:pPr>
            <w:r w:rsidRPr="00C86B8B">
              <w:rPr>
                <w:b/>
                <w:bCs/>
              </w:rPr>
              <w:t>5</w:t>
            </w:r>
          </w:p>
        </w:tc>
        <w:tc>
          <w:tcPr>
            <w:tcW w:w="828" w:type="dxa"/>
            <w:noWrap/>
            <w:hideMark/>
          </w:tcPr>
          <w:p w14:paraId="0AD21B34" w14:textId="77777777" w:rsidR="00C86B8B" w:rsidRPr="00C86B8B" w:rsidRDefault="00C86B8B" w:rsidP="00C86B8B">
            <w:pPr>
              <w:rPr>
                <w:b/>
                <w:bCs/>
              </w:rPr>
            </w:pPr>
            <w:r w:rsidRPr="00C86B8B">
              <w:rPr>
                <w:b/>
                <w:bCs/>
              </w:rPr>
              <w:t>4</w:t>
            </w:r>
          </w:p>
        </w:tc>
        <w:tc>
          <w:tcPr>
            <w:tcW w:w="1002" w:type="dxa"/>
            <w:noWrap/>
            <w:hideMark/>
          </w:tcPr>
          <w:p w14:paraId="396A4C78" w14:textId="77777777" w:rsidR="00C86B8B" w:rsidRPr="00C86B8B" w:rsidRDefault="00C86B8B" w:rsidP="00C86B8B">
            <w:pPr>
              <w:rPr>
                <w:b/>
                <w:bCs/>
              </w:rPr>
            </w:pPr>
            <w:r w:rsidRPr="00C86B8B">
              <w:rPr>
                <w:b/>
                <w:bCs/>
              </w:rPr>
              <w:t>3</w:t>
            </w:r>
          </w:p>
        </w:tc>
        <w:tc>
          <w:tcPr>
            <w:tcW w:w="1108" w:type="dxa"/>
            <w:noWrap/>
            <w:hideMark/>
          </w:tcPr>
          <w:p w14:paraId="3E04625F" w14:textId="77777777" w:rsidR="00C86B8B" w:rsidRPr="00C86B8B" w:rsidRDefault="00C86B8B" w:rsidP="00C86B8B">
            <w:pPr>
              <w:rPr>
                <w:b/>
                <w:bCs/>
              </w:rPr>
            </w:pPr>
            <w:r w:rsidRPr="00C86B8B">
              <w:rPr>
                <w:b/>
                <w:bCs/>
              </w:rPr>
              <w:t>2</w:t>
            </w:r>
          </w:p>
        </w:tc>
        <w:tc>
          <w:tcPr>
            <w:tcW w:w="1108" w:type="dxa"/>
            <w:noWrap/>
            <w:hideMark/>
          </w:tcPr>
          <w:p w14:paraId="493EBAFE" w14:textId="77777777" w:rsidR="00C86B8B" w:rsidRPr="00C86B8B" w:rsidRDefault="00C86B8B" w:rsidP="00C86B8B">
            <w:pPr>
              <w:rPr>
                <w:b/>
                <w:bCs/>
              </w:rPr>
            </w:pPr>
            <w:r w:rsidRPr="00C86B8B">
              <w:rPr>
                <w:b/>
                <w:bCs/>
              </w:rPr>
              <w:t>1</w:t>
            </w:r>
          </w:p>
        </w:tc>
        <w:tc>
          <w:tcPr>
            <w:tcW w:w="871" w:type="dxa"/>
            <w:noWrap/>
            <w:hideMark/>
          </w:tcPr>
          <w:p w14:paraId="06986C02" w14:textId="77777777" w:rsidR="00C86B8B" w:rsidRPr="00C86B8B" w:rsidRDefault="00C86B8B" w:rsidP="00C86B8B">
            <w:pPr>
              <w:rPr>
                <w:b/>
                <w:bCs/>
              </w:rPr>
            </w:pPr>
            <w:r w:rsidRPr="00C86B8B">
              <w:rPr>
                <w:b/>
                <w:bCs/>
              </w:rPr>
              <w:t>-</w:t>
            </w:r>
          </w:p>
        </w:tc>
        <w:tc>
          <w:tcPr>
            <w:tcW w:w="1068" w:type="dxa"/>
            <w:noWrap/>
            <w:hideMark/>
          </w:tcPr>
          <w:p w14:paraId="20743204" w14:textId="77777777" w:rsidR="00C86B8B" w:rsidRPr="00C86B8B" w:rsidRDefault="00C86B8B">
            <w:pPr>
              <w:rPr>
                <w:b/>
                <w:bCs/>
              </w:rPr>
            </w:pPr>
            <w:r w:rsidRPr="00C86B8B">
              <w:rPr>
                <w:b/>
                <w:bCs/>
              </w:rPr>
              <w:t> </w:t>
            </w:r>
          </w:p>
        </w:tc>
      </w:tr>
      <w:tr w:rsidR="007C4389" w:rsidRPr="00C86B8B" w14:paraId="3D5C634D" w14:textId="77777777" w:rsidTr="007C4389">
        <w:trPr>
          <w:trHeight w:val="528"/>
        </w:trPr>
        <w:tc>
          <w:tcPr>
            <w:tcW w:w="3490" w:type="dxa"/>
            <w:gridSpan w:val="2"/>
            <w:hideMark/>
          </w:tcPr>
          <w:p w14:paraId="7AEDF492" w14:textId="77777777" w:rsidR="00C86B8B" w:rsidRPr="007C4389" w:rsidRDefault="00C86B8B">
            <w:pPr>
              <w:rPr>
                <w:b/>
                <w:bCs/>
                <w:sz w:val="20"/>
              </w:rPr>
            </w:pPr>
            <w:r w:rsidRPr="007C4389">
              <w:rPr>
                <w:b/>
                <w:bCs/>
                <w:sz w:val="20"/>
              </w:rPr>
              <w:t>Strongly Agree</w:t>
            </w:r>
          </w:p>
        </w:tc>
        <w:tc>
          <w:tcPr>
            <w:tcW w:w="828" w:type="dxa"/>
            <w:hideMark/>
          </w:tcPr>
          <w:p w14:paraId="15CC6D0B" w14:textId="77777777" w:rsidR="00C86B8B" w:rsidRPr="007C4389" w:rsidRDefault="00C86B8B" w:rsidP="00C86B8B">
            <w:pPr>
              <w:rPr>
                <w:b/>
                <w:bCs/>
                <w:sz w:val="20"/>
              </w:rPr>
            </w:pPr>
            <w:r w:rsidRPr="007C4389">
              <w:rPr>
                <w:b/>
                <w:bCs/>
                <w:sz w:val="20"/>
              </w:rPr>
              <w:t>Agree</w:t>
            </w:r>
          </w:p>
        </w:tc>
        <w:tc>
          <w:tcPr>
            <w:tcW w:w="1002" w:type="dxa"/>
            <w:hideMark/>
          </w:tcPr>
          <w:p w14:paraId="5E7FF6F7" w14:textId="77777777" w:rsidR="00C86B8B" w:rsidRPr="007C4389" w:rsidRDefault="00C86B8B" w:rsidP="00C86B8B">
            <w:pPr>
              <w:rPr>
                <w:b/>
                <w:bCs/>
                <w:sz w:val="20"/>
              </w:rPr>
            </w:pPr>
            <w:r w:rsidRPr="007C4389">
              <w:rPr>
                <w:b/>
                <w:bCs/>
                <w:sz w:val="20"/>
              </w:rPr>
              <w:t>Neutral</w:t>
            </w:r>
          </w:p>
        </w:tc>
        <w:tc>
          <w:tcPr>
            <w:tcW w:w="1108" w:type="dxa"/>
            <w:hideMark/>
          </w:tcPr>
          <w:p w14:paraId="6E3255DE" w14:textId="77777777" w:rsidR="00C86B8B" w:rsidRPr="007C4389" w:rsidRDefault="00C86B8B" w:rsidP="00C86B8B">
            <w:pPr>
              <w:rPr>
                <w:b/>
                <w:bCs/>
                <w:sz w:val="20"/>
              </w:rPr>
            </w:pPr>
            <w:r w:rsidRPr="007C4389">
              <w:rPr>
                <w:b/>
                <w:bCs/>
                <w:sz w:val="20"/>
              </w:rPr>
              <w:t>Disagree</w:t>
            </w:r>
          </w:p>
        </w:tc>
        <w:tc>
          <w:tcPr>
            <w:tcW w:w="1108" w:type="dxa"/>
            <w:hideMark/>
          </w:tcPr>
          <w:p w14:paraId="1C151452" w14:textId="77777777" w:rsidR="00C86B8B" w:rsidRPr="007C4389" w:rsidRDefault="00C86B8B" w:rsidP="00C86B8B">
            <w:pPr>
              <w:rPr>
                <w:b/>
                <w:bCs/>
                <w:sz w:val="20"/>
              </w:rPr>
            </w:pPr>
            <w:r w:rsidRPr="007C4389">
              <w:rPr>
                <w:b/>
                <w:bCs/>
                <w:sz w:val="20"/>
              </w:rPr>
              <w:t>Strongly Disagree</w:t>
            </w:r>
          </w:p>
        </w:tc>
        <w:tc>
          <w:tcPr>
            <w:tcW w:w="871" w:type="dxa"/>
            <w:hideMark/>
          </w:tcPr>
          <w:p w14:paraId="6FB94C34" w14:textId="77777777" w:rsidR="00C86B8B" w:rsidRPr="007C4389" w:rsidRDefault="00C86B8B" w:rsidP="00C86B8B">
            <w:pPr>
              <w:rPr>
                <w:b/>
                <w:bCs/>
                <w:sz w:val="20"/>
              </w:rPr>
            </w:pPr>
            <w:r w:rsidRPr="007C4389">
              <w:rPr>
                <w:b/>
                <w:bCs/>
                <w:sz w:val="20"/>
              </w:rPr>
              <w:t>N/A</w:t>
            </w:r>
          </w:p>
        </w:tc>
        <w:tc>
          <w:tcPr>
            <w:tcW w:w="1068" w:type="dxa"/>
            <w:hideMark/>
          </w:tcPr>
          <w:p w14:paraId="32AD4C7F" w14:textId="77777777" w:rsidR="00C86B8B" w:rsidRPr="007C4389" w:rsidRDefault="00C86B8B" w:rsidP="00C86B8B">
            <w:pPr>
              <w:rPr>
                <w:b/>
                <w:bCs/>
                <w:sz w:val="20"/>
              </w:rPr>
            </w:pPr>
            <w:r w:rsidRPr="007C4389">
              <w:rPr>
                <w:b/>
                <w:bCs/>
                <w:sz w:val="20"/>
              </w:rPr>
              <w:t>Average</w:t>
            </w:r>
          </w:p>
        </w:tc>
      </w:tr>
      <w:tr w:rsidR="00C86B8B" w:rsidRPr="00C86B8B" w14:paraId="520FC716" w14:textId="77777777" w:rsidTr="007C4389">
        <w:trPr>
          <w:trHeight w:val="288"/>
        </w:trPr>
        <w:tc>
          <w:tcPr>
            <w:tcW w:w="9475" w:type="dxa"/>
            <w:gridSpan w:val="8"/>
            <w:noWrap/>
            <w:hideMark/>
          </w:tcPr>
          <w:p w14:paraId="1C5A5F89" w14:textId="77777777" w:rsidR="00C86B8B" w:rsidRPr="007C4389" w:rsidRDefault="00C86B8B">
            <w:pPr>
              <w:rPr>
                <w:b/>
                <w:bCs/>
                <w:sz w:val="20"/>
              </w:rPr>
            </w:pPr>
            <w:r w:rsidRPr="007C4389">
              <w:rPr>
                <w:b/>
                <w:bCs/>
                <w:sz w:val="20"/>
              </w:rPr>
              <w:t>Q-1 I have adequate access to facilities and equipment needed for my graduate work.</w:t>
            </w:r>
          </w:p>
        </w:tc>
      </w:tr>
      <w:tr w:rsidR="007C4389" w:rsidRPr="00C86B8B" w14:paraId="522F7E30" w14:textId="77777777" w:rsidTr="007C4389">
        <w:trPr>
          <w:trHeight w:val="288"/>
        </w:trPr>
        <w:tc>
          <w:tcPr>
            <w:tcW w:w="3490" w:type="dxa"/>
            <w:gridSpan w:val="2"/>
            <w:hideMark/>
          </w:tcPr>
          <w:p w14:paraId="4255794C" w14:textId="77777777" w:rsidR="00C86B8B" w:rsidRPr="007C4389" w:rsidRDefault="00C86B8B" w:rsidP="00C86B8B">
            <w:pPr>
              <w:rPr>
                <w:b/>
                <w:bCs/>
                <w:sz w:val="20"/>
              </w:rPr>
            </w:pPr>
            <w:r w:rsidRPr="007C4389">
              <w:rPr>
                <w:b/>
                <w:bCs/>
                <w:sz w:val="20"/>
              </w:rPr>
              <w:t> </w:t>
            </w:r>
          </w:p>
        </w:tc>
        <w:tc>
          <w:tcPr>
            <w:tcW w:w="828" w:type="dxa"/>
            <w:hideMark/>
          </w:tcPr>
          <w:p w14:paraId="641B3E6F" w14:textId="77777777" w:rsidR="00C86B8B" w:rsidRPr="007C4389" w:rsidRDefault="00C86B8B" w:rsidP="00C86B8B">
            <w:pPr>
              <w:rPr>
                <w:b/>
                <w:bCs/>
                <w:sz w:val="20"/>
              </w:rPr>
            </w:pPr>
            <w:r w:rsidRPr="007C4389">
              <w:rPr>
                <w:b/>
                <w:bCs/>
                <w:sz w:val="20"/>
              </w:rPr>
              <w:t> </w:t>
            </w:r>
          </w:p>
        </w:tc>
        <w:tc>
          <w:tcPr>
            <w:tcW w:w="1002" w:type="dxa"/>
            <w:hideMark/>
          </w:tcPr>
          <w:p w14:paraId="043722C3" w14:textId="77777777" w:rsidR="00C86B8B" w:rsidRPr="007C4389" w:rsidRDefault="00C86B8B" w:rsidP="00C86B8B">
            <w:pPr>
              <w:rPr>
                <w:b/>
                <w:bCs/>
                <w:sz w:val="20"/>
              </w:rPr>
            </w:pPr>
            <w:r w:rsidRPr="007C4389">
              <w:rPr>
                <w:b/>
                <w:bCs/>
                <w:sz w:val="20"/>
              </w:rPr>
              <w:t> </w:t>
            </w:r>
          </w:p>
        </w:tc>
        <w:tc>
          <w:tcPr>
            <w:tcW w:w="1108" w:type="dxa"/>
            <w:hideMark/>
          </w:tcPr>
          <w:p w14:paraId="523D3EAC" w14:textId="77777777" w:rsidR="00C86B8B" w:rsidRPr="007C4389" w:rsidRDefault="00C86B8B" w:rsidP="00C86B8B">
            <w:pPr>
              <w:rPr>
                <w:b/>
                <w:bCs/>
                <w:sz w:val="20"/>
              </w:rPr>
            </w:pPr>
            <w:r w:rsidRPr="007C4389">
              <w:rPr>
                <w:b/>
                <w:bCs/>
                <w:sz w:val="20"/>
              </w:rPr>
              <w:t> </w:t>
            </w:r>
          </w:p>
        </w:tc>
        <w:tc>
          <w:tcPr>
            <w:tcW w:w="1108" w:type="dxa"/>
            <w:hideMark/>
          </w:tcPr>
          <w:p w14:paraId="129A304B" w14:textId="77777777" w:rsidR="00C86B8B" w:rsidRPr="007C4389" w:rsidRDefault="00C86B8B" w:rsidP="00C86B8B">
            <w:pPr>
              <w:rPr>
                <w:b/>
                <w:bCs/>
                <w:sz w:val="20"/>
              </w:rPr>
            </w:pPr>
            <w:r w:rsidRPr="007C4389">
              <w:rPr>
                <w:b/>
                <w:bCs/>
                <w:sz w:val="20"/>
              </w:rPr>
              <w:t> </w:t>
            </w:r>
          </w:p>
        </w:tc>
        <w:tc>
          <w:tcPr>
            <w:tcW w:w="871" w:type="dxa"/>
            <w:hideMark/>
          </w:tcPr>
          <w:p w14:paraId="403B5EA0" w14:textId="77777777" w:rsidR="00C86B8B" w:rsidRPr="007C4389" w:rsidRDefault="00C86B8B" w:rsidP="00C86B8B">
            <w:pPr>
              <w:rPr>
                <w:b/>
                <w:bCs/>
                <w:sz w:val="20"/>
              </w:rPr>
            </w:pPr>
            <w:r w:rsidRPr="007C4389">
              <w:rPr>
                <w:b/>
                <w:bCs/>
                <w:sz w:val="20"/>
              </w:rPr>
              <w:t> </w:t>
            </w:r>
          </w:p>
        </w:tc>
        <w:tc>
          <w:tcPr>
            <w:tcW w:w="1068" w:type="dxa"/>
            <w:hideMark/>
          </w:tcPr>
          <w:p w14:paraId="40A9EE80" w14:textId="77777777" w:rsidR="00C86B8B" w:rsidRPr="007C4389" w:rsidRDefault="00C86B8B" w:rsidP="00C86B8B">
            <w:pPr>
              <w:rPr>
                <w:b/>
                <w:bCs/>
                <w:sz w:val="20"/>
              </w:rPr>
            </w:pPr>
            <w:r w:rsidRPr="007C4389">
              <w:rPr>
                <w:b/>
                <w:bCs/>
                <w:sz w:val="20"/>
              </w:rPr>
              <w:t> </w:t>
            </w:r>
          </w:p>
        </w:tc>
      </w:tr>
      <w:tr w:rsidR="00C86B8B" w:rsidRPr="00C86B8B" w14:paraId="06C12668" w14:textId="77777777" w:rsidTr="007C4389">
        <w:trPr>
          <w:trHeight w:val="300"/>
        </w:trPr>
        <w:tc>
          <w:tcPr>
            <w:tcW w:w="9475" w:type="dxa"/>
            <w:gridSpan w:val="8"/>
            <w:hideMark/>
          </w:tcPr>
          <w:p w14:paraId="0308E18A" w14:textId="77777777" w:rsidR="00C86B8B" w:rsidRPr="007C4389" w:rsidRDefault="00C86B8B">
            <w:pPr>
              <w:rPr>
                <w:b/>
                <w:bCs/>
                <w:sz w:val="20"/>
              </w:rPr>
            </w:pPr>
            <w:r w:rsidRPr="007C4389">
              <w:rPr>
                <w:b/>
                <w:bCs/>
                <w:sz w:val="20"/>
              </w:rPr>
              <w:t>Q-2 The quality and availability of departmental graduate student office space is adequate for my needs.</w:t>
            </w:r>
          </w:p>
        </w:tc>
      </w:tr>
      <w:tr w:rsidR="007C4389" w:rsidRPr="00C86B8B" w14:paraId="4AEBE7B5" w14:textId="77777777" w:rsidTr="007C4389">
        <w:trPr>
          <w:trHeight w:val="288"/>
        </w:trPr>
        <w:tc>
          <w:tcPr>
            <w:tcW w:w="3490" w:type="dxa"/>
            <w:gridSpan w:val="2"/>
            <w:hideMark/>
          </w:tcPr>
          <w:p w14:paraId="3AEB0AE6" w14:textId="77777777" w:rsidR="00C86B8B" w:rsidRPr="007C4389" w:rsidRDefault="00C86B8B" w:rsidP="00C86B8B">
            <w:pPr>
              <w:rPr>
                <w:b/>
                <w:bCs/>
                <w:sz w:val="20"/>
              </w:rPr>
            </w:pPr>
            <w:r w:rsidRPr="007C4389">
              <w:rPr>
                <w:b/>
                <w:bCs/>
                <w:sz w:val="20"/>
              </w:rPr>
              <w:t> </w:t>
            </w:r>
          </w:p>
        </w:tc>
        <w:tc>
          <w:tcPr>
            <w:tcW w:w="828" w:type="dxa"/>
            <w:hideMark/>
          </w:tcPr>
          <w:p w14:paraId="660DDCFB" w14:textId="77777777" w:rsidR="00C86B8B" w:rsidRPr="007C4389" w:rsidRDefault="00C86B8B" w:rsidP="00C86B8B">
            <w:pPr>
              <w:rPr>
                <w:b/>
                <w:bCs/>
                <w:sz w:val="20"/>
              </w:rPr>
            </w:pPr>
            <w:r w:rsidRPr="007C4389">
              <w:rPr>
                <w:b/>
                <w:bCs/>
                <w:sz w:val="20"/>
              </w:rPr>
              <w:t> </w:t>
            </w:r>
          </w:p>
        </w:tc>
        <w:tc>
          <w:tcPr>
            <w:tcW w:w="1002" w:type="dxa"/>
            <w:hideMark/>
          </w:tcPr>
          <w:p w14:paraId="3CE36605" w14:textId="77777777" w:rsidR="00C86B8B" w:rsidRPr="007C4389" w:rsidRDefault="00C86B8B" w:rsidP="00C86B8B">
            <w:pPr>
              <w:rPr>
                <w:b/>
                <w:bCs/>
                <w:sz w:val="20"/>
              </w:rPr>
            </w:pPr>
            <w:r w:rsidRPr="007C4389">
              <w:rPr>
                <w:b/>
                <w:bCs/>
                <w:sz w:val="20"/>
              </w:rPr>
              <w:t> </w:t>
            </w:r>
          </w:p>
        </w:tc>
        <w:tc>
          <w:tcPr>
            <w:tcW w:w="1108" w:type="dxa"/>
            <w:hideMark/>
          </w:tcPr>
          <w:p w14:paraId="7ACDA9AD" w14:textId="77777777" w:rsidR="00C86B8B" w:rsidRPr="007C4389" w:rsidRDefault="00C86B8B" w:rsidP="00C86B8B">
            <w:pPr>
              <w:rPr>
                <w:b/>
                <w:bCs/>
                <w:sz w:val="20"/>
              </w:rPr>
            </w:pPr>
            <w:r w:rsidRPr="007C4389">
              <w:rPr>
                <w:b/>
                <w:bCs/>
                <w:sz w:val="20"/>
              </w:rPr>
              <w:t> </w:t>
            </w:r>
          </w:p>
        </w:tc>
        <w:tc>
          <w:tcPr>
            <w:tcW w:w="1108" w:type="dxa"/>
            <w:hideMark/>
          </w:tcPr>
          <w:p w14:paraId="3EF34636" w14:textId="77777777" w:rsidR="00C86B8B" w:rsidRPr="007C4389" w:rsidRDefault="00C86B8B" w:rsidP="00C86B8B">
            <w:pPr>
              <w:rPr>
                <w:b/>
                <w:bCs/>
                <w:sz w:val="20"/>
              </w:rPr>
            </w:pPr>
            <w:r w:rsidRPr="007C4389">
              <w:rPr>
                <w:b/>
                <w:bCs/>
                <w:sz w:val="20"/>
              </w:rPr>
              <w:t> </w:t>
            </w:r>
          </w:p>
        </w:tc>
        <w:tc>
          <w:tcPr>
            <w:tcW w:w="871" w:type="dxa"/>
            <w:hideMark/>
          </w:tcPr>
          <w:p w14:paraId="15D962E8" w14:textId="77777777" w:rsidR="00C86B8B" w:rsidRPr="007C4389" w:rsidRDefault="00C86B8B" w:rsidP="00C86B8B">
            <w:pPr>
              <w:rPr>
                <w:b/>
                <w:bCs/>
                <w:sz w:val="20"/>
              </w:rPr>
            </w:pPr>
            <w:r w:rsidRPr="007C4389">
              <w:rPr>
                <w:b/>
                <w:bCs/>
                <w:sz w:val="20"/>
              </w:rPr>
              <w:t> </w:t>
            </w:r>
          </w:p>
        </w:tc>
        <w:tc>
          <w:tcPr>
            <w:tcW w:w="1068" w:type="dxa"/>
            <w:hideMark/>
          </w:tcPr>
          <w:p w14:paraId="4FB4173A" w14:textId="77777777" w:rsidR="00C86B8B" w:rsidRPr="007C4389" w:rsidRDefault="00C86B8B" w:rsidP="00C86B8B">
            <w:pPr>
              <w:rPr>
                <w:b/>
                <w:bCs/>
                <w:sz w:val="20"/>
              </w:rPr>
            </w:pPr>
            <w:r w:rsidRPr="007C4389">
              <w:rPr>
                <w:b/>
                <w:bCs/>
                <w:sz w:val="20"/>
              </w:rPr>
              <w:t> </w:t>
            </w:r>
          </w:p>
        </w:tc>
      </w:tr>
      <w:tr w:rsidR="00C86B8B" w:rsidRPr="00C86B8B" w14:paraId="3E3A0331" w14:textId="77777777" w:rsidTr="007C4389">
        <w:trPr>
          <w:trHeight w:val="300"/>
        </w:trPr>
        <w:tc>
          <w:tcPr>
            <w:tcW w:w="9475" w:type="dxa"/>
            <w:gridSpan w:val="8"/>
            <w:hideMark/>
          </w:tcPr>
          <w:p w14:paraId="5724EA36" w14:textId="77777777" w:rsidR="00C86B8B" w:rsidRPr="007C4389" w:rsidRDefault="00C86B8B">
            <w:pPr>
              <w:rPr>
                <w:b/>
                <w:bCs/>
                <w:sz w:val="20"/>
              </w:rPr>
            </w:pPr>
            <w:r w:rsidRPr="007C4389">
              <w:rPr>
                <w:b/>
                <w:bCs/>
                <w:sz w:val="20"/>
              </w:rPr>
              <w:t>Q-3 Library resources available to me are adequate.</w:t>
            </w:r>
          </w:p>
        </w:tc>
      </w:tr>
      <w:tr w:rsidR="007C4389" w:rsidRPr="00C86B8B" w14:paraId="40C91A8D" w14:textId="77777777" w:rsidTr="007C4389">
        <w:trPr>
          <w:trHeight w:val="510"/>
        </w:trPr>
        <w:tc>
          <w:tcPr>
            <w:tcW w:w="3490" w:type="dxa"/>
            <w:gridSpan w:val="2"/>
            <w:hideMark/>
          </w:tcPr>
          <w:p w14:paraId="52994604" w14:textId="77777777" w:rsidR="00C86B8B" w:rsidRPr="007C4389" w:rsidRDefault="00C86B8B" w:rsidP="00C86B8B">
            <w:pPr>
              <w:rPr>
                <w:b/>
                <w:bCs/>
                <w:sz w:val="20"/>
              </w:rPr>
            </w:pPr>
            <w:r w:rsidRPr="007C4389">
              <w:rPr>
                <w:b/>
                <w:bCs/>
                <w:sz w:val="20"/>
              </w:rPr>
              <w:t> </w:t>
            </w:r>
          </w:p>
        </w:tc>
        <w:tc>
          <w:tcPr>
            <w:tcW w:w="828" w:type="dxa"/>
            <w:hideMark/>
          </w:tcPr>
          <w:p w14:paraId="5D1FF1C6" w14:textId="77777777" w:rsidR="00C86B8B" w:rsidRPr="007C4389" w:rsidRDefault="00C86B8B" w:rsidP="00C86B8B">
            <w:pPr>
              <w:rPr>
                <w:b/>
                <w:bCs/>
                <w:sz w:val="20"/>
              </w:rPr>
            </w:pPr>
            <w:r w:rsidRPr="007C4389">
              <w:rPr>
                <w:b/>
                <w:bCs/>
                <w:sz w:val="20"/>
              </w:rPr>
              <w:t> </w:t>
            </w:r>
          </w:p>
        </w:tc>
        <w:tc>
          <w:tcPr>
            <w:tcW w:w="1002" w:type="dxa"/>
            <w:hideMark/>
          </w:tcPr>
          <w:p w14:paraId="2D8B2F78" w14:textId="77777777" w:rsidR="00C86B8B" w:rsidRPr="007C4389" w:rsidRDefault="00C86B8B" w:rsidP="00C86B8B">
            <w:pPr>
              <w:rPr>
                <w:b/>
                <w:bCs/>
                <w:sz w:val="20"/>
              </w:rPr>
            </w:pPr>
            <w:r w:rsidRPr="007C4389">
              <w:rPr>
                <w:b/>
                <w:bCs/>
                <w:sz w:val="20"/>
              </w:rPr>
              <w:t> </w:t>
            </w:r>
          </w:p>
        </w:tc>
        <w:tc>
          <w:tcPr>
            <w:tcW w:w="1108" w:type="dxa"/>
            <w:hideMark/>
          </w:tcPr>
          <w:p w14:paraId="4FA8CFB5" w14:textId="77777777" w:rsidR="00C86B8B" w:rsidRPr="007C4389" w:rsidRDefault="00C86B8B" w:rsidP="00C86B8B">
            <w:pPr>
              <w:rPr>
                <w:b/>
                <w:bCs/>
                <w:sz w:val="20"/>
              </w:rPr>
            </w:pPr>
            <w:r w:rsidRPr="007C4389">
              <w:rPr>
                <w:b/>
                <w:bCs/>
                <w:sz w:val="20"/>
              </w:rPr>
              <w:t> </w:t>
            </w:r>
          </w:p>
        </w:tc>
        <w:tc>
          <w:tcPr>
            <w:tcW w:w="1108" w:type="dxa"/>
            <w:hideMark/>
          </w:tcPr>
          <w:p w14:paraId="1A3526AD" w14:textId="77777777" w:rsidR="00C86B8B" w:rsidRPr="007C4389" w:rsidRDefault="00C86B8B" w:rsidP="00C86B8B">
            <w:pPr>
              <w:rPr>
                <w:b/>
                <w:bCs/>
                <w:sz w:val="20"/>
              </w:rPr>
            </w:pPr>
            <w:r w:rsidRPr="007C4389">
              <w:rPr>
                <w:b/>
                <w:bCs/>
                <w:sz w:val="20"/>
              </w:rPr>
              <w:t> </w:t>
            </w:r>
          </w:p>
        </w:tc>
        <w:tc>
          <w:tcPr>
            <w:tcW w:w="871" w:type="dxa"/>
            <w:hideMark/>
          </w:tcPr>
          <w:p w14:paraId="04197F1C" w14:textId="77777777" w:rsidR="00C86B8B" w:rsidRPr="007C4389" w:rsidRDefault="00C86B8B" w:rsidP="00C86B8B">
            <w:pPr>
              <w:rPr>
                <w:b/>
                <w:bCs/>
                <w:sz w:val="20"/>
              </w:rPr>
            </w:pPr>
            <w:r w:rsidRPr="007C4389">
              <w:rPr>
                <w:b/>
                <w:bCs/>
                <w:sz w:val="20"/>
              </w:rPr>
              <w:t> </w:t>
            </w:r>
          </w:p>
        </w:tc>
        <w:tc>
          <w:tcPr>
            <w:tcW w:w="1068" w:type="dxa"/>
            <w:hideMark/>
          </w:tcPr>
          <w:p w14:paraId="612E1ADA" w14:textId="77777777" w:rsidR="00C86B8B" w:rsidRPr="007C4389" w:rsidRDefault="00C86B8B" w:rsidP="00C86B8B">
            <w:pPr>
              <w:rPr>
                <w:b/>
                <w:bCs/>
                <w:sz w:val="20"/>
              </w:rPr>
            </w:pPr>
            <w:r w:rsidRPr="007C4389">
              <w:rPr>
                <w:b/>
                <w:bCs/>
                <w:sz w:val="20"/>
              </w:rPr>
              <w:t> </w:t>
            </w:r>
          </w:p>
        </w:tc>
      </w:tr>
      <w:tr w:rsidR="00C86B8B" w:rsidRPr="00C86B8B" w14:paraId="3D17381D" w14:textId="77777777" w:rsidTr="007C4389">
        <w:trPr>
          <w:trHeight w:val="300"/>
        </w:trPr>
        <w:tc>
          <w:tcPr>
            <w:tcW w:w="9475" w:type="dxa"/>
            <w:gridSpan w:val="8"/>
            <w:hideMark/>
          </w:tcPr>
          <w:p w14:paraId="7E0C68A3" w14:textId="77777777" w:rsidR="00C86B8B" w:rsidRPr="007C4389" w:rsidRDefault="00C86B8B">
            <w:pPr>
              <w:rPr>
                <w:b/>
                <w:bCs/>
                <w:sz w:val="20"/>
              </w:rPr>
            </w:pPr>
            <w:r w:rsidRPr="007C4389">
              <w:rPr>
                <w:b/>
                <w:bCs/>
                <w:sz w:val="20"/>
              </w:rPr>
              <w:t>Q-4 The program offers an adequate selection of graduate courses, sufficient for timely completion of a full graduate program.</w:t>
            </w:r>
          </w:p>
        </w:tc>
      </w:tr>
      <w:tr w:rsidR="007C4389" w:rsidRPr="00C86B8B" w14:paraId="2E08A25D" w14:textId="77777777" w:rsidTr="007C4389">
        <w:trPr>
          <w:trHeight w:val="288"/>
        </w:trPr>
        <w:tc>
          <w:tcPr>
            <w:tcW w:w="3490" w:type="dxa"/>
            <w:gridSpan w:val="2"/>
            <w:hideMark/>
          </w:tcPr>
          <w:p w14:paraId="3ED096F6" w14:textId="77777777" w:rsidR="00C86B8B" w:rsidRPr="007C4389" w:rsidRDefault="00C86B8B" w:rsidP="00C86B8B">
            <w:pPr>
              <w:rPr>
                <w:b/>
                <w:bCs/>
                <w:sz w:val="20"/>
              </w:rPr>
            </w:pPr>
            <w:r w:rsidRPr="007C4389">
              <w:rPr>
                <w:b/>
                <w:bCs/>
                <w:sz w:val="20"/>
              </w:rPr>
              <w:t> </w:t>
            </w:r>
          </w:p>
        </w:tc>
        <w:tc>
          <w:tcPr>
            <w:tcW w:w="828" w:type="dxa"/>
            <w:hideMark/>
          </w:tcPr>
          <w:p w14:paraId="633C40D1" w14:textId="77777777" w:rsidR="00C86B8B" w:rsidRPr="007C4389" w:rsidRDefault="00C86B8B" w:rsidP="00C86B8B">
            <w:pPr>
              <w:rPr>
                <w:b/>
                <w:bCs/>
                <w:sz w:val="20"/>
              </w:rPr>
            </w:pPr>
            <w:r w:rsidRPr="007C4389">
              <w:rPr>
                <w:b/>
                <w:bCs/>
                <w:sz w:val="20"/>
              </w:rPr>
              <w:t> </w:t>
            </w:r>
          </w:p>
        </w:tc>
        <w:tc>
          <w:tcPr>
            <w:tcW w:w="1002" w:type="dxa"/>
            <w:hideMark/>
          </w:tcPr>
          <w:p w14:paraId="198F8FE2" w14:textId="77777777" w:rsidR="00C86B8B" w:rsidRPr="007C4389" w:rsidRDefault="00C86B8B" w:rsidP="00C86B8B">
            <w:pPr>
              <w:rPr>
                <w:b/>
                <w:bCs/>
                <w:sz w:val="20"/>
              </w:rPr>
            </w:pPr>
            <w:r w:rsidRPr="007C4389">
              <w:rPr>
                <w:b/>
                <w:bCs/>
                <w:sz w:val="20"/>
              </w:rPr>
              <w:t> </w:t>
            </w:r>
          </w:p>
        </w:tc>
        <w:tc>
          <w:tcPr>
            <w:tcW w:w="1108" w:type="dxa"/>
            <w:hideMark/>
          </w:tcPr>
          <w:p w14:paraId="338F918A" w14:textId="77777777" w:rsidR="00C86B8B" w:rsidRPr="007C4389" w:rsidRDefault="00C86B8B" w:rsidP="00C86B8B">
            <w:pPr>
              <w:rPr>
                <w:b/>
                <w:bCs/>
                <w:sz w:val="20"/>
              </w:rPr>
            </w:pPr>
            <w:r w:rsidRPr="007C4389">
              <w:rPr>
                <w:b/>
                <w:bCs/>
                <w:sz w:val="20"/>
              </w:rPr>
              <w:t> </w:t>
            </w:r>
          </w:p>
        </w:tc>
        <w:tc>
          <w:tcPr>
            <w:tcW w:w="1108" w:type="dxa"/>
            <w:hideMark/>
          </w:tcPr>
          <w:p w14:paraId="25CF3D11" w14:textId="77777777" w:rsidR="00C86B8B" w:rsidRPr="007C4389" w:rsidRDefault="00C86B8B" w:rsidP="00C86B8B">
            <w:pPr>
              <w:rPr>
                <w:b/>
                <w:bCs/>
                <w:sz w:val="20"/>
              </w:rPr>
            </w:pPr>
            <w:r w:rsidRPr="007C4389">
              <w:rPr>
                <w:b/>
                <w:bCs/>
                <w:sz w:val="20"/>
              </w:rPr>
              <w:t> </w:t>
            </w:r>
          </w:p>
        </w:tc>
        <w:tc>
          <w:tcPr>
            <w:tcW w:w="871" w:type="dxa"/>
            <w:hideMark/>
          </w:tcPr>
          <w:p w14:paraId="1A66782A" w14:textId="77777777" w:rsidR="00C86B8B" w:rsidRPr="007C4389" w:rsidRDefault="00C86B8B" w:rsidP="00C86B8B">
            <w:pPr>
              <w:rPr>
                <w:b/>
                <w:bCs/>
                <w:sz w:val="20"/>
              </w:rPr>
            </w:pPr>
            <w:r w:rsidRPr="007C4389">
              <w:rPr>
                <w:b/>
                <w:bCs/>
                <w:sz w:val="20"/>
              </w:rPr>
              <w:t> </w:t>
            </w:r>
          </w:p>
        </w:tc>
        <w:tc>
          <w:tcPr>
            <w:tcW w:w="1068" w:type="dxa"/>
            <w:hideMark/>
          </w:tcPr>
          <w:p w14:paraId="681CA591" w14:textId="77777777" w:rsidR="00C86B8B" w:rsidRPr="007C4389" w:rsidRDefault="00C86B8B" w:rsidP="00C86B8B">
            <w:pPr>
              <w:rPr>
                <w:b/>
                <w:bCs/>
                <w:sz w:val="20"/>
              </w:rPr>
            </w:pPr>
            <w:r w:rsidRPr="007C4389">
              <w:rPr>
                <w:b/>
                <w:bCs/>
                <w:sz w:val="20"/>
              </w:rPr>
              <w:t> </w:t>
            </w:r>
          </w:p>
        </w:tc>
      </w:tr>
      <w:tr w:rsidR="00C86B8B" w:rsidRPr="00C86B8B" w14:paraId="4E79156B" w14:textId="77777777" w:rsidTr="007C4389">
        <w:trPr>
          <w:trHeight w:val="288"/>
        </w:trPr>
        <w:tc>
          <w:tcPr>
            <w:tcW w:w="9475" w:type="dxa"/>
            <w:gridSpan w:val="8"/>
            <w:noWrap/>
            <w:hideMark/>
          </w:tcPr>
          <w:p w14:paraId="1C4998D6" w14:textId="7A0A4E7D" w:rsidR="00C86B8B" w:rsidRPr="007C4389" w:rsidRDefault="00C86B8B">
            <w:pPr>
              <w:rPr>
                <w:b/>
                <w:bCs/>
                <w:sz w:val="20"/>
              </w:rPr>
            </w:pPr>
            <w:r w:rsidRPr="007C4389">
              <w:rPr>
                <w:b/>
                <w:bCs/>
                <w:sz w:val="20"/>
              </w:rPr>
              <w:t xml:space="preserve">Q-5 The graduate courses available are taught at an </w:t>
            </w:r>
            <w:r w:rsidR="007C4389" w:rsidRPr="007C4389">
              <w:rPr>
                <w:b/>
                <w:bCs/>
                <w:sz w:val="20"/>
              </w:rPr>
              <w:t>appropriate level</w:t>
            </w:r>
            <w:r w:rsidRPr="007C4389">
              <w:rPr>
                <w:b/>
                <w:bCs/>
                <w:sz w:val="20"/>
              </w:rPr>
              <w:t xml:space="preserve"> and are of sufficient rigor.</w:t>
            </w:r>
          </w:p>
        </w:tc>
      </w:tr>
      <w:tr w:rsidR="007C4389" w:rsidRPr="00C86B8B" w14:paraId="72180CB5" w14:textId="77777777" w:rsidTr="007C4389">
        <w:trPr>
          <w:trHeight w:val="288"/>
        </w:trPr>
        <w:tc>
          <w:tcPr>
            <w:tcW w:w="3490" w:type="dxa"/>
            <w:gridSpan w:val="2"/>
            <w:hideMark/>
          </w:tcPr>
          <w:p w14:paraId="1637953F" w14:textId="77777777" w:rsidR="00C86B8B" w:rsidRPr="007C4389" w:rsidRDefault="00C86B8B" w:rsidP="00C86B8B">
            <w:pPr>
              <w:rPr>
                <w:b/>
                <w:bCs/>
                <w:sz w:val="20"/>
              </w:rPr>
            </w:pPr>
            <w:r w:rsidRPr="007C4389">
              <w:rPr>
                <w:b/>
                <w:bCs/>
                <w:sz w:val="20"/>
              </w:rPr>
              <w:t> </w:t>
            </w:r>
          </w:p>
        </w:tc>
        <w:tc>
          <w:tcPr>
            <w:tcW w:w="828" w:type="dxa"/>
            <w:hideMark/>
          </w:tcPr>
          <w:p w14:paraId="6D655086" w14:textId="77777777" w:rsidR="00C86B8B" w:rsidRPr="007C4389" w:rsidRDefault="00C86B8B" w:rsidP="00C86B8B">
            <w:pPr>
              <w:rPr>
                <w:b/>
                <w:bCs/>
                <w:sz w:val="20"/>
              </w:rPr>
            </w:pPr>
            <w:r w:rsidRPr="007C4389">
              <w:rPr>
                <w:b/>
                <w:bCs/>
                <w:sz w:val="20"/>
              </w:rPr>
              <w:t> </w:t>
            </w:r>
          </w:p>
        </w:tc>
        <w:tc>
          <w:tcPr>
            <w:tcW w:w="1002" w:type="dxa"/>
            <w:hideMark/>
          </w:tcPr>
          <w:p w14:paraId="62CF1F30" w14:textId="77777777" w:rsidR="00C86B8B" w:rsidRPr="007C4389" w:rsidRDefault="00C86B8B" w:rsidP="00C86B8B">
            <w:pPr>
              <w:rPr>
                <w:b/>
                <w:bCs/>
                <w:sz w:val="20"/>
              </w:rPr>
            </w:pPr>
            <w:r w:rsidRPr="007C4389">
              <w:rPr>
                <w:b/>
                <w:bCs/>
                <w:sz w:val="20"/>
              </w:rPr>
              <w:t> </w:t>
            </w:r>
          </w:p>
        </w:tc>
        <w:tc>
          <w:tcPr>
            <w:tcW w:w="1108" w:type="dxa"/>
            <w:hideMark/>
          </w:tcPr>
          <w:p w14:paraId="3EEC4DAD" w14:textId="77777777" w:rsidR="00C86B8B" w:rsidRPr="007C4389" w:rsidRDefault="00C86B8B" w:rsidP="00C86B8B">
            <w:pPr>
              <w:rPr>
                <w:b/>
                <w:bCs/>
                <w:sz w:val="20"/>
              </w:rPr>
            </w:pPr>
            <w:r w:rsidRPr="007C4389">
              <w:rPr>
                <w:b/>
                <w:bCs/>
                <w:sz w:val="20"/>
              </w:rPr>
              <w:t> </w:t>
            </w:r>
          </w:p>
        </w:tc>
        <w:tc>
          <w:tcPr>
            <w:tcW w:w="1108" w:type="dxa"/>
            <w:hideMark/>
          </w:tcPr>
          <w:p w14:paraId="0A6CCC81" w14:textId="77777777" w:rsidR="00C86B8B" w:rsidRPr="007C4389" w:rsidRDefault="00C86B8B" w:rsidP="00C86B8B">
            <w:pPr>
              <w:rPr>
                <w:b/>
                <w:bCs/>
                <w:sz w:val="20"/>
              </w:rPr>
            </w:pPr>
            <w:r w:rsidRPr="007C4389">
              <w:rPr>
                <w:b/>
                <w:bCs/>
                <w:sz w:val="20"/>
              </w:rPr>
              <w:t> </w:t>
            </w:r>
          </w:p>
        </w:tc>
        <w:tc>
          <w:tcPr>
            <w:tcW w:w="871" w:type="dxa"/>
            <w:hideMark/>
          </w:tcPr>
          <w:p w14:paraId="0AEE1E80" w14:textId="77777777" w:rsidR="00C86B8B" w:rsidRPr="007C4389" w:rsidRDefault="00C86B8B" w:rsidP="00C86B8B">
            <w:pPr>
              <w:rPr>
                <w:b/>
                <w:bCs/>
                <w:sz w:val="20"/>
              </w:rPr>
            </w:pPr>
            <w:r w:rsidRPr="007C4389">
              <w:rPr>
                <w:b/>
                <w:bCs/>
                <w:sz w:val="20"/>
              </w:rPr>
              <w:t> </w:t>
            </w:r>
          </w:p>
        </w:tc>
        <w:tc>
          <w:tcPr>
            <w:tcW w:w="1068" w:type="dxa"/>
            <w:hideMark/>
          </w:tcPr>
          <w:p w14:paraId="6C14B95D" w14:textId="77777777" w:rsidR="00C86B8B" w:rsidRPr="007C4389" w:rsidRDefault="00C86B8B" w:rsidP="00C86B8B">
            <w:pPr>
              <w:rPr>
                <w:b/>
                <w:bCs/>
                <w:sz w:val="20"/>
              </w:rPr>
            </w:pPr>
            <w:r w:rsidRPr="007C4389">
              <w:rPr>
                <w:b/>
                <w:bCs/>
                <w:sz w:val="20"/>
              </w:rPr>
              <w:t> </w:t>
            </w:r>
          </w:p>
        </w:tc>
      </w:tr>
      <w:tr w:rsidR="00C86B8B" w:rsidRPr="00C86B8B" w14:paraId="36C03BE4" w14:textId="77777777" w:rsidTr="007C4389">
        <w:trPr>
          <w:trHeight w:val="300"/>
        </w:trPr>
        <w:tc>
          <w:tcPr>
            <w:tcW w:w="9475" w:type="dxa"/>
            <w:gridSpan w:val="8"/>
            <w:hideMark/>
          </w:tcPr>
          <w:p w14:paraId="1FAC7990" w14:textId="77777777" w:rsidR="00C86B8B" w:rsidRPr="007C4389" w:rsidRDefault="00C86B8B">
            <w:pPr>
              <w:rPr>
                <w:b/>
                <w:bCs/>
                <w:sz w:val="20"/>
              </w:rPr>
            </w:pPr>
            <w:r w:rsidRPr="007C4389">
              <w:rPr>
                <w:b/>
                <w:bCs/>
                <w:sz w:val="20"/>
              </w:rPr>
              <w:t>Q-6 The graduate teaching assistants available to faculty in the program are of appropriate quality.</w:t>
            </w:r>
          </w:p>
        </w:tc>
      </w:tr>
      <w:tr w:rsidR="007C4389" w:rsidRPr="00C86B8B" w14:paraId="428BA666" w14:textId="77777777" w:rsidTr="007C4389">
        <w:trPr>
          <w:trHeight w:val="288"/>
        </w:trPr>
        <w:tc>
          <w:tcPr>
            <w:tcW w:w="3490" w:type="dxa"/>
            <w:gridSpan w:val="2"/>
            <w:hideMark/>
          </w:tcPr>
          <w:p w14:paraId="07C6649C" w14:textId="77777777" w:rsidR="00C86B8B" w:rsidRPr="007C4389" w:rsidRDefault="00C86B8B" w:rsidP="00C86B8B">
            <w:pPr>
              <w:rPr>
                <w:b/>
                <w:bCs/>
                <w:sz w:val="20"/>
              </w:rPr>
            </w:pPr>
            <w:r w:rsidRPr="007C4389">
              <w:rPr>
                <w:b/>
                <w:bCs/>
                <w:sz w:val="20"/>
              </w:rPr>
              <w:t> </w:t>
            </w:r>
          </w:p>
        </w:tc>
        <w:tc>
          <w:tcPr>
            <w:tcW w:w="828" w:type="dxa"/>
            <w:hideMark/>
          </w:tcPr>
          <w:p w14:paraId="610E72C9" w14:textId="77777777" w:rsidR="00C86B8B" w:rsidRPr="007C4389" w:rsidRDefault="00C86B8B" w:rsidP="00C86B8B">
            <w:pPr>
              <w:rPr>
                <w:b/>
                <w:bCs/>
                <w:sz w:val="20"/>
              </w:rPr>
            </w:pPr>
            <w:r w:rsidRPr="007C4389">
              <w:rPr>
                <w:b/>
                <w:bCs/>
                <w:sz w:val="20"/>
              </w:rPr>
              <w:t> </w:t>
            </w:r>
          </w:p>
        </w:tc>
        <w:tc>
          <w:tcPr>
            <w:tcW w:w="1002" w:type="dxa"/>
            <w:hideMark/>
          </w:tcPr>
          <w:p w14:paraId="0256791E" w14:textId="77777777" w:rsidR="00C86B8B" w:rsidRPr="007C4389" w:rsidRDefault="00C86B8B" w:rsidP="00C86B8B">
            <w:pPr>
              <w:rPr>
                <w:b/>
                <w:bCs/>
                <w:sz w:val="20"/>
              </w:rPr>
            </w:pPr>
            <w:r w:rsidRPr="007C4389">
              <w:rPr>
                <w:b/>
                <w:bCs/>
                <w:sz w:val="20"/>
              </w:rPr>
              <w:t> </w:t>
            </w:r>
          </w:p>
        </w:tc>
        <w:tc>
          <w:tcPr>
            <w:tcW w:w="1108" w:type="dxa"/>
            <w:hideMark/>
          </w:tcPr>
          <w:p w14:paraId="4A711D2F" w14:textId="77777777" w:rsidR="00C86B8B" w:rsidRPr="007C4389" w:rsidRDefault="00C86B8B" w:rsidP="00C86B8B">
            <w:pPr>
              <w:rPr>
                <w:b/>
                <w:bCs/>
                <w:sz w:val="20"/>
              </w:rPr>
            </w:pPr>
            <w:r w:rsidRPr="007C4389">
              <w:rPr>
                <w:b/>
                <w:bCs/>
                <w:sz w:val="20"/>
              </w:rPr>
              <w:t> </w:t>
            </w:r>
          </w:p>
        </w:tc>
        <w:tc>
          <w:tcPr>
            <w:tcW w:w="1108" w:type="dxa"/>
            <w:hideMark/>
          </w:tcPr>
          <w:p w14:paraId="70797123" w14:textId="77777777" w:rsidR="00C86B8B" w:rsidRPr="007C4389" w:rsidRDefault="00C86B8B" w:rsidP="00C86B8B">
            <w:pPr>
              <w:rPr>
                <w:b/>
                <w:bCs/>
                <w:sz w:val="20"/>
              </w:rPr>
            </w:pPr>
            <w:r w:rsidRPr="007C4389">
              <w:rPr>
                <w:b/>
                <w:bCs/>
                <w:sz w:val="20"/>
              </w:rPr>
              <w:t> </w:t>
            </w:r>
          </w:p>
        </w:tc>
        <w:tc>
          <w:tcPr>
            <w:tcW w:w="871" w:type="dxa"/>
            <w:hideMark/>
          </w:tcPr>
          <w:p w14:paraId="7DF62D1E" w14:textId="77777777" w:rsidR="00C86B8B" w:rsidRPr="007C4389" w:rsidRDefault="00C86B8B" w:rsidP="00C86B8B">
            <w:pPr>
              <w:rPr>
                <w:b/>
                <w:bCs/>
                <w:sz w:val="20"/>
              </w:rPr>
            </w:pPr>
            <w:r w:rsidRPr="007C4389">
              <w:rPr>
                <w:b/>
                <w:bCs/>
                <w:sz w:val="20"/>
              </w:rPr>
              <w:t> </w:t>
            </w:r>
          </w:p>
        </w:tc>
        <w:tc>
          <w:tcPr>
            <w:tcW w:w="1068" w:type="dxa"/>
            <w:hideMark/>
          </w:tcPr>
          <w:p w14:paraId="682DDD32" w14:textId="77777777" w:rsidR="00C86B8B" w:rsidRPr="007C4389" w:rsidRDefault="00C86B8B" w:rsidP="00C86B8B">
            <w:pPr>
              <w:rPr>
                <w:b/>
                <w:bCs/>
                <w:sz w:val="20"/>
              </w:rPr>
            </w:pPr>
            <w:r w:rsidRPr="007C4389">
              <w:rPr>
                <w:b/>
                <w:bCs/>
                <w:sz w:val="20"/>
              </w:rPr>
              <w:t> </w:t>
            </w:r>
          </w:p>
        </w:tc>
      </w:tr>
      <w:tr w:rsidR="00C86B8B" w:rsidRPr="00C86B8B" w14:paraId="53E07BC9" w14:textId="77777777" w:rsidTr="007C4389">
        <w:trPr>
          <w:trHeight w:val="435"/>
        </w:trPr>
        <w:tc>
          <w:tcPr>
            <w:tcW w:w="9475" w:type="dxa"/>
            <w:gridSpan w:val="8"/>
            <w:hideMark/>
          </w:tcPr>
          <w:p w14:paraId="027B6BBA" w14:textId="77777777" w:rsidR="00C86B8B" w:rsidRPr="007C4389" w:rsidRDefault="00C86B8B">
            <w:pPr>
              <w:rPr>
                <w:b/>
                <w:bCs/>
                <w:sz w:val="20"/>
              </w:rPr>
            </w:pPr>
            <w:r w:rsidRPr="007C4389">
              <w:rPr>
                <w:b/>
                <w:bCs/>
                <w:sz w:val="20"/>
              </w:rPr>
              <w:t>Q-7 Graduate courses in other fields, needed to support your program or minor, are sufficiently available, accepted and recommended.</w:t>
            </w:r>
          </w:p>
        </w:tc>
      </w:tr>
      <w:tr w:rsidR="007C4389" w:rsidRPr="00C86B8B" w14:paraId="0FEE2927" w14:textId="77777777" w:rsidTr="007C4389">
        <w:trPr>
          <w:trHeight w:val="288"/>
        </w:trPr>
        <w:tc>
          <w:tcPr>
            <w:tcW w:w="3490" w:type="dxa"/>
            <w:gridSpan w:val="2"/>
            <w:hideMark/>
          </w:tcPr>
          <w:p w14:paraId="65F9B738" w14:textId="77777777" w:rsidR="00C86B8B" w:rsidRPr="007C4389" w:rsidRDefault="00C86B8B" w:rsidP="00C86B8B">
            <w:pPr>
              <w:rPr>
                <w:b/>
                <w:bCs/>
                <w:sz w:val="20"/>
              </w:rPr>
            </w:pPr>
            <w:r w:rsidRPr="007C4389">
              <w:rPr>
                <w:b/>
                <w:bCs/>
                <w:sz w:val="20"/>
              </w:rPr>
              <w:t> </w:t>
            </w:r>
          </w:p>
        </w:tc>
        <w:tc>
          <w:tcPr>
            <w:tcW w:w="828" w:type="dxa"/>
            <w:hideMark/>
          </w:tcPr>
          <w:p w14:paraId="37F6D116" w14:textId="77777777" w:rsidR="00C86B8B" w:rsidRPr="007C4389" w:rsidRDefault="00C86B8B" w:rsidP="00C86B8B">
            <w:pPr>
              <w:rPr>
                <w:b/>
                <w:bCs/>
                <w:sz w:val="20"/>
              </w:rPr>
            </w:pPr>
            <w:r w:rsidRPr="007C4389">
              <w:rPr>
                <w:b/>
                <w:bCs/>
                <w:sz w:val="20"/>
              </w:rPr>
              <w:t> </w:t>
            </w:r>
          </w:p>
        </w:tc>
        <w:tc>
          <w:tcPr>
            <w:tcW w:w="1002" w:type="dxa"/>
            <w:hideMark/>
          </w:tcPr>
          <w:p w14:paraId="12C0087F" w14:textId="77777777" w:rsidR="00C86B8B" w:rsidRPr="007C4389" w:rsidRDefault="00C86B8B" w:rsidP="00C86B8B">
            <w:pPr>
              <w:rPr>
                <w:b/>
                <w:bCs/>
                <w:sz w:val="20"/>
              </w:rPr>
            </w:pPr>
            <w:r w:rsidRPr="007C4389">
              <w:rPr>
                <w:b/>
                <w:bCs/>
                <w:sz w:val="20"/>
              </w:rPr>
              <w:t> </w:t>
            </w:r>
          </w:p>
        </w:tc>
        <w:tc>
          <w:tcPr>
            <w:tcW w:w="1108" w:type="dxa"/>
            <w:hideMark/>
          </w:tcPr>
          <w:p w14:paraId="6C1298E5" w14:textId="77777777" w:rsidR="00C86B8B" w:rsidRPr="007C4389" w:rsidRDefault="00C86B8B" w:rsidP="00C86B8B">
            <w:pPr>
              <w:rPr>
                <w:b/>
                <w:bCs/>
                <w:sz w:val="20"/>
              </w:rPr>
            </w:pPr>
            <w:r w:rsidRPr="007C4389">
              <w:rPr>
                <w:b/>
                <w:bCs/>
                <w:sz w:val="20"/>
              </w:rPr>
              <w:t> </w:t>
            </w:r>
          </w:p>
        </w:tc>
        <w:tc>
          <w:tcPr>
            <w:tcW w:w="1108" w:type="dxa"/>
            <w:hideMark/>
          </w:tcPr>
          <w:p w14:paraId="20808234" w14:textId="77777777" w:rsidR="00C86B8B" w:rsidRPr="007C4389" w:rsidRDefault="00C86B8B" w:rsidP="00C86B8B">
            <w:pPr>
              <w:rPr>
                <w:b/>
                <w:bCs/>
                <w:sz w:val="20"/>
              </w:rPr>
            </w:pPr>
            <w:r w:rsidRPr="007C4389">
              <w:rPr>
                <w:b/>
                <w:bCs/>
                <w:sz w:val="20"/>
              </w:rPr>
              <w:t> </w:t>
            </w:r>
          </w:p>
        </w:tc>
        <w:tc>
          <w:tcPr>
            <w:tcW w:w="871" w:type="dxa"/>
            <w:hideMark/>
          </w:tcPr>
          <w:p w14:paraId="7D0FC5DA" w14:textId="77777777" w:rsidR="00C86B8B" w:rsidRPr="007C4389" w:rsidRDefault="00C86B8B" w:rsidP="00C86B8B">
            <w:pPr>
              <w:rPr>
                <w:b/>
                <w:bCs/>
                <w:sz w:val="20"/>
              </w:rPr>
            </w:pPr>
            <w:r w:rsidRPr="007C4389">
              <w:rPr>
                <w:b/>
                <w:bCs/>
                <w:sz w:val="20"/>
              </w:rPr>
              <w:t> </w:t>
            </w:r>
          </w:p>
        </w:tc>
        <w:tc>
          <w:tcPr>
            <w:tcW w:w="1068" w:type="dxa"/>
            <w:hideMark/>
          </w:tcPr>
          <w:p w14:paraId="6126288A" w14:textId="77777777" w:rsidR="00C86B8B" w:rsidRPr="007C4389" w:rsidRDefault="00C86B8B" w:rsidP="00C86B8B">
            <w:pPr>
              <w:rPr>
                <w:b/>
                <w:bCs/>
                <w:sz w:val="20"/>
              </w:rPr>
            </w:pPr>
            <w:r w:rsidRPr="007C4389">
              <w:rPr>
                <w:b/>
                <w:bCs/>
                <w:sz w:val="20"/>
              </w:rPr>
              <w:t> </w:t>
            </w:r>
          </w:p>
        </w:tc>
      </w:tr>
      <w:tr w:rsidR="00C86B8B" w:rsidRPr="00C86B8B" w14:paraId="1DBBE7A5" w14:textId="77777777" w:rsidTr="007C4389">
        <w:trPr>
          <w:trHeight w:val="288"/>
        </w:trPr>
        <w:tc>
          <w:tcPr>
            <w:tcW w:w="9475" w:type="dxa"/>
            <w:gridSpan w:val="8"/>
            <w:noWrap/>
            <w:hideMark/>
          </w:tcPr>
          <w:p w14:paraId="3EAD69AD" w14:textId="77777777" w:rsidR="00C86B8B" w:rsidRPr="007C4389" w:rsidRDefault="00C86B8B">
            <w:pPr>
              <w:rPr>
                <w:b/>
                <w:bCs/>
                <w:sz w:val="20"/>
              </w:rPr>
            </w:pPr>
            <w:r w:rsidRPr="007C4389">
              <w:rPr>
                <w:b/>
                <w:bCs/>
                <w:sz w:val="20"/>
              </w:rPr>
              <w:t>Q-8 There is adequate communication from the upper administration regarding policy changes.</w:t>
            </w:r>
          </w:p>
        </w:tc>
      </w:tr>
      <w:tr w:rsidR="007C4389" w:rsidRPr="00C86B8B" w14:paraId="59EFBF3B" w14:textId="77777777" w:rsidTr="007C4389">
        <w:trPr>
          <w:trHeight w:val="288"/>
        </w:trPr>
        <w:tc>
          <w:tcPr>
            <w:tcW w:w="3490" w:type="dxa"/>
            <w:gridSpan w:val="2"/>
            <w:hideMark/>
          </w:tcPr>
          <w:p w14:paraId="4CB25798" w14:textId="77777777" w:rsidR="00C86B8B" w:rsidRPr="007C4389" w:rsidRDefault="00C86B8B" w:rsidP="00C86B8B">
            <w:pPr>
              <w:rPr>
                <w:b/>
                <w:bCs/>
                <w:sz w:val="20"/>
              </w:rPr>
            </w:pPr>
            <w:r w:rsidRPr="007C4389">
              <w:rPr>
                <w:b/>
                <w:bCs/>
                <w:sz w:val="20"/>
              </w:rPr>
              <w:t> </w:t>
            </w:r>
          </w:p>
        </w:tc>
        <w:tc>
          <w:tcPr>
            <w:tcW w:w="828" w:type="dxa"/>
            <w:hideMark/>
          </w:tcPr>
          <w:p w14:paraId="70D733F6" w14:textId="77777777" w:rsidR="00C86B8B" w:rsidRPr="007C4389" w:rsidRDefault="00C86B8B" w:rsidP="00C86B8B">
            <w:pPr>
              <w:rPr>
                <w:b/>
                <w:bCs/>
                <w:sz w:val="20"/>
              </w:rPr>
            </w:pPr>
            <w:r w:rsidRPr="007C4389">
              <w:rPr>
                <w:b/>
                <w:bCs/>
                <w:sz w:val="20"/>
              </w:rPr>
              <w:t> </w:t>
            </w:r>
          </w:p>
        </w:tc>
        <w:tc>
          <w:tcPr>
            <w:tcW w:w="1002" w:type="dxa"/>
            <w:hideMark/>
          </w:tcPr>
          <w:p w14:paraId="0AF16B18" w14:textId="77777777" w:rsidR="00C86B8B" w:rsidRPr="007C4389" w:rsidRDefault="00C86B8B" w:rsidP="00C86B8B">
            <w:pPr>
              <w:rPr>
                <w:b/>
                <w:bCs/>
                <w:sz w:val="20"/>
              </w:rPr>
            </w:pPr>
            <w:r w:rsidRPr="007C4389">
              <w:rPr>
                <w:b/>
                <w:bCs/>
                <w:sz w:val="20"/>
              </w:rPr>
              <w:t> </w:t>
            </w:r>
          </w:p>
        </w:tc>
        <w:tc>
          <w:tcPr>
            <w:tcW w:w="1108" w:type="dxa"/>
            <w:hideMark/>
          </w:tcPr>
          <w:p w14:paraId="6AA61B9B" w14:textId="77777777" w:rsidR="00C86B8B" w:rsidRPr="007C4389" w:rsidRDefault="00C86B8B" w:rsidP="00C86B8B">
            <w:pPr>
              <w:rPr>
                <w:b/>
                <w:bCs/>
                <w:sz w:val="20"/>
              </w:rPr>
            </w:pPr>
            <w:r w:rsidRPr="007C4389">
              <w:rPr>
                <w:b/>
                <w:bCs/>
                <w:sz w:val="20"/>
              </w:rPr>
              <w:t> </w:t>
            </w:r>
          </w:p>
        </w:tc>
        <w:tc>
          <w:tcPr>
            <w:tcW w:w="1108" w:type="dxa"/>
            <w:hideMark/>
          </w:tcPr>
          <w:p w14:paraId="017E09BD" w14:textId="77777777" w:rsidR="00C86B8B" w:rsidRPr="007C4389" w:rsidRDefault="00C86B8B" w:rsidP="00C86B8B">
            <w:pPr>
              <w:rPr>
                <w:b/>
                <w:bCs/>
                <w:sz w:val="20"/>
              </w:rPr>
            </w:pPr>
            <w:r w:rsidRPr="007C4389">
              <w:rPr>
                <w:b/>
                <w:bCs/>
                <w:sz w:val="20"/>
              </w:rPr>
              <w:t> </w:t>
            </w:r>
          </w:p>
        </w:tc>
        <w:tc>
          <w:tcPr>
            <w:tcW w:w="871" w:type="dxa"/>
            <w:hideMark/>
          </w:tcPr>
          <w:p w14:paraId="5B4857DF" w14:textId="77777777" w:rsidR="00C86B8B" w:rsidRPr="007C4389" w:rsidRDefault="00C86B8B" w:rsidP="00C86B8B">
            <w:pPr>
              <w:rPr>
                <w:b/>
                <w:bCs/>
                <w:sz w:val="20"/>
              </w:rPr>
            </w:pPr>
            <w:r w:rsidRPr="007C4389">
              <w:rPr>
                <w:b/>
                <w:bCs/>
                <w:sz w:val="20"/>
              </w:rPr>
              <w:t> </w:t>
            </w:r>
          </w:p>
        </w:tc>
        <w:tc>
          <w:tcPr>
            <w:tcW w:w="1068" w:type="dxa"/>
            <w:hideMark/>
          </w:tcPr>
          <w:p w14:paraId="015FF968" w14:textId="77777777" w:rsidR="00C86B8B" w:rsidRPr="007C4389" w:rsidRDefault="00C86B8B" w:rsidP="00C86B8B">
            <w:pPr>
              <w:rPr>
                <w:b/>
                <w:bCs/>
                <w:sz w:val="20"/>
              </w:rPr>
            </w:pPr>
            <w:r w:rsidRPr="007C4389">
              <w:rPr>
                <w:b/>
                <w:bCs/>
                <w:sz w:val="20"/>
              </w:rPr>
              <w:t> </w:t>
            </w:r>
          </w:p>
        </w:tc>
      </w:tr>
      <w:tr w:rsidR="00C86B8B" w:rsidRPr="00C86B8B" w14:paraId="495914BD" w14:textId="77777777" w:rsidTr="007C4389">
        <w:trPr>
          <w:trHeight w:val="288"/>
        </w:trPr>
        <w:tc>
          <w:tcPr>
            <w:tcW w:w="9475" w:type="dxa"/>
            <w:gridSpan w:val="8"/>
            <w:noWrap/>
            <w:hideMark/>
          </w:tcPr>
          <w:p w14:paraId="5D8819F8" w14:textId="77777777" w:rsidR="00C86B8B" w:rsidRPr="007C4389" w:rsidRDefault="00C86B8B">
            <w:pPr>
              <w:rPr>
                <w:b/>
                <w:bCs/>
                <w:sz w:val="20"/>
              </w:rPr>
            </w:pPr>
            <w:r w:rsidRPr="007C4389">
              <w:rPr>
                <w:b/>
                <w:bCs/>
                <w:sz w:val="20"/>
              </w:rPr>
              <w:t>Q-9 I am satisfied with the professional interaction with faculty throughout TTU.</w:t>
            </w:r>
          </w:p>
        </w:tc>
      </w:tr>
      <w:tr w:rsidR="007C4389" w:rsidRPr="00C86B8B" w14:paraId="4C4DD8B4" w14:textId="77777777" w:rsidTr="007C4389">
        <w:trPr>
          <w:trHeight w:val="288"/>
        </w:trPr>
        <w:tc>
          <w:tcPr>
            <w:tcW w:w="3490" w:type="dxa"/>
            <w:gridSpan w:val="2"/>
            <w:hideMark/>
          </w:tcPr>
          <w:p w14:paraId="797D61BC" w14:textId="77777777" w:rsidR="00C86B8B" w:rsidRPr="007C4389" w:rsidRDefault="00C86B8B" w:rsidP="00C86B8B">
            <w:pPr>
              <w:rPr>
                <w:b/>
                <w:bCs/>
                <w:sz w:val="20"/>
              </w:rPr>
            </w:pPr>
            <w:r w:rsidRPr="007C4389">
              <w:rPr>
                <w:b/>
                <w:bCs/>
                <w:sz w:val="20"/>
              </w:rPr>
              <w:t> </w:t>
            </w:r>
          </w:p>
        </w:tc>
        <w:tc>
          <w:tcPr>
            <w:tcW w:w="828" w:type="dxa"/>
            <w:hideMark/>
          </w:tcPr>
          <w:p w14:paraId="5A1B69A6" w14:textId="77777777" w:rsidR="00C86B8B" w:rsidRPr="007C4389" w:rsidRDefault="00C86B8B" w:rsidP="00C86B8B">
            <w:pPr>
              <w:rPr>
                <w:b/>
                <w:bCs/>
                <w:sz w:val="20"/>
              </w:rPr>
            </w:pPr>
            <w:r w:rsidRPr="007C4389">
              <w:rPr>
                <w:b/>
                <w:bCs/>
                <w:sz w:val="20"/>
              </w:rPr>
              <w:t> </w:t>
            </w:r>
          </w:p>
        </w:tc>
        <w:tc>
          <w:tcPr>
            <w:tcW w:w="1002" w:type="dxa"/>
            <w:hideMark/>
          </w:tcPr>
          <w:p w14:paraId="68B0E4FC" w14:textId="77777777" w:rsidR="00C86B8B" w:rsidRPr="007C4389" w:rsidRDefault="00C86B8B" w:rsidP="00C86B8B">
            <w:pPr>
              <w:rPr>
                <w:b/>
                <w:bCs/>
                <w:sz w:val="20"/>
              </w:rPr>
            </w:pPr>
            <w:r w:rsidRPr="007C4389">
              <w:rPr>
                <w:b/>
                <w:bCs/>
                <w:sz w:val="20"/>
              </w:rPr>
              <w:t> </w:t>
            </w:r>
          </w:p>
        </w:tc>
        <w:tc>
          <w:tcPr>
            <w:tcW w:w="1108" w:type="dxa"/>
            <w:hideMark/>
          </w:tcPr>
          <w:p w14:paraId="654D9606" w14:textId="77777777" w:rsidR="00C86B8B" w:rsidRPr="007C4389" w:rsidRDefault="00C86B8B" w:rsidP="00C86B8B">
            <w:pPr>
              <w:rPr>
                <w:b/>
                <w:bCs/>
                <w:sz w:val="20"/>
              </w:rPr>
            </w:pPr>
            <w:r w:rsidRPr="007C4389">
              <w:rPr>
                <w:b/>
                <w:bCs/>
                <w:sz w:val="20"/>
              </w:rPr>
              <w:t> </w:t>
            </w:r>
          </w:p>
        </w:tc>
        <w:tc>
          <w:tcPr>
            <w:tcW w:w="1108" w:type="dxa"/>
            <w:hideMark/>
          </w:tcPr>
          <w:p w14:paraId="6C815565" w14:textId="77777777" w:rsidR="00C86B8B" w:rsidRPr="007C4389" w:rsidRDefault="00C86B8B" w:rsidP="00C86B8B">
            <w:pPr>
              <w:rPr>
                <w:b/>
                <w:bCs/>
                <w:sz w:val="20"/>
              </w:rPr>
            </w:pPr>
            <w:r w:rsidRPr="007C4389">
              <w:rPr>
                <w:b/>
                <w:bCs/>
                <w:sz w:val="20"/>
              </w:rPr>
              <w:t> </w:t>
            </w:r>
          </w:p>
        </w:tc>
        <w:tc>
          <w:tcPr>
            <w:tcW w:w="871" w:type="dxa"/>
            <w:hideMark/>
          </w:tcPr>
          <w:p w14:paraId="38B5EF24" w14:textId="77777777" w:rsidR="00C86B8B" w:rsidRPr="007C4389" w:rsidRDefault="00C86B8B" w:rsidP="00C86B8B">
            <w:pPr>
              <w:rPr>
                <w:b/>
                <w:bCs/>
                <w:sz w:val="20"/>
              </w:rPr>
            </w:pPr>
            <w:r w:rsidRPr="007C4389">
              <w:rPr>
                <w:b/>
                <w:bCs/>
                <w:sz w:val="20"/>
              </w:rPr>
              <w:t> </w:t>
            </w:r>
          </w:p>
        </w:tc>
        <w:tc>
          <w:tcPr>
            <w:tcW w:w="1068" w:type="dxa"/>
            <w:hideMark/>
          </w:tcPr>
          <w:p w14:paraId="36A3FDD6" w14:textId="77777777" w:rsidR="00C86B8B" w:rsidRPr="007C4389" w:rsidRDefault="00C86B8B" w:rsidP="00C86B8B">
            <w:pPr>
              <w:rPr>
                <w:b/>
                <w:bCs/>
                <w:sz w:val="20"/>
              </w:rPr>
            </w:pPr>
            <w:r w:rsidRPr="007C4389">
              <w:rPr>
                <w:b/>
                <w:bCs/>
                <w:sz w:val="20"/>
              </w:rPr>
              <w:t> </w:t>
            </w:r>
          </w:p>
        </w:tc>
      </w:tr>
      <w:tr w:rsidR="00C86B8B" w:rsidRPr="00C86B8B" w14:paraId="6A2E36D9" w14:textId="77777777" w:rsidTr="007C4389">
        <w:trPr>
          <w:trHeight w:val="288"/>
        </w:trPr>
        <w:tc>
          <w:tcPr>
            <w:tcW w:w="9475" w:type="dxa"/>
            <w:gridSpan w:val="8"/>
            <w:noWrap/>
            <w:hideMark/>
          </w:tcPr>
          <w:p w14:paraId="617F42B0" w14:textId="77777777" w:rsidR="00C86B8B" w:rsidRPr="007C4389" w:rsidRDefault="00C86B8B">
            <w:pPr>
              <w:rPr>
                <w:b/>
                <w:bCs/>
                <w:sz w:val="20"/>
              </w:rPr>
            </w:pPr>
            <w:r w:rsidRPr="007C4389">
              <w:rPr>
                <w:b/>
                <w:bCs/>
                <w:sz w:val="20"/>
              </w:rPr>
              <w:t>Q-10 I am receiving the research and professional development support I need from the other faculty.</w:t>
            </w:r>
          </w:p>
        </w:tc>
      </w:tr>
      <w:tr w:rsidR="007C4389" w:rsidRPr="00C86B8B" w14:paraId="3779E1A8" w14:textId="77777777" w:rsidTr="007C4389">
        <w:trPr>
          <w:trHeight w:val="288"/>
        </w:trPr>
        <w:tc>
          <w:tcPr>
            <w:tcW w:w="3490" w:type="dxa"/>
            <w:gridSpan w:val="2"/>
            <w:hideMark/>
          </w:tcPr>
          <w:p w14:paraId="09FB05AB" w14:textId="77777777" w:rsidR="00C86B8B" w:rsidRPr="007C4389" w:rsidRDefault="00C86B8B" w:rsidP="00C86B8B">
            <w:pPr>
              <w:rPr>
                <w:b/>
                <w:bCs/>
                <w:sz w:val="20"/>
              </w:rPr>
            </w:pPr>
            <w:r w:rsidRPr="007C4389">
              <w:rPr>
                <w:b/>
                <w:bCs/>
                <w:sz w:val="20"/>
              </w:rPr>
              <w:t> </w:t>
            </w:r>
          </w:p>
        </w:tc>
        <w:tc>
          <w:tcPr>
            <w:tcW w:w="828" w:type="dxa"/>
            <w:hideMark/>
          </w:tcPr>
          <w:p w14:paraId="7E1514A2" w14:textId="77777777" w:rsidR="00C86B8B" w:rsidRPr="007C4389" w:rsidRDefault="00C86B8B" w:rsidP="00C86B8B">
            <w:pPr>
              <w:rPr>
                <w:b/>
                <w:bCs/>
                <w:sz w:val="20"/>
              </w:rPr>
            </w:pPr>
            <w:r w:rsidRPr="007C4389">
              <w:rPr>
                <w:b/>
                <w:bCs/>
                <w:sz w:val="20"/>
              </w:rPr>
              <w:t> </w:t>
            </w:r>
          </w:p>
        </w:tc>
        <w:tc>
          <w:tcPr>
            <w:tcW w:w="1002" w:type="dxa"/>
            <w:hideMark/>
          </w:tcPr>
          <w:p w14:paraId="09C58ECE" w14:textId="77777777" w:rsidR="00C86B8B" w:rsidRPr="007C4389" w:rsidRDefault="00C86B8B" w:rsidP="00C86B8B">
            <w:pPr>
              <w:rPr>
                <w:b/>
                <w:bCs/>
                <w:sz w:val="20"/>
              </w:rPr>
            </w:pPr>
            <w:r w:rsidRPr="007C4389">
              <w:rPr>
                <w:b/>
                <w:bCs/>
                <w:sz w:val="20"/>
              </w:rPr>
              <w:t> </w:t>
            </w:r>
          </w:p>
        </w:tc>
        <w:tc>
          <w:tcPr>
            <w:tcW w:w="1108" w:type="dxa"/>
            <w:hideMark/>
          </w:tcPr>
          <w:p w14:paraId="7B04235D" w14:textId="77777777" w:rsidR="00C86B8B" w:rsidRPr="007C4389" w:rsidRDefault="00C86B8B" w:rsidP="00C86B8B">
            <w:pPr>
              <w:rPr>
                <w:b/>
                <w:bCs/>
                <w:sz w:val="20"/>
              </w:rPr>
            </w:pPr>
            <w:r w:rsidRPr="007C4389">
              <w:rPr>
                <w:b/>
                <w:bCs/>
                <w:sz w:val="20"/>
              </w:rPr>
              <w:t> </w:t>
            </w:r>
          </w:p>
        </w:tc>
        <w:tc>
          <w:tcPr>
            <w:tcW w:w="1108" w:type="dxa"/>
            <w:hideMark/>
          </w:tcPr>
          <w:p w14:paraId="68CD9F45" w14:textId="77777777" w:rsidR="00C86B8B" w:rsidRPr="007C4389" w:rsidRDefault="00C86B8B" w:rsidP="00C86B8B">
            <w:pPr>
              <w:rPr>
                <w:b/>
                <w:bCs/>
                <w:sz w:val="20"/>
              </w:rPr>
            </w:pPr>
            <w:r w:rsidRPr="007C4389">
              <w:rPr>
                <w:b/>
                <w:bCs/>
                <w:sz w:val="20"/>
              </w:rPr>
              <w:t> </w:t>
            </w:r>
          </w:p>
        </w:tc>
        <w:tc>
          <w:tcPr>
            <w:tcW w:w="871" w:type="dxa"/>
            <w:hideMark/>
          </w:tcPr>
          <w:p w14:paraId="3363F6E7" w14:textId="77777777" w:rsidR="00C86B8B" w:rsidRPr="007C4389" w:rsidRDefault="00C86B8B" w:rsidP="00C86B8B">
            <w:pPr>
              <w:rPr>
                <w:b/>
                <w:bCs/>
                <w:sz w:val="20"/>
              </w:rPr>
            </w:pPr>
            <w:r w:rsidRPr="007C4389">
              <w:rPr>
                <w:b/>
                <w:bCs/>
                <w:sz w:val="20"/>
              </w:rPr>
              <w:t> </w:t>
            </w:r>
          </w:p>
        </w:tc>
        <w:tc>
          <w:tcPr>
            <w:tcW w:w="1068" w:type="dxa"/>
            <w:hideMark/>
          </w:tcPr>
          <w:p w14:paraId="1D03D7C8" w14:textId="77777777" w:rsidR="00C86B8B" w:rsidRPr="007C4389" w:rsidRDefault="00C86B8B" w:rsidP="00C86B8B">
            <w:pPr>
              <w:rPr>
                <w:b/>
                <w:bCs/>
                <w:sz w:val="20"/>
              </w:rPr>
            </w:pPr>
            <w:r w:rsidRPr="007C4389">
              <w:rPr>
                <w:b/>
                <w:bCs/>
                <w:sz w:val="20"/>
              </w:rPr>
              <w:t> </w:t>
            </w:r>
          </w:p>
        </w:tc>
      </w:tr>
      <w:tr w:rsidR="00C86B8B" w:rsidRPr="00C86B8B" w14:paraId="06326DDE" w14:textId="77777777" w:rsidTr="007C4389">
        <w:trPr>
          <w:trHeight w:val="288"/>
        </w:trPr>
        <w:tc>
          <w:tcPr>
            <w:tcW w:w="9475" w:type="dxa"/>
            <w:gridSpan w:val="8"/>
            <w:noWrap/>
            <w:hideMark/>
          </w:tcPr>
          <w:p w14:paraId="59D2C73E" w14:textId="77777777" w:rsidR="00C86B8B" w:rsidRPr="007C4389" w:rsidRDefault="00C86B8B">
            <w:pPr>
              <w:rPr>
                <w:b/>
                <w:bCs/>
                <w:sz w:val="20"/>
              </w:rPr>
            </w:pPr>
            <w:r w:rsidRPr="007C4389">
              <w:rPr>
                <w:b/>
                <w:bCs/>
                <w:sz w:val="20"/>
              </w:rPr>
              <w:t>Q-11 I am satisfied with the professional interaction with the graduate program coordinator(s).</w:t>
            </w:r>
          </w:p>
        </w:tc>
      </w:tr>
      <w:tr w:rsidR="007C4389" w:rsidRPr="00C86B8B" w14:paraId="74CC51F4" w14:textId="77777777" w:rsidTr="007C4389">
        <w:trPr>
          <w:trHeight w:val="288"/>
        </w:trPr>
        <w:tc>
          <w:tcPr>
            <w:tcW w:w="3490" w:type="dxa"/>
            <w:gridSpan w:val="2"/>
            <w:hideMark/>
          </w:tcPr>
          <w:p w14:paraId="57AD970B" w14:textId="77777777" w:rsidR="00C86B8B" w:rsidRPr="007C4389" w:rsidRDefault="00C86B8B" w:rsidP="00C86B8B">
            <w:pPr>
              <w:rPr>
                <w:b/>
                <w:bCs/>
                <w:sz w:val="20"/>
              </w:rPr>
            </w:pPr>
            <w:r w:rsidRPr="007C4389">
              <w:rPr>
                <w:b/>
                <w:bCs/>
                <w:sz w:val="20"/>
              </w:rPr>
              <w:t> </w:t>
            </w:r>
          </w:p>
        </w:tc>
        <w:tc>
          <w:tcPr>
            <w:tcW w:w="828" w:type="dxa"/>
            <w:hideMark/>
          </w:tcPr>
          <w:p w14:paraId="39886015" w14:textId="77777777" w:rsidR="00C86B8B" w:rsidRPr="007C4389" w:rsidRDefault="00C86B8B" w:rsidP="00C86B8B">
            <w:pPr>
              <w:rPr>
                <w:b/>
                <w:bCs/>
                <w:sz w:val="20"/>
              </w:rPr>
            </w:pPr>
            <w:r w:rsidRPr="007C4389">
              <w:rPr>
                <w:b/>
                <w:bCs/>
                <w:sz w:val="20"/>
              </w:rPr>
              <w:t> </w:t>
            </w:r>
          </w:p>
        </w:tc>
        <w:tc>
          <w:tcPr>
            <w:tcW w:w="1002" w:type="dxa"/>
            <w:hideMark/>
          </w:tcPr>
          <w:p w14:paraId="3FDACC5D" w14:textId="77777777" w:rsidR="00C86B8B" w:rsidRPr="007C4389" w:rsidRDefault="00C86B8B" w:rsidP="00C86B8B">
            <w:pPr>
              <w:rPr>
                <w:b/>
                <w:bCs/>
                <w:sz w:val="20"/>
              </w:rPr>
            </w:pPr>
            <w:r w:rsidRPr="007C4389">
              <w:rPr>
                <w:b/>
                <w:bCs/>
                <w:sz w:val="20"/>
              </w:rPr>
              <w:t> </w:t>
            </w:r>
          </w:p>
        </w:tc>
        <w:tc>
          <w:tcPr>
            <w:tcW w:w="1108" w:type="dxa"/>
            <w:hideMark/>
          </w:tcPr>
          <w:p w14:paraId="47DED13E" w14:textId="77777777" w:rsidR="00C86B8B" w:rsidRPr="007C4389" w:rsidRDefault="00C86B8B" w:rsidP="00C86B8B">
            <w:pPr>
              <w:rPr>
                <w:b/>
                <w:bCs/>
                <w:sz w:val="20"/>
              </w:rPr>
            </w:pPr>
            <w:r w:rsidRPr="007C4389">
              <w:rPr>
                <w:b/>
                <w:bCs/>
                <w:sz w:val="20"/>
              </w:rPr>
              <w:t> </w:t>
            </w:r>
          </w:p>
        </w:tc>
        <w:tc>
          <w:tcPr>
            <w:tcW w:w="1108" w:type="dxa"/>
            <w:hideMark/>
          </w:tcPr>
          <w:p w14:paraId="4A0E1FF9" w14:textId="77777777" w:rsidR="00C86B8B" w:rsidRPr="007C4389" w:rsidRDefault="00C86B8B" w:rsidP="00C86B8B">
            <w:pPr>
              <w:rPr>
                <w:b/>
                <w:bCs/>
                <w:sz w:val="20"/>
              </w:rPr>
            </w:pPr>
            <w:r w:rsidRPr="007C4389">
              <w:rPr>
                <w:b/>
                <w:bCs/>
                <w:sz w:val="20"/>
              </w:rPr>
              <w:t> </w:t>
            </w:r>
          </w:p>
        </w:tc>
        <w:tc>
          <w:tcPr>
            <w:tcW w:w="871" w:type="dxa"/>
            <w:hideMark/>
          </w:tcPr>
          <w:p w14:paraId="1AED753E" w14:textId="77777777" w:rsidR="00C86B8B" w:rsidRPr="007C4389" w:rsidRDefault="00C86B8B" w:rsidP="00C86B8B">
            <w:pPr>
              <w:rPr>
                <w:b/>
                <w:bCs/>
                <w:sz w:val="20"/>
              </w:rPr>
            </w:pPr>
            <w:r w:rsidRPr="007C4389">
              <w:rPr>
                <w:b/>
                <w:bCs/>
                <w:sz w:val="20"/>
              </w:rPr>
              <w:t> </w:t>
            </w:r>
          </w:p>
        </w:tc>
        <w:tc>
          <w:tcPr>
            <w:tcW w:w="1068" w:type="dxa"/>
            <w:hideMark/>
          </w:tcPr>
          <w:p w14:paraId="22B78093" w14:textId="77777777" w:rsidR="00C86B8B" w:rsidRPr="007C4389" w:rsidRDefault="00C86B8B" w:rsidP="00C86B8B">
            <w:pPr>
              <w:rPr>
                <w:b/>
                <w:bCs/>
                <w:sz w:val="20"/>
              </w:rPr>
            </w:pPr>
            <w:r w:rsidRPr="007C4389">
              <w:rPr>
                <w:b/>
                <w:bCs/>
                <w:sz w:val="20"/>
              </w:rPr>
              <w:t> </w:t>
            </w:r>
          </w:p>
        </w:tc>
      </w:tr>
      <w:tr w:rsidR="00C86B8B" w:rsidRPr="00C86B8B" w14:paraId="513D4B02" w14:textId="77777777" w:rsidTr="007C4389">
        <w:trPr>
          <w:trHeight w:val="288"/>
        </w:trPr>
        <w:tc>
          <w:tcPr>
            <w:tcW w:w="9475" w:type="dxa"/>
            <w:gridSpan w:val="8"/>
            <w:noWrap/>
            <w:hideMark/>
          </w:tcPr>
          <w:p w14:paraId="5D70F394" w14:textId="77777777" w:rsidR="00C86B8B" w:rsidRPr="007C4389" w:rsidRDefault="00C86B8B">
            <w:pPr>
              <w:rPr>
                <w:b/>
                <w:bCs/>
                <w:sz w:val="20"/>
              </w:rPr>
            </w:pPr>
            <w:r w:rsidRPr="007C4389">
              <w:rPr>
                <w:b/>
                <w:bCs/>
                <w:sz w:val="20"/>
              </w:rPr>
              <w:t>Q-12 I am satisfied with the professional interaction with other faculty within the program(s).</w:t>
            </w:r>
          </w:p>
        </w:tc>
      </w:tr>
      <w:tr w:rsidR="007C4389" w:rsidRPr="00C86B8B" w14:paraId="4763E59C" w14:textId="77777777" w:rsidTr="007C4389">
        <w:trPr>
          <w:trHeight w:val="288"/>
        </w:trPr>
        <w:tc>
          <w:tcPr>
            <w:tcW w:w="3490" w:type="dxa"/>
            <w:gridSpan w:val="2"/>
            <w:hideMark/>
          </w:tcPr>
          <w:p w14:paraId="37736830" w14:textId="77777777" w:rsidR="00C86B8B" w:rsidRPr="007C4389" w:rsidRDefault="00C86B8B" w:rsidP="00C86B8B">
            <w:pPr>
              <w:rPr>
                <w:b/>
                <w:bCs/>
                <w:sz w:val="20"/>
              </w:rPr>
            </w:pPr>
            <w:r w:rsidRPr="007C4389">
              <w:rPr>
                <w:b/>
                <w:bCs/>
                <w:sz w:val="20"/>
              </w:rPr>
              <w:t> </w:t>
            </w:r>
          </w:p>
        </w:tc>
        <w:tc>
          <w:tcPr>
            <w:tcW w:w="828" w:type="dxa"/>
            <w:hideMark/>
          </w:tcPr>
          <w:p w14:paraId="6170D8D2" w14:textId="77777777" w:rsidR="00C86B8B" w:rsidRPr="007C4389" w:rsidRDefault="00C86B8B" w:rsidP="00C86B8B">
            <w:pPr>
              <w:rPr>
                <w:b/>
                <w:bCs/>
                <w:sz w:val="20"/>
              </w:rPr>
            </w:pPr>
            <w:r w:rsidRPr="007C4389">
              <w:rPr>
                <w:b/>
                <w:bCs/>
                <w:sz w:val="20"/>
              </w:rPr>
              <w:t> </w:t>
            </w:r>
          </w:p>
        </w:tc>
        <w:tc>
          <w:tcPr>
            <w:tcW w:w="1002" w:type="dxa"/>
            <w:hideMark/>
          </w:tcPr>
          <w:p w14:paraId="413AD2E5" w14:textId="77777777" w:rsidR="00C86B8B" w:rsidRPr="007C4389" w:rsidRDefault="00C86B8B" w:rsidP="00C86B8B">
            <w:pPr>
              <w:rPr>
                <w:b/>
                <w:bCs/>
                <w:sz w:val="20"/>
              </w:rPr>
            </w:pPr>
            <w:r w:rsidRPr="007C4389">
              <w:rPr>
                <w:b/>
                <w:bCs/>
                <w:sz w:val="20"/>
              </w:rPr>
              <w:t> </w:t>
            </w:r>
          </w:p>
        </w:tc>
        <w:tc>
          <w:tcPr>
            <w:tcW w:w="1108" w:type="dxa"/>
            <w:hideMark/>
          </w:tcPr>
          <w:p w14:paraId="08B97688" w14:textId="77777777" w:rsidR="00C86B8B" w:rsidRPr="007C4389" w:rsidRDefault="00C86B8B" w:rsidP="00C86B8B">
            <w:pPr>
              <w:rPr>
                <w:b/>
                <w:bCs/>
                <w:sz w:val="20"/>
              </w:rPr>
            </w:pPr>
            <w:r w:rsidRPr="007C4389">
              <w:rPr>
                <w:b/>
                <w:bCs/>
                <w:sz w:val="20"/>
              </w:rPr>
              <w:t> </w:t>
            </w:r>
          </w:p>
        </w:tc>
        <w:tc>
          <w:tcPr>
            <w:tcW w:w="1108" w:type="dxa"/>
            <w:hideMark/>
          </w:tcPr>
          <w:p w14:paraId="4E0502FE" w14:textId="77777777" w:rsidR="00C86B8B" w:rsidRPr="007C4389" w:rsidRDefault="00C86B8B" w:rsidP="00C86B8B">
            <w:pPr>
              <w:rPr>
                <w:b/>
                <w:bCs/>
                <w:sz w:val="20"/>
              </w:rPr>
            </w:pPr>
            <w:r w:rsidRPr="007C4389">
              <w:rPr>
                <w:b/>
                <w:bCs/>
                <w:sz w:val="20"/>
              </w:rPr>
              <w:t> </w:t>
            </w:r>
          </w:p>
        </w:tc>
        <w:tc>
          <w:tcPr>
            <w:tcW w:w="871" w:type="dxa"/>
            <w:hideMark/>
          </w:tcPr>
          <w:p w14:paraId="31509DF8" w14:textId="77777777" w:rsidR="00C86B8B" w:rsidRPr="007C4389" w:rsidRDefault="00C86B8B" w:rsidP="00C86B8B">
            <w:pPr>
              <w:rPr>
                <w:b/>
                <w:bCs/>
                <w:sz w:val="20"/>
              </w:rPr>
            </w:pPr>
            <w:r w:rsidRPr="007C4389">
              <w:rPr>
                <w:b/>
                <w:bCs/>
                <w:sz w:val="20"/>
              </w:rPr>
              <w:t> </w:t>
            </w:r>
          </w:p>
        </w:tc>
        <w:tc>
          <w:tcPr>
            <w:tcW w:w="1068" w:type="dxa"/>
            <w:hideMark/>
          </w:tcPr>
          <w:p w14:paraId="7CC908CF" w14:textId="77777777" w:rsidR="00C86B8B" w:rsidRPr="007C4389" w:rsidRDefault="00C86B8B" w:rsidP="00C86B8B">
            <w:pPr>
              <w:rPr>
                <w:b/>
                <w:bCs/>
                <w:sz w:val="20"/>
              </w:rPr>
            </w:pPr>
            <w:r w:rsidRPr="007C4389">
              <w:rPr>
                <w:b/>
                <w:bCs/>
                <w:sz w:val="20"/>
              </w:rPr>
              <w:t> </w:t>
            </w:r>
          </w:p>
        </w:tc>
      </w:tr>
      <w:tr w:rsidR="00C86B8B" w:rsidRPr="00C86B8B" w14:paraId="7FCFD8FC" w14:textId="77777777" w:rsidTr="007C4389">
        <w:trPr>
          <w:trHeight w:val="288"/>
        </w:trPr>
        <w:tc>
          <w:tcPr>
            <w:tcW w:w="9475" w:type="dxa"/>
            <w:gridSpan w:val="8"/>
            <w:noWrap/>
            <w:hideMark/>
          </w:tcPr>
          <w:p w14:paraId="5E6C679D" w14:textId="77777777" w:rsidR="00C86B8B" w:rsidRPr="007C4389" w:rsidRDefault="00C86B8B">
            <w:pPr>
              <w:rPr>
                <w:b/>
                <w:bCs/>
                <w:sz w:val="20"/>
              </w:rPr>
            </w:pPr>
            <w:r w:rsidRPr="007C4389">
              <w:rPr>
                <w:b/>
                <w:bCs/>
                <w:sz w:val="20"/>
              </w:rPr>
              <w:t>Q-13 I am treated as a respected contributor to the graduate program in which I am involved.</w:t>
            </w:r>
          </w:p>
        </w:tc>
      </w:tr>
      <w:tr w:rsidR="007C4389" w:rsidRPr="00C86B8B" w14:paraId="38C78D2B" w14:textId="77777777" w:rsidTr="007C4389">
        <w:trPr>
          <w:trHeight w:val="288"/>
        </w:trPr>
        <w:tc>
          <w:tcPr>
            <w:tcW w:w="3490" w:type="dxa"/>
            <w:gridSpan w:val="2"/>
            <w:hideMark/>
          </w:tcPr>
          <w:p w14:paraId="63C42B6A" w14:textId="77777777" w:rsidR="00C86B8B" w:rsidRPr="007C4389" w:rsidRDefault="00C86B8B" w:rsidP="00C86B8B">
            <w:pPr>
              <w:rPr>
                <w:b/>
                <w:bCs/>
                <w:sz w:val="20"/>
              </w:rPr>
            </w:pPr>
            <w:r w:rsidRPr="007C4389">
              <w:rPr>
                <w:b/>
                <w:bCs/>
                <w:sz w:val="20"/>
              </w:rPr>
              <w:t> </w:t>
            </w:r>
          </w:p>
        </w:tc>
        <w:tc>
          <w:tcPr>
            <w:tcW w:w="828" w:type="dxa"/>
            <w:hideMark/>
          </w:tcPr>
          <w:p w14:paraId="77C262B0" w14:textId="77777777" w:rsidR="00C86B8B" w:rsidRPr="007C4389" w:rsidRDefault="00C86B8B" w:rsidP="00C86B8B">
            <w:pPr>
              <w:rPr>
                <w:b/>
                <w:bCs/>
                <w:sz w:val="20"/>
              </w:rPr>
            </w:pPr>
            <w:r w:rsidRPr="007C4389">
              <w:rPr>
                <w:b/>
                <w:bCs/>
                <w:sz w:val="20"/>
              </w:rPr>
              <w:t> </w:t>
            </w:r>
          </w:p>
        </w:tc>
        <w:tc>
          <w:tcPr>
            <w:tcW w:w="1002" w:type="dxa"/>
            <w:hideMark/>
          </w:tcPr>
          <w:p w14:paraId="7750EA54" w14:textId="77777777" w:rsidR="00C86B8B" w:rsidRPr="007C4389" w:rsidRDefault="00C86B8B" w:rsidP="00C86B8B">
            <w:pPr>
              <w:rPr>
                <w:b/>
                <w:bCs/>
                <w:sz w:val="20"/>
              </w:rPr>
            </w:pPr>
            <w:r w:rsidRPr="007C4389">
              <w:rPr>
                <w:b/>
                <w:bCs/>
                <w:sz w:val="20"/>
              </w:rPr>
              <w:t> </w:t>
            </w:r>
          </w:p>
        </w:tc>
        <w:tc>
          <w:tcPr>
            <w:tcW w:w="1108" w:type="dxa"/>
            <w:hideMark/>
          </w:tcPr>
          <w:p w14:paraId="763A8409" w14:textId="77777777" w:rsidR="00C86B8B" w:rsidRPr="007C4389" w:rsidRDefault="00C86B8B" w:rsidP="00C86B8B">
            <w:pPr>
              <w:rPr>
                <w:b/>
                <w:bCs/>
                <w:sz w:val="20"/>
              </w:rPr>
            </w:pPr>
            <w:r w:rsidRPr="007C4389">
              <w:rPr>
                <w:b/>
                <w:bCs/>
                <w:sz w:val="20"/>
              </w:rPr>
              <w:t> </w:t>
            </w:r>
          </w:p>
        </w:tc>
        <w:tc>
          <w:tcPr>
            <w:tcW w:w="1108" w:type="dxa"/>
            <w:hideMark/>
          </w:tcPr>
          <w:p w14:paraId="3DE84049" w14:textId="77777777" w:rsidR="00C86B8B" w:rsidRPr="007C4389" w:rsidRDefault="00C86B8B" w:rsidP="00C86B8B">
            <w:pPr>
              <w:rPr>
                <w:b/>
                <w:bCs/>
                <w:sz w:val="20"/>
              </w:rPr>
            </w:pPr>
            <w:r w:rsidRPr="007C4389">
              <w:rPr>
                <w:b/>
                <w:bCs/>
                <w:sz w:val="20"/>
              </w:rPr>
              <w:t> </w:t>
            </w:r>
          </w:p>
        </w:tc>
        <w:tc>
          <w:tcPr>
            <w:tcW w:w="871" w:type="dxa"/>
            <w:hideMark/>
          </w:tcPr>
          <w:p w14:paraId="11F70378" w14:textId="77777777" w:rsidR="00C86B8B" w:rsidRPr="007C4389" w:rsidRDefault="00C86B8B" w:rsidP="00C86B8B">
            <w:pPr>
              <w:rPr>
                <w:b/>
                <w:bCs/>
                <w:sz w:val="20"/>
              </w:rPr>
            </w:pPr>
            <w:r w:rsidRPr="007C4389">
              <w:rPr>
                <w:b/>
                <w:bCs/>
                <w:sz w:val="20"/>
              </w:rPr>
              <w:t> </w:t>
            </w:r>
          </w:p>
        </w:tc>
        <w:tc>
          <w:tcPr>
            <w:tcW w:w="1068" w:type="dxa"/>
            <w:hideMark/>
          </w:tcPr>
          <w:p w14:paraId="4C4CC8FE" w14:textId="77777777" w:rsidR="00C86B8B" w:rsidRPr="007C4389" w:rsidRDefault="00C86B8B" w:rsidP="00C86B8B">
            <w:pPr>
              <w:rPr>
                <w:b/>
                <w:bCs/>
                <w:sz w:val="20"/>
              </w:rPr>
            </w:pPr>
            <w:r w:rsidRPr="007C4389">
              <w:rPr>
                <w:b/>
                <w:bCs/>
                <w:sz w:val="20"/>
              </w:rPr>
              <w:t> </w:t>
            </w:r>
          </w:p>
        </w:tc>
      </w:tr>
      <w:tr w:rsidR="00C86B8B" w:rsidRPr="00C86B8B" w14:paraId="67E161DC" w14:textId="77777777" w:rsidTr="007C4389">
        <w:trPr>
          <w:trHeight w:val="288"/>
        </w:trPr>
        <w:tc>
          <w:tcPr>
            <w:tcW w:w="9475" w:type="dxa"/>
            <w:gridSpan w:val="8"/>
            <w:noWrap/>
            <w:hideMark/>
          </w:tcPr>
          <w:p w14:paraId="5A7F7CBE" w14:textId="77777777" w:rsidR="00C86B8B" w:rsidRPr="007C4389" w:rsidRDefault="00C86B8B">
            <w:pPr>
              <w:rPr>
                <w:b/>
                <w:bCs/>
                <w:sz w:val="20"/>
              </w:rPr>
            </w:pPr>
            <w:r w:rsidRPr="007C4389">
              <w:rPr>
                <w:b/>
                <w:bCs/>
                <w:sz w:val="20"/>
              </w:rPr>
              <w:t>Q-14 I have been given an opportunity to be engaged in decisions regarding changes in the program(s).</w:t>
            </w:r>
          </w:p>
        </w:tc>
      </w:tr>
      <w:tr w:rsidR="007C4389" w:rsidRPr="00C86B8B" w14:paraId="7A7CDD44" w14:textId="77777777" w:rsidTr="007C4389">
        <w:trPr>
          <w:trHeight w:val="288"/>
        </w:trPr>
        <w:tc>
          <w:tcPr>
            <w:tcW w:w="3490" w:type="dxa"/>
            <w:gridSpan w:val="2"/>
            <w:hideMark/>
          </w:tcPr>
          <w:p w14:paraId="4C7410C9" w14:textId="77777777" w:rsidR="00C86B8B" w:rsidRPr="007C4389" w:rsidRDefault="00C86B8B" w:rsidP="00C86B8B">
            <w:pPr>
              <w:rPr>
                <w:b/>
                <w:bCs/>
                <w:sz w:val="20"/>
              </w:rPr>
            </w:pPr>
            <w:r w:rsidRPr="007C4389">
              <w:rPr>
                <w:b/>
                <w:bCs/>
                <w:sz w:val="20"/>
              </w:rPr>
              <w:t> </w:t>
            </w:r>
          </w:p>
        </w:tc>
        <w:tc>
          <w:tcPr>
            <w:tcW w:w="828" w:type="dxa"/>
            <w:hideMark/>
          </w:tcPr>
          <w:p w14:paraId="1BB4BD06" w14:textId="77777777" w:rsidR="00C86B8B" w:rsidRPr="007C4389" w:rsidRDefault="00C86B8B" w:rsidP="00C86B8B">
            <w:pPr>
              <w:rPr>
                <w:b/>
                <w:bCs/>
                <w:sz w:val="20"/>
              </w:rPr>
            </w:pPr>
            <w:r w:rsidRPr="007C4389">
              <w:rPr>
                <w:b/>
                <w:bCs/>
                <w:sz w:val="20"/>
              </w:rPr>
              <w:t> </w:t>
            </w:r>
          </w:p>
        </w:tc>
        <w:tc>
          <w:tcPr>
            <w:tcW w:w="1002" w:type="dxa"/>
            <w:hideMark/>
          </w:tcPr>
          <w:p w14:paraId="7FC44606" w14:textId="77777777" w:rsidR="00C86B8B" w:rsidRPr="007C4389" w:rsidRDefault="00C86B8B" w:rsidP="00C86B8B">
            <w:pPr>
              <w:rPr>
                <w:b/>
                <w:bCs/>
                <w:sz w:val="20"/>
              </w:rPr>
            </w:pPr>
            <w:r w:rsidRPr="007C4389">
              <w:rPr>
                <w:b/>
                <w:bCs/>
                <w:sz w:val="20"/>
              </w:rPr>
              <w:t> </w:t>
            </w:r>
          </w:p>
        </w:tc>
        <w:tc>
          <w:tcPr>
            <w:tcW w:w="1108" w:type="dxa"/>
            <w:hideMark/>
          </w:tcPr>
          <w:p w14:paraId="27BF52E3" w14:textId="77777777" w:rsidR="00C86B8B" w:rsidRPr="007C4389" w:rsidRDefault="00C86B8B" w:rsidP="00C86B8B">
            <w:pPr>
              <w:rPr>
                <w:b/>
                <w:bCs/>
                <w:sz w:val="20"/>
              </w:rPr>
            </w:pPr>
            <w:r w:rsidRPr="007C4389">
              <w:rPr>
                <w:b/>
                <w:bCs/>
                <w:sz w:val="20"/>
              </w:rPr>
              <w:t> </w:t>
            </w:r>
          </w:p>
        </w:tc>
        <w:tc>
          <w:tcPr>
            <w:tcW w:w="1108" w:type="dxa"/>
            <w:hideMark/>
          </w:tcPr>
          <w:p w14:paraId="71DB87EF" w14:textId="77777777" w:rsidR="00C86B8B" w:rsidRPr="007C4389" w:rsidRDefault="00C86B8B" w:rsidP="00C86B8B">
            <w:pPr>
              <w:rPr>
                <w:b/>
                <w:bCs/>
                <w:sz w:val="20"/>
              </w:rPr>
            </w:pPr>
            <w:r w:rsidRPr="007C4389">
              <w:rPr>
                <w:b/>
                <w:bCs/>
                <w:sz w:val="20"/>
              </w:rPr>
              <w:t> </w:t>
            </w:r>
          </w:p>
        </w:tc>
        <w:tc>
          <w:tcPr>
            <w:tcW w:w="871" w:type="dxa"/>
            <w:hideMark/>
          </w:tcPr>
          <w:p w14:paraId="0DFAC1E1" w14:textId="77777777" w:rsidR="00C86B8B" w:rsidRPr="007C4389" w:rsidRDefault="00C86B8B" w:rsidP="00C86B8B">
            <w:pPr>
              <w:rPr>
                <w:b/>
                <w:bCs/>
                <w:sz w:val="20"/>
              </w:rPr>
            </w:pPr>
            <w:r w:rsidRPr="007C4389">
              <w:rPr>
                <w:b/>
                <w:bCs/>
                <w:sz w:val="20"/>
              </w:rPr>
              <w:t> </w:t>
            </w:r>
          </w:p>
        </w:tc>
        <w:tc>
          <w:tcPr>
            <w:tcW w:w="1068" w:type="dxa"/>
            <w:hideMark/>
          </w:tcPr>
          <w:p w14:paraId="67EC977F" w14:textId="77777777" w:rsidR="00C86B8B" w:rsidRPr="007C4389" w:rsidRDefault="00C86B8B" w:rsidP="00C86B8B">
            <w:pPr>
              <w:rPr>
                <w:b/>
                <w:bCs/>
                <w:sz w:val="20"/>
              </w:rPr>
            </w:pPr>
            <w:r w:rsidRPr="007C4389">
              <w:rPr>
                <w:b/>
                <w:bCs/>
                <w:sz w:val="20"/>
              </w:rPr>
              <w:t> </w:t>
            </w:r>
          </w:p>
        </w:tc>
      </w:tr>
      <w:tr w:rsidR="00C86B8B" w:rsidRPr="00C86B8B" w14:paraId="225BC61E" w14:textId="77777777" w:rsidTr="007C4389">
        <w:trPr>
          <w:trHeight w:val="288"/>
        </w:trPr>
        <w:tc>
          <w:tcPr>
            <w:tcW w:w="9475" w:type="dxa"/>
            <w:gridSpan w:val="8"/>
            <w:noWrap/>
            <w:hideMark/>
          </w:tcPr>
          <w:p w14:paraId="23417CC1" w14:textId="77777777" w:rsidR="00C86B8B" w:rsidRPr="007C4389" w:rsidRDefault="00C86B8B">
            <w:pPr>
              <w:rPr>
                <w:b/>
                <w:bCs/>
                <w:sz w:val="20"/>
              </w:rPr>
            </w:pPr>
            <w:r w:rsidRPr="007C4389">
              <w:rPr>
                <w:b/>
                <w:bCs/>
                <w:sz w:val="20"/>
              </w:rPr>
              <w:lastRenderedPageBreak/>
              <w:t>Q-15 Course and program changes are evaluated by all faculty and voted upon by those faculty.</w:t>
            </w:r>
          </w:p>
        </w:tc>
      </w:tr>
      <w:tr w:rsidR="007C4389" w:rsidRPr="00C86B8B" w14:paraId="10AF8990" w14:textId="77777777" w:rsidTr="007C4389">
        <w:trPr>
          <w:trHeight w:val="288"/>
        </w:trPr>
        <w:tc>
          <w:tcPr>
            <w:tcW w:w="3490" w:type="dxa"/>
            <w:gridSpan w:val="2"/>
            <w:hideMark/>
          </w:tcPr>
          <w:p w14:paraId="35CC23BF" w14:textId="77777777" w:rsidR="00C86B8B" w:rsidRPr="007C4389" w:rsidRDefault="00C86B8B" w:rsidP="00C86B8B">
            <w:pPr>
              <w:rPr>
                <w:b/>
                <w:bCs/>
                <w:sz w:val="20"/>
              </w:rPr>
            </w:pPr>
            <w:r w:rsidRPr="007C4389">
              <w:rPr>
                <w:b/>
                <w:bCs/>
                <w:sz w:val="20"/>
              </w:rPr>
              <w:t> </w:t>
            </w:r>
          </w:p>
        </w:tc>
        <w:tc>
          <w:tcPr>
            <w:tcW w:w="828" w:type="dxa"/>
            <w:hideMark/>
          </w:tcPr>
          <w:p w14:paraId="73842EB9" w14:textId="77777777" w:rsidR="00C86B8B" w:rsidRPr="007C4389" w:rsidRDefault="00C86B8B" w:rsidP="00C86B8B">
            <w:pPr>
              <w:rPr>
                <w:b/>
                <w:bCs/>
                <w:sz w:val="20"/>
              </w:rPr>
            </w:pPr>
            <w:r w:rsidRPr="007C4389">
              <w:rPr>
                <w:b/>
                <w:bCs/>
                <w:sz w:val="20"/>
              </w:rPr>
              <w:t> </w:t>
            </w:r>
          </w:p>
        </w:tc>
        <w:tc>
          <w:tcPr>
            <w:tcW w:w="1002" w:type="dxa"/>
            <w:hideMark/>
          </w:tcPr>
          <w:p w14:paraId="31017554" w14:textId="77777777" w:rsidR="00C86B8B" w:rsidRPr="007C4389" w:rsidRDefault="00C86B8B" w:rsidP="00C86B8B">
            <w:pPr>
              <w:rPr>
                <w:b/>
                <w:bCs/>
                <w:sz w:val="20"/>
              </w:rPr>
            </w:pPr>
            <w:r w:rsidRPr="007C4389">
              <w:rPr>
                <w:b/>
                <w:bCs/>
                <w:sz w:val="20"/>
              </w:rPr>
              <w:t> </w:t>
            </w:r>
          </w:p>
        </w:tc>
        <w:tc>
          <w:tcPr>
            <w:tcW w:w="1108" w:type="dxa"/>
            <w:hideMark/>
          </w:tcPr>
          <w:p w14:paraId="1FFEF6C0" w14:textId="77777777" w:rsidR="00C86B8B" w:rsidRPr="007C4389" w:rsidRDefault="00C86B8B" w:rsidP="00C86B8B">
            <w:pPr>
              <w:rPr>
                <w:b/>
                <w:bCs/>
                <w:sz w:val="20"/>
              </w:rPr>
            </w:pPr>
            <w:r w:rsidRPr="007C4389">
              <w:rPr>
                <w:b/>
                <w:bCs/>
                <w:sz w:val="20"/>
              </w:rPr>
              <w:t> </w:t>
            </w:r>
          </w:p>
        </w:tc>
        <w:tc>
          <w:tcPr>
            <w:tcW w:w="1108" w:type="dxa"/>
            <w:hideMark/>
          </w:tcPr>
          <w:p w14:paraId="134CF86C" w14:textId="77777777" w:rsidR="00C86B8B" w:rsidRPr="007C4389" w:rsidRDefault="00C86B8B" w:rsidP="00C86B8B">
            <w:pPr>
              <w:rPr>
                <w:b/>
                <w:bCs/>
                <w:sz w:val="20"/>
              </w:rPr>
            </w:pPr>
            <w:r w:rsidRPr="007C4389">
              <w:rPr>
                <w:b/>
                <w:bCs/>
                <w:sz w:val="20"/>
              </w:rPr>
              <w:t> </w:t>
            </w:r>
          </w:p>
        </w:tc>
        <w:tc>
          <w:tcPr>
            <w:tcW w:w="871" w:type="dxa"/>
            <w:hideMark/>
          </w:tcPr>
          <w:p w14:paraId="0AE30474" w14:textId="77777777" w:rsidR="00C86B8B" w:rsidRPr="007C4389" w:rsidRDefault="00C86B8B" w:rsidP="00C86B8B">
            <w:pPr>
              <w:rPr>
                <w:b/>
                <w:bCs/>
                <w:sz w:val="20"/>
              </w:rPr>
            </w:pPr>
            <w:r w:rsidRPr="007C4389">
              <w:rPr>
                <w:b/>
                <w:bCs/>
                <w:sz w:val="20"/>
              </w:rPr>
              <w:t> </w:t>
            </w:r>
          </w:p>
        </w:tc>
        <w:tc>
          <w:tcPr>
            <w:tcW w:w="1068" w:type="dxa"/>
            <w:hideMark/>
          </w:tcPr>
          <w:p w14:paraId="422E98FA" w14:textId="77777777" w:rsidR="00C86B8B" w:rsidRPr="007C4389" w:rsidRDefault="00C86B8B" w:rsidP="00C86B8B">
            <w:pPr>
              <w:rPr>
                <w:b/>
                <w:bCs/>
                <w:sz w:val="20"/>
              </w:rPr>
            </w:pPr>
            <w:r w:rsidRPr="007C4389">
              <w:rPr>
                <w:b/>
                <w:bCs/>
                <w:sz w:val="20"/>
              </w:rPr>
              <w:t> </w:t>
            </w:r>
          </w:p>
        </w:tc>
      </w:tr>
      <w:tr w:rsidR="00C86B8B" w:rsidRPr="00C86B8B" w14:paraId="75EF9540" w14:textId="77777777" w:rsidTr="007C4389">
        <w:trPr>
          <w:trHeight w:val="288"/>
        </w:trPr>
        <w:tc>
          <w:tcPr>
            <w:tcW w:w="9475" w:type="dxa"/>
            <w:gridSpan w:val="8"/>
            <w:noWrap/>
            <w:hideMark/>
          </w:tcPr>
          <w:p w14:paraId="393D0B84" w14:textId="77777777" w:rsidR="00C86B8B" w:rsidRPr="007C4389" w:rsidRDefault="00C86B8B">
            <w:pPr>
              <w:rPr>
                <w:b/>
                <w:bCs/>
                <w:sz w:val="20"/>
              </w:rPr>
            </w:pPr>
            <w:r w:rsidRPr="007C4389">
              <w:rPr>
                <w:b/>
                <w:bCs/>
                <w:sz w:val="20"/>
              </w:rPr>
              <w:t>Q-16 Sufficient graduate teaching assistantship stipends are available.</w:t>
            </w:r>
          </w:p>
        </w:tc>
      </w:tr>
      <w:tr w:rsidR="007C4389" w:rsidRPr="00C86B8B" w14:paraId="169E0CE1" w14:textId="77777777" w:rsidTr="007C4389">
        <w:trPr>
          <w:trHeight w:val="288"/>
        </w:trPr>
        <w:tc>
          <w:tcPr>
            <w:tcW w:w="3490" w:type="dxa"/>
            <w:gridSpan w:val="2"/>
            <w:hideMark/>
          </w:tcPr>
          <w:p w14:paraId="033DB157" w14:textId="77777777" w:rsidR="00C86B8B" w:rsidRPr="007C4389" w:rsidRDefault="00C86B8B" w:rsidP="00C86B8B">
            <w:pPr>
              <w:rPr>
                <w:b/>
                <w:bCs/>
                <w:sz w:val="20"/>
              </w:rPr>
            </w:pPr>
            <w:r w:rsidRPr="007C4389">
              <w:rPr>
                <w:b/>
                <w:bCs/>
                <w:sz w:val="20"/>
              </w:rPr>
              <w:t> </w:t>
            </w:r>
          </w:p>
        </w:tc>
        <w:tc>
          <w:tcPr>
            <w:tcW w:w="828" w:type="dxa"/>
            <w:hideMark/>
          </w:tcPr>
          <w:p w14:paraId="70C8F819" w14:textId="77777777" w:rsidR="00C86B8B" w:rsidRPr="007C4389" w:rsidRDefault="00C86B8B" w:rsidP="00C86B8B">
            <w:pPr>
              <w:rPr>
                <w:b/>
                <w:bCs/>
                <w:sz w:val="20"/>
              </w:rPr>
            </w:pPr>
            <w:r w:rsidRPr="007C4389">
              <w:rPr>
                <w:b/>
                <w:bCs/>
                <w:sz w:val="20"/>
              </w:rPr>
              <w:t> </w:t>
            </w:r>
          </w:p>
        </w:tc>
        <w:tc>
          <w:tcPr>
            <w:tcW w:w="1002" w:type="dxa"/>
            <w:hideMark/>
          </w:tcPr>
          <w:p w14:paraId="68E2B857" w14:textId="77777777" w:rsidR="00C86B8B" w:rsidRPr="007C4389" w:rsidRDefault="00C86B8B" w:rsidP="00C86B8B">
            <w:pPr>
              <w:rPr>
                <w:b/>
                <w:bCs/>
                <w:sz w:val="20"/>
              </w:rPr>
            </w:pPr>
            <w:r w:rsidRPr="007C4389">
              <w:rPr>
                <w:b/>
                <w:bCs/>
                <w:sz w:val="20"/>
              </w:rPr>
              <w:t> </w:t>
            </w:r>
          </w:p>
        </w:tc>
        <w:tc>
          <w:tcPr>
            <w:tcW w:w="1108" w:type="dxa"/>
            <w:hideMark/>
          </w:tcPr>
          <w:p w14:paraId="5CC6C9AE" w14:textId="77777777" w:rsidR="00C86B8B" w:rsidRPr="007C4389" w:rsidRDefault="00C86B8B" w:rsidP="00C86B8B">
            <w:pPr>
              <w:rPr>
                <w:b/>
                <w:bCs/>
                <w:sz w:val="20"/>
              </w:rPr>
            </w:pPr>
            <w:r w:rsidRPr="007C4389">
              <w:rPr>
                <w:b/>
                <w:bCs/>
                <w:sz w:val="20"/>
              </w:rPr>
              <w:t> </w:t>
            </w:r>
          </w:p>
        </w:tc>
        <w:tc>
          <w:tcPr>
            <w:tcW w:w="1108" w:type="dxa"/>
            <w:hideMark/>
          </w:tcPr>
          <w:p w14:paraId="5133FD83" w14:textId="77777777" w:rsidR="00C86B8B" w:rsidRPr="007C4389" w:rsidRDefault="00C86B8B" w:rsidP="00C86B8B">
            <w:pPr>
              <w:rPr>
                <w:b/>
                <w:bCs/>
                <w:sz w:val="20"/>
              </w:rPr>
            </w:pPr>
            <w:r w:rsidRPr="007C4389">
              <w:rPr>
                <w:b/>
                <w:bCs/>
                <w:sz w:val="20"/>
              </w:rPr>
              <w:t> </w:t>
            </w:r>
          </w:p>
        </w:tc>
        <w:tc>
          <w:tcPr>
            <w:tcW w:w="871" w:type="dxa"/>
            <w:hideMark/>
          </w:tcPr>
          <w:p w14:paraId="52917A9B" w14:textId="77777777" w:rsidR="00C86B8B" w:rsidRPr="007C4389" w:rsidRDefault="00C86B8B" w:rsidP="00C86B8B">
            <w:pPr>
              <w:rPr>
                <w:b/>
                <w:bCs/>
                <w:sz w:val="20"/>
              </w:rPr>
            </w:pPr>
            <w:r w:rsidRPr="007C4389">
              <w:rPr>
                <w:b/>
                <w:bCs/>
                <w:sz w:val="20"/>
              </w:rPr>
              <w:t> </w:t>
            </w:r>
          </w:p>
        </w:tc>
        <w:tc>
          <w:tcPr>
            <w:tcW w:w="1068" w:type="dxa"/>
            <w:hideMark/>
          </w:tcPr>
          <w:p w14:paraId="32197B5A" w14:textId="77777777" w:rsidR="00C86B8B" w:rsidRPr="007C4389" w:rsidRDefault="00C86B8B" w:rsidP="00C86B8B">
            <w:pPr>
              <w:rPr>
                <w:b/>
                <w:bCs/>
                <w:sz w:val="20"/>
              </w:rPr>
            </w:pPr>
            <w:r w:rsidRPr="007C4389">
              <w:rPr>
                <w:b/>
                <w:bCs/>
                <w:sz w:val="20"/>
              </w:rPr>
              <w:t> </w:t>
            </w:r>
          </w:p>
        </w:tc>
      </w:tr>
      <w:tr w:rsidR="00C86B8B" w:rsidRPr="00C86B8B" w14:paraId="472893BA" w14:textId="77777777" w:rsidTr="007C4389">
        <w:trPr>
          <w:trHeight w:val="288"/>
        </w:trPr>
        <w:tc>
          <w:tcPr>
            <w:tcW w:w="9475" w:type="dxa"/>
            <w:gridSpan w:val="8"/>
            <w:noWrap/>
            <w:hideMark/>
          </w:tcPr>
          <w:p w14:paraId="4860DDC4" w14:textId="77777777" w:rsidR="00C86B8B" w:rsidRPr="007C4389" w:rsidRDefault="00C86B8B">
            <w:pPr>
              <w:rPr>
                <w:b/>
                <w:bCs/>
                <w:sz w:val="20"/>
              </w:rPr>
            </w:pPr>
            <w:r w:rsidRPr="007C4389">
              <w:rPr>
                <w:b/>
                <w:bCs/>
                <w:sz w:val="20"/>
              </w:rPr>
              <w:t>Q-17 The program offers adequate opportunity for its faculty to gain teaching training.</w:t>
            </w:r>
          </w:p>
        </w:tc>
      </w:tr>
      <w:tr w:rsidR="007C4389" w:rsidRPr="00C86B8B" w14:paraId="762BF290" w14:textId="77777777" w:rsidTr="007C4389">
        <w:trPr>
          <w:trHeight w:val="288"/>
        </w:trPr>
        <w:tc>
          <w:tcPr>
            <w:tcW w:w="3490" w:type="dxa"/>
            <w:gridSpan w:val="2"/>
            <w:hideMark/>
          </w:tcPr>
          <w:p w14:paraId="7AB81325" w14:textId="77777777" w:rsidR="00C86B8B" w:rsidRPr="007C4389" w:rsidRDefault="00C86B8B" w:rsidP="00C86B8B">
            <w:pPr>
              <w:rPr>
                <w:b/>
                <w:bCs/>
                <w:sz w:val="20"/>
              </w:rPr>
            </w:pPr>
            <w:r w:rsidRPr="007C4389">
              <w:rPr>
                <w:b/>
                <w:bCs/>
                <w:sz w:val="20"/>
              </w:rPr>
              <w:t> </w:t>
            </w:r>
          </w:p>
        </w:tc>
        <w:tc>
          <w:tcPr>
            <w:tcW w:w="828" w:type="dxa"/>
            <w:hideMark/>
          </w:tcPr>
          <w:p w14:paraId="02C364B6" w14:textId="77777777" w:rsidR="00C86B8B" w:rsidRPr="007C4389" w:rsidRDefault="00C86B8B" w:rsidP="00C86B8B">
            <w:pPr>
              <w:rPr>
                <w:b/>
                <w:bCs/>
                <w:sz w:val="20"/>
              </w:rPr>
            </w:pPr>
            <w:r w:rsidRPr="007C4389">
              <w:rPr>
                <w:b/>
                <w:bCs/>
                <w:sz w:val="20"/>
              </w:rPr>
              <w:t> </w:t>
            </w:r>
          </w:p>
        </w:tc>
        <w:tc>
          <w:tcPr>
            <w:tcW w:w="1002" w:type="dxa"/>
            <w:hideMark/>
          </w:tcPr>
          <w:p w14:paraId="1CFB4DBF" w14:textId="77777777" w:rsidR="00C86B8B" w:rsidRPr="007C4389" w:rsidRDefault="00C86B8B" w:rsidP="00C86B8B">
            <w:pPr>
              <w:rPr>
                <w:b/>
                <w:bCs/>
                <w:sz w:val="20"/>
              </w:rPr>
            </w:pPr>
            <w:r w:rsidRPr="007C4389">
              <w:rPr>
                <w:b/>
                <w:bCs/>
                <w:sz w:val="20"/>
              </w:rPr>
              <w:t> </w:t>
            </w:r>
          </w:p>
        </w:tc>
        <w:tc>
          <w:tcPr>
            <w:tcW w:w="1108" w:type="dxa"/>
            <w:hideMark/>
          </w:tcPr>
          <w:p w14:paraId="6FE251A2" w14:textId="77777777" w:rsidR="00C86B8B" w:rsidRPr="007C4389" w:rsidRDefault="00C86B8B" w:rsidP="00C86B8B">
            <w:pPr>
              <w:rPr>
                <w:b/>
                <w:bCs/>
                <w:sz w:val="20"/>
              </w:rPr>
            </w:pPr>
            <w:r w:rsidRPr="007C4389">
              <w:rPr>
                <w:b/>
                <w:bCs/>
                <w:sz w:val="20"/>
              </w:rPr>
              <w:t> </w:t>
            </w:r>
          </w:p>
        </w:tc>
        <w:tc>
          <w:tcPr>
            <w:tcW w:w="1108" w:type="dxa"/>
            <w:hideMark/>
          </w:tcPr>
          <w:p w14:paraId="58629C00" w14:textId="77777777" w:rsidR="00C86B8B" w:rsidRPr="007C4389" w:rsidRDefault="00C86B8B" w:rsidP="00C86B8B">
            <w:pPr>
              <w:rPr>
                <w:b/>
                <w:bCs/>
                <w:sz w:val="20"/>
              </w:rPr>
            </w:pPr>
            <w:r w:rsidRPr="007C4389">
              <w:rPr>
                <w:b/>
                <w:bCs/>
                <w:sz w:val="20"/>
              </w:rPr>
              <w:t> </w:t>
            </w:r>
          </w:p>
        </w:tc>
        <w:tc>
          <w:tcPr>
            <w:tcW w:w="871" w:type="dxa"/>
            <w:hideMark/>
          </w:tcPr>
          <w:p w14:paraId="5A07986C" w14:textId="77777777" w:rsidR="00C86B8B" w:rsidRPr="007C4389" w:rsidRDefault="00C86B8B" w:rsidP="00C86B8B">
            <w:pPr>
              <w:rPr>
                <w:b/>
                <w:bCs/>
                <w:sz w:val="20"/>
              </w:rPr>
            </w:pPr>
            <w:r w:rsidRPr="007C4389">
              <w:rPr>
                <w:b/>
                <w:bCs/>
                <w:sz w:val="20"/>
              </w:rPr>
              <w:t> </w:t>
            </w:r>
          </w:p>
        </w:tc>
        <w:tc>
          <w:tcPr>
            <w:tcW w:w="1068" w:type="dxa"/>
            <w:hideMark/>
          </w:tcPr>
          <w:p w14:paraId="706F3AB4" w14:textId="77777777" w:rsidR="00C86B8B" w:rsidRPr="007C4389" w:rsidRDefault="00C86B8B" w:rsidP="00C86B8B">
            <w:pPr>
              <w:rPr>
                <w:b/>
                <w:bCs/>
                <w:sz w:val="20"/>
              </w:rPr>
            </w:pPr>
            <w:r w:rsidRPr="007C4389">
              <w:rPr>
                <w:b/>
                <w:bCs/>
                <w:sz w:val="20"/>
              </w:rPr>
              <w:t> </w:t>
            </w:r>
          </w:p>
        </w:tc>
      </w:tr>
      <w:tr w:rsidR="00C86B8B" w:rsidRPr="00C86B8B" w14:paraId="618597AE" w14:textId="77777777" w:rsidTr="007C4389">
        <w:trPr>
          <w:trHeight w:val="315"/>
        </w:trPr>
        <w:tc>
          <w:tcPr>
            <w:tcW w:w="9475" w:type="dxa"/>
            <w:gridSpan w:val="8"/>
            <w:noWrap/>
            <w:hideMark/>
          </w:tcPr>
          <w:p w14:paraId="0F05832A" w14:textId="77777777" w:rsidR="00C86B8B" w:rsidRPr="007C4389" w:rsidRDefault="00C86B8B">
            <w:pPr>
              <w:rPr>
                <w:b/>
                <w:bCs/>
                <w:sz w:val="20"/>
              </w:rPr>
            </w:pPr>
            <w:r w:rsidRPr="007C4389">
              <w:rPr>
                <w:b/>
                <w:bCs/>
                <w:sz w:val="20"/>
              </w:rPr>
              <w:t>Q-18 Graduate teaching assistantships assignments are made equitably, based on established criteria.</w:t>
            </w:r>
          </w:p>
        </w:tc>
      </w:tr>
      <w:tr w:rsidR="007C4389" w:rsidRPr="00C86B8B" w14:paraId="452FE667" w14:textId="77777777" w:rsidTr="007C4389">
        <w:trPr>
          <w:trHeight w:val="288"/>
        </w:trPr>
        <w:tc>
          <w:tcPr>
            <w:tcW w:w="3490" w:type="dxa"/>
            <w:gridSpan w:val="2"/>
            <w:hideMark/>
          </w:tcPr>
          <w:p w14:paraId="5D18DB9B" w14:textId="77777777" w:rsidR="00C86B8B" w:rsidRPr="007C4389" w:rsidRDefault="00C86B8B" w:rsidP="00C86B8B">
            <w:pPr>
              <w:rPr>
                <w:b/>
                <w:bCs/>
                <w:sz w:val="20"/>
              </w:rPr>
            </w:pPr>
            <w:r w:rsidRPr="007C4389">
              <w:rPr>
                <w:b/>
                <w:bCs/>
                <w:sz w:val="20"/>
              </w:rPr>
              <w:t> </w:t>
            </w:r>
          </w:p>
        </w:tc>
        <w:tc>
          <w:tcPr>
            <w:tcW w:w="828" w:type="dxa"/>
            <w:hideMark/>
          </w:tcPr>
          <w:p w14:paraId="1DADAAA5" w14:textId="77777777" w:rsidR="00C86B8B" w:rsidRPr="007C4389" w:rsidRDefault="00C86B8B" w:rsidP="00C86B8B">
            <w:pPr>
              <w:rPr>
                <w:b/>
                <w:bCs/>
                <w:sz w:val="20"/>
              </w:rPr>
            </w:pPr>
            <w:r w:rsidRPr="007C4389">
              <w:rPr>
                <w:b/>
                <w:bCs/>
                <w:sz w:val="20"/>
              </w:rPr>
              <w:t> </w:t>
            </w:r>
          </w:p>
        </w:tc>
        <w:tc>
          <w:tcPr>
            <w:tcW w:w="1002" w:type="dxa"/>
            <w:hideMark/>
          </w:tcPr>
          <w:p w14:paraId="2A782D8C" w14:textId="77777777" w:rsidR="00C86B8B" w:rsidRPr="007C4389" w:rsidRDefault="00C86B8B" w:rsidP="00C86B8B">
            <w:pPr>
              <w:rPr>
                <w:b/>
                <w:bCs/>
                <w:sz w:val="20"/>
              </w:rPr>
            </w:pPr>
            <w:r w:rsidRPr="007C4389">
              <w:rPr>
                <w:b/>
                <w:bCs/>
                <w:sz w:val="20"/>
              </w:rPr>
              <w:t> </w:t>
            </w:r>
          </w:p>
        </w:tc>
        <w:tc>
          <w:tcPr>
            <w:tcW w:w="1108" w:type="dxa"/>
            <w:hideMark/>
          </w:tcPr>
          <w:p w14:paraId="5F7810C6" w14:textId="77777777" w:rsidR="00C86B8B" w:rsidRPr="007C4389" w:rsidRDefault="00C86B8B" w:rsidP="00C86B8B">
            <w:pPr>
              <w:rPr>
                <w:b/>
                <w:bCs/>
                <w:sz w:val="20"/>
              </w:rPr>
            </w:pPr>
            <w:r w:rsidRPr="007C4389">
              <w:rPr>
                <w:b/>
                <w:bCs/>
                <w:sz w:val="20"/>
              </w:rPr>
              <w:t> </w:t>
            </w:r>
          </w:p>
        </w:tc>
        <w:tc>
          <w:tcPr>
            <w:tcW w:w="1108" w:type="dxa"/>
            <w:hideMark/>
          </w:tcPr>
          <w:p w14:paraId="1C286F9F" w14:textId="77777777" w:rsidR="00C86B8B" w:rsidRPr="007C4389" w:rsidRDefault="00C86B8B" w:rsidP="00C86B8B">
            <w:pPr>
              <w:rPr>
                <w:b/>
                <w:bCs/>
                <w:sz w:val="20"/>
              </w:rPr>
            </w:pPr>
            <w:r w:rsidRPr="007C4389">
              <w:rPr>
                <w:b/>
                <w:bCs/>
                <w:sz w:val="20"/>
              </w:rPr>
              <w:t> </w:t>
            </w:r>
          </w:p>
        </w:tc>
        <w:tc>
          <w:tcPr>
            <w:tcW w:w="871" w:type="dxa"/>
            <w:hideMark/>
          </w:tcPr>
          <w:p w14:paraId="564EEB9F" w14:textId="77777777" w:rsidR="00C86B8B" w:rsidRPr="007C4389" w:rsidRDefault="00C86B8B" w:rsidP="00C86B8B">
            <w:pPr>
              <w:rPr>
                <w:b/>
                <w:bCs/>
                <w:sz w:val="20"/>
              </w:rPr>
            </w:pPr>
            <w:r w:rsidRPr="007C4389">
              <w:rPr>
                <w:b/>
                <w:bCs/>
                <w:sz w:val="20"/>
              </w:rPr>
              <w:t> </w:t>
            </w:r>
          </w:p>
        </w:tc>
        <w:tc>
          <w:tcPr>
            <w:tcW w:w="1068" w:type="dxa"/>
            <w:hideMark/>
          </w:tcPr>
          <w:p w14:paraId="2CB209D4" w14:textId="77777777" w:rsidR="00C86B8B" w:rsidRPr="007C4389" w:rsidRDefault="00C86B8B" w:rsidP="00C86B8B">
            <w:pPr>
              <w:rPr>
                <w:b/>
                <w:bCs/>
                <w:sz w:val="20"/>
              </w:rPr>
            </w:pPr>
            <w:r w:rsidRPr="007C4389">
              <w:rPr>
                <w:b/>
                <w:bCs/>
                <w:sz w:val="20"/>
              </w:rPr>
              <w:t> </w:t>
            </w:r>
          </w:p>
        </w:tc>
      </w:tr>
      <w:tr w:rsidR="00C86B8B" w:rsidRPr="00C86B8B" w14:paraId="7066331A" w14:textId="77777777" w:rsidTr="007C4389">
        <w:trPr>
          <w:trHeight w:val="288"/>
        </w:trPr>
        <w:tc>
          <w:tcPr>
            <w:tcW w:w="9475" w:type="dxa"/>
            <w:gridSpan w:val="8"/>
            <w:noWrap/>
            <w:hideMark/>
          </w:tcPr>
          <w:p w14:paraId="59A6D5D5" w14:textId="77777777" w:rsidR="00C86B8B" w:rsidRPr="007C4389" w:rsidRDefault="00C86B8B">
            <w:pPr>
              <w:rPr>
                <w:b/>
                <w:bCs/>
                <w:sz w:val="20"/>
              </w:rPr>
            </w:pPr>
            <w:r w:rsidRPr="007C4389">
              <w:rPr>
                <w:b/>
                <w:bCs/>
                <w:sz w:val="20"/>
              </w:rPr>
              <w:t>Q-19 Graduate program policies are clearly defined and readily available to me.</w:t>
            </w:r>
          </w:p>
        </w:tc>
      </w:tr>
      <w:tr w:rsidR="007C4389" w:rsidRPr="00C86B8B" w14:paraId="3493F32E" w14:textId="77777777" w:rsidTr="007C4389">
        <w:trPr>
          <w:trHeight w:val="288"/>
        </w:trPr>
        <w:tc>
          <w:tcPr>
            <w:tcW w:w="3490" w:type="dxa"/>
            <w:gridSpan w:val="2"/>
            <w:hideMark/>
          </w:tcPr>
          <w:p w14:paraId="1BC36DC6" w14:textId="77777777" w:rsidR="00C86B8B" w:rsidRPr="007C4389" w:rsidRDefault="00C86B8B" w:rsidP="00C86B8B">
            <w:pPr>
              <w:rPr>
                <w:b/>
                <w:bCs/>
                <w:sz w:val="20"/>
              </w:rPr>
            </w:pPr>
            <w:r w:rsidRPr="007C4389">
              <w:rPr>
                <w:b/>
                <w:bCs/>
                <w:sz w:val="20"/>
              </w:rPr>
              <w:t> </w:t>
            </w:r>
          </w:p>
        </w:tc>
        <w:tc>
          <w:tcPr>
            <w:tcW w:w="828" w:type="dxa"/>
            <w:hideMark/>
          </w:tcPr>
          <w:p w14:paraId="33570C30" w14:textId="77777777" w:rsidR="00C86B8B" w:rsidRPr="007C4389" w:rsidRDefault="00C86B8B" w:rsidP="00C86B8B">
            <w:pPr>
              <w:rPr>
                <w:b/>
                <w:bCs/>
                <w:sz w:val="20"/>
              </w:rPr>
            </w:pPr>
            <w:r w:rsidRPr="007C4389">
              <w:rPr>
                <w:b/>
                <w:bCs/>
                <w:sz w:val="20"/>
              </w:rPr>
              <w:t> </w:t>
            </w:r>
          </w:p>
        </w:tc>
        <w:tc>
          <w:tcPr>
            <w:tcW w:w="1002" w:type="dxa"/>
            <w:hideMark/>
          </w:tcPr>
          <w:p w14:paraId="2D7B5D50" w14:textId="77777777" w:rsidR="00C86B8B" w:rsidRPr="007C4389" w:rsidRDefault="00C86B8B" w:rsidP="00C86B8B">
            <w:pPr>
              <w:rPr>
                <w:b/>
                <w:bCs/>
                <w:sz w:val="20"/>
              </w:rPr>
            </w:pPr>
            <w:r w:rsidRPr="007C4389">
              <w:rPr>
                <w:b/>
                <w:bCs/>
                <w:sz w:val="20"/>
              </w:rPr>
              <w:t> </w:t>
            </w:r>
          </w:p>
        </w:tc>
        <w:tc>
          <w:tcPr>
            <w:tcW w:w="1108" w:type="dxa"/>
            <w:hideMark/>
          </w:tcPr>
          <w:p w14:paraId="70B791AA" w14:textId="77777777" w:rsidR="00C86B8B" w:rsidRPr="007C4389" w:rsidRDefault="00C86B8B" w:rsidP="00C86B8B">
            <w:pPr>
              <w:rPr>
                <w:b/>
                <w:bCs/>
                <w:sz w:val="20"/>
              </w:rPr>
            </w:pPr>
            <w:r w:rsidRPr="007C4389">
              <w:rPr>
                <w:b/>
                <w:bCs/>
                <w:sz w:val="20"/>
              </w:rPr>
              <w:t> </w:t>
            </w:r>
          </w:p>
        </w:tc>
        <w:tc>
          <w:tcPr>
            <w:tcW w:w="1108" w:type="dxa"/>
            <w:hideMark/>
          </w:tcPr>
          <w:p w14:paraId="4D5C0B29" w14:textId="77777777" w:rsidR="00C86B8B" w:rsidRPr="007C4389" w:rsidRDefault="00C86B8B" w:rsidP="00C86B8B">
            <w:pPr>
              <w:rPr>
                <w:b/>
                <w:bCs/>
                <w:sz w:val="20"/>
              </w:rPr>
            </w:pPr>
            <w:r w:rsidRPr="007C4389">
              <w:rPr>
                <w:b/>
                <w:bCs/>
                <w:sz w:val="20"/>
              </w:rPr>
              <w:t> </w:t>
            </w:r>
          </w:p>
        </w:tc>
        <w:tc>
          <w:tcPr>
            <w:tcW w:w="871" w:type="dxa"/>
            <w:hideMark/>
          </w:tcPr>
          <w:p w14:paraId="5F250D04" w14:textId="77777777" w:rsidR="00C86B8B" w:rsidRPr="007C4389" w:rsidRDefault="00C86B8B" w:rsidP="00C86B8B">
            <w:pPr>
              <w:rPr>
                <w:b/>
                <w:bCs/>
                <w:sz w:val="20"/>
              </w:rPr>
            </w:pPr>
            <w:r w:rsidRPr="007C4389">
              <w:rPr>
                <w:b/>
                <w:bCs/>
                <w:sz w:val="20"/>
              </w:rPr>
              <w:t> </w:t>
            </w:r>
          </w:p>
        </w:tc>
        <w:tc>
          <w:tcPr>
            <w:tcW w:w="1068" w:type="dxa"/>
            <w:hideMark/>
          </w:tcPr>
          <w:p w14:paraId="2B714C96" w14:textId="77777777" w:rsidR="00C86B8B" w:rsidRPr="007C4389" w:rsidRDefault="00C86B8B" w:rsidP="00C86B8B">
            <w:pPr>
              <w:rPr>
                <w:b/>
                <w:bCs/>
                <w:sz w:val="20"/>
              </w:rPr>
            </w:pPr>
            <w:r w:rsidRPr="007C4389">
              <w:rPr>
                <w:b/>
                <w:bCs/>
                <w:sz w:val="20"/>
              </w:rPr>
              <w:t> </w:t>
            </w:r>
          </w:p>
        </w:tc>
      </w:tr>
      <w:tr w:rsidR="00C86B8B" w:rsidRPr="00C86B8B" w14:paraId="2D49B875" w14:textId="77777777" w:rsidTr="007C4389">
        <w:trPr>
          <w:trHeight w:val="288"/>
        </w:trPr>
        <w:tc>
          <w:tcPr>
            <w:tcW w:w="9475" w:type="dxa"/>
            <w:gridSpan w:val="8"/>
            <w:noWrap/>
            <w:hideMark/>
          </w:tcPr>
          <w:p w14:paraId="2AE4F9A3" w14:textId="77777777" w:rsidR="00C86B8B" w:rsidRPr="007C4389" w:rsidRDefault="00C86B8B">
            <w:pPr>
              <w:rPr>
                <w:b/>
                <w:bCs/>
                <w:sz w:val="20"/>
              </w:rPr>
            </w:pPr>
            <w:r w:rsidRPr="007C4389">
              <w:rPr>
                <w:b/>
                <w:bCs/>
                <w:sz w:val="20"/>
              </w:rPr>
              <w:t>Q-20 Graduate program policies clearly identify petition and appeals procedures available.</w:t>
            </w:r>
          </w:p>
        </w:tc>
      </w:tr>
      <w:tr w:rsidR="007C4389" w:rsidRPr="00C86B8B" w14:paraId="1A2A49C8" w14:textId="77777777" w:rsidTr="007C4389">
        <w:trPr>
          <w:trHeight w:val="288"/>
        </w:trPr>
        <w:tc>
          <w:tcPr>
            <w:tcW w:w="3490" w:type="dxa"/>
            <w:gridSpan w:val="2"/>
            <w:hideMark/>
          </w:tcPr>
          <w:p w14:paraId="00363CF8" w14:textId="77777777" w:rsidR="00C86B8B" w:rsidRPr="007C4389" w:rsidRDefault="00C86B8B" w:rsidP="00C86B8B">
            <w:pPr>
              <w:rPr>
                <w:b/>
                <w:bCs/>
                <w:sz w:val="20"/>
              </w:rPr>
            </w:pPr>
            <w:r w:rsidRPr="007C4389">
              <w:rPr>
                <w:b/>
                <w:bCs/>
                <w:sz w:val="20"/>
              </w:rPr>
              <w:t> </w:t>
            </w:r>
          </w:p>
        </w:tc>
        <w:tc>
          <w:tcPr>
            <w:tcW w:w="828" w:type="dxa"/>
            <w:hideMark/>
          </w:tcPr>
          <w:p w14:paraId="3BCDAF1D" w14:textId="77777777" w:rsidR="00C86B8B" w:rsidRPr="007C4389" w:rsidRDefault="00C86B8B" w:rsidP="00C86B8B">
            <w:pPr>
              <w:rPr>
                <w:b/>
                <w:bCs/>
                <w:sz w:val="20"/>
              </w:rPr>
            </w:pPr>
            <w:r w:rsidRPr="007C4389">
              <w:rPr>
                <w:b/>
                <w:bCs/>
                <w:sz w:val="20"/>
              </w:rPr>
              <w:t> </w:t>
            </w:r>
          </w:p>
        </w:tc>
        <w:tc>
          <w:tcPr>
            <w:tcW w:w="1002" w:type="dxa"/>
            <w:hideMark/>
          </w:tcPr>
          <w:p w14:paraId="5CC3CE24" w14:textId="77777777" w:rsidR="00C86B8B" w:rsidRPr="007C4389" w:rsidRDefault="00C86B8B" w:rsidP="00C86B8B">
            <w:pPr>
              <w:rPr>
                <w:b/>
                <w:bCs/>
                <w:sz w:val="20"/>
              </w:rPr>
            </w:pPr>
            <w:r w:rsidRPr="007C4389">
              <w:rPr>
                <w:b/>
                <w:bCs/>
                <w:sz w:val="20"/>
              </w:rPr>
              <w:t> </w:t>
            </w:r>
          </w:p>
        </w:tc>
        <w:tc>
          <w:tcPr>
            <w:tcW w:w="1108" w:type="dxa"/>
            <w:hideMark/>
          </w:tcPr>
          <w:p w14:paraId="5EC824CD" w14:textId="77777777" w:rsidR="00C86B8B" w:rsidRPr="007C4389" w:rsidRDefault="00C86B8B" w:rsidP="00C86B8B">
            <w:pPr>
              <w:rPr>
                <w:b/>
                <w:bCs/>
                <w:sz w:val="20"/>
              </w:rPr>
            </w:pPr>
            <w:r w:rsidRPr="007C4389">
              <w:rPr>
                <w:b/>
                <w:bCs/>
                <w:sz w:val="20"/>
              </w:rPr>
              <w:t> </w:t>
            </w:r>
          </w:p>
        </w:tc>
        <w:tc>
          <w:tcPr>
            <w:tcW w:w="1108" w:type="dxa"/>
            <w:hideMark/>
          </w:tcPr>
          <w:p w14:paraId="3F38B1A0" w14:textId="77777777" w:rsidR="00C86B8B" w:rsidRPr="007C4389" w:rsidRDefault="00C86B8B" w:rsidP="00C86B8B">
            <w:pPr>
              <w:rPr>
                <w:b/>
                <w:bCs/>
                <w:sz w:val="20"/>
              </w:rPr>
            </w:pPr>
            <w:r w:rsidRPr="007C4389">
              <w:rPr>
                <w:b/>
                <w:bCs/>
                <w:sz w:val="20"/>
              </w:rPr>
              <w:t> </w:t>
            </w:r>
          </w:p>
        </w:tc>
        <w:tc>
          <w:tcPr>
            <w:tcW w:w="871" w:type="dxa"/>
            <w:hideMark/>
          </w:tcPr>
          <w:p w14:paraId="7D032934" w14:textId="77777777" w:rsidR="00C86B8B" w:rsidRPr="007C4389" w:rsidRDefault="00C86B8B" w:rsidP="00C86B8B">
            <w:pPr>
              <w:rPr>
                <w:b/>
                <w:bCs/>
                <w:sz w:val="20"/>
              </w:rPr>
            </w:pPr>
            <w:r w:rsidRPr="007C4389">
              <w:rPr>
                <w:b/>
                <w:bCs/>
                <w:sz w:val="20"/>
              </w:rPr>
              <w:t> </w:t>
            </w:r>
          </w:p>
        </w:tc>
        <w:tc>
          <w:tcPr>
            <w:tcW w:w="1068" w:type="dxa"/>
            <w:hideMark/>
          </w:tcPr>
          <w:p w14:paraId="7D50A72C" w14:textId="77777777" w:rsidR="00C86B8B" w:rsidRPr="007C4389" w:rsidRDefault="00C86B8B" w:rsidP="00C86B8B">
            <w:pPr>
              <w:rPr>
                <w:b/>
                <w:bCs/>
                <w:sz w:val="20"/>
              </w:rPr>
            </w:pPr>
            <w:r w:rsidRPr="007C4389">
              <w:rPr>
                <w:b/>
                <w:bCs/>
                <w:sz w:val="20"/>
              </w:rPr>
              <w:t> </w:t>
            </w:r>
          </w:p>
        </w:tc>
      </w:tr>
      <w:tr w:rsidR="007C4389" w:rsidRPr="00C86B8B" w14:paraId="6FA0D2BF" w14:textId="77777777" w:rsidTr="007C4389">
        <w:trPr>
          <w:trHeight w:val="288"/>
        </w:trPr>
        <w:tc>
          <w:tcPr>
            <w:tcW w:w="3189" w:type="dxa"/>
            <w:noWrap/>
            <w:hideMark/>
          </w:tcPr>
          <w:p w14:paraId="635D4ECD" w14:textId="77777777" w:rsidR="00C86B8B" w:rsidRPr="007C4389" w:rsidRDefault="00C86B8B" w:rsidP="00C86B8B">
            <w:pPr>
              <w:rPr>
                <w:b/>
                <w:bCs/>
                <w:sz w:val="20"/>
              </w:rPr>
            </w:pPr>
          </w:p>
        </w:tc>
        <w:tc>
          <w:tcPr>
            <w:tcW w:w="301" w:type="dxa"/>
            <w:noWrap/>
            <w:hideMark/>
          </w:tcPr>
          <w:p w14:paraId="0DA503D0" w14:textId="77777777" w:rsidR="00C86B8B" w:rsidRPr="007C4389" w:rsidRDefault="00C86B8B">
            <w:pPr>
              <w:rPr>
                <w:sz w:val="20"/>
              </w:rPr>
            </w:pPr>
          </w:p>
        </w:tc>
        <w:tc>
          <w:tcPr>
            <w:tcW w:w="828" w:type="dxa"/>
            <w:noWrap/>
            <w:hideMark/>
          </w:tcPr>
          <w:p w14:paraId="0E900746" w14:textId="77777777" w:rsidR="00C86B8B" w:rsidRPr="007C4389" w:rsidRDefault="00C86B8B">
            <w:pPr>
              <w:rPr>
                <w:sz w:val="20"/>
              </w:rPr>
            </w:pPr>
          </w:p>
        </w:tc>
        <w:tc>
          <w:tcPr>
            <w:tcW w:w="1002" w:type="dxa"/>
            <w:noWrap/>
            <w:hideMark/>
          </w:tcPr>
          <w:p w14:paraId="4673D18F" w14:textId="77777777" w:rsidR="00C86B8B" w:rsidRPr="007C4389" w:rsidRDefault="00C86B8B">
            <w:pPr>
              <w:rPr>
                <w:sz w:val="20"/>
              </w:rPr>
            </w:pPr>
          </w:p>
        </w:tc>
        <w:tc>
          <w:tcPr>
            <w:tcW w:w="1108" w:type="dxa"/>
            <w:noWrap/>
            <w:hideMark/>
          </w:tcPr>
          <w:p w14:paraId="643B3F93" w14:textId="77777777" w:rsidR="00C86B8B" w:rsidRPr="007C4389" w:rsidRDefault="00C86B8B">
            <w:pPr>
              <w:rPr>
                <w:sz w:val="20"/>
              </w:rPr>
            </w:pPr>
          </w:p>
        </w:tc>
        <w:tc>
          <w:tcPr>
            <w:tcW w:w="1108" w:type="dxa"/>
            <w:noWrap/>
            <w:hideMark/>
          </w:tcPr>
          <w:p w14:paraId="5002E86E" w14:textId="77777777" w:rsidR="00C86B8B" w:rsidRPr="007C4389" w:rsidRDefault="00C86B8B">
            <w:pPr>
              <w:rPr>
                <w:sz w:val="20"/>
              </w:rPr>
            </w:pPr>
          </w:p>
        </w:tc>
        <w:tc>
          <w:tcPr>
            <w:tcW w:w="871" w:type="dxa"/>
            <w:noWrap/>
            <w:hideMark/>
          </w:tcPr>
          <w:p w14:paraId="1A9BB1BC" w14:textId="77777777" w:rsidR="00C86B8B" w:rsidRPr="007C4389" w:rsidRDefault="00C86B8B">
            <w:pPr>
              <w:rPr>
                <w:sz w:val="20"/>
              </w:rPr>
            </w:pPr>
          </w:p>
        </w:tc>
        <w:tc>
          <w:tcPr>
            <w:tcW w:w="1068" w:type="dxa"/>
            <w:noWrap/>
            <w:hideMark/>
          </w:tcPr>
          <w:p w14:paraId="61FE30BE" w14:textId="77777777" w:rsidR="00C86B8B" w:rsidRPr="007C4389" w:rsidRDefault="00C86B8B">
            <w:pPr>
              <w:rPr>
                <w:sz w:val="20"/>
              </w:rPr>
            </w:pPr>
          </w:p>
        </w:tc>
      </w:tr>
      <w:tr w:rsidR="00C86B8B" w:rsidRPr="00C86B8B" w14:paraId="311D665D" w14:textId="77777777" w:rsidTr="007C4389">
        <w:trPr>
          <w:trHeight w:val="300"/>
        </w:trPr>
        <w:tc>
          <w:tcPr>
            <w:tcW w:w="9475" w:type="dxa"/>
            <w:gridSpan w:val="8"/>
            <w:hideMark/>
          </w:tcPr>
          <w:p w14:paraId="07C1CE8B" w14:textId="77777777" w:rsidR="00C86B8B" w:rsidRPr="007C4389" w:rsidRDefault="00C86B8B">
            <w:pPr>
              <w:rPr>
                <w:b/>
                <w:bCs/>
                <w:sz w:val="20"/>
              </w:rPr>
            </w:pPr>
            <w:r w:rsidRPr="007C4389">
              <w:rPr>
                <w:b/>
                <w:bCs/>
                <w:sz w:val="20"/>
                <w:highlight w:val="cyan"/>
              </w:rPr>
              <w:t>What do you consider to be the strengths of your graduate program(s)?</w:t>
            </w:r>
          </w:p>
        </w:tc>
      </w:tr>
      <w:tr w:rsidR="00C86B8B" w:rsidRPr="00C86B8B" w14:paraId="4CD97E22" w14:textId="77777777" w:rsidTr="007C4389">
        <w:trPr>
          <w:trHeight w:val="300"/>
        </w:trPr>
        <w:tc>
          <w:tcPr>
            <w:tcW w:w="9475" w:type="dxa"/>
            <w:gridSpan w:val="8"/>
            <w:hideMark/>
          </w:tcPr>
          <w:p w14:paraId="4FECDCA5" w14:textId="77777777" w:rsidR="00C86B8B" w:rsidRPr="007C4389" w:rsidRDefault="00C86B8B">
            <w:pPr>
              <w:rPr>
                <w:sz w:val="20"/>
              </w:rPr>
            </w:pPr>
            <w:r w:rsidRPr="007C4389">
              <w:rPr>
                <w:sz w:val="20"/>
              </w:rPr>
              <w:t> </w:t>
            </w:r>
          </w:p>
        </w:tc>
      </w:tr>
      <w:tr w:rsidR="007C4389" w:rsidRPr="00C86B8B" w14:paraId="6CA43B9C" w14:textId="77777777" w:rsidTr="007C4389">
        <w:trPr>
          <w:trHeight w:val="288"/>
        </w:trPr>
        <w:tc>
          <w:tcPr>
            <w:tcW w:w="9475" w:type="dxa"/>
            <w:gridSpan w:val="8"/>
          </w:tcPr>
          <w:p w14:paraId="325471F3" w14:textId="77777777" w:rsidR="007C4389" w:rsidRPr="007C4389" w:rsidRDefault="007C4389">
            <w:pPr>
              <w:rPr>
                <w:sz w:val="20"/>
              </w:rPr>
            </w:pPr>
          </w:p>
        </w:tc>
      </w:tr>
      <w:tr w:rsidR="00C86B8B" w:rsidRPr="00C86B8B" w14:paraId="0BA6E7B6" w14:textId="77777777" w:rsidTr="007C4389">
        <w:trPr>
          <w:trHeight w:val="288"/>
        </w:trPr>
        <w:tc>
          <w:tcPr>
            <w:tcW w:w="9475" w:type="dxa"/>
            <w:gridSpan w:val="8"/>
            <w:hideMark/>
          </w:tcPr>
          <w:p w14:paraId="6306819A" w14:textId="77777777" w:rsidR="00C86B8B" w:rsidRPr="007C4389" w:rsidRDefault="00C86B8B">
            <w:pPr>
              <w:rPr>
                <w:sz w:val="20"/>
              </w:rPr>
            </w:pPr>
            <w:r w:rsidRPr="007C4389">
              <w:rPr>
                <w:sz w:val="20"/>
              </w:rPr>
              <w:t> </w:t>
            </w:r>
          </w:p>
        </w:tc>
      </w:tr>
      <w:tr w:rsidR="00C86B8B" w:rsidRPr="00C86B8B" w14:paraId="7DD660E0" w14:textId="77777777" w:rsidTr="007C4389">
        <w:trPr>
          <w:trHeight w:val="288"/>
        </w:trPr>
        <w:tc>
          <w:tcPr>
            <w:tcW w:w="8407" w:type="dxa"/>
            <w:gridSpan w:val="7"/>
            <w:noWrap/>
            <w:hideMark/>
          </w:tcPr>
          <w:p w14:paraId="04DA4A6F" w14:textId="77777777" w:rsidR="00C86B8B" w:rsidRPr="007C4389" w:rsidRDefault="00C86B8B">
            <w:pPr>
              <w:rPr>
                <w:b/>
                <w:bCs/>
                <w:sz w:val="20"/>
              </w:rPr>
            </w:pPr>
            <w:r w:rsidRPr="007C4389">
              <w:rPr>
                <w:b/>
                <w:bCs/>
                <w:sz w:val="20"/>
                <w:highlight w:val="cyan"/>
              </w:rPr>
              <w:t>What changes, if any, could be made to improve the quality of your / graduate program(s)?</w:t>
            </w:r>
          </w:p>
        </w:tc>
        <w:tc>
          <w:tcPr>
            <w:tcW w:w="1068" w:type="dxa"/>
            <w:noWrap/>
            <w:hideMark/>
          </w:tcPr>
          <w:p w14:paraId="45663A46" w14:textId="77777777" w:rsidR="00C86B8B" w:rsidRPr="007C4389" w:rsidRDefault="00C86B8B">
            <w:pPr>
              <w:rPr>
                <w:b/>
                <w:bCs/>
                <w:sz w:val="20"/>
              </w:rPr>
            </w:pPr>
          </w:p>
        </w:tc>
      </w:tr>
      <w:tr w:rsidR="00C86B8B" w:rsidRPr="00C86B8B" w14:paraId="1391D173" w14:textId="77777777" w:rsidTr="007C4389">
        <w:trPr>
          <w:trHeight w:val="288"/>
        </w:trPr>
        <w:tc>
          <w:tcPr>
            <w:tcW w:w="9475" w:type="dxa"/>
            <w:gridSpan w:val="8"/>
            <w:noWrap/>
            <w:hideMark/>
          </w:tcPr>
          <w:p w14:paraId="244F5C3A" w14:textId="77777777" w:rsidR="00C86B8B" w:rsidRPr="007C4389" w:rsidRDefault="00C86B8B">
            <w:pPr>
              <w:rPr>
                <w:sz w:val="20"/>
              </w:rPr>
            </w:pPr>
            <w:r w:rsidRPr="007C4389">
              <w:rPr>
                <w:sz w:val="20"/>
              </w:rPr>
              <w:t> </w:t>
            </w:r>
          </w:p>
        </w:tc>
      </w:tr>
      <w:tr w:rsidR="00C86B8B" w:rsidRPr="00C86B8B" w14:paraId="5A099D7B" w14:textId="77777777" w:rsidTr="007C4389">
        <w:trPr>
          <w:trHeight w:val="288"/>
        </w:trPr>
        <w:tc>
          <w:tcPr>
            <w:tcW w:w="9475" w:type="dxa"/>
            <w:gridSpan w:val="8"/>
            <w:noWrap/>
            <w:hideMark/>
          </w:tcPr>
          <w:p w14:paraId="5C1CDAFA" w14:textId="77777777" w:rsidR="00C86B8B" w:rsidRPr="007C4389" w:rsidRDefault="00C86B8B">
            <w:pPr>
              <w:rPr>
                <w:sz w:val="20"/>
              </w:rPr>
            </w:pPr>
            <w:r w:rsidRPr="007C4389">
              <w:rPr>
                <w:sz w:val="20"/>
              </w:rPr>
              <w:t> </w:t>
            </w:r>
          </w:p>
        </w:tc>
      </w:tr>
      <w:tr w:rsidR="00C86B8B" w:rsidRPr="00C86B8B" w14:paraId="0C51FD6D" w14:textId="77777777" w:rsidTr="007C4389">
        <w:trPr>
          <w:trHeight w:val="288"/>
        </w:trPr>
        <w:tc>
          <w:tcPr>
            <w:tcW w:w="9475" w:type="dxa"/>
            <w:gridSpan w:val="8"/>
            <w:hideMark/>
          </w:tcPr>
          <w:p w14:paraId="3DEB70C5" w14:textId="77777777" w:rsidR="00C86B8B" w:rsidRPr="007C4389" w:rsidRDefault="00C86B8B">
            <w:pPr>
              <w:rPr>
                <w:sz w:val="20"/>
              </w:rPr>
            </w:pPr>
            <w:r w:rsidRPr="007C4389">
              <w:rPr>
                <w:sz w:val="20"/>
              </w:rPr>
              <w:t> </w:t>
            </w:r>
          </w:p>
        </w:tc>
      </w:tr>
      <w:tr w:rsidR="00C86B8B" w:rsidRPr="00C86B8B" w14:paraId="32B07AA2" w14:textId="77777777" w:rsidTr="007C4389">
        <w:trPr>
          <w:trHeight w:val="288"/>
        </w:trPr>
        <w:tc>
          <w:tcPr>
            <w:tcW w:w="8407" w:type="dxa"/>
            <w:gridSpan w:val="7"/>
            <w:noWrap/>
            <w:hideMark/>
          </w:tcPr>
          <w:p w14:paraId="57B5890B" w14:textId="77777777" w:rsidR="00C86B8B" w:rsidRPr="007C4389" w:rsidRDefault="00C86B8B">
            <w:pPr>
              <w:rPr>
                <w:b/>
                <w:bCs/>
                <w:sz w:val="20"/>
              </w:rPr>
            </w:pPr>
            <w:r w:rsidRPr="007C4389">
              <w:rPr>
                <w:b/>
                <w:bCs/>
                <w:sz w:val="20"/>
                <w:highlight w:val="cyan"/>
              </w:rPr>
              <w:t>Please feel free to add any additional comments or questions in the / space below.</w:t>
            </w:r>
            <w:r w:rsidRPr="007C4389">
              <w:rPr>
                <w:b/>
                <w:bCs/>
                <w:sz w:val="20"/>
              </w:rPr>
              <w:t> </w:t>
            </w:r>
          </w:p>
        </w:tc>
        <w:tc>
          <w:tcPr>
            <w:tcW w:w="1068" w:type="dxa"/>
            <w:noWrap/>
            <w:hideMark/>
          </w:tcPr>
          <w:p w14:paraId="6A57504D" w14:textId="77777777" w:rsidR="00C86B8B" w:rsidRPr="007C4389" w:rsidRDefault="00C86B8B">
            <w:pPr>
              <w:rPr>
                <w:b/>
                <w:bCs/>
                <w:sz w:val="20"/>
              </w:rPr>
            </w:pPr>
          </w:p>
        </w:tc>
      </w:tr>
      <w:tr w:rsidR="00C86B8B" w:rsidRPr="00C86B8B" w14:paraId="1317AF3D" w14:textId="77777777" w:rsidTr="007C4389">
        <w:trPr>
          <w:trHeight w:val="288"/>
        </w:trPr>
        <w:tc>
          <w:tcPr>
            <w:tcW w:w="9475" w:type="dxa"/>
            <w:gridSpan w:val="8"/>
            <w:hideMark/>
          </w:tcPr>
          <w:p w14:paraId="375D5877" w14:textId="77777777" w:rsidR="00C86B8B" w:rsidRPr="007C4389" w:rsidRDefault="00C86B8B">
            <w:pPr>
              <w:rPr>
                <w:sz w:val="20"/>
              </w:rPr>
            </w:pPr>
            <w:r w:rsidRPr="007C4389">
              <w:rPr>
                <w:sz w:val="20"/>
              </w:rPr>
              <w:t> </w:t>
            </w:r>
          </w:p>
        </w:tc>
      </w:tr>
      <w:tr w:rsidR="00C86B8B" w:rsidRPr="00C86B8B" w14:paraId="3E281A17" w14:textId="77777777" w:rsidTr="007C4389">
        <w:trPr>
          <w:trHeight w:val="288"/>
        </w:trPr>
        <w:tc>
          <w:tcPr>
            <w:tcW w:w="9475" w:type="dxa"/>
            <w:gridSpan w:val="8"/>
            <w:hideMark/>
          </w:tcPr>
          <w:p w14:paraId="0EAA811E" w14:textId="77777777" w:rsidR="00C86B8B" w:rsidRPr="007C4389" w:rsidRDefault="00C86B8B">
            <w:pPr>
              <w:rPr>
                <w:sz w:val="20"/>
              </w:rPr>
            </w:pPr>
            <w:r w:rsidRPr="007C4389">
              <w:rPr>
                <w:sz w:val="20"/>
              </w:rPr>
              <w:t> </w:t>
            </w:r>
          </w:p>
        </w:tc>
      </w:tr>
      <w:tr w:rsidR="00C86B8B" w:rsidRPr="00C86B8B" w14:paraId="2897A59E" w14:textId="77777777" w:rsidTr="007C4389">
        <w:trPr>
          <w:trHeight w:val="288"/>
        </w:trPr>
        <w:tc>
          <w:tcPr>
            <w:tcW w:w="9475" w:type="dxa"/>
            <w:gridSpan w:val="8"/>
            <w:hideMark/>
          </w:tcPr>
          <w:p w14:paraId="237DB50E" w14:textId="77777777" w:rsidR="00C86B8B" w:rsidRPr="007C4389" w:rsidRDefault="00C86B8B">
            <w:pPr>
              <w:rPr>
                <w:sz w:val="20"/>
              </w:rPr>
            </w:pPr>
            <w:r w:rsidRPr="007C4389">
              <w:rPr>
                <w:sz w:val="20"/>
              </w:rPr>
              <w:t> </w:t>
            </w:r>
          </w:p>
        </w:tc>
      </w:tr>
    </w:tbl>
    <w:p w14:paraId="4A068CF1" w14:textId="77777777" w:rsidR="00C86B8B" w:rsidRDefault="00C86B8B"/>
    <w:p w14:paraId="7859DA5B" w14:textId="77777777" w:rsidR="00C86B8B" w:rsidRDefault="00C86B8B"/>
    <w:p w14:paraId="2A1AC8F9" w14:textId="77777777" w:rsidR="00C86B8B" w:rsidRDefault="00C86B8B"/>
    <w:p w14:paraId="609CD24B" w14:textId="77777777" w:rsidR="00C86B8B" w:rsidRDefault="00C86B8B"/>
    <w:p w14:paraId="7B3C7F47" w14:textId="77777777" w:rsidR="00C86B8B" w:rsidRDefault="00C86B8B"/>
    <w:p w14:paraId="5AEBC68B" w14:textId="77777777" w:rsidR="00C86B8B" w:rsidRDefault="00C86B8B"/>
    <w:p w14:paraId="222CB729" w14:textId="77777777" w:rsidR="00C86B8B" w:rsidRDefault="00C86B8B"/>
    <w:p w14:paraId="287B729E" w14:textId="77777777" w:rsidR="00C86B8B" w:rsidRDefault="00C86B8B"/>
    <w:p w14:paraId="22E8DF42" w14:textId="77777777" w:rsidR="00C86B8B" w:rsidRDefault="00C86B8B"/>
    <w:p w14:paraId="5AC9A1DE" w14:textId="77777777" w:rsidR="00C86B8B" w:rsidRDefault="00C86B8B"/>
    <w:p w14:paraId="0453B903" w14:textId="77777777" w:rsidR="00C86B8B" w:rsidRDefault="00C86B8B"/>
    <w:p w14:paraId="1AED6921" w14:textId="77777777" w:rsidR="00C86B8B" w:rsidRDefault="00C86B8B"/>
    <w:p w14:paraId="20E6E3F1" w14:textId="77777777" w:rsidR="00C86B8B" w:rsidRDefault="00C86B8B"/>
    <w:p w14:paraId="533BF163" w14:textId="77777777" w:rsidR="007C4389" w:rsidRDefault="007C4389"/>
    <w:p w14:paraId="3DA8396F" w14:textId="77777777" w:rsidR="007C4389" w:rsidRDefault="007C4389"/>
    <w:p w14:paraId="79B02253" w14:textId="77777777" w:rsidR="007C4389" w:rsidRDefault="007C4389"/>
    <w:p w14:paraId="7521C389" w14:textId="77777777" w:rsidR="007C4389" w:rsidRDefault="007C4389"/>
    <w:p w14:paraId="2B574280" w14:textId="77777777" w:rsidR="007C4389" w:rsidRDefault="007C4389"/>
    <w:p w14:paraId="4D9EF959" w14:textId="77777777" w:rsidR="007C4389" w:rsidRDefault="007C4389"/>
    <w:p w14:paraId="66D0A4CB" w14:textId="77777777" w:rsidR="007C4389" w:rsidRDefault="007C4389"/>
    <w:p w14:paraId="54C35CEE" w14:textId="77777777" w:rsidR="00C86B8B" w:rsidRDefault="00C86B8B"/>
    <w:tbl>
      <w:tblPr>
        <w:tblW w:w="6978" w:type="dxa"/>
        <w:tblInd w:w="108" w:type="dxa"/>
        <w:tblLook w:val="04A0" w:firstRow="1" w:lastRow="0" w:firstColumn="1" w:lastColumn="0" w:noHBand="0" w:noVBand="1"/>
      </w:tblPr>
      <w:tblGrid>
        <w:gridCol w:w="3858"/>
        <w:gridCol w:w="3120"/>
      </w:tblGrid>
      <w:tr w:rsidR="00C86B8B" w:rsidRPr="00C86B8B" w14:paraId="3DCF0BD3" w14:textId="77777777" w:rsidTr="00C86B8B">
        <w:trPr>
          <w:trHeight w:val="267"/>
        </w:trPr>
        <w:tc>
          <w:tcPr>
            <w:tcW w:w="3858" w:type="dxa"/>
            <w:tcBorders>
              <w:top w:val="single" w:sz="8" w:space="0" w:color="auto"/>
              <w:left w:val="single" w:sz="8" w:space="0" w:color="auto"/>
              <w:bottom w:val="nil"/>
              <w:right w:val="single" w:sz="8" w:space="0" w:color="auto"/>
            </w:tcBorders>
            <w:shd w:val="clear" w:color="000000" w:fill="FFFF00"/>
            <w:noWrap/>
            <w:vAlign w:val="center"/>
            <w:hideMark/>
          </w:tcPr>
          <w:p w14:paraId="32B7FC37"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lastRenderedPageBreak/>
              <w:t>STUDENT SURVEY RESULTS –</w:t>
            </w:r>
          </w:p>
        </w:tc>
        <w:tc>
          <w:tcPr>
            <w:tcW w:w="3120"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57539D86"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78FFE025" w14:textId="77777777" w:rsidTr="00C86B8B">
        <w:trPr>
          <w:trHeight w:val="385"/>
        </w:trPr>
        <w:tc>
          <w:tcPr>
            <w:tcW w:w="3858" w:type="dxa"/>
            <w:tcBorders>
              <w:top w:val="nil"/>
              <w:left w:val="single" w:sz="8" w:space="0" w:color="auto"/>
              <w:bottom w:val="single" w:sz="8" w:space="0" w:color="auto"/>
              <w:right w:val="single" w:sz="8" w:space="0" w:color="auto"/>
            </w:tcBorders>
            <w:shd w:val="clear" w:color="000000" w:fill="FFFF00"/>
            <w:noWrap/>
            <w:vAlign w:val="bottom"/>
            <w:hideMark/>
          </w:tcPr>
          <w:p w14:paraId="4B0577F1"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c>
          <w:tcPr>
            <w:tcW w:w="3120" w:type="dxa"/>
            <w:vMerge/>
            <w:tcBorders>
              <w:top w:val="single" w:sz="8" w:space="0" w:color="auto"/>
              <w:left w:val="single" w:sz="8" w:space="0" w:color="auto"/>
              <w:bottom w:val="single" w:sz="8" w:space="0" w:color="000000"/>
              <w:right w:val="single" w:sz="8" w:space="0" w:color="auto"/>
            </w:tcBorders>
            <w:vAlign w:val="center"/>
            <w:hideMark/>
          </w:tcPr>
          <w:p w14:paraId="2BD72DAC" w14:textId="77777777" w:rsidR="00C86B8B" w:rsidRPr="00C86B8B" w:rsidRDefault="00C86B8B" w:rsidP="00C86B8B">
            <w:pPr>
              <w:rPr>
                <w:rFonts w:ascii="Times New Roman" w:eastAsia="Times New Roman" w:hAnsi="Times New Roman"/>
                <w:color w:val="000000"/>
                <w:sz w:val="20"/>
              </w:rPr>
            </w:pPr>
          </w:p>
        </w:tc>
      </w:tr>
      <w:tr w:rsidR="00C86B8B" w:rsidRPr="00C86B8B" w14:paraId="39639AEE" w14:textId="77777777" w:rsidTr="00C86B8B">
        <w:trPr>
          <w:trHeight w:val="257"/>
        </w:trPr>
        <w:tc>
          <w:tcPr>
            <w:tcW w:w="6978"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0B46E248"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Number of students participating in survey</w:t>
            </w:r>
          </w:p>
        </w:tc>
      </w:tr>
      <w:tr w:rsidR="00C86B8B" w:rsidRPr="00C86B8B" w14:paraId="67398AAF" w14:textId="77777777" w:rsidTr="00C86B8B">
        <w:trPr>
          <w:trHeight w:val="257"/>
        </w:trPr>
        <w:tc>
          <w:tcPr>
            <w:tcW w:w="3858" w:type="dxa"/>
            <w:tcBorders>
              <w:top w:val="nil"/>
              <w:left w:val="single" w:sz="8" w:space="0" w:color="auto"/>
              <w:bottom w:val="single" w:sz="8" w:space="0" w:color="auto"/>
              <w:right w:val="single" w:sz="8" w:space="0" w:color="auto"/>
            </w:tcBorders>
            <w:shd w:val="clear" w:color="auto" w:fill="auto"/>
            <w:vAlign w:val="center"/>
            <w:hideMark/>
          </w:tcPr>
          <w:p w14:paraId="3D3B6DD5"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Doctoral</w:t>
            </w:r>
          </w:p>
        </w:tc>
        <w:tc>
          <w:tcPr>
            <w:tcW w:w="3120" w:type="dxa"/>
            <w:tcBorders>
              <w:top w:val="nil"/>
              <w:left w:val="nil"/>
              <w:bottom w:val="single" w:sz="8" w:space="0" w:color="auto"/>
              <w:right w:val="single" w:sz="8" w:space="0" w:color="auto"/>
            </w:tcBorders>
            <w:shd w:val="clear" w:color="auto" w:fill="auto"/>
            <w:hideMark/>
          </w:tcPr>
          <w:p w14:paraId="2BF16843"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387B7DDD" w14:textId="77777777" w:rsidTr="00C86B8B">
        <w:trPr>
          <w:trHeight w:val="421"/>
        </w:trPr>
        <w:tc>
          <w:tcPr>
            <w:tcW w:w="3858" w:type="dxa"/>
            <w:tcBorders>
              <w:top w:val="nil"/>
              <w:left w:val="single" w:sz="8" w:space="0" w:color="auto"/>
              <w:bottom w:val="single" w:sz="8" w:space="0" w:color="auto"/>
              <w:right w:val="single" w:sz="8" w:space="0" w:color="auto"/>
            </w:tcBorders>
            <w:shd w:val="clear" w:color="auto" w:fill="auto"/>
            <w:vAlign w:val="center"/>
            <w:hideMark/>
          </w:tcPr>
          <w:p w14:paraId="258A4C32"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Master’s Thesis</w:t>
            </w:r>
          </w:p>
        </w:tc>
        <w:tc>
          <w:tcPr>
            <w:tcW w:w="3120" w:type="dxa"/>
            <w:tcBorders>
              <w:top w:val="nil"/>
              <w:left w:val="nil"/>
              <w:bottom w:val="single" w:sz="8" w:space="0" w:color="auto"/>
              <w:right w:val="single" w:sz="8" w:space="0" w:color="auto"/>
            </w:tcBorders>
            <w:shd w:val="clear" w:color="auto" w:fill="auto"/>
            <w:hideMark/>
          </w:tcPr>
          <w:p w14:paraId="4599CDDD"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4F04B3C5" w14:textId="77777777" w:rsidTr="00C86B8B">
        <w:trPr>
          <w:trHeight w:val="257"/>
        </w:trPr>
        <w:tc>
          <w:tcPr>
            <w:tcW w:w="3858" w:type="dxa"/>
            <w:tcBorders>
              <w:top w:val="nil"/>
              <w:left w:val="single" w:sz="8" w:space="0" w:color="auto"/>
              <w:bottom w:val="single" w:sz="8" w:space="0" w:color="auto"/>
              <w:right w:val="single" w:sz="8" w:space="0" w:color="auto"/>
            </w:tcBorders>
            <w:shd w:val="clear" w:color="auto" w:fill="auto"/>
            <w:vAlign w:val="center"/>
            <w:hideMark/>
          </w:tcPr>
          <w:p w14:paraId="7498544F"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Other</w:t>
            </w:r>
          </w:p>
        </w:tc>
        <w:tc>
          <w:tcPr>
            <w:tcW w:w="3120" w:type="dxa"/>
            <w:tcBorders>
              <w:top w:val="nil"/>
              <w:left w:val="nil"/>
              <w:bottom w:val="single" w:sz="8" w:space="0" w:color="auto"/>
              <w:right w:val="single" w:sz="8" w:space="0" w:color="auto"/>
            </w:tcBorders>
            <w:shd w:val="clear" w:color="auto" w:fill="auto"/>
            <w:hideMark/>
          </w:tcPr>
          <w:p w14:paraId="12E7506A"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7C4389" w14:paraId="007EFED6" w14:textId="77777777" w:rsidTr="00C86B8B">
        <w:trPr>
          <w:trHeight w:val="421"/>
        </w:trPr>
        <w:tc>
          <w:tcPr>
            <w:tcW w:w="3858" w:type="dxa"/>
            <w:tcBorders>
              <w:top w:val="nil"/>
              <w:left w:val="single" w:sz="8" w:space="0" w:color="auto"/>
              <w:bottom w:val="single" w:sz="8" w:space="0" w:color="auto"/>
              <w:right w:val="single" w:sz="8" w:space="0" w:color="auto"/>
            </w:tcBorders>
            <w:shd w:val="clear" w:color="000000" w:fill="FFFF00"/>
            <w:vAlign w:val="center"/>
            <w:hideMark/>
          </w:tcPr>
          <w:p w14:paraId="02716E6D" w14:textId="77777777" w:rsidR="00C86B8B" w:rsidRPr="007C4389" w:rsidRDefault="00C86B8B" w:rsidP="00C86B8B">
            <w:pPr>
              <w:rPr>
                <w:rFonts w:ascii="Times New Roman" w:eastAsia="Times New Roman" w:hAnsi="Times New Roman"/>
                <w:b/>
                <w:color w:val="000000"/>
                <w:sz w:val="20"/>
              </w:rPr>
            </w:pPr>
            <w:r w:rsidRPr="007C4389">
              <w:rPr>
                <w:rFonts w:ascii="Times New Roman" w:eastAsia="Times New Roman" w:hAnsi="Times New Roman"/>
                <w:b/>
                <w:color w:val="000000"/>
                <w:sz w:val="20"/>
              </w:rPr>
              <w:t>PARTICIPANT TOTAL</w:t>
            </w:r>
          </w:p>
        </w:tc>
        <w:tc>
          <w:tcPr>
            <w:tcW w:w="3120" w:type="dxa"/>
            <w:tcBorders>
              <w:top w:val="nil"/>
              <w:left w:val="nil"/>
              <w:bottom w:val="single" w:sz="8" w:space="0" w:color="auto"/>
              <w:right w:val="single" w:sz="8" w:space="0" w:color="auto"/>
            </w:tcBorders>
            <w:shd w:val="clear" w:color="auto" w:fill="auto"/>
            <w:hideMark/>
          </w:tcPr>
          <w:p w14:paraId="54A6079D" w14:textId="77777777" w:rsidR="00C86B8B" w:rsidRPr="007C4389" w:rsidRDefault="00C86B8B" w:rsidP="00C86B8B">
            <w:pPr>
              <w:rPr>
                <w:rFonts w:ascii="Times New Roman" w:eastAsia="Times New Roman" w:hAnsi="Times New Roman"/>
                <w:b/>
                <w:color w:val="000000"/>
                <w:sz w:val="20"/>
              </w:rPr>
            </w:pPr>
            <w:r w:rsidRPr="007C4389">
              <w:rPr>
                <w:rFonts w:ascii="Times New Roman" w:eastAsia="Times New Roman" w:hAnsi="Times New Roman"/>
                <w:b/>
                <w:color w:val="000000"/>
                <w:sz w:val="20"/>
              </w:rPr>
              <w:t> </w:t>
            </w:r>
          </w:p>
        </w:tc>
      </w:tr>
    </w:tbl>
    <w:p w14:paraId="65D10222" w14:textId="77777777" w:rsidR="00C86B8B" w:rsidRDefault="00C86B8B"/>
    <w:p w14:paraId="401CF5CE" w14:textId="5DEF1046" w:rsidR="00700BCE" w:rsidRDefault="00700BCE"/>
    <w:tbl>
      <w:tblPr>
        <w:tblW w:w="10558" w:type="dxa"/>
        <w:tblInd w:w="113" w:type="dxa"/>
        <w:tblLook w:val="04A0" w:firstRow="1" w:lastRow="0" w:firstColumn="1" w:lastColumn="0" w:noHBand="0" w:noVBand="1"/>
      </w:tblPr>
      <w:tblGrid>
        <w:gridCol w:w="1105"/>
        <w:gridCol w:w="1105"/>
        <w:gridCol w:w="1105"/>
        <w:gridCol w:w="1105"/>
        <w:gridCol w:w="1107"/>
        <w:gridCol w:w="1105"/>
        <w:gridCol w:w="2505"/>
        <w:gridCol w:w="1421"/>
      </w:tblGrid>
      <w:tr w:rsidR="00C86B8B" w:rsidRPr="00C86B8B" w14:paraId="6D8A5758"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482A"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5</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CC7490E"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4</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244A50BD"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3</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14:paraId="52083468"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2</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1FCF5A24"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1</w:t>
            </w:r>
          </w:p>
        </w:tc>
        <w:tc>
          <w:tcPr>
            <w:tcW w:w="2505" w:type="dxa"/>
            <w:tcBorders>
              <w:top w:val="single" w:sz="4" w:space="0" w:color="auto"/>
              <w:left w:val="nil"/>
              <w:bottom w:val="single" w:sz="4" w:space="0" w:color="auto"/>
              <w:right w:val="single" w:sz="4" w:space="0" w:color="auto"/>
            </w:tcBorders>
            <w:shd w:val="clear" w:color="auto" w:fill="auto"/>
            <w:noWrap/>
            <w:vAlign w:val="center"/>
            <w:hideMark/>
          </w:tcPr>
          <w:p w14:paraId="70C1E12E"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58E89433"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52D6EC26" w14:textId="77777777" w:rsidTr="00C86B8B">
        <w:trPr>
          <w:trHeight w:val="529"/>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45BD9B"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Strongly Agree</w:t>
            </w:r>
          </w:p>
        </w:tc>
        <w:tc>
          <w:tcPr>
            <w:tcW w:w="1105" w:type="dxa"/>
            <w:tcBorders>
              <w:top w:val="nil"/>
              <w:left w:val="nil"/>
              <w:bottom w:val="single" w:sz="4" w:space="0" w:color="auto"/>
              <w:right w:val="single" w:sz="4" w:space="0" w:color="auto"/>
            </w:tcBorders>
            <w:shd w:val="clear" w:color="auto" w:fill="auto"/>
            <w:vAlign w:val="center"/>
            <w:hideMark/>
          </w:tcPr>
          <w:p w14:paraId="6187E036"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Agree</w:t>
            </w:r>
          </w:p>
        </w:tc>
        <w:tc>
          <w:tcPr>
            <w:tcW w:w="1105" w:type="dxa"/>
            <w:tcBorders>
              <w:top w:val="nil"/>
              <w:left w:val="nil"/>
              <w:bottom w:val="single" w:sz="4" w:space="0" w:color="auto"/>
              <w:right w:val="single" w:sz="4" w:space="0" w:color="auto"/>
            </w:tcBorders>
            <w:shd w:val="clear" w:color="auto" w:fill="auto"/>
            <w:vAlign w:val="center"/>
            <w:hideMark/>
          </w:tcPr>
          <w:p w14:paraId="34B17007"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Neutral</w:t>
            </w:r>
          </w:p>
        </w:tc>
        <w:tc>
          <w:tcPr>
            <w:tcW w:w="1107" w:type="dxa"/>
            <w:tcBorders>
              <w:top w:val="nil"/>
              <w:left w:val="nil"/>
              <w:bottom w:val="single" w:sz="4" w:space="0" w:color="auto"/>
              <w:right w:val="single" w:sz="4" w:space="0" w:color="auto"/>
            </w:tcBorders>
            <w:shd w:val="clear" w:color="auto" w:fill="auto"/>
            <w:vAlign w:val="center"/>
            <w:hideMark/>
          </w:tcPr>
          <w:p w14:paraId="1623926A"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Disagree</w:t>
            </w:r>
          </w:p>
        </w:tc>
        <w:tc>
          <w:tcPr>
            <w:tcW w:w="1105" w:type="dxa"/>
            <w:tcBorders>
              <w:top w:val="nil"/>
              <w:left w:val="nil"/>
              <w:bottom w:val="single" w:sz="4" w:space="0" w:color="auto"/>
              <w:right w:val="single" w:sz="4" w:space="0" w:color="auto"/>
            </w:tcBorders>
            <w:shd w:val="clear" w:color="auto" w:fill="auto"/>
            <w:vAlign w:val="center"/>
            <w:hideMark/>
          </w:tcPr>
          <w:p w14:paraId="6DB4A620"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Strongly Disagree</w:t>
            </w:r>
          </w:p>
        </w:tc>
        <w:tc>
          <w:tcPr>
            <w:tcW w:w="2505" w:type="dxa"/>
            <w:tcBorders>
              <w:top w:val="nil"/>
              <w:left w:val="nil"/>
              <w:bottom w:val="single" w:sz="4" w:space="0" w:color="auto"/>
              <w:right w:val="single" w:sz="4" w:space="0" w:color="auto"/>
            </w:tcBorders>
            <w:shd w:val="clear" w:color="auto" w:fill="auto"/>
            <w:vAlign w:val="center"/>
            <w:hideMark/>
          </w:tcPr>
          <w:p w14:paraId="46560D9D"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N/A</w:t>
            </w:r>
          </w:p>
        </w:tc>
        <w:tc>
          <w:tcPr>
            <w:tcW w:w="1421" w:type="dxa"/>
            <w:tcBorders>
              <w:top w:val="nil"/>
              <w:left w:val="nil"/>
              <w:bottom w:val="single" w:sz="4" w:space="0" w:color="auto"/>
              <w:right w:val="single" w:sz="4" w:space="0" w:color="auto"/>
            </w:tcBorders>
            <w:shd w:val="clear" w:color="auto" w:fill="FFFF00"/>
            <w:vAlign w:val="center"/>
            <w:hideMark/>
          </w:tcPr>
          <w:p w14:paraId="6E5520C4"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highlight w:val="yellow"/>
              </w:rPr>
              <w:t>Average</w:t>
            </w:r>
          </w:p>
        </w:tc>
      </w:tr>
      <w:tr w:rsidR="00C86B8B" w:rsidRPr="00C86B8B" w14:paraId="7D204F5E" w14:textId="77777777" w:rsidTr="00C86B8B">
        <w:trPr>
          <w:trHeight w:val="288"/>
        </w:trPr>
        <w:tc>
          <w:tcPr>
            <w:tcW w:w="10558" w:type="dxa"/>
            <w:gridSpan w:val="8"/>
            <w:tcBorders>
              <w:top w:val="single" w:sz="4" w:space="0" w:color="auto"/>
              <w:left w:val="nil"/>
              <w:bottom w:val="single" w:sz="4" w:space="0" w:color="auto"/>
              <w:right w:val="single" w:sz="4" w:space="0" w:color="auto"/>
            </w:tcBorders>
            <w:shd w:val="clear" w:color="auto" w:fill="auto"/>
            <w:noWrap/>
            <w:vAlign w:val="center"/>
            <w:hideMark/>
          </w:tcPr>
          <w:p w14:paraId="1A2E4BD8"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Q-1 I have adequate access to facilities and equipment needed for my graduate work.</w:t>
            </w:r>
          </w:p>
        </w:tc>
      </w:tr>
      <w:tr w:rsidR="00C86B8B" w:rsidRPr="00C86B8B" w14:paraId="340F3B1B"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91C84D"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02BE1542"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51422BF0"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729C8169"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791D8736"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7CD91C5F"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30226F29"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15669A81" w14:textId="77777777" w:rsidTr="00C86B8B">
        <w:trPr>
          <w:trHeight w:val="300"/>
        </w:trPr>
        <w:tc>
          <w:tcPr>
            <w:tcW w:w="10558" w:type="dxa"/>
            <w:gridSpan w:val="8"/>
            <w:tcBorders>
              <w:top w:val="single" w:sz="4" w:space="0" w:color="auto"/>
              <w:left w:val="nil"/>
              <w:bottom w:val="single" w:sz="4" w:space="0" w:color="auto"/>
              <w:right w:val="nil"/>
            </w:tcBorders>
            <w:shd w:val="clear" w:color="auto" w:fill="auto"/>
            <w:vAlign w:val="center"/>
            <w:hideMark/>
          </w:tcPr>
          <w:p w14:paraId="475B5206"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Q-2 The quality and availability of departmental graduate student office space is adequate for my needs.</w:t>
            </w:r>
          </w:p>
        </w:tc>
      </w:tr>
      <w:tr w:rsidR="00C86B8B" w:rsidRPr="00C86B8B" w14:paraId="6E8E4517"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42170A"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2E7A9BBF"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30B5C24F"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47EC14F5"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46ECE70D"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0968B4B8"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10E9A5E7"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2ECD2364" w14:textId="77777777" w:rsidTr="00C86B8B">
        <w:trPr>
          <w:trHeight w:val="300"/>
        </w:trPr>
        <w:tc>
          <w:tcPr>
            <w:tcW w:w="10558" w:type="dxa"/>
            <w:gridSpan w:val="8"/>
            <w:tcBorders>
              <w:top w:val="single" w:sz="4" w:space="0" w:color="auto"/>
              <w:left w:val="nil"/>
              <w:bottom w:val="single" w:sz="4" w:space="0" w:color="auto"/>
              <w:right w:val="single" w:sz="4" w:space="0" w:color="auto"/>
            </w:tcBorders>
            <w:shd w:val="clear" w:color="auto" w:fill="auto"/>
            <w:vAlign w:val="center"/>
            <w:hideMark/>
          </w:tcPr>
          <w:p w14:paraId="62FD69B5"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Q-3 Library resources available to me are adequate for my needs.</w:t>
            </w:r>
          </w:p>
        </w:tc>
      </w:tr>
      <w:tr w:rsidR="00C86B8B" w:rsidRPr="00C86B8B" w14:paraId="10ECB515"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D3769E"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617A4338"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2A71A18C"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644F4868"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5099A1BC"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30DE8EFA"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651FD2F4"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61E55F92" w14:textId="77777777" w:rsidTr="00C86B8B">
        <w:trPr>
          <w:trHeight w:val="526"/>
        </w:trPr>
        <w:tc>
          <w:tcPr>
            <w:tcW w:w="10558" w:type="dxa"/>
            <w:gridSpan w:val="8"/>
            <w:tcBorders>
              <w:top w:val="single" w:sz="4" w:space="0" w:color="auto"/>
              <w:left w:val="nil"/>
              <w:bottom w:val="single" w:sz="4" w:space="0" w:color="auto"/>
              <w:right w:val="nil"/>
            </w:tcBorders>
            <w:shd w:val="clear" w:color="auto" w:fill="auto"/>
            <w:vAlign w:val="center"/>
            <w:hideMark/>
          </w:tcPr>
          <w:p w14:paraId="63EBA352"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Q-4 The program offers an adequate selection of graduate courses, sufficient for timely completion of a full graduate program.</w:t>
            </w:r>
          </w:p>
        </w:tc>
      </w:tr>
      <w:tr w:rsidR="00C86B8B" w:rsidRPr="00C86B8B" w14:paraId="4CACDA56"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905BA0"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3817DF12"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06D57622"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4621997E"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120A57E2"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31DA3C2A"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1C42E08A"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3A913C47" w14:textId="77777777" w:rsidTr="00C86B8B">
        <w:trPr>
          <w:trHeight w:val="288"/>
        </w:trPr>
        <w:tc>
          <w:tcPr>
            <w:tcW w:w="10558" w:type="dxa"/>
            <w:gridSpan w:val="8"/>
            <w:tcBorders>
              <w:top w:val="single" w:sz="4" w:space="0" w:color="auto"/>
              <w:left w:val="nil"/>
              <w:bottom w:val="single" w:sz="4" w:space="0" w:color="auto"/>
              <w:right w:val="single" w:sz="4" w:space="0" w:color="auto"/>
            </w:tcBorders>
            <w:shd w:val="clear" w:color="auto" w:fill="auto"/>
            <w:noWrap/>
            <w:vAlign w:val="center"/>
            <w:hideMark/>
          </w:tcPr>
          <w:p w14:paraId="1E40E4AB"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Q-5 The graduate courses available are taught at an appropriate level and are of sufficient rigor.</w:t>
            </w:r>
          </w:p>
        </w:tc>
      </w:tr>
      <w:tr w:rsidR="00C86B8B" w:rsidRPr="00C86B8B" w14:paraId="14828680"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C2468F"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6819C2D3"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3F5401A1"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14CF4353"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6E5685B7"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0854B106"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3417EA41"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219F069E" w14:textId="77777777" w:rsidTr="00C86B8B">
        <w:trPr>
          <w:trHeight w:val="300"/>
        </w:trPr>
        <w:tc>
          <w:tcPr>
            <w:tcW w:w="10558" w:type="dxa"/>
            <w:gridSpan w:val="8"/>
            <w:tcBorders>
              <w:top w:val="single" w:sz="4" w:space="0" w:color="auto"/>
              <w:left w:val="nil"/>
              <w:bottom w:val="single" w:sz="4" w:space="0" w:color="auto"/>
              <w:right w:val="single" w:sz="4" w:space="0" w:color="auto"/>
            </w:tcBorders>
            <w:shd w:val="clear" w:color="auto" w:fill="auto"/>
            <w:vAlign w:val="center"/>
            <w:hideMark/>
          </w:tcPr>
          <w:p w14:paraId="6E6E8988"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Q-6 Graduate courses in other fields, needed to support my program or minor, are sufficiently available.</w:t>
            </w:r>
          </w:p>
        </w:tc>
      </w:tr>
      <w:tr w:rsidR="00C86B8B" w:rsidRPr="00C86B8B" w14:paraId="20638715"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CD9790"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263C6A0C"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76BD1636"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4F0A1D3D"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52107E4F"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5DCA6BAC"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3991908F"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6D769EDB" w14:textId="77777777" w:rsidTr="00C86B8B">
        <w:trPr>
          <w:trHeight w:val="450"/>
        </w:trPr>
        <w:tc>
          <w:tcPr>
            <w:tcW w:w="10558" w:type="dxa"/>
            <w:gridSpan w:val="8"/>
            <w:tcBorders>
              <w:top w:val="single" w:sz="4" w:space="0" w:color="auto"/>
              <w:left w:val="nil"/>
              <w:bottom w:val="single" w:sz="4" w:space="0" w:color="auto"/>
              <w:right w:val="single" w:sz="4" w:space="0" w:color="auto"/>
            </w:tcBorders>
            <w:shd w:val="clear" w:color="auto" w:fill="auto"/>
            <w:vAlign w:val="center"/>
            <w:hideMark/>
          </w:tcPr>
          <w:p w14:paraId="2541EEE5"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Q-7 The initial advising I received when I entered the program was an adequate orientation.</w:t>
            </w:r>
          </w:p>
        </w:tc>
      </w:tr>
      <w:tr w:rsidR="00C86B8B" w:rsidRPr="00C86B8B" w14:paraId="5241C561"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B92553"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2BD9E567"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61426AD2"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4C08E24A"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0BDE0F39"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60FAA51E"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0A9D5E92"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24816CAA" w14:textId="77777777" w:rsidTr="00C86B8B">
        <w:trPr>
          <w:trHeight w:val="288"/>
        </w:trPr>
        <w:tc>
          <w:tcPr>
            <w:tcW w:w="10558" w:type="dxa"/>
            <w:gridSpan w:val="8"/>
            <w:tcBorders>
              <w:top w:val="single" w:sz="4" w:space="0" w:color="auto"/>
              <w:left w:val="nil"/>
              <w:bottom w:val="single" w:sz="4" w:space="0" w:color="auto"/>
              <w:right w:val="single" w:sz="4" w:space="0" w:color="auto"/>
            </w:tcBorders>
            <w:shd w:val="clear" w:color="auto" w:fill="auto"/>
            <w:noWrap/>
            <w:vAlign w:val="center"/>
            <w:hideMark/>
          </w:tcPr>
          <w:p w14:paraId="403DF8DF"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Q-8 I have access to means of communication with faculty and graduate students.</w:t>
            </w:r>
          </w:p>
        </w:tc>
      </w:tr>
      <w:tr w:rsidR="00C86B8B" w:rsidRPr="00C86B8B" w14:paraId="52BA583C"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326D95"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6DA2ACF7"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14D276A5"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691E559B"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4BC707F4"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2D890404"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7C6BE843"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62AF4A92" w14:textId="77777777" w:rsidTr="00C86B8B">
        <w:trPr>
          <w:trHeight w:val="288"/>
        </w:trPr>
        <w:tc>
          <w:tcPr>
            <w:tcW w:w="10558" w:type="dxa"/>
            <w:gridSpan w:val="8"/>
            <w:tcBorders>
              <w:top w:val="single" w:sz="4" w:space="0" w:color="auto"/>
              <w:left w:val="nil"/>
              <w:bottom w:val="single" w:sz="4" w:space="0" w:color="auto"/>
              <w:right w:val="single" w:sz="4" w:space="0" w:color="auto"/>
            </w:tcBorders>
            <w:shd w:val="clear" w:color="auto" w:fill="auto"/>
            <w:noWrap/>
            <w:vAlign w:val="center"/>
            <w:hideMark/>
          </w:tcPr>
          <w:p w14:paraId="51D7E66A"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Q-9 I am receiving the professional development support at TTU that I desire.</w:t>
            </w:r>
          </w:p>
        </w:tc>
      </w:tr>
      <w:tr w:rsidR="00C86B8B" w:rsidRPr="00C86B8B" w14:paraId="4E0B4FCA"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CCA99D"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3B93DF6D"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32EF27F3"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1BDC5678"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6EEDEE1E"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38D4DB67"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58F1C47A"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738D4F5B" w14:textId="77777777" w:rsidTr="00C86B8B">
        <w:trPr>
          <w:trHeight w:val="288"/>
        </w:trPr>
        <w:tc>
          <w:tcPr>
            <w:tcW w:w="10558" w:type="dxa"/>
            <w:gridSpan w:val="8"/>
            <w:tcBorders>
              <w:top w:val="single" w:sz="4" w:space="0" w:color="auto"/>
              <w:left w:val="nil"/>
              <w:bottom w:val="single" w:sz="4" w:space="0" w:color="auto"/>
              <w:right w:val="single" w:sz="4" w:space="0" w:color="auto"/>
            </w:tcBorders>
            <w:shd w:val="clear" w:color="auto" w:fill="auto"/>
            <w:noWrap/>
            <w:vAlign w:val="center"/>
            <w:hideMark/>
          </w:tcPr>
          <w:p w14:paraId="2300DF90"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Q-10 I am satisfied with the professional interaction with my academic advisor.</w:t>
            </w:r>
          </w:p>
        </w:tc>
      </w:tr>
      <w:tr w:rsidR="00C86B8B" w:rsidRPr="00C86B8B" w14:paraId="12304B51"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2A512B"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6578A2E1"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600D7DC9"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009F5F04"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7D0CCB81"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6EE816C3"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58BE28CE"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0A98CA2F" w14:textId="77777777" w:rsidTr="00C86B8B">
        <w:trPr>
          <w:trHeight w:val="288"/>
        </w:trPr>
        <w:tc>
          <w:tcPr>
            <w:tcW w:w="10558" w:type="dxa"/>
            <w:gridSpan w:val="8"/>
            <w:tcBorders>
              <w:top w:val="single" w:sz="4" w:space="0" w:color="auto"/>
              <w:left w:val="nil"/>
              <w:bottom w:val="single" w:sz="4" w:space="0" w:color="auto"/>
              <w:right w:val="single" w:sz="4" w:space="0" w:color="auto"/>
            </w:tcBorders>
            <w:shd w:val="clear" w:color="auto" w:fill="auto"/>
            <w:noWrap/>
            <w:vAlign w:val="center"/>
            <w:hideMark/>
          </w:tcPr>
          <w:p w14:paraId="61C62C27"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Q-11 I am treated as a respected contributor to the graduate or research program in which I am involved.</w:t>
            </w:r>
          </w:p>
        </w:tc>
      </w:tr>
      <w:tr w:rsidR="00C86B8B" w:rsidRPr="00C86B8B" w14:paraId="700567AA"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9123C6"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35162D56"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2ED5FDE1"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62797F12"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6A0CC9AD"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07A1E085"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682F0CA8"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75094A1D" w14:textId="77777777" w:rsidTr="00C86B8B">
        <w:trPr>
          <w:trHeight w:val="288"/>
        </w:trPr>
        <w:tc>
          <w:tcPr>
            <w:tcW w:w="10558" w:type="dxa"/>
            <w:gridSpan w:val="8"/>
            <w:tcBorders>
              <w:top w:val="single" w:sz="4" w:space="0" w:color="auto"/>
              <w:left w:val="nil"/>
              <w:bottom w:val="single" w:sz="4" w:space="0" w:color="auto"/>
              <w:right w:val="single" w:sz="4" w:space="0" w:color="auto"/>
            </w:tcBorders>
            <w:shd w:val="clear" w:color="auto" w:fill="auto"/>
            <w:noWrap/>
            <w:vAlign w:val="center"/>
            <w:hideMark/>
          </w:tcPr>
          <w:p w14:paraId="1A66CE69"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Q-12 I have been given an opportunity to be engaged in significant research for my thesis or dissertation.</w:t>
            </w:r>
          </w:p>
        </w:tc>
      </w:tr>
      <w:tr w:rsidR="00C86B8B" w:rsidRPr="00C86B8B" w14:paraId="7CE1F0A0"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D2EAE"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77A46B4D"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79B55B9C"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3D8877F8"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376F2828"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3E644FD0"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2956AAC4"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5D9348C8" w14:textId="77777777" w:rsidTr="00C86B8B">
        <w:trPr>
          <w:trHeight w:val="288"/>
        </w:trPr>
        <w:tc>
          <w:tcPr>
            <w:tcW w:w="10558" w:type="dxa"/>
            <w:gridSpan w:val="8"/>
            <w:tcBorders>
              <w:top w:val="single" w:sz="4" w:space="0" w:color="auto"/>
              <w:left w:val="nil"/>
              <w:bottom w:val="single" w:sz="4" w:space="0" w:color="auto"/>
              <w:right w:val="single" w:sz="4" w:space="0" w:color="auto"/>
            </w:tcBorders>
            <w:shd w:val="clear" w:color="auto" w:fill="auto"/>
            <w:noWrap/>
            <w:vAlign w:val="center"/>
            <w:hideMark/>
          </w:tcPr>
          <w:p w14:paraId="02D918A6"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Q-13 If I decide to change committee chair, the mechanism for doing so is suitable.</w:t>
            </w:r>
          </w:p>
        </w:tc>
      </w:tr>
      <w:tr w:rsidR="00C86B8B" w:rsidRPr="00C86B8B" w14:paraId="6B84B4C9"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C0E80"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44A54048"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129FE6B2"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1B61FAA8"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18D9B728"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73542EE1"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7F975429"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0B672D65" w14:textId="77777777" w:rsidTr="00C86B8B">
        <w:trPr>
          <w:trHeight w:val="493"/>
        </w:trPr>
        <w:tc>
          <w:tcPr>
            <w:tcW w:w="10558" w:type="dxa"/>
            <w:gridSpan w:val="8"/>
            <w:tcBorders>
              <w:top w:val="single" w:sz="4" w:space="0" w:color="auto"/>
              <w:left w:val="nil"/>
              <w:bottom w:val="single" w:sz="4" w:space="0" w:color="auto"/>
              <w:right w:val="single" w:sz="4" w:space="0" w:color="auto"/>
            </w:tcBorders>
            <w:shd w:val="clear" w:color="auto" w:fill="auto"/>
            <w:vAlign w:val="center"/>
            <w:hideMark/>
          </w:tcPr>
          <w:p w14:paraId="5D1861A7"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Q-14 I am informed of opportunities for professional development and contacts outside TTU, such as attendance at professional meetings.</w:t>
            </w:r>
          </w:p>
        </w:tc>
      </w:tr>
      <w:tr w:rsidR="00C86B8B" w:rsidRPr="00C86B8B" w14:paraId="47EA5052"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453A7C"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4AE162C4"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4396CA20"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0AD50E10"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2A892686"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6A97AAAF"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577BEAC4"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54A68075" w14:textId="77777777" w:rsidTr="00C86B8B">
        <w:trPr>
          <w:trHeight w:val="288"/>
        </w:trPr>
        <w:tc>
          <w:tcPr>
            <w:tcW w:w="10558" w:type="dxa"/>
            <w:gridSpan w:val="8"/>
            <w:tcBorders>
              <w:top w:val="single" w:sz="4" w:space="0" w:color="auto"/>
              <w:left w:val="nil"/>
              <w:bottom w:val="single" w:sz="4" w:space="0" w:color="auto"/>
              <w:right w:val="single" w:sz="4" w:space="0" w:color="auto"/>
            </w:tcBorders>
            <w:shd w:val="clear" w:color="auto" w:fill="auto"/>
            <w:noWrap/>
            <w:vAlign w:val="center"/>
            <w:hideMark/>
          </w:tcPr>
          <w:p w14:paraId="031841F2"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Q-15 Graduate teaching or research assistantship stipends are adequate.</w:t>
            </w:r>
          </w:p>
        </w:tc>
      </w:tr>
      <w:tr w:rsidR="00C86B8B" w:rsidRPr="00C86B8B" w14:paraId="34222083"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9AF468"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5D9EF379"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35EF63EA"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3BD8E49F"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0AC76EB9"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1FEF6336"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3DBDC457"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473E2C27" w14:textId="77777777" w:rsidTr="00C86B8B">
        <w:trPr>
          <w:trHeight w:val="288"/>
        </w:trPr>
        <w:tc>
          <w:tcPr>
            <w:tcW w:w="10558" w:type="dxa"/>
            <w:gridSpan w:val="8"/>
            <w:tcBorders>
              <w:top w:val="single" w:sz="4" w:space="0" w:color="auto"/>
              <w:left w:val="nil"/>
              <w:bottom w:val="single" w:sz="4" w:space="0" w:color="auto"/>
              <w:right w:val="single" w:sz="4" w:space="0" w:color="auto"/>
            </w:tcBorders>
            <w:shd w:val="clear" w:color="auto" w:fill="auto"/>
            <w:noWrap/>
            <w:vAlign w:val="center"/>
            <w:hideMark/>
          </w:tcPr>
          <w:p w14:paraId="1C461271"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lastRenderedPageBreak/>
              <w:t>Q-16 The program offers adequate opportunity for its graduate students to gain teaching experience.</w:t>
            </w:r>
          </w:p>
        </w:tc>
      </w:tr>
      <w:tr w:rsidR="00C86B8B" w:rsidRPr="00C86B8B" w14:paraId="0BD5306A"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30A95D"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60DE1C6A"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43F50139"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293CC512"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1B610375"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73CE50A7"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4CF91CDD"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34D56012" w14:textId="77777777" w:rsidTr="00C86B8B">
        <w:trPr>
          <w:trHeight w:val="288"/>
        </w:trPr>
        <w:tc>
          <w:tcPr>
            <w:tcW w:w="10558" w:type="dxa"/>
            <w:gridSpan w:val="8"/>
            <w:tcBorders>
              <w:top w:val="single" w:sz="4" w:space="0" w:color="auto"/>
              <w:left w:val="nil"/>
              <w:bottom w:val="single" w:sz="4" w:space="0" w:color="auto"/>
              <w:right w:val="single" w:sz="4" w:space="0" w:color="auto"/>
            </w:tcBorders>
            <w:shd w:val="clear" w:color="auto" w:fill="auto"/>
            <w:noWrap/>
            <w:vAlign w:val="center"/>
            <w:hideMark/>
          </w:tcPr>
          <w:p w14:paraId="0CAF1C17"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Q-17 Graduate teaching assistantship assignments are made equitably, based on established criteria.</w:t>
            </w:r>
          </w:p>
        </w:tc>
      </w:tr>
      <w:tr w:rsidR="00C86B8B" w:rsidRPr="00C86B8B" w14:paraId="40A4C3E0" w14:textId="77777777" w:rsidTr="00C86B8B">
        <w:trPr>
          <w:trHeight w:val="288"/>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78D3517A"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210" w:type="dxa"/>
            <w:gridSpan w:val="2"/>
            <w:tcBorders>
              <w:top w:val="single" w:sz="4" w:space="0" w:color="auto"/>
              <w:left w:val="nil"/>
              <w:bottom w:val="single" w:sz="4" w:space="0" w:color="auto"/>
              <w:right w:val="single" w:sz="4" w:space="0" w:color="auto"/>
            </w:tcBorders>
            <w:shd w:val="clear" w:color="auto" w:fill="auto"/>
            <w:vAlign w:val="center"/>
            <w:hideMark/>
          </w:tcPr>
          <w:p w14:paraId="5DE9A556"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6778C35C"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1EEB8893"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4CE3354F"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43810399"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4773CDA3"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4172C64A" w14:textId="77777777" w:rsidTr="00C86B8B">
        <w:trPr>
          <w:trHeight w:val="288"/>
        </w:trPr>
        <w:tc>
          <w:tcPr>
            <w:tcW w:w="10558" w:type="dxa"/>
            <w:gridSpan w:val="8"/>
            <w:tcBorders>
              <w:top w:val="single" w:sz="4" w:space="0" w:color="auto"/>
              <w:left w:val="nil"/>
              <w:bottom w:val="single" w:sz="4" w:space="0" w:color="auto"/>
              <w:right w:val="single" w:sz="4" w:space="0" w:color="auto"/>
            </w:tcBorders>
            <w:shd w:val="clear" w:color="auto" w:fill="auto"/>
            <w:noWrap/>
            <w:vAlign w:val="center"/>
            <w:hideMark/>
          </w:tcPr>
          <w:p w14:paraId="0BFB442A"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Q-18 Program policies are clearly defined and readily available to me.</w:t>
            </w:r>
          </w:p>
        </w:tc>
      </w:tr>
      <w:tr w:rsidR="00C86B8B" w:rsidRPr="00C86B8B" w14:paraId="2CDA9BC8"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2DE636"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5AE5A3F2"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36CF5E58"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4C63313B"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1464876B"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6FABC552"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2BBDD67F"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13B6904A" w14:textId="77777777" w:rsidTr="00C86B8B">
        <w:trPr>
          <w:trHeight w:val="288"/>
        </w:trPr>
        <w:tc>
          <w:tcPr>
            <w:tcW w:w="10558" w:type="dxa"/>
            <w:gridSpan w:val="8"/>
            <w:tcBorders>
              <w:top w:val="single" w:sz="4" w:space="0" w:color="auto"/>
              <w:left w:val="nil"/>
              <w:bottom w:val="single" w:sz="4" w:space="0" w:color="auto"/>
              <w:right w:val="nil"/>
            </w:tcBorders>
            <w:shd w:val="clear" w:color="auto" w:fill="auto"/>
            <w:noWrap/>
            <w:vAlign w:val="center"/>
            <w:hideMark/>
          </w:tcPr>
          <w:p w14:paraId="599712BC"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Q-19 Graduate program policies clearly identify petition and appeals procedures available to me.</w:t>
            </w:r>
          </w:p>
        </w:tc>
      </w:tr>
      <w:tr w:rsidR="00C86B8B" w:rsidRPr="00C86B8B" w14:paraId="675DBE08"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CA2020"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2E3F6323"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50CB04B0"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177FBF03"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1ACF9F39"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2A1C0BF9"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11042720"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25845435" w14:textId="77777777" w:rsidTr="00C86B8B">
        <w:trPr>
          <w:trHeight w:val="288"/>
        </w:trPr>
        <w:tc>
          <w:tcPr>
            <w:tcW w:w="10558" w:type="dxa"/>
            <w:gridSpan w:val="8"/>
            <w:tcBorders>
              <w:top w:val="single" w:sz="4" w:space="0" w:color="auto"/>
              <w:left w:val="nil"/>
              <w:bottom w:val="single" w:sz="4" w:space="0" w:color="auto"/>
              <w:right w:val="single" w:sz="4" w:space="0" w:color="auto"/>
            </w:tcBorders>
            <w:shd w:val="clear" w:color="auto" w:fill="auto"/>
            <w:noWrap/>
            <w:vAlign w:val="center"/>
            <w:hideMark/>
          </w:tcPr>
          <w:p w14:paraId="125016B8"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Q-20 There is a well-established mechanism for regular graduate student participation in decisions affecting students, whenever this is appropriate.</w:t>
            </w:r>
          </w:p>
        </w:tc>
      </w:tr>
      <w:tr w:rsidR="00C86B8B" w:rsidRPr="00C86B8B" w14:paraId="7B521900" w14:textId="77777777" w:rsidTr="00C86B8B">
        <w:trPr>
          <w:trHeight w:val="288"/>
        </w:trPr>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9F340B"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569C6C14"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49EB0C30"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7" w:type="dxa"/>
            <w:tcBorders>
              <w:top w:val="nil"/>
              <w:left w:val="nil"/>
              <w:bottom w:val="single" w:sz="4" w:space="0" w:color="auto"/>
              <w:right w:val="single" w:sz="4" w:space="0" w:color="auto"/>
            </w:tcBorders>
            <w:shd w:val="clear" w:color="auto" w:fill="auto"/>
            <w:vAlign w:val="center"/>
            <w:hideMark/>
          </w:tcPr>
          <w:p w14:paraId="593F6DDE"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105" w:type="dxa"/>
            <w:tcBorders>
              <w:top w:val="nil"/>
              <w:left w:val="nil"/>
              <w:bottom w:val="single" w:sz="4" w:space="0" w:color="auto"/>
              <w:right w:val="single" w:sz="4" w:space="0" w:color="auto"/>
            </w:tcBorders>
            <w:shd w:val="clear" w:color="auto" w:fill="auto"/>
            <w:vAlign w:val="center"/>
            <w:hideMark/>
          </w:tcPr>
          <w:p w14:paraId="7166D515"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2505" w:type="dxa"/>
            <w:tcBorders>
              <w:top w:val="nil"/>
              <w:left w:val="nil"/>
              <w:bottom w:val="single" w:sz="4" w:space="0" w:color="auto"/>
              <w:right w:val="single" w:sz="4" w:space="0" w:color="auto"/>
            </w:tcBorders>
            <w:shd w:val="clear" w:color="auto" w:fill="auto"/>
            <w:vAlign w:val="center"/>
            <w:hideMark/>
          </w:tcPr>
          <w:p w14:paraId="11097500"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c>
          <w:tcPr>
            <w:tcW w:w="1421" w:type="dxa"/>
            <w:tcBorders>
              <w:top w:val="nil"/>
              <w:left w:val="nil"/>
              <w:bottom w:val="single" w:sz="4" w:space="0" w:color="auto"/>
              <w:right w:val="single" w:sz="4" w:space="0" w:color="auto"/>
            </w:tcBorders>
            <w:shd w:val="clear" w:color="auto" w:fill="auto"/>
            <w:vAlign w:val="center"/>
            <w:hideMark/>
          </w:tcPr>
          <w:p w14:paraId="32DA49E8"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 </w:t>
            </w:r>
          </w:p>
        </w:tc>
      </w:tr>
      <w:tr w:rsidR="00C86B8B" w:rsidRPr="00C86B8B" w14:paraId="4BE2AB42" w14:textId="77777777" w:rsidTr="00C86B8B">
        <w:trPr>
          <w:trHeight w:val="288"/>
        </w:trPr>
        <w:tc>
          <w:tcPr>
            <w:tcW w:w="1105" w:type="dxa"/>
            <w:tcBorders>
              <w:top w:val="nil"/>
              <w:left w:val="nil"/>
              <w:bottom w:val="nil"/>
              <w:right w:val="nil"/>
            </w:tcBorders>
            <w:shd w:val="clear" w:color="auto" w:fill="auto"/>
            <w:noWrap/>
            <w:vAlign w:val="bottom"/>
            <w:hideMark/>
          </w:tcPr>
          <w:p w14:paraId="17961F65" w14:textId="77777777" w:rsidR="00C86B8B" w:rsidRPr="00C86B8B" w:rsidRDefault="00C86B8B" w:rsidP="00C86B8B">
            <w:pPr>
              <w:jc w:val="center"/>
              <w:rPr>
                <w:rFonts w:ascii="Times New Roman" w:eastAsia="Times New Roman" w:hAnsi="Times New Roman"/>
                <w:b/>
                <w:bCs/>
                <w:color w:val="000000"/>
                <w:sz w:val="20"/>
              </w:rPr>
            </w:pPr>
          </w:p>
        </w:tc>
        <w:tc>
          <w:tcPr>
            <w:tcW w:w="1105" w:type="dxa"/>
            <w:tcBorders>
              <w:top w:val="nil"/>
              <w:left w:val="nil"/>
              <w:bottom w:val="nil"/>
              <w:right w:val="nil"/>
            </w:tcBorders>
            <w:shd w:val="clear" w:color="auto" w:fill="auto"/>
            <w:noWrap/>
            <w:vAlign w:val="bottom"/>
            <w:hideMark/>
          </w:tcPr>
          <w:p w14:paraId="753F2C0C" w14:textId="77777777" w:rsidR="00C86B8B" w:rsidRPr="00C86B8B" w:rsidRDefault="00C86B8B" w:rsidP="00C86B8B">
            <w:pPr>
              <w:rPr>
                <w:rFonts w:ascii="Times New Roman" w:eastAsia="Times New Roman" w:hAnsi="Times New Roman"/>
                <w:sz w:val="20"/>
              </w:rPr>
            </w:pPr>
          </w:p>
        </w:tc>
        <w:tc>
          <w:tcPr>
            <w:tcW w:w="1105" w:type="dxa"/>
            <w:tcBorders>
              <w:top w:val="nil"/>
              <w:left w:val="nil"/>
              <w:bottom w:val="nil"/>
              <w:right w:val="nil"/>
            </w:tcBorders>
            <w:shd w:val="clear" w:color="auto" w:fill="auto"/>
            <w:noWrap/>
            <w:vAlign w:val="bottom"/>
            <w:hideMark/>
          </w:tcPr>
          <w:p w14:paraId="1389B7B5" w14:textId="77777777" w:rsidR="00C86B8B" w:rsidRPr="00C86B8B" w:rsidRDefault="00C86B8B" w:rsidP="00C86B8B">
            <w:pPr>
              <w:rPr>
                <w:rFonts w:ascii="Times New Roman" w:eastAsia="Times New Roman" w:hAnsi="Times New Roman"/>
                <w:sz w:val="20"/>
              </w:rPr>
            </w:pPr>
          </w:p>
        </w:tc>
        <w:tc>
          <w:tcPr>
            <w:tcW w:w="1105" w:type="dxa"/>
            <w:tcBorders>
              <w:top w:val="nil"/>
              <w:left w:val="nil"/>
              <w:bottom w:val="nil"/>
              <w:right w:val="nil"/>
            </w:tcBorders>
            <w:shd w:val="clear" w:color="auto" w:fill="auto"/>
            <w:noWrap/>
            <w:vAlign w:val="bottom"/>
            <w:hideMark/>
          </w:tcPr>
          <w:p w14:paraId="25594B3C" w14:textId="77777777" w:rsidR="00C86B8B" w:rsidRPr="00C86B8B" w:rsidRDefault="00C86B8B" w:rsidP="00C86B8B">
            <w:pPr>
              <w:rPr>
                <w:rFonts w:ascii="Times New Roman" w:eastAsia="Times New Roman" w:hAnsi="Times New Roman"/>
                <w:sz w:val="20"/>
              </w:rPr>
            </w:pPr>
          </w:p>
        </w:tc>
        <w:tc>
          <w:tcPr>
            <w:tcW w:w="1107" w:type="dxa"/>
            <w:tcBorders>
              <w:top w:val="nil"/>
              <w:left w:val="nil"/>
              <w:bottom w:val="nil"/>
              <w:right w:val="nil"/>
            </w:tcBorders>
            <w:shd w:val="clear" w:color="auto" w:fill="auto"/>
            <w:noWrap/>
            <w:vAlign w:val="bottom"/>
            <w:hideMark/>
          </w:tcPr>
          <w:p w14:paraId="6DA80447" w14:textId="77777777" w:rsidR="00C86B8B" w:rsidRPr="00C86B8B" w:rsidRDefault="00C86B8B" w:rsidP="00C86B8B">
            <w:pPr>
              <w:rPr>
                <w:rFonts w:ascii="Times New Roman" w:eastAsia="Times New Roman" w:hAnsi="Times New Roman"/>
                <w:sz w:val="20"/>
              </w:rPr>
            </w:pPr>
          </w:p>
        </w:tc>
        <w:tc>
          <w:tcPr>
            <w:tcW w:w="1105" w:type="dxa"/>
            <w:tcBorders>
              <w:top w:val="nil"/>
              <w:left w:val="nil"/>
              <w:bottom w:val="nil"/>
              <w:right w:val="nil"/>
            </w:tcBorders>
            <w:shd w:val="clear" w:color="auto" w:fill="auto"/>
            <w:noWrap/>
            <w:vAlign w:val="bottom"/>
            <w:hideMark/>
          </w:tcPr>
          <w:p w14:paraId="61B8FC92" w14:textId="77777777" w:rsidR="00C86B8B" w:rsidRPr="00C86B8B" w:rsidRDefault="00C86B8B" w:rsidP="00C86B8B">
            <w:pPr>
              <w:rPr>
                <w:rFonts w:ascii="Times New Roman" w:eastAsia="Times New Roman" w:hAnsi="Times New Roman"/>
                <w:sz w:val="20"/>
              </w:rPr>
            </w:pPr>
          </w:p>
        </w:tc>
        <w:tc>
          <w:tcPr>
            <w:tcW w:w="2505" w:type="dxa"/>
            <w:tcBorders>
              <w:top w:val="nil"/>
              <w:left w:val="nil"/>
              <w:bottom w:val="nil"/>
              <w:right w:val="nil"/>
            </w:tcBorders>
            <w:shd w:val="clear" w:color="auto" w:fill="auto"/>
            <w:noWrap/>
            <w:vAlign w:val="bottom"/>
            <w:hideMark/>
          </w:tcPr>
          <w:p w14:paraId="10BE52B8" w14:textId="77777777" w:rsidR="00C86B8B" w:rsidRPr="00C86B8B" w:rsidRDefault="00C86B8B" w:rsidP="00C86B8B">
            <w:pPr>
              <w:rPr>
                <w:rFonts w:ascii="Times New Roman" w:eastAsia="Times New Roman" w:hAnsi="Times New Roman"/>
                <w:sz w:val="20"/>
              </w:rPr>
            </w:pPr>
          </w:p>
        </w:tc>
        <w:tc>
          <w:tcPr>
            <w:tcW w:w="1421" w:type="dxa"/>
            <w:tcBorders>
              <w:top w:val="nil"/>
              <w:left w:val="nil"/>
              <w:bottom w:val="nil"/>
              <w:right w:val="nil"/>
            </w:tcBorders>
            <w:shd w:val="clear" w:color="auto" w:fill="auto"/>
            <w:noWrap/>
            <w:vAlign w:val="bottom"/>
            <w:hideMark/>
          </w:tcPr>
          <w:p w14:paraId="707822F9" w14:textId="77777777" w:rsidR="00C86B8B" w:rsidRPr="00C86B8B" w:rsidRDefault="00C86B8B" w:rsidP="00C86B8B">
            <w:pPr>
              <w:rPr>
                <w:rFonts w:ascii="Times New Roman" w:eastAsia="Times New Roman" w:hAnsi="Times New Roman"/>
                <w:sz w:val="20"/>
              </w:rPr>
            </w:pPr>
          </w:p>
        </w:tc>
      </w:tr>
      <w:tr w:rsidR="00C86B8B" w:rsidRPr="00C86B8B" w14:paraId="56187F8F" w14:textId="77777777" w:rsidTr="00C86B8B">
        <w:trPr>
          <w:trHeight w:val="288"/>
        </w:trPr>
        <w:tc>
          <w:tcPr>
            <w:tcW w:w="10558" w:type="dxa"/>
            <w:gridSpan w:val="8"/>
            <w:tcBorders>
              <w:top w:val="nil"/>
              <w:left w:val="nil"/>
              <w:bottom w:val="nil"/>
              <w:right w:val="nil"/>
            </w:tcBorders>
            <w:shd w:val="clear" w:color="auto" w:fill="auto"/>
            <w:vAlign w:val="bottom"/>
            <w:hideMark/>
          </w:tcPr>
          <w:p w14:paraId="51D0E61B"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Have you ever attended any of the professional development seminars offered through the Texas Tech Graduate School?</w:t>
            </w:r>
          </w:p>
        </w:tc>
      </w:tr>
      <w:tr w:rsidR="00C86B8B" w:rsidRPr="00C86B8B" w14:paraId="230013C7" w14:textId="77777777" w:rsidTr="00C86B8B">
        <w:trPr>
          <w:trHeight w:val="288"/>
        </w:trPr>
        <w:tc>
          <w:tcPr>
            <w:tcW w:w="1105" w:type="dxa"/>
            <w:tcBorders>
              <w:top w:val="nil"/>
              <w:left w:val="nil"/>
              <w:bottom w:val="nil"/>
              <w:right w:val="nil"/>
            </w:tcBorders>
            <w:shd w:val="clear" w:color="auto" w:fill="auto"/>
            <w:noWrap/>
            <w:vAlign w:val="bottom"/>
            <w:hideMark/>
          </w:tcPr>
          <w:p w14:paraId="04E2846B"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Yes</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EACD4"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c>
          <w:tcPr>
            <w:tcW w:w="1105" w:type="dxa"/>
            <w:tcBorders>
              <w:top w:val="nil"/>
              <w:left w:val="nil"/>
              <w:bottom w:val="nil"/>
              <w:right w:val="nil"/>
            </w:tcBorders>
            <w:shd w:val="clear" w:color="auto" w:fill="auto"/>
            <w:noWrap/>
            <w:vAlign w:val="bottom"/>
            <w:hideMark/>
          </w:tcPr>
          <w:p w14:paraId="4538FE15"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No</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846E5"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c>
          <w:tcPr>
            <w:tcW w:w="1107" w:type="dxa"/>
            <w:tcBorders>
              <w:top w:val="nil"/>
              <w:left w:val="nil"/>
              <w:bottom w:val="nil"/>
              <w:right w:val="nil"/>
            </w:tcBorders>
            <w:shd w:val="clear" w:color="auto" w:fill="auto"/>
            <w:noWrap/>
            <w:vAlign w:val="bottom"/>
            <w:hideMark/>
          </w:tcPr>
          <w:p w14:paraId="3F448746" w14:textId="77777777" w:rsidR="00C86B8B" w:rsidRPr="00C86B8B" w:rsidRDefault="00C86B8B" w:rsidP="00C86B8B">
            <w:pPr>
              <w:rPr>
                <w:rFonts w:ascii="Times New Roman" w:eastAsia="Times New Roman" w:hAnsi="Times New Roman"/>
                <w:color w:val="000000"/>
                <w:sz w:val="20"/>
              </w:rPr>
            </w:pPr>
          </w:p>
        </w:tc>
        <w:tc>
          <w:tcPr>
            <w:tcW w:w="1105" w:type="dxa"/>
            <w:tcBorders>
              <w:top w:val="nil"/>
              <w:left w:val="nil"/>
              <w:bottom w:val="nil"/>
              <w:right w:val="nil"/>
            </w:tcBorders>
            <w:shd w:val="clear" w:color="auto" w:fill="auto"/>
            <w:noWrap/>
            <w:vAlign w:val="bottom"/>
            <w:hideMark/>
          </w:tcPr>
          <w:p w14:paraId="4306583A" w14:textId="77777777" w:rsidR="00C86B8B" w:rsidRPr="00C86B8B" w:rsidRDefault="00C86B8B" w:rsidP="00C86B8B">
            <w:pPr>
              <w:rPr>
                <w:rFonts w:ascii="Times New Roman" w:eastAsia="Times New Roman" w:hAnsi="Times New Roman"/>
                <w:sz w:val="20"/>
              </w:rPr>
            </w:pPr>
          </w:p>
        </w:tc>
        <w:tc>
          <w:tcPr>
            <w:tcW w:w="2505" w:type="dxa"/>
            <w:tcBorders>
              <w:top w:val="nil"/>
              <w:left w:val="nil"/>
              <w:bottom w:val="nil"/>
              <w:right w:val="nil"/>
            </w:tcBorders>
            <w:shd w:val="clear" w:color="auto" w:fill="auto"/>
            <w:noWrap/>
            <w:vAlign w:val="bottom"/>
            <w:hideMark/>
          </w:tcPr>
          <w:p w14:paraId="65739411" w14:textId="77777777" w:rsidR="00C86B8B" w:rsidRPr="00C86B8B" w:rsidRDefault="00C86B8B" w:rsidP="00C86B8B">
            <w:pPr>
              <w:rPr>
                <w:rFonts w:ascii="Times New Roman" w:eastAsia="Times New Roman" w:hAnsi="Times New Roman"/>
                <w:sz w:val="20"/>
              </w:rPr>
            </w:pPr>
          </w:p>
        </w:tc>
        <w:tc>
          <w:tcPr>
            <w:tcW w:w="1421" w:type="dxa"/>
            <w:tcBorders>
              <w:top w:val="nil"/>
              <w:left w:val="nil"/>
              <w:bottom w:val="nil"/>
              <w:right w:val="nil"/>
            </w:tcBorders>
            <w:shd w:val="clear" w:color="auto" w:fill="auto"/>
            <w:noWrap/>
            <w:vAlign w:val="bottom"/>
            <w:hideMark/>
          </w:tcPr>
          <w:p w14:paraId="1E0438B4" w14:textId="77777777" w:rsidR="00C86B8B" w:rsidRPr="00C86B8B" w:rsidRDefault="00C86B8B" w:rsidP="00C86B8B">
            <w:pPr>
              <w:rPr>
                <w:rFonts w:ascii="Times New Roman" w:eastAsia="Times New Roman" w:hAnsi="Times New Roman"/>
                <w:sz w:val="20"/>
              </w:rPr>
            </w:pPr>
          </w:p>
        </w:tc>
      </w:tr>
      <w:tr w:rsidR="00C86B8B" w:rsidRPr="00C86B8B" w14:paraId="3C5580E9" w14:textId="77777777" w:rsidTr="00C86B8B">
        <w:trPr>
          <w:trHeight w:val="288"/>
        </w:trPr>
        <w:tc>
          <w:tcPr>
            <w:tcW w:w="5527" w:type="dxa"/>
            <w:gridSpan w:val="5"/>
            <w:tcBorders>
              <w:top w:val="nil"/>
              <w:left w:val="nil"/>
              <w:bottom w:val="nil"/>
              <w:right w:val="nil"/>
            </w:tcBorders>
            <w:shd w:val="clear" w:color="auto" w:fill="auto"/>
            <w:noWrap/>
            <w:vAlign w:val="bottom"/>
            <w:hideMark/>
          </w:tcPr>
          <w:p w14:paraId="55039095"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rPr>
              <w:t>Did you find the seminar(s) to be beneficial?</w:t>
            </w:r>
          </w:p>
        </w:tc>
        <w:tc>
          <w:tcPr>
            <w:tcW w:w="1105" w:type="dxa"/>
            <w:tcBorders>
              <w:top w:val="nil"/>
              <w:left w:val="nil"/>
              <w:bottom w:val="nil"/>
              <w:right w:val="nil"/>
            </w:tcBorders>
            <w:shd w:val="clear" w:color="auto" w:fill="auto"/>
            <w:noWrap/>
            <w:vAlign w:val="bottom"/>
            <w:hideMark/>
          </w:tcPr>
          <w:p w14:paraId="04CE956D" w14:textId="77777777" w:rsidR="00C86B8B" w:rsidRPr="00C86B8B" w:rsidRDefault="00C86B8B" w:rsidP="00C86B8B">
            <w:pPr>
              <w:rPr>
                <w:rFonts w:ascii="Times New Roman" w:eastAsia="Times New Roman" w:hAnsi="Times New Roman"/>
                <w:b/>
                <w:bCs/>
                <w:color w:val="000000"/>
                <w:sz w:val="20"/>
              </w:rPr>
            </w:pPr>
          </w:p>
        </w:tc>
        <w:tc>
          <w:tcPr>
            <w:tcW w:w="2505" w:type="dxa"/>
            <w:tcBorders>
              <w:top w:val="nil"/>
              <w:left w:val="nil"/>
              <w:bottom w:val="nil"/>
              <w:right w:val="nil"/>
            </w:tcBorders>
            <w:shd w:val="clear" w:color="auto" w:fill="auto"/>
            <w:noWrap/>
            <w:vAlign w:val="bottom"/>
            <w:hideMark/>
          </w:tcPr>
          <w:p w14:paraId="04471C4A" w14:textId="77777777" w:rsidR="00C86B8B" w:rsidRPr="00C86B8B" w:rsidRDefault="00C86B8B" w:rsidP="00C86B8B">
            <w:pPr>
              <w:rPr>
                <w:rFonts w:ascii="Times New Roman" w:eastAsia="Times New Roman" w:hAnsi="Times New Roman"/>
                <w:sz w:val="20"/>
              </w:rPr>
            </w:pPr>
          </w:p>
        </w:tc>
        <w:tc>
          <w:tcPr>
            <w:tcW w:w="1421" w:type="dxa"/>
            <w:tcBorders>
              <w:top w:val="nil"/>
              <w:left w:val="nil"/>
              <w:bottom w:val="nil"/>
              <w:right w:val="nil"/>
            </w:tcBorders>
            <w:shd w:val="clear" w:color="auto" w:fill="auto"/>
            <w:noWrap/>
            <w:vAlign w:val="bottom"/>
            <w:hideMark/>
          </w:tcPr>
          <w:p w14:paraId="3715045F" w14:textId="77777777" w:rsidR="00C86B8B" w:rsidRPr="00C86B8B" w:rsidRDefault="00C86B8B" w:rsidP="00C86B8B">
            <w:pPr>
              <w:rPr>
                <w:rFonts w:ascii="Times New Roman" w:eastAsia="Times New Roman" w:hAnsi="Times New Roman"/>
                <w:sz w:val="20"/>
              </w:rPr>
            </w:pPr>
          </w:p>
        </w:tc>
      </w:tr>
      <w:tr w:rsidR="00C86B8B" w:rsidRPr="00C86B8B" w14:paraId="1124D64B" w14:textId="77777777" w:rsidTr="00C86B8B">
        <w:trPr>
          <w:trHeight w:val="288"/>
        </w:trPr>
        <w:tc>
          <w:tcPr>
            <w:tcW w:w="1105" w:type="dxa"/>
            <w:tcBorders>
              <w:top w:val="nil"/>
              <w:left w:val="nil"/>
              <w:bottom w:val="nil"/>
              <w:right w:val="nil"/>
            </w:tcBorders>
            <w:shd w:val="clear" w:color="auto" w:fill="auto"/>
            <w:noWrap/>
            <w:vAlign w:val="bottom"/>
            <w:hideMark/>
          </w:tcPr>
          <w:p w14:paraId="373F40AA"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Yes</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08151"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c>
          <w:tcPr>
            <w:tcW w:w="1105" w:type="dxa"/>
            <w:tcBorders>
              <w:top w:val="nil"/>
              <w:left w:val="nil"/>
              <w:bottom w:val="nil"/>
              <w:right w:val="nil"/>
            </w:tcBorders>
            <w:shd w:val="clear" w:color="auto" w:fill="auto"/>
            <w:noWrap/>
            <w:vAlign w:val="bottom"/>
            <w:hideMark/>
          </w:tcPr>
          <w:p w14:paraId="788DC5CE" w14:textId="77777777" w:rsidR="00C86B8B" w:rsidRPr="00C86B8B" w:rsidRDefault="00C86B8B" w:rsidP="00C86B8B">
            <w:pPr>
              <w:jc w:val="center"/>
              <w:rPr>
                <w:rFonts w:ascii="Times New Roman" w:eastAsia="Times New Roman" w:hAnsi="Times New Roman"/>
                <w:b/>
                <w:bCs/>
                <w:color w:val="000000"/>
                <w:sz w:val="20"/>
              </w:rPr>
            </w:pPr>
            <w:r w:rsidRPr="00C86B8B">
              <w:rPr>
                <w:rFonts w:ascii="Times New Roman" w:eastAsia="Times New Roman" w:hAnsi="Times New Roman"/>
                <w:b/>
                <w:bCs/>
                <w:color w:val="000000"/>
                <w:sz w:val="20"/>
              </w:rPr>
              <w:t>No</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A77AE"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c>
          <w:tcPr>
            <w:tcW w:w="1107" w:type="dxa"/>
            <w:tcBorders>
              <w:top w:val="nil"/>
              <w:left w:val="nil"/>
              <w:bottom w:val="nil"/>
              <w:right w:val="nil"/>
            </w:tcBorders>
            <w:shd w:val="clear" w:color="auto" w:fill="auto"/>
            <w:noWrap/>
            <w:vAlign w:val="bottom"/>
            <w:hideMark/>
          </w:tcPr>
          <w:p w14:paraId="4AFE3430" w14:textId="77777777" w:rsidR="00C86B8B" w:rsidRPr="00C86B8B" w:rsidRDefault="00C86B8B" w:rsidP="00C86B8B">
            <w:pPr>
              <w:rPr>
                <w:rFonts w:ascii="Times New Roman" w:eastAsia="Times New Roman" w:hAnsi="Times New Roman"/>
                <w:color w:val="000000"/>
                <w:sz w:val="20"/>
              </w:rPr>
            </w:pPr>
          </w:p>
        </w:tc>
        <w:tc>
          <w:tcPr>
            <w:tcW w:w="1105" w:type="dxa"/>
            <w:tcBorders>
              <w:top w:val="nil"/>
              <w:left w:val="nil"/>
              <w:bottom w:val="nil"/>
              <w:right w:val="nil"/>
            </w:tcBorders>
            <w:shd w:val="clear" w:color="auto" w:fill="auto"/>
            <w:noWrap/>
            <w:vAlign w:val="bottom"/>
            <w:hideMark/>
          </w:tcPr>
          <w:p w14:paraId="1524F786" w14:textId="77777777" w:rsidR="00C86B8B" w:rsidRPr="00C86B8B" w:rsidRDefault="00C86B8B" w:rsidP="00C86B8B">
            <w:pPr>
              <w:rPr>
                <w:rFonts w:ascii="Times New Roman" w:eastAsia="Times New Roman" w:hAnsi="Times New Roman"/>
                <w:sz w:val="20"/>
              </w:rPr>
            </w:pPr>
          </w:p>
        </w:tc>
        <w:tc>
          <w:tcPr>
            <w:tcW w:w="2505" w:type="dxa"/>
            <w:tcBorders>
              <w:top w:val="nil"/>
              <w:left w:val="nil"/>
              <w:bottom w:val="nil"/>
              <w:right w:val="nil"/>
            </w:tcBorders>
            <w:shd w:val="clear" w:color="auto" w:fill="auto"/>
            <w:noWrap/>
            <w:vAlign w:val="bottom"/>
            <w:hideMark/>
          </w:tcPr>
          <w:p w14:paraId="46387A3D" w14:textId="77777777" w:rsidR="00C86B8B" w:rsidRPr="00C86B8B" w:rsidRDefault="00C86B8B" w:rsidP="00C86B8B">
            <w:pPr>
              <w:rPr>
                <w:rFonts w:ascii="Times New Roman" w:eastAsia="Times New Roman" w:hAnsi="Times New Roman"/>
                <w:sz w:val="20"/>
              </w:rPr>
            </w:pPr>
          </w:p>
        </w:tc>
        <w:tc>
          <w:tcPr>
            <w:tcW w:w="1421" w:type="dxa"/>
            <w:tcBorders>
              <w:top w:val="nil"/>
              <w:left w:val="nil"/>
              <w:bottom w:val="nil"/>
              <w:right w:val="nil"/>
            </w:tcBorders>
            <w:shd w:val="clear" w:color="auto" w:fill="auto"/>
            <w:noWrap/>
            <w:vAlign w:val="bottom"/>
            <w:hideMark/>
          </w:tcPr>
          <w:p w14:paraId="7FB65697" w14:textId="77777777" w:rsidR="00C86B8B" w:rsidRPr="00C86B8B" w:rsidRDefault="00C86B8B" w:rsidP="00C86B8B">
            <w:pPr>
              <w:rPr>
                <w:rFonts w:ascii="Times New Roman" w:eastAsia="Times New Roman" w:hAnsi="Times New Roman"/>
                <w:sz w:val="20"/>
              </w:rPr>
            </w:pPr>
          </w:p>
        </w:tc>
      </w:tr>
      <w:tr w:rsidR="00C86B8B" w:rsidRPr="00C86B8B" w14:paraId="76BD5ED7" w14:textId="77777777" w:rsidTr="00C86B8B">
        <w:trPr>
          <w:trHeight w:val="288"/>
        </w:trPr>
        <w:tc>
          <w:tcPr>
            <w:tcW w:w="1105" w:type="dxa"/>
            <w:tcBorders>
              <w:top w:val="nil"/>
              <w:left w:val="nil"/>
              <w:bottom w:val="nil"/>
              <w:right w:val="nil"/>
            </w:tcBorders>
            <w:shd w:val="clear" w:color="auto" w:fill="auto"/>
            <w:noWrap/>
            <w:vAlign w:val="bottom"/>
            <w:hideMark/>
          </w:tcPr>
          <w:p w14:paraId="4D3DC367" w14:textId="77777777" w:rsidR="00C86B8B" w:rsidRPr="00C86B8B" w:rsidRDefault="00C86B8B" w:rsidP="00C86B8B">
            <w:pPr>
              <w:rPr>
                <w:rFonts w:ascii="Times New Roman" w:eastAsia="Times New Roman" w:hAnsi="Times New Roman"/>
                <w:sz w:val="20"/>
              </w:rPr>
            </w:pPr>
          </w:p>
        </w:tc>
        <w:tc>
          <w:tcPr>
            <w:tcW w:w="1105" w:type="dxa"/>
            <w:tcBorders>
              <w:top w:val="nil"/>
              <w:left w:val="nil"/>
              <w:bottom w:val="nil"/>
              <w:right w:val="nil"/>
            </w:tcBorders>
            <w:shd w:val="clear" w:color="auto" w:fill="auto"/>
            <w:noWrap/>
            <w:vAlign w:val="bottom"/>
            <w:hideMark/>
          </w:tcPr>
          <w:p w14:paraId="557E1D2F" w14:textId="77777777" w:rsidR="00C86B8B" w:rsidRPr="00C86B8B" w:rsidRDefault="00C86B8B" w:rsidP="00C86B8B">
            <w:pPr>
              <w:rPr>
                <w:rFonts w:ascii="Times New Roman" w:eastAsia="Times New Roman" w:hAnsi="Times New Roman"/>
                <w:sz w:val="20"/>
              </w:rPr>
            </w:pPr>
          </w:p>
        </w:tc>
        <w:tc>
          <w:tcPr>
            <w:tcW w:w="1105" w:type="dxa"/>
            <w:tcBorders>
              <w:top w:val="nil"/>
              <w:left w:val="nil"/>
              <w:bottom w:val="nil"/>
              <w:right w:val="nil"/>
            </w:tcBorders>
            <w:shd w:val="clear" w:color="auto" w:fill="auto"/>
            <w:noWrap/>
            <w:vAlign w:val="bottom"/>
            <w:hideMark/>
          </w:tcPr>
          <w:p w14:paraId="62327AF3" w14:textId="77777777" w:rsidR="00C86B8B" w:rsidRPr="00C86B8B" w:rsidRDefault="00C86B8B" w:rsidP="00C86B8B">
            <w:pPr>
              <w:rPr>
                <w:rFonts w:ascii="Times New Roman" w:eastAsia="Times New Roman" w:hAnsi="Times New Roman"/>
                <w:sz w:val="20"/>
              </w:rPr>
            </w:pPr>
          </w:p>
        </w:tc>
        <w:tc>
          <w:tcPr>
            <w:tcW w:w="1105" w:type="dxa"/>
            <w:tcBorders>
              <w:top w:val="nil"/>
              <w:left w:val="nil"/>
              <w:bottom w:val="nil"/>
              <w:right w:val="nil"/>
            </w:tcBorders>
            <w:shd w:val="clear" w:color="auto" w:fill="auto"/>
            <w:noWrap/>
            <w:vAlign w:val="bottom"/>
            <w:hideMark/>
          </w:tcPr>
          <w:p w14:paraId="45A3A52D" w14:textId="77777777" w:rsidR="00C86B8B" w:rsidRPr="00C86B8B" w:rsidRDefault="00C86B8B" w:rsidP="00C86B8B">
            <w:pPr>
              <w:rPr>
                <w:rFonts w:ascii="Times New Roman" w:eastAsia="Times New Roman" w:hAnsi="Times New Roman"/>
                <w:sz w:val="20"/>
              </w:rPr>
            </w:pPr>
          </w:p>
        </w:tc>
        <w:tc>
          <w:tcPr>
            <w:tcW w:w="1107" w:type="dxa"/>
            <w:tcBorders>
              <w:top w:val="nil"/>
              <w:left w:val="nil"/>
              <w:bottom w:val="nil"/>
              <w:right w:val="nil"/>
            </w:tcBorders>
            <w:shd w:val="clear" w:color="auto" w:fill="auto"/>
            <w:noWrap/>
            <w:vAlign w:val="bottom"/>
            <w:hideMark/>
          </w:tcPr>
          <w:p w14:paraId="32049494" w14:textId="77777777" w:rsidR="00C86B8B" w:rsidRPr="00C86B8B" w:rsidRDefault="00C86B8B" w:rsidP="00C86B8B">
            <w:pPr>
              <w:rPr>
                <w:rFonts w:ascii="Times New Roman" w:eastAsia="Times New Roman" w:hAnsi="Times New Roman"/>
                <w:sz w:val="20"/>
              </w:rPr>
            </w:pPr>
          </w:p>
        </w:tc>
        <w:tc>
          <w:tcPr>
            <w:tcW w:w="1105" w:type="dxa"/>
            <w:tcBorders>
              <w:top w:val="nil"/>
              <w:left w:val="nil"/>
              <w:bottom w:val="nil"/>
              <w:right w:val="nil"/>
            </w:tcBorders>
            <w:shd w:val="clear" w:color="auto" w:fill="auto"/>
            <w:noWrap/>
            <w:vAlign w:val="bottom"/>
            <w:hideMark/>
          </w:tcPr>
          <w:p w14:paraId="74C4B473" w14:textId="77777777" w:rsidR="00C86B8B" w:rsidRPr="00C86B8B" w:rsidRDefault="00C86B8B" w:rsidP="00C86B8B">
            <w:pPr>
              <w:rPr>
                <w:rFonts w:ascii="Times New Roman" w:eastAsia="Times New Roman" w:hAnsi="Times New Roman"/>
                <w:sz w:val="20"/>
              </w:rPr>
            </w:pPr>
          </w:p>
        </w:tc>
        <w:tc>
          <w:tcPr>
            <w:tcW w:w="2505" w:type="dxa"/>
            <w:tcBorders>
              <w:top w:val="nil"/>
              <w:left w:val="nil"/>
              <w:bottom w:val="nil"/>
              <w:right w:val="nil"/>
            </w:tcBorders>
            <w:shd w:val="clear" w:color="auto" w:fill="auto"/>
            <w:noWrap/>
            <w:vAlign w:val="bottom"/>
            <w:hideMark/>
          </w:tcPr>
          <w:p w14:paraId="394B92F1" w14:textId="77777777" w:rsidR="00C86B8B" w:rsidRPr="00C86B8B" w:rsidRDefault="00C86B8B" w:rsidP="00C86B8B">
            <w:pPr>
              <w:rPr>
                <w:rFonts w:ascii="Times New Roman" w:eastAsia="Times New Roman" w:hAnsi="Times New Roman"/>
                <w:sz w:val="20"/>
              </w:rPr>
            </w:pPr>
          </w:p>
        </w:tc>
        <w:tc>
          <w:tcPr>
            <w:tcW w:w="1421" w:type="dxa"/>
            <w:tcBorders>
              <w:top w:val="nil"/>
              <w:left w:val="nil"/>
              <w:bottom w:val="nil"/>
              <w:right w:val="nil"/>
            </w:tcBorders>
            <w:shd w:val="clear" w:color="auto" w:fill="auto"/>
            <w:noWrap/>
            <w:vAlign w:val="bottom"/>
            <w:hideMark/>
          </w:tcPr>
          <w:p w14:paraId="2351086F" w14:textId="77777777" w:rsidR="00C86B8B" w:rsidRPr="00C86B8B" w:rsidRDefault="00C86B8B" w:rsidP="00C86B8B">
            <w:pPr>
              <w:rPr>
                <w:rFonts w:ascii="Times New Roman" w:eastAsia="Times New Roman" w:hAnsi="Times New Roman"/>
                <w:sz w:val="20"/>
              </w:rPr>
            </w:pPr>
          </w:p>
        </w:tc>
      </w:tr>
      <w:tr w:rsidR="00C86B8B" w:rsidRPr="00C86B8B" w14:paraId="0DBC49BC" w14:textId="77777777" w:rsidTr="00C86B8B">
        <w:trPr>
          <w:trHeight w:val="288"/>
        </w:trPr>
        <w:tc>
          <w:tcPr>
            <w:tcW w:w="5527" w:type="dxa"/>
            <w:gridSpan w:val="5"/>
            <w:tcBorders>
              <w:top w:val="nil"/>
              <w:left w:val="nil"/>
              <w:bottom w:val="nil"/>
              <w:right w:val="nil"/>
            </w:tcBorders>
            <w:shd w:val="clear" w:color="auto" w:fill="auto"/>
            <w:noWrap/>
            <w:vAlign w:val="bottom"/>
            <w:hideMark/>
          </w:tcPr>
          <w:p w14:paraId="59EC5A1C"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highlight w:val="yellow"/>
              </w:rPr>
              <w:t>What do you consider to be strengths of this program?</w:t>
            </w:r>
          </w:p>
        </w:tc>
        <w:tc>
          <w:tcPr>
            <w:tcW w:w="1105" w:type="dxa"/>
            <w:tcBorders>
              <w:top w:val="nil"/>
              <w:left w:val="nil"/>
              <w:bottom w:val="nil"/>
              <w:right w:val="nil"/>
            </w:tcBorders>
            <w:shd w:val="clear" w:color="auto" w:fill="auto"/>
            <w:noWrap/>
            <w:vAlign w:val="bottom"/>
            <w:hideMark/>
          </w:tcPr>
          <w:p w14:paraId="5B49D5B0" w14:textId="77777777" w:rsidR="00C86B8B" w:rsidRPr="00C86B8B" w:rsidRDefault="00C86B8B" w:rsidP="00C86B8B">
            <w:pPr>
              <w:rPr>
                <w:rFonts w:ascii="Times New Roman" w:eastAsia="Times New Roman" w:hAnsi="Times New Roman"/>
                <w:b/>
                <w:bCs/>
                <w:color w:val="000000"/>
                <w:sz w:val="20"/>
              </w:rPr>
            </w:pPr>
          </w:p>
        </w:tc>
        <w:tc>
          <w:tcPr>
            <w:tcW w:w="2505" w:type="dxa"/>
            <w:tcBorders>
              <w:top w:val="nil"/>
              <w:left w:val="nil"/>
              <w:bottom w:val="nil"/>
              <w:right w:val="nil"/>
            </w:tcBorders>
            <w:shd w:val="clear" w:color="auto" w:fill="auto"/>
            <w:noWrap/>
            <w:vAlign w:val="bottom"/>
            <w:hideMark/>
          </w:tcPr>
          <w:p w14:paraId="3A97A1E5" w14:textId="77777777" w:rsidR="00C86B8B" w:rsidRPr="00C86B8B" w:rsidRDefault="00C86B8B" w:rsidP="00C86B8B">
            <w:pPr>
              <w:rPr>
                <w:rFonts w:ascii="Times New Roman" w:eastAsia="Times New Roman" w:hAnsi="Times New Roman"/>
                <w:sz w:val="20"/>
              </w:rPr>
            </w:pPr>
          </w:p>
        </w:tc>
        <w:tc>
          <w:tcPr>
            <w:tcW w:w="1421" w:type="dxa"/>
            <w:tcBorders>
              <w:top w:val="nil"/>
              <w:left w:val="nil"/>
              <w:bottom w:val="nil"/>
              <w:right w:val="nil"/>
            </w:tcBorders>
            <w:shd w:val="clear" w:color="auto" w:fill="auto"/>
            <w:noWrap/>
            <w:vAlign w:val="bottom"/>
            <w:hideMark/>
          </w:tcPr>
          <w:p w14:paraId="662AA9AD" w14:textId="77777777" w:rsidR="00C86B8B" w:rsidRPr="00C86B8B" w:rsidRDefault="00C86B8B" w:rsidP="00C86B8B">
            <w:pPr>
              <w:rPr>
                <w:rFonts w:ascii="Times New Roman" w:eastAsia="Times New Roman" w:hAnsi="Times New Roman"/>
                <w:sz w:val="20"/>
              </w:rPr>
            </w:pPr>
          </w:p>
        </w:tc>
      </w:tr>
      <w:tr w:rsidR="00C86B8B" w:rsidRPr="00C86B8B" w14:paraId="4F6FA837" w14:textId="77777777" w:rsidTr="00C86B8B">
        <w:trPr>
          <w:trHeight w:val="288"/>
        </w:trPr>
        <w:tc>
          <w:tcPr>
            <w:tcW w:w="105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57CC1"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3C79245A" w14:textId="77777777" w:rsidTr="00C86B8B">
        <w:trPr>
          <w:trHeight w:val="288"/>
        </w:trPr>
        <w:tc>
          <w:tcPr>
            <w:tcW w:w="10558" w:type="dxa"/>
            <w:gridSpan w:val="8"/>
            <w:tcBorders>
              <w:top w:val="single" w:sz="4" w:space="0" w:color="auto"/>
              <w:left w:val="single" w:sz="4" w:space="0" w:color="auto"/>
              <w:bottom w:val="single" w:sz="4" w:space="0" w:color="auto"/>
              <w:right w:val="nil"/>
            </w:tcBorders>
            <w:shd w:val="clear" w:color="auto" w:fill="auto"/>
            <w:vAlign w:val="bottom"/>
            <w:hideMark/>
          </w:tcPr>
          <w:p w14:paraId="0995375A"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24A34A5F" w14:textId="77777777" w:rsidTr="00C86B8B">
        <w:trPr>
          <w:trHeight w:val="288"/>
        </w:trPr>
        <w:tc>
          <w:tcPr>
            <w:tcW w:w="1055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0E74746E"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7FF2B30A" w14:textId="77777777" w:rsidTr="00C86B8B">
        <w:trPr>
          <w:trHeight w:val="288"/>
        </w:trPr>
        <w:tc>
          <w:tcPr>
            <w:tcW w:w="1055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2768F102"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7F9E6369" w14:textId="77777777" w:rsidTr="00C86B8B">
        <w:trPr>
          <w:trHeight w:val="288"/>
        </w:trPr>
        <w:tc>
          <w:tcPr>
            <w:tcW w:w="1105" w:type="dxa"/>
            <w:tcBorders>
              <w:top w:val="nil"/>
              <w:left w:val="nil"/>
              <w:bottom w:val="nil"/>
              <w:right w:val="nil"/>
            </w:tcBorders>
            <w:shd w:val="clear" w:color="auto" w:fill="auto"/>
            <w:noWrap/>
            <w:vAlign w:val="bottom"/>
            <w:hideMark/>
          </w:tcPr>
          <w:p w14:paraId="413B8625" w14:textId="77777777" w:rsidR="00C86B8B" w:rsidRPr="00C86B8B" w:rsidRDefault="00C86B8B" w:rsidP="00C86B8B">
            <w:pPr>
              <w:rPr>
                <w:rFonts w:ascii="Times New Roman" w:eastAsia="Times New Roman" w:hAnsi="Times New Roman"/>
                <w:color w:val="000000"/>
                <w:sz w:val="20"/>
              </w:rPr>
            </w:pPr>
          </w:p>
        </w:tc>
        <w:tc>
          <w:tcPr>
            <w:tcW w:w="1105" w:type="dxa"/>
            <w:tcBorders>
              <w:top w:val="nil"/>
              <w:left w:val="nil"/>
              <w:bottom w:val="nil"/>
              <w:right w:val="nil"/>
            </w:tcBorders>
            <w:shd w:val="clear" w:color="auto" w:fill="auto"/>
            <w:noWrap/>
            <w:vAlign w:val="bottom"/>
            <w:hideMark/>
          </w:tcPr>
          <w:p w14:paraId="23961501" w14:textId="77777777" w:rsidR="00C86B8B" w:rsidRPr="00C86B8B" w:rsidRDefault="00C86B8B" w:rsidP="00C86B8B">
            <w:pPr>
              <w:rPr>
                <w:rFonts w:ascii="Times New Roman" w:eastAsia="Times New Roman" w:hAnsi="Times New Roman"/>
                <w:sz w:val="20"/>
              </w:rPr>
            </w:pPr>
          </w:p>
        </w:tc>
        <w:tc>
          <w:tcPr>
            <w:tcW w:w="1105" w:type="dxa"/>
            <w:tcBorders>
              <w:top w:val="nil"/>
              <w:left w:val="nil"/>
              <w:bottom w:val="nil"/>
              <w:right w:val="nil"/>
            </w:tcBorders>
            <w:shd w:val="clear" w:color="auto" w:fill="auto"/>
            <w:noWrap/>
            <w:vAlign w:val="bottom"/>
            <w:hideMark/>
          </w:tcPr>
          <w:p w14:paraId="4FB09FDA" w14:textId="77777777" w:rsidR="00C86B8B" w:rsidRPr="00C86B8B" w:rsidRDefault="00C86B8B" w:rsidP="00C86B8B">
            <w:pPr>
              <w:rPr>
                <w:rFonts w:ascii="Times New Roman" w:eastAsia="Times New Roman" w:hAnsi="Times New Roman"/>
                <w:sz w:val="20"/>
              </w:rPr>
            </w:pPr>
          </w:p>
        </w:tc>
        <w:tc>
          <w:tcPr>
            <w:tcW w:w="1105" w:type="dxa"/>
            <w:tcBorders>
              <w:top w:val="nil"/>
              <w:left w:val="nil"/>
              <w:bottom w:val="nil"/>
              <w:right w:val="nil"/>
            </w:tcBorders>
            <w:shd w:val="clear" w:color="auto" w:fill="auto"/>
            <w:noWrap/>
            <w:vAlign w:val="bottom"/>
            <w:hideMark/>
          </w:tcPr>
          <w:p w14:paraId="45F15BE4" w14:textId="77777777" w:rsidR="00C86B8B" w:rsidRPr="00C86B8B" w:rsidRDefault="00C86B8B" w:rsidP="00C86B8B">
            <w:pPr>
              <w:rPr>
                <w:rFonts w:ascii="Times New Roman" w:eastAsia="Times New Roman" w:hAnsi="Times New Roman"/>
                <w:sz w:val="20"/>
              </w:rPr>
            </w:pPr>
          </w:p>
        </w:tc>
        <w:tc>
          <w:tcPr>
            <w:tcW w:w="1107" w:type="dxa"/>
            <w:tcBorders>
              <w:top w:val="nil"/>
              <w:left w:val="nil"/>
              <w:bottom w:val="nil"/>
              <w:right w:val="nil"/>
            </w:tcBorders>
            <w:shd w:val="clear" w:color="auto" w:fill="auto"/>
            <w:noWrap/>
            <w:vAlign w:val="bottom"/>
            <w:hideMark/>
          </w:tcPr>
          <w:p w14:paraId="575F10AB" w14:textId="77777777" w:rsidR="00C86B8B" w:rsidRPr="00C86B8B" w:rsidRDefault="00C86B8B" w:rsidP="00C86B8B">
            <w:pPr>
              <w:rPr>
                <w:rFonts w:ascii="Times New Roman" w:eastAsia="Times New Roman" w:hAnsi="Times New Roman"/>
                <w:sz w:val="20"/>
              </w:rPr>
            </w:pPr>
          </w:p>
        </w:tc>
        <w:tc>
          <w:tcPr>
            <w:tcW w:w="1105" w:type="dxa"/>
            <w:tcBorders>
              <w:top w:val="nil"/>
              <w:left w:val="nil"/>
              <w:bottom w:val="nil"/>
              <w:right w:val="nil"/>
            </w:tcBorders>
            <w:shd w:val="clear" w:color="auto" w:fill="auto"/>
            <w:noWrap/>
            <w:vAlign w:val="bottom"/>
            <w:hideMark/>
          </w:tcPr>
          <w:p w14:paraId="750F5DF7" w14:textId="77777777" w:rsidR="00C86B8B" w:rsidRPr="00C86B8B" w:rsidRDefault="00C86B8B" w:rsidP="00C86B8B">
            <w:pPr>
              <w:rPr>
                <w:rFonts w:ascii="Times New Roman" w:eastAsia="Times New Roman" w:hAnsi="Times New Roman"/>
                <w:sz w:val="20"/>
              </w:rPr>
            </w:pPr>
          </w:p>
        </w:tc>
        <w:tc>
          <w:tcPr>
            <w:tcW w:w="2505" w:type="dxa"/>
            <w:tcBorders>
              <w:top w:val="nil"/>
              <w:left w:val="nil"/>
              <w:bottom w:val="nil"/>
              <w:right w:val="nil"/>
            </w:tcBorders>
            <w:shd w:val="clear" w:color="auto" w:fill="auto"/>
            <w:noWrap/>
            <w:vAlign w:val="bottom"/>
            <w:hideMark/>
          </w:tcPr>
          <w:p w14:paraId="6994B182" w14:textId="77777777" w:rsidR="00C86B8B" w:rsidRPr="00C86B8B" w:rsidRDefault="00C86B8B" w:rsidP="00C86B8B">
            <w:pPr>
              <w:rPr>
                <w:rFonts w:ascii="Times New Roman" w:eastAsia="Times New Roman" w:hAnsi="Times New Roman"/>
                <w:sz w:val="20"/>
              </w:rPr>
            </w:pPr>
          </w:p>
        </w:tc>
        <w:tc>
          <w:tcPr>
            <w:tcW w:w="1421" w:type="dxa"/>
            <w:tcBorders>
              <w:top w:val="nil"/>
              <w:left w:val="nil"/>
              <w:bottom w:val="nil"/>
              <w:right w:val="nil"/>
            </w:tcBorders>
            <w:shd w:val="clear" w:color="auto" w:fill="auto"/>
            <w:noWrap/>
            <w:vAlign w:val="bottom"/>
            <w:hideMark/>
          </w:tcPr>
          <w:p w14:paraId="086AADE8" w14:textId="77777777" w:rsidR="00C86B8B" w:rsidRPr="00C86B8B" w:rsidRDefault="00C86B8B" w:rsidP="00C86B8B">
            <w:pPr>
              <w:rPr>
                <w:rFonts w:ascii="Times New Roman" w:eastAsia="Times New Roman" w:hAnsi="Times New Roman"/>
                <w:sz w:val="20"/>
              </w:rPr>
            </w:pPr>
          </w:p>
        </w:tc>
      </w:tr>
      <w:tr w:rsidR="00C86B8B" w:rsidRPr="00C86B8B" w14:paraId="0D0D0FBA" w14:textId="77777777" w:rsidTr="00C86B8B">
        <w:trPr>
          <w:trHeight w:val="288"/>
        </w:trPr>
        <w:tc>
          <w:tcPr>
            <w:tcW w:w="6632" w:type="dxa"/>
            <w:gridSpan w:val="6"/>
            <w:tcBorders>
              <w:top w:val="nil"/>
              <w:left w:val="nil"/>
              <w:bottom w:val="nil"/>
              <w:right w:val="nil"/>
            </w:tcBorders>
            <w:shd w:val="clear" w:color="auto" w:fill="auto"/>
            <w:noWrap/>
            <w:vAlign w:val="bottom"/>
            <w:hideMark/>
          </w:tcPr>
          <w:p w14:paraId="7A58B3F1"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highlight w:val="yellow"/>
              </w:rPr>
              <w:t>What do you consider to be weaknesses of this program?</w:t>
            </w:r>
            <w:r w:rsidRPr="00C86B8B">
              <w:rPr>
                <w:rFonts w:ascii="Times New Roman" w:eastAsia="Times New Roman" w:hAnsi="Times New Roman"/>
                <w:b/>
                <w:bCs/>
                <w:color w:val="000000"/>
                <w:sz w:val="20"/>
              </w:rPr>
              <w:t xml:space="preserve"> </w:t>
            </w:r>
          </w:p>
        </w:tc>
        <w:tc>
          <w:tcPr>
            <w:tcW w:w="2505" w:type="dxa"/>
            <w:tcBorders>
              <w:top w:val="nil"/>
              <w:left w:val="nil"/>
              <w:bottom w:val="nil"/>
              <w:right w:val="nil"/>
            </w:tcBorders>
            <w:shd w:val="clear" w:color="auto" w:fill="auto"/>
            <w:noWrap/>
            <w:vAlign w:val="bottom"/>
            <w:hideMark/>
          </w:tcPr>
          <w:p w14:paraId="37FC2E0C" w14:textId="77777777" w:rsidR="00C86B8B" w:rsidRPr="00C86B8B" w:rsidRDefault="00C86B8B" w:rsidP="00C86B8B">
            <w:pPr>
              <w:rPr>
                <w:rFonts w:ascii="Times New Roman" w:eastAsia="Times New Roman" w:hAnsi="Times New Roman"/>
                <w:b/>
                <w:bCs/>
                <w:color w:val="000000"/>
                <w:sz w:val="20"/>
              </w:rPr>
            </w:pPr>
          </w:p>
        </w:tc>
        <w:tc>
          <w:tcPr>
            <w:tcW w:w="1421" w:type="dxa"/>
            <w:tcBorders>
              <w:top w:val="nil"/>
              <w:left w:val="nil"/>
              <w:bottom w:val="nil"/>
              <w:right w:val="nil"/>
            </w:tcBorders>
            <w:shd w:val="clear" w:color="auto" w:fill="auto"/>
            <w:noWrap/>
            <w:vAlign w:val="bottom"/>
            <w:hideMark/>
          </w:tcPr>
          <w:p w14:paraId="607F41D2" w14:textId="77777777" w:rsidR="00C86B8B" w:rsidRPr="00C86B8B" w:rsidRDefault="00C86B8B" w:rsidP="00C86B8B">
            <w:pPr>
              <w:rPr>
                <w:rFonts w:ascii="Times New Roman" w:eastAsia="Times New Roman" w:hAnsi="Times New Roman"/>
                <w:sz w:val="20"/>
              </w:rPr>
            </w:pPr>
          </w:p>
        </w:tc>
      </w:tr>
      <w:tr w:rsidR="00C86B8B" w:rsidRPr="00C86B8B" w14:paraId="11CC993A" w14:textId="77777777" w:rsidTr="00C86B8B">
        <w:trPr>
          <w:trHeight w:val="288"/>
        </w:trPr>
        <w:tc>
          <w:tcPr>
            <w:tcW w:w="10558" w:type="dxa"/>
            <w:gridSpan w:val="8"/>
            <w:tcBorders>
              <w:top w:val="single" w:sz="4" w:space="0" w:color="auto"/>
              <w:left w:val="single" w:sz="4" w:space="0" w:color="auto"/>
              <w:bottom w:val="single" w:sz="4" w:space="0" w:color="auto"/>
              <w:right w:val="nil"/>
            </w:tcBorders>
            <w:shd w:val="clear" w:color="auto" w:fill="auto"/>
            <w:vAlign w:val="bottom"/>
            <w:hideMark/>
          </w:tcPr>
          <w:p w14:paraId="4920FE67"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4C07C527" w14:textId="77777777" w:rsidTr="00C86B8B">
        <w:trPr>
          <w:trHeight w:val="288"/>
        </w:trPr>
        <w:tc>
          <w:tcPr>
            <w:tcW w:w="10558" w:type="dxa"/>
            <w:gridSpan w:val="8"/>
            <w:tcBorders>
              <w:top w:val="single" w:sz="4" w:space="0" w:color="auto"/>
              <w:left w:val="single" w:sz="4" w:space="0" w:color="auto"/>
              <w:bottom w:val="single" w:sz="4" w:space="0" w:color="auto"/>
              <w:right w:val="nil"/>
            </w:tcBorders>
            <w:shd w:val="clear" w:color="auto" w:fill="auto"/>
            <w:vAlign w:val="bottom"/>
            <w:hideMark/>
          </w:tcPr>
          <w:p w14:paraId="711EF772"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19E7A72C" w14:textId="77777777" w:rsidTr="00C86B8B">
        <w:trPr>
          <w:trHeight w:val="288"/>
        </w:trPr>
        <w:tc>
          <w:tcPr>
            <w:tcW w:w="10558" w:type="dxa"/>
            <w:gridSpan w:val="8"/>
            <w:tcBorders>
              <w:top w:val="single" w:sz="4" w:space="0" w:color="auto"/>
              <w:left w:val="single" w:sz="4" w:space="0" w:color="auto"/>
              <w:bottom w:val="single" w:sz="4" w:space="0" w:color="auto"/>
              <w:right w:val="nil"/>
            </w:tcBorders>
            <w:shd w:val="clear" w:color="auto" w:fill="auto"/>
            <w:vAlign w:val="bottom"/>
            <w:hideMark/>
          </w:tcPr>
          <w:p w14:paraId="3DEF2192"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58CFE91B" w14:textId="77777777" w:rsidTr="00C86B8B">
        <w:trPr>
          <w:trHeight w:val="288"/>
        </w:trPr>
        <w:tc>
          <w:tcPr>
            <w:tcW w:w="10558" w:type="dxa"/>
            <w:gridSpan w:val="8"/>
            <w:tcBorders>
              <w:top w:val="single" w:sz="4" w:space="0" w:color="auto"/>
              <w:left w:val="single" w:sz="4" w:space="0" w:color="auto"/>
              <w:bottom w:val="single" w:sz="4" w:space="0" w:color="auto"/>
              <w:right w:val="nil"/>
            </w:tcBorders>
            <w:shd w:val="clear" w:color="auto" w:fill="auto"/>
            <w:vAlign w:val="bottom"/>
            <w:hideMark/>
          </w:tcPr>
          <w:p w14:paraId="39C86B7A"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277596B4" w14:textId="77777777" w:rsidTr="00C86B8B">
        <w:trPr>
          <w:trHeight w:val="288"/>
        </w:trPr>
        <w:tc>
          <w:tcPr>
            <w:tcW w:w="1105" w:type="dxa"/>
            <w:tcBorders>
              <w:top w:val="nil"/>
              <w:left w:val="nil"/>
              <w:bottom w:val="nil"/>
              <w:right w:val="nil"/>
            </w:tcBorders>
            <w:shd w:val="clear" w:color="auto" w:fill="auto"/>
            <w:noWrap/>
            <w:vAlign w:val="bottom"/>
            <w:hideMark/>
          </w:tcPr>
          <w:p w14:paraId="5A341874" w14:textId="77777777" w:rsidR="00C86B8B" w:rsidRPr="00C86B8B" w:rsidRDefault="00C86B8B" w:rsidP="00C86B8B">
            <w:pPr>
              <w:rPr>
                <w:rFonts w:ascii="Times New Roman" w:eastAsia="Times New Roman" w:hAnsi="Times New Roman"/>
                <w:color w:val="000000"/>
                <w:sz w:val="20"/>
              </w:rPr>
            </w:pPr>
          </w:p>
        </w:tc>
        <w:tc>
          <w:tcPr>
            <w:tcW w:w="1105" w:type="dxa"/>
            <w:tcBorders>
              <w:top w:val="nil"/>
              <w:left w:val="nil"/>
              <w:bottom w:val="nil"/>
              <w:right w:val="nil"/>
            </w:tcBorders>
            <w:shd w:val="clear" w:color="auto" w:fill="auto"/>
            <w:noWrap/>
            <w:vAlign w:val="bottom"/>
            <w:hideMark/>
          </w:tcPr>
          <w:p w14:paraId="1B9AF21C" w14:textId="77777777" w:rsidR="00C86B8B" w:rsidRPr="00C86B8B" w:rsidRDefault="00C86B8B" w:rsidP="00C86B8B">
            <w:pPr>
              <w:rPr>
                <w:rFonts w:ascii="Times New Roman" w:eastAsia="Times New Roman" w:hAnsi="Times New Roman"/>
                <w:sz w:val="20"/>
              </w:rPr>
            </w:pPr>
          </w:p>
        </w:tc>
        <w:tc>
          <w:tcPr>
            <w:tcW w:w="1105" w:type="dxa"/>
            <w:tcBorders>
              <w:top w:val="nil"/>
              <w:left w:val="nil"/>
              <w:bottom w:val="nil"/>
              <w:right w:val="nil"/>
            </w:tcBorders>
            <w:shd w:val="clear" w:color="auto" w:fill="auto"/>
            <w:noWrap/>
            <w:vAlign w:val="bottom"/>
            <w:hideMark/>
          </w:tcPr>
          <w:p w14:paraId="2246D917" w14:textId="77777777" w:rsidR="00C86B8B" w:rsidRPr="00C86B8B" w:rsidRDefault="00C86B8B" w:rsidP="00C86B8B">
            <w:pPr>
              <w:rPr>
                <w:rFonts w:ascii="Times New Roman" w:eastAsia="Times New Roman" w:hAnsi="Times New Roman"/>
                <w:sz w:val="20"/>
              </w:rPr>
            </w:pPr>
          </w:p>
        </w:tc>
        <w:tc>
          <w:tcPr>
            <w:tcW w:w="1105" w:type="dxa"/>
            <w:tcBorders>
              <w:top w:val="nil"/>
              <w:left w:val="nil"/>
              <w:bottom w:val="nil"/>
              <w:right w:val="nil"/>
            </w:tcBorders>
            <w:shd w:val="clear" w:color="auto" w:fill="auto"/>
            <w:noWrap/>
            <w:vAlign w:val="bottom"/>
            <w:hideMark/>
          </w:tcPr>
          <w:p w14:paraId="130314AF" w14:textId="77777777" w:rsidR="00C86B8B" w:rsidRPr="00C86B8B" w:rsidRDefault="00C86B8B" w:rsidP="00C86B8B">
            <w:pPr>
              <w:rPr>
                <w:rFonts w:ascii="Times New Roman" w:eastAsia="Times New Roman" w:hAnsi="Times New Roman"/>
                <w:sz w:val="20"/>
              </w:rPr>
            </w:pPr>
          </w:p>
        </w:tc>
        <w:tc>
          <w:tcPr>
            <w:tcW w:w="1107" w:type="dxa"/>
            <w:tcBorders>
              <w:top w:val="nil"/>
              <w:left w:val="nil"/>
              <w:bottom w:val="nil"/>
              <w:right w:val="nil"/>
            </w:tcBorders>
            <w:shd w:val="clear" w:color="auto" w:fill="auto"/>
            <w:noWrap/>
            <w:vAlign w:val="bottom"/>
            <w:hideMark/>
          </w:tcPr>
          <w:p w14:paraId="783D426E" w14:textId="77777777" w:rsidR="00C86B8B" w:rsidRPr="00C86B8B" w:rsidRDefault="00C86B8B" w:rsidP="00C86B8B">
            <w:pPr>
              <w:rPr>
                <w:rFonts w:ascii="Times New Roman" w:eastAsia="Times New Roman" w:hAnsi="Times New Roman"/>
                <w:sz w:val="20"/>
              </w:rPr>
            </w:pPr>
          </w:p>
        </w:tc>
        <w:tc>
          <w:tcPr>
            <w:tcW w:w="1105" w:type="dxa"/>
            <w:tcBorders>
              <w:top w:val="nil"/>
              <w:left w:val="nil"/>
              <w:bottom w:val="nil"/>
              <w:right w:val="nil"/>
            </w:tcBorders>
            <w:shd w:val="clear" w:color="auto" w:fill="auto"/>
            <w:noWrap/>
            <w:vAlign w:val="bottom"/>
            <w:hideMark/>
          </w:tcPr>
          <w:p w14:paraId="612A7364" w14:textId="77777777" w:rsidR="00C86B8B" w:rsidRPr="00C86B8B" w:rsidRDefault="00C86B8B" w:rsidP="00C86B8B">
            <w:pPr>
              <w:rPr>
                <w:rFonts w:ascii="Times New Roman" w:eastAsia="Times New Roman" w:hAnsi="Times New Roman"/>
                <w:sz w:val="20"/>
              </w:rPr>
            </w:pPr>
          </w:p>
        </w:tc>
        <w:tc>
          <w:tcPr>
            <w:tcW w:w="2505" w:type="dxa"/>
            <w:tcBorders>
              <w:top w:val="nil"/>
              <w:left w:val="nil"/>
              <w:bottom w:val="nil"/>
              <w:right w:val="nil"/>
            </w:tcBorders>
            <w:shd w:val="clear" w:color="auto" w:fill="auto"/>
            <w:noWrap/>
            <w:vAlign w:val="bottom"/>
            <w:hideMark/>
          </w:tcPr>
          <w:p w14:paraId="34999FDE" w14:textId="77777777" w:rsidR="00C86B8B" w:rsidRPr="00C86B8B" w:rsidRDefault="00C86B8B" w:rsidP="00C86B8B">
            <w:pPr>
              <w:rPr>
                <w:rFonts w:ascii="Times New Roman" w:eastAsia="Times New Roman" w:hAnsi="Times New Roman"/>
                <w:sz w:val="20"/>
              </w:rPr>
            </w:pPr>
          </w:p>
        </w:tc>
        <w:tc>
          <w:tcPr>
            <w:tcW w:w="1421" w:type="dxa"/>
            <w:tcBorders>
              <w:top w:val="nil"/>
              <w:left w:val="nil"/>
              <w:bottom w:val="nil"/>
              <w:right w:val="nil"/>
            </w:tcBorders>
            <w:shd w:val="clear" w:color="auto" w:fill="auto"/>
            <w:noWrap/>
            <w:vAlign w:val="bottom"/>
            <w:hideMark/>
          </w:tcPr>
          <w:p w14:paraId="0496C7A4" w14:textId="77777777" w:rsidR="00C86B8B" w:rsidRPr="00C86B8B" w:rsidRDefault="00C86B8B" w:rsidP="00C86B8B">
            <w:pPr>
              <w:rPr>
                <w:rFonts w:ascii="Times New Roman" w:eastAsia="Times New Roman" w:hAnsi="Times New Roman"/>
                <w:sz w:val="20"/>
              </w:rPr>
            </w:pPr>
          </w:p>
        </w:tc>
      </w:tr>
      <w:tr w:rsidR="00C86B8B" w:rsidRPr="00C86B8B" w14:paraId="4B997272" w14:textId="77777777" w:rsidTr="00C86B8B">
        <w:trPr>
          <w:trHeight w:val="288"/>
        </w:trPr>
        <w:tc>
          <w:tcPr>
            <w:tcW w:w="9137" w:type="dxa"/>
            <w:gridSpan w:val="7"/>
            <w:tcBorders>
              <w:top w:val="nil"/>
              <w:left w:val="nil"/>
              <w:bottom w:val="nil"/>
              <w:right w:val="nil"/>
            </w:tcBorders>
            <w:shd w:val="clear" w:color="auto" w:fill="auto"/>
            <w:noWrap/>
            <w:vAlign w:val="bottom"/>
            <w:hideMark/>
          </w:tcPr>
          <w:p w14:paraId="65232CBD"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highlight w:val="yellow"/>
              </w:rPr>
              <w:t>What changes, if any, could be made to improve the quality of this graduate program?</w:t>
            </w:r>
          </w:p>
        </w:tc>
        <w:tc>
          <w:tcPr>
            <w:tcW w:w="1421" w:type="dxa"/>
            <w:tcBorders>
              <w:top w:val="nil"/>
              <w:left w:val="nil"/>
              <w:bottom w:val="nil"/>
              <w:right w:val="nil"/>
            </w:tcBorders>
            <w:shd w:val="clear" w:color="auto" w:fill="auto"/>
            <w:noWrap/>
            <w:vAlign w:val="bottom"/>
            <w:hideMark/>
          </w:tcPr>
          <w:p w14:paraId="11783517" w14:textId="77777777" w:rsidR="00C86B8B" w:rsidRPr="00C86B8B" w:rsidRDefault="00C86B8B" w:rsidP="00C86B8B">
            <w:pPr>
              <w:rPr>
                <w:rFonts w:ascii="Times New Roman" w:eastAsia="Times New Roman" w:hAnsi="Times New Roman"/>
                <w:b/>
                <w:bCs/>
                <w:color w:val="000000"/>
                <w:sz w:val="20"/>
              </w:rPr>
            </w:pPr>
          </w:p>
        </w:tc>
      </w:tr>
      <w:tr w:rsidR="00C86B8B" w:rsidRPr="00C86B8B" w14:paraId="18BEA82B" w14:textId="77777777" w:rsidTr="00C86B8B">
        <w:trPr>
          <w:trHeight w:val="288"/>
        </w:trPr>
        <w:tc>
          <w:tcPr>
            <w:tcW w:w="10558" w:type="dxa"/>
            <w:gridSpan w:val="8"/>
            <w:tcBorders>
              <w:top w:val="single" w:sz="4" w:space="0" w:color="auto"/>
              <w:left w:val="single" w:sz="4" w:space="0" w:color="auto"/>
              <w:bottom w:val="single" w:sz="4" w:space="0" w:color="auto"/>
              <w:right w:val="nil"/>
            </w:tcBorders>
            <w:shd w:val="clear" w:color="auto" w:fill="auto"/>
            <w:vAlign w:val="bottom"/>
            <w:hideMark/>
          </w:tcPr>
          <w:p w14:paraId="58C85701"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51735BC9" w14:textId="77777777" w:rsidTr="00C86B8B">
        <w:trPr>
          <w:trHeight w:val="288"/>
        </w:trPr>
        <w:tc>
          <w:tcPr>
            <w:tcW w:w="10558" w:type="dxa"/>
            <w:gridSpan w:val="8"/>
            <w:tcBorders>
              <w:top w:val="single" w:sz="4" w:space="0" w:color="auto"/>
              <w:left w:val="single" w:sz="4" w:space="0" w:color="auto"/>
              <w:bottom w:val="single" w:sz="4" w:space="0" w:color="auto"/>
              <w:right w:val="nil"/>
            </w:tcBorders>
            <w:shd w:val="clear" w:color="auto" w:fill="auto"/>
            <w:vAlign w:val="bottom"/>
            <w:hideMark/>
          </w:tcPr>
          <w:p w14:paraId="65463530"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5F947AFC" w14:textId="77777777" w:rsidTr="00C86B8B">
        <w:trPr>
          <w:trHeight w:val="288"/>
        </w:trPr>
        <w:tc>
          <w:tcPr>
            <w:tcW w:w="10558" w:type="dxa"/>
            <w:gridSpan w:val="8"/>
            <w:tcBorders>
              <w:top w:val="single" w:sz="4" w:space="0" w:color="auto"/>
              <w:left w:val="single" w:sz="4" w:space="0" w:color="auto"/>
              <w:bottom w:val="single" w:sz="4" w:space="0" w:color="auto"/>
              <w:right w:val="nil"/>
            </w:tcBorders>
            <w:shd w:val="clear" w:color="auto" w:fill="auto"/>
            <w:vAlign w:val="bottom"/>
            <w:hideMark/>
          </w:tcPr>
          <w:p w14:paraId="519516B2"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33944B0C" w14:textId="77777777" w:rsidTr="00C86B8B">
        <w:trPr>
          <w:trHeight w:val="288"/>
        </w:trPr>
        <w:tc>
          <w:tcPr>
            <w:tcW w:w="10558" w:type="dxa"/>
            <w:gridSpan w:val="8"/>
            <w:tcBorders>
              <w:top w:val="single" w:sz="4" w:space="0" w:color="auto"/>
              <w:left w:val="single" w:sz="4" w:space="0" w:color="auto"/>
              <w:bottom w:val="single" w:sz="4" w:space="0" w:color="auto"/>
              <w:right w:val="nil"/>
            </w:tcBorders>
            <w:shd w:val="clear" w:color="auto" w:fill="auto"/>
            <w:vAlign w:val="bottom"/>
            <w:hideMark/>
          </w:tcPr>
          <w:p w14:paraId="5E3F0AF5"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63371DBD" w14:textId="77777777" w:rsidTr="00C86B8B">
        <w:trPr>
          <w:trHeight w:val="288"/>
        </w:trPr>
        <w:tc>
          <w:tcPr>
            <w:tcW w:w="1105" w:type="dxa"/>
            <w:tcBorders>
              <w:top w:val="nil"/>
              <w:left w:val="nil"/>
              <w:bottom w:val="nil"/>
              <w:right w:val="nil"/>
            </w:tcBorders>
            <w:shd w:val="clear" w:color="auto" w:fill="auto"/>
            <w:noWrap/>
            <w:vAlign w:val="bottom"/>
            <w:hideMark/>
          </w:tcPr>
          <w:p w14:paraId="7B3E946E" w14:textId="77777777" w:rsidR="00C86B8B" w:rsidRPr="00C86B8B" w:rsidRDefault="00C86B8B" w:rsidP="00C86B8B">
            <w:pPr>
              <w:rPr>
                <w:rFonts w:ascii="Times New Roman" w:eastAsia="Times New Roman" w:hAnsi="Times New Roman"/>
                <w:color w:val="000000"/>
                <w:sz w:val="20"/>
              </w:rPr>
            </w:pPr>
          </w:p>
        </w:tc>
        <w:tc>
          <w:tcPr>
            <w:tcW w:w="1105" w:type="dxa"/>
            <w:tcBorders>
              <w:top w:val="nil"/>
              <w:left w:val="nil"/>
              <w:bottom w:val="nil"/>
              <w:right w:val="nil"/>
            </w:tcBorders>
            <w:shd w:val="clear" w:color="auto" w:fill="auto"/>
            <w:noWrap/>
            <w:vAlign w:val="bottom"/>
            <w:hideMark/>
          </w:tcPr>
          <w:p w14:paraId="2AD138AD" w14:textId="77777777" w:rsidR="00C86B8B" w:rsidRPr="00C86B8B" w:rsidRDefault="00C86B8B" w:rsidP="00C86B8B">
            <w:pPr>
              <w:rPr>
                <w:rFonts w:ascii="Times New Roman" w:eastAsia="Times New Roman" w:hAnsi="Times New Roman"/>
                <w:sz w:val="20"/>
              </w:rPr>
            </w:pPr>
          </w:p>
        </w:tc>
        <w:tc>
          <w:tcPr>
            <w:tcW w:w="1105" w:type="dxa"/>
            <w:tcBorders>
              <w:top w:val="nil"/>
              <w:left w:val="nil"/>
              <w:bottom w:val="nil"/>
              <w:right w:val="nil"/>
            </w:tcBorders>
            <w:shd w:val="clear" w:color="auto" w:fill="auto"/>
            <w:noWrap/>
            <w:vAlign w:val="bottom"/>
            <w:hideMark/>
          </w:tcPr>
          <w:p w14:paraId="377800DE" w14:textId="77777777" w:rsidR="00C86B8B" w:rsidRPr="00C86B8B" w:rsidRDefault="00C86B8B" w:rsidP="00C86B8B">
            <w:pPr>
              <w:rPr>
                <w:rFonts w:ascii="Times New Roman" w:eastAsia="Times New Roman" w:hAnsi="Times New Roman"/>
                <w:sz w:val="20"/>
              </w:rPr>
            </w:pPr>
          </w:p>
        </w:tc>
        <w:tc>
          <w:tcPr>
            <w:tcW w:w="1105" w:type="dxa"/>
            <w:tcBorders>
              <w:top w:val="nil"/>
              <w:left w:val="nil"/>
              <w:bottom w:val="nil"/>
              <w:right w:val="nil"/>
            </w:tcBorders>
            <w:shd w:val="clear" w:color="auto" w:fill="auto"/>
            <w:noWrap/>
            <w:vAlign w:val="bottom"/>
            <w:hideMark/>
          </w:tcPr>
          <w:p w14:paraId="11C60B16" w14:textId="77777777" w:rsidR="00C86B8B" w:rsidRPr="00C86B8B" w:rsidRDefault="00C86B8B" w:rsidP="00C86B8B">
            <w:pPr>
              <w:rPr>
                <w:rFonts w:ascii="Times New Roman" w:eastAsia="Times New Roman" w:hAnsi="Times New Roman"/>
                <w:sz w:val="20"/>
              </w:rPr>
            </w:pPr>
          </w:p>
        </w:tc>
        <w:tc>
          <w:tcPr>
            <w:tcW w:w="1107" w:type="dxa"/>
            <w:tcBorders>
              <w:top w:val="nil"/>
              <w:left w:val="nil"/>
              <w:bottom w:val="nil"/>
              <w:right w:val="nil"/>
            </w:tcBorders>
            <w:shd w:val="clear" w:color="auto" w:fill="auto"/>
            <w:noWrap/>
            <w:vAlign w:val="bottom"/>
            <w:hideMark/>
          </w:tcPr>
          <w:p w14:paraId="75A3F493" w14:textId="77777777" w:rsidR="00C86B8B" w:rsidRPr="00C86B8B" w:rsidRDefault="00C86B8B" w:rsidP="00C86B8B">
            <w:pPr>
              <w:rPr>
                <w:rFonts w:ascii="Times New Roman" w:eastAsia="Times New Roman" w:hAnsi="Times New Roman"/>
                <w:sz w:val="20"/>
              </w:rPr>
            </w:pPr>
          </w:p>
        </w:tc>
        <w:tc>
          <w:tcPr>
            <w:tcW w:w="1105" w:type="dxa"/>
            <w:tcBorders>
              <w:top w:val="nil"/>
              <w:left w:val="nil"/>
              <w:bottom w:val="nil"/>
              <w:right w:val="nil"/>
            </w:tcBorders>
            <w:shd w:val="clear" w:color="auto" w:fill="auto"/>
            <w:noWrap/>
            <w:vAlign w:val="bottom"/>
            <w:hideMark/>
          </w:tcPr>
          <w:p w14:paraId="2DEAA457" w14:textId="77777777" w:rsidR="00C86B8B" w:rsidRPr="00C86B8B" w:rsidRDefault="00C86B8B" w:rsidP="00C86B8B">
            <w:pPr>
              <w:rPr>
                <w:rFonts w:ascii="Times New Roman" w:eastAsia="Times New Roman" w:hAnsi="Times New Roman"/>
                <w:sz w:val="20"/>
              </w:rPr>
            </w:pPr>
          </w:p>
        </w:tc>
        <w:tc>
          <w:tcPr>
            <w:tcW w:w="2505" w:type="dxa"/>
            <w:tcBorders>
              <w:top w:val="nil"/>
              <w:left w:val="nil"/>
              <w:bottom w:val="nil"/>
              <w:right w:val="nil"/>
            </w:tcBorders>
            <w:shd w:val="clear" w:color="auto" w:fill="auto"/>
            <w:noWrap/>
            <w:vAlign w:val="bottom"/>
            <w:hideMark/>
          </w:tcPr>
          <w:p w14:paraId="1DAF57AD" w14:textId="77777777" w:rsidR="00C86B8B" w:rsidRPr="00C86B8B" w:rsidRDefault="00C86B8B" w:rsidP="00C86B8B">
            <w:pPr>
              <w:rPr>
                <w:rFonts w:ascii="Times New Roman" w:eastAsia="Times New Roman" w:hAnsi="Times New Roman"/>
                <w:sz w:val="20"/>
              </w:rPr>
            </w:pPr>
          </w:p>
        </w:tc>
        <w:tc>
          <w:tcPr>
            <w:tcW w:w="1421" w:type="dxa"/>
            <w:tcBorders>
              <w:top w:val="nil"/>
              <w:left w:val="nil"/>
              <w:bottom w:val="nil"/>
              <w:right w:val="nil"/>
            </w:tcBorders>
            <w:shd w:val="clear" w:color="auto" w:fill="auto"/>
            <w:noWrap/>
            <w:vAlign w:val="bottom"/>
            <w:hideMark/>
          </w:tcPr>
          <w:p w14:paraId="6AC358EB" w14:textId="77777777" w:rsidR="00C86B8B" w:rsidRPr="00C86B8B" w:rsidRDefault="00C86B8B" w:rsidP="00C86B8B">
            <w:pPr>
              <w:rPr>
                <w:rFonts w:ascii="Times New Roman" w:eastAsia="Times New Roman" w:hAnsi="Times New Roman"/>
                <w:sz w:val="20"/>
              </w:rPr>
            </w:pPr>
          </w:p>
        </w:tc>
      </w:tr>
      <w:tr w:rsidR="00C86B8B" w:rsidRPr="00C86B8B" w14:paraId="6CA27136" w14:textId="77777777" w:rsidTr="00C86B8B">
        <w:trPr>
          <w:trHeight w:val="288"/>
        </w:trPr>
        <w:tc>
          <w:tcPr>
            <w:tcW w:w="9137" w:type="dxa"/>
            <w:gridSpan w:val="7"/>
            <w:tcBorders>
              <w:top w:val="nil"/>
              <w:left w:val="nil"/>
              <w:bottom w:val="nil"/>
              <w:right w:val="nil"/>
            </w:tcBorders>
            <w:shd w:val="clear" w:color="auto" w:fill="auto"/>
            <w:noWrap/>
            <w:vAlign w:val="bottom"/>
            <w:hideMark/>
          </w:tcPr>
          <w:p w14:paraId="547CCADA" w14:textId="77777777" w:rsidR="00C86B8B" w:rsidRPr="00C86B8B" w:rsidRDefault="00C86B8B" w:rsidP="00C86B8B">
            <w:pPr>
              <w:rPr>
                <w:rFonts w:ascii="Times New Roman" w:eastAsia="Times New Roman" w:hAnsi="Times New Roman"/>
                <w:b/>
                <w:bCs/>
                <w:color w:val="000000"/>
                <w:sz w:val="20"/>
              </w:rPr>
            </w:pPr>
            <w:r w:rsidRPr="00C86B8B">
              <w:rPr>
                <w:rFonts w:ascii="Times New Roman" w:eastAsia="Times New Roman" w:hAnsi="Times New Roman"/>
                <w:b/>
                <w:bCs/>
                <w:color w:val="000000"/>
                <w:sz w:val="20"/>
                <w:highlight w:val="yellow"/>
              </w:rPr>
              <w:t>Please feel free to add any additional comments or questions in the space below.</w:t>
            </w:r>
            <w:r w:rsidRPr="00C86B8B">
              <w:rPr>
                <w:rFonts w:ascii="Times New Roman" w:eastAsia="Times New Roman" w:hAnsi="Times New Roman"/>
                <w:b/>
                <w:bCs/>
                <w:color w:val="000000"/>
                <w:sz w:val="20"/>
              </w:rPr>
              <w:t xml:space="preserve"> </w:t>
            </w:r>
          </w:p>
        </w:tc>
        <w:tc>
          <w:tcPr>
            <w:tcW w:w="1421" w:type="dxa"/>
            <w:tcBorders>
              <w:top w:val="nil"/>
              <w:left w:val="nil"/>
              <w:bottom w:val="nil"/>
              <w:right w:val="nil"/>
            </w:tcBorders>
            <w:shd w:val="clear" w:color="auto" w:fill="auto"/>
            <w:noWrap/>
            <w:vAlign w:val="bottom"/>
            <w:hideMark/>
          </w:tcPr>
          <w:p w14:paraId="527EFC50" w14:textId="77777777" w:rsidR="00C86B8B" w:rsidRPr="00C86B8B" w:rsidRDefault="00C86B8B" w:rsidP="00C86B8B">
            <w:pPr>
              <w:rPr>
                <w:rFonts w:ascii="Times New Roman" w:eastAsia="Times New Roman" w:hAnsi="Times New Roman"/>
                <w:b/>
                <w:bCs/>
                <w:color w:val="000000"/>
                <w:sz w:val="20"/>
              </w:rPr>
            </w:pPr>
          </w:p>
        </w:tc>
      </w:tr>
      <w:tr w:rsidR="00C86B8B" w:rsidRPr="00C86B8B" w14:paraId="183AC070" w14:textId="77777777" w:rsidTr="00C86B8B">
        <w:trPr>
          <w:trHeight w:val="288"/>
        </w:trPr>
        <w:tc>
          <w:tcPr>
            <w:tcW w:w="10558" w:type="dxa"/>
            <w:gridSpan w:val="8"/>
            <w:tcBorders>
              <w:top w:val="single" w:sz="4" w:space="0" w:color="auto"/>
              <w:left w:val="single" w:sz="4" w:space="0" w:color="auto"/>
              <w:bottom w:val="single" w:sz="4" w:space="0" w:color="auto"/>
              <w:right w:val="nil"/>
            </w:tcBorders>
            <w:shd w:val="clear" w:color="auto" w:fill="auto"/>
            <w:vAlign w:val="bottom"/>
            <w:hideMark/>
          </w:tcPr>
          <w:p w14:paraId="2EDE10E4"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7F5917A7" w14:textId="77777777" w:rsidTr="00C86B8B">
        <w:trPr>
          <w:trHeight w:val="288"/>
        </w:trPr>
        <w:tc>
          <w:tcPr>
            <w:tcW w:w="10558" w:type="dxa"/>
            <w:gridSpan w:val="8"/>
            <w:tcBorders>
              <w:top w:val="single" w:sz="4" w:space="0" w:color="auto"/>
              <w:left w:val="single" w:sz="4" w:space="0" w:color="auto"/>
              <w:bottom w:val="single" w:sz="4" w:space="0" w:color="auto"/>
              <w:right w:val="nil"/>
            </w:tcBorders>
            <w:shd w:val="clear" w:color="auto" w:fill="auto"/>
            <w:vAlign w:val="bottom"/>
            <w:hideMark/>
          </w:tcPr>
          <w:p w14:paraId="20F558B7"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092995D4" w14:textId="77777777" w:rsidTr="00C86B8B">
        <w:trPr>
          <w:trHeight w:val="288"/>
        </w:trPr>
        <w:tc>
          <w:tcPr>
            <w:tcW w:w="10558" w:type="dxa"/>
            <w:gridSpan w:val="8"/>
            <w:tcBorders>
              <w:top w:val="single" w:sz="4" w:space="0" w:color="auto"/>
              <w:left w:val="single" w:sz="4" w:space="0" w:color="auto"/>
              <w:bottom w:val="single" w:sz="4" w:space="0" w:color="auto"/>
              <w:right w:val="nil"/>
            </w:tcBorders>
            <w:shd w:val="clear" w:color="auto" w:fill="auto"/>
            <w:vAlign w:val="bottom"/>
            <w:hideMark/>
          </w:tcPr>
          <w:p w14:paraId="17ED6432"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r w:rsidR="00C86B8B" w:rsidRPr="00C86B8B" w14:paraId="23DDE706" w14:textId="77777777" w:rsidTr="00C86B8B">
        <w:trPr>
          <w:trHeight w:val="288"/>
        </w:trPr>
        <w:tc>
          <w:tcPr>
            <w:tcW w:w="10558" w:type="dxa"/>
            <w:gridSpan w:val="8"/>
            <w:tcBorders>
              <w:top w:val="single" w:sz="4" w:space="0" w:color="auto"/>
              <w:left w:val="single" w:sz="4" w:space="0" w:color="auto"/>
              <w:bottom w:val="single" w:sz="4" w:space="0" w:color="auto"/>
              <w:right w:val="nil"/>
            </w:tcBorders>
            <w:shd w:val="clear" w:color="auto" w:fill="auto"/>
            <w:vAlign w:val="bottom"/>
            <w:hideMark/>
          </w:tcPr>
          <w:p w14:paraId="1B659A51" w14:textId="77777777" w:rsidR="00C86B8B" w:rsidRPr="00C86B8B" w:rsidRDefault="00C86B8B" w:rsidP="00C86B8B">
            <w:pPr>
              <w:rPr>
                <w:rFonts w:ascii="Times New Roman" w:eastAsia="Times New Roman" w:hAnsi="Times New Roman"/>
                <w:color w:val="000000"/>
                <w:sz w:val="20"/>
              </w:rPr>
            </w:pPr>
            <w:r w:rsidRPr="00C86B8B">
              <w:rPr>
                <w:rFonts w:ascii="Times New Roman" w:eastAsia="Times New Roman" w:hAnsi="Times New Roman"/>
                <w:color w:val="000000"/>
                <w:sz w:val="20"/>
              </w:rPr>
              <w:t> </w:t>
            </w:r>
          </w:p>
        </w:tc>
      </w:tr>
    </w:tbl>
    <w:p w14:paraId="03CA4739" w14:textId="77777777" w:rsidR="00700BCE" w:rsidRDefault="00700BCE" w:rsidP="00700BCE">
      <w:pPr>
        <w:ind w:left="720"/>
        <w:jc w:val="right"/>
        <w:rPr>
          <w:rFonts w:ascii="Times New Roman" w:hAnsi="Times New Roman"/>
          <w:b/>
          <w:sz w:val="36"/>
          <w:szCs w:val="36"/>
        </w:rPr>
      </w:pPr>
    </w:p>
    <w:p w14:paraId="021B14CD" w14:textId="77777777" w:rsidR="00700BCE" w:rsidRDefault="00700BCE" w:rsidP="00700BCE">
      <w:pPr>
        <w:ind w:left="720"/>
        <w:jc w:val="right"/>
        <w:rPr>
          <w:rFonts w:ascii="Times New Roman" w:hAnsi="Times New Roman"/>
          <w:b/>
          <w:sz w:val="36"/>
          <w:szCs w:val="36"/>
        </w:rPr>
      </w:pPr>
    </w:p>
    <w:p w14:paraId="5A9CB573" w14:textId="77777777" w:rsidR="00103D7B" w:rsidRDefault="00103D7B" w:rsidP="00700BCE">
      <w:pPr>
        <w:ind w:left="720"/>
        <w:jc w:val="right"/>
        <w:rPr>
          <w:rFonts w:ascii="Times New Roman" w:hAnsi="Times New Roman"/>
          <w:b/>
          <w:sz w:val="36"/>
          <w:szCs w:val="36"/>
        </w:rPr>
      </w:pPr>
    </w:p>
    <w:p w14:paraId="48E9F2DD" w14:textId="77777777" w:rsidR="00103D7B" w:rsidRDefault="00103D7B" w:rsidP="00700BCE">
      <w:pPr>
        <w:ind w:left="720"/>
        <w:jc w:val="right"/>
        <w:rPr>
          <w:rFonts w:ascii="Times New Roman" w:hAnsi="Times New Roman"/>
          <w:b/>
          <w:sz w:val="36"/>
          <w:szCs w:val="36"/>
        </w:rPr>
      </w:pPr>
    </w:p>
    <w:p w14:paraId="5216EC50" w14:textId="77777777" w:rsidR="00103D7B" w:rsidRDefault="00103D7B" w:rsidP="00700BCE">
      <w:pPr>
        <w:ind w:left="720"/>
        <w:jc w:val="right"/>
        <w:rPr>
          <w:rFonts w:ascii="Times New Roman" w:hAnsi="Times New Roman"/>
          <w:b/>
          <w:sz w:val="36"/>
          <w:szCs w:val="36"/>
        </w:rPr>
      </w:pPr>
    </w:p>
    <w:p w14:paraId="1A05F922" w14:textId="25721240" w:rsidR="00103D7B" w:rsidRPr="00B33FDA" w:rsidRDefault="00103D7B" w:rsidP="00103D7B">
      <w:pPr>
        <w:ind w:left="720"/>
        <w:jc w:val="right"/>
        <w:rPr>
          <w:rFonts w:ascii="Times New Roman" w:hAnsi="Times New Roman"/>
          <w:b/>
          <w:sz w:val="36"/>
          <w:szCs w:val="36"/>
        </w:rPr>
      </w:pPr>
      <w:r>
        <w:rPr>
          <w:rFonts w:ascii="Times New Roman" w:hAnsi="Times New Roman"/>
          <w:b/>
          <w:sz w:val="36"/>
          <w:szCs w:val="36"/>
        </w:rPr>
        <w:t>APPENDIX C</w:t>
      </w:r>
      <w:r w:rsidRPr="00B33FDA">
        <w:rPr>
          <w:rFonts w:ascii="Times New Roman" w:hAnsi="Times New Roman"/>
          <w:b/>
          <w:sz w:val="36"/>
          <w:szCs w:val="36"/>
        </w:rPr>
        <w:t>:</w:t>
      </w:r>
    </w:p>
    <w:p w14:paraId="723341CC" w14:textId="77777777" w:rsidR="00103D7B" w:rsidRPr="00B33FDA" w:rsidRDefault="00103D7B" w:rsidP="00103D7B">
      <w:pPr>
        <w:ind w:left="720"/>
        <w:jc w:val="right"/>
        <w:rPr>
          <w:rFonts w:ascii="Times New Roman" w:hAnsi="Times New Roman"/>
          <w:b/>
          <w:sz w:val="36"/>
          <w:szCs w:val="36"/>
        </w:rPr>
      </w:pPr>
    </w:p>
    <w:p w14:paraId="33703502" w14:textId="38E00A1C" w:rsidR="00103D7B" w:rsidRDefault="00103D7B" w:rsidP="00103D7B">
      <w:pPr>
        <w:ind w:left="720"/>
        <w:jc w:val="right"/>
        <w:rPr>
          <w:rFonts w:ascii="Times New Roman" w:hAnsi="Times New Roman"/>
          <w:b/>
          <w:sz w:val="36"/>
          <w:szCs w:val="36"/>
        </w:rPr>
      </w:pPr>
      <w:r>
        <w:rPr>
          <w:rFonts w:ascii="Times New Roman" w:hAnsi="Times New Roman"/>
          <w:b/>
          <w:sz w:val="36"/>
          <w:szCs w:val="36"/>
        </w:rPr>
        <w:t>Program Response Form</w:t>
      </w:r>
    </w:p>
    <w:p w14:paraId="05F0961D" w14:textId="77777777" w:rsidR="00103D7B" w:rsidRDefault="00103D7B" w:rsidP="00103D7B">
      <w:pPr>
        <w:ind w:left="720"/>
        <w:jc w:val="right"/>
        <w:rPr>
          <w:rFonts w:ascii="Times New Roman" w:hAnsi="Times New Roman"/>
          <w:b/>
          <w:sz w:val="36"/>
          <w:szCs w:val="36"/>
        </w:rPr>
      </w:pPr>
    </w:p>
    <w:p w14:paraId="79BB8403" w14:textId="77777777" w:rsidR="00103D7B" w:rsidRDefault="00103D7B" w:rsidP="00103D7B">
      <w:pPr>
        <w:ind w:left="720"/>
        <w:jc w:val="right"/>
        <w:rPr>
          <w:rFonts w:ascii="Times New Roman" w:hAnsi="Times New Roman"/>
          <w:b/>
          <w:sz w:val="36"/>
          <w:szCs w:val="36"/>
        </w:rPr>
      </w:pPr>
    </w:p>
    <w:p w14:paraId="29C4711C" w14:textId="77777777" w:rsidR="00103D7B" w:rsidRDefault="00103D7B" w:rsidP="00103D7B">
      <w:pPr>
        <w:ind w:left="720"/>
        <w:jc w:val="right"/>
        <w:rPr>
          <w:rFonts w:ascii="Times New Roman" w:hAnsi="Times New Roman"/>
          <w:b/>
          <w:sz w:val="36"/>
          <w:szCs w:val="36"/>
        </w:rPr>
      </w:pPr>
    </w:p>
    <w:p w14:paraId="70340920" w14:textId="77777777" w:rsidR="00103D7B" w:rsidRDefault="00103D7B" w:rsidP="00103D7B">
      <w:pPr>
        <w:ind w:left="720"/>
        <w:jc w:val="right"/>
        <w:rPr>
          <w:rFonts w:ascii="Times New Roman" w:hAnsi="Times New Roman"/>
          <w:b/>
          <w:sz w:val="36"/>
          <w:szCs w:val="36"/>
        </w:rPr>
      </w:pPr>
    </w:p>
    <w:p w14:paraId="174EF52E" w14:textId="77777777" w:rsidR="00103D7B" w:rsidRDefault="00103D7B" w:rsidP="00103D7B">
      <w:pPr>
        <w:ind w:left="720"/>
        <w:jc w:val="right"/>
        <w:rPr>
          <w:rFonts w:ascii="Times New Roman" w:hAnsi="Times New Roman"/>
          <w:b/>
          <w:sz w:val="36"/>
          <w:szCs w:val="36"/>
        </w:rPr>
      </w:pPr>
    </w:p>
    <w:p w14:paraId="4B20B68F" w14:textId="77777777" w:rsidR="00103D7B" w:rsidRDefault="00103D7B" w:rsidP="00103D7B">
      <w:pPr>
        <w:ind w:left="720"/>
        <w:jc w:val="right"/>
        <w:rPr>
          <w:rFonts w:ascii="Times New Roman" w:hAnsi="Times New Roman"/>
          <w:b/>
          <w:sz w:val="36"/>
          <w:szCs w:val="36"/>
        </w:rPr>
      </w:pPr>
    </w:p>
    <w:p w14:paraId="4108656A" w14:textId="77777777" w:rsidR="00103D7B" w:rsidRDefault="00103D7B" w:rsidP="00103D7B">
      <w:pPr>
        <w:ind w:left="720"/>
        <w:jc w:val="right"/>
        <w:rPr>
          <w:rFonts w:ascii="Times New Roman" w:hAnsi="Times New Roman"/>
          <w:b/>
          <w:sz w:val="36"/>
          <w:szCs w:val="36"/>
        </w:rPr>
      </w:pPr>
    </w:p>
    <w:p w14:paraId="7A2768B3" w14:textId="77777777" w:rsidR="00103D7B" w:rsidRDefault="00103D7B" w:rsidP="00103D7B">
      <w:pPr>
        <w:ind w:left="720"/>
        <w:jc w:val="right"/>
        <w:rPr>
          <w:rFonts w:ascii="Times New Roman" w:hAnsi="Times New Roman"/>
          <w:b/>
          <w:sz w:val="36"/>
          <w:szCs w:val="36"/>
        </w:rPr>
      </w:pPr>
    </w:p>
    <w:p w14:paraId="54E88905" w14:textId="77777777" w:rsidR="00103D7B" w:rsidRDefault="00103D7B" w:rsidP="00103D7B">
      <w:pPr>
        <w:ind w:left="720"/>
        <w:jc w:val="right"/>
        <w:rPr>
          <w:rFonts w:ascii="Times New Roman" w:hAnsi="Times New Roman"/>
          <w:b/>
          <w:sz w:val="36"/>
          <w:szCs w:val="36"/>
        </w:rPr>
      </w:pPr>
    </w:p>
    <w:p w14:paraId="77DD7787" w14:textId="77777777" w:rsidR="00103D7B" w:rsidRDefault="00103D7B" w:rsidP="00103D7B">
      <w:pPr>
        <w:ind w:left="720"/>
        <w:jc w:val="right"/>
        <w:rPr>
          <w:rFonts w:ascii="Times New Roman" w:hAnsi="Times New Roman"/>
          <w:b/>
          <w:sz w:val="36"/>
          <w:szCs w:val="36"/>
        </w:rPr>
      </w:pPr>
    </w:p>
    <w:p w14:paraId="063F79C5" w14:textId="77777777" w:rsidR="00103D7B" w:rsidRDefault="00103D7B" w:rsidP="00103D7B">
      <w:pPr>
        <w:ind w:left="720"/>
        <w:jc w:val="right"/>
        <w:rPr>
          <w:rFonts w:ascii="Times New Roman" w:hAnsi="Times New Roman"/>
          <w:b/>
          <w:sz w:val="36"/>
          <w:szCs w:val="36"/>
        </w:rPr>
      </w:pPr>
    </w:p>
    <w:p w14:paraId="4C2F3AA1" w14:textId="77777777" w:rsidR="00103D7B" w:rsidRDefault="00103D7B" w:rsidP="00103D7B">
      <w:pPr>
        <w:ind w:left="720"/>
        <w:jc w:val="right"/>
        <w:rPr>
          <w:rFonts w:ascii="Times New Roman" w:hAnsi="Times New Roman"/>
          <w:b/>
          <w:sz w:val="36"/>
          <w:szCs w:val="36"/>
        </w:rPr>
      </w:pPr>
    </w:p>
    <w:p w14:paraId="4AE917F1" w14:textId="77777777" w:rsidR="00103D7B" w:rsidRDefault="00103D7B" w:rsidP="00103D7B">
      <w:pPr>
        <w:ind w:left="720"/>
        <w:jc w:val="right"/>
        <w:rPr>
          <w:rFonts w:ascii="Times New Roman" w:hAnsi="Times New Roman"/>
          <w:b/>
          <w:sz w:val="36"/>
          <w:szCs w:val="36"/>
        </w:rPr>
      </w:pPr>
    </w:p>
    <w:p w14:paraId="6B485024" w14:textId="77777777" w:rsidR="00103D7B" w:rsidRDefault="00103D7B" w:rsidP="00103D7B">
      <w:pPr>
        <w:ind w:left="720"/>
        <w:jc w:val="right"/>
        <w:rPr>
          <w:rFonts w:ascii="Times New Roman" w:hAnsi="Times New Roman"/>
          <w:b/>
          <w:sz w:val="36"/>
          <w:szCs w:val="36"/>
        </w:rPr>
      </w:pPr>
    </w:p>
    <w:p w14:paraId="50375BE1" w14:textId="77777777" w:rsidR="00103D7B" w:rsidRDefault="00103D7B" w:rsidP="00103D7B">
      <w:pPr>
        <w:ind w:left="720"/>
        <w:jc w:val="right"/>
        <w:rPr>
          <w:rFonts w:ascii="Times New Roman" w:hAnsi="Times New Roman"/>
          <w:b/>
          <w:sz w:val="36"/>
          <w:szCs w:val="36"/>
        </w:rPr>
      </w:pPr>
    </w:p>
    <w:p w14:paraId="76CCA8AB" w14:textId="77777777" w:rsidR="00103D7B" w:rsidRDefault="00103D7B" w:rsidP="00103D7B">
      <w:pPr>
        <w:ind w:left="720"/>
        <w:jc w:val="right"/>
        <w:rPr>
          <w:rFonts w:ascii="Times New Roman" w:hAnsi="Times New Roman"/>
          <w:b/>
          <w:sz w:val="36"/>
          <w:szCs w:val="36"/>
        </w:rPr>
      </w:pPr>
    </w:p>
    <w:p w14:paraId="246F9179" w14:textId="77777777" w:rsidR="00103D7B" w:rsidRDefault="00103D7B" w:rsidP="00103D7B">
      <w:pPr>
        <w:ind w:left="720"/>
        <w:jc w:val="right"/>
        <w:rPr>
          <w:rFonts w:ascii="Times New Roman" w:hAnsi="Times New Roman"/>
          <w:b/>
          <w:sz w:val="36"/>
          <w:szCs w:val="36"/>
        </w:rPr>
      </w:pPr>
    </w:p>
    <w:p w14:paraId="672C916B" w14:textId="77777777" w:rsidR="00103D7B" w:rsidRDefault="00103D7B" w:rsidP="00103D7B">
      <w:pPr>
        <w:ind w:left="720"/>
        <w:jc w:val="right"/>
        <w:rPr>
          <w:rFonts w:ascii="Times New Roman" w:hAnsi="Times New Roman"/>
          <w:b/>
          <w:sz w:val="36"/>
          <w:szCs w:val="36"/>
        </w:rPr>
      </w:pPr>
    </w:p>
    <w:p w14:paraId="33D39422" w14:textId="77777777" w:rsidR="00103D7B" w:rsidRDefault="00103D7B" w:rsidP="00103D7B">
      <w:pPr>
        <w:ind w:left="720"/>
        <w:jc w:val="right"/>
        <w:rPr>
          <w:rFonts w:ascii="Times New Roman" w:hAnsi="Times New Roman"/>
          <w:b/>
          <w:sz w:val="36"/>
          <w:szCs w:val="36"/>
        </w:rPr>
      </w:pPr>
    </w:p>
    <w:p w14:paraId="56E6A328" w14:textId="77777777" w:rsidR="00103D7B" w:rsidRDefault="00103D7B" w:rsidP="00103D7B">
      <w:pPr>
        <w:ind w:left="720"/>
        <w:jc w:val="right"/>
        <w:rPr>
          <w:rFonts w:ascii="Times New Roman" w:hAnsi="Times New Roman"/>
          <w:b/>
          <w:sz w:val="36"/>
          <w:szCs w:val="36"/>
        </w:rPr>
      </w:pPr>
    </w:p>
    <w:p w14:paraId="690E2852" w14:textId="77777777" w:rsidR="00103D7B" w:rsidRDefault="00103D7B" w:rsidP="00103D7B">
      <w:pPr>
        <w:ind w:left="720"/>
        <w:jc w:val="right"/>
        <w:rPr>
          <w:rFonts w:ascii="Times New Roman" w:hAnsi="Times New Roman"/>
          <w:b/>
          <w:sz w:val="36"/>
          <w:szCs w:val="36"/>
        </w:rPr>
      </w:pPr>
    </w:p>
    <w:p w14:paraId="5F2DB61E" w14:textId="77777777" w:rsidR="00103D7B" w:rsidRDefault="00103D7B" w:rsidP="00103D7B">
      <w:pPr>
        <w:ind w:left="720"/>
        <w:jc w:val="right"/>
        <w:rPr>
          <w:rFonts w:ascii="Times New Roman" w:hAnsi="Times New Roman"/>
          <w:b/>
          <w:sz w:val="36"/>
          <w:szCs w:val="36"/>
        </w:rPr>
      </w:pPr>
    </w:p>
    <w:p w14:paraId="77B07F0D" w14:textId="77777777" w:rsidR="00103D7B" w:rsidRDefault="00103D7B" w:rsidP="00103D7B">
      <w:pPr>
        <w:ind w:left="720"/>
        <w:jc w:val="right"/>
        <w:rPr>
          <w:rFonts w:ascii="Times New Roman" w:hAnsi="Times New Roman"/>
          <w:b/>
          <w:sz w:val="36"/>
          <w:szCs w:val="36"/>
        </w:rPr>
      </w:pPr>
    </w:p>
    <w:p w14:paraId="490713FA" w14:textId="77777777" w:rsidR="00103D7B" w:rsidRDefault="00103D7B" w:rsidP="00103D7B">
      <w:pPr>
        <w:ind w:left="720"/>
        <w:jc w:val="right"/>
        <w:rPr>
          <w:rFonts w:ascii="Times New Roman" w:hAnsi="Times New Roman"/>
          <w:b/>
          <w:sz w:val="36"/>
          <w:szCs w:val="36"/>
        </w:rPr>
      </w:pPr>
    </w:p>
    <w:p w14:paraId="2F963A35" w14:textId="77777777" w:rsidR="00103D7B" w:rsidRDefault="00103D7B" w:rsidP="00103D7B">
      <w:pPr>
        <w:ind w:left="720"/>
        <w:jc w:val="right"/>
        <w:rPr>
          <w:rFonts w:ascii="Times New Roman" w:hAnsi="Times New Roman"/>
          <w:b/>
          <w:sz w:val="36"/>
          <w:szCs w:val="36"/>
        </w:rPr>
      </w:pPr>
    </w:p>
    <w:p w14:paraId="3143DBAC" w14:textId="77777777" w:rsidR="00103D7B" w:rsidRDefault="00103D7B" w:rsidP="00103D7B">
      <w:pPr>
        <w:ind w:left="720"/>
        <w:jc w:val="right"/>
        <w:rPr>
          <w:rFonts w:ascii="Times New Roman" w:hAnsi="Times New Roman"/>
          <w:b/>
          <w:sz w:val="36"/>
          <w:szCs w:val="36"/>
        </w:rPr>
      </w:pPr>
    </w:p>
    <w:p w14:paraId="134F15DA" w14:textId="77777777" w:rsidR="00103D7B" w:rsidRDefault="00103D7B" w:rsidP="00103D7B">
      <w:pPr>
        <w:ind w:left="720"/>
        <w:jc w:val="right"/>
        <w:rPr>
          <w:rFonts w:ascii="Times New Roman" w:hAnsi="Times New Roman"/>
          <w:b/>
          <w:sz w:val="36"/>
          <w:szCs w:val="36"/>
        </w:rPr>
      </w:pPr>
    </w:p>
    <w:p w14:paraId="5C0600CB" w14:textId="77777777" w:rsidR="00103D7B" w:rsidRDefault="00103D7B" w:rsidP="00103D7B">
      <w:pPr>
        <w:ind w:left="720"/>
        <w:jc w:val="right"/>
        <w:rPr>
          <w:rFonts w:ascii="Times New Roman" w:hAnsi="Times New Roman"/>
          <w:b/>
          <w:sz w:val="36"/>
          <w:szCs w:val="36"/>
        </w:rPr>
      </w:pPr>
    </w:p>
    <w:p w14:paraId="7E3F3A51" w14:textId="77777777" w:rsidR="00103D7B" w:rsidRPr="009675BE" w:rsidRDefault="00103D7B" w:rsidP="00103D7B">
      <w:pPr>
        <w:jc w:val="center"/>
        <w:rPr>
          <w:rFonts w:ascii="Times New Roman" w:hAnsi="Times New Roman"/>
          <w:b/>
          <w:sz w:val="28"/>
        </w:rPr>
      </w:pPr>
      <w:r w:rsidRPr="009675BE">
        <w:rPr>
          <w:rFonts w:ascii="Times New Roman" w:hAnsi="Times New Roman"/>
          <w:b/>
          <w:sz w:val="28"/>
        </w:rPr>
        <w:lastRenderedPageBreak/>
        <w:t>Graduate Program Review</w:t>
      </w:r>
    </w:p>
    <w:p w14:paraId="5AAD316E" w14:textId="77777777" w:rsidR="00103D7B" w:rsidRPr="009675BE" w:rsidRDefault="00103D7B" w:rsidP="00103D7B">
      <w:pPr>
        <w:jc w:val="center"/>
        <w:rPr>
          <w:rFonts w:ascii="Times New Roman" w:hAnsi="Times New Roman"/>
          <w:b/>
          <w:sz w:val="28"/>
        </w:rPr>
      </w:pPr>
      <w:r w:rsidRPr="009675BE">
        <w:rPr>
          <w:rFonts w:ascii="Times New Roman" w:hAnsi="Times New Roman"/>
          <w:b/>
          <w:sz w:val="28"/>
        </w:rPr>
        <w:t>Texas Tech University</w:t>
      </w:r>
    </w:p>
    <w:p w14:paraId="414E3A7A" w14:textId="77777777" w:rsidR="00103D7B" w:rsidRPr="009675BE" w:rsidRDefault="00103D7B" w:rsidP="00103D7B">
      <w:pPr>
        <w:rPr>
          <w:rFonts w:ascii="Times New Roman" w:hAnsi="Times New Roman"/>
          <w:b/>
        </w:rPr>
      </w:pPr>
    </w:p>
    <w:p w14:paraId="71263B46" w14:textId="77777777" w:rsidR="00103D7B" w:rsidRPr="009675BE" w:rsidRDefault="00103D7B" w:rsidP="00103D7B">
      <w:pPr>
        <w:rPr>
          <w:rFonts w:ascii="Times New Roman" w:hAnsi="Times New Roman"/>
          <w:b/>
        </w:rPr>
      </w:pPr>
      <w:r w:rsidRPr="009675BE">
        <w:rPr>
          <w:rFonts w:ascii="Times New Roman" w:hAnsi="Times New Roman"/>
          <w:b/>
        </w:rPr>
        <w:t xml:space="preserve">Program Reviewed:  </w:t>
      </w:r>
    </w:p>
    <w:p w14:paraId="62BCEE47" w14:textId="77777777" w:rsidR="00103D7B" w:rsidRPr="009675BE" w:rsidRDefault="00103D7B" w:rsidP="00103D7B">
      <w:pPr>
        <w:rPr>
          <w:rFonts w:ascii="Times New Roman" w:hAnsi="Times New Roman"/>
          <w:b/>
        </w:rPr>
      </w:pPr>
    </w:p>
    <w:p w14:paraId="050E11C2" w14:textId="77777777" w:rsidR="00103D7B" w:rsidRPr="009675BE" w:rsidRDefault="00103D7B" w:rsidP="00103D7B">
      <w:pPr>
        <w:rPr>
          <w:rFonts w:ascii="Times New Roman" w:hAnsi="Times New Roman"/>
          <w:b/>
        </w:rPr>
      </w:pPr>
      <w:r w:rsidRPr="009675BE">
        <w:rPr>
          <w:rFonts w:ascii="Times New Roman" w:hAnsi="Times New Roman"/>
          <w:b/>
        </w:rPr>
        <w:t xml:space="preserve">Onsite Review Dates: </w:t>
      </w:r>
    </w:p>
    <w:p w14:paraId="07CBEB8A" w14:textId="77777777" w:rsidR="00103D7B" w:rsidRPr="009675BE" w:rsidRDefault="00103D7B" w:rsidP="00103D7B">
      <w:pPr>
        <w:rPr>
          <w:rFonts w:ascii="Times New Roman" w:hAnsi="Times New Roman"/>
          <w:b/>
        </w:rPr>
      </w:pPr>
    </w:p>
    <w:p w14:paraId="3517B91E" w14:textId="77777777" w:rsidR="00103D7B" w:rsidRPr="009675BE" w:rsidRDefault="00103D7B" w:rsidP="00103D7B">
      <w:pPr>
        <w:rPr>
          <w:rFonts w:ascii="Times New Roman" w:hAnsi="Times New Roman"/>
          <w:b/>
        </w:rPr>
      </w:pPr>
      <w:r w:rsidRPr="009675BE">
        <w:rPr>
          <w:rFonts w:ascii="Times New Roman" w:hAnsi="Times New Roman"/>
          <w:b/>
        </w:rPr>
        <w:t>Name of Reviewers</w:t>
      </w:r>
    </w:p>
    <w:p w14:paraId="6A257F46" w14:textId="77777777" w:rsidR="00103D7B" w:rsidRPr="009675BE" w:rsidRDefault="00103D7B" w:rsidP="00103D7B">
      <w:pPr>
        <w:rPr>
          <w:rFonts w:ascii="Times New Roman" w:hAnsi="Times New Roman"/>
          <w:b/>
          <w:i/>
        </w:rPr>
      </w:pPr>
      <w:r w:rsidRPr="009675BE">
        <w:rPr>
          <w:rFonts w:ascii="Times New Roman" w:hAnsi="Times New Roman"/>
          <w:b/>
          <w:i/>
        </w:rPr>
        <w:t>Internal:</w:t>
      </w:r>
    </w:p>
    <w:p w14:paraId="3B90964B" w14:textId="77777777" w:rsidR="00103D7B" w:rsidRPr="009675BE" w:rsidRDefault="00103D7B" w:rsidP="00103D7B">
      <w:pPr>
        <w:rPr>
          <w:rFonts w:ascii="Times New Roman" w:hAnsi="Times New Roman"/>
          <w:b/>
          <w:i/>
          <w:sz w:val="18"/>
          <w:szCs w:val="18"/>
        </w:rPr>
      </w:pPr>
      <w:r w:rsidRPr="009675BE">
        <w:rPr>
          <w:rFonts w:ascii="Times New Roman" w:hAnsi="Times New Roman"/>
          <w:b/>
          <w:i/>
          <w:sz w:val="18"/>
          <w:szCs w:val="18"/>
        </w:rPr>
        <w:t>Please include name, title, and Department</w:t>
      </w:r>
    </w:p>
    <w:p w14:paraId="34E28A5F" w14:textId="77777777" w:rsidR="00103D7B" w:rsidRPr="009675BE" w:rsidRDefault="00103D7B" w:rsidP="00103D7B">
      <w:pPr>
        <w:rPr>
          <w:rFonts w:ascii="Times New Roman" w:hAnsi="Times New Roman"/>
          <w:b/>
          <w:i/>
          <w:sz w:val="18"/>
          <w:szCs w:val="18"/>
        </w:rPr>
      </w:pPr>
    </w:p>
    <w:p w14:paraId="71E33128" w14:textId="77777777" w:rsidR="00103D7B" w:rsidRPr="009675BE" w:rsidRDefault="00103D7B" w:rsidP="00103D7B">
      <w:pPr>
        <w:rPr>
          <w:rFonts w:ascii="Times New Roman" w:hAnsi="Times New Roman"/>
          <w:b/>
          <w:i/>
          <w:sz w:val="18"/>
          <w:szCs w:val="18"/>
        </w:rPr>
      </w:pPr>
    </w:p>
    <w:p w14:paraId="33E1B2C9" w14:textId="77777777" w:rsidR="00103D7B" w:rsidRPr="009675BE" w:rsidRDefault="00103D7B" w:rsidP="00103D7B">
      <w:pPr>
        <w:rPr>
          <w:rFonts w:ascii="Times New Roman" w:hAnsi="Times New Roman"/>
          <w:b/>
          <w:i/>
          <w:sz w:val="18"/>
          <w:szCs w:val="18"/>
        </w:rPr>
      </w:pPr>
    </w:p>
    <w:p w14:paraId="7494882E" w14:textId="77777777" w:rsidR="00103D7B" w:rsidRPr="009675BE" w:rsidRDefault="00103D7B" w:rsidP="00103D7B">
      <w:pPr>
        <w:rPr>
          <w:rFonts w:ascii="Times New Roman" w:hAnsi="Times New Roman"/>
          <w:b/>
          <w:i/>
          <w:sz w:val="18"/>
          <w:szCs w:val="18"/>
        </w:rPr>
      </w:pPr>
    </w:p>
    <w:p w14:paraId="013951A3" w14:textId="77777777" w:rsidR="00103D7B" w:rsidRPr="009675BE" w:rsidRDefault="00103D7B" w:rsidP="00103D7B">
      <w:pPr>
        <w:rPr>
          <w:rFonts w:ascii="Times New Roman" w:hAnsi="Times New Roman"/>
          <w:b/>
          <w:i/>
        </w:rPr>
      </w:pPr>
      <w:r w:rsidRPr="009675BE">
        <w:rPr>
          <w:rFonts w:ascii="Times New Roman" w:hAnsi="Times New Roman"/>
          <w:b/>
          <w:i/>
        </w:rPr>
        <w:t>External:</w:t>
      </w:r>
    </w:p>
    <w:p w14:paraId="0EFD96AF" w14:textId="77777777" w:rsidR="00103D7B" w:rsidRPr="009675BE" w:rsidRDefault="00103D7B" w:rsidP="00103D7B">
      <w:pPr>
        <w:rPr>
          <w:rFonts w:ascii="Times New Roman" w:hAnsi="Times New Roman"/>
          <w:b/>
          <w:i/>
          <w:sz w:val="18"/>
          <w:szCs w:val="18"/>
        </w:rPr>
      </w:pPr>
      <w:r w:rsidRPr="009675BE">
        <w:rPr>
          <w:rFonts w:ascii="Times New Roman" w:hAnsi="Times New Roman"/>
          <w:b/>
          <w:i/>
          <w:sz w:val="18"/>
          <w:szCs w:val="18"/>
        </w:rPr>
        <w:t>Please include name, title, and Department</w:t>
      </w:r>
    </w:p>
    <w:p w14:paraId="318A8175" w14:textId="77777777" w:rsidR="00103D7B" w:rsidRPr="009675BE" w:rsidRDefault="00103D7B" w:rsidP="00103D7B">
      <w:pPr>
        <w:rPr>
          <w:rFonts w:ascii="Times New Roman" w:hAnsi="Times New Roman"/>
        </w:rPr>
      </w:pPr>
    </w:p>
    <w:p w14:paraId="2995283B" w14:textId="77777777" w:rsidR="00103D7B" w:rsidRPr="009675BE" w:rsidRDefault="00103D7B" w:rsidP="00103D7B">
      <w:pPr>
        <w:rPr>
          <w:rFonts w:ascii="Times New Roman" w:hAnsi="Times New Roman"/>
        </w:rPr>
      </w:pPr>
    </w:p>
    <w:p w14:paraId="5A351C89" w14:textId="77777777" w:rsidR="00103D7B" w:rsidRPr="009675BE" w:rsidRDefault="00103D7B" w:rsidP="00103D7B">
      <w:pPr>
        <w:rPr>
          <w:rFonts w:ascii="Times New Roman" w:hAnsi="Times New Roman"/>
        </w:rPr>
      </w:pPr>
    </w:p>
    <w:p w14:paraId="4294A5B3" w14:textId="77777777" w:rsidR="00103D7B" w:rsidRPr="009675BE" w:rsidRDefault="00103D7B" w:rsidP="00103D7B">
      <w:pPr>
        <w:pStyle w:val="ListParagraph"/>
        <w:numPr>
          <w:ilvl w:val="0"/>
          <w:numId w:val="31"/>
        </w:numPr>
        <w:spacing w:line="276" w:lineRule="auto"/>
        <w:rPr>
          <w:rStyle w:val="Style1"/>
          <w:rFonts w:ascii="Times New Roman" w:hAnsi="Times New Roman"/>
          <w:b/>
        </w:rPr>
      </w:pPr>
      <w:r w:rsidRPr="009675BE">
        <w:rPr>
          <w:rStyle w:val="Style1"/>
          <w:rFonts w:ascii="Times New Roman" w:hAnsi="Times New Roman"/>
          <w:b/>
        </w:rPr>
        <w:t>Academic Unit Description and Strategic Plan</w:t>
      </w:r>
    </w:p>
    <w:p w14:paraId="5BA591CD" w14:textId="77777777" w:rsidR="00103D7B" w:rsidRPr="00DA1F2E" w:rsidRDefault="00103D7B" w:rsidP="00103D7B">
      <w:pPr>
        <w:ind w:left="360"/>
        <w:rPr>
          <w:rStyle w:val="Style1"/>
          <w:rFonts w:ascii="Times New Roman" w:hAnsi="Times New Roman"/>
          <w:b/>
          <w:i/>
        </w:rPr>
      </w:pPr>
      <w:r w:rsidRPr="00DA1F2E">
        <w:rPr>
          <w:rStyle w:val="Style1"/>
          <w:rFonts w:ascii="Times New Roman" w:hAnsi="Times New Roman"/>
          <w:b/>
          <w:i/>
        </w:rPr>
        <w:t xml:space="preserve">Please evaluate the following by </w:t>
      </w:r>
      <w:r>
        <w:rPr>
          <w:rStyle w:val="Style1"/>
          <w:rFonts w:ascii="Times New Roman" w:hAnsi="Times New Roman"/>
          <w:b/>
          <w:i/>
        </w:rPr>
        <w:t>marking</w:t>
      </w:r>
      <w:r w:rsidRPr="00DA1F2E">
        <w:rPr>
          <w:rStyle w:val="Style1"/>
          <w:rFonts w:ascii="Times New Roman" w:hAnsi="Times New Roman"/>
          <w:b/>
          <w:i/>
        </w:rPr>
        <w:t xml:space="preserve"> an X in one of the blanks for each item:</w:t>
      </w:r>
    </w:p>
    <w:p w14:paraId="79D75423" w14:textId="77777777" w:rsidR="00103D7B" w:rsidRPr="009675BE" w:rsidRDefault="00103D7B" w:rsidP="00103D7B">
      <w:pPr>
        <w:ind w:firstLine="360"/>
        <w:rPr>
          <w:rStyle w:val="Style1"/>
          <w:rFonts w:ascii="Times New Roman" w:hAnsi="Times New Roman"/>
        </w:rPr>
      </w:pPr>
    </w:p>
    <w:p w14:paraId="54C3CDC8" w14:textId="77777777" w:rsidR="00103D7B" w:rsidRPr="009675BE" w:rsidRDefault="00103D7B" w:rsidP="00103D7B">
      <w:pPr>
        <w:ind w:firstLine="360"/>
        <w:rPr>
          <w:rStyle w:val="Style1"/>
          <w:rFonts w:ascii="Times New Roman" w:hAnsi="Times New Roman"/>
          <w:b/>
          <w:i/>
        </w:rPr>
      </w:pPr>
      <w:r w:rsidRPr="009675BE">
        <w:rPr>
          <w:rStyle w:val="Style1"/>
          <w:rFonts w:ascii="Times New Roman" w:hAnsi="Times New Roman"/>
          <w:b/>
          <w:i/>
        </w:rPr>
        <w:t>Vision, Mission and Goals</w:t>
      </w:r>
    </w:p>
    <w:p w14:paraId="76BA504A" w14:textId="77777777" w:rsidR="00103D7B" w:rsidRPr="00875F81" w:rsidRDefault="00103D7B" w:rsidP="00103D7B">
      <w:pPr>
        <w:ind w:firstLine="360"/>
        <w:rPr>
          <w:rStyle w:val="Style1"/>
          <w:rFonts w:ascii="Times New Roman" w:hAnsi="Times New Roman"/>
          <w:color w:val="808080" w:themeColor="background1" w:themeShade="80"/>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 </w:t>
      </w:r>
    </w:p>
    <w:p w14:paraId="64A71088" w14:textId="77777777" w:rsidR="00103D7B" w:rsidRPr="009675BE" w:rsidRDefault="00103D7B" w:rsidP="00103D7B">
      <w:pPr>
        <w:ind w:firstLine="360"/>
        <w:rPr>
          <w:rStyle w:val="Style1"/>
          <w:rFonts w:ascii="Times New Roman" w:hAnsi="Times New Roman"/>
        </w:rPr>
      </w:pPr>
    </w:p>
    <w:p w14:paraId="78320FBD" w14:textId="77777777" w:rsidR="00103D7B" w:rsidRPr="009675BE" w:rsidRDefault="00103D7B" w:rsidP="00103D7B">
      <w:pPr>
        <w:ind w:firstLine="360"/>
        <w:rPr>
          <w:rStyle w:val="Style1"/>
          <w:rFonts w:ascii="Times New Roman" w:hAnsi="Times New Roman"/>
          <w:b/>
          <w:i/>
        </w:rPr>
      </w:pPr>
      <w:r w:rsidRPr="009675BE">
        <w:rPr>
          <w:rStyle w:val="Style1"/>
          <w:rFonts w:ascii="Times New Roman" w:hAnsi="Times New Roman"/>
          <w:b/>
          <w:i/>
        </w:rPr>
        <w:t>Strategic Plan</w:t>
      </w:r>
    </w:p>
    <w:p w14:paraId="3392B9CD" w14:textId="77777777" w:rsidR="00103D7B" w:rsidRPr="00875F81" w:rsidRDefault="00103D7B" w:rsidP="00103D7B">
      <w:pPr>
        <w:ind w:firstLine="360"/>
        <w:rPr>
          <w:rStyle w:val="Style1"/>
          <w:rFonts w:ascii="Times New Roman" w:hAnsi="Times New Roman"/>
          <w:color w:val="808080" w:themeColor="background1" w:themeShade="80"/>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1EEEB5EE" w14:textId="77777777" w:rsidR="00103D7B" w:rsidRPr="009675BE" w:rsidRDefault="00103D7B" w:rsidP="00103D7B">
      <w:pPr>
        <w:ind w:firstLine="360"/>
        <w:rPr>
          <w:rStyle w:val="Style1"/>
          <w:rFonts w:ascii="Times New Roman" w:hAnsi="Times New Roman"/>
          <w:i/>
        </w:rPr>
      </w:pPr>
    </w:p>
    <w:p w14:paraId="46C637BD" w14:textId="77777777" w:rsidR="00103D7B" w:rsidRPr="009675BE" w:rsidRDefault="00103D7B" w:rsidP="00103D7B">
      <w:pPr>
        <w:rPr>
          <w:rStyle w:val="Style1"/>
          <w:rFonts w:ascii="Times New Roman" w:hAnsi="Times New Roman"/>
          <w:b/>
          <w:i/>
        </w:rPr>
      </w:pPr>
      <w:r w:rsidRPr="009675BE">
        <w:rPr>
          <w:rStyle w:val="Style1"/>
          <w:rFonts w:ascii="Times New Roman" w:hAnsi="Times New Roman"/>
          <w:b/>
          <w:i/>
        </w:rPr>
        <w:t xml:space="preserve">Please comment on the positive components and suggested areas of improvement. </w:t>
      </w:r>
    </w:p>
    <w:p w14:paraId="3D55240E" w14:textId="77777777" w:rsidR="00103D7B" w:rsidRPr="009675BE" w:rsidRDefault="00103D7B" w:rsidP="00103D7B">
      <w:pPr>
        <w:rPr>
          <w:rFonts w:ascii="Times New Roman" w:hAnsi="Times New Roman"/>
        </w:rPr>
      </w:pPr>
    </w:p>
    <w:p w14:paraId="0654F120" w14:textId="77777777" w:rsidR="00103D7B" w:rsidRPr="009675BE" w:rsidRDefault="00103D7B" w:rsidP="00103D7B">
      <w:pPr>
        <w:rPr>
          <w:rFonts w:ascii="Times New Roman" w:hAnsi="Times New Roman"/>
        </w:rPr>
      </w:pPr>
    </w:p>
    <w:p w14:paraId="067C97C7" w14:textId="77777777" w:rsidR="00103D7B" w:rsidRPr="009675BE" w:rsidRDefault="00103D7B" w:rsidP="00103D7B">
      <w:pPr>
        <w:rPr>
          <w:rStyle w:val="Style1"/>
          <w:rFonts w:ascii="Times New Roman" w:hAnsi="Times New Roman"/>
          <w:color w:val="808080"/>
        </w:rPr>
      </w:pPr>
    </w:p>
    <w:p w14:paraId="74D75B39" w14:textId="77777777" w:rsidR="00103D7B" w:rsidRPr="009675BE" w:rsidRDefault="00103D7B" w:rsidP="00103D7B">
      <w:pPr>
        <w:rPr>
          <w:rStyle w:val="Style1"/>
          <w:rFonts w:ascii="Times New Roman" w:hAnsi="Times New Roman"/>
          <w:color w:val="808080"/>
        </w:rPr>
      </w:pPr>
    </w:p>
    <w:p w14:paraId="04D380D0" w14:textId="77777777" w:rsidR="00103D7B" w:rsidRPr="009675BE" w:rsidRDefault="00103D7B" w:rsidP="00103D7B">
      <w:pPr>
        <w:rPr>
          <w:rStyle w:val="Style1"/>
          <w:rFonts w:ascii="Times New Roman" w:hAnsi="Times New Roman"/>
          <w:b/>
          <w:vanish/>
        </w:rPr>
      </w:pPr>
    </w:p>
    <w:p w14:paraId="41015CA4" w14:textId="77777777" w:rsidR="00103D7B" w:rsidRPr="009675BE" w:rsidRDefault="00103D7B" w:rsidP="00103D7B">
      <w:pPr>
        <w:pStyle w:val="ListParagraph"/>
        <w:numPr>
          <w:ilvl w:val="0"/>
          <w:numId w:val="31"/>
        </w:numPr>
        <w:spacing w:line="276" w:lineRule="auto"/>
        <w:rPr>
          <w:rStyle w:val="Style1"/>
          <w:rFonts w:ascii="Times New Roman" w:hAnsi="Times New Roman"/>
          <w:b/>
        </w:rPr>
      </w:pPr>
      <w:r w:rsidRPr="009675BE">
        <w:rPr>
          <w:rStyle w:val="Style1"/>
          <w:rFonts w:ascii="Times New Roman" w:hAnsi="Times New Roman"/>
          <w:b/>
        </w:rPr>
        <w:t>Program Curriculum</w:t>
      </w:r>
    </w:p>
    <w:p w14:paraId="6C4BD871" w14:textId="77777777" w:rsidR="00103D7B" w:rsidRPr="009675BE" w:rsidRDefault="00103D7B" w:rsidP="00103D7B">
      <w:pPr>
        <w:ind w:firstLine="360"/>
        <w:rPr>
          <w:rStyle w:val="Style1"/>
          <w:rFonts w:ascii="Times New Roman" w:hAnsi="Times New Roman"/>
        </w:rPr>
      </w:pPr>
      <w:r w:rsidRPr="009675BE">
        <w:rPr>
          <w:rStyle w:val="Style1"/>
          <w:rFonts w:ascii="Times New Roman" w:hAnsi="Times New Roman"/>
        </w:rPr>
        <w:t>Please evaluate the following:</w:t>
      </w:r>
    </w:p>
    <w:p w14:paraId="34BB513A" w14:textId="77777777" w:rsidR="00103D7B" w:rsidRPr="009675BE" w:rsidRDefault="00103D7B" w:rsidP="00103D7B">
      <w:pPr>
        <w:ind w:firstLine="360"/>
        <w:rPr>
          <w:rStyle w:val="Style1"/>
          <w:rFonts w:ascii="Times New Roman" w:hAnsi="Times New Roman"/>
        </w:rPr>
      </w:pPr>
    </w:p>
    <w:p w14:paraId="1127E063" w14:textId="77777777" w:rsidR="00103D7B" w:rsidRPr="009675BE" w:rsidRDefault="00103D7B" w:rsidP="00103D7B">
      <w:pPr>
        <w:ind w:firstLine="360"/>
        <w:rPr>
          <w:rStyle w:val="Style1"/>
          <w:rFonts w:ascii="Times New Roman" w:hAnsi="Times New Roman"/>
          <w:b/>
          <w:i/>
        </w:rPr>
      </w:pPr>
      <w:r w:rsidRPr="009675BE">
        <w:rPr>
          <w:rStyle w:val="Style1"/>
          <w:rFonts w:ascii="Times New Roman" w:hAnsi="Times New Roman"/>
          <w:b/>
          <w:i/>
        </w:rPr>
        <w:t>Alignment of program with stated program and institutional goals and purposes</w:t>
      </w:r>
    </w:p>
    <w:p w14:paraId="41D7DFED" w14:textId="77777777" w:rsidR="00103D7B" w:rsidRPr="009675BE" w:rsidRDefault="00103D7B" w:rsidP="00103D7B">
      <w:pPr>
        <w:ind w:firstLine="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11B65626" w14:textId="77777777" w:rsidR="00103D7B" w:rsidRPr="009675BE" w:rsidRDefault="00103D7B" w:rsidP="00103D7B">
      <w:pPr>
        <w:ind w:firstLine="360"/>
        <w:rPr>
          <w:rStyle w:val="Style1"/>
          <w:rFonts w:ascii="Times New Roman" w:hAnsi="Times New Roman"/>
        </w:rPr>
      </w:pPr>
    </w:p>
    <w:p w14:paraId="1B13BB7C" w14:textId="77777777" w:rsidR="00103D7B" w:rsidRPr="009675BE" w:rsidRDefault="00103D7B" w:rsidP="00103D7B">
      <w:pPr>
        <w:ind w:firstLine="360"/>
        <w:rPr>
          <w:rStyle w:val="Style1"/>
          <w:rFonts w:ascii="Times New Roman" w:hAnsi="Times New Roman"/>
          <w:b/>
          <w:i/>
        </w:rPr>
      </w:pPr>
      <w:r w:rsidRPr="009675BE">
        <w:rPr>
          <w:rStyle w:val="Style1"/>
          <w:rFonts w:ascii="Times New Roman" w:hAnsi="Times New Roman"/>
          <w:b/>
          <w:i/>
        </w:rPr>
        <w:t>Curriculum development coordination and delivery</w:t>
      </w:r>
    </w:p>
    <w:p w14:paraId="5F0C490E" w14:textId="77777777" w:rsidR="00103D7B" w:rsidRPr="009675BE" w:rsidRDefault="00103D7B" w:rsidP="00103D7B">
      <w:pPr>
        <w:ind w:firstLine="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755B8316" w14:textId="77777777" w:rsidR="00103D7B" w:rsidRPr="009675BE" w:rsidRDefault="00103D7B" w:rsidP="00103D7B">
      <w:pPr>
        <w:ind w:firstLine="360"/>
        <w:rPr>
          <w:rStyle w:val="Style1"/>
          <w:rFonts w:ascii="Times New Roman" w:hAnsi="Times New Roman"/>
        </w:rPr>
      </w:pPr>
    </w:p>
    <w:p w14:paraId="52C0DD80" w14:textId="77777777" w:rsidR="00103D7B" w:rsidRPr="009675BE" w:rsidRDefault="00103D7B" w:rsidP="00103D7B">
      <w:pPr>
        <w:ind w:firstLine="360"/>
        <w:rPr>
          <w:rStyle w:val="Style1"/>
          <w:rFonts w:ascii="Times New Roman" w:hAnsi="Times New Roman"/>
          <w:b/>
          <w:i/>
        </w:rPr>
      </w:pPr>
      <w:r w:rsidRPr="009675BE">
        <w:rPr>
          <w:rStyle w:val="Style1"/>
          <w:rFonts w:ascii="Times New Roman" w:hAnsi="Times New Roman"/>
          <w:b/>
          <w:i/>
        </w:rPr>
        <w:t>Program learning outcomes assessment</w:t>
      </w:r>
    </w:p>
    <w:p w14:paraId="4BFE50BD" w14:textId="77777777" w:rsidR="00103D7B" w:rsidRPr="009675BE" w:rsidRDefault="00103D7B" w:rsidP="00103D7B">
      <w:pPr>
        <w:ind w:firstLine="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766C494F" w14:textId="77777777" w:rsidR="00103D7B" w:rsidRPr="009675BE" w:rsidRDefault="00103D7B" w:rsidP="00103D7B">
      <w:pPr>
        <w:ind w:firstLine="360"/>
        <w:rPr>
          <w:rStyle w:val="Style1"/>
          <w:rFonts w:ascii="Times New Roman" w:hAnsi="Times New Roman"/>
          <w:b/>
          <w:i/>
        </w:rPr>
      </w:pPr>
      <w:r w:rsidRPr="009675BE">
        <w:rPr>
          <w:rStyle w:val="Style1"/>
          <w:rFonts w:ascii="Times New Roman" w:hAnsi="Times New Roman"/>
          <w:b/>
          <w:i/>
        </w:rPr>
        <w:t>Program curriculum compared to peer programs</w:t>
      </w:r>
    </w:p>
    <w:p w14:paraId="3345560F" w14:textId="77777777" w:rsidR="00103D7B" w:rsidRPr="009675BE" w:rsidRDefault="00103D7B" w:rsidP="00103D7B">
      <w:pPr>
        <w:ind w:firstLine="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060348C2" w14:textId="77777777" w:rsidR="00103D7B" w:rsidRPr="009675BE" w:rsidRDefault="00103D7B" w:rsidP="00103D7B">
      <w:pPr>
        <w:ind w:firstLine="360"/>
        <w:rPr>
          <w:rStyle w:val="Style1"/>
          <w:rFonts w:ascii="Times New Roman" w:hAnsi="Times New Roman"/>
        </w:rPr>
      </w:pPr>
    </w:p>
    <w:p w14:paraId="470ADCA5" w14:textId="77777777" w:rsidR="00103D7B" w:rsidRPr="00DA1F2E" w:rsidRDefault="00103D7B" w:rsidP="00103D7B">
      <w:pPr>
        <w:ind w:left="360"/>
        <w:rPr>
          <w:rStyle w:val="Style1"/>
          <w:rFonts w:ascii="Times New Roman" w:hAnsi="Times New Roman"/>
          <w:b/>
          <w:i/>
        </w:rPr>
      </w:pPr>
      <w:r w:rsidRPr="00DA1F2E">
        <w:rPr>
          <w:rStyle w:val="Style1"/>
          <w:rFonts w:ascii="Times New Roman" w:hAnsi="Times New Roman"/>
          <w:b/>
          <w:i/>
        </w:rPr>
        <w:t xml:space="preserve">Please evaluate the following by </w:t>
      </w:r>
      <w:r>
        <w:rPr>
          <w:rStyle w:val="Style1"/>
          <w:rFonts w:ascii="Times New Roman" w:hAnsi="Times New Roman"/>
          <w:b/>
          <w:i/>
        </w:rPr>
        <w:t>marking</w:t>
      </w:r>
      <w:r w:rsidRPr="00DA1F2E">
        <w:rPr>
          <w:rStyle w:val="Style1"/>
          <w:rFonts w:ascii="Times New Roman" w:hAnsi="Times New Roman"/>
          <w:b/>
          <w:i/>
        </w:rPr>
        <w:t xml:space="preserve"> an X in one of the blanks for each item:</w:t>
      </w:r>
    </w:p>
    <w:p w14:paraId="06BF7931" w14:textId="77777777" w:rsidR="00103D7B" w:rsidRPr="009675BE" w:rsidRDefault="00103D7B" w:rsidP="00103D7B">
      <w:pPr>
        <w:rPr>
          <w:rFonts w:ascii="Times New Roman" w:hAnsi="Times New Roman"/>
        </w:rPr>
      </w:pPr>
    </w:p>
    <w:p w14:paraId="7A98F8B5" w14:textId="77777777" w:rsidR="00103D7B" w:rsidRPr="009675BE" w:rsidRDefault="00103D7B" w:rsidP="00103D7B">
      <w:pPr>
        <w:rPr>
          <w:rStyle w:val="Style1"/>
          <w:rFonts w:ascii="Times New Roman" w:hAnsi="Times New Roman"/>
        </w:rPr>
      </w:pPr>
    </w:p>
    <w:p w14:paraId="598A2287" w14:textId="77777777" w:rsidR="00103D7B" w:rsidRPr="009675BE" w:rsidRDefault="00103D7B" w:rsidP="00103D7B">
      <w:pPr>
        <w:rPr>
          <w:rFonts w:ascii="Times New Roman" w:hAnsi="Times New Roman"/>
        </w:rPr>
      </w:pPr>
    </w:p>
    <w:p w14:paraId="235B68BD" w14:textId="77777777" w:rsidR="00103D7B" w:rsidRPr="009675BE" w:rsidRDefault="00103D7B" w:rsidP="00103D7B">
      <w:pPr>
        <w:rPr>
          <w:rStyle w:val="Style1"/>
          <w:rFonts w:ascii="Times New Roman" w:hAnsi="Times New Roman"/>
        </w:rPr>
      </w:pPr>
    </w:p>
    <w:p w14:paraId="04CDF062" w14:textId="77777777" w:rsidR="00103D7B" w:rsidRPr="009675BE" w:rsidRDefault="00103D7B" w:rsidP="00103D7B">
      <w:pPr>
        <w:rPr>
          <w:rStyle w:val="Style1"/>
          <w:rFonts w:ascii="Times New Roman" w:hAnsi="Times New Roman"/>
        </w:rPr>
      </w:pPr>
    </w:p>
    <w:p w14:paraId="6B8B8B48" w14:textId="77777777" w:rsidR="00103D7B" w:rsidRPr="009675BE" w:rsidRDefault="00103D7B" w:rsidP="00103D7B">
      <w:pPr>
        <w:pStyle w:val="ListParagraph"/>
        <w:numPr>
          <w:ilvl w:val="0"/>
          <w:numId w:val="31"/>
        </w:numPr>
        <w:spacing w:line="276" w:lineRule="auto"/>
        <w:rPr>
          <w:rStyle w:val="Style1"/>
          <w:rFonts w:ascii="Times New Roman" w:hAnsi="Times New Roman"/>
          <w:b/>
        </w:rPr>
      </w:pPr>
      <w:r w:rsidRPr="009675BE">
        <w:rPr>
          <w:rStyle w:val="Style1"/>
          <w:rFonts w:ascii="Times New Roman" w:hAnsi="Times New Roman"/>
          <w:b/>
        </w:rPr>
        <w:t>Faculty Productivity</w:t>
      </w:r>
    </w:p>
    <w:p w14:paraId="636B4563" w14:textId="77777777" w:rsidR="00103D7B" w:rsidRDefault="00103D7B" w:rsidP="00103D7B">
      <w:pPr>
        <w:ind w:left="360"/>
        <w:rPr>
          <w:rStyle w:val="Style1"/>
          <w:rFonts w:ascii="Times New Roman" w:hAnsi="Times New Roman"/>
          <w:b/>
          <w:i/>
        </w:rPr>
      </w:pPr>
      <w:r w:rsidRPr="00BE5E57">
        <w:rPr>
          <w:rStyle w:val="Style1"/>
          <w:rFonts w:ascii="Times New Roman" w:hAnsi="Times New Roman"/>
          <w:b/>
          <w:i/>
        </w:rPr>
        <w:t>Please evaluate the following by marking an X in one of the blanks for each item:</w:t>
      </w:r>
    </w:p>
    <w:p w14:paraId="2551C71A" w14:textId="77777777" w:rsidR="00103D7B" w:rsidRPr="009675BE" w:rsidRDefault="00103D7B" w:rsidP="00103D7B">
      <w:pPr>
        <w:ind w:left="360"/>
        <w:rPr>
          <w:rStyle w:val="Style1"/>
          <w:rFonts w:ascii="Times New Roman" w:hAnsi="Times New Roman"/>
          <w:b/>
          <w:i/>
        </w:rPr>
      </w:pPr>
    </w:p>
    <w:p w14:paraId="4D4FE5A5"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Qualifications</w:t>
      </w:r>
    </w:p>
    <w:p w14:paraId="0D29C36F" w14:textId="77777777" w:rsidR="00103D7B" w:rsidRPr="009675BE" w:rsidRDefault="00103D7B" w:rsidP="00103D7B">
      <w:pPr>
        <w:ind w:left="360"/>
        <w:rPr>
          <w:rStyle w:val="Style1"/>
          <w:rFonts w:ascii="Times New Roman" w:hAnsi="Times New Roman"/>
          <w:b/>
          <w:i/>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163B40A9" w14:textId="77777777" w:rsidR="00103D7B" w:rsidRPr="009675BE" w:rsidRDefault="00103D7B" w:rsidP="00103D7B">
      <w:pPr>
        <w:ind w:left="360"/>
        <w:rPr>
          <w:rStyle w:val="Style1"/>
          <w:rFonts w:ascii="Times New Roman" w:hAnsi="Times New Roman"/>
          <w:b/>
          <w:i/>
        </w:rPr>
      </w:pPr>
    </w:p>
    <w:p w14:paraId="7A2C43DF"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Publications</w:t>
      </w:r>
    </w:p>
    <w:p w14:paraId="0F34AFDC" w14:textId="77777777" w:rsidR="00103D7B" w:rsidRPr="009675BE" w:rsidRDefault="00103D7B" w:rsidP="00103D7B">
      <w:pPr>
        <w:ind w:left="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734B497C" w14:textId="77777777" w:rsidR="00103D7B" w:rsidRPr="009675BE" w:rsidRDefault="00103D7B" w:rsidP="00103D7B">
      <w:pPr>
        <w:ind w:left="360"/>
        <w:rPr>
          <w:rStyle w:val="Style1"/>
          <w:rFonts w:ascii="Times New Roman" w:hAnsi="Times New Roman"/>
        </w:rPr>
      </w:pPr>
    </w:p>
    <w:p w14:paraId="2A4F0D97"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Teaching Load</w:t>
      </w:r>
    </w:p>
    <w:p w14:paraId="35C910EE" w14:textId="77777777" w:rsidR="00103D7B" w:rsidRPr="009675BE" w:rsidRDefault="00103D7B" w:rsidP="00103D7B">
      <w:pPr>
        <w:ind w:left="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7D9B4157" w14:textId="77777777" w:rsidR="00103D7B" w:rsidRPr="009675BE" w:rsidRDefault="00103D7B" w:rsidP="00103D7B">
      <w:pPr>
        <w:ind w:left="360"/>
        <w:rPr>
          <w:rStyle w:val="Style1"/>
          <w:rFonts w:ascii="Times New Roman" w:hAnsi="Times New Roman"/>
        </w:rPr>
      </w:pPr>
    </w:p>
    <w:p w14:paraId="4826A05D"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External Grants</w:t>
      </w:r>
    </w:p>
    <w:p w14:paraId="0CE2F012" w14:textId="77777777" w:rsidR="00103D7B" w:rsidRPr="009675BE" w:rsidRDefault="00103D7B" w:rsidP="00103D7B">
      <w:pPr>
        <w:ind w:left="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7920A5AC" w14:textId="77777777" w:rsidR="00103D7B" w:rsidRPr="009675BE" w:rsidRDefault="00103D7B" w:rsidP="00103D7B">
      <w:pPr>
        <w:ind w:left="360"/>
        <w:rPr>
          <w:rStyle w:val="Style1"/>
          <w:rFonts w:ascii="Times New Roman" w:hAnsi="Times New Roman"/>
        </w:rPr>
      </w:pPr>
    </w:p>
    <w:p w14:paraId="7480AE18"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Teaching Evaluations</w:t>
      </w:r>
    </w:p>
    <w:p w14:paraId="07A3BD3E" w14:textId="77777777" w:rsidR="00103D7B" w:rsidRPr="009675BE" w:rsidRDefault="00103D7B" w:rsidP="00103D7B">
      <w:pPr>
        <w:ind w:left="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2F9FA401" w14:textId="77777777" w:rsidR="00103D7B" w:rsidRPr="009675BE" w:rsidRDefault="00103D7B" w:rsidP="00103D7B">
      <w:pPr>
        <w:ind w:left="360"/>
        <w:rPr>
          <w:rStyle w:val="Style1"/>
          <w:rFonts w:ascii="Times New Roman" w:hAnsi="Times New Roman"/>
        </w:rPr>
      </w:pPr>
    </w:p>
    <w:p w14:paraId="1A6381D9"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Professional Service</w:t>
      </w:r>
    </w:p>
    <w:p w14:paraId="7679203F" w14:textId="77777777" w:rsidR="00103D7B" w:rsidRPr="009675BE" w:rsidRDefault="00103D7B" w:rsidP="00103D7B">
      <w:pPr>
        <w:ind w:left="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1FD6F67E" w14:textId="77777777" w:rsidR="00103D7B" w:rsidRPr="009675BE" w:rsidRDefault="00103D7B" w:rsidP="00103D7B">
      <w:pPr>
        <w:ind w:left="360"/>
        <w:rPr>
          <w:rStyle w:val="Style1"/>
          <w:rFonts w:ascii="Times New Roman" w:hAnsi="Times New Roman"/>
        </w:rPr>
      </w:pPr>
    </w:p>
    <w:p w14:paraId="14BAFEF1"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Community Service</w:t>
      </w:r>
    </w:p>
    <w:p w14:paraId="64D31BBF" w14:textId="77777777" w:rsidR="00103D7B" w:rsidRPr="009675BE" w:rsidRDefault="00103D7B" w:rsidP="00103D7B">
      <w:pPr>
        <w:ind w:left="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11DC5112" w14:textId="77777777" w:rsidR="00103D7B" w:rsidRPr="009675BE" w:rsidRDefault="00103D7B" w:rsidP="00103D7B">
      <w:pPr>
        <w:ind w:left="360"/>
        <w:rPr>
          <w:rStyle w:val="Style1"/>
          <w:rFonts w:ascii="Times New Roman" w:hAnsi="Times New Roman"/>
          <w:b/>
          <w:i/>
        </w:rPr>
      </w:pPr>
    </w:p>
    <w:p w14:paraId="4C1EDB7B" w14:textId="77777777" w:rsidR="00103D7B" w:rsidRPr="009675BE" w:rsidRDefault="00103D7B" w:rsidP="00103D7B">
      <w:pPr>
        <w:rPr>
          <w:rStyle w:val="Style1"/>
          <w:rFonts w:ascii="Times New Roman" w:hAnsi="Times New Roman"/>
          <w:b/>
          <w:i/>
        </w:rPr>
      </w:pPr>
      <w:r w:rsidRPr="009675BE">
        <w:rPr>
          <w:rStyle w:val="Style1"/>
          <w:rFonts w:ascii="Times New Roman" w:hAnsi="Times New Roman"/>
          <w:b/>
          <w:i/>
        </w:rPr>
        <w:t xml:space="preserve">Please comment on the positive components and suggested areas of improvement. </w:t>
      </w:r>
    </w:p>
    <w:p w14:paraId="56D6E383" w14:textId="77777777" w:rsidR="00103D7B" w:rsidRPr="009675BE" w:rsidRDefault="00103D7B" w:rsidP="00103D7B">
      <w:pPr>
        <w:rPr>
          <w:rFonts w:ascii="Times New Roman" w:hAnsi="Times New Roman"/>
        </w:rPr>
      </w:pPr>
    </w:p>
    <w:p w14:paraId="5BE441A9" w14:textId="77777777" w:rsidR="00103D7B" w:rsidRPr="009675BE" w:rsidRDefault="00103D7B" w:rsidP="00103D7B">
      <w:pPr>
        <w:rPr>
          <w:rFonts w:ascii="Times New Roman" w:hAnsi="Times New Roman"/>
        </w:rPr>
      </w:pPr>
    </w:p>
    <w:p w14:paraId="5EB7C822" w14:textId="77777777" w:rsidR="00103D7B" w:rsidRPr="009675BE" w:rsidRDefault="00103D7B" w:rsidP="00103D7B">
      <w:pPr>
        <w:rPr>
          <w:rStyle w:val="Style1"/>
          <w:rFonts w:ascii="Times New Roman" w:hAnsi="Times New Roman"/>
        </w:rPr>
      </w:pPr>
    </w:p>
    <w:p w14:paraId="4B85B517" w14:textId="77777777" w:rsidR="00103D7B" w:rsidRPr="009675BE" w:rsidRDefault="00103D7B" w:rsidP="00103D7B">
      <w:pPr>
        <w:pStyle w:val="ListParagraph"/>
        <w:numPr>
          <w:ilvl w:val="0"/>
          <w:numId w:val="31"/>
        </w:numPr>
        <w:spacing w:line="276" w:lineRule="auto"/>
        <w:rPr>
          <w:rStyle w:val="Style1"/>
          <w:rFonts w:ascii="Times New Roman" w:hAnsi="Times New Roman"/>
          <w:b/>
        </w:rPr>
      </w:pPr>
      <w:r w:rsidRPr="009675BE">
        <w:rPr>
          <w:rStyle w:val="Style1"/>
          <w:rFonts w:ascii="Times New Roman" w:hAnsi="Times New Roman"/>
          <w:b/>
        </w:rPr>
        <w:t>Students and Graduates</w:t>
      </w:r>
    </w:p>
    <w:p w14:paraId="63810D0B" w14:textId="77777777" w:rsidR="00103D7B" w:rsidRDefault="00103D7B" w:rsidP="00103D7B">
      <w:pPr>
        <w:ind w:left="360"/>
        <w:rPr>
          <w:rStyle w:val="Style1"/>
          <w:rFonts w:ascii="Times New Roman" w:hAnsi="Times New Roman"/>
          <w:b/>
          <w:i/>
        </w:rPr>
      </w:pPr>
      <w:r w:rsidRPr="00BE5E57">
        <w:rPr>
          <w:rStyle w:val="Style1"/>
          <w:rFonts w:ascii="Times New Roman" w:hAnsi="Times New Roman"/>
          <w:b/>
          <w:i/>
        </w:rPr>
        <w:t>Please evaluate the following by marking an X in one of the blanks for each item:</w:t>
      </w:r>
    </w:p>
    <w:p w14:paraId="68DE4918" w14:textId="77777777" w:rsidR="00103D7B" w:rsidRPr="009675BE" w:rsidRDefault="00103D7B" w:rsidP="00103D7B">
      <w:pPr>
        <w:ind w:left="360"/>
        <w:rPr>
          <w:rStyle w:val="Style1"/>
          <w:rFonts w:ascii="Times New Roman" w:hAnsi="Times New Roman"/>
          <w:b/>
          <w:i/>
        </w:rPr>
      </w:pPr>
    </w:p>
    <w:p w14:paraId="32A6FF5A"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Time to degree</w:t>
      </w:r>
    </w:p>
    <w:p w14:paraId="4B9EED2C" w14:textId="77777777" w:rsidR="00103D7B" w:rsidRPr="009675BE" w:rsidRDefault="00103D7B" w:rsidP="00103D7B">
      <w:pPr>
        <w:ind w:left="360"/>
        <w:rPr>
          <w:rStyle w:val="Style1"/>
          <w:rFonts w:ascii="Times New Roman" w:hAnsi="Times New Roman"/>
          <w:b/>
          <w:i/>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2AFD83C8"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Retention</w:t>
      </w:r>
    </w:p>
    <w:p w14:paraId="5AB55E7B" w14:textId="77777777" w:rsidR="00103D7B" w:rsidRPr="009675BE" w:rsidRDefault="00103D7B" w:rsidP="00103D7B">
      <w:pPr>
        <w:ind w:left="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7AF671D1" w14:textId="77777777" w:rsidR="00103D7B" w:rsidRPr="009675BE" w:rsidRDefault="00103D7B" w:rsidP="00103D7B">
      <w:pPr>
        <w:ind w:left="360"/>
        <w:rPr>
          <w:rStyle w:val="Style1"/>
          <w:rFonts w:ascii="Times New Roman" w:hAnsi="Times New Roman"/>
          <w:b/>
          <w:i/>
        </w:rPr>
      </w:pPr>
    </w:p>
    <w:p w14:paraId="5B7956A9"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Graduate rates</w:t>
      </w:r>
    </w:p>
    <w:p w14:paraId="58FE756C" w14:textId="77777777" w:rsidR="00103D7B" w:rsidRPr="009675BE" w:rsidRDefault="00103D7B" w:rsidP="00103D7B">
      <w:pPr>
        <w:ind w:left="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34EB9CE2" w14:textId="77777777" w:rsidR="00103D7B" w:rsidRPr="009675BE" w:rsidRDefault="00103D7B" w:rsidP="00103D7B">
      <w:pPr>
        <w:ind w:left="360"/>
        <w:rPr>
          <w:rStyle w:val="Style1"/>
          <w:rFonts w:ascii="Times New Roman" w:hAnsi="Times New Roman"/>
        </w:rPr>
      </w:pPr>
    </w:p>
    <w:p w14:paraId="4DEE4C1D"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Enrollment</w:t>
      </w:r>
    </w:p>
    <w:p w14:paraId="49EACF59" w14:textId="77777777" w:rsidR="00103D7B" w:rsidRPr="009675BE" w:rsidRDefault="00103D7B" w:rsidP="00103D7B">
      <w:pPr>
        <w:ind w:left="450" w:hanging="9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502168DD" w14:textId="77777777" w:rsidR="00103D7B" w:rsidRPr="009675BE" w:rsidRDefault="00103D7B" w:rsidP="00103D7B">
      <w:pPr>
        <w:rPr>
          <w:rStyle w:val="Style1"/>
          <w:rFonts w:ascii="Times New Roman" w:hAnsi="Times New Roman"/>
        </w:rPr>
      </w:pPr>
    </w:p>
    <w:p w14:paraId="2CC0D6D4" w14:textId="77777777" w:rsidR="00103D7B" w:rsidRPr="009675BE" w:rsidRDefault="00103D7B" w:rsidP="00103D7B">
      <w:pPr>
        <w:ind w:firstLine="360"/>
        <w:rPr>
          <w:rStyle w:val="Style1"/>
          <w:rFonts w:ascii="Times New Roman" w:hAnsi="Times New Roman"/>
          <w:b/>
          <w:i/>
        </w:rPr>
      </w:pPr>
      <w:r w:rsidRPr="009675BE">
        <w:rPr>
          <w:rStyle w:val="Style1"/>
          <w:rFonts w:ascii="Times New Roman" w:hAnsi="Times New Roman"/>
          <w:b/>
          <w:i/>
        </w:rPr>
        <w:t>Demographics</w:t>
      </w:r>
    </w:p>
    <w:p w14:paraId="7CFE561C" w14:textId="77777777" w:rsidR="00103D7B" w:rsidRPr="009675BE" w:rsidRDefault="00103D7B" w:rsidP="00103D7B">
      <w:pPr>
        <w:ind w:left="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443A5ADF" w14:textId="77777777" w:rsidR="00103D7B" w:rsidRPr="009675BE" w:rsidRDefault="00103D7B" w:rsidP="00103D7B">
      <w:pPr>
        <w:ind w:left="360"/>
        <w:rPr>
          <w:rStyle w:val="Style1"/>
          <w:rFonts w:ascii="Times New Roman" w:hAnsi="Times New Roman"/>
        </w:rPr>
      </w:pPr>
    </w:p>
    <w:p w14:paraId="0DBCE9AB"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Number of degrees conferred annually</w:t>
      </w:r>
    </w:p>
    <w:p w14:paraId="235CF1A1" w14:textId="77777777" w:rsidR="00103D7B" w:rsidRPr="009675BE" w:rsidRDefault="00103D7B" w:rsidP="00103D7B">
      <w:pPr>
        <w:ind w:left="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3FAE8348" w14:textId="77777777" w:rsidR="00103D7B" w:rsidRPr="009675BE" w:rsidRDefault="00103D7B" w:rsidP="00103D7B">
      <w:pPr>
        <w:ind w:left="360"/>
        <w:rPr>
          <w:rStyle w:val="Style1"/>
          <w:rFonts w:ascii="Times New Roman" w:hAnsi="Times New Roman"/>
          <w:b/>
          <w:i/>
        </w:rPr>
      </w:pPr>
    </w:p>
    <w:p w14:paraId="24EF3A2C"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Support Services</w:t>
      </w:r>
    </w:p>
    <w:p w14:paraId="08977BBC" w14:textId="77777777" w:rsidR="00103D7B" w:rsidRPr="009675BE" w:rsidRDefault="00103D7B" w:rsidP="00103D7B">
      <w:pPr>
        <w:ind w:left="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3672954B" w14:textId="77777777" w:rsidR="00103D7B" w:rsidRPr="009675BE" w:rsidRDefault="00103D7B" w:rsidP="00103D7B">
      <w:pPr>
        <w:ind w:left="360"/>
        <w:rPr>
          <w:rStyle w:val="Style1"/>
          <w:rFonts w:ascii="Times New Roman" w:hAnsi="Times New Roman"/>
          <w:b/>
          <w:i/>
        </w:rPr>
      </w:pPr>
    </w:p>
    <w:p w14:paraId="64D62859"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Job Placement</w:t>
      </w:r>
    </w:p>
    <w:p w14:paraId="06D6D0D4" w14:textId="77777777" w:rsidR="00103D7B" w:rsidRPr="009675BE" w:rsidRDefault="00103D7B" w:rsidP="00103D7B">
      <w:pPr>
        <w:ind w:left="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7A15F71B" w14:textId="77777777" w:rsidR="00103D7B" w:rsidRPr="009675BE" w:rsidRDefault="00103D7B" w:rsidP="00103D7B">
      <w:pPr>
        <w:ind w:left="360"/>
        <w:rPr>
          <w:rStyle w:val="Style1"/>
          <w:rFonts w:ascii="Times New Roman" w:hAnsi="Times New Roman"/>
        </w:rPr>
      </w:pPr>
    </w:p>
    <w:p w14:paraId="37B5B973"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Student/ Faculty Ratio</w:t>
      </w:r>
    </w:p>
    <w:p w14:paraId="51984752" w14:textId="77777777" w:rsidR="00103D7B" w:rsidRPr="009675BE" w:rsidRDefault="00103D7B" w:rsidP="00103D7B">
      <w:pPr>
        <w:ind w:left="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59F4E6C2" w14:textId="77777777" w:rsidR="00103D7B" w:rsidRPr="009675BE" w:rsidRDefault="00103D7B" w:rsidP="00103D7B">
      <w:pPr>
        <w:rPr>
          <w:rStyle w:val="Style1"/>
          <w:rFonts w:ascii="Times New Roman" w:hAnsi="Times New Roman"/>
          <w:b/>
          <w:i/>
        </w:rPr>
      </w:pPr>
    </w:p>
    <w:p w14:paraId="234595BE" w14:textId="77777777" w:rsidR="00103D7B" w:rsidRPr="009675BE" w:rsidRDefault="00103D7B" w:rsidP="00103D7B">
      <w:pPr>
        <w:rPr>
          <w:rFonts w:ascii="Times New Roman" w:hAnsi="Times New Roman"/>
        </w:rPr>
      </w:pPr>
      <w:r w:rsidRPr="009675BE">
        <w:rPr>
          <w:rStyle w:val="Style1"/>
          <w:rFonts w:ascii="Times New Roman" w:hAnsi="Times New Roman"/>
          <w:b/>
          <w:i/>
        </w:rPr>
        <w:t>Please comment on the positive components and suggested areas of improvement</w:t>
      </w:r>
      <w:r w:rsidRPr="009675BE">
        <w:rPr>
          <w:rFonts w:ascii="Times New Roman" w:hAnsi="Times New Roman"/>
        </w:rPr>
        <w:t xml:space="preserve"> </w:t>
      </w:r>
    </w:p>
    <w:p w14:paraId="3F8E57C4" w14:textId="77777777" w:rsidR="00103D7B" w:rsidRPr="009675BE" w:rsidRDefault="00103D7B" w:rsidP="00103D7B">
      <w:pPr>
        <w:rPr>
          <w:rFonts w:ascii="Times New Roman" w:hAnsi="Times New Roman"/>
        </w:rPr>
      </w:pPr>
    </w:p>
    <w:p w14:paraId="64D7AAE1" w14:textId="77777777" w:rsidR="00103D7B" w:rsidRPr="009675BE" w:rsidRDefault="00103D7B" w:rsidP="00103D7B">
      <w:pPr>
        <w:rPr>
          <w:rStyle w:val="Style1"/>
          <w:rFonts w:ascii="Times New Roman" w:hAnsi="Times New Roman"/>
        </w:rPr>
      </w:pPr>
    </w:p>
    <w:p w14:paraId="40C355C0" w14:textId="77777777" w:rsidR="00103D7B" w:rsidRPr="009675BE" w:rsidRDefault="00103D7B" w:rsidP="00103D7B">
      <w:pPr>
        <w:rPr>
          <w:rStyle w:val="Style1"/>
          <w:rFonts w:ascii="Times New Roman" w:hAnsi="Times New Roman"/>
        </w:rPr>
      </w:pPr>
    </w:p>
    <w:p w14:paraId="20BD82B0" w14:textId="77777777" w:rsidR="00103D7B" w:rsidRPr="009675BE" w:rsidRDefault="00103D7B" w:rsidP="00103D7B">
      <w:pPr>
        <w:pStyle w:val="ListParagraph"/>
        <w:numPr>
          <w:ilvl w:val="0"/>
          <w:numId w:val="31"/>
        </w:numPr>
        <w:spacing w:line="276" w:lineRule="auto"/>
        <w:rPr>
          <w:rStyle w:val="Style1"/>
          <w:rFonts w:ascii="Times New Roman" w:hAnsi="Times New Roman"/>
          <w:b/>
        </w:rPr>
      </w:pPr>
      <w:r w:rsidRPr="009675BE">
        <w:rPr>
          <w:rStyle w:val="Style1"/>
          <w:rFonts w:ascii="Times New Roman" w:hAnsi="Times New Roman"/>
          <w:b/>
        </w:rPr>
        <w:t>Facilities and Resources</w:t>
      </w:r>
    </w:p>
    <w:p w14:paraId="214B6EE9" w14:textId="77777777" w:rsidR="00103D7B" w:rsidRPr="009675BE" w:rsidRDefault="00103D7B" w:rsidP="00103D7B">
      <w:pPr>
        <w:ind w:left="360"/>
        <w:rPr>
          <w:rStyle w:val="Style1"/>
          <w:rFonts w:ascii="Times New Roman" w:hAnsi="Times New Roman"/>
          <w:b/>
          <w:i/>
        </w:rPr>
      </w:pPr>
      <w:r w:rsidRPr="00BE5E57">
        <w:rPr>
          <w:rStyle w:val="Style1"/>
          <w:rFonts w:ascii="Times New Roman" w:hAnsi="Times New Roman"/>
          <w:b/>
          <w:i/>
        </w:rPr>
        <w:t xml:space="preserve">Please evaluate the following by marking an X in </w:t>
      </w:r>
      <w:r>
        <w:rPr>
          <w:rStyle w:val="Style1"/>
          <w:rFonts w:ascii="Times New Roman" w:hAnsi="Times New Roman"/>
          <w:b/>
          <w:i/>
        </w:rPr>
        <w:t>one of the blanks for each item</w:t>
      </w:r>
      <w:r w:rsidRPr="009675BE">
        <w:rPr>
          <w:rStyle w:val="Style1"/>
          <w:rFonts w:ascii="Times New Roman" w:hAnsi="Times New Roman"/>
          <w:b/>
          <w:i/>
        </w:rPr>
        <w:t>:</w:t>
      </w:r>
    </w:p>
    <w:p w14:paraId="65EA935E" w14:textId="77777777" w:rsidR="00103D7B" w:rsidRPr="009675BE" w:rsidRDefault="00103D7B" w:rsidP="00103D7B">
      <w:pPr>
        <w:ind w:left="360"/>
        <w:rPr>
          <w:rStyle w:val="Style1"/>
          <w:rFonts w:ascii="Times New Roman" w:hAnsi="Times New Roman"/>
          <w:b/>
          <w:i/>
        </w:rPr>
      </w:pPr>
    </w:p>
    <w:p w14:paraId="73247C39"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Facilities</w:t>
      </w:r>
    </w:p>
    <w:p w14:paraId="59BE994E" w14:textId="77777777" w:rsidR="00103D7B" w:rsidRPr="009675BE" w:rsidRDefault="00103D7B" w:rsidP="00103D7B">
      <w:pPr>
        <w:ind w:left="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000C3642" w14:textId="77777777" w:rsidR="00103D7B" w:rsidRPr="009675BE" w:rsidRDefault="00103D7B" w:rsidP="00103D7B">
      <w:pPr>
        <w:ind w:left="360"/>
        <w:rPr>
          <w:rStyle w:val="Style1"/>
          <w:rFonts w:ascii="Times New Roman" w:hAnsi="Times New Roman"/>
          <w:b/>
          <w:i/>
        </w:rPr>
      </w:pPr>
    </w:p>
    <w:p w14:paraId="6F8A2B2F"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Facility Support Resources</w:t>
      </w:r>
    </w:p>
    <w:p w14:paraId="22A7A689" w14:textId="77777777" w:rsidR="00103D7B" w:rsidRPr="009675BE" w:rsidRDefault="00103D7B" w:rsidP="00103D7B">
      <w:pPr>
        <w:ind w:left="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14AC8BA5" w14:textId="77777777" w:rsidR="00103D7B" w:rsidRPr="009675BE" w:rsidRDefault="00103D7B" w:rsidP="00103D7B">
      <w:pPr>
        <w:ind w:left="360"/>
        <w:rPr>
          <w:rStyle w:val="Style1"/>
          <w:rFonts w:ascii="Times New Roman" w:hAnsi="Times New Roman"/>
        </w:rPr>
      </w:pPr>
    </w:p>
    <w:p w14:paraId="3A76036C"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Financial Resources</w:t>
      </w:r>
    </w:p>
    <w:p w14:paraId="5C6E0ED7" w14:textId="77777777" w:rsidR="00103D7B" w:rsidRPr="009675BE" w:rsidRDefault="00103D7B" w:rsidP="00103D7B">
      <w:pPr>
        <w:ind w:left="360"/>
        <w:rPr>
          <w:rStyle w:val="Style1"/>
          <w:rFonts w:ascii="Times New Roman" w:hAnsi="Times New Roman"/>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053C2853" w14:textId="77777777" w:rsidR="00103D7B" w:rsidRPr="009675BE" w:rsidRDefault="00103D7B" w:rsidP="00103D7B">
      <w:pPr>
        <w:ind w:left="360"/>
        <w:rPr>
          <w:rStyle w:val="Style1"/>
          <w:rFonts w:ascii="Times New Roman" w:hAnsi="Times New Roman"/>
        </w:rPr>
      </w:pPr>
    </w:p>
    <w:p w14:paraId="6FE39FF0" w14:textId="77777777" w:rsidR="00103D7B" w:rsidRPr="009675BE" w:rsidRDefault="00103D7B" w:rsidP="00103D7B">
      <w:pPr>
        <w:ind w:left="360"/>
        <w:rPr>
          <w:rStyle w:val="Style1"/>
          <w:rFonts w:ascii="Times New Roman" w:hAnsi="Times New Roman"/>
          <w:b/>
          <w:i/>
        </w:rPr>
      </w:pPr>
      <w:r w:rsidRPr="009675BE">
        <w:rPr>
          <w:rStyle w:val="Style1"/>
          <w:rFonts w:ascii="Times New Roman" w:hAnsi="Times New Roman"/>
          <w:b/>
          <w:i/>
        </w:rPr>
        <w:t>Staff Resources</w:t>
      </w:r>
    </w:p>
    <w:p w14:paraId="0A7BA557" w14:textId="77777777" w:rsidR="00103D7B" w:rsidRPr="009675BE" w:rsidRDefault="00103D7B" w:rsidP="00103D7B">
      <w:pPr>
        <w:ind w:left="360"/>
        <w:rPr>
          <w:rStyle w:val="Style1"/>
          <w:rFonts w:ascii="Times New Roman" w:hAnsi="Times New Roman"/>
          <w:b/>
          <w:i/>
        </w:rPr>
      </w:pPr>
      <w:r w:rsidRPr="00875F81">
        <w:rPr>
          <w:rStyle w:val="Style1"/>
          <w:rFonts w:ascii="Times New Roman" w:hAnsi="Times New Roman"/>
          <w:color w:val="808080" w:themeColor="background1" w:themeShade="80"/>
        </w:rPr>
        <w:t xml:space="preserve">___ Excellent     ___ Very Good     ___ </w:t>
      </w:r>
      <w:proofErr w:type="spellStart"/>
      <w:r w:rsidRPr="00875F81">
        <w:rPr>
          <w:rStyle w:val="Style1"/>
          <w:rFonts w:ascii="Times New Roman" w:hAnsi="Times New Roman"/>
          <w:color w:val="808080" w:themeColor="background1" w:themeShade="80"/>
        </w:rPr>
        <w:t>Good</w:t>
      </w:r>
      <w:proofErr w:type="spellEnd"/>
      <w:r w:rsidRPr="00875F81">
        <w:rPr>
          <w:rStyle w:val="Style1"/>
          <w:rFonts w:ascii="Times New Roman" w:hAnsi="Times New Roman"/>
          <w:color w:val="808080" w:themeColor="background1" w:themeShade="80"/>
        </w:rPr>
        <w:t xml:space="preserve">     ___ Needs Improvement</w:t>
      </w:r>
    </w:p>
    <w:p w14:paraId="4482A47E" w14:textId="77777777" w:rsidR="00103D7B" w:rsidRPr="009675BE" w:rsidRDefault="00103D7B" w:rsidP="00103D7B">
      <w:pPr>
        <w:rPr>
          <w:rFonts w:ascii="Times New Roman" w:hAnsi="Times New Roman"/>
        </w:rPr>
      </w:pPr>
      <w:r w:rsidRPr="009675BE">
        <w:rPr>
          <w:rStyle w:val="Style1"/>
          <w:rFonts w:ascii="Times New Roman" w:hAnsi="Times New Roman"/>
          <w:b/>
          <w:i/>
        </w:rPr>
        <w:t>Please comment on the positive components and suggested areas of improvement</w:t>
      </w:r>
      <w:r w:rsidRPr="009675BE">
        <w:rPr>
          <w:rFonts w:ascii="Times New Roman" w:hAnsi="Times New Roman"/>
        </w:rPr>
        <w:t xml:space="preserve"> </w:t>
      </w:r>
    </w:p>
    <w:p w14:paraId="62ED3DDA" w14:textId="77777777" w:rsidR="00103D7B" w:rsidRPr="009675BE" w:rsidRDefault="00103D7B" w:rsidP="00103D7B">
      <w:pPr>
        <w:rPr>
          <w:rFonts w:ascii="Times New Roman" w:hAnsi="Times New Roman"/>
        </w:rPr>
      </w:pPr>
    </w:p>
    <w:p w14:paraId="15E1F00F" w14:textId="77777777" w:rsidR="00103D7B" w:rsidRPr="009675BE" w:rsidRDefault="00103D7B" w:rsidP="00103D7B">
      <w:pPr>
        <w:rPr>
          <w:rStyle w:val="Style1"/>
          <w:rFonts w:ascii="Times New Roman" w:hAnsi="Times New Roman"/>
          <w:b/>
        </w:rPr>
      </w:pPr>
    </w:p>
    <w:p w14:paraId="3653166C" w14:textId="77777777" w:rsidR="00103D7B" w:rsidRPr="009675BE" w:rsidRDefault="00103D7B" w:rsidP="00103D7B">
      <w:pPr>
        <w:rPr>
          <w:rStyle w:val="Style1"/>
          <w:rFonts w:ascii="Times New Roman" w:hAnsi="Times New Roman"/>
          <w:b/>
        </w:rPr>
      </w:pPr>
    </w:p>
    <w:p w14:paraId="2C900487" w14:textId="77777777" w:rsidR="00103D7B" w:rsidRPr="009675BE" w:rsidRDefault="00103D7B" w:rsidP="00103D7B">
      <w:pPr>
        <w:pStyle w:val="ListParagraph"/>
        <w:numPr>
          <w:ilvl w:val="0"/>
          <w:numId w:val="31"/>
        </w:numPr>
        <w:spacing w:line="276" w:lineRule="auto"/>
        <w:rPr>
          <w:rStyle w:val="Style1"/>
          <w:rFonts w:ascii="Times New Roman" w:hAnsi="Times New Roman"/>
          <w:b/>
        </w:rPr>
      </w:pPr>
      <w:r w:rsidRPr="009675BE">
        <w:rPr>
          <w:rStyle w:val="Style1"/>
          <w:rFonts w:ascii="Times New Roman" w:hAnsi="Times New Roman"/>
          <w:b/>
        </w:rPr>
        <w:t>Overall Ranking</w:t>
      </w:r>
      <w:r w:rsidRPr="009675BE">
        <w:rPr>
          <w:rStyle w:val="Style1"/>
          <w:rFonts w:ascii="Times New Roman" w:hAnsi="Times New Roman"/>
          <w:b/>
        </w:rPr>
        <w:br/>
      </w:r>
    </w:p>
    <w:p w14:paraId="2C0A79F9" w14:textId="77777777" w:rsidR="00103D7B" w:rsidRPr="009675BE" w:rsidRDefault="00103D7B" w:rsidP="00103D7B">
      <w:pPr>
        <w:rPr>
          <w:rStyle w:val="Style1"/>
          <w:rFonts w:ascii="Times New Roman" w:hAnsi="Times New Roman"/>
          <w:b/>
          <w:i/>
        </w:rPr>
      </w:pPr>
      <w:r w:rsidRPr="009675BE">
        <w:rPr>
          <w:rStyle w:val="Style1"/>
          <w:rFonts w:ascii="Times New Roman" w:hAnsi="Times New Roman"/>
          <w:b/>
          <w:i/>
        </w:rPr>
        <w:t>Please provide summative conclusions based on the overall review.</w:t>
      </w:r>
    </w:p>
    <w:p w14:paraId="28F61183" w14:textId="77777777" w:rsidR="00103D7B" w:rsidRPr="009675BE" w:rsidRDefault="00103D7B" w:rsidP="00103D7B">
      <w:pPr>
        <w:rPr>
          <w:rFonts w:ascii="Times New Roman" w:hAnsi="Times New Roman"/>
        </w:rPr>
      </w:pPr>
    </w:p>
    <w:p w14:paraId="030A9015" w14:textId="77777777" w:rsidR="00103D7B" w:rsidRPr="009675BE" w:rsidRDefault="00103D7B" w:rsidP="00103D7B">
      <w:pPr>
        <w:ind w:left="360"/>
        <w:rPr>
          <w:rStyle w:val="Style1"/>
          <w:rFonts w:ascii="Times New Roman" w:hAnsi="Times New Roman"/>
        </w:rPr>
      </w:pPr>
    </w:p>
    <w:p w14:paraId="47461FAA" w14:textId="77777777" w:rsidR="00103D7B" w:rsidRPr="009675BE" w:rsidRDefault="00103D7B" w:rsidP="00103D7B">
      <w:pPr>
        <w:ind w:left="360"/>
        <w:rPr>
          <w:rStyle w:val="Style1"/>
          <w:rFonts w:ascii="Times New Roman" w:hAnsi="Times New Roman"/>
          <w:b/>
          <w:i/>
        </w:rPr>
      </w:pPr>
    </w:p>
    <w:p w14:paraId="683992C7" w14:textId="77777777" w:rsidR="00103D7B" w:rsidRPr="009675BE" w:rsidRDefault="00103D7B" w:rsidP="00103D7B">
      <w:pPr>
        <w:ind w:left="360"/>
        <w:rPr>
          <w:rStyle w:val="Style1"/>
          <w:rFonts w:ascii="Times New Roman" w:hAnsi="Times New Roman"/>
          <w:b/>
          <w:i/>
        </w:rPr>
      </w:pPr>
    </w:p>
    <w:p w14:paraId="03C0BADB" w14:textId="77777777" w:rsidR="00103D7B" w:rsidRPr="009675BE" w:rsidRDefault="00103D7B" w:rsidP="00103D7B">
      <w:pPr>
        <w:ind w:left="360"/>
        <w:rPr>
          <w:rStyle w:val="Style1"/>
          <w:rFonts w:ascii="Times New Roman" w:hAnsi="Times New Roman"/>
          <w:b/>
          <w:i/>
        </w:rPr>
      </w:pPr>
    </w:p>
    <w:p w14:paraId="13CD1FE1" w14:textId="77777777" w:rsidR="00103D7B" w:rsidRPr="009675BE" w:rsidRDefault="00103D7B" w:rsidP="00103D7B">
      <w:pPr>
        <w:ind w:left="360"/>
        <w:rPr>
          <w:rStyle w:val="Style1"/>
          <w:rFonts w:ascii="Times New Roman" w:hAnsi="Times New Roman"/>
          <w:b/>
          <w:i/>
        </w:rPr>
      </w:pPr>
    </w:p>
    <w:p w14:paraId="3F4CB6AE" w14:textId="77777777" w:rsidR="00103D7B" w:rsidRPr="009675BE" w:rsidRDefault="00103D7B" w:rsidP="00103D7B">
      <w:pPr>
        <w:ind w:left="360"/>
        <w:rPr>
          <w:rStyle w:val="Style1"/>
          <w:rFonts w:ascii="Times New Roman" w:hAnsi="Times New Roman"/>
          <w:b/>
          <w:i/>
        </w:rPr>
      </w:pPr>
    </w:p>
    <w:p w14:paraId="7D091709" w14:textId="77777777" w:rsidR="00103D7B" w:rsidRPr="009675BE" w:rsidRDefault="00103D7B" w:rsidP="00103D7B">
      <w:pPr>
        <w:ind w:left="360"/>
        <w:rPr>
          <w:rStyle w:val="Style1"/>
          <w:rFonts w:ascii="Times New Roman" w:hAnsi="Times New Roman"/>
          <w:b/>
          <w:i/>
        </w:rPr>
      </w:pPr>
    </w:p>
    <w:p w14:paraId="6557519D" w14:textId="7C2FB1FA" w:rsidR="00103D7B" w:rsidRPr="00103D7B" w:rsidRDefault="00103D7B" w:rsidP="00103D7B">
      <w:pPr>
        <w:rPr>
          <w:rFonts w:ascii="Times New Roman" w:hAnsi="Times New Roman"/>
          <w:b/>
          <w:i/>
        </w:rPr>
      </w:pPr>
      <w:r w:rsidRPr="009675BE">
        <w:rPr>
          <w:rStyle w:val="Style1"/>
          <w:rFonts w:ascii="Times New Roman" w:hAnsi="Times New Roman"/>
          <w:b/>
          <w:i/>
        </w:rPr>
        <w:t xml:space="preserve">Please provide summative recommendations based on the overall review. </w:t>
      </w:r>
    </w:p>
    <w:sectPr w:rsidR="00103D7B" w:rsidRPr="00103D7B" w:rsidSect="00EA1700">
      <w:footerReference w:type="default" r:id="rId13"/>
      <w:headerReference w:type="first" r:id="rId14"/>
      <w:footerReference w:type="first" r:id="rId15"/>
      <w:pgSz w:w="12240" w:h="15840"/>
      <w:pgMar w:top="1080" w:right="1354" w:bottom="1296" w:left="162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2781F" w14:textId="77777777" w:rsidR="008759B6" w:rsidRDefault="008759B6">
      <w:r>
        <w:separator/>
      </w:r>
    </w:p>
  </w:endnote>
  <w:endnote w:type="continuationSeparator" w:id="0">
    <w:p w14:paraId="16346B19" w14:textId="77777777" w:rsidR="008759B6" w:rsidRDefault="0087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0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739B" w14:textId="77777777" w:rsidR="008759B6" w:rsidRDefault="008759B6" w:rsidP="00AF492B">
    <w:pPr>
      <w:pStyle w:val="Foote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6643F9">
      <w:rPr>
        <w:rStyle w:val="PageNumber"/>
        <w:noProof/>
      </w:rPr>
      <w:t>21</w:t>
    </w:r>
    <w:r>
      <w:rPr>
        <w:rStyle w:val="PageNumber"/>
      </w:rPr>
      <w:fldChar w:fldCharType="end"/>
    </w:r>
    <w:r>
      <w:rPr>
        <w:rStyle w:val="PageNumber"/>
      </w:rPr>
      <w:t>-</w:t>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A6DF" w14:textId="77777777" w:rsidR="008759B6" w:rsidRDefault="008759B6">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6643F9">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65769" w14:textId="77777777" w:rsidR="008759B6" w:rsidRDefault="008759B6">
      <w:r>
        <w:separator/>
      </w:r>
    </w:p>
  </w:footnote>
  <w:footnote w:type="continuationSeparator" w:id="0">
    <w:p w14:paraId="38D2BD9B" w14:textId="77777777" w:rsidR="008759B6" w:rsidRDefault="00875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A072" w14:textId="2D573D62" w:rsidR="008759B6" w:rsidRPr="00CC6D3F" w:rsidRDefault="008759B6">
    <w:pPr>
      <w:pStyle w:val="Header"/>
      <w:jc w:val="right"/>
      <w:rPr>
        <w:rStyle w:val="PageNumber"/>
        <w:sz w:val="18"/>
        <w:szCs w:val="18"/>
      </w:rPr>
    </w:pPr>
    <w:r w:rsidRPr="00CC6D3F">
      <w:rPr>
        <w:rStyle w:val="PageNumber"/>
        <w:sz w:val="18"/>
        <w:szCs w:val="18"/>
      </w:rPr>
      <w:t xml:space="preserve">Updated </w:t>
    </w:r>
    <w:r>
      <w:rPr>
        <w:rStyle w:val="PageNumber"/>
        <w:sz w:val="18"/>
        <w:szCs w:val="18"/>
      </w:rPr>
      <w:t>05/12/2014</w:t>
    </w:r>
  </w:p>
  <w:p w14:paraId="3966FF85" w14:textId="77777777" w:rsidR="008759B6" w:rsidRPr="00AF492B" w:rsidRDefault="008759B6">
    <w:pPr>
      <w:pStyle w:val="Header"/>
      <w:jc w:val="right"/>
      <w:rPr>
        <w:b/>
        <w:sz w:val="32"/>
        <w:szCs w:val="32"/>
      </w:rPr>
    </w:pPr>
    <w:r>
      <w:rPr>
        <w:rStyle w:val="PageNumber"/>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072A6F"/>
    <w:multiLevelType w:val="hybridMultilevel"/>
    <w:tmpl w:val="7588506A"/>
    <w:lvl w:ilvl="0" w:tplc="6784BD74">
      <w:start w:val="1"/>
      <w:numFmt w:val="upperRoman"/>
      <w:lvlText w:val="%1."/>
      <w:lvlJc w:val="left"/>
      <w:pPr>
        <w:tabs>
          <w:tab w:val="num" w:pos="1080"/>
        </w:tabs>
        <w:ind w:left="1080" w:hanging="360"/>
      </w:pPr>
      <w:rPr>
        <w:rFonts w:ascii="Arial Narrow" w:eastAsia="Times" w:hAnsi="Arial Narrow"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A701658"/>
    <w:multiLevelType w:val="hybridMultilevel"/>
    <w:tmpl w:val="09DED4C0"/>
    <w:lvl w:ilvl="0" w:tplc="507C2D8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CA490A"/>
    <w:multiLevelType w:val="hybridMultilevel"/>
    <w:tmpl w:val="4492137C"/>
    <w:lvl w:ilvl="0" w:tplc="0B6690A2">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061762"/>
    <w:multiLevelType w:val="hybridMultilevel"/>
    <w:tmpl w:val="81F635A0"/>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551573"/>
    <w:multiLevelType w:val="hybridMultilevel"/>
    <w:tmpl w:val="09DED4C0"/>
    <w:lvl w:ilvl="0" w:tplc="584CE5F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9949DF"/>
    <w:multiLevelType w:val="hybridMultilevel"/>
    <w:tmpl w:val="5EB011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59A4517"/>
    <w:multiLevelType w:val="hybridMultilevel"/>
    <w:tmpl w:val="3CB4306E"/>
    <w:lvl w:ilvl="0" w:tplc="6B60BB9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F6825"/>
    <w:multiLevelType w:val="hybridMultilevel"/>
    <w:tmpl w:val="09DED4C0"/>
    <w:lvl w:ilvl="0" w:tplc="A41AF96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967A61"/>
    <w:multiLevelType w:val="hybridMultilevel"/>
    <w:tmpl w:val="57249CC6"/>
    <w:lvl w:ilvl="0" w:tplc="A9FA700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B4476"/>
    <w:multiLevelType w:val="hybridMultilevel"/>
    <w:tmpl w:val="ABA8C8EE"/>
    <w:lvl w:ilvl="0" w:tplc="34D05A74">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0D2F21"/>
    <w:multiLevelType w:val="hybridMultilevel"/>
    <w:tmpl w:val="27EE4CD2"/>
    <w:lvl w:ilvl="0" w:tplc="F3C450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C2634C"/>
    <w:multiLevelType w:val="hybridMultilevel"/>
    <w:tmpl w:val="C5D27F2A"/>
    <w:lvl w:ilvl="0" w:tplc="53B4AC9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93052C"/>
    <w:multiLevelType w:val="hybridMultilevel"/>
    <w:tmpl w:val="B79EDD7E"/>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920EF"/>
    <w:multiLevelType w:val="hybridMultilevel"/>
    <w:tmpl w:val="9B4EA5E2"/>
    <w:lvl w:ilvl="0" w:tplc="8C7863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0C70EA"/>
    <w:multiLevelType w:val="hybridMultilevel"/>
    <w:tmpl w:val="09DED4C0"/>
    <w:lvl w:ilvl="0" w:tplc="4730827E">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15568"/>
    <w:multiLevelType w:val="hybridMultilevel"/>
    <w:tmpl w:val="831EBEF6"/>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D76D3"/>
    <w:multiLevelType w:val="hybridMultilevel"/>
    <w:tmpl w:val="F48400B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B6D1C"/>
    <w:multiLevelType w:val="hybridMultilevel"/>
    <w:tmpl w:val="F88E2076"/>
    <w:lvl w:ilvl="0" w:tplc="C28AAF92">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8E33F21"/>
    <w:multiLevelType w:val="hybridMultilevel"/>
    <w:tmpl w:val="2E08653E"/>
    <w:lvl w:ilvl="0" w:tplc="93DE540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748CD"/>
    <w:multiLevelType w:val="hybridMultilevel"/>
    <w:tmpl w:val="4B207874"/>
    <w:lvl w:ilvl="0" w:tplc="F5EE2EAA">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AA23E57"/>
    <w:multiLevelType w:val="hybridMultilevel"/>
    <w:tmpl w:val="7F7E70A4"/>
    <w:lvl w:ilvl="0" w:tplc="0F0E091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D001DB"/>
    <w:multiLevelType w:val="hybridMultilevel"/>
    <w:tmpl w:val="6DE0971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3099E"/>
    <w:multiLevelType w:val="hybridMultilevel"/>
    <w:tmpl w:val="658C2DCC"/>
    <w:lvl w:ilvl="0" w:tplc="A9FA700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9B75BF"/>
    <w:multiLevelType w:val="hybridMultilevel"/>
    <w:tmpl w:val="EB3ABD5C"/>
    <w:lvl w:ilvl="0" w:tplc="39E21090">
      <w:start w:val="1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6D7A2D"/>
    <w:multiLevelType w:val="hybridMultilevel"/>
    <w:tmpl w:val="09DED4C0"/>
    <w:lvl w:ilvl="0" w:tplc="507C2D8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7A6B2B"/>
    <w:multiLevelType w:val="hybridMultilevel"/>
    <w:tmpl w:val="2EAAA75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70D33"/>
    <w:multiLevelType w:val="hybridMultilevel"/>
    <w:tmpl w:val="00004EAA"/>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02E64C5"/>
    <w:multiLevelType w:val="hybridMultilevel"/>
    <w:tmpl w:val="9710CC2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3834BCD"/>
    <w:multiLevelType w:val="hybridMultilevel"/>
    <w:tmpl w:val="9710CC2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A5F50BD"/>
    <w:multiLevelType w:val="hybridMultilevel"/>
    <w:tmpl w:val="3F587F0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E281790"/>
    <w:multiLevelType w:val="hybridMultilevel"/>
    <w:tmpl w:val="0938E270"/>
    <w:lvl w:ilvl="0" w:tplc="05F016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29"/>
  </w:num>
  <w:num w:numId="9">
    <w:abstractNumId w:val="12"/>
  </w:num>
  <w:num w:numId="10">
    <w:abstractNumId w:val="19"/>
  </w:num>
  <w:num w:numId="11">
    <w:abstractNumId w:val="25"/>
  </w:num>
  <w:num w:numId="12">
    <w:abstractNumId w:val="27"/>
  </w:num>
  <w:num w:numId="13">
    <w:abstractNumId w:val="13"/>
  </w:num>
  <w:num w:numId="14">
    <w:abstractNumId w:val="24"/>
  </w:num>
  <w:num w:numId="15">
    <w:abstractNumId w:val="8"/>
  </w:num>
  <w:num w:numId="16">
    <w:abstractNumId w:val="34"/>
  </w:num>
  <w:num w:numId="17">
    <w:abstractNumId w:val="31"/>
  </w:num>
  <w:num w:numId="18">
    <w:abstractNumId w:val="10"/>
  </w:num>
  <w:num w:numId="19">
    <w:abstractNumId w:val="33"/>
  </w:num>
  <w:num w:numId="20">
    <w:abstractNumId w:val="18"/>
  </w:num>
  <w:num w:numId="21">
    <w:abstractNumId w:val="16"/>
  </w:num>
  <w:num w:numId="22">
    <w:abstractNumId w:val="35"/>
  </w:num>
  <w:num w:numId="23">
    <w:abstractNumId w:val="15"/>
  </w:num>
  <w:num w:numId="24">
    <w:abstractNumId w:val="30"/>
  </w:num>
  <w:num w:numId="25">
    <w:abstractNumId w:val="22"/>
  </w:num>
  <w:num w:numId="26">
    <w:abstractNumId w:val="5"/>
  </w:num>
  <w:num w:numId="27">
    <w:abstractNumId w:val="7"/>
  </w:num>
  <w:num w:numId="28">
    <w:abstractNumId w:val="11"/>
  </w:num>
  <w:num w:numId="29">
    <w:abstractNumId w:val="21"/>
  </w:num>
  <w:num w:numId="30">
    <w:abstractNumId w:val="23"/>
  </w:num>
  <w:num w:numId="31">
    <w:abstractNumId w:val="26"/>
  </w:num>
  <w:num w:numId="32">
    <w:abstractNumId w:val="14"/>
  </w:num>
  <w:num w:numId="33">
    <w:abstractNumId w:val="32"/>
  </w:num>
  <w:num w:numId="34">
    <w:abstractNumId w:val="28"/>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71"/>
    <w:rsid w:val="00001F88"/>
    <w:rsid w:val="00004774"/>
    <w:rsid w:val="00011F44"/>
    <w:rsid w:val="000131FF"/>
    <w:rsid w:val="00017B46"/>
    <w:rsid w:val="00026F84"/>
    <w:rsid w:val="00033849"/>
    <w:rsid w:val="0003748D"/>
    <w:rsid w:val="00045B00"/>
    <w:rsid w:val="00047410"/>
    <w:rsid w:val="00060031"/>
    <w:rsid w:val="00065F56"/>
    <w:rsid w:val="000679B5"/>
    <w:rsid w:val="000941A1"/>
    <w:rsid w:val="00095E28"/>
    <w:rsid w:val="000C2466"/>
    <w:rsid w:val="000D041B"/>
    <w:rsid w:val="000D07FA"/>
    <w:rsid w:val="000D388D"/>
    <w:rsid w:val="000D3BC4"/>
    <w:rsid w:val="000D4352"/>
    <w:rsid w:val="000D44B2"/>
    <w:rsid w:val="000D5B94"/>
    <w:rsid w:val="000E0EED"/>
    <w:rsid w:val="000F2CB7"/>
    <w:rsid w:val="0010293E"/>
    <w:rsid w:val="00103D7B"/>
    <w:rsid w:val="00104615"/>
    <w:rsid w:val="001063E6"/>
    <w:rsid w:val="00107A99"/>
    <w:rsid w:val="0011186C"/>
    <w:rsid w:val="00113E6B"/>
    <w:rsid w:val="00114C0F"/>
    <w:rsid w:val="001200E8"/>
    <w:rsid w:val="001242FB"/>
    <w:rsid w:val="001320B4"/>
    <w:rsid w:val="00136AE3"/>
    <w:rsid w:val="00137D86"/>
    <w:rsid w:val="00154CA2"/>
    <w:rsid w:val="00157C76"/>
    <w:rsid w:val="001656F1"/>
    <w:rsid w:val="001733FE"/>
    <w:rsid w:val="00182A55"/>
    <w:rsid w:val="00182E6C"/>
    <w:rsid w:val="001845FE"/>
    <w:rsid w:val="001854E4"/>
    <w:rsid w:val="00187EE1"/>
    <w:rsid w:val="00191408"/>
    <w:rsid w:val="00196A5B"/>
    <w:rsid w:val="001A56A6"/>
    <w:rsid w:val="001A6DEA"/>
    <w:rsid w:val="001B08F8"/>
    <w:rsid w:val="001B39E7"/>
    <w:rsid w:val="001B66FC"/>
    <w:rsid w:val="001C5393"/>
    <w:rsid w:val="001C7B42"/>
    <w:rsid w:val="001D0DA3"/>
    <w:rsid w:val="001D5398"/>
    <w:rsid w:val="001F0002"/>
    <w:rsid w:val="001F054F"/>
    <w:rsid w:val="001F1F88"/>
    <w:rsid w:val="001F5E5A"/>
    <w:rsid w:val="002034B3"/>
    <w:rsid w:val="002044AA"/>
    <w:rsid w:val="00206C12"/>
    <w:rsid w:val="00207AF2"/>
    <w:rsid w:val="00207D70"/>
    <w:rsid w:val="00210256"/>
    <w:rsid w:val="00213E8F"/>
    <w:rsid w:val="00213F6C"/>
    <w:rsid w:val="00220AF0"/>
    <w:rsid w:val="00220CC1"/>
    <w:rsid w:val="0022428E"/>
    <w:rsid w:val="00231E4C"/>
    <w:rsid w:val="002413D6"/>
    <w:rsid w:val="00241A46"/>
    <w:rsid w:val="00243777"/>
    <w:rsid w:val="00243AB3"/>
    <w:rsid w:val="002456AB"/>
    <w:rsid w:val="00254B30"/>
    <w:rsid w:val="00261EDD"/>
    <w:rsid w:val="00262645"/>
    <w:rsid w:val="00265767"/>
    <w:rsid w:val="00265C53"/>
    <w:rsid w:val="00267798"/>
    <w:rsid w:val="00270313"/>
    <w:rsid w:val="00276780"/>
    <w:rsid w:val="00283FDB"/>
    <w:rsid w:val="00297B97"/>
    <w:rsid w:val="002A1413"/>
    <w:rsid w:val="002A180B"/>
    <w:rsid w:val="002A1C74"/>
    <w:rsid w:val="002A6D51"/>
    <w:rsid w:val="002B656C"/>
    <w:rsid w:val="002C6245"/>
    <w:rsid w:val="002C75E8"/>
    <w:rsid w:val="002D209B"/>
    <w:rsid w:val="002D6871"/>
    <w:rsid w:val="002E073D"/>
    <w:rsid w:val="002E4A6F"/>
    <w:rsid w:val="002E74A3"/>
    <w:rsid w:val="0030006D"/>
    <w:rsid w:val="00302BA5"/>
    <w:rsid w:val="00312758"/>
    <w:rsid w:val="003171A5"/>
    <w:rsid w:val="00320C90"/>
    <w:rsid w:val="003332EE"/>
    <w:rsid w:val="00336E3C"/>
    <w:rsid w:val="00345896"/>
    <w:rsid w:val="00351656"/>
    <w:rsid w:val="00352255"/>
    <w:rsid w:val="00354518"/>
    <w:rsid w:val="00366E2A"/>
    <w:rsid w:val="003721FD"/>
    <w:rsid w:val="00376BEF"/>
    <w:rsid w:val="00377C51"/>
    <w:rsid w:val="00385B2F"/>
    <w:rsid w:val="00391B61"/>
    <w:rsid w:val="0039234D"/>
    <w:rsid w:val="00392D9B"/>
    <w:rsid w:val="0039499F"/>
    <w:rsid w:val="00394A6A"/>
    <w:rsid w:val="003973E3"/>
    <w:rsid w:val="003A4056"/>
    <w:rsid w:val="003B728A"/>
    <w:rsid w:val="003C1042"/>
    <w:rsid w:val="003C5DFB"/>
    <w:rsid w:val="003D5EFC"/>
    <w:rsid w:val="003E4355"/>
    <w:rsid w:val="003E599E"/>
    <w:rsid w:val="003E6101"/>
    <w:rsid w:val="003E769D"/>
    <w:rsid w:val="003F1960"/>
    <w:rsid w:val="003F43FE"/>
    <w:rsid w:val="003F46DD"/>
    <w:rsid w:val="003F5238"/>
    <w:rsid w:val="00412416"/>
    <w:rsid w:val="00414390"/>
    <w:rsid w:val="00416A26"/>
    <w:rsid w:val="00424920"/>
    <w:rsid w:val="00424B46"/>
    <w:rsid w:val="00432D39"/>
    <w:rsid w:val="00433E61"/>
    <w:rsid w:val="00434FFE"/>
    <w:rsid w:val="0043714A"/>
    <w:rsid w:val="00447657"/>
    <w:rsid w:val="00455663"/>
    <w:rsid w:val="0046338C"/>
    <w:rsid w:val="004669CF"/>
    <w:rsid w:val="00474188"/>
    <w:rsid w:val="00475E5F"/>
    <w:rsid w:val="00477F1A"/>
    <w:rsid w:val="00481295"/>
    <w:rsid w:val="00482E4D"/>
    <w:rsid w:val="004A1B16"/>
    <w:rsid w:val="004A2053"/>
    <w:rsid w:val="004A69AD"/>
    <w:rsid w:val="004A6E21"/>
    <w:rsid w:val="004B7FE5"/>
    <w:rsid w:val="004C0054"/>
    <w:rsid w:val="004C0DBE"/>
    <w:rsid w:val="004D685D"/>
    <w:rsid w:val="004D6E66"/>
    <w:rsid w:val="004E1499"/>
    <w:rsid w:val="004F0C84"/>
    <w:rsid w:val="004F1061"/>
    <w:rsid w:val="004F2764"/>
    <w:rsid w:val="00502054"/>
    <w:rsid w:val="00505545"/>
    <w:rsid w:val="00506BEE"/>
    <w:rsid w:val="0051316E"/>
    <w:rsid w:val="005240F4"/>
    <w:rsid w:val="00525D82"/>
    <w:rsid w:val="005263E6"/>
    <w:rsid w:val="0053308D"/>
    <w:rsid w:val="005407D1"/>
    <w:rsid w:val="00544B8F"/>
    <w:rsid w:val="0055193B"/>
    <w:rsid w:val="0055442B"/>
    <w:rsid w:val="005565F8"/>
    <w:rsid w:val="005611BA"/>
    <w:rsid w:val="0056355A"/>
    <w:rsid w:val="0056516E"/>
    <w:rsid w:val="00572234"/>
    <w:rsid w:val="005813C1"/>
    <w:rsid w:val="005823F1"/>
    <w:rsid w:val="00590DD3"/>
    <w:rsid w:val="00591854"/>
    <w:rsid w:val="00592E04"/>
    <w:rsid w:val="00596F95"/>
    <w:rsid w:val="005977F9"/>
    <w:rsid w:val="00597B9B"/>
    <w:rsid w:val="005A03D4"/>
    <w:rsid w:val="005B12FD"/>
    <w:rsid w:val="005C4F61"/>
    <w:rsid w:val="005C5957"/>
    <w:rsid w:val="005D35C0"/>
    <w:rsid w:val="005F257B"/>
    <w:rsid w:val="005F5595"/>
    <w:rsid w:val="005F6332"/>
    <w:rsid w:val="00600EB0"/>
    <w:rsid w:val="006012D2"/>
    <w:rsid w:val="0060299D"/>
    <w:rsid w:val="006101C9"/>
    <w:rsid w:val="006117E0"/>
    <w:rsid w:val="00614A6C"/>
    <w:rsid w:val="0061655E"/>
    <w:rsid w:val="00621BFB"/>
    <w:rsid w:val="00623871"/>
    <w:rsid w:val="0062422E"/>
    <w:rsid w:val="00624E2D"/>
    <w:rsid w:val="00625017"/>
    <w:rsid w:val="0062560E"/>
    <w:rsid w:val="0063208E"/>
    <w:rsid w:val="00644211"/>
    <w:rsid w:val="006443B9"/>
    <w:rsid w:val="00645CA2"/>
    <w:rsid w:val="00650ACC"/>
    <w:rsid w:val="00663179"/>
    <w:rsid w:val="006643F9"/>
    <w:rsid w:val="00667D74"/>
    <w:rsid w:val="00673C6C"/>
    <w:rsid w:val="006801E6"/>
    <w:rsid w:val="00683E3E"/>
    <w:rsid w:val="00687D7C"/>
    <w:rsid w:val="00691ACB"/>
    <w:rsid w:val="00693FF2"/>
    <w:rsid w:val="0069775D"/>
    <w:rsid w:val="006A64C9"/>
    <w:rsid w:val="006B036F"/>
    <w:rsid w:val="006B1237"/>
    <w:rsid w:val="006B7F01"/>
    <w:rsid w:val="006C09E2"/>
    <w:rsid w:val="006C38D9"/>
    <w:rsid w:val="006C7A3C"/>
    <w:rsid w:val="006D2FD1"/>
    <w:rsid w:val="006D5614"/>
    <w:rsid w:val="006F25F4"/>
    <w:rsid w:val="006F66F0"/>
    <w:rsid w:val="006F732C"/>
    <w:rsid w:val="00700BCE"/>
    <w:rsid w:val="00702159"/>
    <w:rsid w:val="00705373"/>
    <w:rsid w:val="00712473"/>
    <w:rsid w:val="00713D18"/>
    <w:rsid w:val="00727B8B"/>
    <w:rsid w:val="00736A22"/>
    <w:rsid w:val="00740026"/>
    <w:rsid w:val="0074674A"/>
    <w:rsid w:val="00761FE1"/>
    <w:rsid w:val="007639A3"/>
    <w:rsid w:val="00766181"/>
    <w:rsid w:val="00766600"/>
    <w:rsid w:val="00767B3F"/>
    <w:rsid w:val="00797E9D"/>
    <w:rsid w:val="007A03A6"/>
    <w:rsid w:val="007A117D"/>
    <w:rsid w:val="007A1514"/>
    <w:rsid w:val="007C4389"/>
    <w:rsid w:val="007D0C4E"/>
    <w:rsid w:val="007D5F7B"/>
    <w:rsid w:val="007F0E9F"/>
    <w:rsid w:val="00800DA1"/>
    <w:rsid w:val="008036F6"/>
    <w:rsid w:val="00805A65"/>
    <w:rsid w:val="00810B00"/>
    <w:rsid w:val="00814F55"/>
    <w:rsid w:val="008257E9"/>
    <w:rsid w:val="008310E3"/>
    <w:rsid w:val="00845C1A"/>
    <w:rsid w:val="00845F40"/>
    <w:rsid w:val="0086141A"/>
    <w:rsid w:val="008630D3"/>
    <w:rsid w:val="00865046"/>
    <w:rsid w:val="008666B0"/>
    <w:rsid w:val="00870982"/>
    <w:rsid w:val="00870FA2"/>
    <w:rsid w:val="0087297E"/>
    <w:rsid w:val="008759B6"/>
    <w:rsid w:val="00883206"/>
    <w:rsid w:val="0089343B"/>
    <w:rsid w:val="008A0325"/>
    <w:rsid w:val="008A1045"/>
    <w:rsid w:val="008A2958"/>
    <w:rsid w:val="008A5C4D"/>
    <w:rsid w:val="008B476C"/>
    <w:rsid w:val="008B4AFD"/>
    <w:rsid w:val="008B5F0A"/>
    <w:rsid w:val="008C69D6"/>
    <w:rsid w:val="008E1C44"/>
    <w:rsid w:val="008E4DD6"/>
    <w:rsid w:val="008E5248"/>
    <w:rsid w:val="008F3097"/>
    <w:rsid w:val="008F3588"/>
    <w:rsid w:val="008F3DC8"/>
    <w:rsid w:val="008F3E8B"/>
    <w:rsid w:val="00902A17"/>
    <w:rsid w:val="009170CC"/>
    <w:rsid w:val="0092125E"/>
    <w:rsid w:val="00921A14"/>
    <w:rsid w:val="009374AA"/>
    <w:rsid w:val="00943953"/>
    <w:rsid w:val="00946C05"/>
    <w:rsid w:val="009503DA"/>
    <w:rsid w:val="00954B8A"/>
    <w:rsid w:val="009574EF"/>
    <w:rsid w:val="0096113D"/>
    <w:rsid w:val="00963855"/>
    <w:rsid w:val="00966C91"/>
    <w:rsid w:val="00974B37"/>
    <w:rsid w:val="0098420F"/>
    <w:rsid w:val="00992123"/>
    <w:rsid w:val="009924D9"/>
    <w:rsid w:val="009929C6"/>
    <w:rsid w:val="009A11C4"/>
    <w:rsid w:val="009B36C5"/>
    <w:rsid w:val="009B59B6"/>
    <w:rsid w:val="009B67B0"/>
    <w:rsid w:val="009C1EE9"/>
    <w:rsid w:val="009C69B6"/>
    <w:rsid w:val="009C7EF9"/>
    <w:rsid w:val="009D3E5F"/>
    <w:rsid w:val="009D662E"/>
    <w:rsid w:val="009E39CD"/>
    <w:rsid w:val="009F28D2"/>
    <w:rsid w:val="009F53F7"/>
    <w:rsid w:val="00A04111"/>
    <w:rsid w:val="00A04F37"/>
    <w:rsid w:val="00A11B9F"/>
    <w:rsid w:val="00A13AA6"/>
    <w:rsid w:val="00A16380"/>
    <w:rsid w:val="00A1774A"/>
    <w:rsid w:val="00A20B64"/>
    <w:rsid w:val="00A26170"/>
    <w:rsid w:val="00A3380B"/>
    <w:rsid w:val="00A3742D"/>
    <w:rsid w:val="00A52D87"/>
    <w:rsid w:val="00A52FDF"/>
    <w:rsid w:val="00A54076"/>
    <w:rsid w:val="00A70BE4"/>
    <w:rsid w:val="00A70C9E"/>
    <w:rsid w:val="00A73024"/>
    <w:rsid w:val="00A743A9"/>
    <w:rsid w:val="00A77A9D"/>
    <w:rsid w:val="00A77D1C"/>
    <w:rsid w:val="00A81710"/>
    <w:rsid w:val="00A857D4"/>
    <w:rsid w:val="00A90E5A"/>
    <w:rsid w:val="00A95FE2"/>
    <w:rsid w:val="00AA0E54"/>
    <w:rsid w:val="00AA351A"/>
    <w:rsid w:val="00AA3730"/>
    <w:rsid w:val="00AA5000"/>
    <w:rsid w:val="00AA71A2"/>
    <w:rsid w:val="00AA75E5"/>
    <w:rsid w:val="00AC13D0"/>
    <w:rsid w:val="00AD4AB1"/>
    <w:rsid w:val="00AD718D"/>
    <w:rsid w:val="00AE0F57"/>
    <w:rsid w:val="00AE4063"/>
    <w:rsid w:val="00AE6997"/>
    <w:rsid w:val="00AF492B"/>
    <w:rsid w:val="00B06771"/>
    <w:rsid w:val="00B33FDA"/>
    <w:rsid w:val="00B3639E"/>
    <w:rsid w:val="00B5358A"/>
    <w:rsid w:val="00B611F3"/>
    <w:rsid w:val="00B61A94"/>
    <w:rsid w:val="00B63C47"/>
    <w:rsid w:val="00B707A6"/>
    <w:rsid w:val="00B7468A"/>
    <w:rsid w:val="00B77B7F"/>
    <w:rsid w:val="00B81D91"/>
    <w:rsid w:val="00B83093"/>
    <w:rsid w:val="00B90BDC"/>
    <w:rsid w:val="00B911F6"/>
    <w:rsid w:val="00B92832"/>
    <w:rsid w:val="00B93B07"/>
    <w:rsid w:val="00B94B0B"/>
    <w:rsid w:val="00BA113A"/>
    <w:rsid w:val="00BB53FF"/>
    <w:rsid w:val="00BC7D20"/>
    <w:rsid w:val="00BD102F"/>
    <w:rsid w:val="00BD75A0"/>
    <w:rsid w:val="00BE035C"/>
    <w:rsid w:val="00BE517F"/>
    <w:rsid w:val="00BE5FE1"/>
    <w:rsid w:val="00BF6431"/>
    <w:rsid w:val="00C01A8E"/>
    <w:rsid w:val="00C038DA"/>
    <w:rsid w:val="00C131D3"/>
    <w:rsid w:val="00C14E36"/>
    <w:rsid w:val="00C21643"/>
    <w:rsid w:val="00C22AFD"/>
    <w:rsid w:val="00C307F0"/>
    <w:rsid w:val="00C32EF7"/>
    <w:rsid w:val="00C36182"/>
    <w:rsid w:val="00C42A0F"/>
    <w:rsid w:val="00C43318"/>
    <w:rsid w:val="00C73487"/>
    <w:rsid w:val="00C837A2"/>
    <w:rsid w:val="00C84223"/>
    <w:rsid w:val="00C85311"/>
    <w:rsid w:val="00C86B8B"/>
    <w:rsid w:val="00C91B62"/>
    <w:rsid w:val="00CB0A3B"/>
    <w:rsid w:val="00CB4029"/>
    <w:rsid w:val="00CC4B5A"/>
    <w:rsid w:val="00CC6D3F"/>
    <w:rsid w:val="00CD7E06"/>
    <w:rsid w:val="00CE2073"/>
    <w:rsid w:val="00CE6F4D"/>
    <w:rsid w:val="00CF3630"/>
    <w:rsid w:val="00CF3ECF"/>
    <w:rsid w:val="00CF7AC3"/>
    <w:rsid w:val="00D05DAD"/>
    <w:rsid w:val="00D06175"/>
    <w:rsid w:val="00D069ED"/>
    <w:rsid w:val="00D13F64"/>
    <w:rsid w:val="00D14DFF"/>
    <w:rsid w:val="00D20058"/>
    <w:rsid w:val="00D23F04"/>
    <w:rsid w:val="00D307E7"/>
    <w:rsid w:val="00D31100"/>
    <w:rsid w:val="00D336E5"/>
    <w:rsid w:val="00D43D18"/>
    <w:rsid w:val="00D6267D"/>
    <w:rsid w:val="00D63519"/>
    <w:rsid w:val="00D672D8"/>
    <w:rsid w:val="00D71358"/>
    <w:rsid w:val="00D721C3"/>
    <w:rsid w:val="00D73D8D"/>
    <w:rsid w:val="00D760B5"/>
    <w:rsid w:val="00D80925"/>
    <w:rsid w:val="00D91984"/>
    <w:rsid w:val="00D92227"/>
    <w:rsid w:val="00DB0E4F"/>
    <w:rsid w:val="00DB3424"/>
    <w:rsid w:val="00DC164E"/>
    <w:rsid w:val="00DC2A6B"/>
    <w:rsid w:val="00DC52F5"/>
    <w:rsid w:val="00DC5E40"/>
    <w:rsid w:val="00DC5F32"/>
    <w:rsid w:val="00DD14B7"/>
    <w:rsid w:val="00DD3D38"/>
    <w:rsid w:val="00DF31DB"/>
    <w:rsid w:val="00DF3CD8"/>
    <w:rsid w:val="00DF4638"/>
    <w:rsid w:val="00DF6F74"/>
    <w:rsid w:val="00E065D5"/>
    <w:rsid w:val="00E11794"/>
    <w:rsid w:val="00E11DE2"/>
    <w:rsid w:val="00E1497A"/>
    <w:rsid w:val="00E24A58"/>
    <w:rsid w:val="00E30564"/>
    <w:rsid w:val="00E3323F"/>
    <w:rsid w:val="00E349CB"/>
    <w:rsid w:val="00E3675F"/>
    <w:rsid w:val="00E50AD0"/>
    <w:rsid w:val="00E53CD0"/>
    <w:rsid w:val="00E6313F"/>
    <w:rsid w:val="00E65511"/>
    <w:rsid w:val="00E66729"/>
    <w:rsid w:val="00E70C5B"/>
    <w:rsid w:val="00E74DF1"/>
    <w:rsid w:val="00E77AEA"/>
    <w:rsid w:val="00E855D5"/>
    <w:rsid w:val="00E85BDC"/>
    <w:rsid w:val="00E95534"/>
    <w:rsid w:val="00EA0663"/>
    <w:rsid w:val="00EA1700"/>
    <w:rsid w:val="00EA575E"/>
    <w:rsid w:val="00EB10F0"/>
    <w:rsid w:val="00EB7065"/>
    <w:rsid w:val="00EC5E61"/>
    <w:rsid w:val="00ED51CD"/>
    <w:rsid w:val="00ED6A32"/>
    <w:rsid w:val="00ED7B00"/>
    <w:rsid w:val="00EE5612"/>
    <w:rsid w:val="00EF2115"/>
    <w:rsid w:val="00EF225C"/>
    <w:rsid w:val="00EF3291"/>
    <w:rsid w:val="00EF541F"/>
    <w:rsid w:val="00F02856"/>
    <w:rsid w:val="00F1430E"/>
    <w:rsid w:val="00F347EB"/>
    <w:rsid w:val="00F35E05"/>
    <w:rsid w:val="00F35E0F"/>
    <w:rsid w:val="00F44B41"/>
    <w:rsid w:val="00F65F73"/>
    <w:rsid w:val="00F67D71"/>
    <w:rsid w:val="00F73397"/>
    <w:rsid w:val="00F7702B"/>
    <w:rsid w:val="00F8095A"/>
    <w:rsid w:val="00F80BB2"/>
    <w:rsid w:val="00F86F8A"/>
    <w:rsid w:val="00F94C80"/>
    <w:rsid w:val="00F94D46"/>
    <w:rsid w:val="00F9658C"/>
    <w:rsid w:val="00FA34D1"/>
    <w:rsid w:val="00FA526D"/>
    <w:rsid w:val="00FB0A40"/>
    <w:rsid w:val="00FB2B01"/>
    <w:rsid w:val="00FE0F85"/>
    <w:rsid w:val="00FE3516"/>
    <w:rsid w:val="00FE3F78"/>
    <w:rsid w:val="00FE5FB7"/>
    <w:rsid w:val="00FF1DC8"/>
    <w:rsid w:val="00FF2489"/>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2D1EB2C3"/>
  <w15:docId w15:val="{CD8B2501-6D37-4A31-BBDF-D431C515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7D4"/>
    <w:rPr>
      <w:sz w:val="24"/>
    </w:rPr>
  </w:style>
  <w:style w:type="paragraph" w:styleId="Heading1">
    <w:name w:val="heading 1"/>
    <w:basedOn w:val="Normal"/>
    <w:next w:val="Normal"/>
    <w:qFormat/>
    <w:rsid w:val="003F43FE"/>
    <w:pPr>
      <w:keepNext/>
      <w:outlineLvl w:val="0"/>
    </w:pPr>
    <w:rPr>
      <w:b/>
    </w:rPr>
  </w:style>
  <w:style w:type="paragraph" w:styleId="Heading2">
    <w:name w:val="heading 2"/>
    <w:basedOn w:val="Normal"/>
    <w:next w:val="Normal"/>
    <w:qFormat/>
    <w:rsid w:val="003F43FE"/>
    <w:pPr>
      <w:keepNext/>
      <w:outlineLvl w:val="1"/>
    </w:pPr>
    <w:rPr>
      <w:u w:val="single"/>
    </w:rPr>
  </w:style>
  <w:style w:type="paragraph" w:styleId="Heading3">
    <w:name w:val="heading 3"/>
    <w:basedOn w:val="Normal"/>
    <w:next w:val="Normal"/>
    <w:qFormat/>
    <w:rsid w:val="003F43FE"/>
    <w:pPr>
      <w:keepNext/>
      <w:jc w:val="center"/>
      <w:outlineLvl w:val="2"/>
    </w:pPr>
    <w:rPr>
      <w:rFonts w:ascii="Dutch Roman 10pt" w:hAnsi="Dutch Roman 10pt"/>
      <w:b/>
      <w:snapToGrid w:val="0"/>
      <w:u w:val="single"/>
    </w:rPr>
  </w:style>
  <w:style w:type="paragraph" w:styleId="Heading4">
    <w:name w:val="heading 4"/>
    <w:basedOn w:val="Normal"/>
    <w:next w:val="Normal"/>
    <w:qFormat/>
    <w:rsid w:val="003F43FE"/>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43FE"/>
    <w:pPr>
      <w:tabs>
        <w:tab w:val="center" w:pos="4320"/>
        <w:tab w:val="right" w:pos="8640"/>
      </w:tabs>
    </w:pPr>
  </w:style>
  <w:style w:type="paragraph" w:styleId="Footer">
    <w:name w:val="footer"/>
    <w:basedOn w:val="Normal"/>
    <w:rsid w:val="003F43FE"/>
    <w:pPr>
      <w:tabs>
        <w:tab w:val="center" w:pos="4320"/>
        <w:tab w:val="right" w:pos="8640"/>
      </w:tabs>
    </w:pPr>
  </w:style>
  <w:style w:type="character" w:styleId="PageNumber">
    <w:name w:val="page number"/>
    <w:basedOn w:val="DefaultParagraphFont"/>
    <w:rsid w:val="003F43FE"/>
  </w:style>
  <w:style w:type="character" w:styleId="Hyperlink">
    <w:name w:val="Hyperlink"/>
    <w:basedOn w:val="DefaultParagraphFont"/>
    <w:uiPriority w:val="99"/>
    <w:rsid w:val="003F43FE"/>
    <w:rPr>
      <w:color w:val="0000FF"/>
      <w:u w:val="single"/>
    </w:rPr>
  </w:style>
  <w:style w:type="paragraph" w:styleId="BodyText">
    <w:name w:val="Body Text"/>
    <w:basedOn w:val="Normal"/>
    <w:rsid w:val="003F43FE"/>
    <w:pPr>
      <w:spacing w:line="240" w:lineRule="exact"/>
    </w:pPr>
    <w:rPr>
      <w:rFonts w:ascii="Courier" w:eastAsia="Times New Roman" w:hAnsi="Courier"/>
    </w:rPr>
  </w:style>
  <w:style w:type="paragraph" w:styleId="Title">
    <w:name w:val="Title"/>
    <w:basedOn w:val="Normal"/>
    <w:qFormat/>
    <w:rsid w:val="003F43FE"/>
    <w:pPr>
      <w:spacing w:line="240" w:lineRule="exact"/>
      <w:jc w:val="center"/>
    </w:pPr>
    <w:rPr>
      <w:rFonts w:eastAsia="Times New Roman"/>
      <w:b/>
    </w:rPr>
  </w:style>
  <w:style w:type="paragraph" w:styleId="DocumentMap">
    <w:name w:val="Document Map"/>
    <w:basedOn w:val="Normal"/>
    <w:semiHidden/>
    <w:rsid w:val="003F43FE"/>
    <w:pPr>
      <w:shd w:val="clear" w:color="auto" w:fill="000080"/>
    </w:pPr>
    <w:rPr>
      <w:rFonts w:ascii="Tahoma" w:hAnsi="Tahoma" w:cs="Tahoma"/>
    </w:rPr>
  </w:style>
  <w:style w:type="character" w:styleId="CommentReference">
    <w:name w:val="annotation reference"/>
    <w:basedOn w:val="DefaultParagraphFont"/>
    <w:semiHidden/>
    <w:rsid w:val="003F43FE"/>
    <w:rPr>
      <w:sz w:val="16"/>
      <w:szCs w:val="16"/>
    </w:rPr>
  </w:style>
  <w:style w:type="paragraph" w:styleId="CommentText">
    <w:name w:val="annotation text"/>
    <w:basedOn w:val="Normal"/>
    <w:semiHidden/>
    <w:rsid w:val="003F43FE"/>
    <w:rPr>
      <w:sz w:val="20"/>
    </w:rPr>
  </w:style>
  <w:style w:type="paragraph" w:styleId="BodyTextIndent">
    <w:name w:val="Body Text Indent"/>
    <w:basedOn w:val="Normal"/>
    <w:rsid w:val="003F43FE"/>
    <w:pPr>
      <w:tabs>
        <w:tab w:val="left" w:pos="2160"/>
      </w:tabs>
      <w:ind w:left="2160" w:hanging="2160"/>
    </w:pPr>
    <w:rPr>
      <w:rFonts w:ascii="Times New Roman" w:eastAsia="Times New Roman" w:hAnsi="Times New Roman"/>
      <w:szCs w:val="24"/>
    </w:rPr>
  </w:style>
  <w:style w:type="paragraph" w:styleId="BalloonText">
    <w:name w:val="Balloon Text"/>
    <w:basedOn w:val="Normal"/>
    <w:semiHidden/>
    <w:rsid w:val="00767B3F"/>
    <w:rPr>
      <w:rFonts w:ascii="Tahoma" w:hAnsi="Tahoma" w:cs="Tahoma"/>
      <w:sz w:val="16"/>
      <w:szCs w:val="16"/>
    </w:rPr>
  </w:style>
  <w:style w:type="paragraph" w:styleId="CommentSubject">
    <w:name w:val="annotation subject"/>
    <w:basedOn w:val="CommentText"/>
    <w:next w:val="CommentText"/>
    <w:semiHidden/>
    <w:rsid w:val="00AA5000"/>
    <w:rPr>
      <w:b/>
      <w:bCs/>
    </w:rPr>
  </w:style>
  <w:style w:type="table" w:styleId="TableGrid">
    <w:name w:val="Table Grid"/>
    <w:basedOn w:val="TableNormal"/>
    <w:rsid w:val="00592E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311"/>
    <w:pPr>
      <w:ind w:left="720"/>
      <w:contextualSpacing/>
    </w:pPr>
  </w:style>
  <w:style w:type="character" w:customStyle="1" w:styleId="Style1">
    <w:name w:val="Style1"/>
    <w:basedOn w:val="DefaultParagraphFont"/>
    <w:uiPriority w:val="1"/>
    <w:rsid w:val="0010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4403">
      <w:bodyDiv w:val="1"/>
      <w:marLeft w:val="0"/>
      <w:marRight w:val="0"/>
      <w:marTop w:val="0"/>
      <w:marBottom w:val="0"/>
      <w:divBdr>
        <w:top w:val="none" w:sz="0" w:space="0" w:color="auto"/>
        <w:left w:val="none" w:sz="0" w:space="0" w:color="auto"/>
        <w:bottom w:val="none" w:sz="0" w:space="0" w:color="auto"/>
        <w:right w:val="none" w:sz="0" w:space="0" w:color="auto"/>
      </w:divBdr>
    </w:div>
    <w:div w:id="90585830">
      <w:bodyDiv w:val="1"/>
      <w:marLeft w:val="0"/>
      <w:marRight w:val="0"/>
      <w:marTop w:val="0"/>
      <w:marBottom w:val="0"/>
      <w:divBdr>
        <w:top w:val="none" w:sz="0" w:space="0" w:color="auto"/>
        <w:left w:val="none" w:sz="0" w:space="0" w:color="auto"/>
        <w:bottom w:val="none" w:sz="0" w:space="0" w:color="auto"/>
        <w:right w:val="none" w:sz="0" w:space="0" w:color="auto"/>
      </w:divBdr>
    </w:div>
    <w:div w:id="253251622">
      <w:bodyDiv w:val="1"/>
      <w:marLeft w:val="0"/>
      <w:marRight w:val="0"/>
      <w:marTop w:val="0"/>
      <w:marBottom w:val="0"/>
      <w:divBdr>
        <w:top w:val="none" w:sz="0" w:space="0" w:color="auto"/>
        <w:left w:val="none" w:sz="0" w:space="0" w:color="auto"/>
        <w:bottom w:val="none" w:sz="0" w:space="0" w:color="auto"/>
        <w:right w:val="none" w:sz="0" w:space="0" w:color="auto"/>
      </w:divBdr>
    </w:div>
    <w:div w:id="434792370">
      <w:bodyDiv w:val="1"/>
      <w:marLeft w:val="0"/>
      <w:marRight w:val="0"/>
      <w:marTop w:val="0"/>
      <w:marBottom w:val="0"/>
      <w:divBdr>
        <w:top w:val="none" w:sz="0" w:space="0" w:color="auto"/>
        <w:left w:val="none" w:sz="0" w:space="0" w:color="auto"/>
        <w:bottom w:val="none" w:sz="0" w:space="0" w:color="auto"/>
        <w:right w:val="none" w:sz="0" w:space="0" w:color="auto"/>
      </w:divBdr>
    </w:div>
    <w:div w:id="461383957">
      <w:bodyDiv w:val="1"/>
      <w:marLeft w:val="0"/>
      <w:marRight w:val="0"/>
      <w:marTop w:val="0"/>
      <w:marBottom w:val="0"/>
      <w:divBdr>
        <w:top w:val="none" w:sz="0" w:space="0" w:color="auto"/>
        <w:left w:val="none" w:sz="0" w:space="0" w:color="auto"/>
        <w:bottom w:val="none" w:sz="0" w:space="0" w:color="auto"/>
        <w:right w:val="none" w:sz="0" w:space="0" w:color="auto"/>
      </w:divBdr>
    </w:div>
    <w:div w:id="847259571">
      <w:bodyDiv w:val="1"/>
      <w:marLeft w:val="0"/>
      <w:marRight w:val="0"/>
      <w:marTop w:val="0"/>
      <w:marBottom w:val="0"/>
      <w:divBdr>
        <w:top w:val="none" w:sz="0" w:space="0" w:color="auto"/>
        <w:left w:val="none" w:sz="0" w:space="0" w:color="auto"/>
        <w:bottom w:val="none" w:sz="0" w:space="0" w:color="auto"/>
        <w:right w:val="none" w:sz="0" w:space="0" w:color="auto"/>
      </w:divBdr>
    </w:div>
    <w:div w:id="983000476">
      <w:bodyDiv w:val="1"/>
      <w:marLeft w:val="0"/>
      <w:marRight w:val="0"/>
      <w:marTop w:val="0"/>
      <w:marBottom w:val="0"/>
      <w:divBdr>
        <w:top w:val="none" w:sz="0" w:space="0" w:color="auto"/>
        <w:left w:val="none" w:sz="0" w:space="0" w:color="auto"/>
        <w:bottom w:val="none" w:sz="0" w:space="0" w:color="auto"/>
        <w:right w:val="none" w:sz="0" w:space="0" w:color="auto"/>
      </w:divBdr>
    </w:div>
    <w:div w:id="1235971619">
      <w:bodyDiv w:val="1"/>
      <w:marLeft w:val="0"/>
      <w:marRight w:val="0"/>
      <w:marTop w:val="0"/>
      <w:marBottom w:val="0"/>
      <w:divBdr>
        <w:top w:val="none" w:sz="0" w:space="0" w:color="auto"/>
        <w:left w:val="none" w:sz="0" w:space="0" w:color="auto"/>
        <w:bottom w:val="none" w:sz="0" w:space="0" w:color="auto"/>
        <w:right w:val="none" w:sz="0" w:space="0" w:color="auto"/>
      </w:divBdr>
    </w:div>
    <w:div w:id="1292327312">
      <w:bodyDiv w:val="1"/>
      <w:marLeft w:val="0"/>
      <w:marRight w:val="0"/>
      <w:marTop w:val="0"/>
      <w:marBottom w:val="0"/>
      <w:divBdr>
        <w:top w:val="none" w:sz="0" w:space="0" w:color="auto"/>
        <w:left w:val="none" w:sz="0" w:space="0" w:color="auto"/>
        <w:bottom w:val="none" w:sz="0" w:space="0" w:color="auto"/>
        <w:right w:val="none" w:sz="0" w:space="0" w:color="auto"/>
      </w:divBdr>
    </w:div>
    <w:div w:id="1403870753">
      <w:bodyDiv w:val="1"/>
      <w:marLeft w:val="0"/>
      <w:marRight w:val="0"/>
      <w:marTop w:val="0"/>
      <w:marBottom w:val="0"/>
      <w:divBdr>
        <w:top w:val="none" w:sz="0" w:space="0" w:color="auto"/>
        <w:left w:val="none" w:sz="0" w:space="0" w:color="auto"/>
        <w:bottom w:val="none" w:sz="0" w:space="0" w:color="auto"/>
        <w:right w:val="none" w:sz="0" w:space="0" w:color="auto"/>
      </w:divBdr>
    </w:div>
    <w:div w:id="1434327377">
      <w:bodyDiv w:val="1"/>
      <w:marLeft w:val="0"/>
      <w:marRight w:val="0"/>
      <w:marTop w:val="0"/>
      <w:marBottom w:val="0"/>
      <w:divBdr>
        <w:top w:val="none" w:sz="0" w:space="0" w:color="auto"/>
        <w:left w:val="none" w:sz="0" w:space="0" w:color="auto"/>
        <w:bottom w:val="none" w:sz="0" w:space="0" w:color="auto"/>
        <w:right w:val="none" w:sz="0" w:space="0" w:color="auto"/>
      </w:divBdr>
    </w:div>
    <w:div w:id="1833451367">
      <w:bodyDiv w:val="1"/>
      <w:marLeft w:val="0"/>
      <w:marRight w:val="0"/>
      <w:marTop w:val="0"/>
      <w:marBottom w:val="0"/>
      <w:divBdr>
        <w:top w:val="none" w:sz="0" w:space="0" w:color="auto"/>
        <w:left w:val="none" w:sz="0" w:space="0" w:color="auto"/>
        <w:bottom w:val="none" w:sz="0" w:space="0" w:color="auto"/>
        <w:right w:val="none" w:sz="0" w:space="0" w:color="auto"/>
      </w:divBdr>
    </w:div>
    <w:div w:id="20137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inick.casadonte@tt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ifford.fedler@ttu.ed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cynthia.lopez@tt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6B48D-4B34-487E-B0C5-755F5FAC8B5A}"/>
</file>

<file path=customXml/itemProps2.xml><?xml version="1.0" encoding="utf-8"?>
<ds:datastoreItem xmlns:ds="http://schemas.openxmlformats.org/officeDocument/2006/customXml" ds:itemID="{0AB18B94-02E9-46D4-97B7-C565FCF99F21}"/>
</file>

<file path=customXml/itemProps3.xml><?xml version="1.0" encoding="utf-8"?>
<ds:datastoreItem xmlns:ds="http://schemas.openxmlformats.org/officeDocument/2006/customXml" ds:itemID="{B0CB55F0-9BDB-4F98-A9C2-167D0E2D2490}"/>
</file>

<file path=customXml/itemProps4.xml><?xml version="1.0" encoding="utf-8"?>
<ds:datastoreItem xmlns:ds="http://schemas.openxmlformats.org/officeDocument/2006/customXml" ds:itemID="{509E5E88-0906-418A-9DBF-D3779C1FE6C0}"/>
</file>

<file path=docProps/app.xml><?xml version="1.0" encoding="utf-8"?>
<Properties xmlns="http://schemas.openxmlformats.org/officeDocument/2006/extended-properties" xmlns:vt="http://schemas.openxmlformats.org/officeDocument/2006/docPropsVTypes">
  <Template>Normal.dotm</Template>
  <TotalTime>995</TotalTime>
  <Pages>30</Pages>
  <Words>7106</Words>
  <Characters>40509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General Procedures</vt:lpstr>
    </vt:vector>
  </TitlesOfParts>
  <Company>TTU</Company>
  <LinksUpToDate>false</LinksUpToDate>
  <CharactersWithSpaces>47520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Procedures</dc:title>
  <dc:creator>Allan Headley</dc:creator>
  <cp:lastModifiedBy>Lopez, Cynthia</cp:lastModifiedBy>
  <cp:revision>65</cp:revision>
  <cp:lastPrinted>2015-07-21T13:56:00Z</cp:lastPrinted>
  <dcterms:created xsi:type="dcterms:W3CDTF">2014-07-02T15:24:00Z</dcterms:created>
  <dcterms:modified xsi:type="dcterms:W3CDTF">2015-07-29T13:42:00Z</dcterms:modified>
</cp:coreProperties>
</file>