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0442B4" w14:textId="70591B42" w:rsidR="5BA0CA13" w:rsidRDefault="5BA0CA13" w:rsidP="5BA0CA13">
      <w:pPr>
        <w:tabs>
          <w:tab w:val="left" w:pos="8051"/>
        </w:tabs>
        <w:spacing w:line="276" w:lineRule="auto"/>
        <w:rPr>
          <w:sz w:val="28"/>
          <w:szCs w:val="28"/>
        </w:rPr>
      </w:pPr>
    </w:p>
    <w:p w14:paraId="00D31835" w14:textId="05F9EE23" w:rsidR="00277E82" w:rsidRPr="00BA4B77" w:rsidRDefault="00277E82" w:rsidP="00D57C85">
      <w:pPr>
        <w:tabs>
          <w:tab w:val="left" w:pos="8051"/>
        </w:tabs>
        <w:spacing w:line="276" w:lineRule="auto"/>
        <w:rPr>
          <w:rFonts w:asciiTheme="minorHAnsi" w:hAnsiTheme="minorHAnsi" w:cstheme="minorHAnsi"/>
          <w:sz w:val="28"/>
          <w:szCs w:val="28"/>
        </w:rPr>
      </w:pPr>
      <w:r w:rsidRPr="00BA4B77">
        <w:rPr>
          <w:rFonts w:asciiTheme="minorHAnsi" w:hAnsiTheme="minorHAnsi" w:cstheme="minorHAnsi"/>
          <w:sz w:val="28"/>
          <w:szCs w:val="28"/>
        </w:rPr>
        <w:t>Nutritional Sciences Department Ne</w:t>
      </w:r>
      <w:r w:rsidR="00F57FB4" w:rsidRPr="00BA4B77">
        <w:rPr>
          <w:rFonts w:asciiTheme="minorHAnsi" w:hAnsiTheme="minorHAnsi" w:cstheme="minorHAnsi"/>
          <w:sz w:val="28"/>
          <w:szCs w:val="28"/>
        </w:rPr>
        <w:t xml:space="preserve">wsletter Vol </w:t>
      </w:r>
      <w:r w:rsidR="00D92ADF" w:rsidRPr="00BA4B77">
        <w:rPr>
          <w:rFonts w:asciiTheme="minorHAnsi" w:hAnsiTheme="minorHAnsi" w:cstheme="minorHAnsi"/>
          <w:sz w:val="28"/>
          <w:szCs w:val="28"/>
        </w:rPr>
        <w:t>11</w:t>
      </w:r>
      <w:r w:rsidR="00F57FB4" w:rsidRPr="00BA4B77">
        <w:rPr>
          <w:rFonts w:asciiTheme="minorHAnsi" w:hAnsiTheme="minorHAnsi" w:cstheme="minorHAnsi"/>
          <w:sz w:val="28"/>
          <w:szCs w:val="28"/>
        </w:rPr>
        <w:t xml:space="preserve">, </w:t>
      </w:r>
      <w:proofErr w:type="spellStart"/>
      <w:r w:rsidR="00F57FB4" w:rsidRPr="00BA4B77">
        <w:rPr>
          <w:rFonts w:asciiTheme="minorHAnsi" w:hAnsiTheme="minorHAnsi" w:cstheme="minorHAnsi"/>
          <w:sz w:val="28"/>
          <w:szCs w:val="28"/>
        </w:rPr>
        <w:t>Iss</w:t>
      </w:r>
      <w:proofErr w:type="spellEnd"/>
      <w:r w:rsidR="00F57FB4" w:rsidRPr="00BA4B77">
        <w:rPr>
          <w:rFonts w:asciiTheme="minorHAnsi" w:hAnsiTheme="minorHAnsi" w:cstheme="minorHAnsi"/>
          <w:sz w:val="28"/>
          <w:szCs w:val="28"/>
        </w:rPr>
        <w:t xml:space="preserve"> </w:t>
      </w:r>
      <w:r w:rsidR="00A24B57">
        <w:rPr>
          <w:rFonts w:asciiTheme="minorHAnsi" w:hAnsiTheme="minorHAnsi" w:cstheme="minorHAnsi"/>
          <w:sz w:val="28"/>
          <w:szCs w:val="28"/>
        </w:rPr>
        <w:t>3</w:t>
      </w:r>
      <w:r w:rsidR="00F57FB4" w:rsidRPr="00BA4B77">
        <w:rPr>
          <w:rFonts w:asciiTheme="minorHAnsi" w:hAnsiTheme="minorHAnsi" w:cstheme="minorHAnsi"/>
          <w:sz w:val="28"/>
          <w:szCs w:val="28"/>
        </w:rPr>
        <w:t>;</w:t>
      </w:r>
      <w:r w:rsidR="00975431" w:rsidRPr="00BA4B77">
        <w:rPr>
          <w:rFonts w:asciiTheme="minorHAnsi" w:hAnsiTheme="minorHAnsi" w:cstheme="minorHAnsi"/>
          <w:sz w:val="28"/>
          <w:szCs w:val="28"/>
        </w:rPr>
        <w:t xml:space="preserve"> </w:t>
      </w:r>
      <w:r w:rsidR="00A24B57">
        <w:rPr>
          <w:rFonts w:asciiTheme="minorHAnsi" w:hAnsiTheme="minorHAnsi" w:cstheme="minorHAnsi"/>
          <w:sz w:val="28"/>
          <w:szCs w:val="28"/>
        </w:rPr>
        <w:t>May 2026</w:t>
      </w:r>
    </w:p>
    <w:p w14:paraId="2C494372" w14:textId="2F04AD06" w:rsidR="008C646A" w:rsidRDefault="007A22CB">
      <w:pPr>
        <w:pStyle w:val="TOC1"/>
        <w:rPr>
          <w:rFonts w:cstheme="minorBidi"/>
          <w:kern w:val="2"/>
          <w:sz w:val="24"/>
          <w:szCs w:val="24"/>
          <w14:ligatures w14:val="standardContextual"/>
        </w:rPr>
      </w:pPr>
      <w:r w:rsidRPr="00704268">
        <w:rPr>
          <w:sz w:val="26"/>
          <w:szCs w:val="26"/>
        </w:rPr>
        <w:fldChar w:fldCharType="begin"/>
      </w:r>
      <w:r w:rsidRPr="00704268">
        <w:rPr>
          <w:sz w:val="26"/>
          <w:szCs w:val="26"/>
        </w:rPr>
        <w:instrText xml:space="preserve"> TOC \o "1-3" \h \z \u </w:instrText>
      </w:r>
      <w:r w:rsidRPr="00704268">
        <w:rPr>
          <w:sz w:val="26"/>
          <w:szCs w:val="26"/>
        </w:rPr>
        <w:fldChar w:fldCharType="separate"/>
      </w:r>
      <w:hyperlink w:anchor="_Toc231402516" w:history="1">
        <w:r w:rsidR="008C646A" w:rsidRPr="007D5425">
          <w:rPr>
            <w:rStyle w:val="Hyperlink"/>
          </w:rPr>
          <w:t>Headline Story</w:t>
        </w:r>
        <w:r w:rsidR="008C646A">
          <w:rPr>
            <w:webHidden/>
          </w:rPr>
          <w:tab/>
        </w:r>
        <w:r w:rsidR="008C646A">
          <w:rPr>
            <w:webHidden/>
          </w:rPr>
          <w:fldChar w:fldCharType="begin"/>
        </w:r>
        <w:r w:rsidR="008C646A">
          <w:rPr>
            <w:webHidden/>
          </w:rPr>
          <w:instrText xml:space="preserve"> PAGEREF _Toc231402516 \h </w:instrText>
        </w:r>
        <w:r w:rsidR="008C646A">
          <w:rPr>
            <w:webHidden/>
          </w:rPr>
        </w:r>
        <w:r w:rsidR="008C646A">
          <w:rPr>
            <w:webHidden/>
          </w:rPr>
          <w:fldChar w:fldCharType="separate"/>
        </w:r>
        <w:r w:rsidR="008C646A">
          <w:rPr>
            <w:webHidden/>
          </w:rPr>
          <w:t>2</w:t>
        </w:r>
        <w:r w:rsidR="008C646A">
          <w:rPr>
            <w:webHidden/>
          </w:rPr>
          <w:fldChar w:fldCharType="end"/>
        </w:r>
      </w:hyperlink>
    </w:p>
    <w:p w14:paraId="11AD3C11" w14:textId="67DAAA0D" w:rsidR="008C646A" w:rsidRDefault="008C646A">
      <w:pPr>
        <w:pStyle w:val="TOC2"/>
        <w:rPr>
          <w:rFonts w:cstheme="minorBidi"/>
          <w:color w:val="auto"/>
          <w:kern w:val="2"/>
          <w:sz w:val="24"/>
          <w:szCs w:val="24"/>
          <w14:ligatures w14:val="standardContextual"/>
        </w:rPr>
      </w:pPr>
      <w:hyperlink w:anchor="_Toc231402517" w:history="1">
        <w:r w:rsidRPr="007D5425">
          <w:rPr>
            <w:rStyle w:val="Hyperlink"/>
          </w:rPr>
          <w:t>Class of 2026 Graduation Celebration</w:t>
        </w:r>
        <w:r>
          <w:rPr>
            <w:webHidden/>
          </w:rPr>
          <w:tab/>
        </w:r>
        <w:r>
          <w:rPr>
            <w:webHidden/>
          </w:rPr>
          <w:fldChar w:fldCharType="begin"/>
        </w:r>
        <w:r>
          <w:rPr>
            <w:webHidden/>
          </w:rPr>
          <w:instrText xml:space="preserve"> PAGEREF _Toc231402517 \h </w:instrText>
        </w:r>
        <w:r>
          <w:rPr>
            <w:webHidden/>
          </w:rPr>
        </w:r>
        <w:r>
          <w:rPr>
            <w:webHidden/>
          </w:rPr>
          <w:fldChar w:fldCharType="separate"/>
        </w:r>
        <w:r>
          <w:rPr>
            <w:webHidden/>
          </w:rPr>
          <w:t>4</w:t>
        </w:r>
        <w:r>
          <w:rPr>
            <w:webHidden/>
          </w:rPr>
          <w:fldChar w:fldCharType="end"/>
        </w:r>
      </w:hyperlink>
    </w:p>
    <w:p w14:paraId="3DE625E0" w14:textId="7506F8EF" w:rsidR="008C646A" w:rsidRDefault="008C646A">
      <w:pPr>
        <w:pStyle w:val="TOC2"/>
        <w:rPr>
          <w:rFonts w:cstheme="minorBidi"/>
          <w:color w:val="auto"/>
          <w:kern w:val="2"/>
          <w:sz w:val="24"/>
          <w:szCs w:val="24"/>
          <w14:ligatures w14:val="standardContextual"/>
        </w:rPr>
      </w:pPr>
      <w:hyperlink w:anchor="_Toc231402518" w:history="1">
        <w:r w:rsidRPr="007D5425">
          <w:rPr>
            <w:rStyle w:val="Hyperlink"/>
          </w:rPr>
          <w:t>Nutrition &amp; Metabolic Health Initiative (NMHI)</w:t>
        </w:r>
        <w:r>
          <w:rPr>
            <w:webHidden/>
          </w:rPr>
          <w:tab/>
        </w:r>
        <w:r>
          <w:rPr>
            <w:webHidden/>
          </w:rPr>
          <w:fldChar w:fldCharType="begin"/>
        </w:r>
        <w:r>
          <w:rPr>
            <w:webHidden/>
          </w:rPr>
          <w:instrText xml:space="preserve"> PAGEREF _Toc231402518 \h </w:instrText>
        </w:r>
        <w:r>
          <w:rPr>
            <w:webHidden/>
          </w:rPr>
        </w:r>
        <w:r>
          <w:rPr>
            <w:webHidden/>
          </w:rPr>
          <w:fldChar w:fldCharType="separate"/>
        </w:r>
        <w:r>
          <w:rPr>
            <w:webHidden/>
          </w:rPr>
          <w:t>4</w:t>
        </w:r>
        <w:r>
          <w:rPr>
            <w:webHidden/>
          </w:rPr>
          <w:fldChar w:fldCharType="end"/>
        </w:r>
      </w:hyperlink>
    </w:p>
    <w:p w14:paraId="4147EA13" w14:textId="49AB6B5D" w:rsidR="008C646A" w:rsidRDefault="008C646A">
      <w:pPr>
        <w:pStyle w:val="TOC2"/>
        <w:rPr>
          <w:rFonts w:cstheme="minorBidi"/>
          <w:color w:val="auto"/>
          <w:kern w:val="2"/>
          <w:sz w:val="24"/>
          <w:szCs w:val="24"/>
          <w14:ligatures w14:val="standardContextual"/>
        </w:rPr>
      </w:pPr>
      <w:hyperlink w:anchor="_Toc231402519" w:history="1">
        <w:r w:rsidRPr="007D5425">
          <w:rPr>
            <w:rStyle w:val="Hyperlink"/>
          </w:rPr>
          <w:t>Master's Theses and Doctoral Dissertations</w:t>
        </w:r>
        <w:r>
          <w:rPr>
            <w:webHidden/>
          </w:rPr>
          <w:tab/>
        </w:r>
        <w:r>
          <w:rPr>
            <w:webHidden/>
          </w:rPr>
          <w:fldChar w:fldCharType="begin"/>
        </w:r>
        <w:r>
          <w:rPr>
            <w:webHidden/>
          </w:rPr>
          <w:instrText xml:space="preserve"> PAGEREF _Toc231402519 \h </w:instrText>
        </w:r>
        <w:r>
          <w:rPr>
            <w:webHidden/>
          </w:rPr>
        </w:r>
        <w:r>
          <w:rPr>
            <w:webHidden/>
          </w:rPr>
          <w:fldChar w:fldCharType="separate"/>
        </w:r>
        <w:r>
          <w:rPr>
            <w:webHidden/>
          </w:rPr>
          <w:t>5</w:t>
        </w:r>
        <w:r>
          <w:rPr>
            <w:webHidden/>
          </w:rPr>
          <w:fldChar w:fldCharType="end"/>
        </w:r>
      </w:hyperlink>
    </w:p>
    <w:p w14:paraId="7EEBC3B9" w14:textId="26E483F7" w:rsidR="008C646A" w:rsidRDefault="008C646A">
      <w:pPr>
        <w:pStyle w:val="TOC1"/>
        <w:rPr>
          <w:rFonts w:cstheme="minorBidi"/>
          <w:kern w:val="2"/>
          <w:sz w:val="24"/>
          <w:szCs w:val="24"/>
          <w14:ligatures w14:val="standardContextual"/>
        </w:rPr>
      </w:pPr>
      <w:hyperlink w:anchor="_Toc231402520" w:history="1">
        <w:r w:rsidRPr="007D5425">
          <w:rPr>
            <w:rStyle w:val="Hyperlink"/>
          </w:rPr>
          <w:t>Student Achievements</w:t>
        </w:r>
        <w:r>
          <w:rPr>
            <w:webHidden/>
          </w:rPr>
          <w:tab/>
        </w:r>
        <w:r>
          <w:rPr>
            <w:webHidden/>
          </w:rPr>
          <w:fldChar w:fldCharType="begin"/>
        </w:r>
        <w:r>
          <w:rPr>
            <w:webHidden/>
          </w:rPr>
          <w:instrText xml:space="preserve"> PAGEREF _Toc231402520 \h </w:instrText>
        </w:r>
        <w:r>
          <w:rPr>
            <w:webHidden/>
          </w:rPr>
        </w:r>
        <w:r>
          <w:rPr>
            <w:webHidden/>
          </w:rPr>
          <w:fldChar w:fldCharType="separate"/>
        </w:r>
        <w:r>
          <w:rPr>
            <w:webHidden/>
          </w:rPr>
          <w:t>5</w:t>
        </w:r>
        <w:r>
          <w:rPr>
            <w:webHidden/>
          </w:rPr>
          <w:fldChar w:fldCharType="end"/>
        </w:r>
      </w:hyperlink>
    </w:p>
    <w:p w14:paraId="35C094D5" w14:textId="5AD45D61" w:rsidR="008C646A" w:rsidRDefault="008C646A">
      <w:pPr>
        <w:pStyle w:val="TOC1"/>
        <w:rPr>
          <w:rFonts w:cstheme="minorBidi"/>
          <w:kern w:val="2"/>
          <w:sz w:val="24"/>
          <w:szCs w:val="24"/>
          <w14:ligatures w14:val="standardContextual"/>
        </w:rPr>
      </w:pPr>
      <w:hyperlink w:anchor="_Toc231402521" w:history="1">
        <w:r w:rsidRPr="007D5425">
          <w:rPr>
            <w:rStyle w:val="Hyperlink"/>
          </w:rPr>
          <w:t>Funding</w:t>
        </w:r>
        <w:r>
          <w:rPr>
            <w:webHidden/>
          </w:rPr>
          <w:tab/>
        </w:r>
        <w:r>
          <w:rPr>
            <w:webHidden/>
          </w:rPr>
          <w:fldChar w:fldCharType="begin"/>
        </w:r>
        <w:r>
          <w:rPr>
            <w:webHidden/>
          </w:rPr>
          <w:instrText xml:space="preserve"> PAGEREF _Toc231402521 \h </w:instrText>
        </w:r>
        <w:r>
          <w:rPr>
            <w:webHidden/>
          </w:rPr>
        </w:r>
        <w:r>
          <w:rPr>
            <w:webHidden/>
          </w:rPr>
          <w:fldChar w:fldCharType="separate"/>
        </w:r>
        <w:r>
          <w:rPr>
            <w:webHidden/>
          </w:rPr>
          <w:t>5</w:t>
        </w:r>
        <w:r>
          <w:rPr>
            <w:webHidden/>
          </w:rPr>
          <w:fldChar w:fldCharType="end"/>
        </w:r>
      </w:hyperlink>
    </w:p>
    <w:p w14:paraId="381A7656" w14:textId="01B8E5D4" w:rsidR="008C646A" w:rsidRDefault="008C646A">
      <w:pPr>
        <w:pStyle w:val="TOC1"/>
        <w:rPr>
          <w:rFonts w:cstheme="minorBidi"/>
          <w:kern w:val="2"/>
          <w:sz w:val="24"/>
          <w:szCs w:val="24"/>
          <w14:ligatures w14:val="standardContextual"/>
        </w:rPr>
      </w:pPr>
      <w:hyperlink w:anchor="_Toc231402522" w:history="1">
        <w:r w:rsidRPr="007D5425">
          <w:rPr>
            <w:rStyle w:val="Hyperlink"/>
          </w:rPr>
          <w:t>Presentations, Publications, and Invited Lectures and Boards</w:t>
        </w:r>
        <w:r>
          <w:rPr>
            <w:webHidden/>
          </w:rPr>
          <w:tab/>
        </w:r>
        <w:r>
          <w:rPr>
            <w:webHidden/>
          </w:rPr>
          <w:fldChar w:fldCharType="begin"/>
        </w:r>
        <w:r>
          <w:rPr>
            <w:webHidden/>
          </w:rPr>
          <w:instrText xml:space="preserve"> PAGEREF _Toc231402522 \h </w:instrText>
        </w:r>
        <w:r>
          <w:rPr>
            <w:webHidden/>
          </w:rPr>
        </w:r>
        <w:r>
          <w:rPr>
            <w:webHidden/>
          </w:rPr>
          <w:fldChar w:fldCharType="separate"/>
        </w:r>
        <w:r>
          <w:rPr>
            <w:webHidden/>
          </w:rPr>
          <w:t>6</w:t>
        </w:r>
        <w:r>
          <w:rPr>
            <w:webHidden/>
          </w:rPr>
          <w:fldChar w:fldCharType="end"/>
        </w:r>
      </w:hyperlink>
    </w:p>
    <w:p w14:paraId="6A3A9B9A" w14:textId="4AC9F325" w:rsidR="008C646A" w:rsidRDefault="008C646A">
      <w:pPr>
        <w:pStyle w:val="TOC2"/>
        <w:rPr>
          <w:rFonts w:cstheme="minorBidi"/>
          <w:color w:val="auto"/>
          <w:kern w:val="2"/>
          <w:sz w:val="24"/>
          <w:szCs w:val="24"/>
          <w14:ligatures w14:val="standardContextual"/>
        </w:rPr>
      </w:pPr>
      <w:hyperlink w:anchor="_Toc231402523" w:history="1">
        <w:r w:rsidRPr="007D5425">
          <w:rPr>
            <w:rStyle w:val="Hyperlink"/>
          </w:rPr>
          <w:t>Journal Articles</w:t>
        </w:r>
        <w:r>
          <w:rPr>
            <w:webHidden/>
          </w:rPr>
          <w:tab/>
        </w:r>
        <w:r>
          <w:rPr>
            <w:webHidden/>
          </w:rPr>
          <w:fldChar w:fldCharType="begin"/>
        </w:r>
        <w:r>
          <w:rPr>
            <w:webHidden/>
          </w:rPr>
          <w:instrText xml:space="preserve"> PAGEREF _Toc231402523 \h </w:instrText>
        </w:r>
        <w:r>
          <w:rPr>
            <w:webHidden/>
          </w:rPr>
        </w:r>
        <w:r>
          <w:rPr>
            <w:webHidden/>
          </w:rPr>
          <w:fldChar w:fldCharType="separate"/>
        </w:r>
        <w:r>
          <w:rPr>
            <w:webHidden/>
          </w:rPr>
          <w:t>7</w:t>
        </w:r>
        <w:r>
          <w:rPr>
            <w:webHidden/>
          </w:rPr>
          <w:fldChar w:fldCharType="end"/>
        </w:r>
      </w:hyperlink>
    </w:p>
    <w:p w14:paraId="65706565" w14:textId="4AC94BAC" w:rsidR="008C646A" w:rsidRDefault="008C646A">
      <w:pPr>
        <w:pStyle w:val="TOC2"/>
        <w:rPr>
          <w:rFonts w:cstheme="minorBidi"/>
          <w:color w:val="auto"/>
          <w:kern w:val="2"/>
          <w:sz w:val="24"/>
          <w:szCs w:val="24"/>
          <w14:ligatures w14:val="standardContextual"/>
        </w:rPr>
      </w:pPr>
      <w:hyperlink w:anchor="_Toc231402524" w:history="1">
        <w:r w:rsidRPr="007D5425">
          <w:rPr>
            <w:rStyle w:val="Hyperlink"/>
          </w:rPr>
          <w:t>Invited Lectures, Presentations, and Workshops</w:t>
        </w:r>
        <w:r>
          <w:rPr>
            <w:webHidden/>
          </w:rPr>
          <w:tab/>
        </w:r>
        <w:r>
          <w:rPr>
            <w:webHidden/>
          </w:rPr>
          <w:fldChar w:fldCharType="begin"/>
        </w:r>
        <w:r>
          <w:rPr>
            <w:webHidden/>
          </w:rPr>
          <w:instrText xml:space="preserve"> PAGEREF _Toc231402524 \h </w:instrText>
        </w:r>
        <w:r>
          <w:rPr>
            <w:webHidden/>
          </w:rPr>
        </w:r>
        <w:r>
          <w:rPr>
            <w:webHidden/>
          </w:rPr>
          <w:fldChar w:fldCharType="separate"/>
        </w:r>
        <w:r>
          <w:rPr>
            <w:webHidden/>
          </w:rPr>
          <w:t>8</w:t>
        </w:r>
        <w:r>
          <w:rPr>
            <w:webHidden/>
          </w:rPr>
          <w:fldChar w:fldCharType="end"/>
        </w:r>
      </w:hyperlink>
    </w:p>
    <w:p w14:paraId="23EEB699" w14:textId="7CAB4C10" w:rsidR="008C646A" w:rsidRDefault="008C646A">
      <w:pPr>
        <w:pStyle w:val="TOC1"/>
        <w:rPr>
          <w:rFonts w:cstheme="minorBidi"/>
          <w:kern w:val="2"/>
          <w:sz w:val="24"/>
          <w:szCs w:val="24"/>
          <w14:ligatures w14:val="standardContextual"/>
        </w:rPr>
      </w:pPr>
      <w:hyperlink w:anchor="_Toc231402525" w:history="1">
        <w:r w:rsidRPr="007D5425">
          <w:rPr>
            <w:rStyle w:val="Hyperlink"/>
          </w:rPr>
          <w:t>Awards, Miscellaneous Board and Other Appointments</w:t>
        </w:r>
        <w:r>
          <w:rPr>
            <w:webHidden/>
          </w:rPr>
          <w:tab/>
        </w:r>
        <w:r>
          <w:rPr>
            <w:webHidden/>
          </w:rPr>
          <w:fldChar w:fldCharType="begin"/>
        </w:r>
        <w:r>
          <w:rPr>
            <w:webHidden/>
          </w:rPr>
          <w:instrText xml:space="preserve"> PAGEREF _Toc231402525 \h </w:instrText>
        </w:r>
        <w:r>
          <w:rPr>
            <w:webHidden/>
          </w:rPr>
        </w:r>
        <w:r>
          <w:rPr>
            <w:webHidden/>
          </w:rPr>
          <w:fldChar w:fldCharType="separate"/>
        </w:r>
        <w:r>
          <w:rPr>
            <w:webHidden/>
          </w:rPr>
          <w:t>8</w:t>
        </w:r>
        <w:r>
          <w:rPr>
            <w:webHidden/>
          </w:rPr>
          <w:fldChar w:fldCharType="end"/>
        </w:r>
      </w:hyperlink>
    </w:p>
    <w:p w14:paraId="17DFDC6F" w14:textId="4669E4F1" w:rsidR="008C646A" w:rsidRDefault="008C646A">
      <w:pPr>
        <w:pStyle w:val="TOC1"/>
        <w:rPr>
          <w:rFonts w:cstheme="minorBidi"/>
          <w:kern w:val="2"/>
          <w:sz w:val="24"/>
          <w:szCs w:val="24"/>
          <w14:ligatures w14:val="standardContextual"/>
        </w:rPr>
      </w:pPr>
      <w:hyperlink w:anchor="_Toc231402526" w:history="1">
        <w:r w:rsidRPr="007D5425">
          <w:rPr>
            <w:rStyle w:val="Hyperlink"/>
          </w:rPr>
          <w:t>In the Media</w:t>
        </w:r>
        <w:r>
          <w:rPr>
            <w:webHidden/>
          </w:rPr>
          <w:tab/>
        </w:r>
        <w:r>
          <w:rPr>
            <w:webHidden/>
          </w:rPr>
          <w:fldChar w:fldCharType="begin"/>
        </w:r>
        <w:r>
          <w:rPr>
            <w:webHidden/>
          </w:rPr>
          <w:instrText xml:space="preserve"> PAGEREF _Toc231402526 \h </w:instrText>
        </w:r>
        <w:r>
          <w:rPr>
            <w:webHidden/>
          </w:rPr>
        </w:r>
        <w:r>
          <w:rPr>
            <w:webHidden/>
          </w:rPr>
          <w:fldChar w:fldCharType="separate"/>
        </w:r>
        <w:r>
          <w:rPr>
            <w:webHidden/>
          </w:rPr>
          <w:t>9</w:t>
        </w:r>
        <w:r>
          <w:rPr>
            <w:webHidden/>
          </w:rPr>
          <w:fldChar w:fldCharType="end"/>
        </w:r>
      </w:hyperlink>
    </w:p>
    <w:p w14:paraId="0218416E" w14:textId="52C56FF9" w:rsidR="008C646A" w:rsidRDefault="008C646A">
      <w:pPr>
        <w:pStyle w:val="TOC1"/>
        <w:rPr>
          <w:rFonts w:cstheme="minorBidi"/>
          <w:kern w:val="2"/>
          <w:sz w:val="24"/>
          <w:szCs w:val="24"/>
          <w14:ligatures w14:val="standardContextual"/>
        </w:rPr>
      </w:pPr>
      <w:hyperlink w:anchor="_Toc231402527" w:history="1">
        <w:r w:rsidRPr="007D5425">
          <w:rPr>
            <w:rStyle w:val="Hyperlink"/>
          </w:rPr>
          <w:t>Activities that GNO hosted during Spring 2026</w:t>
        </w:r>
        <w:r>
          <w:rPr>
            <w:webHidden/>
          </w:rPr>
          <w:tab/>
        </w:r>
        <w:r>
          <w:rPr>
            <w:webHidden/>
          </w:rPr>
          <w:fldChar w:fldCharType="begin"/>
        </w:r>
        <w:r>
          <w:rPr>
            <w:webHidden/>
          </w:rPr>
          <w:instrText xml:space="preserve"> PAGEREF _Toc231402527 \h </w:instrText>
        </w:r>
        <w:r>
          <w:rPr>
            <w:webHidden/>
          </w:rPr>
        </w:r>
        <w:r>
          <w:rPr>
            <w:webHidden/>
          </w:rPr>
          <w:fldChar w:fldCharType="separate"/>
        </w:r>
        <w:r>
          <w:rPr>
            <w:webHidden/>
          </w:rPr>
          <w:t>9</w:t>
        </w:r>
        <w:r>
          <w:rPr>
            <w:webHidden/>
          </w:rPr>
          <w:fldChar w:fldCharType="end"/>
        </w:r>
      </w:hyperlink>
    </w:p>
    <w:p w14:paraId="7792C7CA" w14:textId="02281FE5" w:rsidR="008C646A" w:rsidRDefault="008C646A">
      <w:pPr>
        <w:pStyle w:val="TOC1"/>
        <w:rPr>
          <w:rFonts w:cstheme="minorBidi"/>
          <w:kern w:val="2"/>
          <w:sz w:val="24"/>
          <w:szCs w:val="24"/>
          <w14:ligatures w14:val="standardContextual"/>
        </w:rPr>
      </w:pPr>
      <w:hyperlink w:anchor="_Toc231402528" w:history="1">
        <w:r w:rsidRPr="007D5425">
          <w:rPr>
            <w:rStyle w:val="Hyperlink"/>
          </w:rPr>
          <w:t>Home Page Content</w:t>
        </w:r>
        <w:r>
          <w:rPr>
            <w:webHidden/>
          </w:rPr>
          <w:tab/>
        </w:r>
        <w:r>
          <w:rPr>
            <w:webHidden/>
          </w:rPr>
          <w:fldChar w:fldCharType="begin"/>
        </w:r>
        <w:r>
          <w:rPr>
            <w:webHidden/>
          </w:rPr>
          <w:instrText xml:space="preserve"> PAGEREF _Toc231402528 \h </w:instrText>
        </w:r>
        <w:r>
          <w:rPr>
            <w:webHidden/>
          </w:rPr>
        </w:r>
        <w:r>
          <w:rPr>
            <w:webHidden/>
          </w:rPr>
          <w:fldChar w:fldCharType="separate"/>
        </w:r>
        <w:r>
          <w:rPr>
            <w:webHidden/>
          </w:rPr>
          <w:t>11</w:t>
        </w:r>
        <w:r>
          <w:rPr>
            <w:webHidden/>
          </w:rPr>
          <w:fldChar w:fldCharType="end"/>
        </w:r>
      </w:hyperlink>
    </w:p>
    <w:p w14:paraId="6697B799" w14:textId="55077E61" w:rsidR="009C2395" w:rsidRDefault="007A22CB" w:rsidP="00690A0B">
      <w:pPr>
        <w:pStyle w:val="Heading1"/>
        <w:rPr>
          <w:rFonts w:cstheme="minorHAnsi"/>
          <w:sz w:val="26"/>
          <w:szCs w:val="26"/>
        </w:rPr>
      </w:pPr>
      <w:r w:rsidRPr="00704268">
        <w:rPr>
          <w:rFonts w:cstheme="minorHAnsi"/>
          <w:sz w:val="26"/>
          <w:szCs w:val="26"/>
        </w:rPr>
        <w:fldChar w:fldCharType="end"/>
      </w:r>
    </w:p>
    <w:p w14:paraId="1FF69EDC" w14:textId="77777777" w:rsidR="00764F52" w:rsidRPr="00764F52" w:rsidRDefault="00764F52" w:rsidP="00764F52"/>
    <w:p w14:paraId="33787A2A" w14:textId="4D1CDD87" w:rsidR="008E5613" w:rsidRPr="008E5613" w:rsidRDefault="00764F52" w:rsidP="00764F52">
      <w:pPr>
        <w:jc w:val="center"/>
        <w:rPr>
          <w:rFonts w:asciiTheme="minorHAnsi" w:hAnsiTheme="minorHAnsi" w:cstheme="minorHAnsi"/>
          <w:sz w:val="26"/>
          <w:szCs w:val="26"/>
        </w:rPr>
      </w:pPr>
      <w:r>
        <w:rPr>
          <w:rFonts w:asciiTheme="minorHAnsi" w:hAnsiTheme="minorHAnsi" w:cstheme="minorHAnsi"/>
          <w:noProof/>
          <w:sz w:val="26"/>
          <w:szCs w:val="26"/>
        </w:rPr>
        <w:drawing>
          <wp:inline distT="0" distB="0" distL="0" distR="0" wp14:anchorId="0B94684C" wp14:editId="09A6AFF8">
            <wp:extent cx="3676650" cy="1234941"/>
            <wp:effectExtent l="0" t="0" r="0" b="3810"/>
            <wp:docPr id="14433922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06893" cy="1245099"/>
                    </a:xfrm>
                    <a:prstGeom prst="rect">
                      <a:avLst/>
                    </a:prstGeom>
                    <a:noFill/>
                  </pic:spPr>
                </pic:pic>
              </a:graphicData>
            </a:graphic>
          </wp:inline>
        </w:drawing>
      </w:r>
    </w:p>
    <w:p w14:paraId="27BD07D2" w14:textId="0783129E" w:rsidR="008E5613" w:rsidRDefault="008E5613" w:rsidP="0040496E">
      <w:pPr>
        <w:rPr>
          <w:rFonts w:asciiTheme="minorHAnsi" w:hAnsiTheme="minorHAnsi" w:cstheme="minorHAnsi"/>
          <w:sz w:val="26"/>
          <w:szCs w:val="26"/>
        </w:rPr>
      </w:pPr>
    </w:p>
    <w:p w14:paraId="04E51B18" w14:textId="77777777" w:rsidR="008E5613" w:rsidRDefault="008E5613" w:rsidP="0040496E">
      <w:pPr>
        <w:rPr>
          <w:rFonts w:asciiTheme="minorHAnsi" w:hAnsiTheme="minorHAnsi" w:cstheme="minorHAnsi"/>
          <w:sz w:val="26"/>
          <w:szCs w:val="26"/>
        </w:rPr>
      </w:pPr>
    </w:p>
    <w:p w14:paraId="7A86DC73" w14:textId="77777777" w:rsidR="008E5613" w:rsidRDefault="008E5613" w:rsidP="0040496E">
      <w:pPr>
        <w:rPr>
          <w:rFonts w:asciiTheme="minorHAnsi" w:hAnsiTheme="minorHAnsi" w:cstheme="minorHAnsi"/>
          <w:sz w:val="26"/>
          <w:szCs w:val="26"/>
        </w:rPr>
      </w:pPr>
    </w:p>
    <w:p w14:paraId="57E01524" w14:textId="77777777" w:rsidR="008E5613" w:rsidRDefault="008E5613" w:rsidP="0040496E">
      <w:pPr>
        <w:rPr>
          <w:rFonts w:asciiTheme="minorHAnsi" w:hAnsiTheme="minorHAnsi" w:cstheme="minorHAnsi"/>
          <w:sz w:val="26"/>
          <w:szCs w:val="26"/>
        </w:rPr>
      </w:pPr>
    </w:p>
    <w:p w14:paraId="433900B8" w14:textId="77777777" w:rsidR="008E5613" w:rsidRDefault="008E5613" w:rsidP="0040496E">
      <w:pPr>
        <w:rPr>
          <w:rFonts w:asciiTheme="minorHAnsi" w:hAnsiTheme="minorHAnsi" w:cstheme="minorHAnsi"/>
          <w:sz w:val="26"/>
          <w:szCs w:val="26"/>
        </w:rPr>
      </w:pPr>
    </w:p>
    <w:p w14:paraId="55A2271E" w14:textId="77777777" w:rsidR="008E5613" w:rsidRDefault="008E5613" w:rsidP="0040496E">
      <w:pPr>
        <w:rPr>
          <w:rFonts w:asciiTheme="minorHAnsi" w:hAnsiTheme="minorHAnsi" w:cstheme="minorHAnsi"/>
          <w:sz w:val="26"/>
          <w:szCs w:val="26"/>
        </w:rPr>
      </w:pPr>
    </w:p>
    <w:p w14:paraId="4F7FB29F" w14:textId="77777777" w:rsidR="008E5613" w:rsidRDefault="008E5613" w:rsidP="0040496E">
      <w:pPr>
        <w:rPr>
          <w:rFonts w:asciiTheme="minorHAnsi" w:hAnsiTheme="minorHAnsi" w:cstheme="minorHAnsi"/>
          <w:sz w:val="26"/>
          <w:szCs w:val="26"/>
        </w:rPr>
      </w:pPr>
    </w:p>
    <w:p w14:paraId="3E471674" w14:textId="77777777" w:rsidR="000F1FC1" w:rsidRDefault="000F1FC1" w:rsidP="008E5613">
      <w:pPr>
        <w:pStyle w:val="Heading1"/>
        <w:rPr>
          <w:rFonts w:cstheme="minorHAnsi"/>
          <w:szCs w:val="28"/>
        </w:rPr>
      </w:pPr>
    </w:p>
    <w:p w14:paraId="49592206" w14:textId="77777777" w:rsidR="00C91F86" w:rsidRDefault="00C91F86" w:rsidP="00C91F86"/>
    <w:p w14:paraId="3F68038C" w14:textId="77777777" w:rsidR="00C91F86" w:rsidRPr="00C91F86" w:rsidRDefault="00C91F86" w:rsidP="00C91F86"/>
    <w:p w14:paraId="0B683AAE" w14:textId="6BF20217" w:rsidR="00427EBC" w:rsidRPr="008E5613" w:rsidRDefault="00064544" w:rsidP="008E5613">
      <w:pPr>
        <w:pStyle w:val="Heading1"/>
        <w:rPr>
          <w:rFonts w:cstheme="minorHAnsi"/>
          <w:szCs w:val="28"/>
        </w:rPr>
      </w:pPr>
      <w:bookmarkStart w:id="0" w:name="_Toc231402516"/>
      <w:r w:rsidRPr="008965BA">
        <w:rPr>
          <w:rFonts w:cstheme="minorHAnsi"/>
          <w:szCs w:val="28"/>
        </w:rPr>
        <w:lastRenderedPageBreak/>
        <w:t>Headline Story</w:t>
      </w:r>
      <w:bookmarkStart w:id="1" w:name="_Toc420499541"/>
      <w:bookmarkEnd w:id="0"/>
    </w:p>
    <w:p w14:paraId="2FA289E4" w14:textId="77777777" w:rsidR="00CF65E1" w:rsidRPr="008965BA" w:rsidRDefault="00CF65E1" w:rsidP="0040496E">
      <w:pPr>
        <w:jc w:val="both"/>
        <w:rPr>
          <w:rFonts w:asciiTheme="minorHAnsi" w:hAnsiTheme="minorHAnsi" w:cstheme="minorHAnsi"/>
          <w:sz w:val="22"/>
          <w:szCs w:val="22"/>
        </w:rPr>
      </w:pPr>
      <w:bookmarkStart w:id="2" w:name="_Hlk113711531"/>
    </w:p>
    <w:p w14:paraId="29E1F10C" w14:textId="4E6D8FD2" w:rsidR="00C513C3" w:rsidRPr="00A24B57" w:rsidRDefault="00C919D7" w:rsidP="0040496E">
      <w:pPr>
        <w:jc w:val="both"/>
        <w:rPr>
          <w:rFonts w:asciiTheme="minorHAnsi" w:hAnsiTheme="minorHAnsi" w:cstheme="minorHAnsi"/>
        </w:rPr>
      </w:pPr>
      <w:r w:rsidRPr="008965BA">
        <w:rPr>
          <w:rFonts w:asciiTheme="minorHAnsi" w:hAnsiTheme="minorHAnsi" w:cstheme="minorHAnsi"/>
          <w:sz w:val="28"/>
          <w:szCs w:val="28"/>
        </w:rPr>
        <w:t>Nutritional Sciences Department Welcomes New Faculty Member</w:t>
      </w:r>
    </w:p>
    <w:p w14:paraId="4F7ADA94" w14:textId="77777777" w:rsidR="000350AC" w:rsidRDefault="000350AC" w:rsidP="0040496E">
      <w:pPr>
        <w:jc w:val="both"/>
        <w:rPr>
          <w:rFonts w:asciiTheme="minorHAnsi" w:hAnsiTheme="minorHAnsi" w:cstheme="minorHAnsi"/>
        </w:rPr>
      </w:pPr>
    </w:p>
    <w:p w14:paraId="22633888" w14:textId="6215459A" w:rsidR="00A23DBB" w:rsidRDefault="00D73378" w:rsidP="0040496E">
      <w:pPr>
        <w:jc w:val="both"/>
        <w:rPr>
          <w:rFonts w:asciiTheme="minorHAnsi" w:hAnsiTheme="minorHAnsi" w:cstheme="minorHAnsi"/>
          <w:sz w:val="26"/>
          <w:szCs w:val="26"/>
        </w:rPr>
      </w:pPr>
      <w:r w:rsidRPr="00D73378">
        <w:rPr>
          <w:rFonts w:asciiTheme="minorHAnsi" w:hAnsiTheme="minorHAnsi" w:cstheme="minorHAnsi"/>
          <w:sz w:val="26"/>
          <w:szCs w:val="26"/>
        </w:rPr>
        <w:t>Sergej M. Ostojic, MD, Ph.D., FACP</w:t>
      </w:r>
    </w:p>
    <w:p w14:paraId="4CD3EF0E" w14:textId="77777777" w:rsidR="00D73378" w:rsidRDefault="00D73378" w:rsidP="0040496E">
      <w:pPr>
        <w:jc w:val="both"/>
        <w:rPr>
          <w:rFonts w:asciiTheme="minorHAnsi" w:hAnsiTheme="minorHAnsi" w:cstheme="minorHAnsi"/>
        </w:rPr>
      </w:pPr>
    </w:p>
    <w:p w14:paraId="36B7B173" w14:textId="77777777" w:rsidR="00FC66D2" w:rsidRPr="00FC66D2" w:rsidRDefault="00FC66D2" w:rsidP="00FC66D2">
      <w:pPr>
        <w:jc w:val="both"/>
        <w:rPr>
          <w:rFonts w:asciiTheme="minorHAnsi" w:hAnsiTheme="minorHAnsi" w:cstheme="minorHAnsi"/>
        </w:rPr>
      </w:pPr>
      <w:r w:rsidRPr="00FC66D2">
        <w:rPr>
          <w:rFonts w:asciiTheme="minorHAnsi" w:hAnsiTheme="minorHAnsi" w:cstheme="minorHAnsi"/>
        </w:rPr>
        <w:t>The Department of Nutritional Sciences is pleased to welcome Dr. Sergej M. Ostojic as a Professor. Dr. Ostojic brings extensive experience in clinical medicine, nutrition science, and translational bioenergetics, and is internationally recognized for his work in creatine biology, energy metabolism, and molecular hydrogen research. His research focuses on bridging fundamental biological mechanisms with clinical and public health applications.</w:t>
      </w:r>
    </w:p>
    <w:p w14:paraId="401F640A" w14:textId="77777777" w:rsidR="00FC66D2" w:rsidRPr="00FC66D2" w:rsidRDefault="00FC66D2" w:rsidP="00FC66D2">
      <w:pPr>
        <w:jc w:val="both"/>
        <w:rPr>
          <w:rFonts w:asciiTheme="minorHAnsi" w:hAnsiTheme="minorHAnsi" w:cstheme="minorHAnsi"/>
        </w:rPr>
      </w:pPr>
    </w:p>
    <w:p w14:paraId="0F4DB69E" w14:textId="23B6D435" w:rsidR="00FC66D2" w:rsidRPr="00FC66D2" w:rsidRDefault="00FC66D2" w:rsidP="00FC66D2">
      <w:pPr>
        <w:jc w:val="both"/>
        <w:rPr>
          <w:rFonts w:asciiTheme="minorHAnsi" w:hAnsiTheme="minorHAnsi" w:cstheme="minorHAnsi"/>
        </w:rPr>
      </w:pPr>
      <w:r w:rsidRPr="00FC66D2">
        <w:rPr>
          <w:rFonts w:asciiTheme="minorHAnsi" w:hAnsiTheme="minorHAnsi" w:cstheme="minorHAnsi"/>
        </w:rPr>
        <w:t xml:space="preserve">Dr. Ostojic has led and contributed to numerous randomized controlled trials, mechanistic studies, and large-scale data analyses, with over $10 million in competitive funding from academic, governmental, and industry partnerships. His work has significantly advanced </w:t>
      </w:r>
      <w:r>
        <w:rPr>
          <w:rFonts w:asciiTheme="minorHAnsi" w:hAnsiTheme="minorHAnsi" w:cstheme="minorHAnsi"/>
        </w:rPr>
        <w:t xml:space="preserve">the </w:t>
      </w:r>
      <w:r w:rsidRPr="00FC66D2">
        <w:rPr>
          <w:rFonts w:asciiTheme="minorHAnsi" w:hAnsiTheme="minorHAnsi" w:cstheme="minorHAnsi"/>
        </w:rPr>
        <w:t>understanding of creatine as a conditionally essential nutrient, as well as bioenergetic interventions targeting human health. He holds multiple patents related to creatine formulations and metabolic interventions.</w:t>
      </w:r>
    </w:p>
    <w:p w14:paraId="33637CDA" w14:textId="77777777" w:rsidR="00FC66D2" w:rsidRPr="00FC66D2" w:rsidRDefault="00FC66D2" w:rsidP="00FC66D2">
      <w:pPr>
        <w:jc w:val="both"/>
        <w:rPr>
          <w:rFonts w:asciiTheme="minorHAnsi" w:hAnsiTheme="minorHAnsi" w:cstheme="minorHAnsi"/>
        </w:rPr>
      </w:pPr>
    </w:p>
    <w:p w14:paraId="0AB98C8B" w14:textId="77777777" w:rsidR="00FC66D2" w:rsidRPr="00FC66D2" w:rsidRDefault="00FC66D2" w:rsidP="00FC66D2">
      <w:pPr>
        <w:jc w:val="both"/>
        <w:rPr>
          <w:rFonts w:asciiTheme="minorHAnsi" w:hAnsiTheme="minorHAnsi" w:cstheme="minorHAnsi"/>
        </w:rPr>
      </w:pPr>
      <w:r w:rsidRPr="00FC66D2">
        <w:rPr>
          <w:rFonts w:asciiTheme="minorHAnsi" w:hAnsiTheme="minorHAnsi" w:cstheme="minorHAnsi"/>
        </w:rPr>
        <w:t>A highly accomplished scholar, Dr. Ostojic has published in leading journals including The Lancet, Nature, BMJ, and American Journal of Clinical Nutrition. He also serves in several editorial leadership roles across prominent journals in nutrition and bioenergetics.</w:t>
      </w:r>
    </w:p>
    <w:p w14:paraId="0B515FB4" w14:textId="77777777" w:rsidR="00FC66D2" w:rsidRPr="00FC66D2" w:rsidRDefault="00FC66D2" w:rsidP="00FC66D2">
      <w:pPr>
        <w:jc w:val="both"/>
        <w:rPr>
          <w:rFonts w:asciiTheme="minorHAnsi" w:hAnsiTheme="minorHAnsi" w:cstheme="minorHAnsi"/>
        </w:rPr>
      </w:pPr>
    </w:p>
    <w:p w14:paraId="4BD14080" w14:textId="77777777" w:rsidR="00FC66D2" w:rsidRPr="00FC66D2" w:rsidRDefault="00FC66D2" w:rsidP="00FC66D2">
      <w:pPr>
        <w:jc w:val="both"/>
        <w:rPr>
          <w:rFonts w:asciiTheme="minorHAnsi" w:hAnsiTheme="minorHAnsi" w:cstheme="minorHAnsi"/>
        </w:rPr>
      </w:pPr>
      <w:r w:rsidRPr="00FC66D2">
        <w:rPr>
          <w:rFonts w:asciiTheme="minorHAnsi" w:hAnsiTheme="minorHAnsi" w:cstheme="minorHAnsi"/>
        </w:rPr>
        <w:t>Dr. Ostojic is deeply committed to mentoring and education, with a strong track record of guiding undergraduate and graduate students as well as postdoctoral fellows. His research interests include mitochondrial function, metabolic health, clinical nutrition, and population-level analyses of chronic disease.</w:t>
      </w:r>
    </w:p>
    <w:p w14:paraId="35A44C9C" w14:textId="77777777" w:rsidR="00FC66D2" w:rsidRPr="00FC66D2" w:rsidRDefault="00FC66D2" w:rsidP="00FC66D2">
      <w:pPr>
        <w:jc w:val="both"/>
        <w:rPr>
          <w:rFonts w:asciiTheme="minorHAnsi" w:hAnsiTheme="minorHAnsi" w:cstheme="minorHAnsi"/>
        </w:rPr>
      </w:pPr>
    </w:p>
    <w:p w14:paraId="6B11D7C9" w14:textId="7B4B5251" w:rsidR="00A24B57" w:rsidRDefault="00FC66D2" w:rsidP="00FC66D2">
      <w:pPr>
        <w:jc w:val="both"/>
        <w:rPr>
          <w:rFonts w:asciiTheme="minorHAnsi" w:hAnsiTheme="minorHAnsi" w:cstheme="minorHAnsi"/>
        </w:rPr>
      </w:pPr>
      <w:r w:rsidRPr="00FC66D2">
        <w:rPr>
          <w:rFonts w:asciiTheme="minorHAnsi" w:hAnsiTheme="minorHAnsi" w:cstheme="minorHAnsi"/>
        </w:rPr>
        <w:t>Welcome to Texas Tech University, Dr. Ostojic</w:t>
      </w:r>
      <w:r>
        <w:rPr>
          <w:rFonts w:asciiTheme="minorHAnsi" w:hAnsiTheme="minorHAnsi" w:cstheme="minorHAnsi"/>
        </w:rPr>
        <w:t>. We</w:t>
      </w:r>
      <w:r w:rsidRPr="00FC66D2">
        <w:rPr>
          <w:rFonts w:asciiTheme="minorHAnsi" w:hAnsiTheme="minorHAnsi" w:cstheme="minorHAnsi"/>
        </w:rPr>
        <w:t xml:space="preserve"> are excited to have you join our faculty!</w:t>
      </w:r>
    </w:p>
    <w:p w14:paraId="05C8D1E0" w14:textId="77777777" w:rsidR="00A24B57" w:rsidRDefault="00A24B57" w:rsidP="00A24B57">
      <w:pPr>
        <w:jc w:val="both"/>
        <w:rPr>
          <w:rFonts w:asciiTheme="minorHAnsi" w:hAnsiTheme="minorHAnsi" w:cstheme="minorHAnsi"/>
        </w:rPr>
      </w:pPr>
    </w:p>
    <w:p w14:paraId="1469713E" w14:textId="77777777" w:rsidR="00A24B57" w:rsidRDefault="00A24B57" w:rsidP="00A24B57">
      <w:pPr>
        <w:jc w:val="both"/>
        <w:rPr>
          <w:rFonts w:asciiTheme="minorHAnsi" w:hAnsiTheme="minorHAnsi" w:cstheme="minorHAnsi"/>
        </w:rPr>
      </w:pPr>
    </w:p>
    <w:p w14:paraId="48ABE7A7" w14:textId="77777777" w:rsidR="00C91F86" w:rsidRDefault="00C72253" w:rsidP="00C91F86">
      <w:pPr>
        <w:jc w:val="center"/>
        <w:rPr>
          <w:rFonts w:asciiTheme="minorHAnsi" w:hAnsiTheme="minorHAnsi" w:cstheme="minorHAnsi"/>
          <w:sz w:val="20"/>
          <w:szCs w:val="20"/>
        </w:rPr>
      </w:pPr>
      <w:r>
        <w:rPr>
          <w:noProof/>
        </w:rPr>
        <w:drawing>
          <wp:inline distT="0" distB="0" distL="0" distR="0" wp14:anchorId="71DE0678" wp14:editId="6150A093">
            <wp:extent cx="1953895" cy="1953895"/>
            <wp:effectExtent l="0" t="0" r="8255" b="8255"/>
            <wp:docPr id="2" name="Picture 2" descr="Photo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Descriptio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70695" cy="1970695"/>
                    </a:xfrm>
                    <a:prstGeom prst="rect">
                      <a:avLst/>
                    </a:prstGeom>
                    <a:noFill/>
                    <a:ln>
                      <a:noFill/>
                    </a:ln>
                  </pic:spPr>
                </pic:pic>
              </a:graphicData>
            </a:graphic>
          </wp:inline>
        </w:drawing>
      </w:r>
    </w:p>
    <w:p w14:paraId="58954E28" w14:textId="145CD6DF" w:rsidR="00A24B57" w:rsidRPr="00C91F86" w:rsidRDefault="00C72253" w:rsidP="00C91F86">
      <w:pPr>
        <w:jc w:val="center"/>
        <w:rPr>
          <w:rFonts w:asciiTheme="minorHAnsi" w:hAnsiTheme="minorHAnsi" w:cstheme="minorHAnsi"/>
        </w:rPr>
      </w:pPr>
      <w:r w:rsidRPr="0010045D">
        <w:rPr>
          <w:rFonts w:asciiTheme="minorHAnsi" w:hAnsiTheme="minorHAnsi" w:cstheme="minorHAnsi"/>
          <w:sz w:val="20"/>
          <w:szCs w:val="20"/>
        </w:rPr>
        <w:t>Dr. Sergej M. Ostojic</w:t>
      </w:r>
    </w:p>
    <w:p w14:paraId="392109AC" w14:textId="77777777" w:rsidR="00A24B57" w:rsidRDefault="00A24B57" w:rsidP="00A24B57">
      <w:pPr>
        <w:jc w:val="both"/>
        <w:rPr>
          <w:rFonts w:asciiTheme="minorHAnsi" w:hAnsiTheme="minorHAnsi" w:cstheme="minorHAnsi"/>
        </w:rPr>
      </w:pPr>
    </w:p>
    <w:p w14:paraId="294874E5" w14:textId="77777777" w:rsidR="00A24B57" w:rsidRDefault="00A24B57" w:rsidP="00A24B57">
      <w:pPr>
        <w:jc w:val="both"/>
        <w:rPr>
          <w:rFonts w:asciiTheme="minorHAnsi" w:hAnsiTheme="minorHAnsi" w:cstheme="minorHAnsi"/>
        </w:rPr>
      </w:pPr>
    </w:p>
    <w:p w14:paraId="2A4E36A6" w14:textId="77777777" w:rsidR="00A24B57" w:rsidRDefault="00A24B57" w:rsidP="00A24B57">
      <w:pPr>
        <w:jc w:val="both"/>
        <w:rPr>
          <w:rFonts w:asciiTheme="minorHAnsi" w:hAnsiTheme="minorHAnsi" w:cstheme="minorHAnsi"/>
        </w:rPr>
      </w:pPr>
    </w:p>
    <w:p w14:paraId="4BFD8AEA" w14:textId="77777777" w:rsidR="00A24B57" w:rsidRDefault="00A24B57" w:rsidP="00A24B57">
      <w:pPr>
        <w:jc w:val="both"/>
        <w:rPr>
          <w:rFonts w:asciiTheme="minorHAnsi" w:hAnsiTheme="minorHAnsi" w:cstheme="minorHAnsi"/>
        </w:rPr>
      </w:pPr>
    </w:p>
    <w:p w14:paraId="221C35FD" w14:textId="77777777" w:rsidR="00B54062" w:rsidRPr="00BF7C4E" w:rsidRDefault="003C1BB4" w:rsidP="003C1BB4">
      <w:pPr>
        <w:spacing w:line="276" w:lineRule="auto"/>
        <w:rPr>
          <w:rFonts w:asciiTheme="minorHAnsi" w:hAnsiTheme="minorHAnsi" w:cstheme="minorHAnsi"/>
          <w:sz w:val="28"/>
          <w:szCs w:val="28"/>
        </w:rPr>
      </w:pPr>
      <w:r w:rsidRPr="00BF7C4E">
        <w:rPr>
          <w:rFonts w:asciiTheme="minorHAnsi" w:hAnsiTheme="minorHAnsi" w:cstheme="minorHAnsi"/>
          <w:sz w:val="28"/>
          <w:szCs w:val="28"/>
        </w:rPr>
        <w:t xml:space="preserve">The Department of Nutritional Sciences proudly congratulates </w:t>
      </w:r>
    </w:p>
    <w:p w14:paraId="25C5B121" w14:textId="77777777" w:rsidR="00B54062" w:rsidRDefault="00B54062" w:rsidP="003C1BB4">
      <w:pPr>
        <w:spacing w:line="276" w:lineRule="auto"/>
        <w:rPr>
          <w:rFonts w:asciiTheme="minorHAnsi" w:hAnsiTheme="minorHAnsi" w:cstheme="minorHAnsi"/>
        </w:rPr>
      </w:pPr>
    </w:p>
    <w:p w14:paraId="34986CC6" w14:textId="2F4FDC5D" w:rsidR="003C1BB4" w:rsidRDefault="003C1BB4" w:rsidP="003C1BB4">
      <w:pPr>
        <w:spacing w:line="276" w:lineRule="auto"/>
        <w:rPr>
          <w:rFonts w:asciiTheme="minorHAnsi" w:hAnsiTheme="minorHAnsi" w:cstheme="minorHAnsi"/>
        </w:rPr>
      </w:pPr>
      <w:r w:rsidRPr="003C1BB4">
        <w:rPr>
          <w:rFonts w:asciiTheme="minorHAnsi" w:hAnsiTheme="minorHAnsi" w:cstheme="minorHAnsi"/>
        </w:rPr>
        <w:t>Dr. Nikhil Dhurandhar, Paul W. Horn Distinguished Professor, Helen Devitt Jones Endowed Chair of Nutritional Sciences, and Associate Dean for Innovation in the College of Health and Human Sciences, on being named a Distinguished Fellow of the American Society for Nutrition (DFASN)—the highest honor bestowed by the society for lifetime achievements in nutrition science.</w:t>
      </w:r>
    </w:p>
    <w:p w14:paraId="5B5FC54A" w14:textId="77777777" w:rsidR="003C1BB4" w:rsidRPr="003C1BB4" w:rsidRDefault="003C1BB4" w:rsidP="003C1BB4">
      <w:pPr>
        <w:spacing w:line="276" w:lineRule="auto"/>
        <w:rPr>
          <w:rFonts w:asciiTheme="minorHAnsi" w:hAnsiTheme="minorHAnsi" w:cstheme="minorHAnsi"/>
        </w:rPr>
      </w:pPr>
    </w:p>
    <w:p w14:paraId="5691AD50" w14:textId="77777777" w:rsidR="003C1BB4" w:rsidRDefault="003C1BB4" w:rsidP="003C1BB4">
      <w:pPr>
        <w:spacing w:line="276" w:lineRule="auto"/>
        <w:rPr>
          <w:rFonts w:asciiTheme="minorHAnsi" w:hAnsiTheme="minorHAnsi" w:cstheme="minorHAnsi"/>
        </w:rPr>
      </w:pPr>
      <w:r w:rsidRPr="003C1BB4">
        <w:rPr>
          <w:rFonts w:asciiTheme="minorHAnsi" w:hAnsiTheme="minorHAnsi" w:cstheme="minorHAnsi"/>
        </w:rPr>
        <w:t>An internationally recognized leader in obesity and metabolic research, Dr. Dhurandhar is widely known for his pioneering work in “</w:t>
      </w:r>
      <w:proofErr w:type="spellStart"/>
      <w:r w:rsidRPr="003C1BB4">
        <w:rPr>
          <w:rFonts w:asciiTheme="minorHAnsi" w:hAnsiTheme="minorHAnsi" w:cstheme="minorHAnsi"/>
        </w:rPr>
        <w:t>infectobesity</w:t>
      </w:r>
      <w:proofErr w:type="spellEnd"/>
      <w:r w:rsidRPr="003C1BB4">
        <w:rPr>
          <w:rFonts w:asciiTheme="minorHAnsi" w:hAnsiTheme="minorHAnsi" w:cstheme="minorHAnsi"/>
        </w:rPr>
        <w:t>,” the study of infectious origins of obesity. His innovative research has advanced understanding of obesity, diabetes, and metabolic disease, generating more than $10 million in research funding and leading to numerous U.S. and international patents.</w:t>
      </w:r>
    </w:p>
    <w:p w14:paraId="71A11F66" w14:textId="77777777" w:rsidR="003C1BB4" w:rsidRPr="003C1BB4" w:rsidRDefault="003C1BB4" w:rsidP="003C1BB4">
      <w:pPr>
        <w:spacing w:line="276" w:lineRule="auto"/>
        <w:rPr>
          <w:rFonts w:asciiTheme="minorHAnsi" w:hAnsiTheme="minorHAnsi" w:cstheme="minorHAnsi"/>
        </w:rPr>
      </w:pPr>
    </w:p>
    <w:p w14:paraId="2DB2B78C" w14:textId="35AD663C" w:rsidR="003C1BB4" w:rsidRDefault="003C1BB4" w:rsidP="003C1BB4">
      <w:pPr>
        <w:spacing w:line="276" w:lineRule="auto"/>
        <w:rPr>
          <w:rFonts w:asciiTheme="minorHAnsi" w:hAnsiTheme="minorHAnsi" w:cstheme="minorHAnsi"/>
        </w:rPr>
      </w:pPr>
      <w:r w:rsidRPr="003C1BB4">
        <w:rPr>
          <w:rFonts w:asciiTheme="minorHAnsi" w:hAnsiTheme="minorHAnsi" w:cstheme="minorHAnsi"/>
        </w:rPr>
        <w:t>Throughout his distinguished career, Dr. Dhurandhar has published more than</w:t>
      </w:r>
      <w:r w:rsidR="00BD02DC">
        <w:rPr>
          <w:rFonts w:asciiTheme="minorHAnsi" w:hAnsiTheme="minorHAnsi" w:cstheme="minorHAnsi"/>
        </w:rPr>
        <w:t xml:space="preserve"> 200</w:t>
      </w:r>
      <w:r w:rsidRPr="003C1BB4">
        <w:rPr>
          <w:rFonts w:asciiTheme="minorHAnsi" w:hAnsiTheme="minorHAnsi" w:cstheme="minorHAnsi"/>
        </w:rPr>
        <w:t xml:space="preserve"> scientific papers and delivered over 150 invited lectures and keynote presentations worldwide. His recognition as a Distinguished Fellow reflects his lasting contributions to nutrition science, research innovation, and mentorship.</w:t>
      </w:r>
    </w:p>
    <w:p w14:paraId="6FF15BD4" w14:textId="77777777" w:rsidR="003C1BB4" w:rsidRPr="003C1BB4" w:rsidRDefault="003C1BB4" w:rsidP="003C1BB4">
      <w:pPr>
        <w:spacing w:line="276" w:lineRule="auto"/>
        <w:rPr>
          <w:rFonts w:asciiTheme="minorHAnsi" w:hAnsiTheme="minorHAnsi" w:cstheme="minorHAnsi"/>
        </w:rPr>
      </w:pPr>
    </w:p>
    <w:p w14:paraId="3C383566" w14:textId="77777777" w:rsidR="003C1BB4" w:rsidRPr="003C1BB4" w:rsidRDefault="003C1BB4" w:rsidP="003C1BB4">
      <w:pPr>
        <w:spacing w:line="276" w:lineRule="auto"/>
        <w:rPr>
          <w:rFonts w:asciiTheme="minorHAnsi" w:hAnsiTheme="minorHAnsi" w:cstheme="minorHAnsi"/>
        </w:rPr>
      </w:pPr>
      <w:r w:rsidRPr="003C1BB4">
        <w:rPr>
          <w:rFonts w:asciiTheme="minorHAnsi" w:hAnsiTheme="minorHAnsi" w:cstheme="minorHAnsi"/>
        </w:rPr>
        <w:t>The honor will be celebrated at the American Society for Nutrition’s annual meeting, Nutrition 2026, in Washington, D.C.</w:t>
      </w:r>
    </w:p>
    <w:p w14:paraId="75DD2EF1" w14:textId="77777777" w:rsidR="004833D0" w:rsidRDefault="004833D0" w:rsidP="00C72253">
      <w:pPr>
        <w:spacing w:line="276" w:lineRule="auto"/>
        <w:rPr>
          <w:rFonts w:asciiTheme="minorHAnsi" w:hAnsiTheme="minorHAnsi" w:cstheme="minorHAnsi"/>
          <w:sz w:val="28"/>
          <w:szCs w:val="28"/>
        </w:rPr>
      </w:pPr>
    </w:p>
    <w:p w14:paraId="6EEB597A" w14:textId="77777777" w:rsidR="004833D0" w:rsidRDefault="004833D0" w:rsidP="00C72253">
      <w:pPr>
        <w:spacing w:line="276" w:lineRule="auto"/>
        <w:rPr>
          <w:rFonts w:asciiTheme="minorHAnsi" w:hAnsiTheme="minorHAnsi" w:cstheme="minorHAnsi"/>
          <w:sz w:val="28"/>
          <w:szCs w:val="28"/>
        </w:rPr>
      </w:pPr>
    </w:p>
    <w:p w14:paraId="570B2241" w14:textId="38A3340D" w:rsidR="004833D0" w:rsidRDefault="0010045D" w:rsidP="0010045D">
      <w:pPr>
        <w:spacing w:line="276" w:lineRule="auto"/>
        <w:jc w:val="center"/>
        <w:rPr>
          <w:rFonts w:asciiTheme="minorHAnsi" w:hAnsiTheme="minorHAnsi" w:cstheme="minorHAnsi"/>
          <w:sz w:val="28"/>
          <w:szCs w:val="28"/>
        </w:rPr>
      </w:pPr>
      <w:r>
        <w:rPr>
          <w:noProof/>
        </w:rPr>
        <w:drawing>
          <wp:inline distT="0" distB="0" distL="0" distR="0" wp14:anchorId="278C134D" wp14:editId="78040B99">
            <wp:extent cx="2270089" cy="2257190"/>
            <wp:effectExtent l="0" t="0" r="0" b="0"/>
            <wp:docPr id="1269473774" name="Picture 3" descr="Indoor lighting shining on the wall in line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oor lighting shining on the wall in line pattern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3378" cy="2270403"/>
                    </a:xfrm>
                    <a:prstGeom prst="rect">
                      <a:avLst/>
                    </a:prstGeom>
                    <a:noFill/>
                    <a:ln>
                      <a:noFill/>
                    </a:ln>
                  </pic:spPr>
                </pic:pic>
              </a:graphicData>
            </a:graphic>
          </wp:inline>
        </w:drawing>
      </w:r>
    </w:p>
    <w:p w14:paraId="3A2A6599" w14:textId="5C3537C5" w:rsidR="004833D0" w:rsidRPr="0010045D" w:rsidRDefault="0010045D" w:rsidP="0010045D">
      <w:pPr>
        <w:tabs>
          <w:tab w:val="left" w:pos="4065"/>
        </w:tabs>
        <w:spacing w:line="276" w:lineRule="auto"/>
        <w:rPr>
          <w:rFonts w:asciiTheme="minorHAnsi" w:hAnsiTheme="minorHAnsi" w:cstheme="minorHAnsi"/>
          <w:sz w:val="18"/>
          <w:szCs w:val="18"/>
        </w:rPr>
      </w:pPr>
      <w:r>
        <w:rPr>
          <w:rFonts w:asciiTheme="minorHAnsi" w:hAnsiTheme="minorHAnsi" w:cstheme="minorHAnsi"/>
          <w:sz w:val="22"/>
          <w:szCs w:val="22"/>
        </w:rPr>
        <w:t xml:space="preserve">                                                                      </w:t>
      </w:r>
      <w:r w:rsidRPr="0010045D">
        <w:rPr>
          <w:rFonts w:asciiTheme="minorHAnsi" w:hAnsiTheme="minorHAnsi" w:cstheme="minorHAnsi"/>
          <w:sz w:val="20"/>
          <w:szCs w:val="20"/>
        </w:rPr>
        <w:t>Dr. Nikhil V Dhurandhar</w:t>
      </w:r>
    </w:p>
    <w:p w14:paraId="1949FB5E" w14:textId="77777777" w:rsidR="004833D0" w:rsidRDefault="004833D0" w:rsidP="00C72253">
      <w:pPr>
        <w:spacing w:line="276" w:lineRule="auto"/>
        <w:rPr>
          <w:rFonts w:asciiTheme="minorHAnsi" w:hAnsiTheme="minorHAnsi" w:cstheme="minorHAnsi"/>
          <w:sz w:val="28"/>
          <w:szCs w:val="28"/>
        </w:rPr>
      </w:pPr>
    </w:p>
    <w:p w14:paraId="2C4601DC" w14:textId="77777777" w:rsidR="004833D0" w:rsidRDefault="004833D0" w:rsidP="00C72253">
      <w:pPr>
        <w:spacing w:line="276" w:lineRule="auto"/>
        <w:rPr>
          <w:rFonts w:asciiTheme="minorHAnsi" w:hAnsiTheme="minorHAnsi" w:cstheme="minorHAnsi"/>
          <w:sz w:val="28"/>
          <w:szCs w:val="28"/>
        </w:rPr>
      </w:pPr>
    </w:p>
    <w:p w14:paraId="74F3C9C4" w14:textId="77777777" w:rsidR="004833D0" w:rsidRDefault="004833D0" w:rsidP="00C72253">
      <w:pPr>
        <w:spacing w:line="276" w:lineRule="auto"/>
        <w:rPr>
          <w:rFonts w:asciiTheme="minorHAnsi" w:hAnsiTheme="minorHAnsi" w:cstheme="minorHAnsi"/>
          <w:sz w:val="28"/>
          <w:szCs w:val="28"/>
        </w:rPr>
      </w:pPr>
    </w:p>
    <w:p w14:paraId="40FF6F2D" w14:textId="77777777" w:rsidR="00C23BEE" w:rsidRDefault="00C23BEE" w:rsidP="00C72253">
      <w:pPr>
        <w:spacing w:line="276" w:lineRule="auto"/>
        <w:rPr>
          <w:rFonts w:asciiTheme="minorHAnsi" w:hAnsiTheme="minorHAnsi" w:cstheme="minorHAnsi"/>
          <w:sz w:val="28"/>
          <w:szCs w:val="28"/>
        </w:rPr>
      </w:pPr>
    </w:p>
    <w:p w14:paraId="5F08E076" w14:textId="77777777" w:rsidR="005D3AEA" w:rsidRPr="005D3AEA" w:rsidRDefault="005D3AEA" w:rsidP="005D3AEA">
      <w:pPr>
        <w:spacing w:line="276" w:lineRule="auto"/>
        <w:rPr>
          <w:rFonts w:asciiTheme="minorHAnsi" w:hAnsiTheme="minorHAnsi" w:cstheme="minorHAnsi"/>
          <w:sz w:val="28"/>
          <w:szCs w:val="28"/>
        </w:rPr>
      </w:pPr>
      <w:r w:rsidRPr="005D3AEA">
        <w:rPr>
          <w:rFonts w:asciiTheme="minorHAnsi" w:hAnsiTheme="minorHAnsi" w:cstheme="minorHAnsi"/>
          <w:sz w:val="28"/>
          <w:szCs w:val="28"/>
        </w:rPr>
        <w:lastRenderedPageBreak/>
        <w:t>Global Study Finds Signs of Progress in the Fight Against Obesity</w:t>
      </w:r>
    </w:p>
    <w:p w14:paraId="7297EC60" w14:textId="77777777" w:rsidR="005D3AEA" w:rsidRPr="005D3AEA" w:rsidRDefault="005D3AEA" w:rsidP="005D3AEA">
      <w:pPr>
        <w:spacing w:line="276" w:lineRule="auto"/>
        <w:rPr>
          <w:rFonts w:asciiTheme="minorHAnsi" w:hAnsiTheme="minorHAnsi" w:cstheme="minorHAnsi"/>
          <w:sz w:val="28"/>
          <w:szCs w:val="28"/>
        </w:rPr>
      </w:pPr>
    </w:p>
    <w:p w14:paraId="49541317" w14:textId="77777777" w:rsidR="005D3AEA" w:rsidRPr="005D3AEA" w:rsidRDefault="005D3AEA" w:rsidP="005D3AEA">
      <w:pPr>
        <w:spacing w:line="276" w:lineRule="auto"/>
        <w:rPr>
          <w:rFonts w:asciiTheme="minorHAnsi" w:hAnsiTheme="minorHAnsi" w:cstheme="minorHAnsi"/>
        </w:rPr>
      </w:pPr>
      <w:r w:rsidRPr="005D3AEA">
        <w:rPr>
          <w:rFonts w:asciiTheme="minorHAnsi" w:hAnsiTheme="minorHAnsi" w:cstheme="minorHAnsi"/>
        </w:rPr>
        <w:t xml:space="preserve">A landmark study published in Nature by Dr. Sergej M. Ostojic and Dr. </w:t>
      </w:r>
      <w:proofErr w:type="spellStart"/>
      <w:r w:rsidRPr="005D3AEA">
        <w:rPr>
          <w:rFonts w:asciiTheme="minorHAnsi" w:hAnsiTheme="minorHAnsi" w:cstheme="minorHAnsi"/>
        </w:rPr>
        <w:t>Shariful</w:t>
      </w:r>
      <w:proofErr w:type="spellEnd"/>
      <w:r w:rsidRPr="005D3AEA">
        <w:rPr>
          <w:rFonts w:asciiTheme="minorHAnsi" w:hAnsiTheme="minorHAnsi" w:cstheme="minorHAnsi"/>
        </w:rPr>
        <w:t xml:space="preserve"> Islam, along with an international team of researchers, analyzed obesity trends from 1980 to 2024 using data from more than 232 million people across 200 countries and territories.</w:t>
      </w:r>
    </w:p>
    <w:p w14:paraId="396D28B5" w14:textId="77777777" w:rsidR="005D3AEA" w:rsidRPr="005D3AEA" w:rsidRDefault="005D3AEA" w:rsidP="005D3AEA">
      <w:pPr>
        <w:spacing w:line="276" w:lineRule="auto"/>
        <w:rPr>
          <w:rFonts w:asciiTheme="minorHAnsi" w:hAnsiTheme="minorHAnsi" w:cstheme="minorHAnsi"/>
        </w:rPr>
      </w:pPr>
    </w:p>
    <w:p w14:paraId="2BBF68F1" w14:textId="77777777" w:rsidR="005D3AEA" w:rsidRPr="005D3AEA" w:rsidRDefault="005D3AEA" w:rsidP="005D3AEA">
      <w:pPr>
        <w:spacing w:line="276" w:lineRule="auto"/>
        <w:rPr>
          <w:rFonts w:asciiTheme="minorHAnsi" w:hAnsiTheme="minorHAnsi" w:cstheme="minorHAnsi"/>
        </w:rPr>
      </w:pPr>
      <w:r w:rsidRPr="005D3AEA">
        <w:rPr>
          <w:rFonts w:asciiTheme="minorHAnsi" w:hAnsiTheme="minorHAnsi" w:cstheme="minorHAnsi"/>
        </w:rPr>
        <w:t>The study found encouraging signs that obesity rates have slowed, stabilized, or even begun to decline in several high-income countries. The most notable improvements were observed among children and adolescents in countries such as France, Italy, Portugal, Denmark, and Japan, where obesity rates have plateaued or shown modest decreases. Similar trends were later observed among adults in some nations, including Spain.</w:t>
      </w:r>
    </w:p>
    <w:p w14:paraId="6929C070" w14:textId="77777777" w:rsidR="005D3AEA" w:rsidRPr="005D3AEA" w:rsidRDefault="005D3AEA" w:rsidP="005D3AEA">
      <w:pPr>
        <w:spacing w:line="276" w:lineRule="auto"/>
        <w:rPr>
          <w:rFonts w:asciiTheme="minorHAnsi" w:hAnsiTheme="minorHAnsi" w:cstheme="minorHAnsi"/>
        </w:rPr>
      </w:pPr>
    </w:p>
    <w:p w14:paraId="01C86F32" w14:textId="16737F3F" w:rsidR="005D3AEA" w:rsidRPr="005D3AEA" w:rsidRDefault="005D3AEA" w:rsidP="005D3AEA">
      <w:pPr>
        <w:spacing w:line="276" w:lineRule="auto"/>
        <w:rPr>
          <w:rFonts w:asciiTheme="minorHAnsi" w:hAnsiTheme="minorHAnsi" w:cstheme="minorHAnsi"/>
        </w:rPr>
      </w:pPr>
      <w:r w:rsidRPr="005D3AEA">
        <w:rPr>
          <w:rFonts w:asciiTheme="minorHAnsi" w:hAnsiTheme="minorHAnsi" w:cstheme="minorHAnsi"/>
        </w:rPr>
        <w:t>The findings suggest that obesity is not an inevitable consequence of modern life and highlight the potential impact of public health policies, improved nutrition environments, and greater awareness of healthy lifestyles. While obesity remains a major global health challenge</w:t>
      </w:r>
      <w:r w:rsidR="00802ACB">
        <w:rPr>
          <w:rFonts w:asciiTheme="minorHAnsi" w:hAnsiTheme="minorHAnsi" w:cstheme="minorHAnsi"/>
        </w:rPr>
        <w:t xml:space="preserve">, </w:t>
      </w:r>
      <w:r w:rsidRPr="005D3AEA">
        <w:rPr>
          <w:rFonts w:asciiTheme="minorHAnsi" w:hAnsiTheme="minorHAnsi" w:cstheme="minorHAnsi"/>
        </w:rPr>
        <w:t>particularly in many low- and middle-income countries</w:t>
      </w:r>
      <w:r w:rsidR="00CB1ADE">
        <w:rPr>
          <w:rFonts w:asciiTheme="minorHAnsi" w:hAnsiTheme="minorHAnsi" w:cstheme="minorHAnsi"/>
        </w:rPr>
        <w:t xml:space="preserve">, </w:t>
      </w:r>
      <w:r w:rsidRPr="005D3AEA">
        <w:rPr>
          <w:rFonts w:asciiTheme="minorHAnsi" w:hAnsiTheme="minorHAnsi" w:cstheme="minorHAnsi"/>
        </w:rPr>
        <w:t>the study demonstrates that meaningful progress is possible through sustained public health efforts and evidence-based interventions.</w:t>
      </w:r>
    </w:p>
    <w:p w14:paraId="015E70DD" w14:textId="77777777" w:rsidR="005D3AEA" w:rsidRPr="005D3AEA" w:rsidRDefault="005D3AEA" w:rsidP="005D3AEA">
      <w:pPr>
        <w:spacing w:line="276" w:lineRule="auto"/>
        <w:rPr>
          <w:rFonts w:asciiTheme="minorHAnsi" w:hAnsiTheme="minorHAnsi" w:cstheme="minorHAnsi"/>
        </w:rPr>
      </w:pPr>
    </w:p>
    <w:p w14:paraId="2021E829" w14:textId="1F1C7B66" w:rsidR="004833D0" w:rsidRDefault="005D3AEA" w:rsidP="005D3AEA">
      <w:pPr>
        <w:spacing w:line="276" w:lineRule="auto"/>
        <w:rPr>
          <w:rFonts w:asciiTheme="minorHAnsi" w:hAnsiTheme="minorHAnsi" w:cstheme="minorHAnsi"/>
        </w:rPr>
      </w:pPr>
      <w:r w:rsidRPr="005D3AEA">
        <w:rPr>
          <w:rFonts w:asciiTheme="minorHAnsi" w:hAnsiTheme="minorHAnsi" w:cstheme="minorHAnsi"/>
        </w:rPr>
        <w:t>Congratulations to Dr. Ostojic and Dr. Islam on their contributions to this impactful international research effort.</w:t>
      </w:r>
    </w:p>
    <w:p w14:paraId="63EBE0F4" w14:textId="77777777" w:rsidR="005D3AEA" w:rsidRPr="005D3AEA" w:rsidRDefault="005D3AEA" w:rsidP="005D3AEA">
      <w:pPr>
        <w:spacing w:line="276" w:lineRule="auto"/>
        <w:rPr>
          <w:rFonts w:asciiTheme="minorHAnsi" w:hAnsiTheme="minorHAnsi" w:cstheme="minorHAnsi"/>
        </w:rPr>
      </w:pPr>
    </w:p>
    <w:p w14:paraId="4A349C5E" w14:textId="6469B8C8" w:rsidR="00E36A62" w:rsidRDefault="00E36A62" w:rsidP="00C72253">
      <w:pPr>
        <w:spacing w:line="276" w:lineRule="auto"/>
        <w:rPr>
          <w:rFonts w:asciiTheme="minorHAnsi" w:hAnsiTheme="minorHAnsi" w:cstheme="minorHAnsi"/>
          <w:sz w:val="28"/>
          <w:szCs w:val="28"/>
        </w:rPr>
      </w:pPr>
      <w:r>
        <w:rPr>
          <w:noProof/>
        </w:rPr>
        <w:drawing>
          <wp:inline distT="0" distB="0" distL="0" distR="0" wp14:anchorId="3B967813" wp14:editId="16893A43">
            <wp:extent cx="1953895" cy="1953895"/>
            <wp:effectExtent l="0" t="0" r="8255" b="8255"/>
            <wp:docPr id="1501919084" name="Picture 1501919084" descr="Photo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Descriptio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70695" cy="1970695"/>
                    </a:xfrm>
                    <a:prstGeom prst="rect">
                      <a:avLst/>
                    </a:prstGeom>
                    <a:noFill/>
                    <a:ln>
                      <a:noFill/>
                    </a:ln>
                  </pic:spPr>
                </pic:pic>
              </a:graphicData>
            </a:graphic>
          </wp:inline>
        </w:drawing>
      </w:r>
      <w:r w:rsidR="00502A39">
        <w:rPr>
          <w:rFonts w:asciiTheme="minorHAnsi" w:hAnsiTheme="minorHAnsi" w:cstheme="minorHAnsi"/>
          <w:sz w:val="28"/>
          <w:szCs w:val="28"/>
        </w:rPr>
        <w:t xml:space="preserve">                                      </w:t>
      </w:r>
      <w:r w:rsidR="00502A39">
        <w:rPr>
          <w:rFonts w:asciiTheme="minorHAnsi" w:hAnsiTheme="minorHAnsi" w:cstheme="minorHAnsi"/>
          <w:noProof/>
        </w:rPr>
        <w:drawing>
          <wp:inline distT="0" distB="0" distL="0" distR="0" wp14:anchorId="46E2CEC3" wp14:editId="4A34E79E">
            <wp:extent cx="1924050" cy="1924050"/>
            <wp:effectExtent l="0" t="0" r="0" b="0"/>
            <wp:docPr id="11421381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pic:spPr>
                </pic:pic>
              </a:graphicData>
            </a:graphic>
          </wp:inline>
        </w:drawing>
      </w:r>
    </w:p>
    <w:p w14:paraId="59A13BFC" w14:textId="1942931A" w:rsidR="002E7A8A" w:rsidRPr="00883D1E" w:rsidRDefault="002E7A8A" w:rsidP="002E7A8A">
      <w:pPr>
        <w:spacing w:line="276" w:lineRule="auto"/>
        <w:rPr>
          <w:rFonts w:asciiTheme="minorHAnsi" w:hAnsiTheme="minorHAnsi" w:cstheme="minorHAnsi"/>
        </w:rPr>
      </w:pPr>
      <w:r>
        <w:rPr>
          <w:rFonts w:asciiTheme="minorHAnsi" w:hAnsiTheme="minorHAnsi" w:cstheme="minorHAnsi"/>
        </w:rPr>
        <w:t xml:space="preserve">          </w:t>
      </w:r>
      <w:r w:rsidRPr="002E7A8A">
        <w:rPr>
          <w:rFonts w:asciiTheme="minorHAnsi" w:hAnsiTheme="minorHAnsi" w:cstheme="minorHAnsi"/>
          <w:sz w:val="20"/>
          <w:szCs w:val="20"/>
        </w:rPr>
        <w:t xml:space="preserve">Dr. Sergej M. Ostojic                                                                   </w:t>
      </w:r>
      <w:r>
        <w:rPr>
          <w:rFonts w:asciiTheme="minorHAnsi" w:hAnsiTheme="minorHAnsi" w:cstheme="minorHAnsi"/>
          <w:sz w:val="20"/>
          <w:szCs w:val="20"/>
        </w:rPr>
        <w:t xml:space="preserve">                    </w:t>
      </w:r>
      <w:r w:rsidRPr="002E7A8A">
        <w:rPr>
          <w:rFonts w:asciiTheme="minorHAnsi" w:hAnsiTheme="minorHAnsi" w:cstheme="minorHAnsi"/>
          <w:sz w:val="20"/>
          <w:szCs w:val="20"/>
        </w:rPr>
        <w:t xml:space="preserve">   Dr. </w:t>
      </w:r>
      <w:proofErr w:type="spellStart"/>
      <w:r w:rsidRPr="002E7A8A">
        <w:rPr>
          <w:rFonts w:asciiTheme="minorHAnsi" w:hAnsiTheme="minorHAnsi" w:cstheme="minorHAnsi"/>
          <w:sz w:val="20"/>
          <w:szCs w:val="20"/>
        </w:rPr>
        <w:t>Shariful</w:t>
      </w:r>
      <w:proofErr w:type="spellEnd"/>
      <w:r w:rsidRPr="002E7A8A">
        <w:rPr>
          <w:rFonts w:asciiTheme="minorHAnsi" w:hAnsiTheme="minorHAnsi" w:cstheme="minorHAnsi"/>
          <w:sz w:val="20"/>
          <w:szCs w:val="20"/>
        </w:rPr>
        <w:t xml:space="preserve"> Islam</w:t>
      </w:r>
    </w:p>
    <w:p w14:paraId="748DCC72" w14:textId="77777777" w:rsidR="00E36A62" w:rsidRDefault="00E36A62" w:rsidP="00C72253">
      <w:pPr>
        <w:spacing w:line="276" w:lineRule="auto"/>
        <w:rPr>
          <w:rFonts w:asciiTheme="minorHAnsi" w:hAnsiTheme="minorHAnsi" w:cstheme="minorHAnsi"/>
          <w:sz w:val="28"/>
          <w:szCs w:val="28"/>
        </w:rPr>
      </w:pPr>
    </w:p>
    <w:p w14:paraId="52E4EEEF" w14:textId="77777777" w:rsidR="00E36A62" w:rsidRDefault="00E36A62" w:rsidP="00C72253">
      <w:pPr>
        <w:spacing w:line="276" w:lineRule="auto"/>
        <w:rPr>
          <w:rFonts w:asciiTheme="minorHAnsi" w:hAnsiTheme="minorHAnsi" w:cstheme="minorHAnsi"/>
          <w:sz w:val="28"/>
          <w:szCs w:val="28"/>
        </w:rPr>
      </w:pPr>
    </w:p>
    <w:p w14:paraId="6405C314" w14:textId="77777777" w:rsidR="00E36A62" w:rsidRDefault="00E36A62" w:rsidP="00C72253">
      <w:pPr>
        <w:spacing w:line="276" w:lineRule="auto"/>
        <w:rPr>
          <w:rFonts w:asciiTheme="minorHAnsi" w:hAnsiTheme="minorHAnsi" w:cstheme="minorHAnsi"/>
          <w:sz w:val="28"/>
          <w:szCs w:val="28"/>
        </w:rPr>
      </w:pPr>
    </w:p>
    <w:p w14:paraId="133D6E30" w14:textId="77777777" w:rsidR="00E36A62" w:rsidRDefault="00E36A62" w:rsidP="00C72253">
      <w:pPr>
        <w:spacing w:line="276" w:lineRule="auto"/>
        <w:rPr>
          <w:rFonts w:asciiTheme="minorHAnsi" w:hAnsiTheme="minorHAnsi" w:cstheme="minorHAnsi"/>
          <w:sz w:val="28"/>
          <w:szCs w:val="28"/>
        </w:rPr>
      </w:pPr>
    </w:p>
    <w:p w14:paraId="6CA79532" w14:textId="77777777" w:rsidR="00E36A62" w:rsidRDefault="00E36A62" w:rsidP="00C72253">
      <w:pPr>
        <w:spacing w:line="276" w:lineRule="auto"/>
        <w:rPr>
          <w:rFonts w:asciiTheme="minorHAnsi" w:hAnsiTheme="minorHAnsi" w:cstheme="minorHAnsi"/>
          <w:sz w:val="28"/>
          <w:szCs w:val="28"/>
        </w:rPr>
      </w:pPr>
    </w:p>
    <w:p w14:paraId="2C7D1170" w14:textId="77777777" w:rsidR="00E36A62" w:rsidRDefault="00E36A62" w:rsidP="00C72253">
      <w:pPr>
        <w:spacing w:line="276" w:lineRule="auto"/>
        <w:rPr>
          <w:rFonts w:asciiTheme="minorHAnsi" w:hAnsiTheme="minorHAnsi" w:cstheme="minorHAnsi"/>
          <w:sz w:val="28"/>
          <w:szCs w:val="28"/>
        </w:rPr>
      </w:pPr>
    </w:p>
    <w:p w14:paraId="405E7821" w14:textId="77777777" w:rsidR="003174BA" w:rsidRDefault="003174BA" w:rsidP="00C72253">
      <w:pPr>
        <w:spacing w:line="276" w:lineRule="auto"/>
        <w:rPr>
          <w:rFonts w:asciiTheme="minorHAnsi" w:hAnsiTheme="minorHAnsi" w:cstheme="minorHAnsi"/>
          <w:sz w:val="28"/>
          <w:szCs w:val="28"/>
        </w:rPr>
      </w:pPr>
    </w:p>
    <w:p w14:paraId="2DFDF0D4" w14:textId="77E5A7AC" w:rsidR="005F37E2" w:rsidRPr="00C72253" w:rsidRDefault="00277E82" w:rsidP="00C72253">
      <w:pPr>
        <w:spacing w:line="276" w:lineRule="auto"/>
        <w:rPr>
          <w:rFonts w:asciiTheme="minorHAnsi" w:hAnsiTheme="minorHAnsi" w:cstheme="minorHAnsi"/>
          <w:sz w:val="28"/>
          <w:szCs w:val="28"/>
        </w:rPr>
      </w:pPr>
      <w:r w:rsidRPr="00C72253">
        <w:rPr>
          <w:rFonts w:asciiTheme="minorHAnsi" w:hAnsiTheme="minorHAnsi" w:cstheme="minorHAnsi"/>
          <w:sz w:val="28"/>
          <w:szCs w:val="28"/>
        </w:rPr>
        <w:lastRenderedPageBreak/>
        <w:t>Department Announcements</w:t>
      </w:r>
      <w:bookmarkEnd w:id="1"/>
    </w:p>
    <w:p w14:paraId="1C7721DF" w14:textId="0360C295" w:rsidR="00EE4D78" w:rsidRDefault="00EE4D78" w:rsidP="00561C73">
      <w:pPr>
        <w:pStyle w:val="Heading2"/>
        <w:spacing w:line="276" w:lineRule="auto"/>
      </w:pPr>
      <w:bookmarkStart w:id="3" w:name="_Toc231402517"/>
      <w:r w:rsidRPr="0040496E">
        <w:t>Class of 202</w:t>
      </w:r>
      <w:r w:rsidR="008C646A">
        <w:t>6</w:t>
      </w:r>
      <w:r w:rsidRPr="0040496E">
        <w:t xml:space="preserve"> Graduation Celebration</w:t>
      </w:r>
      <w:bookmarkEnd w:id="3"/>
    </w:p>
    <w:bookmarkEnd w:id="2"/>
    <w:p w14:paraId="5D85FAA7" w14:textId="77777777" w:rsidR="006C65EC" w:rsidRDefault="006C65EC" w:rsidP="00F11B2B">
      <w:pPr>
        <w:spacing w:line="276" w:lineRule="auto"/>
        <w:rPr>
          <w:rFonts w:ascii="Calibri" w:hAnsi="Calibri" w:cs="Calibri"/>
        </w:rPr>
      </w:pPr>
    </w:p>
    <w:p w14:paraId="17C14CA3" w14:textId="2BCB81C4" w:rsidR="008A1582" w:rsidRDefault="00075090" w:rsidP="00F11B2B">
      <w:pPr>
        <w:spacing w:line="276" w:lineRule="auto"/>
        <w:rPr>
          <w:rFonts w:ascii="Calibri" w:hAnsi="Calibri" w:cs="Calibri"/>
        </w:rPr>
      </w:pPr>
      <w:r w:rsidRPr="00F11B2B">
        <w:rPr>
          <w:rFonts w:ascii="Calibri" w:hAnsi="Calibri" w:cs="Calibri"/>
        </w:rPr>
        <w:t xml:space="preserve">The Nutritional Sciences (NS) Department </w:t>
      </w:r>
      <w:r w:rsidR="009D2977" w:rsidRPr="00F11B2B">
        <w:rPr>
          <w:rFonts w:ascii="Calibri" w:hAnsi="Calibri" w:cs="Calibri"/>
        </w:rPr>
        <w:t>celebrated</w:t>
      </w:r>
      <w:r w:rsidR="00EE4D78" w:rsidRPr="00F11B2B">
        <w:rPr>
          <w:rFonts w:ascii="Calibri" w:hAnsi="Calibri" w:cs="Calibri"/>
        </w:rPr>
        <w:t xml:space="preserve"> our </w:t>
      </w:r>
      <w:r w:rsidR="00C72253">
        <w:rPr>
          <w:rFonts w:ascii="Calibri" w:hAnsi="Calibri" w:cs="Calibri"/>
        </w:rPr>
        <w:t>Spring</w:t>
      </w:r>
      <w:r w:rsidR="00D92ADF" w:rsidRPr="00F11B2B">
        <w:rPr>
          <w:rFonts w:ascii="Calibri" w:hAnsi="Calibri" w:cs="Calibri"/>
        </w:rPr>
        <w:t xml:space="preserve"> 202</w:t>
      </w:r>
      <w:r w:rsidR="00C72253">
        <w:rPr>
          <w:rFonts w:ascii="Calibri" w:hAnsi="Calibri" w:cs="Calibri"/>
        </w:rPr>
        <w:t>6</w:t>
      </w:r>
      <w:r w:rsidR="00EE4D78" w:rsidRPr="00F11B2B">
        <w:rPr>
          <w:rFonts w:ascii="Calibri" w:hAnsi="Calibri" w:cs="Calibri"/>
        </w:rPr>
        <w:t xml:space="preserve"> graduates</w:t>
      </w:r>
      <w:r w:rsidR="00765EC4" w:rsidRPr="00F11B2B">
        <w:rPr>
          <w:rFonts w:ascii="Calibri" w:hAnsi="Calibri" w:cs="Calibri"/>
        </w:rPr>
        <w:t xml:space="preserve"> on</w:t>
      </w:r>
      <w:r w:rsidR="00F67CB7" w:rsidRPr="00F11B2B">
        <w:rPr>
          <w:rFonts w:ascii="Calibri" w:hAnsi="Calibri" w:cs="Calibri"/>
        </w:rPr>
        <w:t xml:space="preserve"> </w:t>
      </w:r>
      <w:r w:rsidR="00C72253">
        <w:rPr>
          <w:rFonts w:ascii="Calibri" w:hAnsi="Calibri" w:cs="Calibri"/>
        </w:rPr>
        <w:t xml:space="preserve">May </w:t>
      </w:r>
      <w:r w:rsidR="00D92ADF" w:rsidRPr="00F11B2B">
        <w:rPr>
          <w:rFonts w:ascii="Calibri" w:hAnsi="Calibri" w:cs="Calibri"/>
        </w:rPr>
        <w:t>1</w:t>
      </w:r>
      <w:r w:rsidR="00C72253">
        <w:rPr>
          <w:rFonts w:ascii="Calibri" w:hAnsi="Calibri" w:cs="Calibri"/>
        </w:rPr>
        <w:t>4</w:t>
      </w:r>
      <w:r w:rsidR="00765EC4" w:rsidRPr="00F11B2B">
        <w:rPr>
          <w:rFonts w:ascii="Calibri" w:hAnsi="Calibri" w:cs="Calibri"/>
        </w:rPr>
        <w:t>, 202</w:t>
      </w:r>
      <w:r w:rsidR="00C72253">
        <w:rPr>
          <w:rFonts w:ascii="Calibri" w:hAnsi="Calibri" w:cs="Calibri"/>
        </w:rPr>
        <w:t>6</w:t>
      </w:r>
      <w:r w:rsidR="00EE4D78" w:rsidRPr="00F11B2B">
        <w:rPr>
          <w:rFonts w:ascii="Calibri" w:hAnsi="Calibri" w:cs="Calibri"/>
        </w:rPr>
        <w:t>.</w:t>
      </w:r>
      <w:r w:rsidR="003774D3" w:rsidRPr="00F11B2B">
        <w:rPr>
          <w:rFonts w:ascii="Calibri" w:hAnsi="Calibri" w:cs="Calibri"/>
        </w:rPr>
        <w:t xml:space="preserve"> </w:t>
      </w:r>
    </w:p>
    <w:p w14:paraId="63896973" w14:textId="77777777" w:rsidR="00D92ADF" w:rsidRPr="008F2252" w:rsidRDefault="00D92ADF" w:rsidP="008F2252">
      <w:pPr>
        <w:spacing w:after="150" w:line="252" w:lineRule="atLeast"/>
        <w:rPr>
          <w:rFonts w:cstheme="minorHAnsi"/>
          <w:lang w:bidi="gu-IN"/>
        </w:rPr>
      </w:pPr>
    </w:p>
    <w:p w14:paraId="454F3BB7" w14:textId="35125FD4" w:rsidR="00D92ADF" w:rsidRPr="002B46D7" w:rsidRDefault="00D92ADF" w:rsidP="005D1DB6">
      <w:pPr>
        <w:pStyle w:val="ListParagraph"/>
        <w:numPr>
          <w:ilvl w:val="0"/>
          <w:numId w:val="2"/>
        </w:numPr>
        <w:spacing w:line="276" w:lineRule="auto"/>
        <w:rPr>
          <w:rFonts w:cstheme="minorHAnsi"/>
          <w:sz w:val="24"/>
          <w:szCs w:val="24"/>
        </w:rPr>
      </w:pPr>
      <w:r w:rsidRPr="002B46D7">
        <w:rPr>
          <w:rFonts w:cstheme="minorHAnsi"/>
          <w:sz w:val="24"/>
          <w:szCs w:val="24"/>
        </w:rPr>
        <w:t>Master of Science in Nutritional Sciences</w:t>
      </w:r>
    </w:p>
    <w:p w14:paraId="0622CE8C" w14:textId="77777777" w:rsidR="0026746D" w:rsidRPr="0026746D" w:rsidRDefault="0026746D" w:rsidP="005D1DB6">
      <w:pPr>
        <w:pStyle w:val="ListParagraph"/>
        <w:numPr>
          <w:ilvl w:val="1"/>
          <w:numId w:val="2"/>
        </w:numPr>
        <w:spacing w:after="150" w:line="252" w:lineRule="atLeast"/>
        <w:rPr>
          <w:rFonts w:cstheme="minorHAnsi"/>
          <w:lang w:bidi="gu-IN"/>
        </w:rPr>
      </w:pPr>
      <w:r w:rsidRPr="0026746D">
        <w:rPr>
          <w:rFonts w:cstheme="minorHAnsi"/>
          <w:lang w:bidi="gu-IN"/>
        </w:rPr>
        <w:t xml:space="preserve">Kaylee Grayce </w:t>
      </w:r>
      <w:proofErr w:type="spellStart"/>
      <w:r w:rsidRPr="0026746D">
        <w:rPr>
          <w:rFonts w:cstheme="minorHAnsi"/>
          <w:lang w:bidi="gu-IN"/>
        </w:rPr>
        <w:t>Leraan</w:t>
      </w:r>
      <w:proofErr w:type="spellEnd"/>
      <w:r w:rsidRPr="0026746D">
        <w:rPr>
          <w:rFonts w:cstheme="minorHAnsi"/>
          <w:lang w:bidi="gu-IN"/>
        </w:rPr>
        <w:t xml:space="preserve"> Dickison</w:t>
      </w:r>
    </w:p>
    <w:p w14:paraId="041F702F" w14:textId="77777777" w:rsidR="00BE3EBF" w:rsidRPr="00BE3EBF" w:rsidRDefault="00BE3EBF" w:rsidP="005D1DB6">
      <w:pPr>
        <w:pStyle w:val="ListParagraph"/>
        <w:numPr>
          <w:ilvl w:val="1"/>
          <w:numId w:val="2"/>
        </w:numPr>
        <w:spacing w:after="150" w:line="252" w:lineRule="atLeast"/>
        <w:rPr>
          <w:rFonts w:cstheme="minorHAnsi"/>
          <w:lang w:bidi="gu-IN"/>
        </w:rPr>
      </w:pPr>
      <w:r w:rsidRPr="00BE3EBF">
        <w:rPr>
          <w:rFonts w:cstheme="minorHAnsi"/>
          <w:lang w:bidi="gu-IN"/>
        </w:rPr>
        <w:t>Diana Karoline Cavalcanti de Lucena Braganca</w:t>
      </w:r>
    </w:p>
    <w:p w14:paraId="146C5ED3" w14:textId="77777777" w:rsidR="00BE3EBF" w:rsidRDefault="00BE3EBF" w:rsidP="005D1DB6">
      <w:pPr>
        <w:pStyle w:val="ListParagraph"/>
        <w:numPr>
          <w:ilvl w:val="1"/>
          <w:numId w:val="2"/>
        </w:numPr>
        <w:spacing w:after="150" w:line="252" w:lineRule="atLeast"/>
        <w:rPr>
          <w:rFonts w:cstheme="minorHAnsi"/>
          <w:lang w:bidi="gu-IN"/>
        </w:rPr>
      </w:pPr>
      <w:r w:rsidRPr="00BE3EBF">
        <w:rPr>
          <w:rFonts w:cstheme="minorHAnsi"/>
          <w:lang w:bidi="gu-IN"/>
        </w:rPr>
        <w:t>Salman Khan</w:t>
      </w:r>
    </w:p>
    <w:p w14:paraId="626619EA" w14:textId="77777777" w:rsidR="001234E4" w:rsidRPr="00BE3EBF" w:rsidRDefault="001234E4" w:rsidP="001234E4">
      <w:pPr>
        <w:pStyle w:val="ListParagraph"/>
        <w:spacing w:after="150" w:line="252" w:lineRule="atLeast"/>
        <w:ind w:left="1440"/>
        <w:rPr>
          <w:rFonts w:cstheme="minorHAnsi"/>
          <w:lang w:bidi="gu-IN"/>
        </w:rPr>
      </w:pPr>
    </w:p>
    <w:p w14:paraId="0260F24D" w14:textId="3D5CE1CC" w:rsidR="001234E4" w:rsidRPr="002B46D7" w:rsidRDefault="001234E4" w:rsidP="001234E4">
      <w:pPr>
        <w:pStyle w:val="ListParagraph"/>
        <w:numPr>
          <w:ilvl w:val="0"/>
          <w:numId w:val="2"/>
        </w:numPr>
        <w:spacing w:line="276" w:lineRule="auto"/>
        <w:rPr>
          <w:rFonts w:cstheme="minorHAnsi"/>
          <w:sz w:val="24"/>
          <w:szCs w:val="24"/>
        </w:rPr>
      </w:pPr>
      <w:r w:rsidRPr="002B46D7">
        <w:rPr>
          <w:rFonts w:cstheme="minorHAnsi"/>
          <w:sz w:val="24"/>
          <w:szCs w:val="24"/>
        </w:rPr>
        <w:t xml:space="preserve">Master of Science in </w:t>
      </w:r>
      <w:r w:rsidR="00133856" w:rsidRPr="00133856">
        <w:rPr>
          <w:rFonts w:cstheme="minorHAnsi"/>
          <w:sz w:val="24"/>
          <w:szCs w:val="24"/>
        </w:rPr>
        <w:t>Nutrition &amp; Dietetics</w:t>
      </w:r>
    </w:p>
    <w:p w14:paraId="37685972" w14:textId="589E0AA7" w:rsidR="002661F5" w:rsidRPr="002661F5" w:rsidRDefault="002661F5" w:rsidP="002661F5">
      <w:pPr>
        <w:pStyle w:val="ListParagraph"/>
        <w:numPr>
          <w:ilvl w:val="1"/>
          <w:numId w:val="2"/>
        </w:numPr>
        <w:spacing w:after="150" w:line="252" w:lineRule="atLeast"/>
        <w:rPr>
          <w:rFonts w:cstheme="minorHAnsi"/>
          <w:lang w:bidi="gu-IN"/>
        </w:rPr>
      </w:pPr>
      <w:r w:rsidRPr="002661F5">
        <w:rPr>
          <w:rFonts w:cstheme="minorHAnsi"/>
          <w:lang w:bidi="gu-IN"/>
        </w:rPr>
        <w:t>Alana Jean Olson</w:t>
      </w:r>
    </w:p>
    <w:p w14:paraId="5C3C1491" w14:textId="7D788D51" w:rsidR="001234E4" w:rsidRPr="0026746D" w:rsidRDefault="00BE74CE" w:rsidP="001234E4">
      <w:pPr>
        <w:pStyle w:val="ListParagraph"/>
        <w:numPr>
          <w:ilvl w:val="1"/>
          <w:numId w:val="2"/>
        </w:numPr>
        <w:spacing w:after="150" w:line="252" w:lineRule="atLeast"/>
        <w:rPr>
          <w:rFonts w:cstheme="minorHAnsi"/>
          <w:lang w:bidi="gu-IN"/>
        </w:rPr>
      </w:pPr>
      <w:r w:rsidRPr="00BE74CE">
        <w:rPr>
          <w:rFonts w:cstheme="minorHAnsi"/>
          <w:lang w:bidi="gu-IN"/>
        </w:rPr>
        <w:t>Jorie Vi Gonzalez</w:t>
      </w:r>
    </w:p>
    <w:p w14:paraId="29D3E9D6" w14:textId="77777777" w:rsidR="00BE74CE" w:rsidRDefault="00BE74CE" w:rsidP="001234E4">
      <w:pPr>
        <w:pStyle w:val="ListParagraph"/>
        <w:numPr>
          <w:ilvl w:val="1"/>
          <w:numId w:val="2"/>
        </w:numPr>
        <w:spacing w:after="150" w:line="252" w:lineRule="atLeast"/>
        <w:rPr>
          <w:rFonts w:cstheme="minorHAnsi"/>
          <w:lang w:bidi="gu-IN"/>
        </w:rPr>
      </w:pPr>
      <w:r w:rsidRPr="00BE74CE">
        <w:rPr>
          <w:rFonts w:cstheme="minorHAnsi"/>
          <w:lang w:bidi="gu-IN"/>
        </w:rPr>
        <w:t>Hannah Sharlene Shropshire</w:t>
      </w:r>
    </w:p>
    <w:p w14:paraId="483AE53F" w14:textId="0EF557EC" w:rsidR="003B534A" w:rsidRPr="003B534A" w:rsidRDefault="003B534A" w:rsidP="003B534A">
      <w:pPr>
        <w:pStyle w:val="ListParagraph"/>
        <w:numPr>
          <w:ilvl w:val="1"/>
          <w:numId w:val="2"/>
        </w:numPr>
        <w:spacing w:after="150" w:line="252" w:lineRule="atLeast"/>
        <w:rPr>
          <w:rFonts w:cstheme="minorHAnsi"/>
          <w:lang w:bidi="gu-IN"/>
        </w:rPr>
      </w:pPr>
      <w:r w:rsidRPr="003B534A">
        <w:rPr>
          <w:rFonts w:cstheme="minorHAnsi"/>
          <w:lang w:bidi="gu-IN"/>
        </w:rPr>
        <w:t>Olivia Dianne Reeder</w:t>
      </w:r>
    </w:p>
    <w:p w14:paraId="4AAC47B9" w14:textId="1A8C7012" w:rsidR="001234E4" w:rsidRDefault="003B534A" w:rsidP="001234E4">
      <w:pPr>
        <w:pStyle w:val="ListParagraph"/>
        <w:numPr>
          <w:ilvl w:val="1"/>
          <w:numId w:val="2"/>
        </w:numPr>
        <w:spacing w:after="150" w:line="252" w:lineRule="atLeast"/>
        <w:rPr>
          <w:rFonts w:cstheme="minorHAnsi"/>
          <w:lang w:bidi="gu-IN"/>
        </w:rPr>
      </w:pPr>
      <w:r w:rsidRPr="003B534A">
        <w:rPr>
          <w:rFonts w:cstheme="minorHAnsi"/>
          <w:lang w:bidi="gu-IN"/>
        </w:rPr>
        <w:t>Juliana Horvath</w:t>
      </w:r>
    </w:p>
    <w:p w14:paraId="7F475AA4" w14:textId="02E8FCBB" w:rsidR="003B534A" w:rsidRDefault="00F65671" w:rsidP="001234E4">
      <w:pPr>
        <w:pStyle w:val="ListParagraph"/>
        <w:numPr>
          <w:ilvl w:val="1"/>
          <w:numId w:val="2"/>
        </w:numPr>
        <w:spacing w:after="150" w:line="252" w:lineRule="atLeast"/>
        <w:rPr>
          <w:rFonts w:cstheme="minorHAnsi"/>
          <w:lang w:bidi="gu-IN"/>
        </w:rPr>
      </w:pPr>
      <w:r w:rsidRPr="00F65671">
        <w:rPr>
          <w:rFonts w:cstheme="minorHAnsi"/>
          <w:lang w:bidi="gu-IN"/>
        </w:rPr>
        <w:t>Karen Marie McKneely</w:t>
      </w:r>
    </w:p>
    <w:p w14:paraId="307C4F7C" w14:textId="1AEB0A03" w:rsidR="00F65671" w:rsidRDefault="00F65671" w:rsidP="001234E4">
      <w:pPr>
        <w:pStyle w:val="ListParagraph"/>
        <w:numPr>
          <w:ilvl w:val="1"/>
          <w:numId w:val="2"/>
        </w:numPr>
        <w:spacing w:after="150" w:line="252" w:lineRule="atLeast"/>
        <w:rPr>
          <w:rFonts w:cstheme="minorHAnsi"/>
          <w:lang w:bidi="gu-IN"/>
        </w:rPr>
      </w:pPr>
      <w:r w:rsidRPr="00F65671">
        <w:rPr>
          <w:rFonts w:cstheme="minorHAnsi"/>
          <w:lang w:bidi="gu-IN"/>
        </w:rPr>
        <w:t>Jordan Elizabeth Schulz</w:t>
      </w:r>
    </w:p>
    <w:p w14:paraId="2FCFE891" w14:textId="651129D5" w:rsidR="00F65671" w:rsidRDefault="00F65671" w:rsidP="001234E4">
      <w:pPr>
        <w:pStyle w:val="ListParagraph"/>
        <w:numPr>
          <w:ilvl w:val="1"/>
          <w:numId w:val="2"/>
        </w:numPr>
        <w:spacing w:after="150" w:line="252" w:lineRule="atLeast"/>
        <w:rPr>
          <w:rFonts w:cstheme="minorHAnsi"/>
          <w:lang w:bidi="gu-IN"/>
        </w:rPr>
      </w:pPr>
      <w:r w:rsidRPr="00F65671">
        <w:rPr>
          <w:rFonts w:cstheme="minorHAnsi"/>
          <w:lang w:bidi="gu-IN"/>
        </w:rPr>
        <w:t>Leah L. Strawn</w:t>
      </w:r>
    </w:p>
    <w:p w14:paraId="25EDC170" w14:textId="0F71EA11" w:rsidR="00F65671" w:rsidRDefault="00F65671" w:rsidP="001234E4">
      <w:pPr>
        <w:pStyle w:val="ListParagraph"/>
        <w:numPr>
          <w:ilvl w:val="1"/>
          <w:numId w:val="2"/>
        </w:numPr>
        <w:spacing w:after="150" w:line="252" w:lineRule="atLeast"/>
        <w:rPr>
          <w:rFonts w:cstheme="minorHAnsi"/>
          <w:lang w:bidi="gu-IN"/>
        </w:rPr>
      </w:pPr>
      <w:r w:rsidRPr="00F65671">
        <w:rPr>
          <w:rFonts w:cstheme="minorHAnsi"/>
          <w:lang w:bidi="gu-IN"/>
        </w:rPr>
        <w:t>Adriana Elena Miranda</w:t>
      </w:r>
    </w:p>
    <w:p w14:paraId="1C1453B7" w14:textId="79833782" w:rsidR="00F65671" w:rsidRDefault="00680CA3" w:rsidP="001234E4">
      <w:pPr>
        <w:pStyle w:val="ListParagraph"/>
        <w:numPr>
          <w:ilvl w:val="1"/>
          <w:numId w:val="2"/>
        </w:numPr>
        <w:spacing w:after="150" w:line="252" w:lineRule="atLeast"/>
        <w:rPr>
          <w:rFonts w:cstheme="minorHAnsi"/>
          <w:lang w:bidi="gu-IN"/>
        </w:rPr>
      </w:pPr>
      <w:r w:rsidRPr="00680CA3">
        <w:rPr>
          <w:rFonts w:cstheme="minorHAnsi"/>
          <w:lang w:bidi="gu-IN"/>
        </w:rPr>
        <w:t>Cameron Dionne Atkins</w:t>
      </w:r>
    </w:p>
    <w:p w14:paraId="3F6876D7" w14:textId="6CB82A19" w:rsidR="00680CA3" w:rsidRDefault="00680CA3" w:rsidP="001234E4">
      <w:pPr>
        <w:pStyle w:val="ListParagraph"/>
        <w:numPr>
          <w:ilvl w:val="1"/>
          <w:numId w:val="2"/>
        </w:numPr>
        <w:spacing w:after="150" w:line="252" w:lineRule="atLeast"/>
        <w:rPr>
          <w:rFonts w:cstheme="minorHAnsi"/>
          <w:lang w:bidi="gu-IN"/>
        </w:rPr>
      </w:pPr>
      <w:r w:rsidRPr="00680CA3">
        <w:rPr>
          <w:rFonts w:cstheme="minorHAnsi"/>
          <w:lang w:bidi="gu-IN"/>
        </w:rPr>
        <w:t>Madalynn Hayes</w:t>
      </w:r>
    </w:p>
    <w:p w14:paraId="26BD36A6" w14:textId="6B7F4747" w:rsidR="00680CA3" w:rsidRDefault="00680CA3" w:rsidP="001234E4">
      <w:pPr>
        <w:pStyle w:val="ListParagraph"/>
        <w:numPr>
          <w:ilvl w:val="1"/>
          <w:numId w:val="2"/>
        </w:numPr>
        <w:spacing w:after="150" w:line="252" w:lineRule="atLeast"/>
        <w:rPr>
          <w:rFonts w:cstheme="minorHAnsi"/>
          <w:lang w:bidi="gu-IN"/>
        </w:rPr>
      </w:pPr>
      <w:r w:rsidRPr="00680CA3">
        <w:rPr>
          <w:rFonts w:cstheme="minorHAnsi"/>
          <w:lang w:bidi="gu-IN"/>
        </w:rPr>
        <w:t>Ana Cecilia Maldonado Flores</w:t>
      </w:r>
    </w:p>
    <w:p w14:paraId="357FF39C" w14:textId="517A2172" w:rsidR="00680CA3" w:rsidRDefault="00680CA3" w:rsidP="001234E4">
      <w:pPr>
        <w:pStyle w:val="ListParagraph"/>
        <w:numPr>
          <w:ilvl w:val="1"/>
          <w:numId w:val="2"/>
        </w:numPr>
        <w:spacing w:after="150" w:line="252" w:lineRule="atLeast"/>
        <w:rPr>
          <w:rFonts w:cstheme="minorHAnsi"/>
          <w:lang w:bidi="gu-IN"/>
        </w:rPr>
      </w:pPr>
      <w:r w:rsidRPr="00680CA3">
        <w:rPr>
          <w:rFonts w:cstheme="minorHAnsi"/>
          <w:lang w:bidi="gu-IN"/>
        </w:rPr>
        <w:t>Raymond Campbell IV</w:t>
      </w:r>
    </w:p>
    <w:p w14:paraId="4E48CD6D" w14:textId="61C1FD71" w:rsidR="008332B5" w:rsidRDefault="00323D09" w:rsidP="001234E4">
      <w:pPr>
        <w:pStyle w:val="ListParagraph"/>
        <w:numPr>
          <w:ilvl w:val="1"/>
          <w:numId w:val="2"/>
        </w:numPr>
        <w:spacing w:after="150" w:line="252" w:lineRule="atLeast"/>
        <w:rPr>
          <w:rFonts w:cstheme="minorHAnsi"/>
          <w:lang w:bidi="gu-IN"/>
        </w:rPr>
      </w:pPr>
      <w:r w:rsidRPr="00323D09">
        <w:rPr>
          <w:rFonts w:cstheme="minorHAnsi"/>
          <w:lang w:bidi="gu-IN"/>
        </w:rPr>
        <w:t>Tessa Irene Jones</w:t>
      </w:r>
    </w:p>
    <w:p w14:paraId="1CDD6899" w14:textId="77777777" w:rsidR="00323D09" w:rsidRPr="00323D09" w:rsidRDefault="00323D09" w:rsidP="00323D09">
      <w:pPr>
        <w:pStyle w:val="ListParagraph"/>
        <w:spacing w:after="150" w:line="252" w:lineRule="atLeast"/>
        <w:ind w:left="1440"/>
        <w:rPr>
          <w:rFonts w:cstheme="minorHAnsi"/>
          <w:lang w:bidi="gu-IN"/>
        </w:rPr>
      </w:pPr>
    </w:p>
    <w:p w14:paraId="0BB753CB" w14:textId="042A66D8" w:rsidR="009F167F" w:rsidRPr="002B46D7" w:rsidRDefault="009F167F" w:rsidP="005D1DB6">
      <w:pPr>
        <w:pStyle w:val="ListParagraph"/>
        <w:numPr>
          <w:ilvl w:val="0"/>
          <w:numId w:val="2"/>
        </w:numPr>
        <w:spacing w:line="276" w:lineRule="auto"/>
        <w:rPr>
          <w:rFonts w:cstheme="minorHAnsi"/>
          <w:sz w:val="24"/>
          <w:szCs w:val="24"/>
        </w:rPr>
      </w:pPr>
      <w:r w:rsidRPr="002B46D7">
        <w:rPr>
          <w:rFonts w:cstheme="minorHAnsi"/>
          <w:sz w:val="24"/>
          <w:szCs w:val="24"/>
        </w:rPr>
        <w:t>Doctorate in Nutritional Sciences</w:t>
      </w:r>
    </w:p>
    <w:p w14:paraId="0E02E3AD" w14:textId="77777777" w:rsidR="00BE3EBF" w:rsidRPr="00BE3EBF" w:rsidRDefault="00BE3EBF" w:rsidP="005D1DB6">
      <w:pPr>
        <w:pStyle w:val="ListParagraph"/>
        <w:numPr>
          <w:ilvl w:val="1"/>
          <w:numId w:val="2"/>
        </w:numPr>
        <w:spacing w:line="276" w:lineRule="auto"/>
        <w:rPr>
          <w:rFonts w:ascii="Calibri" w:hAnsi="Calibri" w:cs="Calibri"/>
        </w:rPr>
      </w:pPr>
      <w:r w:rsidRPr="00BE3EBF">
        <w:rPr>
          <w:rFonts w:ascii="Calibri" w:hAnsi="Calibri" w:cs="Calibri"/>
        </w:rPr>
        <w:t>Amnah Ali</w:t>
      </w:r>
    </w:p>
    <w:p w14:paraId="49B5BBEE" w14:textId="542D294A" w:rsidR="00F9307F" w:rsidRDefault="00184B19" w:rsidP="005D1DB6">
      <w:pPr>
        <w:pStyle w:val="ListParagraph"/>
        <w:numPr>
          <w:ilvl w:val="1"/>
          <w:numId w:val="2"/>
        </w:numPr>
        <w:spacing w:line="276" w:lineRule="auto"/>
        <w:rPr>
          <w:rFonts w:ascii="Calibri" w:hAnsi="Calibri" w:cs="Calibri"/>
        </w:rPr>
      </w:pPr>
      <w:r w:rsidRPr="00184B19">
        <w:rPr>
          <w:rFonts w:ascii="Calibri" w:hAnsi="Calibri" w:cs="Calibri"/>
        </w:rPr>
        <w:t>Zobayda Farzana Haque</w:t>
      </w:r>
    </w:p>
    <w:p w14:paraId="070F620E" w14:textId="77777777" w:rsidR="00184B19" w:rsidRPr="00184B19" w:rsidRDefault="00184B19" w:rsidP="00184B19">
      <w:pPr>
        <w:pStyle w:val="ListParagraph"/>
        <w:spacing w:line="276" w:lineRule="auto"/>
        <w:ind w:left="1440"/>
        <w:rPr>
          <w:rFonts w:ascii="Calibri" w:hAnsi="Calibri" w:cs="Calibri"/>
        </w:rPr>
      </w:pPr>
    </w:p>
    <w:p w14:paraId="1D32F9EB" w14:textId="0B36EB60" w:rsidR="00A23FD6" w:rsidRPr="00883D1E" w:rsidRDefault="00C50473" w:rsidP="00A23FD6">
      <w:pPr>
        <w:pStyle w:val="Heading2"/>
        <w:spacing w:line="276" w:lineRule="auto"/>
        <w:rPr>
          <w:sz w:val="28"/>
          <w:szCs w:val="28"/>
        </w:rPr>
      </w:pPr>
      <w:bookmarkStart w:id="4" w:name="_Toc231402518"/>
      <w:r w:rsidRPr="00883D1E">
        <w:rPr>
          <w:sz w:val="28"/>
          <w:szCs w:val="28"/>
        </w:rPr>
        <w:t>Nutrition &amp; Metabolic Health Initiative (NMHI)</w:t>
      </w:r>
      <w:bookmarkEnd w:id="4"/>
      <w:r w:rsidR="00283633" w:rsidRPr="00883D1E">
        <w:rPr>
          <w:sz w:val="28"/>
          <w:szCs w:val="28"/>
        </w:rPr>
        <w:t xml:space="preserve"> </w:t>
      </w:r>
    </w:p>
    <w:p w14:paraId="2C55380F" w14:textId="3F6061F1" w:rsidR="003C3BCA" w:rsidRPr="00A6469A" w:rsidRDefault="003C3BCA" w:rsidP="003C3BCA">
      <w:pPr>
        <w:spacing w:before="100" w:beforeAutospacing="1" w:after="100" w:afterAutospacing="1"/>
        <w:rPr>
          <w:rFonts w:asciiTheme="minorHAnsi" w:hAnsiTheme="minorHAnsi" w:cstheme="minorHAnsi"/>
        </w:rPr>
      </w:pPr>
      <w:r w:rsidRPr="00A6469A">
        <w:rPr>
          <w:rFonts w:asciiTheme="minorHAnsi" w:hAnsiTheme="minorHAnsi" w:cstheme="minorHAnsi"/>
        </w:rPr>
        <w:t xml:space="preserve">This semester, </w:t>
      </w:r>
      <w:r w:rsidR="00E35CD5" w:rsidRPr="00E35CD5">
        <w:rPr>
          <w:rFonts w:asciiTheme="minorHAnsi" w:hAnsiTheme="minorHAnsi" w:cstheme="minorHAnsi"/>
        </w:rPr>
        <w:t>NMHI's Community Outreach Team led 2 outreach events in Ap</w:t>
      </w:r>
      <w:r w:rsidR="00F42F2E">
        <w:rPr>
          <w:rFonts w:asciiTheme="minorHAnsi" w:hAnsiTheme="minorHAnsi" w:cstheme="minorHAnsi"/>
        </w:rPr>
        <w:t>r</w:t>
      </w:r>
      <w:r w:rsidR="00E35CD5" w:rsidRPr="00E35CD5">
        <w:rPr>
          <w:rFonts w:asciiTheme="minorHAnsi" w:hAnsiTheme="minorHAnsi" w:cstheme="minorHAnsi"/>
        </w:rPr>
        <w:t>il</w:t>
      </w:r>
      <w:r w:rsidRPr="00A6469A">
        <w:rPr>
          <w:rFonts w:asciiTheme="minorHAnsi" w:hAnsiTheme="minorHAnsi" w:cstheme="minorHAnsi"/>
        </w:rPr>
        <w:t>.</w:t>
      </w:r>
    </w:p>
    <w:p w14:paraId="5EA7117B" w14:textId="379F2961" w:rsidR="003C3BCA" w:rsidRPr="00F42F2E" w:rsidRDefault="00F42F2E" w:rsidP="005D1DB6">
      <w:pPr>
        <w:pStyle w:val="ListParagraph"/>
        <w:numPr>
          <w:ilvl w:val="0"/>
          <w:numId w:val="2"/>
        </w:numPr>
        <w:rPr>
          <w:sz w:val="24"/>
          <w:szCs w:val="24"/>
        </w:rPr>
      </w:pPr>
      <w:r>
        <w:t>Buckner Family Pathways Program: Student Providers Maria Gonzalez, Avin Everheard, Lara Enriquez, and Anna Nelson provided practical tips for meal planning on a budget to single parents registered in continuing education programs.</w:t>
      </w:r>
    </w:p>
    <w:p w14:paraId="10D331F5" w14:textId="63746C15" w:rsidR="00A6469A" w:rsidRPr="0068742D" w:rsidRDefault="00C43C25" w:rsidP="005D1DB6">
      <w:pPr>
        <w:pStyle w:val="ListParagraph"/>
        <w:numPr>
          <w:ilvl w:val="0"/>
          <w:numId w:val="2"/>
        </w:numPr>
        <w:rPr>
          <w:sz w:val="24"/>
          <w:szCs w:val="24"/>
        </w:rPr>
      </w:pPr>
      <w:r>
        <w:t>Talkington Nutrition Experience: Student Providers Casen Bigham, Abdulla Behbehani, Maria Gonzales, Lara Enriquez, and Anna Nelson presented different career pathways in nutritional sciences to middle school and high school students. The students then role-played as their favorite nutritional science-based career and solved common nutrition issues.</w:t>
      </w:r>
    </w:p>
    <w:p w14:paraId="01ADF535" w14:textId="2B021D9D" w:rsidR="00A23FD6" w:rsidRPr="0068742D" w:rsidRDefault="003C3BCA" w:rsidP="00A6469A">
      <w:pPr>
        <w:shd w:val="clear" w:color="auto" w:fill="FFFFFF"/>
        <w:rPr>
          <w:rFonts w:asciiTheme="minorHAnsi" w:hAnsiTheme="minorHAnsi" w:cstheme="minorHAnsi"/>
          <w:color w:val="000000"/>
          <w:sz w:val="22"/>
          <w:szCs w:val="22"/>
        </w:rPr>
      </w:pPr>
      <w:r w:rsidRPr="0068742D">
        <w:rPr>
          <w:rFonts w:asciiTheme="minorHAnsi" w:hAnsiTheme="minorHAnsi" w:cstheme="minorHAnsi"/>
          <w:color w:val="000000"/>
          <w:sz w:val="22"/>
          <w:szCs w:val="22"/>
        </w:rPr>
        <w:t>Both programs have been highly successful, and we look forward to seeing their continued impact in the semesters ahead. This success would not be possible without the dedication of our volunteers, students, and staff at NMHI, whose support makes these programs thrive.</w:t>
      </w:r>
    </w:p>
    <w:p w14:paraId="315661B4" w14:textId="77777777" w:rsidR="00A6469A" w:rsidRDefault="00A6469A" w:rsidP="00A6469A">
      <w:pPr>
        <w:shd w:val="clear" w:color="auto" w:fill="FFFFFF"/>
        <w:rPr>
          <w:rFonts w:asciiTheme="minorHAnsi" w:hAnsiTheme="minorHAnsi" w:cstheme="minorHAnsi"/>
          <w:color w:val="000000"/>
        </w:rPr>
      </w:pPr>
    </w:p>
    <w:p w14:paraId="40AAF77F" w14:textId="5D940EAC" w:rsidR="00A6469A" w:rsidRDefault="000D481E" w:rsidP="00A6469A">
      <w:pPr>
        <w:shd w:val="clear" w:color="auto" w:fill="FFFFFF"/>
        <w:rPr>
          <w:rFonts w:asciiTheme="minorHAnsi" w:hAnsiTheme="minorHAnsi" w:cstheme="minorHAnsi"/>
          <w:color w:val="000000"/>
        </w:rPr>
      </w:pPr>
      <w:r>
        <w:rPr>
          <w:rFonts w:asciiTheme="minorHAnsi" w:hAnsiTheme="minorHAnsi" w:cstheme="minorHAnsi"/>
          <w:noProof/>
          <w:color w:val="000000"/>
        </w:rPr>
        <w:drawing>
          <wp:inline distT="0" distB="0" distL="0" distR="0" wp14:anchorId="16F2BB7A" wp14:editId="13B33B27">
            <wp:extent cx="2578100" cy="1933575"/>
            <wp:effectExtent l="0" t="0" r="0" b="9525"/>
            <wp:docPr id="1427003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03952" name="Picture 1427003952"/>
                    <pic:cNvPicPr/>
                  </pic:nvPicPr>
                  <pic:blipFill>
                    <a:blip r:embed="rId10"/>
                    <a:stretch>
                      <a:fillRect/>
                    </a:stretch>
                  </pic:blipFill>
                  <pic:spPr>
                    <a:xfrm>
                      <a:off x="0" y="0"/>
                      <a:ext cx="2578100" cy="1933575"/>
                    </a:xfrm>
                    <a:prstGeom prst="rect">
                      <a:avLst/>
                    </a:prstGeom>
                  </pic:spPr>
                </pic:pic>
              </a:graphicData>
            </a:graphic>
          </wp:inline>
        </w:drawing>
      </w:r>
      <w:r w:rsidR="009936F1">
        <w:rPr>
          <w:rFonts w:asciiTheme="minorHAnsi" w:hAnsiTheme="minorHAnsi" w:cstheme="minorHAnsi"/>
          <w:color w:val="000000"/>
        </w:rPr>
        <w:t xml:space="preserve">    </w:t>
      </w:r>
      <w:r w:rsidR="008965BA">
        <w:rPr>
          <w:rFonts w:asciiTheme="minorHAnsi" w:hAnsiTheme="minorHAnsi" w:cstheme="minorHAnsi"/>
          <w:color w:val="000000"/>
        </w:rPr>
        <w:t xml:space="preserve">                </w:t>
      </w:r>
      <w:r w:rsidR="000954BF">
        <w:rPr>
          <w:rFonts w:asciiTheme="minorHAnsi" w:hAnsiTheme="minorHAnsi" w:cstheme="minorHAnsi"/>
          <w:color w:val="000000"/>
        </w:rPr>
        <w:t xml:space="preserve">  </w:t>
      </w:r>
      <w:r w:rsidR="00184964">
        <w:rPr>
          <w:rFonts w:asciiTheme="minorHAnsi" w:hAnsiTheme="minorHAnsi" w:cstheme="minorHAnsi"/>
          <w:noProof/>
          <w:color w:val="000000"/>
        </w:rPr>
        <w:drawing>
          <wp:inline distT="0" distB="0" distL="0" distR="0" wp14:anchorId="1403CDA1" wp14:editId="137D876E">
            <wp:extent cx="2476500" cy="1981701"/>
            <wp:effectExtent l="0" t="0" r="0" b="0"/>
            <wp:docPr id="454885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85301" name="Picture 454885301"/>
                    <pic:cNvPicPr/>
                  </pic:nvPicPr>
                  <pic:blipFill>
                    <a:blip r:embed="rId11"/>
                    <a:stretch>
                      <a:fillRect/>
                    </a:stretch>
                  </pic:blipFill>
                  <pic:spPr>
                    <a:xfrm>
                      <a:off x="0" y="0"/>
                      <a:ext cx="2516903" cy="2014031"/>
                    </a:xfrm>
                    <a:prstGeom prst="rect">
                      <a:avLst/>
                    </a:prstGeom>
                  </pic:spPr>
                </pic:pic>
              </a:graphicData>
            </a:graphic>
          </wp:inline>
        </w:drawing>
      </w:r>
    </w:p>
    <w:p w14:paraId="1AF8B2CF" w14:textId="515F04F0" w:rsidR="00CB6B02" w:rsidRPr="003F5582" w:rsidRDefault="003F5582" w:rsidP="00A6469A">
      <w:pPr>
        <w:shd w:val="clear" w:color="auto" w:fill="FFFFFF"/>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00C43C25" w:rsidRPr="003F5582">
        <w:rPr>
          <w:rFonts w:asciiTheme="minorHAnsi" w:hAnsiTheme="minorHAnsi" w:cstheme="minorHAnsi"/>
          <w:color w:val="000000"/>
          <w:sz w:val="22"/>
          <w:szCs w:val="22"/>
        </w:rPr>
        <w:t xml:space="preserve">Buckner Family Pathways Program                                    </w:t>
      </w:r>
      <w:r>
        <w:rPr>
          <w:rFonts w:asciiTheme="minorHAnsi" w:hAnsiTheme="minorHAnsi" w:cstheme="minorHAnsi"/>
          <w:color w:val="000000"/>
          <w:sz w:val="22"/>
          <w:szCs w:val="22"/>
        </w:rPr>
        <w:t xml:space="preserve">             </w:t>
      </w:r>
      <w:r w:rsidR="00C43C25" w:rsidRPr="003F5582">
        <w:rPr>
          <w:rFonts w:asciiTheme="minorHAnsi" w:hAnsiTheme="minorHAnsi" w:cstheme="minorHAnsi"/>
          <w:color w:val="000000"/>
          <w:sz w:val="22"/>
          <w:szCs w:val="22"/>
        </w:rPr>
        <w:t>Talkington Nutrition Experience</w:t>
      </w:r>
    </w:p>
    <w:p w14:paraId="29BBBD95" w14:textId="77777777" w:rsidR="00CB6B02" w:rsidRPr="00A6469A" w:rsidRDefault="00CB6B02" w:rsidP="00A6469A">
      <w:pPr>
        <w:shd w:val="clear" w:color="auto" w:fill="FFFFFF"/>
        <w:rPr>
          <w:rFonts w:asciiTheme="minorHAnsi" w:hAnsiTheme="minorHAnsi" w:cstheme="minorHAnsi"/>
          <w:color w:val="000000"/>
        </w:rPr>
      </w:pPr>
    </w:p>
    <w:p w14:paraId="35DFE938" w14:textId="3908FD89" w:rsidR="007643A1" w:rsidRPr="007643A1" w:rsidRDefault="007643A1" w:rsidP="007643A1">
      <w:pPr>
        <w:rPr>
          <w:highlight w:val="yellow"/>
        </w:rPr>
      </w:pPr>
    </w:p>
    <w:p w14:paraId="4FEA0370" w14:textId="615D7587" w:rsidR="00B56B66" w:rsidRPr="006E04D2" w:rsidRDefault="00717BE8" w:rsidP="006E04D2">
      <w:pPr>
        <w:pStyle w:val="Heading2"/>
        <w:spacing w:line="276" w:lineRule="auto"/>
        <w:rPr>
          <w:sz w:val="28"/>
          <w:szCs w:val="28"/>
        </w:rPr>
      </w:pPr>
      <w:bookmarkStart w:id="5" w:name="_Toc231402519"/>
      <w:r w:rsidRPr="00883D1E">
        <w:rPr>
          <w:sz w:val="28"/>
          <w:szCs w:val="28"/>
        </w:rPr>
        <w:t>Master</w:t>
      </w:r>
      <w:r w:rsidR="00712FAE" w:rsidRPr="00883D1E">
        <w:rPr>
          <w:sz w:val="28"/>
          <w:szCs w:val="28"/>
        </w:rPr>
        <w:t>'</w:t>
      </w:r>
      <w:r w:rsidR="00015662" w:rsidRPr="00883D1E">
        <w:rPr>
          <w:sz w:val="28"/>
          <w:szCs w:val="28"/>
        </w:rPr>
        <w:t>s</w:t>
      </w:r>
      <w:r w:rsidRPr="00883D1E">
        <w:rPr>
          <w:sz w:val="28"/>
          <w:szCs w:val="28"/>
        </w:rPr>
        <w:t xml:space="preserve"> Theses and Doctoral Dissertations</w:t>
      </w:r>
      <w:bookmarkEnd w:id="5"/>
    </w:p>
    <w:p w14:paraId="4C8AF1B6" w14:textId="77777777" w:rsidR="00DF671E" w:rsidRDefault="00DF671E" w:rsidP="005D1DB6">
      <w:pPr>
        <w:pStyle w:val="ListParagraph"/>
        <w:numPr>
          <w:ilvl w:val="0"/>
          <w:numId w:val="2"/>
        </w:numPr>
        <w:rPr>
          <w:sz w:val="24"/>
          <w:szCs w:val="24"/>
        </w:rPr>
      </w:pPr>
      <w:r w:rsidRPr="00DF671E">
        <w:rPr>
          <w:color w:val="000000"/>
        </w:rPr>
        <w:t>Zobayda Farzana Haque</w:t>
      </w:r>
    </w:p>
    <w:p w14:paraId="240331B9" w14:textId="6D8D08FB" w:rsidR="00327813" w:rsidRPr="0040496E" w:rsidRDefault="00327813" w:rsidP="005D1DB6">
      <w:pPr>
        <w:pStyle w:val="ListParagraph"/>
        <w:numPr>
          <w:ilvl w:val="1"/>
          <w:numId w:val="2"/>
        </w:numPr>
        <w:spacing w:line="276" w:lineRule="auto"/>
        <w:rPr>
          <w:rFonts w:cstheme="minorHAnsi"/>
        </w:rPr>
      </w:pPr>
      <w:r w:rsidRPr="0040496E">
        <w:t>D</w:t>
      </w:r>
      <w:r w:rsidRPr="0040496E">
        <w:rPr>
          <w:rFonts w:cstheme="minorHAnsi"/>
        </w:rPr>
        <w:t xml:space="preserve">egree: </w:t>
      </w:r>
      <w:r w:rsidR="00DF671E">
        <w:rPr>
          <w:rFonts w:cstheme="minorHAnsi"/>
        </w:rPr>
        <w:t>Ph.D.</w:t>
      </w:r>
    </w:p>
    <w:p w14:paraId="39DC33DF" w14:textId="0697CCB7" w:rsidR="002927B5" w:rsidRPr="002927B5" w:rsidRDefault="00327813" w:rsidP="002927B5">
      <w:pPr>
        <w:pStyle w:val="ListParagraph"/>
        <w:numPr>
          <w:ilvl w:val="1"/>
          <w:numId w:val="2"/>
        </w:numPr>
        <w:spacing w:line="276" w:lineRule="auto"/>
        <w:rPr>
          <w:rFonts w:ascii="Calibri" w:hAnsi="Calibri" w:cs="Calibri"/>
          <w:color w:val="212121"/>
        </w:rPr>
      </w:pPr>
      <w:r w:rsidRPr="002927B5">
        <w:rPr>
          <w:rFonts w:cstheme="minorHAnsi"/>
        </w:rPr>
        <w:t xml:space="preserve">Thesis Title: </w:t>
      </w:r>
      <w:r w:rsidR="002927B5" w:rsidRPr="002927B5">
        <w:rPr>
          <w:rFonts w:ascii="Calibri" w:hAnsi="Calibri" w:cs="Calibri"/>
          <w:color w:val="212121"/>
        </w:rPr>
        <w:t>Branched-chain amino acids (BCAAs) can be a potential predictive and/or diagnostic biomarker for Alzheimer's Disease (AD)</w:t>
      </w:r>
    </w:p>
    <w:p w14:paraId="2DF0ADAE" w14:textId="57CE7562" w:rsidR="00327813" w:rsidRPr="00991E77" w:rsidRDefault="00327813" w:rsidP="00991E77">
      <w:pPr>
        <w:pStyle w:val="ListParagraph"/>
        <w:numPr>
          <w:ilvl w:val="1"/>
          <w:numId w:val="2"/>
        </w:numPr>
        <w:spacing w:line="276" w:lineRule="auto"/>
        <w:rPr>
          <w:rFonts w:ascii="Calibri" w:hAnsi="Calibri" w:cs="Calibri"/>
          <w:color w:val="212121"/>
        </w:rPr>
      </w:pPr>
      <w:r w:rsidRPr="002927B5">
        <w:rPr>
          <w:rFonts w:cstheme="minorHAnsi"/>
        </w:rPr>
        <w:t xml:space="preserve">Dissertation Committee: </w:t>
      </w:r>
      <w:r w:rsidRPr="002927B5">
        <w:rPr>
          <w:color w:val="212121"/>
        </w:rPr>
        <w:t xml:space="preserve">Dr. </w:t>
      </w:r>
      <w:r w:rsidR="00E90E07">
        <w:rPr>
          <w:rFonts w:ascii="Calibri" w:hAnsi="Calibri" w:cs="Calibri"/>
          <w:color w:val="212121"/>
        </w:rPr>
        <w:t>Andrew Shin</w:t>
      </w:r>
      <w:r w:rsidRPr="002927B5">
        <w:rPr>
          <w:color w:val="212121"/>
        </w:rPr>
        <w:t xml:space="preserve"> (Committee Chair), </w:t>
      </w:r>
      <w:r w:rsidRPr="00A23FD6">
        <w:t>Dr</w:t>
      </w:r>
      <w:r w:rsidR="00991E77">
        <w:t>s</w:t>
      </w:r>
      <w:r w:rsidRPr="00A23FD6">
        <w:t xml:space="preserve">. </w:t>
      </w:r>
      <w:r w:rsidR="00991E77" w:rsidRPr="00991E77">
        <w:rPr>
          <w:rFonts w:ascii="Calibri" w:hAnsi="Calibri" w:cs="Calibri"/>
          <w:color w:val="212121"/>
        </w:rPr>
        <w:t>Vijay Hegde,</w:t>
      </w:r>
      <w:r w:rsidR="00991E77">
        <w:rPr>
          <w:rFonts w:ascii="Calibri" w:hAnsi="Calibri" w:cs="Calibri"/>
          <w:color w:val="212121"/>
        </w:rPr>
        <w:t xml:space="preserve"> </w:t>
      </w:r>
      <w:r w:rsidR="00991E77" w:rsidRPr="00991E77">
        <w:t>S</w:t>
      </w:r>
      <w:r w:rsidR="00991E77" w:rsidRPr="00991E77">
        <w:rPr>
          <w:rFonts w:ascii="Calibri" w:hAnsi="Calibri" w:cs="Calibri"/>
          <w:color w:val="212121"/>
        </w:rPr>
        <w:t xml:space="preserve">hannon Galyean, Murali Vijayan, and </w:t>
      </w:r>
      <w:proofErr w:type="spellStart"/>
      <w:r w:rsidR="00991E77" w:rsidRPr="00991E77">
        <w:rPr>
          <w:rFonts w:ascii="Calibri" w:hAnsi="Calibri" w:cs="Calibri"/>
          <w:color w:val="212121"/>
        </w:rPr>
        <w:t>Puliyar</w:t>
      </w:r>
      <w:proofErr w:type="spellEnd"/>
      <w:r w:rsidR="00991E77" w:rsidRPr="00991E77">
        <w:rPr>
          <w:rFonts w:ascii="Calibri" w:hAnsi="Calibri" w:cs="Calibri"/>
          <w:color w:val="212121"/>
        </w:rPr>
        <w:t xml:space="preserve"> Mohankumar </w:t>
      </w:r>
    </w:p>
    <w:p w14:paraId="1E46C045" w14:textId="77777777" w:rsidR="00327813" w:rsidRDefault="00327813" w:rsidP="00327813">
      <w:pPr>
        <w:pStyle w:val="ListParagraph"/>
        <w:spacing w:line="276" w:lineRule="auto"/>
      </w:pPr>
    </w:p>
    <w:p w14:paraId="6BCE95E7" w14:textId="6901C8F7" w:rsidR="00F0032C" w:rsidRPr="0040496E" w:rsidRDefault="00C5700D" w:rsidP="005D1DB6">
      <w:pPr>
        <w:pStyle w:val="ListParagraph"/>
        <w:numPr>
          <w:ilvl w:val="0"/>
          <w:numId w:val="2"/>
        </w:numPr>
        <w:spacing w:line="276" w:lineRule="auto"/>
      </w:pPr>
      <w:r w:rsidRPr="00C5700D">
        <w:t>Amnah Ali</w:t>
      </w:r>
    </w:p>
    <w:p w14:paraId="6C32456D" w14:textId="0E2565A7" w:rsidR="00B87B1E" w:rsidRPr="00B23BEC" w:rsidRDefault="00B87B1E" w:rsidP="005D1DB6">
      <w:pPr>
        <w:pStyle w:val="ListParagraph"/>
        <w:numPr>
          <w:ilvl w:val="1"/>
          <w:numId w:val="2"/>
        </w:numPr>
        <w:spacing w:line="276" w:lineRule="auto"/>
        <w:rPr>
          <w:rFonts w:cstheme="minorHAnsi"/>
        </w:rPr>
      </w:pPr>
      <w:r w:rsidRPr="00B23BEC">
        <w:rPr>
          <w:rFonts w:cstheme="minorHAnsi"/>
        </w:rPr>
        <w:t>Degree: Ph.D.</w:t>
      </w:r>
    </w:p>
    <w:p w14:paraId="097172F8" w14:textId="2179E64F" w:rsidR="0029021F" w:rsidRPr="0029021F" w:rsidRDefault="00B87B1E" w:rsidP="0029021F">
      <w:pPr>
        <w:pStyle w:val="ListParagraph"/>
        <w:numPr>
          <w:ilvl w:val="1"/>
          <w:numId w:val="2"/>
        </w:numPr>
        <w:spacing w:line="276" w:lineRule="auto"/>
        <w:rPr>
          <w:rFonts w:cstheme="minorHAnsi"/>
          <w:color w:val="000000"/>
        </w:rPr>
      </w:pPr>
      <w:r w:rsidRPr="0029021F">
        <w:rPr>
          <w:rFonts w:cstheme="minorHAnsi"/>
        </w:rPr>
        <w:t>Dissertation Title:</w:t>
      </w:r>
      <w:r w:rsidR="0009588A" w:rsidRPr="0029021F">
        <w:rPr>
          <w:rFonts w:cstheme="minorHAnsi"/>
        </w:rPr>
        <w:t xml:space="preserve"> </w:t>
      </w:r>
      <w:r w:rsidR="0029021F">
        <w:rPr>
          <w:rFonts w:cstheme="minorHAnsi"/>
          <w:color w:val="000000"/>
        </w:rPr>
        <w:t>T</w:t>
      </w:r>
      <w:r w:rsidR="0029021F" w:rsidRPr="0029021F">
        <w:rPr>
          <w:rFonts w:cstheme="minorHAnsi"/>
          <w:color w:val="000000"/>
        </w:rPr>
        <w:t>he Effect of E4ORF1 Adeno-Viral Protein on Weight Reduction and Fat Loss: A Potential Novel Approach to Obesity and Blood Glucose Regulation</w:t>
      </w:r>
    </w:p>
    <w:p w14:paraId="3D82CBE6" w14:textId="7A82A1D9" w:rsidR="00D66073" w:rsidRPr="002A2ABF" w:rsidRDefault="00B87B1E" w:rsidP="002A2ABF">
      <w:pPr>
        <w:pStyle w:val="ListParagraph"/>
        <w:numPr>
          <w:ilvl w:val="1"/>
          <w:numId w:val="2"/>
        </w:numPr>
        <w:spacing w:line="276" w:lineRule="auto"/>
        <w:rPr>
          <w:color w:val="000000"/>
        </w:rPr>
      </w:pPr>
      <w:r w:rsidRPr="0029021F">
        <w:rPr>
          <w:rFonts w:cstheme="minorHAnsi"/>
        </w:rPr>
        <w:t>Dissertation Committee</w:t>
      </w:r>
      <w:r w:rsidR="00B23BEC" w:rsidRPr="0029021F">
        <w:rPr>
          <w:rFonts w:cstheme="minorHAnsi"/>
        </w:rPr>
        <w:t xml:space="preserve">: </w:t>
      </w:r>
      <w:r w:rsidR="002A2ABF" w:rsidRPr="002A2ABF">
        <w:rPr>
          <w:color w:val="000000"/>
        </w:rPr>
        <w:t>Dr. Vijay Hegde</w:t>
      </w:r>
      <w:r w:rsidR="002A2ABF">
        <w:rPr>
          <w:color w:val="000000"/>
        </w:rPr>
        <w:t xml:space="preserve"> </w:t>
      </w:r>
      <w:r w:rsidR="00327813" w:rsidRPr="002A2ABF">
        <w:rPr>
          <w:color w:val="000000"/>
        </w:rPr>
        <w:t>(Committee Chair), Dr</w:t>
      </w:r>
      <w:r w:rsidR="002A2ABF">
        <w:rPr>
          <w:color w:val="000000"/>
        </w:rPr>
        <w:t>s</w:t>
      </w:r>
      <w:r w:rsidR="00327813" w:rsidRPr="002A2ABF">
        <w:rPr>
          <w:color w:val="000000"/>
        </w:rPr>
        <w:t xml:space="preserve">. </w:t>
      </w:r>
      <w:r w:rsidR="002A2ABF" w:rsidRPr="002A2ABF">
        <w:rPr>
          <w:color w:val="000000"/>
        </w:rPr>
        <w:t>Nikhil Dhurandhar, Andrew Shin, Marleigh Hefner, Danielle Levitt and Alhaddad Ahmad</w:t>
      </w:r>
    </w:p>
    <w:p w14:paraId="6F42FE78" w14:textId="4050D0E8" w:rsidR="00277E82" w:rsidRPr="0040496E" w:rsidRDefault="00277E82" w:rsidP="00D57C85">
      <w:pPr>
        <w:pStyle w:val="Heading1"/>
        <w:spacing w:line="276" w:lineRule="auto"/>
      </w:pPr>
      <w:bookmarkStart w:id="6" w:name="_Toc420499542"/>
      <w:bookmarkStart w:id="7" w:name="_Toc231402520"/>
      <w:r w:rsidRPr="008965BA">
        <w:t>Student Achievements</w:t>
      </w:r>
      <w:bookmarkEnd w:id="6"/>
      <w:bookmarkEnd w:id="7"/>
      <w:r w:rsidR="00D954D6" w:rsidRPr="0040496E">
        <w:t xml:space="preserve"> </w:t>
      </w:r>
    </w:p>
    <w:p w14:paraId="05AA8FFF" w14:textId="77777777" w:rsidR="00C23BEE" w:rsidRPr="00C23BEE" w:rsidRDefault="001F66E7" w:rsidP="005D1DB6">
      <w:pPr>
        <w:pStyle w:val="ListParagraph"/>
        <w:numPr>
          <w:ilvl w:val="0"/>
          <w:numId w:val="12"/>
        </w:numPr>
        <w:rPr>
          <w:rFonts w:cstheme="minorHAnsi"/>
          <w:color w:val="000000"/>
        </w:rPr>
      </w:pPr>
      <w:bookmarkStart w:id="8" w:name="_Toc18939582"/>
      <w:bookmarkStart w:id="9" w:name="_Toc420499545"/>
      <w:r w:rsidRPr="001F66E7">
        <w:rPr>
          <w:rFonts w:ascii="Calibri" w:hAnsi="Calibri" w:cs="Calibri"/>
        </w:rPr>
        <w:t>Most Arifa Sultana</w:t>
      </w:r>
      <w:r>
        <w:rPr>
          <w:rFonts w:ascii="Calibri" w:hAnsi="Calibri" w:cs="Calibri"/>
        </w:rPr>
        <w:t xml:space="preserve"> received the </w:t>
      </w:r>
      <w:r w:rsidR="008D21CC" w:rsidRPr="001F66E7">
        <w:rPr>
          <w:rFonts w:cstheme="minorHAnsi"/>
          <w:color w:val="000000"/>
        </w:rPr>
        <w:t xml:space="preserve">Graduate Student Research Support (GSRS) Award </w:t>
      </w:r>
      <w:r w:rsidR="004515D9">
        <w:rPr>
          <w:rFonts w:cstheme="minorHAnsi"/>
          <w:color w:val="000000"/>
        </w:rPr>
        <w:t xml:space="preserve">from the Graduate School </w:t>
      </w:r>
      <w:r w:rsidR="00C23BEE">
        <w:rPr>
          <w:rFonts w:cstheme="minorHAnsi"/>
          <w:color w:val="000000"/>
        </w:rPr>
        <w:t xml:space="preserve">to complete research </w:t>
      </w:r>
      <w:r w:rsidR="00C23BEE" w:rsidRPr="00C23BEE">
        <w:rPr>
          <w:rFonts w:cstheme="minorHAnsi"/>
          <w:color w:val="000000"/>
        </w:rPr>
        <w:t>(thesis/dissertation or non-thesis based)</w:t>
      </w:r>
    </w:p>
    <w:p w14:paraId="7B234C7D" w14:textId="0087F5E6" w:rsidR="006F69ED" w:rsidRDefault="001F66E7" w:rsidP="006F69ED">
      <w:pPr>
        <w:pStyle w:val="ListParagraph"/>
        <w:tabs>
          <w:tab w:val="left" w:pos="4140"/>
        </w:tabs>
        <w:rPr>
          <w:rFonts w:cstheme="minorHAnsi"/>
          <w:color w:val="000000"/>
        </w:rPr>
      </w:pPr>
      <w:r>
        <w:rPr>
          <w:rFonts w:cstheme="minorHAnsi"/>
          <w:color w:val="000000"/>
        </w:rPr>
        <w:t xml:space="preserve"> with an award amount of $1500</w:t>
      </w:r>
    </w:p>
    <w:p w14:paraId="2C95C42C" w14:textId="03582234" w:rsidR="006F69ED" w:rsidRPr="00F15679" w:rsidRDefault="0055298A" w:rsidP="00F15679">
      <w:pPr>
        <w:pStyle w:val="ListParagraph"/>
        <w:numPr>
          <w:ilvl w:val="0"/>
          <w:numId w:val="12"/>
        </w:numPr>
        <w:tabs>
          <w:tab w:val="left" w:pos="4140"/>
        </w:tabs>
        <w:rPr>
          <w:rFonts w:cstheme="minorHAnsi"/>
          <w:color w:val="000000"/>
        </w:rPr>
      </w:pPr>
      <w:r w:rsidRPr="0055298A">
        <w:rPr>
          <w:rFonts w:cstheme="minorHAnsi"/>
          <w:color w:val="000000"/>
        </w:rPr>
        <w:t>Fereshteh</w:t>
      </w:r>
      <w:r>
        <w:rPr>
          <w:rFonts w:cstheme="minorHAnsi"/>
          <w:color w:val="000000"/>
        </w:rPr>
        <w:t xml:space="preserve"> </w:t>
      </w:r>
      <w:r w:rsidRPr="0055298A">
        <w:rPr>
          <w:rFonts w:cstheme="minorHAnsi"/>
          <w:color w:val="000000"/>
        </w:rPr>
        <w:t>Dehghani</w:t>
      </w:r>
      <w:r w:rsidR="00F15679">
        <w:rPr>
          <w:rFonts w:cstheme="minorHAnsi"/>
          <w:color w:val="000000"/>
        </w:rPr>
        <w:t xml:space="preserve"> was awarded a 2</w:t>
      </w:r>
      <w:r w:rsidR="00F15679" w:rsidRPr="00F15679">
        <w:rPr>
          <w:rFonts w:cstheme="minorHAnsi"/>
          <w:color w:val="000000"/>
          <w:vertAlign w:val="superscript"/>
        </w:rPr>
        <w:t>nd</w:t>
      </w:r>
      <w:r w:rsidR="00F15679">
        <w:rPr>
          <w:rFonts w:cstheme="minorHAnsi"/>
          <w:color w:val="000000"/>
        </w:rPr>
        <w:t xml:space="preserve"> place in the </w:t>
      </w:r>
      <w:r w:rsidR="00F15679" w:rsidRPr="00F15679">
        <w:rPr>
          <w:rFonts w:cstheme="minorHAnsi"/>
          <w:color w:val="000000"/>
        </w:rPr>
        <w:t>poster competition at the 11th annual meeting of the Center of Excellence in Obesity and Cardiometabolic Research </w:t>
      </w:r>
    </w:p>
    <w:p w14:paraId="731E9CD5" w14:textId="33764DA6" w:rsidR="002674E2" w:rsidRPr="002F45F3" w:rsidRDefault="002674E2" w:rsidP="002674E2">
      <w:pPr>
        <w:pStyle w:val="Heading1"/>
        <w:spacing w:line="276" w:lineRule="auto"/>
      </w:pPr>
      <w:bookmarkStart w:id="10" w:name="_Toc231402521"/>
      <w:r w:rsidRPr="002F45F3">
        <w:t>Funding</w:t>
      </w:r>
      <w:bookmarkEnd w:id="8"/>
      <w:bookmarkEnd w:id="10"/>
    </w:p>
    <w:p w14:paraId="61CA7809" w14:textId="29B1BD94" w:rsidR="00A23FD6" w:rsidRPr="00286315" w:rsidRDefault="00130F6B" w:rsidP="005D1DB6">
      <w:pPr>
        <w:pStyle w:val="ListParagraph"/>
        <w:numPr>
          <w:ilvl w:val="0"/>
          <w:numId w:val="3"/>
        </w:numPr>
        <w:spacing w:line="276" w:lineRule="auto"/>
        <w:rPr>
          <w:rFonts w:cstheme="minorHAnsi"/>
        </w:rPr>
      </w:pPr>
      <w:r w:rsidRPr="00286315">
        <w:rPr>
          <w:rFonts w:cstheme="minorHAnsi"/>
        </w:rPr>
        <w:t xml:space="preserve">Title: </w:t>
      </w:r>
      <w:r w:rsidR="00385DE3" w:rsidRPr="00385DE3">
        <w:rPr>
          <w:rFonts w:cstheme="minorHAnsi"/>
        </w:rPr>
        <w:t>Preclinical Therapeutic Validation of Insparin</w:t>
      </w:r>
    </w:p>
    <w:p w14:paraId="11062E3B" w14:textId="38F210C5" w:rsidR="00421B52" w:rsidRPr="002F45F3" w:rsidRDefault="00421B52" w:rsidP="005D1DB6">
      <w:pPr>
        <w:pStyle w:val="ListParagraph"/>
        <w:numPr>
          <w:ilvl w:val="1"/>
          <w:numId w:val="2"/>
        </w:numPr>
        <w:spacing w:line="276" w:lineRule="auto"/>
      </w:pPr>
      <w:r w:rsidRPr="002F45F3">
        <w:t xml:space="preserve">Funding Agency: </w:t>
      </w:r>
      <w:r w:rsidR="00385DE3" w:rsidRPr="00385DE3">
        <w:t>Insparin Therapeutics</w:t>
      </w:r>
    </w:p>
    <w:p w14:paraId="5DD8A39C" w14:textId="0D06E045" w:rsidR="00421B52" w:rsidRPr="002F45F3" w:rsidRDefault="00421B52" w:rsidP="005D1DB6">
      <w:pPr>
        <w:pStyle w:val="ListParagraph"/>
        <w:numPr>
          <w:ilvl w:val="1"/>
          <w:numId w:val="2"/>
        </w:numPr>
        <w:spacing w:line="276" w:lineRule="auto"/>
      </w:pPr>
      <w:r w:rsidRPr="002F45F3">
        <w:t xml:space="preserve">Total Amount: </w:t>
      </w:r>
      <w:r w:rsidR="00385DE3" w:rsidRPr="00385DE3">
        <w:t>$300,000</w:t>
      </w:r>
      <w:r w:rsidR="00385DE3">
        <w:t xml:space="preserve"> </w:t>
      </w:r>
    </w:p>
    <w:p w14:paraId="0580C8C1" w14:textId="6CBFDCD7" w:rsidR="002F45F3" w:rsidRPr="00F02616" w:rsidRDefault="008D5E42" w:rsidP="005D1DB6">
      <w:pPr>
        <w:pStyle w:val="ListParagraph"/>
        <w:numPr>
          <w:ilvl w:val="1"/>
          <w:numId w:val="2"/>
        </w:numPr>
        <w:spacing w:line="276" w:lineRule="auto"/>
      </w:pPr>
      <w:r w:rsidRPr="002F45F3">
        <w:t>Principal Investigator:</w:t>
      </w:r>
      <w:r w:rsidR="00A23FD6" w:rsidRPr="002F45F3">
        <w:t xml:space="preserve"> </w:t>
      </w:r>
      <w:r w:rsidR="004B179E">
        <w:rPr>
          <w:rFonts w:ascii="Calibri" w:hAnsi="Calibri" w:cs="Calibri"/>
          <w:color w:val="212121"/>
        </w:rPr>
        <w:t>Dr. Nikhil V Dhurand</w:t>
      </w:r>
      <w:r w:rsidR="00286315">
        <w:rPr>
          <w:rFonts w:ascii="Calibri" w:hAnsi="Calibri" w:cs="Calibri"/>
          <w:color w:val="212121"/>
        </w:rPr>
        <w:t>har</w:t>
      </w:r>
      <w:r w:rsidR="00F02616">
        <w:rPr>
          <w:rFonts w:ascii="Calibri" w:hAnsi="Calibri" w:cs="Calibri"/>
          <w:color w:val="212121"/>
        </w:rPr>
        <w:t>; Co-</w:t>
      </w:r>
      <w:r w:rsidR="00BD02DC">
        <w:rPr>
          <w:rFonts w:ascii="Calibri" w:hAnsi="Calibri" w:cs="Calibri"/>
          <w:color w:val="212121"/>
        </w:rPr>
        <w:t xml:space="preserve">Principal </w:t>
      </w:r>
      <w:r w:rsidR="00F02616">
        <w:rPr>
          <w:rFonts w:ascii="Calibri" w:hAnsi="Calibri" w:cs="Calibri"/>
          <w:color w:val="212121"/>
        </w:rPr>
        <w:t xml:space="preserve">Investigator: </w:t>
      </w:r>
      <w:r w:rsidR="00F02616" w:rsidRPr="002F45F3">
        <w:t>Dr.</w:t>
      </w:r>
      <w:r w:rsidR="00F02616" w:rsidRPr="002F45F3">
        <w:rPr>
          <w:rFonts w:ascii="Calibri" w:hAnsi="Calibri" w:cs="Calibri"/>
          <w:color w:val="212121"/>
        </w:rPr>
        <w:t xml:space="preserve"> </w:t>
      </w:r>
      <w:r w:rsidR="00F02616">
        <w:rPr>
          <w:rFonts w:ascii="Calibri" w:hAnsi="Calibri" w:cs="Calibri"/>
          <w:color w:val="212121"/>
        </w:rPr>
        <w:t xml:space="preserve">Vijay Hegde </w:t>
      </w:r>
    </w:p>
    <w:p w14:paraId="25281774" w14:textId="77777777" w:rsidR="00F02616" w:rsidRDefault="00F02616" w:rsidP="00F02616">
      <w:pPr>
        <w:pStyle w:val="ListParagraph"/>
        <w:spacing w:line="276" w:lineRule="auto"/>
        <w:ind w:left="1440"/>
      </w:pPr>
    </w:p>
    <w:p w14:paraId="3E5B09DC" w14:textId="2647C3F2" w:rsidR="003677EF" w:rsidRPr="002B46D7" w:rsidRDefault="003677EF" w:rsidP="005D1DB6">
      <w:pPr>
        <w:pStyle w:val="ListParagraph"/>
        <w:numPr>
          <w:ilvl w:val="0"/>
          <w:numId w:val="3"/>
        </w:numPr>
        <w:spacing w:line="276" w:lineRule="auto"/>
        <w:rPr>
          <w:rFonts w:cstheme="minorHAnsi"/>
          <w:color w:val="000000"/>
        </w:rPr>
      </w:pPr>
      <w:r w:rsidRPr="002B46D7">
        <w:rPr>
          <w:rFonts w:cstheme="minorHAnsi"/>
        </w:rPr>
        <w:t xml:space="preserve">Title: </w:t>
      </w:r>
      <w:r w:rsidR="00314615" w:rsidRPr="00314615">
        <w:rPr>
          <w:rFonts w:cstheme="minorHAnsi"/>
        </w:rPr>
        <w:t>The Gut Microbiome, Inflammation, and Insulin Resistance: Exploring Biological Pathways Linking Social Determinants of Health and Metabolic Risk</w:t>
      </w:r>
    </w:p>
    <w:p w14:paraId="4596169C" w14:textId="01D8786A" w:rsidR="003677EF" w:rsidRPr="002F45F3" w:rsidRDefault="003677EF" w:rsidP="005D1DB6">
      <w:pPr>
        <w:pStyle w:val="ListParagraph"/>
        <w:numPr>
          <w:ilvl w:val="1"/>
          <w:numId w:val="2"/>
        </w:numPr>
        <w:spacing w:line="276" w:lineRule="auto"/>
      </w:pPr>
      <w:r w:rsidRPr="002F45F3">
        <w:lastRenderedPageBreak/>
        <w:t xml:space="preserve">Funding Agency: </w:t>
      </w:r>
      <w:r w:rsidR="00537321" w:rsidRPr="00537321">
        <w:t>Institute for One Health Innovation (IOHI) Seed Funding Program FY2</w:t>
      </w:r>
    </w:p>
    <w:p w14:paraId="29EE48C6" w14:textId="5C9D709D" w:rsidR="003677EF" w:rsidRPr="002F45F3" w:rsidRDefault="003677EF" w:rsidP="005D1DB6">
      <w:pPr>
        <w:pStyle w:val="ListParagraph"/>
        <w:numPr>
          <w:ilvl w:val="1"/>
          <w:numId w:val="2"/>
        </w:numPr>
        <w:spacing w:line="276" w:lineRule="auto"/>
      </w:pPr>
      <w:r w:rsidRPr="002F45F3">
        <w:t xml:space="preserve">Total Amount: </w:t>
      </w:r>
      <w:r w:rsidR="00D70A5F" w:rsidRPr="00D70A5F">
        <w:t>$</w:t>
      </w:r>
      <w:r w:rsidR="00537321" w:rsidRPr="00537321">
        <w:t>7</w:t>
      </w:r>
      <w:r w:rsidR="00537321">
        <w:t>,</w:t>
      </w:r>
      <w:r w:rsidR="00537321" w:rsidRPr="00537321">
        <w:t>478</w:t>
      </w:r>
    </w:p>
    <w:p w14:paraId="4F34F9AC" w14:textId="63751A54" w:rsidR="003677EF" w:rsidRPr="00A4649B" w:rsidRDefault="002C5301" w:rsidP="005D1DB6">
      <w:pPr>
        <w:pStyle w:val="ListParagraph"/>
        <w:numPr>
          <w:ilvl w:val="1"/>
          <w:numId w:val="2"/>
        </w:numPr>
        <w:spacing w:line="276" w:lineRule="auto"/>
        <w:rPr>
          <w:rFonts w:ascii="Calibri" w:hAnsi="Calibri" w:cs="Calibri"/>
          <w:color w:val="212121"/>
        </w:rPr>
      </w:pPr>
      <w:r w:rsidRPr="002F45F3">
        <w:t xml:space="preserve">Principal Investigator: </w:t>
      </w:r>
      <w:r>
        <w:rPr>
          <w:rFonts w:ascii="Calibri" w:hAnsi="Calibri" w:cs="Calibri"/>
          <w:color w:val="212121"/>
        </w:rPr>
        <w:t xml:space="preserve">Dr. </w:t>
      </w:r>
      <w:r w:rsidR="00A4649B" w:rsidRPr="00A4649B">
        <w:rPr>
          <w:rFonts w:ascii="Calibri" w:hAnsi="Calibri" w:cs="Calibri"/>
          <w:color w:val="212121"/>
        </w:rPr>
        <w:t>Jeni Page</w:t>
      </w:r>
      <w:r w:rsidRPr="00A4649B">
        <w:rPr>
          <w:rFonts w:ascii="Calibri" w:hAnsi="Calibri" w:cs="Calibri"/>
          <w:color w:val="212121"/>
        </w:rPr>
        <w:t xml:space="preserve">; Co-Investigator: </w:t>
      </w:r>
      <w:r w:rsidR="007B29DA">
        <w:rPr>
          <w:rFonts w:ascii="Calibri" w:hAnsi="Calibri" w:cs="Calibri"/>
          <w:color w:val="212121"/>
        </w:rPr>
        <w:t xml:space="preserve">Dr. </w:t>
      </w:r>
      <w:r w:rsidR="007B29DA" w:rsidRPr="007B29DA">
        <w:t xml:space="preserve">Mostafa Abdelrahman, </w:t>
      </w:r>
      <w:r w:rsidR="007B29DA">
        <w:rPr>
          <w:rFonts w:ascii="Calibri" w:hAnsi="Calibri" w:cs="Calibri"/>
          <w:color w:val="212121"/>
        </w:rPr>
        <w:t xml:space="preserve">Dr. </w:t>
      </w:r>
      <w:r w:rsidR="007B29DA" w:rsidRPr="007B29DA">
        <w:t xml:space="preserve">Surya R Niraula, </w:t>
      </w:r>
      <w:r w:rsidR="007B29DA">
        <w:rPr>
          <w:rFonts w:ascii="Calibri" w:hAnsi="Calibri" w:cs="Calibri"/>
          <w:color w:val="212121"/>
        </w:rPr>
        <w:t xml:space="preserve">Dr. </w:t>
      </w:r>
      <w:r w:rsidR="007B29DA" w:rsidRPr="007B29DA">
        <w:t xml:space="preserve">Bibha Gautam, </w:t>
      </w:r>
      <w:r w:rsidR="007B29DA">
        <w:rPr>
          <w:rFonts w:ascii="Calibri" w:hAnsi="Calibri" w:cs="Calibri"/>
          <w:color w:val="212121"/>
        </w:rPr>
        <w:t xml:space="preserve">Dr. </w:t>
      </w:r>
      <w:r w:rsidR="007B29DA" w:rsidRPr="007B29DA">
        <w:t>Mary Rogge</w:t>
      </w:r>
    </w:p>
    <w:p w14:paraId="4CA32F31" w14:textId="77777777" w:rsidR="00F85E4C" w:rsidRPr="002F45F3" w:rsidRDefault="00F85E4C" w:rsidP="00F85E4C">
      <w:pPr>
        <w:pStyle w:val="ListParagraph"/>
        <w:spacing w:line="276" w:lineRule="auto"/>
        <w:ind w:left="1440"/>
      </w:pPr>
    </w:p>
    <w:p w14:paraId="6A3A8CB4" w14:textId="10FE95CF" w:rsidR="005F0410" w:rsidRPr="002B46D7" w:rsidRDefault="005F0410" w:rsidP="005D1DB6">
      <w:pPr>
        <w:pStyle w:val="ListParagraph"/>
        <w:numPr>
          <w:ilvl w:val="0"/>
          <w:numId w:val="3"/>
        </w:numPr>
        <w:spacing w:line="276" w:lineRule="auto"/>
        <w:rPr>
          <w:rFonts w:cstheme="minorHAnsi"/>
        </w:rPr>
      </w:pPr>
      <w:bookmarkStart w:id="11" w:name="_Toc459738937"/>
      <w:bookmarkStart w:id="12" w:name="_Toc472348661"/>
      <w:bookmarkStart w:id="13" w:name="_Toc18939583"/>
      <w:bookmarkStart w:id="14" w:name="_Hlk28877699"/>
      <w:r w:rsidRPr="002B46D7">
        <w:rPr>
          <w:rFonts w:cstheme="minorHAnsi"/>
        </w:rPr>
        <w:t xml:space="preserve">Title: </w:t>
      </w:r>
      <w:r w:rsidR="00F20501" w:rsidRPr="00F20501">
        <w:rPr>
          <w:rFonts w:cstheme="minorHAnsi"/>
        </w:rPr>
        <w:t>Comparison between the health effects of an AI-driven model with those of human professional guidelines for the treatment of obesity.</w:t>
      </w:r>
    </w:p>
    <w:p w14:paraId="6334CA5A" w14:textId="15DE9B13" w:rsidR="005F0410" w:rsidRPr="002F45F3" w:rsidRDefault="005F0410" w:rsidP="005D1DB6">
      <w:pPr>
        <w:pStyle w:val="ListParagraph"/>
        <w:numPr>
          <w:ilvl w:val="1"/>
          <w:numId w:val="2"/>
        </w:numPr>
        <w:spacing w:line="276" w:lineRule="auto"/>
      </w:pPr>
      <w:r w:rsidRPr="002F45F3">
        <w:t xml:space="preserve">Funding Agency: </w:t>
      </w:r>
      <w:r w:rsidR="00F20501" w:rsidRPr="00F20501">
        <w:t>General Funding-Spring, Internal grant</w:t>
      </w:r>
    </w:p>
    <w:p w14:paraId="7B43CD49" w14:textId="1EF62ABA" w:rsidR="005F0410" w:rsidRPr="002F45F3" w:rsidRDefault="005F0410" w:rsidP="005D1DB6">
      <w:pPr>
        <w:pStyle w:val="ListParagraph"/>
        <w:numPr>
          <w:ilvl w:val="1"/>
          <w:numId w:val="2"/>
        </w:numPr>
        <w:spacing w:line="276" w:lineRule="auto"/>
      </w:pPr>
      <w:r w:rsidRPr="002F45F3">
        <w:t>Total Amount: $</w:t>
      </w:r>
      <w:r w:rsidR="00301CC6" w:rsidRPr="00301CC6">
        <w:t>7</w:t>
      </w:r>
      <w:r w:rsidR="00301CC6">
        <w:t>,</w:t>
      </w:r>
      <w:r w:rsidR="00301CC6" w:rsidRPr="00301CC6">
        <w:t>500</w:t>
      </w:r>
    </w:p>
    <w:p w14:paraId="53DB5C76" w14:textId="20A72DE0" w:rsidR="006E04D2" w:rsidRPr="001569E8" w:rsidRDefault="00301CC6" w:rsidP="001569E8">
      <w:pPr>
        <w:pStyle w:val="ListParagraph"/>
        <w:numPr>
          <w:ilvl w:val="1"/>
          <w:numId w:val="2"/>
        </w:numPr>
        <w:spacing w:line="276" w:lineRule="auto"/>
      </w:pPr>
      <w:r w:rsidRPr="002F45F3">
        <w:t xml:space="preserve">Principal Investigator: </w:t>
      </w:r>
      <w:r w:rsidRPr="009975FA">
        <w:rPr>
          <w:rFonts w:ascii="Calibri" w:hAnsi="Calibri" w:cs="Calibri"/>
          <w:color w:val="212121"/>
        </w:rPr>
        <w:t xml:space="preserve">Dr. </w:t>
      </w:r>
      <w:r w:rsidR="0095710E" w:rsidRPr="009975FA">
        <w:rPr>
          <w:rFonts w:ascii="Calibri" w:hAnsi="Calibri" w:cs="Calibri"/>
          <w:color w:val="212121"/>
        </w:rPr>
        <w:t>Surya R Niraula</w:t>
      </w:r>
      <w:r w:rsidRPr="009975FA">
        <w:rPr>
          <w:rFonts w:ascii="Calibri" w:hAnsi="Calibri" w:cs="Calibri"/>
          <w:color w:val="212121"/>
        </w:rPr>
        <w:t xml:space="preserve">; Co-Investigator: </w:t>
      </w:r>
      <w:r w:rsidR="009975FA">
        <w:rPr>
          <w:rFonts w:ascii="Calibri" w:hAnsi="Calibri" w:cs="Calibri"/>
          <w:color w:val="212121"/>
        </w:rPr>
        <w:t xml:space="preserve">Dr. </w:t>
      </w:r>
      <w:r w:rsidR="009975FA" w:rsidRPr="009975FA">
        <w:rPr>
          <w:rFonts w:ascii="Calibri" w:hAnsi="Calibri" w:cs="Calibri"/>
          <w:color w:val="212121"/>
        </w:rPr>
        <w:t xml:space="preserve">Shannon Galyean, </w:t>
      </w:r>
      <w:r w:rsidR="009975FA">
        <w:rPr>
          <w:rFonts w:ascii="Calibri" w:hAnsi="Calibri" w:cs="Calibri"/>
          <w:color w:val="212121"/>
        </w:rPr>
        <w:t xml:space="preserve">Dr. </w:t>
      </w:r>
      <w:r w:rsidR="009975FA" w:rsidRPr="009975FA">
        <w:rPr>
          <w:rFonts w:ascii="Calibri" w:hAnsi="Calibri" w:cs="Calibri"/>
          <w:color w:val="212121"/>
        </w:rPr>
        <w:t>Shariful Islam</w:t>
      </w:r>
    </w:p>
    <w:p w14:paraId="7C197FA8" w14:textId="77777777" w:rsidR="001569E8" w:rsidRPr="006E04D2" w:rsidRDefault="001569E8" w:rsidP="001569E8">
      <w:pPr>
        <w:pStyle w:val="ListParagraph"/>
        <w:spacing w:line="276" w:lineRule="auto"/>
        <w:ind w:left="1440"/>
      </w:pPr>
    </w:p>
    <w:p w14:paraId="08BE70FB" w14:textId="5A831D3B" w:rsidR="0046412C" w:rsidRPr="009975FA" w:rsidRDefault="008A0955" w:rsidP="009975FA">
      <w:pPr>
        <w:spacing w:line="276" w:lineRule="auto"/>
        <w:rPr>
          <w:rFonts w:asciiTheme="minorHAnsi" w:hAnsiTheme="minorHAnsi" w:cstheme="minorHAnsi"/>
          <w:sz w:val="28"/>
          <w:szCs w:val="28"/>
        </w:rPr>
      </w:pPr>
      <w:r w:rsidRPr="009975FA">
        <w:rPr>
          <w:rFonts w:asciiTheme="minorHAnsi" w:hAnsiTheme="minorHAnsi" w:cstheme="minorHAnsi"/>
          <w:sz w:val="28"/>
          <w:szCs w:val="28"/>
        </w:rPr>
        <w:t>Patents received</w:t>
      </w:r>
    </w:p>
    <w:p w14:paraId="5BBD0DB7" w14:textId="79D97216" w:rsidR="00E102FC" w:rsidRPr="00A12BDF" w:rsidRDefault="00E102FC" w:rsidP="005D1DB6">
      <w:pPr>
        <w:pStyle w:val="ListParagraph"/>
        <w:numPr>
          <w:ilvl w:val="0"/>
          <w:numId w:val="2"/>
        </w:numPr>
        <w:rPr>
          <w:sz w:val="24"/>
          <w:szCs w:val="24"/>
        </w:rPr>
      </w:pPr>
      <w:r w:rsidRPr="00476DC6">
        <w:rPr>
          <w:b/>
          <w:bCs/>
        </w:rPr>
        <w:t>Dhurandhar, N., Hegde, V</w:t>
      </w:r>
      <w:r>
        <w:t>., "A therapeutic treatment for Alzheimer's Disease," United States Regular Patent US 12,514,901 B2. (</w:t>
      </w:r>
      <w:r w:rsidR="00F909D8">
        <w:t>Issued January 2026</w:t>
      </w:r>
      <w:r>
        <w:t>).</w:t>
      </w:r>
    </w:p>
    <w:p w14:paraId="7B7DC481" w14:textId="77777777" w:rsidR="00D77352" w:rsidRPr="00F909D8" w:rsidRDefault="00D77352" w:rsidP="00F909D8"/>
    <w:p w14:paraId="77B02504" w14:textId="77777777" w:rsidR="008E5613" w:rsidRDefault="00662A65" w:rsidP="008E5613">
      <w:pPr>
        <w:pStyle w:val="Heading1"/>
      </w:pPr>
      <w:bookmarkStart w:id="15" w:name="_Toc231402522"/>
      <w:r w:rsidRPr="002D7A56">
        <w:t>P</w:t>
      </w:r>
      <w:r w:rsidR="00AC4D5B" w:rsidRPr="002D7A56">
        <w:t>resentations</w:t>
      </w:r>
      <w:r w:rsidR="00B87ECC" w:rsidRPr="002D7A56">
        <w:t xml:space="preserve">, </w:t>
      </w:r>
      <w:r w:rsidR="002674E2" w:rsidRPr="002D7A56">
        <w:t>Publications,</w:t>
      </w:r>
      <w:r w:rsidRPr="002D7A56">
        <w:t xml:space="preserve"> </w:t>
      </w:r>
      <w:r w:rsidR="00820E45" w:rsidRPr="002D7A56">
        <w:t xml:space="preserve">and </w:t>
      </w:r>
      <w:r w:rsidR="002674E2" w:rsidRPr="002D7A56">
        <w:t>Invited Lectures and Boards</w:t>
      </w:r>
      <w:bookmarkEnd w:id="11"/>
      <w:bookmarkEnd w:id="12"/>
      <w:bookmarkEnd w:id="13"/>
      <w:bookmarkEnd w:id="14"/>
      <w:bookmarkEnd w:id="15"/>
      <w:r w:rsidR="008E5613">
        <w:t xml:space="preserve"> </w:t>
      </w:r>
    </w:p>
    <w:p w14:paraId="7D47BBE9" w14:textId="77777777" w:rsidR="008E5613" w:rsidRPr="008E5613" w:rsidRDefault="008E5613" w:rsidP="008E5613">
      <w:pPr>
        <w:rPr>
          <w:rFonts w:asciiTheme="minorHAnsi" w:hAnsiTheme="minorHAnsi" w:cstheme="minorHAnsi"/>
          <w:sz w:val="13"/>
          <w:szCs w:val="13"/>
        </w:rPr>
      </w:pPr>
    </w:p>
    <w:p w14:paraId="11B97025" w14:textId="0971887E" w:rsidR="00E85102" w:rsidRPr="00B54B4D" w:rsidRDefault="00C357E3" w:rsidP="008E5613">
      <w:pPr>
        <w:rPr>
          <w:rFonts w:asciiTheme="minorHAnsi" w:hAnsiTheme="minorHAnsi" w:cstheme="minorHAnsi"/>
          <w:sz w:val="26"/>
          <w:szCs w:val="26"/>
        </w:rPr>
      </w:pPr>
      <w:r w:rsidRPr="00C357E3">
        <w:rPr>
          <w:rFonts w:asciiTheme="minorHAnsi" w:hAnsiTheme="minorHAnsi" w:cstheme="minorHAnsi"/>
          <w:sz w:val="26"/>
          <w:szCs w:val="26"/>
        </w:rPr>
        <w:t xml:space="preserve">SFASU Allied Health Conference </w:t>
      </w:r>
      <w:r w:rsidR="000D23B2" w:rsidRPr="00B54B4D">
        <w:rPr>
          <w:rFonts w:asciiTheme="minorHAnsi" w:hAnsiTheme="minorHAnsi" w:cstheme="minorHAnsi"/>
          <w:sz w:val="26"/>
          <w:szCs w:val="26"/>
        </w:rPr>
        <w:t>(</w:t>
      </w:r>
      <w:r>
        <w:rPr>
          <w:rFonts w:asciiTheme="minorHAnsi" w:hAnsiTheme="minorHAnsi" w:cstheme="minorHAnsi"/>
          <w:sz w:val="26"/>
          <w:szCs w:val="26"/>
        </w:rPr>
        <w:t>February</w:t>
      </w:r>
      <w:r w:rsidR="009932D2">
        <w:rPr>
          <w:rFonts w:asciiTheme="minorHAnsi" w:hAnsiTheme="minorHAnsi" w:cstheme="minorHAnsi"/>
          <w:sz w:val="26"/>
          <w:szCs w:val="26"/>
        </w:rPr>
        <w:t>,</w:t>
      </w:r>
      <w:r>
        <w:rPr>
          <w:rFonts w:asciiTheme="minorHAnsi" w:hAnsiTheme="minorHAnsi" w:cstheme="minorHAnsi"/>
          <w:sz w:val="26"/>
          <w:szCs w:val="26"/>
        </w:rPr>
        <w:t xml:space="preserve"> 2026</w:t>
      </w:r>
      <w:r w:rsidR="005B7A6A" w:rsidRPr="00B54B4D">
        <w:rPr>
          <w:rFonts w:asciiTheme="minorHAnsi" w:hAnsiTheme="minorHAnsi" w:cstheme="minorHAnsi"/>
          <w:sz w:val="26"/>
          <w:szCs w:val="26"/>
        </w:rPr>
        <w:t>)</w:t>
      </w:r>
    </w:p>
    <w:p w14:paraId="5F2A74A2" w14:textId="77777777" w:rsidR="00B54B4D" w:rsidRPr="008E5613" w:rsidRDefault="00B54B4D" w:rsidP="008E5613">
      <w:pPr>
        <w:rPr>
          <w:rFonts w:asciiTheme="minorHAnsi" w:hAnsiTheme="minorHAnsi" w:cstheme="minorHAnsi"/>
          <w:sz w:val="26"/>
          <w:szCs w:val="26"/>
        </w:rPr>
      </w:pPr>
    </w:p>
    <w:p w14:paraId="3F81355E" w14:textId="5538B4DB" w:rsidR="00EC0F9E" w:rsidRPr="00EC0F9E" w:rsidRDefault="00221A6C" w:rsidP="005D1DB6">
      <w:pPr>
        <w:pStyle w:val="ListParagraph"/>
        <w:numPr>
          <w:ilvl w:val="0"/>
          <w:numId w:val="2"/>
        </w:numPr>
        <w:rPr>
          <w:rFonts w:cstheme="minorHAnsi"/>
          <w:color w:val="000000"/>
          <w:sz w:val="26"/>
          <w:szCs w:val="26"/>
        </w:rPr>
      </w:pPr>
      <w:r>
        <w:rPr>
          <w:rFonts w:cstheme="minorHAnsi"/>
          <w:b/>
          <w:bCs/>
        </w:rPr>
        <w:t>Raul</w:t>
      </w:r>
      <w:r w:rsidR="00EC0F9E">
        <w:rPr>
          <w:rFonts w:cstheme="minorHAnsi"/>
          <w:b/>
          <w:bCs/>
        </w:rPr>
        <w:t xml:space="preserve"> Palacios</w:t>
      </w:r>
      <w:r w:rsidR="00D6457D">
        <w:rPr>
          <w:rFonts w:cstheme="minorHAnsi"/>
          <w:b/>
          <w:bCs/>
        </w:rPr>
        <w:t>,</w:t>
      </w:r>
      <w:r w:rsidR="00B54B4D" w:rsidRPr="00221A6C">
        <w:rPr>
          <w:rFonts w:cstheme="minorHAnsi"/>
        </w:rPr>
        <w:t xml:space="preserve"> </w:t>
      </w:r>
      <w:r w:rsidRPr="00221A6C">
        <w:rPr>
          <w:rFonts w:cstheme="minorHAnsi"/>
        </w:rPr>
        <w:t>AI &amp; Nutrition: What We Learned in 2025</w:t>
      </w:r>
    </w:p>
    <w:p w14:paraId="7C45232B" w14:textId="499F9059" w:rsidR="002E223D" w:rsidRPr="00BE45F5" w:rsidRDefault="00BE45F5" w:rsidP="00EC0F9E">
      <w:pPr>
        <w:rPr>
          <w:rFonts w:asciiTheme="minorHAnsi" w:hAnsiTheme="minorHAnsi" w:cstheme="minorHAnsi"/>
          <w:color w:val="000000"/>
          <w:sz w:val="26"/>
          <w:szCs w:val="26"/>
        </w:rPr>
      </w:pPr>
      <w:r w:rsidRPr="00BE45F5">
        <w:rPr>
          <w:rFonts w:asciiTheme="minorHAnsi" w:hAnsiTheme="minorHAnsi" w:cstheme="minorHAnsi"/>
          <w:sz w:val="26"/>
          <w:szCs w:val="26"/>
        </w:rPr>
        <w:t xml:space="preserve">Nutrition &amp; Dietetics Educators Group Annual Conference </w:t>
      </w:r>
      <w:r w:rsidR="000D23B2" w:rsidRPr="00BE45F5">
        <w:rPr>
          <w:rFonts w:asciiTheme="minorHAnsi" w:hAnsiTheme="minorHAnsi" w:cstheme="minorHAnsi"/>
          <w:sz w:val="26"/>
          <w:szCs w:val="26"/>
        </w:rPr>
        <w:t>(</w:t>
      </w:r>
      <w:r>
        <w:rPr>
          <w:rFonts w:asciiTheme="minorHAnsi" w:hAnsiTheme="minorHAnsi" w:cstheme="minorHAnsi"/>
          <w:sz w:val="26"/>
          <w:szCs w:val="26"/>
        </w:rPr>
        <w:t>March</w:t>
      </w:r>
      <w:r w:rsidR="009932D2">
        <w:rPr>
          <w:rFonts w:asciiTheme="minorHAnsi" w:hAnsiTheme="minorHAnsi" w:cstheme="minorHAnsi"/>
          <w:sz w:val="26"/>
          <w:szCs w:val="26"/>
        </w:rPr>
        <w:t>, 2026</w:t>
      </w:r>
      <w:r w:rsidR="000D23B2" w:rsidRPr="00BE45F5">
        <w:rPr>
          <w:rFonts w:asciiTheme="minorHAnsi" w:hAnsiTheme="minorHAnsi" w:cstheme="minorHAnsi"/>
          <w:sz w:val="26"/>
          <w:szCs w:val="26"/>
        </w:rPr>
        <w:t>)</w:t>
      </w:r>
      <w:r w:rsidR="000D23B2" w:rsidRPr="00BE45F5">
        <w:rPr>
          <w:rFonts w:asciiTheme="minorHAnsi" w:hAnsiTheme="minorHAnsi" w:cstheme="minorHAnsi"/>
          <w:sz w:val="26"/>
          <w:szCs w:val="26"/>
        </w:rPr>
        <w:br/>
      </w:r>
    </w:p>
    <w:p w14:paraId="2FB9857D" w14:textId="2F91019E" w:rsidR="00ED39D0" w:rsidRDefault="00ED39D0" w:rsidP="005D1DB6">
      <w:pPr>
        <w:numPr>
          <w:ilvl w:val="0"/>
          <w:numId w:val="2"/>
        </w:numPr>
        <w:jc w:val="both"/>
        <w:rPr>
          <w:rFonts w:asciiTheme="minorHAnsi" w:eastAsiaTheme="minorEastAsia" w:hAnsiTheme="minorHAnsi" w:cstheme="minorHAnsi"/>
          <w:color w:val="000000"/>
          <w:sz w:val="22"/>
          <w:szCs w:val="22"/>
        </w:rPr>
      </w:pPr>
      <w:r w:rsidRPr="00ED39D0">
        <w:rPr>
          <w:rFonts w:asciiTheme="minorHAnsi" w:eastAsiaTheme="minorEastAsia" w:hAnsiTheme="minorHAnsi" w:cstheme="minorHAnsi"/>
          <w:b/>
          <w:bCs/>
          <w:color w:val="000000"/>
          <w:sz w:val="22"/>
          <w:szCs w:val="22"/>
        </w:rPr>
        <w:t>Raul Palacios</w:t>
      </w:r>
      <w:r w:rsidR="00D6457D">
        <w:rPr>
          <w:rFonts w:asciiTheme="minorHAnsi" w:eastAsiaTheme="minorEastAsia" w:hAnsiTheme="minorHAnsi" w:cstheme="minorHAnsi"/>
          <w:b/>
          <w:bCs/>
          <w:color w:val="000000"/>
          <w:sz w:val="22"/>
          <w:szCs w:val="22"/>
        </w:rPr>
        <w:t xml:space="preserve">, </w:t>
      </w:r>
      <w:r w:rsidR="00D6457D" w:rsidRPr="00D6457D">
        <w:rPr>
          <w:rFonts w:asciiTheme="minorHAnsi" w:eastAsiaTheme="minorEastAsia" w:hAnsiTheme="minorHAnsi" w:cstheme="minorHAnsi"/>
          <w:color w:val="000000"/>
          <w:sz w:val="22"/>
          <w:szCs w:val="22"/>
        </w:rPr>
        <w:t xml:space="preserve">Invited Speaker: "Confessions of a Cyborg: What I Learned </w:t>
      </w:r>
      <w:proofErr w:type="gramStart"/>
      <w:r w:rsidR="00D6457D" w:rsidRPr="00D6457D">
        <w:rPr>
          <w:rFonts w:asciiTheme="minorHAnsi" w:eastAsiaTheme="minorEastAsia" w:hAnsiTheme="minorHAnsi" w:cstheme="minorHAnsi"/>
          <w:color w:val="000000"/>
          <w:sz w:val="22"/>
          <w:szCs w:val="22"/>
        </w:rPr>
        <w:t>From</w:t>
      </w:r>
      <w:proofErr w:type="gramEnd"/>
      <w:r w:rsidR="00D6457D" w:rsidRPr="00D6457D">
        <w:rPr>
          <w:rFonts w:asciiTheme="minorHAnsi" w:eastAsiaTheme="minorEastAsia" w:hAnsiTheme="minorHAnsi" w:cstheme="minorHAnsi"/>
          <w:color w:val="000000"/>
          <w:sz w:val="22"/>
          <w:szCs w:val="22"/>
        </w:rPr>
        <w:t xml:space="preserve"> a Year of Teaching With AI"</w:t>
      </w:r>
    </w:p>
    <w:p w14:paraId="64BC50FC" w14:textId="77777777" w:rsidR="00592B5B" w:rsidRPr="00696566" w:rsidRDefault="00592B5B" w:rsidP="00592B5B">
      <w:pPr>
        <w:ind w:left="720"/>
        <w:jc w:val="both"/>
        <w:rPr>
          <w:rFonts w:asciiTheme="minorHAnsi" w:eastAsiaTheme="minorEastAsia" w:hAnsiTheme="minorHAnsi" w:cstheme="minorHAnsi"/>
          <w:color w:val="000000"/>
          <w:sz w:val="22"/>
          <w:szCs w:val="22"/>
        </w:rPr>
      </w:pPr>
    </w:p>
    <w:p w14:paraId="0BB71056" w14:textId="77777777" w:rsidR="00592B5B" w:rsidRPr="00C2145E" w:rsidRDefault="00592B5B" w:rsidP="00592B5B">
      <w:pPr>
        <w:jc w:val="both"/>
        <w:rPr>
          <w:rFonts w:asciiTheme="minorHAnsi" w:hAnsiTheme="minorHAnsi" w:cstheme="minorHAnsi"/>
          <w:bCs/>
          <w:sz w:val="26"/>
          <w:szCs w:val="26"/>
        </w:rPr>
      </w:pPr>
      <w:r w:rsidRPr="00C2145E">
        <w:rPr>
          <w:rFonts w:asciiTheme="minorHAnsi" w:hAnsiTheme="minorHAnsi" w:cstheme="minorHAnsi"/>
          <w:color w:val="000000"/>
          <w:sz w:val="26"/>
          <w:szCs w:val="26"/>
        </w:rPr>
        <w:t xml:space="preserve">Keystone Symposia </w:t>
      </w:r>
      <w:r w:rsidRPr="00C2145E">
        <w:rPr>
          <w:rFonts w:asciiTheme="minorHAnsi" w:hAnsiTheme="minorHAnsi" w:cstheme="minorHAnsi"/>
          <w:bCs/>
          <w:sz w:val="26"/>
          <w:szCs w:val="26"/>
        </w:rPr>
        <w:t>(March, 2026)</w:t>
      </w:r>
    </w:p>
    <w:p w14:paraId="08FA6719" w14:textId="77777777" w:rsidR="00592B5B" w:rsidRPr="00B54B4D" w:rsidRDefault="00592B5B" w:rsidP="00592B5B">
      <w:pPr>
        <w:rPr>
          <w:rFonts w:asciiTheme="minorHAnsi" w:hAnsiTheme="minorHAnsi" w:cstheme="minorHAnsi"/>
          <w:bCs/>
          <w:sz w:val="26"/>
          <w:szCs w:val="26"/>
        </w:rPr>
      </w:pPr>
    </w:p>
    <w:p w14:paraId="0951D1DF" w14:textId="77777777" w:rsidR="00592B5B" w:rsidRPr="00471966" w:rsidRDefault="00592B5B" w:rsidP="005D1DB6">
      <w:pPr>
        <w:pStyle w:val="ListParagraph"/>
        <w:numPr>
          <w:ilvl w:val="0"/>
          <w:numId w:val="6"/>
        </w:numPr>
        <w:jc w:val="both"/>
        <w:rPr>
          <w:rFonts w:cstheme="minorHAnsi"/>
          <w:color w:val="000000"/>
          <w:sz w:val="24"/>
          <w:szCs w:val="24"/>
        </w:rPr>
      </w:pPr>
      <w:r w:rsidRPr="00471966">
        <w:rPr>
          <w:rFonts w:cstheme="minorHAnsi"/>
          <w:b/>
          <w:bCs/>
          <w:color w:val="000000"/>
        </w:rPr>
        <w:t xml:space="preserve">Dehghani F, </w:t>
      </w:r>
      <w:proofErr w:type="spellStart"/>
      <w:r w:rsidRPr="00471966">
        <w:rPr>
          <w:rFonts w:cstheme="minorHAnsi"/>
          <w:color w:val="000000"/>
        </w:rPr>
        <w:t>Fotros</w:t>
      </w:r>
      <w:proofErr w:type="spellEnd"/>
      <w:r w:rsidRPr="00471966">
        <w:rPr>
          <w:rFonts w:cstheme="minorHAnsi"/>
          <w:color w:val="000000"/>
        </w:rPr>
        <w:t xml:space="preserve"> D, Scott G, Shin AC</w:t>
      </w:r>
      <w:r w:rsidRPr="00471966">
        <w:rPr>
          <w:rFonts w:cstheme="minorHAnsi"/>
          <w:b/>
          <w:bCs/>
          <w:color w:val="000000"/>
        </w:rPr>
        <w:t xml:space="preserve">. </w:t>
      </w:r>
      <w:r w:rsidRPr="00471966">
        <w:rPr>
          <w:rFonts w:cstheme="minorHAnsi"/>
          <w:color w:val="000000"/>
        </w:rPr>
        <w:t xml:space="preserve">A BCAA-Synthesizing Bacterium Exacerbates Food-Reward Responses Under a High-Fat Diet. Keystone Symposia, Breckenridge, CO </w:t>
      </w:r>
      <w:r w:rsidRPr="008C1825">
        <w:rPr>
          <w:rFonts w:cstheme="minorHAnsi"/>
          <w:b/>
          <w:bCs/>
          <w:color w:val="000000"/>
        </w:rPr>
        <w:t>(oral presentation).</w:t>
      </w:r>
    </w:p>
    <w:p w14:paraId="006C1AE8" w14:textId="77777777" w:rsidR="00592B5B" w:rsidRDefault="00592B5B" w:rsidP="00592B5B">
      <w:pPr>
        <w:rPr>
          <w:rFonts w:asciiTheme="minorHAnsi" w:hAnsiTheme="minorHAnsi" w:cstheme="minorHAnsi"/>
          <w:color w:val="000000"/>
          <w:sz w:val="26"/>
          <w:szCs w:val="26"/>
        </w:rPr>
      </w:pPr>
      <w:r>
        <w:rPr>
          <w:rFonts w:asciiTheme="minorHAnsi" w:hAnsiTheme="minorHAnsi" w:cstheme="minorHAnsi"/>
          <w:color w:val="000000"/>
          <w:sz w:val="26"/>
          <w:szCs w:val="26"/>
        </w:rPr>
        <w:t>T</w:t>
      </w:r>
      <w:r w:rsidRPr="000F6030">
        <w:rPr>
          <w:rFonts w:asciiTheme="minorHAnsi" w:hAnsiTheme="minorHAnsi" w:cstheme="minorHAnsi"/>
          <w:color w:val="000000"/>
          <w:sz w:val="26"/>
          <w:szCs w:val="26"/>
        </w:rPr>
        <w:t xml:space="preserve">he American Society of </w:t>
      </w:r>
      <w:proofErr w:type="spellStart"/>
      <w:r w:rsidRPr="000F6030">
        <w:rPr>
          <w:rFonts w:asciiTheme="minorHAnsi" w:hAnsiTheme="minorHAnsi" w:cstheme="minorHAnsi"/>
          <w:color w:val="000000"/>
          <w:sz w:val="26"/>
          <w:szCs w:val="26"/>
        </w:rPr>
        <w:t>ExtraCorporeal</w:t>
      </w:r>
      <w:proofErr w:type="spellEnd"/>
      <w:r w:rsidRPr="000F6030">
        <w:rPr>
          <w:rFonts w:asciiTheme="minorHAnsi" w:hAnsiTheme="minorHAnsi" w:cstheme="minorHAnsi"/>
          <w:color w:val="000000"/>
          <w:sz w:val="26"/>
          <w:szCs w:val="26"/>
        </w:rPr>
        <w:t xml:space="preserve"> Technology (AMSECT) International Conference (</w:t>
      </w:r>
      <w:r>
        <w:rPr>
          <w:rFonts w:asciiTheme="minorHAnsi" w:hAnsiTheme="minorHAnsi" w:cstheme="minorHAnsi"/>
          <w:color w:val="000000"/>
          <w:sz w:val="26"/>
          <w:szCs w:val="26"/>
        </w:rPr>
        <w:t xml:space="preserve">March, </w:t>
      </w:r>
      <w:r w:rsidRPr="000F6030">
        <w:rPr>
          <w:rFonts w:asciiTheme="minorHAnsi" w:hAnsiTheme="minorHAnsi" w:cstheme="minorHAnsi"/>
          <w:color w:val="000000"/>
          <w:sz w:val="26"/>
          <w:szCs w:val="26"/>
        </w:rPr>
        <w:t>2026).</w:t>
      </w:r>
    </w:p>
    <w:p w14:paraId="4E50F36C" w14:textId="77777777" w:rsidR="00592B5B" w:rsidRDefault="00592B5B" w:rsidP="00592B5B">
      <w:pPr>
        <w:rPr>
          <w:rFonts w:asciiTheme="minorHAnsi" w:hAnsiTheme="minorHAnsi" w:cstheme="minorHAnsi"/>
          <w:color w:val="000000"/>
          <w:sz w:val="26"/>
          <w:szCs w:val="26"/>
        </w:rPr>
      </w:pPr>
    </w:p>
    <w:p w14:paraId="12975878" w14:textId="77777777" w:rsidR="00592B5B" w:rsidRPr="00F76B79" w:rsidRDefault="00592B5B" w:rsidP="005D1DB6">
      <w:pPr>
        <w:pStyle w:val="ListParagraph"/>
        <w:numPr>
          <w:ilvl w:val="0"/>
          <w:numId w:val="7"/>
        </w:numPr>
        <w:rPr>
          <w:rFonts w:cstheme="minorHAnsi"/>
          <w:color w:val="000000"/>
        </w:rPr>
      </w:pPr>
      <w:r w:rsidRPr="002A5E96">
        <w:rPr>
          <w:rFonts w:ascii="Calibri" w:hAnsi="Calibri" w:cs="Calibri"/>
          <w:b/>
          <w:bCs/>
          <w:color w:val="000000"/>
        </w:rPr>
        <w:t>Mina Esmaeili</w:t>
      </w:r>
      <w:r>
        <w:rPr>
          <w:rFonts w:ascii="Calibri" w:hAnsi="Calibri" w:cs="Calibri"/>
          <w:color w:val="000000"/>
        </w:rPr>
        <w:t xml:space="preserve">. </w:t>
      </w:r>
      <w:r w:rsidRPr="00F76B79">
        <w:rPr>
          <w:rFonts w:cstheme="minorHAnsi"/>
          <w:color w:val="000000"/>
        </w:rPr>
        <w:t>Comparing the Effects of Pulsatile and Non-Pulsatile Flow on the Vasoactive-Inotropic Score (VIS) and Clinical Outcomes in Patients Following Coronary Artery Bypass Grafting Surgery</w:t>
      </w:r>
      <w:r>
        <w:rPr>
          <w:rFonts w:cstheme="minorHAnsi"/>
          <w:color w:val="000000"/>
        </w:rPr>
        <w:t xml:space="preserve"> </w:t>
      </w:r>
      <w:r w:rsidRPr="00F76B79">
        <w:rPr>
          <w:rFonts w:cstheme="minorHAnsi"/>
          <w:b/>
          <w:bCs/>
          <w:color w:val="000000"/>
        </w:rPr>
        <w:t>(</w:t>
      </w:r>
      <w:r>
        <w:rPr>
          <w:rFonts w:cstheme="minorHAnsi"/>
          <w:b/>
          <w:bCs/>
          <w:color w:val="000000"/>
        </w:rPr>
        <w:t>Poster</w:t>
      </w:r>
      <w:r w:rsidRPr="00F76B79">
        <w:rPr>
          <w:rFonts w:cstheme="minorHAnsi"/>
          <w:b/>
          <w:bCs/>
          <w:color w:val="000000"/>
        </w:rPr>
        <w:t>)</w:t>
      </w:r>
    </w:p>
    <w:p w14:paraId="7AA2BCD0" w14:textId="77777777" w:rsidR="00ED39D0" w:rsidRPr="00ED39D0" w:rsidRDefault="00ED39D0" w:rsidP="00592B5B">
      <w:pPr>
        <w:jc w:val="both"/>
        <w:rPr>
          <w:rFonts w:asciiTheme="minorHAnsi" w:eastAsiaTheme="minorEastAsia" w:hAnsiTheme="minorHAnsi" w:cstheme="minorHAnsi"/>
          <w:b/>
          <w:bCs/>
          <w:color w:val="000000"/>
          <w:sz w:val="22"/>
          <w:szCs w:val="22"/>
        </w:rPr>
      </w:pPr>
    </w:p>
    <w:p w14:paraId="679BF111" w14:textId="5194EF73" w:rsidR="00CA5500" w:rsidRDefault="00696566" w:rsidP="00CA5500">
      <w:pPr>
        <w:jc w:val="both"/>
        <w:rPr>
          <w:rFonts w:asciiTheme="minorHAnsi" w:hAnsiTheme="minorHAnsi" w:cstheme="minorHAnsi"/>
          <w:color w:val="000000"/>
          <w:sz w:val="26"/>
          <w:szCs w:val="26"/>
        </w:rPr>
      </w:pPr>
      <w:r w:rsidRPr="00696566">
        <w:rPr>
          <w:rFonts w:asciiTheme="minorHAnsi" w:hAnsiTheme="minorHAnsi" w:cstheme="minorHAnsi"/>
          <w:color w:val="000000"/>
          <w:sz w:val="26"/>
          <w:szCs w:val="26"/>
        </w:rPr>
        <w:t>Texas Academy of Nutrition and Dietetics Annual Conference</w:t>
      </w:r>
      <w:r>
        <w:rPr>
          <w:rFonts w:asciiTheme="minorHAnsi" w:hAnsiTheme="minorHAnsi" w:cstheme="minorHAnsi"/>
          <w:color w:val="000000"/>
          <w:sz w:val="26"/>
          <w:szCs w:val="26"/>
        </w:rPr>
        <w:t xml:space="preserve"> </w:t>
      </w:r>
      <w:r w:rsidR="00302B61" w:rsidRPr="00302B61">
        <w:rPr>
          <w:rFonts w:asciiTheme="minorHAnsi" w:hAnsiTheme="minorHAnsi" w:cstheme="minorHAnsi"/>
          <w:color w:val="000000"/>
          <w:sz w:val="26"/>
          <w:szCs w:val="26"/>
        </w:rPr>
        <w:t>(</w:t>
      </w:r>
      <w:r>
        <w:rPr>
          <w:rFonts w:asciiTheme="minorHAnsi" w:hAnsiTheme="minorHAnsi" w:cstheme="minorHAnsi"/>
          <w:color w:val="000000"/>
          <w:sz w:val="26"/>
          <w:szCs w:val="26"/>
        </w:rPr>
        <w:t>April, 2026</w:t>
      </w:r>
      <w:r w:rsidR="00302B61" w:rsidRPr="00302B61">
        <w:rPr>
          <w:rFonts w:asciiTheme="minorHAnsi" w:hAnsiTheme="minorHAnsi" w:cstheme="minorHAnsi"/>
          <w:color w:val="000000"/>
          <w:sz w:val="26"/>
          <w:szCs w:val="26"/>
        </w:rPr>
        <w:t>)</w:t>
      </w:r>
    </w:p>
    <w:p w14:paraId="5CE5D066" w14:textId="77777777" w:rsidR="00302B61" w:rsidRDefault="00302B61" w:rsidP="00CA5500">
      <w:pPr>
        <w:jc w:val="both"/>
        <w:rPr>
          <w:rFonts w:asciiTheme="minorHAnsi" w:hAnsiTheme="minorHAnsi" w:cstheme="minorHAnsi"/>
          <w:color w:val="000000"/>
          <w:sz w:val="22"/>
          <w:szCs w:val="22"/>
        </w:rPr>
      </w:pPr>
    </w:p>
    <w:p w14:paraId="00707401" w14:textId="187623AF" w:rsidR="00C13827" w:rsidRPr="001569E8" w:rsidRDefault="001569E8" w:rsidP="001569E8">
      <w:pPr>
        <w:pStyle w:val="ListParagraph"/>
        <w:numPr>
          <w:ilvl w:val="0"/>
          <w:numId w:val="10"/>
        </w:numPr>
        <w:rPr>
          <w:sz w:val="24"/>
          <w:szCs w:val="24"/>
        </w:rPr>
      </w:pPr>
      <w:r>
        <w:rPr>
          <w:b/>
          <w:bCs/>
        </w:rPr>
        <w:t xml:space="preserve">Raul </w:t>
      </w:r>
      <w:r>
        <w:rPr>
          <w:rFonts w:cstheme="minorHAnsi"/>
          <w:b/>
          <w:bCs/>
        </w:rPr>
        <w:t>Palacios</w:t>
      </w:r>
      <w:r>
        <w:rPr>
          <w:b/>
          <w:bCs/>
        </w:rPr>
        <w:t xml:space="preserve">, </w:t>
      </w:r>
      <w:r w:rsidRPr="001569E8">
        <w:rPr>
          <w:rFonts w:ascii="Aptos" w:hAnsi="Aptos"/>
          <w:color w:val="000000"/>
        </w:rPr>
        <w:t>Invited Speaker: "AI 2.0 Clinical Applications</w:t>
      </w:r>
    </w:p>
    <w:p w14:paraId="5A2EEAB9" w14:textId="4948945C" w:rsidR="0078520C" w:rsidRPr="0078520C" w:rsidRDefault="0078520C" w:rsidP="005D1DB6">
      <w:pPr>
        <w:pStyle w:val="ListParagraph"/>
        <w:numPr>
          <w:ilvl w:val="0"/>
          <w:numId w:val="10"/>
        </w:numPr>
      </w:pPr>
      <w:r w:rsidRPr="0078520C">
        <w:t>Kylee Stuve,</w:t>
      </w:r>
      <w:r>
        <w:rPr>
          <w:b/>
          <w:bCs/>
        </w:rPr>
        <w:t xml:space="preserve"> Raul </w:t>
      </w:r>
      <w:r>
        <w:rPr>
          <w:rFonts w:cstheme="minorHAnsi"/>
          <w:b/>
          <w:bCs/>
        </w:rPr>
        <w:t>Palacios</w:t>
      </w:r>
      <w:r w:rsidRPr="0078520C">
        <w:rPr>
          <w:b/>
          <w:bCs/>
        </w:rPr>
        <w:t xml:space="preserve"> - </w:t>
      </w:r>
      <w:r w:rsidRPr="0078520C">
        <w:t>GLP-1 Post Discontinuation Guidelines Review</w:t>
      </w:r>
    </w:p>
    <w:p w14:paraId="6E1A59DA" w14:textId="1E4AA5E1" w:rsidR="00302B61" w:rsidRPr="00E9244C" w:rsidRDefault="0003614F" w:rsidP="005D1DB6">
      <w:pPr>
        <w:pStyle w:val="ListParagraph"/>
        <w:numPr>
          <w:ilvl w:val="0"/>
          <w:numId w:val="10"/>
        </w:numPr>
        <w:rPr>
          <w:rFonts w:cstheme="minorHAnsi"/>
          <w:b/>
          <w:bCs/>
        </w:rPr>
      </w:pPr>
      <w:proofErr w:type="spellStart"/>
      <w:r w:rsidRPr="0003614F">
        <w:rPr>
          <w:rFonts w:cstheme="minorHAnsi"/>
        </w:rPr>
        <w:t>Jeweljana</w:t>
      </w:r>
      <w:proofErr w:type="spellEnd"/>
      <w:r w:rsidRPr="0003614F">
        <w:rPr>
          <w:rFonts w:cstheme="minorHAnsi"/>
        </w:rPr>
        <w:t xml:space="preserve"> Helm</w:t>
      </w:r>
      <w:r>
        <w:rPr>
          <w:rFonts w:cstheme="minorHAnsi"/>
          <w:b/>
          <w:bCs/>
        </w:rPr>
        <w:t xml:space="preserve">, </w:t>
      </w:r>
      <w:r w:rsidR="0078520C">
        <w:rPr>
          <w:b/>
          <w:bCs/>
        </w:rPr>
        <w:t xml:space="preserve">Raul </w:t>
      </w:r>
      <w:r w:rsidR="0078520C">
        <w:rPr>
          <w:rFonts w:cstheme="minorHAnsi"/>
          <w:b/>
          <w:bCs/>
        </w:rPr>
        <w:t>Palacios</w:t>
      </w:r>
      <w:r w:rsidRPr="0003614F">
        <w:rPr>
          <w:rFonts w:cstheme="minorHAnsi"/>
          <w:b/>
          <w:bCs/>
        </w:rPr>
        <w:t xml:space="preserve">- </w:t>
      </w:r>
      <w:r w:rsidRPr="0003614F">
        <w:rPr>
          <w:rFonts w:cstheme="minorHAnsi"/>
        </w:rPr>
        <w:t>Comparative Review of DPD Program Undergraduate Curricula</w:t>
      </w:r>
    </w:p>
    <w:p w14:paraId="11B0D053" w14:textId="77777777" w:rsidR="00E9244C" w:rsidRPr="0003614F" w:rsidRDefault="00E9244C" w:rsidP="00E9244C">
      <w:pPr>
        <w:pStyle w:val="ListParagraph"/>
        <w:rPr>
          <w:rFonts w:cstheme="minorHAnsi"/>
          <w:b/>
          <w:bCs/>
        </w:rPr>
      </w:pPr>
    </w:p>
    <w:p w14:paraId="47AA1A39" w14:textId="25D50A34" w:rsidR="00E9244C" w:rsidRDefault="00624F3E" w:rsidP="00E9244C">
      <w:pPr>
        <w:jc w:val="both"/>
        <w:rPr>
          <w:rFonts w:asciiTheme="minorHAnsi" w:hAnsiTheme="minorHAnsi" w:cstheme="minorHAnsi"/>
          <w:color w:val="000000"/>
          <w:sz w:val="26"/>
          <w:szCs w:val="26"/>
        </w:rPr>
      </w:pPr>
      <w:r w:rsidRPr="00624F3E">
        <w:rPr>
          <w:rFonts w:asciiTheme="minorHAnsi" w:hAnsiTheme="minorHAnsi" w:cstheme="minorHAnsi"/>
          <w:color w:val="000000"/>
          <w:sz w:val="26"/>
          <w:szCs w:val="26"/>
        </w:rPr>
        <w:t xml:space="preserve">Human Molecular Aging Center (HMAC) </w:t>
      </w:r>
      <w:proofErr w:type="gramStart"/>
      <w:r w:rsidRPr="00624F3E">
        <w:rPr>
          <w:rFonts w:asciiTheme="minorHAnsi" w:hAnsiTheme="minorHAnsi" w:cstheme="minorHAnsi"/>
          <w:color w:val="000000"/>
          <w:sz w:val="26"/>
          <w:szCs w:val="26"/>
        </w:rPr>
        <w:t>Symposium</w:t>
      </w:r>
      <w:r w:rsidR="00E9244C" w:rsidRPr="00302B61">
        <w:rPr>
          <w:rFonts w:asciiTheme="minorHAnsi" w:hAnsiTheme="minorHAnsi" w:cstheme="minorHAnsi"/>
          <w:color w:val="000000"/>
          <w:sz w:val="26"/>
          <w:szCs w:val="26"/>
        </w:rPr>
        <w:t>(</w:t>
      </w:r>
      <w:r w:rsidR="00E9244C">
        <w:rPr>
          <w:rFonts w:asciiTheme="minorHAnsi" w:hAnsiTheme="minorHAnsi" w:cstheme="minorHAnsi"/>
          <w:color w:val="000000"/>
          <w:sz w:val="26"/>
          <w:szCs w:val="26"/>
        </w:rPr>
        <w:t>April,</w:t>
      </w:r>
      <w:proofErr w:type="gramEnd"/>
      <w:r w:rsidR="00E9244C">
        <w:rPr>
          <w:rFonts w:asciiTheme="minorHAnsi" w:hAnsiTheme="minorHAnsi" w:cstheme="minorHAnsi"/>
          <w:color w:val="000000"/>
          <w:sz w:val="26"/>
          <w:szCs w:val="26"/>
        </w:rPr>
        <w:t xml:space="preserve"> 2026</w:t>
      </w:r>
      <w:r w:rsidR="00E9244C" w:rsidRPr="00302B61">
        <w:rPr>
          <w:rFonts w:asciiTheme="minorHAnsi" w:hAnsiTheme="minorHAnsi" w:cstheme="minorHAnsi"/>
          <w:color w:val="000000"/>
          <w:sz w:val="26"/>
          <w:szCs w:val="26"/>
        </w:rPr>
        <w:t>)</w:t>
      </w:r>
    </w:p>
    <w:p w14:paraId="63BCD45F" w14:textId="77777777" w:rsidR="00E9244C" w:rsidRDefault="00E9244C" w:rsidP="00E9244C">
      <w:pPr>
        <w:jc w:val="both"/>
        <w:rPr>
          <w:rFonts w:asciiTheme="minorHAnsi" w:hAnsiTheme="minorHAnsi" w:cstheme="minorHAnsi"/>
          <w:color w:val="000000"/>
          <w:sz w:val="22"/>
          <w:szCs w:val="22"/>
        </w:rPr>
      </w:pPr>
    </w:p>
    <w:p w14:paraId="5E2C2E48" w14:textId="40EB699E" w:rsidR="00E9244C" w:rsidRPr="0078520C" w:rsidRDefault="00624F3E" w:rsidP="00E9244C">
      <w:pPr>
        <w:pStyle w:val="ListParagraph"/>
        <w:numPr>
          <w:ilvl w:val="0"/>
          <w:numId w:val="10"/>
        </w:numPr>
      </w:pPr>
      <w:r w:rsidRPr="00624F3E">
        <w:rPr>
          <w:b/>
          <w:bCs/>
        </w:rPr>
        <w:t xml:space="preserve">Marjan Ramezan, </w:t>
      </w:r>
      <w:r w:rsidRPr="00624F3E">
        <w:t>Sex differences in hypothalamic glucose metabolism in Alzheimer’s Disease</w:t>
      </w:r>
      <w:r w:rsidR="00C9794A">
        <w:t xml:space="preserve"> (short talk)</w:t>
      </w:r>
    </w:p>
    <w:p w14:paraId="0F5A8CAA" w14:textId="77777777" w:rsidR="002C4CE6" w:rsidRPr="002C4CE6" w:rsidRDefault="002C4CE6" w:rsidP="002C4CE6">
      <w:pPr>
        <w:jc w:val="both"/>
        <w:rPr>
          <w:rFonts w:cstheme="minorHAnsi"/>
          <w:color w:val="000000"/>
        </w:rPr>
      </w:pPr>
    </w:p>
    <w:p w14:paraId="41ED97C5" w14:textId="6E897C00" w:rsidR="00592B5B" w:rsidRDefault="00592B5B" w:rsidP="00592B5B">
      <w:pPr>
        <w:jc w:val="both"/>
        <w:rPr>
          <w:rFonts w:asciiTheme="minorHAnsi" w:hAnsiTheme="minorHAnsi" w:cstheme="minorHAnsi"/>
          <w:color w:val="000000"/>
          <w:sz w:val="26"/>
          <w:szCs w:val="26"/>
        </w:rPr>
      </w:pPr>
      <w:r w:rsidRPr="00592B5B">
        <w:rPr>
          <w:rFonts w:asciiTheme="minorHAnsi" w:hAnsiTheme="minorHAnsi" w:cstheme="minorHAnsi"/>
          <w:color w:val="000000"/>
          <w:sz w:val="26"/>
          <w:szCs w:val="26"/>
        </w:rPr>
        <w:t>Undergraduate Research Conference, TTU</w:t>
      </w:r>
      <w:r>
        <w:rPr>
          <w:rFonts w:asciiTheme="minorHAnsi" w:hAnsiTheme="minorHAnsi" w:cstheme="minorHAnsi"/>
          <w:color w:val="000000"/>
          <w:sz w:val="26"/>
          <w:szCs w:val="26"/>
        </w:rPr>
        <w:t xml:space="preserve"> </w:t>
      </w:r>
      <w:r w:rsidRPr="00302B61">
        <w:rPr>
          <w:rFonts w:asciiTheme="minorHAnsi" w:hAnsiTheme="minorHAnsi" w:cstheme="minorHAnsi"/>
          <w:color w:val="000000"/>
          <w:sz w:val="26"/>
          <w:szCs w:val="26"/>
        </w:rPr>
        <w:t>(</w:t>
      </w:r>
      <w:r>
        <w:rPr>
          <w:rFonts w:asciiTheme="minorHAnsi" w:hAnsiTheme="minorHAnsi" w:cstheme="minorHAnsi"/>
          <w:color w:val="000000"/>
          <w:sz w:val="26"/>
          <w:szCs w:val="26"/>
        </w:rPr>
        <w:t>April, 2026</w:t>
      </w:r>
      <w:r w:rsidRPr="00302B61">
        <w:rPr>
          <w:rFonts w:asciiTheme="minorHAnsi" w:hAnsiTheme="minorHAnsi" w:cstheme="minorHAnsi"/>
          <w:color w:val="000000"/>
          <w:sz w:val="26"/>
          <w:szCs w:val="26"/>
        </w:rPr>
        <w:t>)</w:t>
      </w:r>
    </w:p>
    <w:p w14:paraId="52E4444C" w14:textId="77777777" w:rsidR="00592B5B" w:rsidRDefault="00592B5B" w:rsidP="00592B5B">
      <w:pPr>
        <w:jc w:val="both"/>
        <w:rPr>
          <w:rFonts w:asciiTheme="minorHAnsi" w:hAnsiTheme="minorHAnsi" w:cstheme="minorHAnsi"/>
          <w:color w:val="000000"/>
          <w:sz w:val="22"/>
          <w:szCs w:val="22"/>
        </w:rPr>
      </w:pPr>
    </w:p>
    <w:p w14:paraId="56A90F80" w14:textId="00784BF5" w:rsidR="00E7101F" w:rsidRPr="00255334" w:rsidRDefault="00BE5459" w:rsidP="005D1DB6">
      <w:pPr>
        <w:pStyle w:val="ListParagraph"/>
        <w:numPr>
          <w:ilvl w:val="0"/>
          <w:numId w:val="10"/>
        </w:numPr>
        <w:rPr>
          <w:b/>
          <w:bCs/>
        </w:rPr>
      </w:pPr>
      <w:r w:rsidRPr="00E7101F">
        <w:rPr>
          <w:b/>
          <w:bCs/>
        </w:rPr>
        <w:t>Arnav Gaitonde</w:t>
      </w:r>
      <w:r w:rsidR="002019D5">
        <w:t xml:space="preserve">, </w:t>
      </w:r>
      <w:r w:rsidR="002019D5" w:rsidRPr="002019D5">
        <w:t>Seyed Ali Abba Hashemi</w:t>
      </w:r>
      <w:r>
        <w:t xml:space="preserve">, </w:t>
      </w:r>
      <w:r w:rsidRPr="00E7101F">
        <w:rPr>
          <w:b/>
          <w:bCs/>
        </w:rPr>
        <w:t>Marleigh Hefner</w:t>
      </w:r>
      <w:r w:rsidR="009117A5" w:rsidRPr="00E7101F">
        <w:rPr>
          <w:b/>
          <w:bCs/>
        </w:rPr>
        <w:t>. </w:t>
      </w:r>
      <w:r w:rsidR="00E7101F" w:rsidRPr="00E7101F">
        <w:t>Waist-to-Arm Ratio Versus BMI as Predictors of Cardiometabolic Risk in US Adults</w:t>
      </w:r>
      <w:r w:rsidR="00E7101F">
        <w:t xml:space="preserve">. </w:t>
      </w:r>
      <w:r w:rsidR="00200D4B" w:rsidRPr="00255334">
        <w:rPr>
          <w:b/>
          <w:bCs/>
        </w:rPr>
        <w:t xml:space="preserve">First place </w:t>
      </w:r>
      <w:r w:rsidR="00255334" w:rsidRPr="00255334">
        <w:rPr>
          <w:b/>
          <w:bCs/>
        </w:rPr>
        <w:t>in the URC poster competition awards</w:t>
      </w:r>
    </w:p>
    <w:p w14:paraId="32D44535" w14:textId="2EC48C80" w:rsidR="003B0193" w:rsidRPr="00E7101F" w:rsidRDefault="003B0193" w:rsidP="005D1DB6">
      <w:pPr>
        <w:pStyle w:val="ListParagraph"/>
        <w:numPr>
          <w:ilvl w:val="0"/>
          <w:numId w:val="10"/>
        </w:numPr>
        <w:rPr>
          <w:rFonts w:cstheme="minorHAnsi"/>
          <w:b/>
          <w:bCs/>
        </w:rPr>
      </w:pPr>
      <w:r w:rsidRPr="00E7101F">
        <w:rPr>
          <w:b/>
          <w:bCs/>
        </w:rPr>
        <w:t>Barton S</w:t>
      </w:r>
      <w:r w:rsidRPr="003B0193">
        <w:t>, Dehghani F,</w:t>
      </w:r>
      <w:r w:rsidRPr="00E7101F">
        <w:rPr>
          <w:b/>
          <w:bCs/>
        </w:rPr>
        <w:t> Shin AC. </w:t>
      </w:r>
      <w:r w:rsidRPr="003B0193">
        <w:t>Link Between Branched-Chain Amino Acids and Sweet Reward: Gene Analysis in the Brain</w:t>
      </w:r>
    </w:p>
    <w:p w14:paraId="0DC31876" w14:textId="3233206E" w:rsidR="003B0193" w:rsidRDefault="003B0193" w:rsidP="005D1DB6">
      <w:pPr>
        <w:pStyle w:val="ListParagraph"/>
        <w:numPr>
          <w:ilvl w:val="0"/>
          <w:numId w:val="10"/>
        </w:numPr>
        <w:rPr>
          <w:rFonts w:cstheme="minorHAnsi"/>
        </w:rPr>
      </w:pPr>
      <w:r w:rsidRPr="003B0193">
        <w:rPr>
          <w:rFonts w:cstheme="minorHAnsi"/>
          <w:b/>
          <w:bCs/>
        </w:rPr>
        <w:t xml:space="preserve">Scott G, </w:t>
      </w:r>
      <w:r w:rsidRPr="003B0193">
        <w:rPr>
          <w:rFonts w:cstheme="minorHAnsi"/>
        </w:rPr>
        <w:t xml:space="preserve">Dehghani F, </w:t>
      </w:r>
      <w:proofErr w:type="spellStart"/>
      <w:r w:rsidRPr="003B0193">
        <w:rPr>
          <w:rFonts w:cstheme="minorHAnsi"/>
        </w:rPr>
        <w:t>Fotros</w:t>
      </w:r>
      <w:proofErr w:type="spellEnd"/>
      <w:r w:rsidRPr="003B0193">
        <w:rPr>
          <w:rFonts w:cstheme="minorHAnsi"/>
        </w:rPr>
        <w:t xml:space="preserve"> D</w:t>
      </w:r>
      <w:r w:rsidRPr="003B0193">
        <w:rPr>
          <w:rFonts w:cstheme="minorHAnsi"/>
          <w:b/>
          <w:bCs/>
        </w:rPr>
        <w:t xml:space="preserve">, Shin AC. </w:t>
      </w:r>
      <w:r w:rsidRPr="003B0193">
        <w:rPr>
          <w:rFonts w:cstheme="minorHAnsi"/>
        </w:rPr>
        <w:t>Can dietary BCAA manipulation alter reward-related genes in the amygdala?</w:t>
      </w:r>
    </w:p>
    <w:p w14:paraId="77B99446" w14:textId="77777777" w:rsidR="00270D66" w:rsidRPr="00270D66" w:rsidRDefault="00270D66" w:rsidP="005D1DB6">
      <w:pPr>
        <w:pStyle w:val="ListParagraph"/>
        <w:numPr>
          <w:ilvl w:val="0"/>
          <w:numId w:val="10"/>
        </w:numPr>
        <w:rPr>
          <w:color w:val="000000"/>
        </w:rPr>
      </w:pPr>
      <w:r w:rsidRPr="00270D66">
        <w:rPr>
          <w:b/>
          <w:bCs/>
          <w:color w:val="000000"/>
        </w:rPr>
        <w:t>Saleth Orozco</w:t>
      </w:r>
      <w:r w:rsidRPr="00270D66">
        <w:rPr>
          <w:color w:val="000000"/>
        </w:rPr>
        <w:t xml:space="preserve">, Most Arifa Sultana, Marleigh Hefner, </w:t>
      </w:r>
      <w:r w:rsidRPr="00270D66">
        <w:rPr>
          <w:b/>
          <w:bCs/>
          <w:color w:val="000000"/>
        </w:rPr>
        <w:t>Vijay Hegde</w:t>
      </w:r>
      <w:r>
        <w:rPr>
          <w:color w:val="000000"/>
        </w:rPr>
        <w:t xml:space="preserve">. </w:t>
      </w:r>
      <w:r w:rsidRPr="00270D66">
        <w:rPr>
          <w:color w:val="000000"/>
        </w:rPr>
        <w:t>Exploring the neuroprotective effects of nanoparticle encapsulated Malvidin chloride in ameliorating Alzheimer’s disease pathology</w:t>
      </w:r>
    </w:p>
    <w:p w14:paraId="15471037" w14:textId="4A28209F" w:rsidR="00F82735" w:rsidRDefault="00F82735" w:rsidP="005D1DB6">
      <w:pPr>
        <w:pStyle w:val="ListParagraph"/>
        <w:numPr>
          <w:ilvl w:val="0"/>
          <w:numId w:val="10"/>
        </w:numPr>
      </w:pPr>
      <w:r w:rsidRPr="00AF58E9">
        <w:rPr>
          <w:b/>
          <w:bCs/>
        </w:rPr>
        <w:t>Asseel Ojjeh</w:t>
      </w:r>
      <w:r>
        <w:t xml:space="preserve">, </w:t>
      </w:r>
      <w:r w:rsidRPr="008E4CA3">
        <w:t xml:space="preserve">Tanvi Kale, </w:t>
      </w:r>
      <w:r w:rsidRPr="00AF58E9">
        <w:rPr>
          <w:b/>
          <w:bCs/>
        </w:rPr>
        <w:t>Nikhil V. Dhurandhar</w:t>
      </w:r>
      <w:r>
        <w:t xml:space="preserve">, </w:t>
      </w:r>
      <w:r w:rsidRPr="00AF58E9">
        <w:rPr>
          <w:b/>
          <w:bCs/>
        </w:rPr>
        <w:t>Vijay Hegde</w:t>
      </w:r>
      <w:r>
        <w:t xml:space="preserve">. </w:t>
      </w:r>
      <w:r w:rsidR="00AF58E9" w:rsidRPr="00AF58E9">
        <w:t>A 70 amino acid peptide of Insparin upregulates distal insulin signaling</w:t>
      </w:r>
    </w:p>
    <w:p w14:paraId="555E4BDD" w14:textId="77777777" w:rsidR="003B0193" w:rsidRPr="00A43100" w:rsidRDefault="003B0193" w:rsidP="00A43100">
      <w:pPr>
        <w:rPr>
          <w:rFonts w:cstheme="minorHAnsi"/>
        </w:rPr>
      </w:pPr>
    </w:p>
    <w:p w14:paraId="76762C0E" w14:textId="267B4914" w:rsidR="000D23B2" w:rsidRPr="002A5E96" w:rsidRDefault="002A5E96" w:rsidP="00B54B4D">
      <w:pPr>
        <w:rPr>
          <w:rFonts w:asciiTheme="minorHAnsi" w:hAnsiTheme="minorHAnsi" w:cstheme="minorHAnsi"/>
          <w:color w:val="000000"/>
          <w:sz w:val="26"/>
          <w:szCs w:val="26"/>
        </w:rPr>
      </w:pPr>
      <w:r w:rsidRPr="002A5E96">
        <w:rPr>
          <w:rFonts w:asciiTheme="minorHAnsi" w:hAnsiTheme="minorHAnsi" w:cstheme="minorHAnsi"/>
          <w:color w:val="000000"/>
          <w:sz w:val="26"/>
          <w:szCs w:val="26"/>
        </w:rPr>
        <w:t>Fourth International Conference on Applications of Mathematics to Nonlinear Sciences (AMNS-2026) in Kathmandu, Nepal</w:t>
      </w:r>
      <w:r>
        <w:rPr>
          <w:rFonts w:asciiTheme="minorHAnsi" w:hAnsiTheme="minorHAnsi" w:cstheme="minorHAnsi"/>
          <w:color w:val="000000"/>
          <w:sz w:val="26"/>
          <w:szCs w:val="26"/>
        </w:rPr>
        <w:t xml:space="preserve"> </w:t>
      </w:r>
      <w:r w:rsidR="000D23B2" w:rsidRPr="00B54B4D">
        <w:rPr>
          <w:rFonts w:asciiTheme="minorHAnsi" w:hAnsiTheme="minorHAnsi" w:cstheme="minorHAnsi"/>
          <w:bCs/>
          <w:sz w:val="26"/>
          <w:szCs w:val="26"/>
        </w:rPr>
        <w:t>(</w:t>
      </w:r>
      <w:r>
        <w:rPr>
          <w:rFonts w:asciiTheme="minorHAnsi" w:hAnsiTheme="minorHAnsi" w:cstheme="minorHAnsi"/>
          <w:bCs/>
          <w:sz w:val="26"/>
          <w:szCs w:val="26"/>
        </w:rPr>
        <w:t>May</w:t>
      </w:r>
      <w:r w:rsidR="000D23B2" w:rsidRPr="00B54B4D">
        <w:rPr>
          <w:rFonts w:asciiTheme="minorHAnsi" w:hAnsiTheme="minorHAnsi" w:cstheme="minorHAnsi"/>
          <w:bCs/>
          <w:sz w:val="26"/>
          <w:szCs w:val="26"/>
        </w:rPr>
        <w:t>, 202</w:t>
      </w:r>
      <w:r>
        <w:rPr>
          <w:rFonts w:asciiTheme="minorHAnsi" w:hAnsiTheme="minorHAnsi" w:cstheme="minorHAnsi"/>
          <w:bCs/>
          <w:sz w:val="26"/>
          <w:szCs w:val="26"/>
        </w:rPr>
        <w:t>6</w:t>
      </w:r>
      <w:r w:rsidR="000D23B2" w:rsidRPr="00B54B4D">
        <w:rPr>
          <w:rFonts w:asciiTheme="minorHAnsi" w:hAnsiTheme="minorHAnsi" w:cstheme="minorHAnsi"/>
          <w:bCs/>
          <w:sz w:val="26"/>
          <w:szCs w:val="26"/>
        </w:rPr>
        <w:t>)</w:t>
      </w:r>
    </w:p>
    <w:p w14:paraId="5F4F5B91" w14:textId="77777777" w:rsidR="00DE5DF6" w:rsidRPr="00B54B4D" w:rsidRDefault="00DE5DF6" w:rsidP="00B54B4D">
      <w:pPr>
        <w:rPr>
          <w:rFonts w:asciiTheme="minorHAnsi" w:hAnsiTheme="minorHAnsi" w:cstheme="minorHAnsi"/>
          <w:bCs/>
          <w:sz w:val="26"/>
          <w:szCs w:val="26"/>
        </w:rPr>
      </w:pPr>
    </w:p>
    <w:p w14:paraId="5CCC6429" w14:textId="39AA9694" w:rsidR="00901A08" w:rsidRPr="00901A08" w:rsidRDefault="000D7C7A" w:rsidP="005D1DB6">
      <w:pPr>
        <w:pStyle w:val="ListParagraph"/>
        <w:numPr>
          <w:ilvl w:val="0"/>
          <w:numId w:val="11"/>
        </w:numPr>
        <w:jc w:val="both"/>
        <w:rPr>
          <w:rFonts w:cstheme="minorHAnsi"/>
          <w:color w:val="000000"/>
        </w:rPr>
      </w:pPr>
      <w:r w:rsidRPr="000D7C7A">
        <w:rPr>
          <w:rFonts w:cstheme="minorHAnsi"/>
          <w:b/>
          <w:bCs/>
          <w:color w:val="000000"/>
        </w:rPr>
        <w:t>Surya Raj Niraula</w:t>
      </w:r>
      <w:r w:rsidRPr="000D7C7A">
        <w:rPr>
          <w:rFonts w:cstheme="minorHAnsi"/>
          <w:color w:val="000000"/>
        </w:rPr>
        <w:t>, Seyed Ali Abbas-Hashemi, Abu Ansar Md Rizwan, Marleigh Hefner, Shannon Galyean</w:t>
      </w:r>
      <w:r>
        <w:rPr>
          <w:rFonts w:cstheme="minorHAnsi"/>
          <w:color w:val="000000"/>
        </w:rPr>
        <w:t xml:space="preserve">. </w:t>
      </w:r>
      <w:r w:rsidR="00901A08" w:rsidRPr="00901A08">
        <w:rPr>
          <w:rFonts w:cstheme="minorHAnsi"/>
          <w:color w:val="000000"/>
        </w:rPr>
        <w:t>The Effects of Vegetarian Diets on Blood Pressure: A Systematic Review and Meta-Analysis of Randomized Clinical Trials (RCTs)</w:t>
      </w:r>
      <w:r w:rsidR="00901A08">
        <w:rPr>
          <w:rFonts w:cstheme="minorHAnsi"/>
          <w:color w:val="000000"/>
        </w:rPr>
        <w:t xml:space="preserve">. </w:t>
      </w:r>
      <w:r w:rsidR="00901A08" w:rsidRPr="00901A08">
        <w:rPr>
          <w:rFonts w:cstheme="minorHAnsi"/>
          <w:b/>
          <w:bCs/>
          <w:color w:val="000000"/>
        </w:rPr>
        <w:t>Invited speaker and session chair.</w:t>
      </w:r>
    </w:p>
    <w:p w14:paraId="238ABF77" w14:textId="282B66BE" w:rsidR="000D23B2" w:rsidRPr="000D7C7A" w:rsidRDefault="000D23B2" w:rsidP="00901A08">
      <w:pPr>
        <w:pStyle w:val="ListParagraph"/>
        <w:jc w:val="both"/>
        <w:rPr>
          <w:rFonts w:cstheme="minorHAnsi"/>
          <w:color w:val="000000"/>
        </w:rPr>
      </w:pPr>
    </w:p>
    <w:p w14:paraId="1DF9B22B" w14:textId="6695EF17" w:rsidR="00A72F58" w:rsidRPr="00883D1E" w:rsidRDefault="00277E82" w:rsidP="00677A8C">
      <w:pPr>
        <w:pStyle w:val="Heading2"/>
        <w:spacing w:line="276" w:lineRule="auto"/>
        <w:rPr>
          <w:sz w:val="28"/>
          <w:szCs w:val="28"/>
        </w:rPr>
      </w:pPr>
      <w:bookmarkStart w:id="16" w:name="_Toc420499547"/>
      <w:bookmarkStart w:id="17" w:name="_Toc231402523"/>
      <w:bookmarkEnd w:id="9"/>
      <w:r w:rsidRPr="00883D1E">
        <w:rPr>
          <w:sz w:val="28"/>
          <w:szCs w:val="28"/>
        </w:rPr>
        <w:t>Journal Articles</w:t>
      </w:r>
      <w:bookmarkEnd w:id="16"/>
      <w:bookmarkEnd w:id="17"/>
      <w:r w:rsidR="00807C8A" w:rsidRPr="00883D1E">
        <w:rPr>
          <w:sz w:val="28"/>
          <w:szCs w:val="28"/>
        </w:rPr>
        <w:tab/>
      </w:r>
    </w:p>
    <w:p w14:paraId="787009F2" w14:textId="70B5D7C7" w:rsidR="00D33BD7" w:rsidRPr="00E54F2F" w:rsidRDefault="00D15A0F" w:rsidP="005D1DB6">
      <w:pPr>
        <w:pStyle w:val="ListParagraph"/>
        <w:numPr>
          <w:ilvl w:val="0"/>
          <w:numId w:val="2"/>
        </w:numPr>
        <w:jc w:val="both"/>
      </w:pPr>
      <w:r w:rsidRPr="00D15A0F">
        <w:t xml:space="preserve">Grant M. Tinsley, </w:t>
      </w:r>
      <w:r w:rsidRPr="00E54F2F">
        <w:rPr>
          <w:b/>
          <w:bCs/>
        </w:rPr>
        <w:t>Marleigh Hefner</w:t>
      </w:r>
      <w:r w:rsidRPr="00D15A0F">
        <w:t>, Philip Sapp, Jeremy Townsend, Christian Rodriguez</w:t>
      </w:r>
      <w:r w:rsidR="00E54F2F">
        <w:t>,</w:t>
      </w:r>
      <w:r w:rsidRPr="00D15A0F">
        <w:t xml:space="preserve"> and Christine Florez</w:t>
      </w:r>
      <w:r w:rsidR="00D33BD7">
        <w:t xml:space="preserve">. </w:t>
      </w:r>
      <w:r w:rsidR="00E54F2F">
        <w:t>Sex differences in nutrient gaps among active adults</w:t>
      </w:r>
      <w:r w:rsidR="00D33BD7">
        <w:t>.</w:t>
      </w:r>
      <w:r w:rsidR="00D33BD7" w:rsidRPr="00E54F2F">
        <w:rPr>
          <w:rStyle w:val="apple-converted-space"/>
          <w:rFonts w:eastAsiaTheme="majorEastAsia"/>
        </w:rPr>
        <w:t> </w:t>
      </w:r>
      <w:r w:rsidR="00E54F2F" w:rsidRPr="00E54F2F">
        <w:rPr>
          <w:i/>
          <w:iCs/>
        </w:rPr>
        <w:t>Journal of Nutritional Science</w:t>
      </w:r>
      <w:r w:rsidR="00D33BD7" w:rsidRPr="00D33BD7">
        <w:t>,</w:t>
      </w:r>
      <w:r w:rsidR="00D33BD7">
        <w:t xml:space="preserve"> 202</w:t>
      </w:r>
      <w:r w:rsidR="00E54F2F">
        <w:t>6</w:t>
      </w:r>
      <w:r w:rsidR="00D33BD7">
        <w:t>.</w:t>
      </w:r>
    </w:p>
    <w:p w14:paraId="4A3ACF2E" w14:textId="1C980FC5" w:rsidR="00D33BD7" w:rsidRDefault="00ED5BED" w:rsidP="005D1DB6">
      <w:pPr>
        <w:pStyle w:val="ListParagraph"/>
        <w:numPr>
          <w:ilvl w:val="0"/>
          <w:numId w:val="2"/>
        </w:numPr>
        <w:jc w:val="both"/>
      </w:pPr>
      <w:r w:rsidRPr="00ED5BED">
        <w:t>Antonio F. Pagán</w:t>
      </w:r>
      <w:r w:rsidR="00D33BD7">
        <w:t xml:space="preserve">, </w:t>
      </w:r>
      <w:r>
        <w:t>Hannah Yoo</w:t>
      </w:r>
      <w:r w:rsidR="00D33BD7">
        <w:t xml:space="preserve">, </w:t>
      </w:r>
      <w:r w:rsidR="00FB6AD8" w:rsidRPr="00216CE2">
        <w:rPr>
          <w:b/>
          <w:bCs/>
        </w:rPr>
        <w:t>Marleigh Hefner</w:t>
      </w:r>
      <w:r w:rsidR="00D33BD7">
        <w:t xml:space="preserve">, </w:t>
      </w:r>
      <w:r w:rsidR="00FB6AD8">
        <w:t>Yazmine P. Huizar</w:t>
      </w:r>
      <w:r w:rsidR="00D33BD7">
        <w:t xml:space="preserve">, </w:t>
      </w:r>
      <w:r w:rsidR="00FB6AD8">
        <w:t>Sharmin Akter</w:t>
      </w:r>
      <w:r w:rsidR="00D33BD7">
        <w:t xml:space="preserve">, </w:t>
      </w:r>
      <w:r w:rsidR="00216CE2">
        <w:t>Chelsi Webster</w:t>
      </w:r>
      <w:r w:rsidR="00D33BD7">
        <w:t xml:space="preserve">, </w:t>
      </w:r>
      <w:r w:rsidR="00216CE2">
        <w:t>Martin Binks</w:t>
      </w:r>
      <w:r w:rsidR="00D33BD7">
        <w:t xml:space="preserve">. </w:t>
      </w:r>
      <w:r w:rsidR="00F90855">
        <w:t>Development of the Health Coaching Quality Index: A Proposed Method for Evaluating Health Coaching Intervention</w:t>
      </w:r>
      <w:r w:rsidR="00D33BD7">
        <w:t>.</w:t>
      </w:r>
      <w:r w:rsidR="00D33BD7" w:rsidRPr="00D33BD7">
        <w:rPr>
          <w:rStyle w:val="apple-converted-space"/>
          <w:rFonts w:eastAsiaTheme="majorEastAsia"/>
        </w:rPr>
        <w:t> </w:t>
      </w:r>
      <w:r w:rsidR="00F90855" w:rsidRPr="00F90855">
        <w:rPr>
          <w:i/>
          <w:iCs/>
        </w:rPr>
        <w:t>International Journal of Behavioral Medicine</w:t>
      </w:r>
      <w:r w:rsidR="00D33BD7" w:rsidRPr="00D33BD7">
        <w:t>,</w:t>
      </w:r>
      <w:r w:rsidR="00D33BD7">
        <w:t xml:space="preserve"> 202</w:t>
      </w:r>
      <w:r w:rsidR="00F90855">
        <w:t>6</w:t>
      </w:r>
      <w:r w:rsidR="00DE5DF6">
        <w:t>.</w:t>
      </w:r>
    </w:p>
    <w:p w14:paraId="60D5C27B" w14:textId="0392D0D7" w:rsidR="00A45BF7" w:rsidRDefault="00A45BF7" w:rsidP="005D1DB6">
      <w:pPr>
        <w:pStyle w:val="ListParagraph"/>
        <w:numPr>
          <w:ilvl w:val="0"/>
          <w:numId w:val="2"/>
        </w:numPr>
        <w:jc w:val="both"/>
      </w:pPr>
      <w:r w:rsidRPr="00A45BF7">
        <w:rPr>
          <w:b/>
          <w:bCs/>
        </w:rPr>
        <w:t>Ashti Morovati</w:t>
      </w:r>
      <w:r>
        <w:t xml:space="preserve">, Yasmine Moussa, Nishan Sudheera </w:t>
      </w:r>
      <w:proofErr w:type="spellStart"/>
      <w:r>
        <w:t>Kalupahana</w:t>
      </w:r>
      <w:proofErr w:type="spellEnd"/>
      <w:r>
        <w:t xml:space="preserve">, Yujiao Zu, Heejin Jun, Mohamed Fokar, Naima Moustaid-Moussa. Neuroinflammation in Alzheimer’s Disease: The Role of Obesity, Gut Microbiota, and Therapeutic Potential of Omega-3 Fatty Acids and Neural Stem Cells, </w:t>
      </w:r>
      <w:r w:rsidRPr="00A45BF7">
        <w:rPr>
          <w:i/>
          <w:iCs/>
        </w:rPr>
        <w:t>The Journal of Nutrition</w:t>
      </w:r>
      <w:r>
        <w:t>, 2026.</w:t>
      </w:r>
    </w:p>
    <w:p w14:paraId="5515E005" w14:textId="0C1F4841" w:rsidR="006E1036" w:rsidRPr="006E1036" w:rsidRDefault="006E1036" w:rsidP="005D1DB6">
      <w:pPr>
        <w:pStyle w:val="ListParagraph"/>
        <w:numPr>
          <w:ilvl w:val="0"/>
          <w:numId w:val="2"/>
        </w:numPr>
        <w:jc w:val="both"/>
        <w:rPr>
          <w:rFonts w:cstheme="minorHAnsi"/>
          <w:i/>
          <w:iCs/>
          <w:color w:val="000000"/>
        </w:rPr>
      </w:pPr>
      <w:r w:rsidRPr="006E1036">
        <w:rPr>
          <w:b/>
          <w:bCs/>
        </w:rPr>
        <w:t>Niraula SR</w:t>
      </w:r>
      <w:r w:rsidRPr="006E1036">
        <w:t xml:space="preserve">, Basnet L, </w:t>
      </w:r>
      <w:proofErr w:type="spellStart"/>
      <w:r w:rsidRPr="006E1036">
        <w:t>Guragain</w:t>
      </w:r>
      <w:proofErr w:type="spellEnd"/>
      <w:r w:rsidRPr="006E1036">
        <w:t xml:space="preserve"> P, </w:t>
      </w:r>
      <w:proofErr w:type="spellStart"/>
      <w:r w:rsidRPr="006E1036">
        <w:t>Bhattari</w:t>
      </w:r>
      <w:proofErr w:type="spellEnd"/>
      <w:r w:rsidRPr="006E1036">
        <w:t xml:space="preserve"> DA, Ghimire A. </w:t>
      </w:r>
      <w:bookmarkStart w:id="18" w:name="x__Hlk218805839"/>
      <w:r w:rsidRPr="006E1036">
        <w:t>Social-contextual factors associated with problematic alcohol drinking in the Eastern Hills of Nepal</w:t>
      </w:r>
      <w:bookmarkEnd w:id="18"/>
      <w:r w:rsidRPr="006E1036">
        <w:t>. </w:t>
      </w:r>
      <w:bookmarkStart w:id="19" w:name="x__Hlk218805898"/>
      <w:r w:rsidRPr="006E1036">
        <w:rPr>
          <w:i/>
          <w:iCs/>
        </w:rPr>
        <w:t>The American Journal of Drug and Alcohol Abuse</w:t>
      </w:r>
      <w:bookmarkEnd w:id="19"/>
      <w:r>
        <w:rPr>
          <w:i/>
          <w:iCs/>
        </w:rPr>
        <w:t>,</w:t>
      </w:r>
      <w:r w:rsidRPr="006E1036">
        <w:t> 2026</w:t>
      </w:r>
      <w:r>
        <w:t>.</w:t>
      </w:r>
      <w:r w:rsidRPr="006E1036">
        <w:t xml:space="preserve">  </w:t>
      </w:r>
    </w:p>
    <w:p w14:paraId="5DE53E7E" w14:textId="2BC3A3F9" w:rsidR="00325164" w:rsidRPr="0058717D" w:rsidRDefault="00744FB0" w:rsidP="005D1DB6">
      <w:pPr>
        <w:pStyle w:val="ListParagraph"/>
        <w:numPr>
          <w:ilvl w:val="0"/>
          <w:numId w:val="2"/>
        </w:numPr>
        <w:jc w:val="both"/>
        <w:rPr>
          <w:rFonts w:cstheme="minorHAnsi"/>
          <w:i/>
          <w:iCs/>
          <w:color w:val="000000"/>
        </w:rPr>
      </w:pPr>
      <w:r w:rsidRPr="00744FB0">
        <w:rPr>
          <w:rFonts w:cstheme="minorHAnsi"/>
          <w:b/>
          <w:bCs/>
          <w:color w:val="000000"/>
        </w:rPr>
        <w:lastRenderedPageBreak/>
        <w:t>Niraula SR</w:t>
      </w:r>
      <w:r w:rsidRPr="00744FB0">
        <w:rPr>
          <w:rFonts w:cstheme="minorHAnsi"/>
          <w:color w:val="000000"/>
        </w:rPr>
        <w:t>, Niraula TP, Rizwan AAM, Kafle RC. Health management services and patient satisfaction – institutional and patient perspective: a qualitative study in Eastern Nepal. </w:t>
      </w:r>
      <w:r w:rsidRPr="00744FB0">
        <w:rPr>
          <w:rFonts w:cstheme="minorHAnsi"/>
          <w:i/>
          <w:iCs/>
          <w:color w:val="000000"/>
        </w:rPr>
        <w:t>BMC Health Serv Res</w:t>
      </w:r>
      <w:r>
        <w:rPr>
          <w:rFonts w:cstheme="minorHAnsi"/>
          <w:i/>
          <w:iCs/>
          <w:color w:val="000000"/>
        </w:rPr>
        <w:t>,</w:t>
      </w:r>
      <w:r w:rsidRPr="00744FB0">
        <w:rPr>
          <w:rFonts w:cstheme="minorHAnsi"/>
          <w:i/>
          <w:iCs/>
          <w:color w:val="000000"/>
        </w:rPr>
        <w:t> </w:t>
      </w:r>
      <w:r w:rsidRPr="00744FB0">
        <w:rPr>
          <w:rFonts w:cstheme="minorHAnsi"/>
          <w:color w:val="000000"/>
        </w:rPr>
        <w:t>2026</w:t>
      </w:r>
      <w:r w:rsidR="005A1DB7">
        <w:rPr>
          <w:rFonts w:cstheme="minorHAnsi"/>
          <w:color w:val="000000"/>
        </w:rPr>
        <w:t>.</w:t>
      </w:r>
    </w:p>
    <w:p w14:paraId="2629920C" w14:textId="08FFAFF9" w:rsidR="006472A1" w:rsidRPr="006472A1" w:rsidRDefault="006472A1" w:rsidP="005D1DB6">
      <w:pPr>
        <w:pStyle w:val="ListParagraph"/>
        <w:numPr>
          <w:ilvl w:val="0"/>
          <w:numId w:val="2"/>
        </w:numPr>
        <w:jc w:val="both"/>
        <w:rPr>
          <w:rFonts w:cstheme="minorHAnsi"/>
          <w:color w:val="000000"/>
        </w:rPr>
      </w:pPr>
      <w:r w:rsidRPr="006472A1">
        <w:rPr>
          <w:rFonts w:cstheme="minorHAnsi"/>
          <w:color w:val="000000"/>
        </w:rPr>
        <w:t xml:space="preserve">Ozioma PU, Kudchadkar GM, Ranjbar S, Hefner M, Kale T, Hia RA, Zaroudi M, </w:t>
      </w:r>
      <w:r w:rsidRPr="006472A1">
        <w:rPr>
          <w:rFonts w:cstheme="minorHAnsi"/>
          <w:b/>
          <w:bCs/>
          <w:color w:val="000000"/>
        </w:rPr>
        <w:t>Niraula S</w:t>
      </w:r>
      <w:r w:rsidRPr="006472A1">
        <w:rPr>
          <w:rFonts w:cstheme="minorHAnsi"/>
          <w:color w:val="000000"/>
        </w:rPr>
        <w:t xml:space="preserve">, </w:t>
      </w:r>
      <w:r w:rsidRPr="006472A1">
        <w:rPr>
          <w:rFonts w:cstheme="minorHAnsi"/>
          <w:b/>
          <w:bCs/>
          <w:color w:val="000000"/>
        </w:rPr>
        <w:t>Dhurandhar NV</w:t>
      </w:r>
      <w:r w:rsidRPr="006472A1">
        <w:rPr>
          <w:rFonts w:cstheme="minorHAnsi"/>
          <w:color w:val="000000"/>
        </w:rPr>
        <w:t xml:space="preserve">.  The Role of High-Protein Instant Ramen Noodles in Inducing and Maintaining Satiety: Acute, Randomized, Crossover Study.  </w:t>
      </w:r>
      <w:r w:rsidRPr="006472A1">
        <w:rPr>
          <w:rFonts w:cstheme="minorHAnsi"/>
          <w:i/>
          <w:iCs/>
          <w:color w:val="000000"/>
        </w:rPr>
        <w:t>Nutrition &amp; Diabetes,</w:t>
      </w:r>
      <w:r w:rsidRPr="006472A1">
        <w:rPr>
          <w:rFonts w:cstheme="minorHAnsi"/>
          <w:color w:val="000000"/>
        </w:rPr>
        <w:t xml:space="preserve"> 20</w:t>
      </w:r>
      <w:r>
        <w:rPr>
          <w:rFonts w:cstheme="minorHAnsi"/>
          <w:color w:val="000000"/>
        </w:rPr>
        <w:t>2</w:t>
      </w:r>
      <w:r w:rsidRPr="006472A1">
        <w:rPr>
          <w:rFonts w:cstheme="minorHAnsi"/>
          <w:color w:val="000000"/>
        </w:rPr>
        <w:t>6</w:t>
      </w:r>
      <w:r>
        <w:rPr>
          <w:rFonts w:cstheme="minorHAnsi"/>
          <w:color w:val="000000"/>
        </w:rPr>
        <w:t>.</w:t>
      </w:r>
    </w:p>
    <w:p w14:paraId="2FFE3CA0" w14:textId="61F6FA74" w:rsidR="00AC5052" w:rsidRPr="00AC5052" w:rsidRDefault="00AC5052" w:rsidP="005D1DB6">
      <w:pPr>
        <w:pStyle w:val="ListParagraph"/>
        <w:numPr>
          <w:ilvl w:val="0"/>
          <w:numId w:val="2"/>
        </w:numPr>
      </w:pPr>
      <w:r w:rsidRPr="00AC5052">
        <w:rPr>
          <w:rFonts w:cstheme="minorHAnsi"/>
          <w:color w:val="000000"/>
        </w:rPr>
        <w:t xml:space="preserve">Acharya A, Yadav AK, Yadav BK, &amp; </w:t>
      </w:r>
      <w:r w:rsidRPr="00AC5052">
        <w:rPr>
          <w:rFonts w:cstheme="minorHAnsi"/>
          <w:b/>
          <w:bCs/>
          <w:color w:val="000000"/>
        </w:rPr>
        <w:t>Niraula SR</w:t>
      </w:r>
      <w:r w:rsidRPr="00AC5052">
        <w:rPr>
          <w:rFonts w:cstheme="minorHAnsi"/>
          <w:color w:val="000000"/>
        </w:rPr>
        <w:t>. Evaluation of Sleep Quality and Its Determinants Among Undergraduate Medical Students Across Different Phases of Medical Training</w:t>
      </w:r>
      <w:r w:rsidRPr="00AC5052">
        <w:rPr>
          <w:rFonts w:cstheme="minorHAnsi"/>
          <w:i/>
          <w:iCs/>
          <w:color w:val="000000"/>
        </w:rPr>
        <w:t>. Journal of College of Medical Sciences-Nepal</w:t>
      </w:r>
      <w:r>
        <w:rPr>
          <w:rFonts w:cstheme="minorHAnsi"/>
          <w:color w:val="000000"/>
        </w:rPr>
        <w:t xml:space="preserve">, </w:t>
      </w:r>
      <w:r w:rsidRPr="00AC5052">
        <w:rPr>
          <w:rFonts w:cstheme="minorHAnsi"/>
          <w:color w:val="000000"/>
        </w:rPr>
        <w:t>2026</w:t>
      </w:r>
      <w:r>
        <w:rPr>
          <w:rFonts w:cstheme="minorHAnsi"/>
          <w:color w:val="000000"/>
        </w:rPr>
        <w:t>.</w:t>
      </w:r>
    </w:p>
    <w:p w14:paraId="3A6AF950" w14:textId="37F584FC" w:rsidR="00DE41AE" w:rsidRPr="00DE41AE" w:rsidRDefault="009B11DF" w:rsidP="005D1DB6">
      <w:pPr>
        <w:pStyle w:val="ListParagraph"/>
        <w:numPr>
          <w:ilvl w:val="0"/>
          <w:numId w:val="2"/>
        </w:numPr>
      </w:pPr>
      <w:proofErr w:type="spellStart"/>
      <w:r w:rsidRPr="009B11DF">
        <w:rPr>
          <w:color w:val="000000"/>
          <w:shd w:val="clear" w:color="auto" w:fill="FFFFFF"/>
        </w:rPr>
        <w:t>Kunwor</w:t>
      </w:r>
      <w:proofErr w:type="spellEnd"/>
      <w:r w:rsidRPr="009B11DF">
        <w:rPr>
          <w:color w:val="000000"/>
          <w:shd w:val="clear" w:color="auto" w:fill="FFFFFF"/>
        </w:rPr>
        <w:t xml:space="preserve"> S, Lama S, </w:t>
      </w:r>
      <w:r w:rsidRPr="009B11DF">
        <w:rPr>
          <w:b/>
          <w:bCs/>
          <w:color w:val="000000"/>
          <w:shd w:val="clear" w:color="auto" w:fill="FFFFFF"/>
        </w:rPr>
        <w:t>Niraula SR</w:t>
      </w:r>
      <w:r w:rsidRPr="009B11DF">
        <w:rPr>
          <w:color w:val="000000"/>
          <w:shd w:val="clear" w:color="auto" w:fill="FFFFFF"/>
        </w:rPr>
        <w:t>, Pokharel R, Pradhan N, Thapa K, Nepal S. Resilience and Mental Wellbeing among Older Adults in Dharan Nepal: An Observational Study. </w:t>
      </w:r>
      <w:r w:rsidRPr="009B11DF">
        <w:rPr>
          <w:i/>
          <w:iCs/>
          <w:color w:val="000000"/>
          <w:shd w:val="clear" w:color="auto" w:fill="FFFFFF"/>
        </w:rPr>
        <w:t>J Nepal Med Assoc</w:t>
      </w:r>
      <w:r w:rsidRPr="009B11DF">
        <w:rPr>
          <w:color w:val="000000"/>
          <w:shd w:val="clear" w:color="auto" w:fill="FFFFFF"/>
        </w:rPr>
        <w:t> 2026</w:t>
      </w:r>
      <w:r w:rsidR="00DE41AE">
        <w:rPr>
          <w:color w:val="000000"/>
          <w:shd w:val="clear" w:color="auto" w:fill="FFFFFF"/>
        </w:rPr>
        <w:t>.</w:t>
      </w:r>
      <w:r>
        <w:rPr>
          <w:color w:val="000000"/>
          <w:shd w:val="clear" w:color="auto" w:fill="FFFFFF"/>
        </w:rPr>
        <w:t xml:space="preserve"> </w:t>
      </w:r>
    </w:p>
    <w:p w14:paraId="40246B89" w14:textId="06A6D1B1" w:rsidR="009629C8" w:rsidRPr="007C44D2" w:rsidRDefault="00554049" w:rsidP="005D1DB6">
      <w:pPr>
        <w:pStyle w:val="ListParagraph"/>
        <w:numPr>
          <w:ilvl w:val="0"/>
          <w:numId w:val="2"/>
        </w:numPr>
        <w:jc w:val="both"/>
        <w:rPr>
          <w:rFonts w:cstheme="minorHAnsi"/>
          <w:i/>
          <w:iCs/>
          <w:color w:val="000000"/>
        </w:rPr>
      </w:pPr>
      <w:r>
        <w:rPr>
          <w:color w:val="000000"/>
          <w:sz w:val="14"/>
          <w:szCs w:val="14"/>
          <w:bdr w:val="none" w:sz="0" w:space="0" w:color="auto" w:frame="1"/>
          <w:shd w:val="clear" w:color="auto" w:fill="FFFFFF"/>
        </w:rPr>
        <w:t> </w:t>
      </w:r>
      <w:r w:rsidR="00CB4283" w:rsidRPr="00CB4283">
        <w:rPr>
          <w:bdr w:val="none" w:sz="0" w:space="0" w:color="auto" w:frame="1"/>
          <w:shd w:val="clear" w:color="auto" w:fill="FFFFFF"/>
        </w:rPr>
        <w:t>Della Guardia L, </w:t>
      </w:r>
      <w:r w:rsidR="00CB4283" w:rsidRPr="00CB4283">
        <w:rPr>
          <w:b/>
          <w:bCs/>
          <w:bdr w:val="none" w:sz="0" w:space="0" w:color="auto" w:frame="1"/>
          <w:shd w:val="clear" w:color="auto" w:fill="FFFFFF"/>
        </w:rPr>
        <w:t>Shin AC</w:t>
      </w:r>
      <w:r w:rsidR="00CB4283" w:rsidRPr="00CB4283">
        <w:rPr>
          <w:bdr w:val="none" w:sz="0" w:space="0" w:color="auto" w:frame="1"/>
          <w:shd w:val="clear" w:color="auto" w:fill="FFFFFF"/>
        </w:rPr>
        <w:t>. Adipose tissue catecholamine resistance: a metabolic safeguard that challenges weight control. </w:t>
      </w:r>
      <w:r w:rsidR="00CB4283" w:rsidRPr="00CB4283">
        <w:rPr>
          <w:i/>
          <w:iCs/>
          <w:bdr w:val="none" w:sz="0" w:space="0" w:color="auto" w:frame="1"/>
          <w:shd w:val="clear" w:color="auto" w:fill="FFFFFF"/>
        </w:rPr>
        <w:t>Metabolism: Clinical and Experimental</w:t>
      </w:r>
      <w:r w:rsidR="00CB4283" w:rsidRPr="00CB4283">
        <w:rPr>
          <w:bdr w:val="none" w:sz="0" w:space="0" w:color="auto" w:frame="1"/>
          <w:shd w:val="clear" w:color="auto" w:fill="FFFFFF"/>
        </w:rPr>
        <w:t>, 2026</w:t>
      </w:r>
      <w:r w:rsidR="005A1DB7">
        <w:rPr>
          <w:bdr w:val="none" w:sz="0" w:space="0" w:color="auto" w:frame="1"/>
          <w:shd w:val="clear" w:color="auto" w:fill="FFFFFF"/>
        </w:rPr>
        <w:t>.</w:t>
      </w:r>
    </w:p>
    <w:p w14:paraId="4076E04B" w14:textId="3DDFF192" w:rsidR="007C44D2" w:rsidRPr="00CB4283" w:rsidRDefault="007C44D2" w:rsidP="005D1DB6">
      <w:pPr>
        <w:pStyle w:val="ListParagraph"/>
        <w:numPr>
          <w:ilvl w:val="0"/>
          <w:numId w:val="2"/>
        </w:numPr>
        <w:jc w:val="both"/>
        <w:rPr>
          <w:rFonts w:cstheme="minorHAnsi"/>
          <w:i/>
          <w:iCs/>
          <w:color w:val="000000"/>
        </w:rPr>
      </w:pPr>
      <w:r w:rsidRPr="007C44D2">
        <w:rPr>
          <w:rFonts w:cstheme="minorHAnsi"/>
          <w:color w:val="000000"/>
        </w:rPr>
        <w:t xml:space="preserve">Ramezan M, Demetriou A, Burke SN, </w:t>
      </w:r>
      <w:proofErr w:type="spellStart"/>
      <w:r w:rsidRPr="007C44D2">
        <w:rPr>
          <w:rFonts w:cstheme="minorHAnsi"/>
          <w:color w:val="000000"/>
        </w:rPr>
        <w:t>Nalvarte</w:t>
      </w:r>
      <w:proofErr w:type="spellEnd"/>
      <w:r w:rsidRPr="007C44D2">
        <w:rPr>
          <w:rFonts w:cstheme="minorHAnsi"/>
          <w:color w:val="000000"/>
        </w:rPr>
        <w:t xml:space="preserve"> I, </w:t>
      </w:r>
      <w:r w:rsidRPr="007C44D2">
        <w:rPr>
          <w:rFonts w:cstheme="minorHAnsi"/>
          <w:b/>
          <w:bCs/>
          <w:color w:val="000000"/>
        </w:rPr>
        <w:t>Shin AC</w:t>
      </w:r>
      <w:r w:rsidRPr="007C44D2">
        <w:rPr>
          <w:rFonts w:cstheme="minorHAnsi"/>
          <w:color w:val="000000"/>
        </w:rPr>
        <w:t>. Sex differences in brain glucose metabolism and Alzheimer’s disease risk and progression.</w:t>
      </w:r>
      <w:r w:rsidRPr="007C44D2">
        <w:rPr>
          <w:rFonts w:cstheme="minorHAnsi"/>
          <w:i/>
          <w:iCs/>
          <w:color w:val="000000"/>
        </w:rPr>
        <w:t xml:space="preserve"> Alzheimer’s &amp; Dementia, </w:t>
      </w:r>
      <w:r w:rsidRPr="007C44D2">
        <w:rPr>
          <w:rFonts w:cstheme="minorHAnsi"/>
          <w:color w:val="000000"/>
        </w:rPr>
        <w:t>2026</w:t>
      </w:r>
      <w:r>
        <w:rPr>
          <w:rFonts w:cstheme="minorHAnsi"/>
          <w:i/>
          <w:iCs/>
          <w:color w:val="000000"/>
        </w:rPr>
        <w:t>.</w:t>
      </w:r>
    </w:p>
    <w:p w14:paraId="2C0E6912" w14:textId="229CE477" w:rsidR="00AF3CFA" w:rsidRPr="00AF3CFA" w:rsidRDefault="00AF3CFA" w:rsidP="005D1DB6">
      <w:pPr>
        <w:pStyle w:val="ListParagraph"/>
        <w:numPr>
          <w:ilvl w:val="0"/>
          <w:numId w:val="2"/>
        </w:numPr>
        <w:jc w:val="both"/>
        <w:rPr>
          <w:rFonts w:cstheme="minorHAnsi"/>
          <w:color w:val="000000"/>
        </w:rPr>
      </w:pPr>
      <w:r w:rsidRPr="00524B29">
        <w:rPr>
          <w:rFonts w:cstheme="minorHAnsi"/>
          <w:color w:val="000000"/>
        </w:rPr>
        <w:t>Dhurandhar EJ</w:t>
      </w:r>
      <w:r w:rsidRPr="00AF3CFA">
        <w:rPr>
          <w:rFonts w:cstheme="minorHAnsi"/>
          <w:color w:val="000000"/>
        </w:rPr>
        <w:t xml:space="preserve">, Maki KC, </w:t>
      </w:r>
      <w:r w:rsidRPr="00524B29">
        <w:rPr>
          <w:rFonts w:cstheme="minorHAnsi"/>
          <w:b/>
          <w:bCs/>
          <w:color w:val="000000"/>
        </w:rPr>
        <w:t>Dhurandhar NV</w:t>
      </w:r>
      <w:r w:rsidRPr="00AF3CFA">
        <w:rPr>
          <w:rFonts w:cstheme="minorHAnsi"/>
          <w:color w:val="000000"/>
        </w:rPr>
        <w:t xml:space="preserve">, Kyle TK, Yurkow S, Hawkins MAW, Agley J, Ho EH, Cheskin LJ, Sørensen TIA, Wang XR, Gorman B, Allison DB. Development and rigorous multistep validation of a psychometric tool to measure food </w:t>
      </w:r>
      <w:proofErr w:type="gramStart"/>
      <w:r w:rsidRPr="00AF3CFA">
        <w:rPr>
          <w:rFonts w:cstheme="minorHAnsi"/>
          <w:color w:val="000000"/>
        </w:rPr>
        <w:t xml:space="preserve">noise  </w:t>
      </w:r>
      <w:r w:rsidRPr="00AF3CFA">
        <w:rPr>
          <w:rFonts w:cstheme="minorHAnsi"/>
          <w:i/>
          <w:iCs/>
          <w:color w:val="000000"/>
        </w:rPr>
        <w:t>Appetite</w:t>
      </w:r>
      <w:proofErr w:type="gramEnd"/>
      <w:r>
        <w:rPr>
          <w:rFonts w:cstheme="minorHAnsi"/>
          <w:i/>
          <w:iCs/>
          <w:color w:val="000000"/>
        </w:rPr>
        <w:t>,</w:t>
      </w:r>
      <w:r w:rsidRPr="00AF3CFA">
        <w:rPr>
          <w:rFonts w:cstheme="minorHAnsi"/>
          <w:color w:val="000000"/>
        </w:rPr>
        <w:t xml:space="preserve"> 2026</w:t>
      </w:r>
      <w:r>
        <w:rPr>
          <w:rFonts w:cstheme="minorHAnsi"/>
          <w:color w:val="000000"/>
        </w:rPr>
        <w:t>.</w:t>
      </w:r>
    </w:p>
    <w:p w14:paraId="76A7F3AB" w14:textId="06638751" w:rsidR="005067F3" w:rsidRPr="005067F3" w:rsidRDefault="005067F3" w:rsidP="005D1DB6">
      <w:pPr>
        <w:pStyle w:val="ListParagraph"/>
        <w:numPr>
          <w:ilvl w:val="0"/>
          <w:numId w:val="2"/>
        </w:numPr>
        <w:jc w:val="both"/>
        <w:rPr>
          <w:rFonts w:cstheme="minorHAnsi"/>
          <w:color w:val="000000"/>
        </w:rPr>
      </w:pPr>
      <w:r w:rsidRPr="005067F3">
        <w:rPr>
          <w:rFonts w:cstheme="minorHAnsi"/>
          <w:color w:val="000000"/>
        </w:rPr>
        <w:t xml:space="preserve">Nateqi M, </w:t>
      </w:r>
      <w:r w:rsidRPr="005067F3">
        <w:rPr>
          <w:rFonts w:cstheme="minorHAnsi"/>
          <w:b/>
          <w:bCs/>
          <w:color w:val="000000"/>
        </w:rPr>
        <w:t>Hegde V, Dhurandhar NV</w:t>
      </w:r>
      <w:r w:rsidRPr="005067F3">
        <w:rPr>
          <w:rFonts w:cstheme="minorHAnsi"/>
          <w:color w:val="000000"/>
        </w:rPr>
        <w:t xml:space="preserve">.  Commentary: E4orf1 as a key modulator in oncogenesis and of metabolism in Adenovirus infection.  </w:t>
      </w:r>
      <w:r w:rsidRPr="005067F3">
        <w:rPr>
          <w:rFonts w:cstheme="minorHAnsi"/>
          <w:i/>
          <w:iCs/>
          <w:color w:val="000000"/>
        </w:rPr>
        <w:t>Frontiers in Virology</w:t>
      </w:r>
      <w:r>
        <w:rPr>
          <w:rFonts w:cstheme="minorHAnsi"/>
          <w:color w:val="000000"/>
        </w:rPr>
        <w:t xml:space="preserve">, </w:t>
      </w:r>
      <w:r w:rsidRPr="005067F3">
        <w:rPr>
          <w:rFonts w:cstheme="minorHAnsi"/>
          <w:color w:val="000000"/>
        </w:rPr>
        <w:t>2026</w:t>
      </w:r>
      <w:r>
        <w:rPr>
          <w:rFonts w:cstheme="minorHAnsi"/>
          <w:color w:val="000000"/>
        </w:rPr>
        <w:t>.</w:t>
      </w:r>
    </w:p>
    <w:p w14:paraId="0BF32100" w14:textId="10E4EC2E" w:rsidR="00C3391D" w:rsidRPr="00C3391D" w:rsidRDefault="005067F3" w:rsidP="00C3391D">
      <w:pPr>
        <w:pStyle w:val="ListParagraph"/>
        <w:numPr>
          <w:ilvl w:val="0"/>
          <w:numId w:val="2"/>
        </w:numPr>
        <w:autoSpaceDE w:val="0"/>
        <w:autoSpaceDN w:val="0"/>
        <w:jc w:val="both"/>
        <w:rPr>
          <w:rFonts w:cstheme="minorHAnsi"/>
          <w:color w:val="000000"/>
        </w:rPr>
      </w:pPr>
      <w:r w:rsidRPr="005067F3">
        <w:rPr>
          <w:rFonts w:cstheme="minorHAnsi"/>
          <w:b/>
          <w:bCs/>
          <w:color w:val="000000"/>
        </w:rPr>
        <w:t>Hefner M</w:t>
      </w:r>
      <w:r w:rsidRPr="005067F3">
        <w:rPr>
          <w:rFonts w:cstheme="minorHAnsi"/>
          <w:color w:val="000000"/>
        </w:rPr>
        <w:t xml:space="preserve">, Hia RA, Nguyen T, Nateqi M, </w:t>
      </w:r>
      <w:r w:rsidRPr="005067F3">
        <w:rPr>
          <w:rFonts w:cstheme="minorHAnsi"/>
          <w:b/>
          <w:bCs/>
          <w:color w:val="000000"/>
        </w:rPr>
        <w:t>Dhurandhar NV, Hegde V</w:t>
      </w:r>
      <w:r w:rsidRPr="005067F3">
        <w:rPr>
          <w:rFonts w:cstheme="minorHAnsi"/>
          <w:color w:val="000000"/>
        </w:rPr>
        <w:t>.  Reproducibility and Sex Differences in a STZ–High Fat Diet Model of MASLD and Early Hepatocarcinogenesis</w:t>
      </w:r>
      <w:r w:rsidRPr="005067F3">
        <w:rPr>
          <w:rFonts w:cstheme="minorHAnsi"/>
          <w:i/>
          <w:iCs/>
          <w:color w:val="000000"/>
        </w:rPr>
        <w:t>.  International Journal of Molecular Sciences</w:t>
      </w:r>
      <w:r>
        <w:rPr>
          <w:rFonts w:cstheme="minorHAnsi"/>
          <w:color w:val="000000"/>
        </w:rPr>
        <w:t>,</w:t>
      </w:r>
      <w:r w:rsidRPr="005067F3">
        <w:rPr>
          <w:rFonts w:cstheme="minorHAnsi"/>
          <w:color w:val="000000"/>
        </w:rPr>
        <w:t xml:space="preserve"> 2026</w:t>
      </w:r>
      <w:r>
        <w:rPr>
          <w:rFonts w:cstheme="minorHAnsi"/>
          <w:color w:val="000000"/>
        </w:rPr>
        <w:t>.</w:t>
      </w:r>
      <w:r w:rsidR="00BD02DC" w:rsidRPr="00C3391D">
        <w:rPr>
          <w:rFonts w:cstheme="minorHAnsi"/>
          <w:color w:val="000000"/>
        </w:rPr>
        <w:t xml:space="preserve">Hubert PA, Coleman C, Grosicki GJ, Kiel J, Shepherd M, Lofton HF, Heymsfield SB, Thomas G, </w:t>
      </w:r>
      <w:r w:rsidR="00BD02DC" w:rsidRPr="00C3391D">
        <w:rPr>
          <w:rFonts w:cstheme="minorHAnsi"/>
          <w:b/>
          <w:bCs/>
          <w:color w:val="000000"/>
        </w:rPr>
        <w:t>Dhurandhar NV</w:t>
      </w:r>
      <w:r w:rsidR="00BD02DC" w:rsidRPr="00C3391D">
        <w:rPr>
          <w:rFonts w:cstheme="minorHAnsi"/>
          <w:color w:val="000000"/>
        </w:rPr>
        <w:t xml:space="preserve">, Jonnalagadda.  Mind the Plateau: A Mathematical Modeling Analysis of Long-term GLP-1 Receptor Agonist Treatment.  Journal of the Academy of Nutrition </w:t>
      </w:r>
      <w:proofErr w:type="gramStart"/>
      <w:r w:rsidR="00BD02DC" w:rsidRPr="00C3391D">
        <w:rPr>
          <w:rFonts w:cstheme="minorHAnsi"/>
          <w:color w:val="000000"/>
        </w:rPr>
        <w:t>and  Dietetics</w:t>
      </w:r>
      <w:proofErr w:type="gramEnd"/>
      <w:r w:rsidR="00BD02DC" w:rsidRPr="00C3391D">
        <w:rPr>
          <w:rFonts w:cstheme="minorHAnsi"/>
          <w:color w:val="000000"/>
        </w:rPr>
        <w:t>. 226;126(8): 156366.</w:t>
      </w:r>
    </w:p>
    <w:p w14:paraId="19B5ADE0" w14:textId="24CD698F" w:rsidR="00BD02DC" w:rsidRPr="00C3391D" w:rsidRDefault="00BD02DC" w:rsidP="00C3391D">
      <w:pPr>
        <w:pStyle w:val="ListParagraph"/>
        <w:numPr>
          <w:ilvl w:val="0"/>
          <w:numId w:val="2"/>
        </w:numPr>
        <w:autoSpaceDE w:val="0"/>
        <w:autoSpaceDN w:val="0"/>
        <w:jc w:val="both"/>
        <w:rPr>
          <w:rFonts w:cstheme="minorHAnsi"/>
          <w:color w:val="000000"/>
        </w:rPr>
      </w:pPr>
      <w:r w:rsidRPr="00C3391D">
        <w:rPr>
          <w:rFonts w:cstheme="minorHAnsi"/>
          <w:color w:val="000000"/>
        </w:rPr>
        <w:t xml:space="preserve">Hawkins MAW, Jimenez-Garcia JA, Dhurandhar EJ, Maki KC, </w:t>
      </w:r>
      <w:r w:rsidRPr="00C3391D">
        <w:rPr>
          <w:rFonts w:cstheme="minorHAnsi"/>
          <w:b/>
          <w:bCs/>
          <w:color w:val="000000"/>
        </w:rPr>
        <w:t>Dhurandhar NV</w:t>
      </w:r>
      <w:r w:rsidRPr="00C3391D">
        <w:rPr>
          <w:rFonts w:cstheme="minorHAnsi"/>
          <w:color w:val="000000"/>
        </w:rPr>
        <w:t xml:space="preserve">, Kyle TK, </w:t>
      </w:r>
      <w:proofErr w:type="spellStart"/>
      <w:r w:rsidRPr="00C3391D">
        <w:rPr>
          <w:rFonts w:cstheme="minorHAnsi"/>
          <w:color w:val="000000"/>
        </w:rPr>
        <w:t>Yurkowo</w:t>
      </w:r>
      <w:proofErr w:type="spellEnd"/>
      <w:r w:rsidRPr="00C3391D">
        <w:rPr>
          <w:rFonts w:cstheme="minorHAnsi"/>
          <w:color w:val="000000"/>
        </w:rPr>
        <w:t xml:space="preserve"> S, Agley J, Cheskin LJ, Sorensen T, Binks M, Wang XR, Gorman B, Chao AM, Allison DB, Ho EH. New Horizons for the Ro Allison Indiana Dhurandhar Food Noise Inventory: Response to a Letter to the Editor. </w:t>
      </w:r>
      <w:proofErr w:type="gramStart"/>
      <w:r w:rsidRPr="00C3391D">
        <w:rPr>
          <w:rFonts w:cstheme="minorHAnsi"/>
          <w:color w:val="000000"/>
        </w:rPr>
        <w:t>Obesity(</w:t>
      </w:r>
      <w:proofErr w:type="gramEnd"/>
      <w:r w:rsidRPr="00C3391D">
        <w:rPr>
          <w:rFonts w:cstheme="minorHAnsi"/>
          <w:color w:val="000000"/>
        </w:rPr>
        <w:t>Silver Spring)</w:t>
      </w:r>
      <w:r w:rsidR="00C3391D">
        <w:rPr>
          <w:rFonts w:cstheme="minorHAnsi"/>
          <w:color w:val="000000"/>
        </w:rPr>
        <w:t>,</w:t>
      </w:r>
      <w:r w:rsidRPr="00C3391D">
        <w:rPr>
          <w:rFonts w:cstheme="minorHAnsi"/>
          <w:color w:val="000000"/>
        </w:rPr>
        <w:t>2026</w:t>
      </w:r>
    </w:p>
    <w:p w14:paraId="61566FA3" w14:textId="77777777" w:rsidR="00BD02DC" w:rsidRPr="005067F3" w:rsidRDefault="00BD02DC" w:rsidP="00C3391D">
      <w:pPr>
        <w:pStyle w:val="ListParagraph"/>
        <w:jc w:val="both"/>
        <w:rPr>
          <w:rFonts w:cstheme="minorHAnsi"/>
          <w:color w:val="000000"/>
        </w:rPr>
      </w:pPr>
    </w:p>
    <w:p w14:paraId="0562721B" w14:textId="77777777" w:rsidR="0009588A" w:rsidRPr="006974EA" w:rsidRDefault="0009588A" w:rsidP="0009588A">
      <w:pPr>
        <w:spacing w:line="276" w:lineRule="auto"/>
      </w:pPr>
    </w:p>
    <w:p w14:paraId="15246005" w14:textId="4A6A6B58" w:rsidR="007A22CB" w:rsidRPr="00883D1E" w:rsidRDefault="007A22CB" w:rsidP="000C4CE5">
      <w:pPr>
        <w:pStyle w:val="Heading2"/>
        <w:spacing w:line="276" w:lineRule="auto"/>
        <w:rPr>
          <w:sz w:val="28"/>
          <w:szCs w:val="28"/>
        </w:rPr>
      </w:pPr>
      <w:bookmarkStart w:id="20" w:name="_Toc231402524"/>
      <w:r w:rsidRPr="00883D1E">
        <w:rPr>
          <w:sz w:val="28"/>
          <w:szCs w:val="28"/>
        </w:rPr>
        <w:t>Invited Lectures</w:t>
      </w:r>
      <w:r w:rsidR="00937BEF" w:rsidRPr="00883D1E">
        <w:rPr>
          <w:sz w:val="28"/>
          <w:szCs w:val="28"/>
        </w:rPr>
        <w:t>, Presentations,</w:t>
      </w:r>
      <w:r w:rsidRPr="00883D1E">
        <w:rPr>
          <w:sz w:val="28"/>
          <w:szCs w:val="28"/>
        </w:rPr>
        <w:t xml:space="preserve"> </w:t>
      </w:r>
      <w:r w:rsidR="004264F2" w:rsidRPr="00883D1E">
        <w:rPr>
          <w:sz w:val="28"/>
          <w:szCs w:val="28"/>
        </w:rPr>
        <w:t xml:space="preserve">and </w:t>
      </w:r>
      <w:r w:rsidR="005A1DB7">
        <w:rPr>
          <w:sz w:val="28"/>
          <w:szCs w:val="28"/>
        </w:rPr>
        <w:t>Workshops</w:t>
      </w:r>
      <w:bookmarkEnd w:id="20"/>
    </w:p>
    <w:p w14:paraId="2E8A007A" w14:textId="77777777" w:rsidR="003C3D9A" w:rsidRPr="003C3D9A" w:rsidRDefault="003C3D9A" w:rsidP="003C3D9A"/>
    <w:p w14:paraId="20666731" w14:textId="6A27597A" w:rsidR="00383142" w:rsidRPr="003C3D9A" w:rsidRDefault="00DB201C" w:rsidP="005D1DB6">
      <w:pPr>
        <w:pStyle w:val="ListParagraph"/>
        <w:numPr>
          <w:ilvl w:val="0"/>
          <w:numId w:val="2"/>
        </w:numPr>
        <w:spacing w:after="0" w:line="276" w:lineRule="auto"/>
        <w:rPr>
          <w:rFonts w:ascii="Calibri" w:hAnsi="Calibri" w:cs="Calibri"/>
          <w:color w:val="201F1E"/>
          <w:bdr w:val="none" w:sz="0" w:space="0" w:color="auto" w:frame="1"/>
        </w:rPr>
      </w:pPr>
      <w:r w:rsidRPr="003C3D9A">
        <w:rPr>
          <w:rFonts w:ascii="Calibri" w:hAnsi="Calibri" w:cs="Calibri"/>
          <w:color w:val="201F1E"/>
          <w:bdr w:val="none" w:sz="0" w:space="0" w:color="auto" w:frame="1"/>
        </w:rPr>
        <w:t xml:space="preserve">Dr. </w:t>
      </w:r>
      <w:r w:rsidR="009A6D13">
        <w:rPr>
          <w:rFonts w:ascii="Calibri" w:hAnsi="Calibri" w:cs="Calibri"/>
          <w:color w:val="201F1E"/>
          <w:bdr w:val="none" w:sz="0" w:space="0" w:color="auto" w:frame="1"/>
        </w:rPr>
        <w:t>Nikhil V Dhurandhar</w:t>
      </w:r>
    </w:p>
    <w:p w14:paraId="26C3F27E" w14:textId="7C75E826" w:rsidR="008D741C" w:rsidRPr="008D741C" w:rsidRDefault="008D741C" w:rsidP="005D1DB6">
      <w:pPr>
        <w:pStyle w:val="NormalWeb"/>
        <w:numPr>
          <w:ilvl w:val="1"/>
          <w:numId w:val="2"/>
        </w:numPr>
        <w:shd w:val="clear" w:color="auto" w:fill="FFFFFF"/>
        <w:rPr>
          <w:rFonts w:cstheme="minorHAnsi"/>
          <w:color w:val="201F1E"/>
          <w:sz w:val="22"/>
          <w:szCs w:val="22"/>
        </w:rPr>
      </w:pPr>
      <w:r w:rsidRPr="008D741C">
        <w:rPr>
          <w:rFonts w:cstheme="minorHAnsi"/>
          <w:color w:val="201F1E"/>
          <w:sz w:val="22"/>
          <w:szCs w:val="22"/>
        </w:rPr>
        <w:t>American Pistachios Growers: Role of pistachios in nutrition and health.  Palm Springs, CA.</w:t>
      </w:r>
    </w:p>
    <w:p w14:paraId="249B1C12" w14:textId="3FE9C195" w:rsidR="00BD02DC" w:rsidRDefault="00B94D79" w:rsidP="00457409">
      <w:pPr>
        <w:pStyle w:val="NormalWeb"/>
        <w:numPr>
          <w:ilvl w:val="1"/>
          <w:numId w:val="2"/>
        </w:numPr>
        <w:shd w:val="clear" w:color="auto" w:fill="FFFFFF"/>
      </w:pPr>
      <w:r>
        <w:rPr>
          <w:rFonts w:cstheme="minorHAnsi"/>
          <w:color w:val="201F1E"/>
          <w:sz w:val="22"/>
          <w:szCs w:val="22"/>
        </w:rPr>
        <w:t>“</w:t>
      </w:r>
      <w:r w:rsidRPr="00B94D79">
        <w:rPr>
          <w:rFonts w:cstheme="minorHAnsi"/>
          <w:color w:val="201F1E"/>
          <w:sz w:val="22"/>
          <w:szCs w:val="22"/>
        </w:rPr>
        <w:t xml:space="preserve">Fat Loss, Not Just Weight Loss”.  Grand Rounds, Internal Medicine.  University of Austin Medical School, Austin, </w:t>
      </w:r>
      <w:proofErr w:type="gramStart"/>
      <w:r w:rsidRPr="00B94D79">
        <w:rPr>
          <w:rFonts w:cstheme="minorHAnsi"/>
          <w:color w:val="201F1E"/>
          <w:sz w:val="22"/>
          <w:szCs w:val="22"/>
        </w:rPr>
        <w:t>TX</w:t>
      </w:r>
      <w:r>
        <w:rPr>
          <w:rFonts w:cstheme="minorHAnsi"/>
          <w:color w:val="201F1E"/>
          <w:sz w:val="22"/>
          <w:szCs w:val="22"/>
        </w:rPr>
        <w:t>.</w:t>
      </w:r>
      <w:r w:rsidR="00BD02DC" w:rsidRPr="0011631C">
        <w:t>Is</w:t>
      </w:r>
      <w:proofErr w:type="gramEnd"/>
      <w:r w:rsidR="00BD02DC" w:rsidRPr="0011631C">
        <w:t xml:space="preserve"> Medication the Missing Piece? Rethinking Obesity Management.</w:t>
      </w:r>
      <w:r w:rsidR="00BD02DC">
        <w:t xml:space="preserve">  Invited presentation. Texas Tech University </w:t>
      </w:r>
      <w:proofErr w:type="spellStart"/>
      <w:r w:rsidR="00BD02DC">
        <w:t>Heallth</w:t>
      </w:r>
      <w:proofErr w:type="spellEnd"/>
      <w:r w:rsidR="00BD02DC">
        <w:t xml:space="preserve"> Sciences, Center, El Paso, TX. </w:t>
      </w:r>
    </w:p>
    <w:p w14:paraId="5D009921" w14:textId="77777777" w:rsidR="009E3E56" w:rsidRDefault="009E3E56" w:rsidP="009E3E56">
      <w:pPr>
        <w:pStyle w:val="NormalWeb"/>
        <w:shd w:val="clear" w:color="auto" w:fill="FFFFFF"/>
        <w:ind w:left="1440"/>
        <w:rPr>
          <w:rFonts w:cstheme="minorHAnsi"/>
          <w:color w:val="201F1E"/>
          <w:sz w:val="22"/>
          <w:szCs w:val="22"/>
        </w:rPr>
      </w:pPr>
    </w:p>
    <w:p w14:paraId="67E53287" w14:textId="77777777" w:rsidR="003174BA" w:rsidRPr="009E3E56" w:rsidRDefault="003174BA" w:rsidP="009E3E56">
      <w:pPr>
        <w:pStyle w:val="NormalWeb"/>
        <w:shd w:val="clear" w:color="auto" w:fill="FFFFFF"/>
        <w:ind w:left="1440"/>
        <w:rPr>
          <w:rFonts w:cstheme="minorHAnsi"/>
          <w:color w:val="201F1E"/>
          <w:sz w:val="22"/>
          <w:szCs w:val="22"/>
        </w:rPr>
      </w:pPr>
    </w:p>
    <w:p w14:paraId="72335449" w14:textId="77777777" w:rsidR="009A6D13" w:rsidRPr="003C3D9A" w:rsidRDefault="009A6D13" w:rsidP="005D1DB6">
      <w:pPr>
        <w:pStyle w:val="ListParagraph"/>
        <w:numPr>
          <w:ilvl w:val="0"/>
          <w:numId w:val="2"/>
        </w:numPr>
        <w:spacing w:after="0" w:line="276" w:lineRule="auto"/>
        <w:rPr>
          <w:rFonts w:ascii="Calibri" w:hAnsi="Calibri" w:cs="Calibri"/>
          <w:color w:val="201F1E"/>
          <w:bdr w:val="none" w:sz="0" w:space="0" w:color="auto" w:frame="1"/>
        </w:rPr>
      </w:pPr>
      <w:r w:rsidRPr="003C3D9A">
        <w:rPr>
          <w:rFonts w:ascii="Calibri" w:hAnsi="Calibri" w:cs="Calibri"/>
          <w:color w:val="201F1E"/>
          <w:bdr w:val="none" w:sz="0" w:space="0" w:color="auto" w:frame="1"/>
        </w:rPr>
        <w:lastRenderedPageBreak/>
        <w:t>Dr. Andrew Shin</w:t>
      </w:r>
    </w:p>
    <w:p w14:paraId="68AB1716" w14:textId="77777777" w:rsidR="000B281E" w:rsidRPr="000B281E" w:rsidRDefault="000B281E" w:rsidP="005D1DB6">
      <w:pPr>
        <w:pStyle w:val="NormalWeb"/>
        <w:numPr>
          <w:ilvl w:val="1"/>
          <w:numId w:val="2"/>
        </w:numPr>
        <w:shd w:val="clear" w:color="auto" w:fill="FFFFFF"/>
        <w:rPr>
          <w:rFonts w:cstheme="minorHAnsi"/>
          <w:color w:val="201F1E"/>
          <w:sz w:val="22"/>
          <w:szCs w:val="22"/>
        </w:rPr>
      </w:pPr>
      <w:r w:rsidRPr="000B281E">
        <w:rPr>
          <w:rFonts w:cstheme="minorHAnsi"/>
          <w:color w:val="201F1E"/>
          <w:sz w:val="22"/>
          <w:szCs w:val="22"/>
        </w:rPr>
        <w:t>Speaker, Graduate Nutrition Organization (GNO), TTU, Lubbock, Texas, USA</w:t>
      </w:r>
    </w:p>
    <w:p w14:paraId="045D35F0" w14:textId="77777777" w:rsidR="003464EC" w:rsidRDefault="000B281E" w:rsidP="005D1DB6">
      <w:pPr>
        <w:pStyle w:val="NormalWeb"/>
        <w:numPr>
          <w:ilvl w:val="1"/>
          <w:numId w:val="2"/>
        </w:numPr>
        <w:shd w:val="clear" w:color="auto" w:fill="FFFFFF"/>
        <w:rPr>
          <w:rFonts w:cstheme="minorHAnsi"/>
          <w:color w:val="201F1E"/>
          <w:sz w:val="22"/>
          <w:szCs w:val="22"/>
        </w:rPr>
      </w:pPr>
      <w:r w:rsidRPr="000B281E">
        <w:rPr>
          <w:rFonts w:cstheme="minorHAnsi"/>
          <w:color w:val="201F1E"/>
          <w:sz w:val="22"/>
          <w:szCs w:val="22"/>
        </w:rPr>
        <w:t>Keynote Speaker, Human Molecular Aging Center Symposium, TTU, Lubbock, Texas, USA</w:t>
      </w:r>
      <w:r w:rsidR="003464EC">
        <w:rPr>
          <w:rFonts w:cstheme="minorHAnsi"/>
          <w:color w:val="201F1E"/>
          <w:sz w:val="22"/>
          <w:szCs w:val="22"/>
        </w:rPr>
        <w:t xml:space="preserve">. </w:t>
      </w:r>
      <w:r w:rsidRPr="003464EC">
        <w:rPr>
          <w:rFonts w:cstheme="minorHAnsi"/>
          <w:color w:val="201F1E"/>
          <w:sz w:val="22"/>
          <w:szCs w:val="22"/>
        </w:rPr>
        <w:t xml:space="preserve">Correcting Alzheimer’s trajectory through metabolic intervention </w:t>
      </w:r>
    </w:p>
    <w:p w14:paraId="360C6A54" w14:textId="4573FBA1" w:rsidR="009E3E56" w:rsidRPr="00A543AB" w:rsidRDefault="003464EC" w:rsidP="00524B29">
      <w:pPr>
        <w:pStyle w:val="NormalWeb"/>
        <w:numPr>
          <w:ilvl w:val="1"/>
          <w:numId w:val="2"/>
        </w:numPr>
        <w:shd w:val="clear" w:color="auto" w:fill="FFFFFF"/>
        <w:rPr>
          <w:rFonts w:cstheme="minorHAnsi"/>
          <w:color w:val="201F1E"/>
          <w:sz w:val="22"/>
          <w:szCs w:val="22"/>
        </w:rPr>
      </w:pPr>
      <w:r w:rsidRPr="003464EC">
        <w:rPr>
          <w:rFonts w:cstheme="minorHAnsi"/>
          <w:color w:val="000000"/>
          <w:sz w:val="22"/>
          <w:szCs w:val="22"/>
        </w:rPr>
        <w:t>Speaker, Addictive Disorders &amp; Recovery Studies, TTU, Lubbock, Texas, US</w:t>
      </w:r>
      <w:r>
        <w:rPr>
          <w:rFonts w:cstheme="minorHAnsi"/>
          <w:color w:val="000000"/>
          <w:sz w:val="22"/>
          <w:szCs w:val="22"/>
        </w:rPr>
        <w:t xml:space="preserve">A, </w:t>
      </w:r>
      <w:r w:rsidRPr="003464EC">
        <w:rPr>
          <w:rFonts w:cstheme="minorHAnsi"/>
          <w:color w:val="000000"/>
          <w:sz w:val="22"/>
          <w:szCs w:val="22"/>
        </w:rPr>
        <w:t>Panel for grant writing</w:t>
      </w:r>
    </w:p>
    <w:p w14:paraId="3250E2A2" w14:textId="0BA9B8B0" w:rsidR="0040496E" w:rsidRPr="003C3D9A" w:rsidRDefault="0040496E" w:rsidP="005D1DB6">
      <w:pPr>
        <w:pStyle w:val="NormalWeb"/>
        <w:numPr>
          <w:ilvl w:val="0"/>
          <w:numId w:val="4"/>
        </w:numPr>
        <w:shd w:val="clear" w:color="auto" w:fill="FFFFFF"/>
        <w:spacing w:after="0"/>
        <w:ind w:left="648"/>
        <w:rPr>
          <w:rFonts w:ascii="Calibri" w:hAnsi="Calibri" w:cs="Calibri"/>
          <w:color w:val="201F1E"/>
          <w:sz w:val="22"/>
          <w:szCs w:val="22"/>
        </w:rPr>
      </w:pPr>
      <w:r w:rsidRPr="003C3D9A">
        <w:rPr>
          <w:rFonts w:ascii="Calibri" w:hAnsi="Calibri" w:cs="Calibri"/>
          <w:color w:val="201F1E"/>
          <w:sz w:val="22"/>
          <w:szCs w:val="22"/>
        </w:rPr>
        <w:t>Raul Palacious</w:t>
      </w:r>
    </w:p>
    <w:p w14:paraId="314CF64D" w14:textId="77777777" w:rsidR="00023F2B" w:rsidRPr="00023F2B" w:rsidRDefault="006D42A5" w:rsidP="005D1DB6">
      <w:pPr>
        <w:pStyle w:val="ListParagraph"/>
        <w:numPr>
          <w:ilvl w:val="0"/>
          <w:numId w:val="5"/>
        </w:numPr>
        <w:rPr>
          <w:rFonts w:cstheme="minorHAnsi"/>
          <w:color w:val="000000"/>
        </w:rPr>
      </w:pPr>
      <w:r w:rsidRPr="00023F2B">
        <w:rPr>
          <w:rFonts w:cstheme="minorHAnsi"/>
          <w:color w:val="000000"/>
        </w:rPr>
        <w:t xml:space="preserve">Cardiovascular Health-Well Dietetics Practice Group Invited Speaker </w:t>
      </w:r>
    </w:p>
    <w:p w14:paraId="41006CE1" w14:textId="77777777" w:rsidR="00023F2B" w:rsidRPr="00023F2B" w:rsidRDefault="00023F2B" w:rsidP="005D1DB6">
      <w:pPr>
        <w:pStyle w:val="ListParagraph"/>
        <w:numPr>
          <w:ilvl w:val="0"/>
          <w:numId w:val="5"/>
        </w:numPr>
        <w:shd w:val="clear" w:color="auto" w:fill="FFFFFF"/>
        <w:textAlignment w:val="baseline"/>
        <w:rPr>
          <w:rFonts w:cstheme="minorHAnsi"/>
          <w:color w:val="000000"/>
          <w:sz w:val="24"/>
          <w:szCs w:val="24"/>
        </w:rPr>
      </w:pPr>
      <w:r w:rsidRPr="00023F2B">
        <w:rPr>
          <w:rFonts w:cstheme="minorHAnsi"/>
          <w:color w:val="000000"/>
        </w:rPr>
        <w:t xml:space="preserve">Maryland Academy of Nutrition &amp; Dietetics Annual Conference Invited Speaker: "Learn about AI, To Get Back </w:t>
      </w:r>
      <w:proofErr w:type="gramStart"/>
      <w:r w:rsidRPr="00023F2B">
        <w:rPr>
          <w:rFonts w:cstheme="minorHAnsi"/>
          <w:color w:val="000000"/>
        </w:rPr>
        <w:t>To</w:t>
      </w:r>
      <w:proofErr w:type="gramEnd"/>
      <w:r w:rsidRPr="00023F2B">
        <w:rPr>
          <w:rFonts w:cstheme="minorHAnsi"/>
          <w:color w:val="000000"/>
        </w:rPr>
        <w:t xml:space="preserve"> People"</w:t>
      </w:r>
    </w:p>
    <w:p w14:paraId="485DB96C" w14:textId="7766DF3B" w:rsidR="00023F2B" w:rsidRPr="00023F2B" w:rsidRDefault="00023F2B" w:rsidP="005D1DB6">
      <w:pPr>
        <w:pStyle w:val="ListParagraph"/>
        <w:numPr>
          <w:ilvl w:val="0"/>
          <w:numId w:val="5"/>
        </w:numPr>
        <w:shd w:val="clear" w:color="auto" w:fill="FFFFFF"/>
        <w:textAlignment w:val="baseline"/>
        <w:rPr>
          <w:rFonts w:cstheme="minorHAnsi"/>
          <w:color w:val="000000"/>
        </w:rPr>
      </w:pPr>
      <w:r w:rsidRPr="00023F2B">
        <w:rPr>
          <w:rFonts w:cstheme="minorHAnsi"/>
          <w:color w:val="000000"/>
        </w:rPr>
        <w:t>FSMEC Invited Keynote Speaker: "Confessions of a Cyborg"</w:t>
      </w:r>
    </w:p>
    <w:p w14:paraId="385B63C8" w14:textId="00349AE2" w:rsidR="001F3B0C" w:rsidRPr="00023F2B" w:rsidRDefault="00023F2B" w:rsidP="001F3B0C">
      <w:pPr>
        <w:pStyle w:val="ListParagraph"/>
        <w:ind w:left="1512"/>
        <w:rPr>
          <w:rFonts w:cstheme="minorHAnsi"/>
          <w:color w:val="000000"/>
        </w:rPr>
      </w:pPr>
      <w:r w:rsidRPr="00023F2B">
        <w:rPr>
          <w:rFonts w:cstheme="minorHAnsi"/>
          <w:color w:val="000000"/>
        </w:rPr>
        <w:t>Nutrition Educators of Health Professionals Dietetics Practice Groups Invited Speaker - "Catching up to AI in 2026"</w:t>
      </w:r>
    </w:p>
    <w:p w14:paraId="1BC5A50C" w14:textId="67370973" w:rsidR="00064AC5" w:rsidRPr="00883D1E" w:rsidRDefault="006063EE" w:rsidP="00883D1E">
      <w:pPr>
        <w:pStyle w:val="TOC2"/>
      </w:pPr>
      <w:bookmarkStart w:id="21" w:name="_Toc231402525"/>
      <w:bookmarkStart w:id="22" w:name="_Toc420499548"/>
      <w:r>
        <w:t xml:space="preserve">Awards, </w:t>
      </w:r>
      <w:r w:rsidR="00064AC5" w:rsidRPr="00883D1E">
        <w:t>Miscellaneous Board and Other Appointments</w:t>
      </w:r>
      <w:bookmarkEnd w:id="21"/>
    </w:p>
    <w:p w14:paraId="472A5C21" w14:textId="1F6857AD" w:rsidR="00754671" w:rsidRPr="00754671" w:rsidRDefault="00754671" w:rsidP="005D1DB6">
      <w:pPr>
        <w:pStyle w:val="ListParagraph"/>
        <w:numPr>
          <w:ilvl w:val="0"/>
          <w:numId w:val="2"/>
        </w:numPr>
        <w:rPr>
          <w:rFonts w:cstheme="minorHAnsi"/>
          <w:color w:val="000000"/>
        </w:rPr>
      </w:pPr>
      <w:r>
        <w:rPr>
          <w:rFonts w:cstheme="minorHAnsi"/>
          <w:color w:val="000000"/>
        </w:rPr>
        <w:t xml:space="preserve">Dr. Nikhil V Dhurandhar received the </w:t>
      </w:r>
      <w:r w:rsidRPr="00754671">
        <w:rPr>
          <w:rFonts w:cstheme="minorHAnsi"/>
          <w:color w:val="000000"/>
        </w:rPr>
        <w:t>Distinguished Fellow of the American Society for Nutrition - the highest honor bestowed by the American Society for Nutrition.</w:t>
      </w:r>
    </w:p>
    <w:p w14:paraId="159D75DD" w14:textId="6EF0322B" w:rsidR="006639E6" w:rsidRPr="006639E6" w:rsidRDefault="00591A06" w:rsidP="005D1DB6">
      <w:pPr>
        <w:pStyle w:val="ListParagraph"/>
        <w:numPr>
          <w:ilvl w:val="0"/>
          <w:numId w:val="2"/>
        </w:numPr>
      </w:pPr>
      <w:r w:rsidRPr="0058415D">
        <w:t xml:space="preserve">Dr. Andrew C. Shin has been </w:t>
      </w:r>
      <w:r w:rsidR="006639E6">
        <w:t>a</w:t>
      </w:r>
      <w:r w:rsidR="006639E6" w:rsidRPr="006639E6">
        <w:t>ppointed on Medical Advisory Board, Diabetes Action Research and Education Foundation</w:t>
      </w:r>
    </w:p>
    <w:p w14:paraId="136219DF" w14:textId="197964DE" w:rsidR="00D856DD" w:rsidRDefault="00D856DD" w:rsidP="005D1DB6">
      <w:pPr>
        <w:pStyle w:val="ListParagraph"/>
        <w:numPr>
          <w:ilvl w:val="0"/>
          <w:numId w:val="2"/>
        </w:numPr>
        <w:rPr>
          <w:sz w:val="24"/>
          <w:szCs w:val="24"/>
        </w:rPr>
      </w:pPr>
      <w:r w:rsidRPr="0058415D">
        <w:t xml:space="preserve">Dr. Andrew C. Shin has been </w:t>
      </w:r>
      <w:r>
        <w:t>a</w:t>
      </w:r>
      <w:r w:rsidRPr="006639E6">
        <w:t xml:space="preserve">ppointed </w:t>
      </w:r>
      <w:r>
        <w:t>as</w:t>
      </w:r>
      <w:r w:rsidRPr="006639E6">
        <w:t xml:space="preserve"> </w:t>
      </w:r>
      <w:r>
        <w:t>Chair, Neuroscience Section, The Obesity Society (TOS)</w:t>
      </w:r>
    </w:p>
    <w:p w14:paraId="30B53A4D" w14:textId="30F69249" w:rsidR="00591A06" w:rsidRPr="00D856DD" w:rsidRDefault="00D856DD" w:rsidP="005D1DB6">
      <w:pPr>
        <w:pStyle w:val="ListParagraph"/>
        <w:numPr>
          <w:ilvl w:val="0"/>
          <w:numId w:val="2"/>
        </w:numPr>
      </w:pPr>
      <w:r w:rsidRPr="0058415D">
        <w:t xml:space="preserve">Dr. Andrew C. Shin has been </w:t>
      </w:r>
      <w:r>
        <w:t>a</w:t>
      </w:r>
      <w:r w:rsidRPr="006639E6">
        <w:t xml:space="preserve">ppointed </w:t>
      </w:r>
      <w:r w:rsidRPr="00D856DD">
        <w:t>as an Associate Editor, Journal of Alzheimer's Disease</w:t>
      </w:r>
    </w:p>
    <w:p w14:paraId="17393728" w14:textId="77777777" w:rsidR="00297C37" w:rsidRPr="00297C37" w:rsidRDefault="00C836A4" w:rsidP="005D1DB6">
      <w:pPr>
        <w:pStyle w:val="ListParagraph"/>
        <w:numPr>
          <w:ilvl w:val="0"/>
          <w:numId w:val="2"/>
        </w:numPr>
      </w:pPr>
      <w:r>
        <w:t xml:space="preserve">Raul Palacios has been awarded with </w:t>
      </w:r>
      <w:r w:rsidR="00297C37" w:rsidRPr="00297C37">
        <w:t>Young Dietitian of the Year Award - Texas Academy of Nutrition &amp; Dietetics</w:t>
      </w:r>
    </w:p>
    <w:p w14:paraId="691F6C78" w14:textId="5C47C745" w:rsidR="00FF1BD1" w:rsidRPr="00297C37" w:rsidRDefault="00297C37" w:rsidP="005D1DB6">
      <w:pPr>
        <w:pStyle w:val="ListParagraph"/>
        <w:numPr>
          <w:ilvl w:val="0"/>
          <w:numId w:val="2"/>
        </w:numPr>
      </w:pPr>
      <w:r>
        <w:t xml:space="preserve">Raul Palacios has been awarded with </w:t>
      </w:r>
      <w:r w:rsidRPr="00297C37">
        <w:t>Outstanding Dietetics Educator - DPD Director - Nutrition &amp; Dietetics Educators Practice Group</w:t>
      </w:r>
    </w:p>
    <w:p w14:paraId="5EC7CB46" w14:textId="0E28E1D5" w:rsidR="00940792" w:rsidRPr="0040496E" w:rsidRDefault="00277E82" w:rsidP="00D57C85">
      <w:pPr>
        <w:pStyle w:val="Heading1"/>
        <w:spacing w:line="276" w:lineRule="auto"/>
      </w:pPr>
      <w:bookmarkStart w:id="23" w:name="_Toc231402526"/>
      <w:r w:rsidRPr="0040496E">
        <w:t>In the Media</w:t>
      </w:r>
      <w:bookmarkEnd w:id="22"/>
      <w:bookmarkEnd w:id="23"/>
    </w:p>
    <w:p w14:paraId="3EEA3F03" w14:textId="13230431" w:rsidR="00277E82" w:rsidRPr="00FC4DFD" w:rsidRDefault="00277E82" w:rsidP="00FC4DFD">
      <w:pPr>
        <w:rPr>
          <w:rFonts w:asciiTheme="minorHAnsi" w:hAnsiTheme="minorHAnsi" w:cstheme="minorHAnsi"/>
        </w:rPr>
      </w:pPr>
      <w:bookmarkStart w:id="24" w:name="_Toc420499550"/>
      <w:r w:rsidRPr="00FC4DFD">
        <w:rPr>
          <w:rFonts w:asciiTheme="minorHAnsi" w:hAnsiTheme="minorHAnsi" w:cstheme="minorHAnsi"/>
        </w:rPr>
        <w:t xml:space="preserve">Professors </w:t>
      </w:r>
      <w:bookmarkEnd w:id="24"/>
    </w:p>
    <w:p w14:paraId="1B5BD57E" w14:textId="68AA95BC" w:rsidR="00FF1BD1" w:rsidRPr="00886AE7" w:rsidRDefault="000C35F8" w:rsidP="005D1DB6">
      <w:pPr>
        <w:pStyle w:val="ListParagraph"/>
        <w:numPr>
          <w:ilvl w:val="0"/>
          <w:numId w:val="2"/>
        </w:numPr>
        <w:spacing w:after="0" w:line="276" w:lineRule="auto"/>
        <w:rPr>
          <w:rFonts w:ascii="Calibri" w:hAnsi="Calibri" w:cs="Calibri"/>
          <w:color w:val="201F1E"/>
          <w:bdr w:val="none" w:sz="0" w:space="0" w:color="auto" w:frame="1"/>
        </w:rPr>
      </w:pPr>
      <w:r w:rsidRPr="003C3D9A">
        <w:t xml:space="preserve">Dr. </w:t>
      </w:r>
      <w:r w:rsidR="00886AE7">
        <w:rPr>
          <w:rFonts w:ascii="Calibri" w:hAnsi="Calibri" w:cs="Calibri"/>
          <w:color w:val="201F1E"/>
          <w:bdr w:val="none" w:sz="0" w:space="0" w:color="auto" w:frame="1"/>
        </w:rPr>
        <w:t>Nikhil V Dhurandhar</w:t>
      </w:r>
    </w:p>
    <w:p w14:paraId="11B53356" w14:textId="19E6CC09" w:rsidR="00297C37" w:rsidRPr="00C83FDA" w:rsidRDefault="00614066" w:rsidP="005D1DB6">
      <w:pPr>
        <w:pStyle w:val="ListParagraph"/>
        <w:numPr>
          <w:ilvl w:val="0"/>
          <w:numId w:val="8"/>
        </w:numPr>
        <w:spacing w:line="276" w:lineRule="auto"/>
        <w:rPr>
          <w:rFonts w:cstheme="minorHAnsi"/>
          <w:color w:val="201F1E"/>
        </w:rPr>
      </w:pPr>
      <w:r w:rsidRPr="00614066">
        <w:rPr>
          <w:rFonts w:cstheme="minorHAnsi"/>
        </w:rPr>
        <w:t>Obesity is linked to 1 in 10 deaths from infection worldwide — and scientists are still learning why</w:t>
      </w:r>
      <w:r w:rsidR="000B46F0">
        <w:rPr>
          <w:rFonts w:cstheme="minorHAnsi"/>
        </w:rPr>
        <w:t>;</w:t>
      </w:r>
      <w:r w:rsidR="00BF70F6">
        <w:rPr>
          <w:rFonts w:cstheme="minorHAnsi"/>
        </w:rPr>
        <w:t xml:space="preserve"> </w:t>
      </w:r>
      <w:hyperlink r:id="rId12" w:tooltip="Original URL: https://www.livescience.com/health/viruses-infections-disease/obesity-is-linked-to-1-in-10-deaths-from-infection-worldwide-and-scientists-are-still-learning-why. Click or tap if you trust this link." w:history="1">
        <w:r w:rsidR="00E84D2B" w:rsidRPr="00E84D2B">
          <w:rPr>
            <w:rStyle w:val="Hyperlink"/>
            <w:rFonts w:cstheme="minorHAnsi"/>
          </w:rPr>
          <w:t>Obesity may make people more likely to die from severe infections, study finds | Live Science</w:t>
        </w:r>
      </w:hyperlink>
      <w:r w:rsidR="00E84D2B" w:rsidRPr="00E84D2B">
        <w:rPr>
          <w:rFonts w:cstheme="minorHAnsi"/>
        </w:rPr>
        <w:t xml:space="preserve"> </w:t>
      </w:r>
    </w:p>
    <w:p w14:paraId="29C1E263" w14:textId="77777777" w:rsidR="00C83FDA" w:rsidRPr="00C83FDA" w:rsidRDefault="00C83FDA" w:rsidP="00C83FDA">
      <w:pPr>
        <w:spacing w:line="276" w:lineRule="auto"/>
        <w:rPr>
          <w:rFonts w:cstheme="minorHAnsi"/>
          <w:color w:val="201F1E"/>
        </w:rPr>
      </w:pPr>
    </w:p>
    <w:p w14:paraId="312FA8EC" w14:textId="3BB422EA" w:rsidR="00600CB4" w:rsidRPr="003C3489" w:rsidRDefault="00C83FDA" w:rsidP="003C3489">
      <w:pPr>
        <w:pStyle w:val="ListParagraph"/>
        <w:numPr>
          <w:ilvl w:val="0"/>
          <w:numId w:val="14"/>
        </w:numPr>
        <w:spacing w:line="276" w:lineRule="auto"/>
        <w:rPr>
          <w:rFonts w:ascii="Calibri" w:hAnsi="Calibri" w:cs="Calibri"/>
          <w:color w:val="201F1E"/>
          <w:bdr w:val="none" w:sz="0" w:space="0" w:color="auto" w:frame="1"/>
        </w:rPr>
      </w:pPr>
      <w:r w:rsidRPr="003C3D9A">
        <w:t xml:space="preserve">Dr. </w:t>
      </w:r>
      <w:r w:rsidR="00600CB4" w:rsidRPr="003C3489">
        <w:rPr>
          <w:rFonts w:ascii="Calibri" w:hAnsi="Calibri" w:cs="Calibri"/>
          <w:color w:val="201F1E"/>
          <w:bdr w:val="none" w:sz="0" w:space="0" w:color="auto" w:frame="1"/>
        </w:rPr>
        <w:t>Sergej Ostojic</w:t>
      </w:r>
    </w:p>
    <w:p w14:paraId="16A9C71C" w14:textId="3C4685EE" w:rsidR="00C83FDA" w:rsidRPr="00E56D37" w:rsidRDefault="00600CB4" w:rsidP="009F7C8C">
      <w:pPr>
        <w:pStyle w:val="ListParagraph"/>
        <w:numPr>
          <w:ilvl w:val="0"/>
          <w:numId w:val="8"/>
        </w:numPr>
        <w:rPr>
          <w:rFonts w:cstheme="minorHAnsi"/>
          <w:sz w:val="24"/>
          <w:szCs w:val="24"/>
        </w:rPr>
      </w:pPr>
      <w:r w:rsidRPr="003C3489">
        <w:rPr>
          <w:rFonts w:cstheme="minorHAnsi"/>
        </w:rPr>
        <w:t xml:space="preserve">Dietary Reference Index for creatine at </w:t>
      </w:r>
      <w:proofErr w:type="spellStart"/>
      <w:r w:rsidRPr="003C3489">
        <w:rPr>
          <w:rFonts w:cstheme="minorHAnsi"/>
        </w:rPr>
        <w:t>Nutraingredients</w:t>
      </w:r>
      <w:proofErr w:type="spellEnd"/>
      <w:r w:rsidRPr="003C3489">
        <w:rPr>
          <w:rFonts w:cstheme="minorHAnsi"/>
        </w:rPr>
        <w:t>, a leading, authoritative online news source for the functional food, supplement, and nutrition industries, covering Asia, Europe, and the USA</w:t>
      </w:r>
      <w:r w:rsidR="003A09C6">
        <w:rPr>
          <w:rFonts w:cstheme="minorHAnsi"/>
        </w:rPr>
        <w:t>;</w:t>
      </w:r>
      <w:r w:rsidRPr="003C3489">
        <w:rPr>
          <w:rFonts w:cstheme="minorHAnsi"/>
        </w:rPr>
        <w:t xml:space="preserve"> </w:t>
      </w:r>
      <w:hyperlink r:id="rId13" w:history="1">
        <w:r w:rsidR="009F7C8C" w:rsidRPr="009F7C8C">
          <w:rPr>
            <w:rStyle w:val="Hyperlink"/>
            <w:rFonts w:cstheme="minorHAnsi"/>
          </w:rPr>
          <w:t>Establishing creatine reference intakes for adults</w:t>
        </w:r>
      </w:hyperlink>
      <w:r w:rsidR="009F7C8C">
        <w:rPr>
          <w:rFonts w:cstheme="minorHAnsi"/>
        </w:rPr>
        <w:t xml:space="preserve"> </w:t>
      </w:r>
    </w:p>
    <w:p w14:paraId="679A9358" w14:textId="77777777" w:rsidR="00E56D37" w:rsidRDefault="00E56D37" w:rsidP="00E56D37">
      <w:pPr>
        <w:pStyle w:val="ListParagraph"/>
        <w:ind w:left="1170"/>
        <w:rPr>
          <w:rFonts w:cstheme="minorHAnsi"/>
        </w:rPr>
      </w:pPr>
    </w:p>
    <w:p w14:paraId="792B5535" w14:textId="77777777" w:rsidR="00E56D37" w:rsidRDefault="00E56D37" w:rsidP="00E56D37">
      <w:pPr>
        <w:pStyle w:val="ListParagraph"/>
        <w:ind w:left="1170"/>
        <w:rPr>
          <w:rFonts w:cstheme="minorHAnsi"/>
        </w:rPr>
      </w:pPr>
    </w:p>
    <w:p w14:paraId="7B416DE6" w14:textId="77777777" w:rsidR="00E56D37" w:rsidRPr="009F7C8C" w:rsidRDefault="00E56D37" w:rsidP="00E56D37">
      <w:pPr>
        <w:pStyle w:val="ListParagraph"/>
        <w:ind w:left="1170"/>
        <w:rPr>
          <w:rFonts w:cstheme="minorHAnsi"/>
          <w:sz w:val="24"/>
          <w:szCs w:val="24"/>
        </w:rPr>
      </w:pPr>
    </w:p>
    <w:p w14:paraId="39AF8390" w14:textId="4CE79025" w:rsidR="00B7584A" w:rsidRDefault="00E3690F" w:rsidP="00FC4DFD">
      <w:pPr>
        <w:pStyle w:val="Heading1"/>
      </w:pPr>
      <w:bookmarkStart w:id="25" w:name="_Toc231402527"/>
      <w:r w:rsidRPr="00E3690F">
        <w:lastRenderedPageBreak/>
        <w:t xml:space="preserve">Activities that GNO hosted during </w:t>
      </w:r>
      <w:r w:rsidR="00E86041">
        <w:t>Spring</w:t>
      </w:r>
      <w:r w:rsidRPr="00E3690F">
        <w:t xml:space="preserve"> 202</w:t>
      </w:r>
      <w:bookmarkStart w:id="26" w:name="_Toc420499559"/>
      <w:bookmarkStart w:id="27" w:name="_Toc472331269"/>
      <w:r w:rsidR="00E86041">
        <w:t>6</w:t>
      </w:r>
      <w:bookmarkEnd w:id="25"/>
    </w:p>
    <w:p w14:paraId="1774600B" w14:textId="2A35C928" w:rsidR="00B7584A" w:rsidRPr="008F5E11" w:rsidRDefault="002B7040" w:rsidP="005D1DB6">
      <w:pPr>
        <w:pStyle w:val="NormalWeb"/>
        <w:numPr>
          <w:ilvl w:val="0"/>
          <w:numId w:val="9"/>
        </w:numPr>
        <w:shd w:val="clear" w:color="auto" w:fill="FFFFFF"/>
        <w:spacing w:line="276" w:lineRule="auto"/>
        <w:rPr>
          <w:rFonts w:eastAsiaTheme="majorEastAsia" w:cstheme="majorBidi"/>
          <w:sz w:val="22"/>
          <w:szCs w:val="22"/>
        </w:rPr>
      </w:pPr>
      <w:r w:rsidRPr="002B7040">
        <w:rPr>
          <w:rFonts w:eastAsiaTheme="majorEastAsia" w:cstheme="majorBidi"/>
          <w:sz w:val="22"/>
          <w:szCs w:val="22"/>
        </w:rPr>
        <w:t>Spring Kickoff (Welcoming back students and faculty)</w:t>
      </w:r>
    </w:p>
    <w:p w14:paraId="4B063BFF" w14:textId="7695FF90" w:rsidR="00B7584A" w:rsidRPr="008F5E11" w:rsidRDefault="008F5E11" w:rsidP="005D1DB6">
      <w:pPr>
        <w:pStyle w:val="NormalWeb"/>
        <w:numPr>
          <w:ilvl w:val="0"/>
          <w:numId w:val="9"/>
        </w:numPr>
        <w:shd w:val="clear" w:color="auto" w:fill="FFFFFF"/>
        <w:spacing w:line="276" w:lineRule="auto"/>
        <w:rPr>
          <w:rFonts w:eastAsiaTheme="majorEastAsia" w:cstheme="majorBidi"/>
          <w:sz w:val="22"/>
          <w:szCs w:val="22"/>
        </w:rPr>
      </w:pPr>
      <w:r w:rsidRPr="008F5E11">
        <w:rPr>
          <w:rFonts w:eastAsiaTheme="majorEastAsia" w:cstheme="majorBidi"/>
          <w:sz w:val="22"/>
          <w:szCs w:val="22"/>
        </w:rPr>
        <w:t>GNO community event at "Give kids a smile" at the Science Spectrum</w:t>
      </w:r>
    </w:p>
    <w:p w14:paraId="2484E585" w14:textId="0AB246EC" w:rsidR="008B45B3" w:rsidRPr="008B45B3" w:rsidRDefault="008B45B3" w:rsidP="005D1DB6">
      <w:pPr>
        <w:pStyle w:val="NormalWeb"/>
        <w:numPr>
          <w:ilvl w:val="0"/>
          <w:numId w:val="9"/>
        </w:numPr>
        <w:shd w:val="clear" w:color="auto" w:fill="FFFFFF"/>
        <w:spacing w:line="276" w:lineRule="auto"/>
        <w:rPr>
          <w:rFonts w:eastAsiaTheme="majorEastAsia"/>
          <w:sz w:val="22"/>
          <w:szCs w:val="22"/>
        </w:rPr>
      </w:pPr>
      <w:r w:rsidRPr="008B45B3">
        <w:rPr>
          <w:rFonts w:eastAsiaTheme="majorEastAsia"/>
          <w:sz w:val="22"/>
          <w:szCs w:val="22"/>
        </w:rPr>
        <w:t>Guest Lecture by Dr. Sergej M. Ostojic – Beyond Muscle: Exploring the Expanding Biology of Creatine</w:t>
      </w:r>
    </w:p>
    <w:p w14:paraId="4D215C44" w14:textId="7EF08A7D" w:rsidR="008B45B3" w:rsidRPr="008B45B3" w:rsidRDefault="008B45B3" w:rsidP="005D1DB6">
      <w:pPr>
        <w:pStyle w:val="NormalWeb"/>
        <w:numPr>
          <w:ilvl w:val="0"/>
          <w:numId w:val="9"/>
        </w:numPr>
        <w:shd w:val="clear" w:color="auto" w:fill="FFFFFF"/>
        <w:spacing w:line="276" w:lineRule="auto"/>
        <w:rPr>
          <w:rFonts w:eastAsiaTheme="majorEastAsia"/>
          <w:sz w:val="22"/>
          <w:szCs w:val="22"/>
        </w:rPr>
      </w:pPr>
      <w:r w:rsidRPr="008B45B3">
        <w:rPr>
          <w:rFonts w:eastAsiaTheme="majorEastAsia"/>
          <w:sz w:val="22"/>
          <w:szCs w:val="22"/>
        </w:rPr>
        <w:t>The Great Nutrition Debate: Translating Nutrition Science into Cardiometabolic Health – Mechanisms, Interventions, and Impact</w:t>
      </w:r>
    </w:p>
    <w:p w14:paraId="6E339ECA" w14:textId="10953CA1" w:rsidR="008B45B3" w:rsidRPr="008B45B3" w:rsidRDefault="008B45B3" w:rsidP="005D1DB6">
      <w:pPr>
        <w:pStyle w:val="NormalWeb"/>
        <w:numPr>
          <w:ilvl w:val="0"/>
          <w:numId w:val="9"/>
        </w:numPr>
        <w:shd w:val="clear" w:color="auto" w:fill="FFFFFF"/>
        <w:spacing w:line="276" w:lineRule="auto"/>
        <w:rPr>
          <w:rFonts w:eastAsiaTheme="majorEastAsia"/>
          <w:sz w:val="22"/>
          <w:szCs w:val="22"/>
        </w:rPr>
      </w:pPr>
      <w:r w:rsidRPr="008B45B3">
        <w:rPr>
          <w:rFonts w:eastAsiaTheme="majorEastAsia"/>
          <w:sz w:val="22"/>
          <w:szCs w:val="22"/>
        </w:rPr>
        <w:t>Career Development Seminar with Dr. Temitope Ibiyemi</w:t>
      </w:r>
    </w:p>
    <w:p w14:paraId="3F2CA6B8" w14:textId="1F953298" w:rsidR="00C30433" w:rsidRPr="00C30433" w:rsidRDefault="00C30433" w:rsidP="005D1DB6">
      <w:pPr>
        <w:pStyle w:val="NormalWeb"/>
        <w:numPr>
          <w:ilvl w:val="0"/>
          <w:numId w:val="9"/>
        </w:numPr>
        <w:shd w:val="clear" w:color="auto" w:fill="FFFFFF"/>
        <w:spacing w:line="276" w:lineRule="auto"/>
        <w:rPr>
          <w:rFonts w:eastAsiaTheme="majorEastAsia"/>
          <w:sz w:val="22"/>
          <w:szCs w:val="22"/>
        </w:rPr>
      </w:pPr>
      <w:r w:rsidRPr="00C30433">
        <w:rPr>
          <w:rFonts w:eastAsiaTheme="majorEastAsia"/>
          <w:sz w:val="22"/>
          <w:szCs w:val="22"/>
        </w:rPr>
        <w:t>Raising Cane’s Fundraiser Event</w:t>
      </w:r>
    </w:p>
    <w:p w14:paraId="488F955C" w14:textId="788CBDEB" w:rsidR="00C30433" w:rsidRPr="00C30433" w:rsidRDefault="00C30433" w:rsidP="005D1DB6">
      <w:pPr>
        <w:pStyle w:val="NormalWeb"/>
        <w:numPr>
          <w:ilvl w:val="0"/>
          <w:numId w:val="9"/>
        </w:numPr>
        <w:shd w:val="clear" w:color="auto" w:fill="FFFFFF"/>
        <w:spacing w:line="276" w:lineRule="auto"/>
        <w:rPr>
          <w:rFonts w:eastAsiaTheme="majorEastAsia"/>
          <w:sz w:val="22"/>
          <w:szCs w:val="22"/>
        </w:rPr>
      </w:pPr>
      <w:r w:rsidRPr="00C30433">
        <w:rPr>
          <w:rFonts w:eastAsiaTheme="majorEastAsia"/>
          <w:sz w:val="22"/>
          <w:szCs w:val="22"/>
        </w:rPr>
        <w:t>End-of-Semester Potluck &amp; Fun Fest (A fun gathering of food and community)</w:t>
      </w:r>
    </w:p>
    <w:p w14:paraId="79362130" w14:textId="41F974F6" w:rsidR="00C30433" w:rsidRPr="00C30433" w:rsidRDefault="00C30433" w:rsidP="005D1DB6">
      <w:pPr>
        <w:pStyle w:val="NormalWeb"/>
        <w:numPr>
          <w:ilvl w:val="0"/>
          <w:numId w:val="9"/>
        </w:numPr>
        <w:shd w:val="clear" w:color="auto" w:fill="FFFFFF"/>
        <w:spacing w:line="276" w:lineRule="auto"/>
        <w:rPr>
          <w:rFonts w:eastAsiaTheme="majorEastAsia"/>
          <w:sz w:val="22"/>
          <w:szCs w:val="22"/>
        </w:rPr>
      </w:pPr>
      <w:r w:rsidRPr="00C30433">
        <w:rPr>
          <w:rFonts w:eastAsiaTheme="majorEastAsia"/>
          <w:sz w:val="22"/>
          <w:szCs w:val="22"/>
        </w:rPr>
        <w:t>GNO Officer Transition &amp; Appreciation Ceremony</w:t>
      </w:r>
    </w:p>
    <w:p w14:paraId="61C17E09" w14:textId="0E4707C5" w:rsidR="00B7584A" w:rsidRPr="00D371B9" w:rsidRDefault="00A1347D" w:rsidP="005D1DB6">
      <w:pPr>
        <w:pStyle w:val="ListParagraph"/>
        <w:numPr>
          <w:ilvl w:val="0"/>
          <w:numId w:val="9"/>
        </w:numPr>
        <w:rPr>
          <w:sz w:val="24"/>
          <w:szCs w:val="24"/>
        </w:rPr>
      </w:pPr>
      <w:r>
        <w:t xml:space="preserve">TTU Arbor Day </w:t>
      </w:r>
    </w:p>
    <w:p w14:paraId="07CD3EF3" w14:textId="77777777" w:rsidR="00D371B9" w:rsidRPr="00A1347D" w:rsidRDefault="00D371B9" w:rsidP="00D371B9">
      <w:pPr>
        <w:pStyle w:val="ListParagraph"/>
        <w:ind w:left="780"/>
        <w:rPr>
          <w:sz w:val="24"/>
          <w:szCs w:val="24"/>
        </w:rPr>
      </w:pPr>
    </w:p>
    <w:p w14:paraId="4826CCD0" w14:textId="191BED7B" w:rsidR="00BA7CEE" w:rsidRDefault="00D371B9" w:rsidP="00A175C7">
      <w:pPr>
        <w:rPr>
          <w:noProof/>
        </w:rPr>
      </w:pPr>
      <w:r>
        <w:rPr>
          <w:noProof/>
        </w:rPr>
        <w:drawing>
          <wp:inline distT="0" distB="0" distL="0" distR="0" wp14:anchorId="29B2ABB1" wp14:editId="7F41EAB2">
            <wp:extent cx="2884096" cy="2171700"/>
            <wp:effectExtent l="0" t="0" r="0" b="0"/>
            <wp:docPr id="12122578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57820" name="Picture 1212257820"/>
                    <pic:cNvPicPr/>
                  </pic:nvPicPr>
                  <pic:blipFill>
                    <a:blip r:embed="rId14"/>
                    <a:stretch>
                      <a:fillRect/>
                    </a:stretch>
                  </pic:blipFill>
                  <pic:spPr>
                    <a:xfrm>
                      <a:off x="0" y="0"/>
                      <a:ext cx="2889068" cy="2175444"/>
                    </a:xfrm>
                    <a:prstGeom prst="rect">
                      <a:avLst/>
                    </a:prstGeom>
                  </pic:spPr>
                </pic:pic>
              </a:graphicData>
            </a:graphic>
          </wp:inline>
        </w:drawing>
      </w:r>
      <w:r w:rsidR="00AB5D07">
        <w:rPr>
          <w:noProof/>
        </w:rPr>
        <w:t xml:space="preserve">    </w:t>
      </w:r>
      <w:r w:rsidR="00AB5D07">
        <w:rPr>
          <w:noProof/>
        </w:rPr>
        <w:drawing>
          <wp:inline distT="0" distB="0" distL="0" distR="0" wp14:anchorId="337EED7F" wp14:editId="4CD4DD22">
            <wp:extent cx="2896365" cy="2180938"/>
            <wp:effectExtent l="0" t="0" r="0" b="0"/>
            <wp:docPr id="13824454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5479" name="Picture 1382445479"/>
                    <pic:cNvPicPr/>
                  </pic:nvPicPr>
                  <pic:blipFill>
                    <a:blip r:embed="rId15"/>
                    <a:stretch>
                      <a:fillRect/>
                    </a:stretch>
                  </pic:blipFill>
                  <pic:spPr>
                    <a:xfrm>
                      <a:off x="0" y="0"/>
                      <a:ext cx="2906733" cy="2188745"/>
                    </a:xfrm>
                    <a:prstGeom prst="rect">
                      <a:avLst/>
                    </a:prstGeom>
                  </pic:spPr>
                </pic:pic>
              </a:graphicData>
            </a:graphic>
          </wp:inline>
        </w:drawing>
      </w:r>
    </w:p>
    <w:p w14:paraId="14321F5C" w14:textId="17BC301A" w:rsidR="00E73258" w:rsidRDefault="00616A56" w:rsidP="00A175C7">
      <w:pPr>
        <w:rPr>
          <w:rFonts w:asciiTheme="minorHAnsi" w:hAnsiTheme="minorHAnsi" w:cstheme="minorHAnsi"/>
          <w:noProof/>
          <w:sz w:val="22"/>
          <w:szCs w:val="22"/>
        </w:rPr>
      </w:pPr>
      <w:r>
        <w:rPr>
          <w:rFonts w:asciiTheme="minorHAnsi" w:hAnsiTheme="minorHAnsi" w:cstheme="minorHAnsi"/>
          <w:noProof/>
          <w:sz w:val="22"/>
          <w:szCs w:val="22"/>
        </w:rPr>
        <w:t xml:space="preserve">                               </w:t>
      </w:r>
      <w:r w:rsidRPr="002B7040">
        <w:rPr>
          <w:rFonts w:asciiTheme="minorHAnsi" w:eastAsiaTheme="majorEastAsia" w:hAnsiTheme="minorHAnsi" w:cstheme="majorBidi"/>
          <w:sz w:val="22"/>
          <w:szCs w:val="22"/>
        </w:rPr>
        <w:t>Spring Kickoff</w:t>
      </w:r>
      <w:r>
        <w:rPr>
          <w:rFonts w:asciiTheme="minorHAnsi" w:eastAsiaTheme="majorEastAsia" w:hAnsiTheme="minorHAnsi" w:cstheme="majorBidi"/>
          <w:sz w:val="22"/>
          <w:szCs w:val="22"/>
        </w:rPr>
        <w:t xml:space="preserve">                                                                  </w:t>
      </w:r>
      <w:r w:rsidRPr="008F5E11">
        <w:rPr>
          <w:rFonts w:asciiTheme="minorHAnsi" w:eastAsiaTheme="majorEastAsia" w:hAnsiTheme="minorHAnsi" w:cstheme="majorBidi"/>
          <w:sz w:val="22"/>
          <w:szCs w:val="22"/>
        </w:rPr>
        <w:t>Give kids a smile</w:t>
      </w:r>
    </w:p>
    <w:p w14:paraId="49803154" w14:textId="77777777" w:rsidR="003A09C6" w:rsidRPr="003A09C6" w:rsidRDefault="003A09C6" w:rsidP="00A175C7">
      <w:pPr>
        <w:rPr>
          <w:rFonts w:asciiTheme="minorHAnsi" w:hAnsiTheme="minorHAnsi" w:cstheme="minorHAnsi"/>
          <w:noProof/>
          <w:sz w:val="22"/>
          <w:szCs w:val="22"/>
        </w:rPr>
      </w:pPr>
    </w:p>
    <w:p w14:paraId="55F8B4FE" w14:textId="77777777" w:rsidR="00D371B9" w:rsidRDefault="00D371B9" w:rsidP="00A175C7">
      <w:pPr>
        <w:rPr>
          <w:noProof/>
        </w:rPr>
      </w:pPr>
    </w:p>
    <w:p w14:paraId="61E785B7" w14:textId="4A9A51ED" w:rsidR="00D371B9" w:rsidRDefault="00E73258" w:rsidP="00A175C7">
      <w:pPr>
        <w:rPr>
          <w:noProof/>
        </w:rPr>
      </w:pPr>
      <w:r>
        <w:rPr>
          <w:noProof/>
        </w:rPr>
        <w:drawing>
          <wp:inline distT="0" distB="0" distL="0" distR="0" wp14:anchorId="4A1C06A1" wp14:editId="7841B78D">
            <wp:extent cx="2810510" cy="1904762"/>
            <wp:effectExtent l="0" t="0" r="8890" b="635"/>
            <wp:docPr id="4459747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74726" name="Picture 445974726"/>
                    <pic:cNvPicPr/>
                  </pic:nvPicPr>
                  <pic:blipFill>
                    <a:blip r:embed="rId16"/>
                    <a:stretch>
                      <a:fillRect/>
                    </a:stretch>
                  </pic:blipFill>
                  <pic:spPr>
                    <a:xfrm>
                      <a:off x="0" y="0"/>
                      <a:ext cx="2819327" cy="1910737"/>
                    </a:xfrm>
                    <a:prstGeom prst="rect">
                      <a:avLst/>
                    </a:prstGeom>
                  </pic:spPr>
                </pic:pic>
              </a:graphicData>
            </a:graphic>
          </wp:inline>
        </w:drawing>
      </w:r>
      <w:r>
        <w:rPr>
          <w:noProof/>
        </w:rPr>
        <w:t xml:space="preserve">           </w:t>
      </w:r>
      <w:r>
        <w:rPr>
          <w:noProof/>
        </w:rPr>
        <w:drawing>
          <wp:inline distT="0" distB="0" distL="0" distR="0" wp14:anchorId="5A09AA99" wp14:editId="721A9165">
            <wp:extent cx="2609850" cy="1886778"/>
            <wp:effectExtent l="0" t="0" r="0" b="0"/>
            <wp:docPr id="18390155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015578" name="Picture 1839015578"/>
                    <pic:cNvPicPr/>
                  </pic:nvPicPr>
                  <pic:blipFill>
                    <a:blip r:embed="rId17"/>
                    <a:stretch>
                      <a:fillRect/>
                    </a:stretch>
                  </pic:blipFill>
                  <pic:spPr>
                    <a:xfrm>
                      <a:off x="0" y="0"/>
                      <a:ext cx="2629000" cy="1900622"/>
                    </a:xfrm>
                    <a:prstGeom prst="rect">
                      <a:avLst/>
                    </a:prstGeom>
                  </pic:spPr>
                </pic:pic>
              </a:graphicData>
            </a:graphic>
          </wp:inline>
        </w:drawing>
      </w:r>
    </w:p>
    <w:p w14:paraId="148009B8" w14:textId="44823587" w:rsidR="00E73258" w:rsidRDefault="00616A56" w:rsidP="00A175C7">
      <w:pPr>
        <w:rPr>
          <w:noProof/>
        </w:rPr>
      </w:pPr>
      <w:r>
        <w:rPr>
          <w:rFonts w:asciiTheme="minorHAnsi" w:eastAsiaTheme="majorEastAsia" w:hAnsiTheme="minorHAnsi"/>
          <w:sz w:val="22"/>
          <w:szCs w:val="22"/>
        </w:rPr>
        <w:t xml:space="preserve">      </w:t>
      </w:r>
      <w:r w:rsidRPr="008B45B3">
        <w:rPr>
          <w:rFonts w:asciiTheme="minorHAnsi" w:eastAsiaTheme="majorEastAsia" w:hAnsiTheme="minorHAnsi"/>
          <w:sz w:val="22"/>
          <w:szCs w:val="22"/>
        </w:rPr>
        <w:t>Guest Lecture by Dr. Sergej M. Ostojic</w:t>
      </w:r>
      <w:r>
        <w:rPr>
          <w:rFonts w:asciiTheme="minorHAnsi" w:eastAsiaTheme="majorEastAsia" w:hAnsiTheme="minorHAnsi"/>
          <w:sz w:val="22"/>
          <w:szCs w:val="22"/>
        </w:rPr>
        <w:t xml:space="preserve">                                          </w:t>
      </w:r>
      <w:proofErr w:type="gramStart"/>
      <w:r w:rsidRPr="008B45B3">
        <w:rPr>
          <w:rFonts w:asciiTheme="minorHAnsi" w:eastAsiaTheme="majorEastAsia" w:hAnsiTheme="minorHAnsi"/>
          <w:sz w:val="22"/>
          <w:szCs w:val="22"/>
        </w:rPr>
        <w:t>The</w:t>
      </w:r>
      <w:proofErr w:type="gramEnd"/>
      <w:r w:rsidRPr="008B45B3">
        <w:rPr>
          <w:rFonts w:asciiTheme="minorHAnsi" w:eastAsiaTheme="majorEastAsia" w:hAnsiTheme="minorHAnsi"/>
          <w:sz w:val="22"/>
          <w:szCs w:val="22"/>
        </w:rPr>
        <w:t xml:space="preserve"> Great Nutrition Debate</w:t>
      </w:r>
    </w:p>
    <w:p w14:paraId="4C55976A" w14:textId="77777777" w:rsidR="00E73258" w:rsidRDefault="00E73258" w:rsidP="00A175C7">
      <w:pPr>
        <w:rPr>
          <w:noProof/>
        </w:rPr>
      </w:pPr>
    </w:p>
    <w:p w14:paraId="006BEB28" w14:textId="77777777" w:rsidR="00E73258" w:rsidRDefault="00E73258" w:rsidP="00A175C7">
      <w:pPr>
        <w:rPr>
          <w:noProof/>
        </w:rPr>
      </w:pPr>
    </w:p>
    <w:p w14:paraId="51B1D880" w14:textId="1EC0C2EF" w:rsidR="00E73258" w:rsidRDefault="00E73258" w:rsidP="00A175C7">
      <w:pPr>
        <w:rPr>
          <w:noProof/>
        </w:rPr>
      </w:pPr>
      <w:r>
        <w:rPr>
          <w:noProof/>
        </w:rPr>
        <w:lastRenderedPageBreak/>
        <w:drawing>
          <wp:inline distT="0" distB="0" distL="0" distR="0" wp14:anchorId="3EE80729" wp14:editId="1D2209B3">
            <wp:extent cx="3009899" cy="1466850"/>
            <wp:effectExtent l="0" t="0" r="635" b="0"/>
            <wp:docPr id="505902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0277" name="Picture 50590277"/>
                    <pic:cNvPicPr/>
                  </pic:nvPicPr>
                  <pic:blipFill rotWithShape="1">
                    <a:blip r:embed="rId18"/>
                    <a:srcRect t="18988" b="16034"/>
                    <a:stretch>
                      <a:fillRect/>
                    </a:stretch>
                  </pic:blipFill>
                  <pic:spPr bwMode="auto">
                    <a:xfrm>
                      <a:off x="0" y="0"/>
                      <a:ext cx="3011147" cy="146745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A3628A1" wp14:editId="42E77F10">
            <wp:extent cx="2743097" cy="1441450"/>
            <wp:effectExtent l="0" t="0" r="635" b="6350"/>
            <wp:docPr id="10252954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95426" name="Picture 1025295426"/>
                    <pic:cNvPicPr/>
                  </pic:nvPicPr>
                  <pic:blipFill>
                    <a:blip r:embed="rId19"/>
                    <a:stretch>
                      <a:fillRect/>
                    </a:stretch>
                  </pic:blipFill>
                  <pic:spPr>
                    <a:xfrm>
                      <a:off x="0" y="0"/>
                      <a:ext cx="2770068" cy="1455623"/>
                    </a:xfrm>
                    <a:prstGeom prst="rect">
                      <a:avLst/>
                    </a:prstGeom>
                  </pic:spPr>
                </pic:pic>
              </a:graphicData>
            </a:graphic>
          </wp:inline>
        </w:drawing>
      </w:r>
      <w:r w:rsidR="00616A56">
        <w:rPr>
          <w:noProof/>
        </w:rPr>
        <w:t xml:space="preserve">                                                                            </w:t>
      </w:r>
    </w:p>
    <w:p w14:paraId="515EC381" w14:textId="1413CF37" w:rsidR="00E73258" w:rsidRDefault="00616A56" w:rsidP="00A175C7">
      <w:pPr>
        <w:rPr>
          <w:noProof/>
        </w:rPr>
      </w:pPr>
      <w:r>
        <w:rPr>
          <w:rFonts w:asciiTheme="minorHAnsi" w:eastAsiaTheme="majorEastAsia" w:hAnsiTheme="minorHAnsi"/>
          <w:sz w:val="22"/>
          <w:szCs w:val="22"/>
        </w:rPr>
        <w:t xml:space="preserve">            </w:t>
      </w:r>
      <w:r w:rsidRPr="008B45B3">
        <w:rPr>
          <w:rFonts w:asciiTheme="minorHAnsi" w:eastAsiaTheme="majorEastAsia" w:hAnsiTheme="minorHAnsi"/>
          <w:sz w:val="22"/>
          <w:szCs w:val="22"/>
        </w:rPr>
        <w:t>Career Development Seminar</w:t>
      </w:r>
      <w:r>
        <w:rPr>
          <w:rFonts w:asciiTheme="minorHAnsi" w:eastAsiaTheme="majorEastAsia" w:hAnsiTheme="minorHAnsi"/>
          <w:sz w:val="22"/>
          <w:szCs w:val="22"/>
        </w:rPr>
        <w:t xml:space="preserve">                                 </w:t>
      </w:r>
      <w:r w:rsidRPr="00616A56">
        <w:rPr>
          <w:rFonts w:asciiTheme="minorHAnsi" w:eastAsiaTheme="majorEastAsia" w:hAnsiTheme="minorHAnsi"/>
          <w:sz w:val="22"/>
          <w:szCs w:val="22"/>
        </w:rPr>
        <w:t>GNO Officer Transition &amp; Appreciation Ceremony</w:t>
      </w:r>
    </w:p>
    <w:p w14:paraId="12D5E319" w14:textId="2FFEF44E" w:rsidR="00D371B9" w:rsidRDefault="00616A56" w:rsidP="00A175C7">
      <w:pPr>
        <w:rPr>
          <w:noProof/>
        </w:rPr>
      </w:pPr>
      <w:r>
        <w:rPr>
          <w:noProof/>
        </w:rPr>
        <w:t xml:space="preserve"> </w:t>
      </w:r>
    </w:p>
    <w:p w14:paraId="73F7BD4E" w14:textId="77777777" w:rsidR="00D371B9" w:rsidRDefault="00D371B9" w:rsidP="00A175C7">
      <w:pPr>
        <w:rPr>
          <w:noProof/>
        </w:rPr>
      </w:pPr>
    </w:p>
    <w:p w14:paraId="106EC11D" w14:textId="77777777" w:rsidR="00D371B9" w:rsidRDefault="00D371B9" w:rsidP="00A175C7">
      <w:pPr>
        <w:rPr>
          <w:noProof/>
        </w:rPr>
      </w:pPr>
    </w:p>
    <w:p w14:paraId="21F226D8" w14:textId="77777777" w:rsidR="00D371B9" w:rsidRDefault="00D371B9" w:rsidP="00A175C7">
      <w:pPr>
        <w:rPr>
          <w:noProof/>
        </w:rPr>
      </w:pPr>
    </w:p>
    <w:p w14:paraId="3FEA098F" w14:textId="77777777" w:rsidR="00883D1E" w:rsidRDefault="00883D1E" w:rsidP="00A175C7">
      <w:pPr>
        <w:rPr>
          <w:rFonts w:eastAsiaTheme="majorEastAsia"/>
        </w:rPr>
      </w:pPr>
    </w:p>
    <w:p w14:paraId="3AE55AAF" w14:textId="77777777" w:rsidR="00883D1E" w:rsidRPr="00606BF6" w:rsidRDefault="00883D1E" w:rsidP="00A175C7">
      <w:pPr>
        <w:rPr>
          <w:rFonts w:eastAsiaTheme="majorEastAsia" w:cstheme="majorBidi"/>
          <w:sz w:val="28"/>
          <w:szCs w:val="32"/>
        </w:rPr>
      </w:pPr>
    </w:p>
    <w:p w14:paraId="6590C736" w14:textId="77777777" w:rsidR="00457409" w:rsidRDefault="001655A3" w:rsidP="003A09C6">
      <w:pPr>
        <w:rPr>
          <w:rFonts w:asciiTheme="minorHAnsi" w:eastAsiaTheme="majorEastAsia" w:hAnsiTheme="minorHAnsi" w:cstheme="minorHAnsi"/>
          <w:sz w:val="28"/>
          <w:szCs w:val="28"/>
        </w:rPr>
      </w:pPr>
      <w:r w:rsidRPr="003A09C6">
        <w:rPr>
          <w:rFonts w:asciiTheme="minorHAnsi" w:eastAsiaTheme="majorEastAsia" w:hAnsiTheme="minorHAnsi" w:cstheme="minorHAnsi"/>
          <w:sz w:val="28"/>
          <w:szCs w:val="28"/>
        </w:rPr>
        <w:t xml:space="preserve">  </w:t>
      </w:r>
      <w:bookmarkStart w:id="28" w:name="_Toc231402528"/>
    </w:p>
    <w:p w14:paraId="30BFA8B0" w14:textId="77777777" w:rsidR="00457409" w:rsidRDefault="00457409" w:rsidP="003A09C6">
      <w:pPr>
        <w:rPr>
          <w:rFonts w:asciiTheme="minorHAnsi" w:eastAsiaTheme="majorEastAsia" w:hAnsiTheme="minorHAnsi" w:cstheme="minorHAnsi"/>
          <w:sz w:val="28"/>
          <w:szCs w:val="28"/>
        </w:rPr>
      </w:pPr>
    </w:p>
    <w:p w14:paraId="423ED7A5" w14:textId="77777777" w:rsidR="00457409" w:rsidRDefault="00457409" w:rsidP="003A09C6">
      <w:pPr>
        <w:rPr>
          <w:rFonts w:asciiTheme="minorHAnsi" w:eastAsiaTheme="majorEastAsia" w:hAnsiTheme="minorHAnsi" w:cstheme="minorHAnsi"/>
          <w:sz w:val="28"/>
          <w:szCs w:val="28"/>
        </w:rPr>
      </w:pPr>
    </w:p>
    <w:p w14:paraId="05137D29" w14:textId="77777777" w:rsidR="00457409" w:rsidRDefault="00457409" w:rsidP="003A09C6">
      <w:pPr>
        <w:rPr>
          <w:rFonts w:asciiTheme="minorHAnsi" w:eastAsiaTheme="majorEastAsia" w:hAnsiTheme="minorHAnsi" w:cstheme="minorHAnsi"/>
          <w:sz w:val="28"/>
          <w:szCs w:val="28"/>
        </w:rPr>
      </w:pPr>
    </w:p>
    <w:p w14:paraId="037D96CB" w14:textId="77777777" w:rsidR="00457409" w:rsidRDefault="00457409" w:rsidP="003A09C6">
      <w:pPr>
        <w:rPr>
          <w:rFonts w:asciiTheme="minorHAnsi" w:eastAsiaTheme="majorEastAsia" w:hAnsiTheme="minorHAnsi" w:cstheme="minorHAnsi"/>
          <w:sz w:val="28"/>
          <w:szCs w:val="28"/>
        </w:rPr>
      </w:pPr>
    </w:p>
    <w:p w14:paraId="6FB3029E" w14:textId="77777777" w:rsidR="00457409" w:rsidRDefault="00457409" w:rsidP="003A09C6">
      <w:pPr>
        <w:rPr>
          <w:rFonts w:asciiTheme="minorHAnsi" w:eastAsiaTheme="majorEastAsia" w:hAnsiTheme="minorHAnsi" w:cstheme="minorHAnsi"/>
          <w:sz w:val="28"/>
          <w:szCs w:val="28"/>
        </w:rPr>
      </w:pPr>
    </w:p>
    <w:p w14:paraId="48A855EA" w14:textId="77777777" w:rsidR="00457409" w:rsidRDefault="00457409" w:rsidP="003A09C6">
      <w:pPr>
        <w:rPr>
          <w:rFonts w:asciiTheme="minorHAnsi" w:eastAsiaTheme="majorEastAsia" w:hAnsiTheme="minorHAnsi" w:cstheme="minorHAnsi"/>
          <w:sz w:val="28"/>
          <w:szCs w:val="28"/>
        </w:rPr>
      </w:pPr>
    </w:p>
    <w:p w14:paraId="4094B65D" w14:textId="77777777" w:rsidR="00457409" w:rsidRDefault="00457409" w:rsidP="003A09C6">
      <w:pPr>
        <w:rPr>
          <w:rFonts w:asciiTheme="minorHAnsi" w:eastAsiaTheme="majorEastAsia" w:hAnsiTheme="minorHAnsi" w:cstheme="minorHAnsi"/>
          <w:sz w:val="28"/>
          <w:szCs w:val="28"/>
        </w:rPr>
      </w:pPr>
    </w:p>
    <w:p w14:paraId="43F85D74" w14:textId="77777777" w:rsidR="00457409" w:rsidRDefault="00457409" w:rsidP="003A09C6">
      <w:pPr>
        <w:rPr>
          <w:rFonts w:asciiTheme="minorHAnsi" w:eastAsiaTheme="majorEastAsia" w:hAnsiTheme="minorHAnsi" w:cstheme="minorHAnsi"/>
          <w:sz w:val="28"/>
          <w:szCs w:val="28"/>
        </w:rPr>
      </w:pPr>
    </w:p>
    <w:p w14:paraId="4306E486" w14:textId="77777777" w:rsidR="00457409" w:rsidRDefault="00457409" w:rsidP="003A09C6">
      <w:pPr>
        <w:rPr>
          <w:rFonts w:asciiTheme="minorHAnsi" w:eastAsiaTheme="majorEastAsia" w:hAnsiTheme="minorHAnsi" w:cstheme="minorHAnsi"/>
          <w:sz w:val="28"/>
          <w:szCs w:val="28"/>
        </w:rPr>
      </w:pPr>
    </w:p>
    <w:p w14:paraId="66C95F2C" w14:textId="77777777" w:rsidR="00457409" w:rsidRDefault="00457409" w:rsidP="003A09C6">
      <w:pPr>
        <w:rPr>
          <w:rFonts w:asciiTheme="minorHAnsi" w:eastAsiaTheme="majorEastAsia" w:hAnsiTheme="minorHAnsi" w:cstheme="minorHAnsi"/>
          <w:sz w:val="28"/>
          <w:szCs w:val="28"/>
        </w:rPr>
      </w:pPr>
    </w:p>
    <w:p w14:paraId="088C3079" w14:textId="77777777" w:rsidR="00457409" w:rsidRDefault="00457409" w:rsidP="003A09C6">
      <w:pPr>
        <w:rPr>
          <w:rFonts w:asciiTheme="minorHAnsi" w:eastAsiaTheme="majorEastAsia" w:hAnsiTheme="minorHAnsi" w:cstheme="minorHAnsi"/>
          <w:sz w:val="28"/>
          <w:szCs w:val="28"/>
        </w:rPr>
      </w:pPr>
    </w:p>
    <w:p w14:paraId="72206692" w14:textId="77777777" w:rsidR="00457409" w:rsidRDefault="00457409" w:rsidP="003A09C6">
      <w:pPr>
        <w:rPr>
          <w:rFonts w:asciiTheme="minorHAnsi" w:eastAsiaTheme="majorEastAsia" w:hAnsiTheme="minorHAnsi" w:cstheme="minorHAnsi"/>
          <w:sz w:val="28"/>
          <w:szCs w:val="28"/>
        </w:rPr>
      </w:pPr>
    </w:p>
    <w:p w14:paraId="683BD8D8" w14:textId="77777777" w:rsidR="00457409" w:rsidRDefault="00457409" w:rsidP="003A09C6">
      <w:pPr>
        <w:rPr>
          <w:rFonts w:asciiTheme="minorHAnsi" w:eastAsiaTheme="majorEastAsia" w:hAnsiTheme="minorHAnsi" w:cstheme="minorHAnsi"/>
          <w:sz w:val="28"/>
          <w:szCs w:val="28"/>
        </w:rPr>
      </w:pPr>
    </w:p>
    <w:p w14:paraId="7796CD19" w14:textId="77777777" w:rsidR="00457409" w:rsidRDefault="00457409" w:rsidP="003A09C6">
      <w:pPr>
        <w:rPr>
          <w:rFonts w:asciiTheme="minorHAnsi" w:eastAsiaTheme="majorEastAsia" w:hAnsiTheme="minorHAnsi" w:cstheme="minorHAnsi"/>
          <w:sz w:val="28"/>
          <w:szCs w:val="28"/>
        </w:rPr>
      </w:pPr>
    </w:p>
    <w:p w14:paraId="54260A5A" w14:textId="77777777" w:rsidR="00457409" w:rsidRDefault="00457409" w:rsidP="003A09C6">
      <w:pPr>
        <w:rPr>
          <w:rFonts w:asciiTheme="minorHAnsi" w:eastAsiaTheme="majorEastAsia" w:hAnsiTheme="minorHAnsi" w:cstheme="minorHAnsi"/>
          <w:sz w:val="28"/>
          <w:szCs w:val="28"/>
        </w:rPr>
      </w:pPr>
    </w:p>
    <w:p w14:paraId="2F1AADEE" w14:textId="77777777" w:rsidR="00457409" w:rsidRDefault="00457409" w:rsidP="003A09C6">
      <w:pPr>
        <w:rPr>
          <w:rFonts w:asciiTheme="minorHAnsi" w:eastAsiaTheme="majorEastAsia" w:hAnsiTheme="minorHAnsi" w:cstheme="minorHAnsi"/>
          <w:sz w:val="28"/>
          <w:szCs w:val="28"/>
        </w:rPr>
      </w:pPr>
    </w:p>
    <w:p w14:paraId="597724A1" w14:textId="77777777" w:rsidR="00457409" w:rsidRDefault="00457409" w:rsidP="003A09C6">
      <w:pPr>
        <w:rPr>
          <w:rFonts w:asciiTheme="minorHAnsi" w:eastAsiaTheme="majorEastAsia" w:hAnsiTheme="minorHAnsi" w:cstheme="minorHAnsi"/>
          <w:sz w:val="28"/>
          <w:szCs w:val="28"/>
        </w:rPr>
      </w:pPr>
    </w:p>
    <w:p w14:paraId="6FDE0877" w14:textId="77777777" w:rsidR="00457409" w:rsidRDefault="00457409" w:rsidP="003A09C6">
      <w:pPr>
        <w:rPr>
          <w:rFonts w:asciiTheme="minorHAnsi" w:eastAsiaTheme="majorEastAsia" w:hAnsiTheme="minorHAnsi" w:cstheme="minorHAnsi"/>
          <w:sz w:val="28"/>
          <w:szCs w:val="28"/>
        </w:rPr>
      </w:pPr>
    </w:p>
    <w:p w14:paraId="766CF551" w14:textId="77777777" w:rsidR="00457409" w:rsidRDefault="00457409" w:rsidP="003A09C6">
      <w:pPr>
        <w:rPr>
          <w:rFonts w:asciiTheme="minorHAnsi" w:eastAsiaTheme="majorEastAsia" w:hAnsiTheme="minorHAnsi" w:cstheme="minorHAnsi"/>
          <w:sz w:val="28"/>
          <w:szCs w:val="28"/>
        </w:rPr>
      </w:pPr>
    </w:p>
    <w:p w14:paraId="5D53FA6E" w14:textId="77777777" w:rsidR="00457409" w:rsidRDefault="00457409" w:rsidP="003A09C6">
      <w:pPr>
        <w:rPr>
          <w:rFonts w:asciiTheme="minorHAnsi" w:eastAsiaTheme="majorEastAsia" w:hAnsiTheme="minorHAnsi" w:cstheme="minorHAnsi"/>
          <w:sz w:val="28"/>
          <w:szCs w:val="28"/>
        </w:rPr>
      </w:pPr>
    </w:p>
    <w:p w14:paraId="6C291C13" w14:textId="77777777" w:rsidR="00457409" w:rsidRDefault="00457409" w:rsidP="003A09C6">
      <w:pPr>
        <w:rPr>
          <w:rFonts w:asciiTheme="minorHAnsi" w:eastAsiaTheme="majorEastAsia" w:hAnsiTheme="minorHAnsi" w:cstheme="minorHAnsi"/>
          <w:sz w:val="28"/>
          <w:szCs w:val="28"/>
        </w:rPr>
      </w:pPr>
    </w:p>
    <w:p w14:paraId="2D214550" w14:textId="77777777" w:rsidR="00457409" w:rsidRDefault="00457409" w:rsidP="003A09C6">
      <w:pPr>
        <w:rPr>
          <w:rFonts w:asciiTheme="minorHAnsi" w:eastAsiaTheme="majorEastAsia" w:hAnsiTheme="minorHAnsi" w:cstheme="minorHAnsi"/>
          <w:sz w:val="28"/>
          <w:szCs w:val="28"/>
        </w:rPr>
      </w:pPr>
    </w:p>
    <w:p w14:paraId="35E7A4A8" w14:textId="77777777" w:rsidR="00457409" w:rsidRDefault="00457409" w:rsidP="003A09C6">
      <w:pPr>
        <w:rPr>
          <w:rFonts w:asciiTheme="minorHAnsi" w:eastAsiaTheme="majorEastAsia" w:hAnsiTheme="minorHAnsi" w:cstheme="minorHAnsi"/>
          <w:sz w:val="28"/>
          <w:szCs w:val="28"/>
        </w:rPr>
      </w:pPr>
    </w:p>
    <w:p w14:paraId="023BDA76" w14:textId="77777777" w:rsidR="00457409" w:rsidRDefault="00457409" w:rsidP="003A09C6">
      <w:pPr>
        <w:rPr>
          <w:rFonts w:asciiTheme="minorHAnsi" w:eastAsiaTheme="majorEastAsia" w:hAnsiTheme="minorHAnsi" w:cstheme="minorHAnsi"/>
          <w:sz w:val="28"/>
          <w:szCs w:val="28"/>
        </w:rPr>
      </w:pPr>
    </w:p>
    <w:p w14:paraId="37493538" w14:textId="77777777" w:rsidR="00457409" w:rsidRDefault="00457409" w:rsidP="003A09C6">
      <w:pPr>
        <w:rPr>
          <w:rFonts w:asciiTheme="minorHAnsi" w:eastAsiaTheme="majorEastAsia" w:hAnsiTheme="minorHAnsi" w:cstheme="minorHAnsi"/>
          <w:sz w:val="28"/>
          <w:szCs w:val="28"/>
        </w:rPr>
      </w:pPr>
    </w:p>
    <w:p w14:paraId="4F220FB3" w14:textId="77777777" w:rsidR="005C1B17" w:rsidRDefault="005C1B17" w:rsidP="003A09C6">
      <w:pPr>
        <w:rPr>
          <w:rFonts w:asciiTheme="minorHAnsi" w:eastAsiaTheme="majorEastAsia" w:hAnsiTheme="minorHAnsi" w:cstheme="minorHAnsi"/>
          <w:sz w:val="28"/>
          <w:szCs w:val="28"/>
        </w:rPr>
      </w:pPr>
    </w:p>
    <w:p w14:paraId="5403A542" w14:textId="2D5C75DB" w:rsidR="005043DD" w:rsidRPr="003A09C6" w:rsidRDefault="005043DD" w:rsidP="003A09C6">
      <w:pPr>
        <w:rPr>
          <w:rFonts w:asciiTheme="minorHAnsi" w:eastAsiaTheme="majorEastAsia" w:hAnsiTheme="minorHAnsi" w:cstheme="minorHAnsi"/>
          <w:sz w:val="28"/>
          <w:szCs w:val="28"/>
        </w:rPr>
      </w:pPr>
      <w:r w:rsidRPr="003A09C6">
        <w:rPr>
          <w:rStyle w:val="Heading1Char"/>
          <w:rFonts w:asciiTheme="minorHAnsi" w:hAnsiTheme="minorHAnsi" w:cstheme="minorHAnsi"/>
          <w:szCs w:val="28"/>
        </w:rPr>
        <w:lastRenderedPageBreak/>
        <w:t>Home</w:t>
      </w:r>
      <w:r w:rsidRPr="003A09C6">
        <w:rPr>
          <w:rFonts w:asciiTheme="minorHAnsi" w:hAnsiTheme="minorHAnsi" w:cstheme="minorHAnsi"/>
          <w:sz w:val="28"/>
          <w:szCs w:val="28"/>
        </w:rPr>
        <w:t xml:space="preserve"> Page Content</w:t>
      </w:r>
      <w:bookmarkEnd w:id="26"/>
      <w:bookmarkEnd w:id="27"/>
      <w:bookmarkEnd w:id="28"/>
    </w:p>
    <w:p w14:paraId="36F565C3" w14:textId="6C3E0B1E" w:rsidR="00FB6EC8" w:rsidRPr="008D7D86" w:rsidRDefault="00FB6EC8" w:rsidP="005D1DB6">
      <w:pPr>
        <w:pStyle w:val="ListParagraph"/>
        <w:numPr>
          <w:ilvl w:val="0"/>
          <w:numId w:val="1"/>
        </w:numPr>
        <w:spacing w:line="276" w:lineRule="auto"/>
      </w:pPr>
      <w:bookmarkStart w:id="29" w:name="_Toc420499560"/>
      <w:bookmarkEnd w:id="29"/>
      <w:r w:rsidRPr="008D7D86">
        <w:t>Department Announcements</w:t>
      </w:r>
    </w:p>
    <w:p w14:paraId="7F4DA8DA" w14:textId="7DF5C0CD" w:rsidR="00FB6EC8" w:rsidRPr="008D7D86" w:rsidRDefault="00BE6716" w:rsidP="005D1DB6">
      <w:pPr>
        <w:pStyle w:val="ListParagraph"/>
        <w:numPr>
          <w:ilvl w:val="1"/>
          <w:numId w:val="1"/>
        </w:numPr>
        <w:spacing w:line="276" w:lineRule="auto"/>
      </w:pPr>
      <w:r w:rsidRPr="008D7D86">
        <w:rPr>
          <w:lang w:eastAsia="zh-TW"/>
        </w:rPr>
        <w:t>Learn</w:t>
      </w:r>
      <w:r w:rsidR="70977B99" w:rsidRPr="008D7D86">
        <w:rPr>
          <w:lang w:eastAsia="zh-TW"/>
        </w:rPr>
        <w:t xml:space="preserve"> about</w:t>
      </w:r>
      <w:r w:rsidR="006322A2" w:rsidRPr="008D7D86">
        <w:rPr>
          <w:lang w:eastAsia="zh-TW"/>
        </w:rPr>
        <w:t xml:space="preserve"> </w:t>
      </w:r>
      <w:r w:rsidR="00E13D95" w:rsidRPr="008D7D86">
        <w:rPr>
          <w:lang w:eastAsia="zh-TW"/>
        </w:rPr>
        <w:t>spring</w:t>
      </w:r>
      <w:r w:rsidR="004F558B" w:rsidRPr="008D7D86">
        <w:rPr>
          <w:lang w:eastAsia="zh-TW"/>
        </w:rPr>
        <w:t xml:space="preserve"> graduates</w:t>
      </w:r>
      <w:r w:rsidR="51498BEC" w:rsidRPr="008D7D86">
        <w:rPr>
          <w:lang w:eastAsia="zh-TW"/>
        </w:rPr>
        <w:t>,</w:t>
      </w:r>
      <w:r w:rsidR="004F558B" w:rsidRPr="008D7D86">
        <w:rPr>
          <w:lang w:eastAsia="zh-TW"/>
        </w:rPr>
        <w:t xml:space="preserve"> </w:t>
      </w:r>
      <w:r w:rsidR="00231202">
        <w:rPr>
          <w:lang w:eastAsia="zh-TW"/>
        </w:rPr>
        <w:t>new appointments</w:t>
      </w:r>
      <w:r w:rsidR="02B2A8F2" w:rsidRPr="008D7D86">
        <w:rPr>
          <w:lang w:eastAsia="zh-TW"/>
        </w:rPr>
        <w:t>,</w:t>
      </w:r>
      <w:r w:rsidR="004F558B" w:rsidRPr="008D7D86">
        <w:rPr>
          <w:lang w:eastAsia="zh-TW"/>
        </w:rPr>
        <w:t xml:space="preserve"> and lab</w:t>
      </w:r>
      <w:r w:rsidRPr="008D7D86">
        <w:rPr>
          <w:lang w:eastAsia="zh-TW"/>
        </w:rPr>
        <w:t xml:space="preserve"> update</w:t>
      </w:r>
      <w:r w:rsidR="004F558B" w:rsidRPr="008D7D86">
        <w:rPr>
          <w:lang w:eastAsia="zh-TW"/>
        </w:rPr>
        <w:t>s</w:t>
      </w:r>
      <w:r w:rsidR="00DC74F9">
        <w:rPr>
          <w:lang w:eastAsia="zh-TW"/>
        </w:rPr>
        <w:t>!</w:t>
      </w:r>
      <w:r w:rsidR="004F558B" w:rsidRPr="008D7D86">
        <w:rPr>
          <w:lang w:eastAsia="zh-TW"/>
        </w:rPr>
        <w:t xml:space="preserve"> </w:t>
      </w:r>
    </w:p>
    <w:p w14:paraId="6153AA2E" w14:textId="77777777" w:rsidR="00FB6EC8" w:rsidRPr="008D7D86" w:rsidRDefault="00FB6EC8" w:rsidP="00FB6EC8">
      <w:pPr>
        <w:pStyle w:val="ListParagraph"/>
        <w:spacing w:line="276" w:lineRule="auto"/>
        <w:ind w:left="360"/>
      </w:pPr>
    </w:p>
    <w:p w14:paraId="7BCFDEAA" w14:textId="77777777" w:rsidR="000563A5" w:rsidRPr="008D7D86" w:rsidRDefault="00FB6EC8" w:rsidP="005D1DB6">
      <w:pPr>
        <w:pStyle w:val="ListParagraph"/>
        <w:numPr>
          <w:ilvl w:val="0"/>
          <w:numId w:val="1"/>
        </w:numPr>
        <w:spacing w:line="276" w:lineRule="auto"/>
      </w:pPr>
      <w:r w:rsidRPr="008D7D86">
        <w:t xml:space="preserve">Student Achievements </w:t>
      </w:r>
    </w:p>
    <w:p w14:paraId="6743D568" w14:textId="29C93945" w:rsidR="00FB6EC8" w:rsidRPr="008D7D86" w:rsidRDefault="00BE6716" w:rsidP="005D1DB6">
      <w:pPr>
        <w:pStyle w:val="ListParagraph"/>
        <w:numPr>
          <w:ilvl w:val="1"/>
          <w:numId w:val="1"/>
        </w:numPr>
        <w:spacing w:line="276" w:lineRule="auto"/>
      </w:pPr>
      <w:r w:rsidRPr="008D7D86">
        <w:t>See</w:t>
      </w:r>
      <w:r w:rsidR="00B26ECB" w:rsidRPr="008D7D86">
        <w:t xml:space="preserve"> </w:t>
      </w:r>
      <w:r w:rsidR="00A065D4" w:rsidRPr="008D7D86">
        <w:t>what kind of awards</w:t>
      </w:r>
      <w:r w:rsidR="00FE4B92" w:rsidRPr="008D7D86">
        <w:t xml:space="preserve"> </w:t>
      </w:r>
      <w:r w:rsidR="0061437C" w:rsidRPr="008D7D86">
        <w:t>NS Department</w:t>
      </w:r>
      <w:r w:rsidR="00FE4B92" w:rsidRPr="008D7D86">
        <w:t xml:space="preserve"> </w:t>
      </w:r>
      <w:r w:rsidR="00A62A74" w:rsidRPr="008D7D86">
        <w:t xml:space="preserve">students </w:t>
      </w:r>
      <w:r w:rsidR="0061437C" w:rsidRPr="008D7D86">
        <w:t>are</w:t>
      </w:r>
      <w:r w:rsidR="00A065D4" w:rsidRPr="008D7D86">
        <w:t xml:space="preserve"> receiving.</w:t>
      </w:r>
      <w:r w:rsidR="00A62A74" w:rsidRPr="008D7D86">
        <w:t xml:space="preserve"> </w:t>
      </w:r>
    </w:p>
    <w:p w14:paraId="305EE3A7" w14:textId="77777777" w:rsidR="00FB6EC8" w:rsidRPr="00F20D91" w:rsidRDefault="00FB6EC8" w:rsidP="00FB6EC8">
      <w:pPr>
        <w:pStyle w:val="ListParagraph"/>
        <w:spacing w:line="276" w:lineRule="auto"/>
        <w:ind w:left="360"/>
        <w:rPr>
          <w:highlight w:val="yellow"/>
        </w:rPr>
      </w:pPr>
    </w:p>
    <w:p w14:paraId="43505496" w14:textId="3239D542" w:rsidR="00FB6EC8" w:rsidRPr="009F68C1" w:rsidRDefault="00FB6EC8" w:rsidP="005D1DB6">
      <w:pPr>
        <w:pStyle w:val="ListParagraph"/>
        <w:numPr>
          <w:ilvl w:val="0"/>
          <w:numId w:val="1"/>
        </w:numPr>
        <w:spacing w:line="276" w:lineRule="auto"/>
      </w:pPr>
      <w:r w:rsidRPr="009F68C1">
        <w:t xml:space="preserve">Faculty Awards </w:t>
      </w:r>
    </w:p>
    <w:p w14:paraId="005512CA" w14:textId="12FDBF60" w:rsidR="00FB6EC8" w:rsidRPr="009F68C1" w:rsidRDefault="009F68C1" w:rsidP="005D1DB6">
      <w:pPr>
        <w:pStyle w:val="ListParagraph"/>
        <w:numPr>
          <w:ilvl w:val="1"/>
          <w:numId w:val="1"/>
        </w:numPr>
        <w:spacing w:line="276" w:lineRule="auto"/>
      </w:pPr>
      <w:r w:rsidRPr="009F68C1">
        <w:t>Get the scoop on the latest</w:t>
      </w:r>
      <w:r w:rsidR="00B26ECB" w:rsidRPr="009F68C1">
        <w:t xml:space="preserve"> </w:t>
      </w:r>
      <w:r w:rsidR="00FB6EC8" w:rsidRPr="009F68C1">
        <w:t>faculty member</w:t>
      </w:r>
      <w:r w:rsidR="00C2176E" w:rsidRPr="009F68C1">
        <w:t xml:space="preserve"> </w:t>
      </w:r>
      <w:r w:rsidRPr="009F68C1">
        <w:t>awards</w:t>
      </w:r>
      <w:r w:rsidR="00DC74F9">
        <w:t>!</w:t>
      </w:r>
    </w:p>
    <w:p w14:paraId="123F0F45" w14:textId="77777777" w:rsidR="00FB6EC8" w:rsidRPr="00F20D91" w:rsidRDefault="00FB6EC8" w:rsidP="00FB6EC8">
      <w:pPr>
        <w:pStyle w:val="ListParagraph"/>
        <w:spacing w:line="276" w:lineRule="auto"/>
        <w:ind w:left="360"/>
        <w:rPr>
          <w:highlight w:val="yellow"/>
        </w:rPr>
      </w:pPr>
    </w:p>
    <w:p w14:paraId="5A75150D" w14:textId="77777777" w:rsidR="00B26ECB" w:rsidRPr="00DC74F9" w:rsidRDefault="00B26ECB" w:rsidP="005D1DB6">
      <w:pPr>
        <w:pStyle w:val="ListParagraph"/>
        <w:numPr>
          <w:ilvl w:val="0"/>
          <w:numId w:val="1"/>
        </w:numPr>
        <w:spacing w:line="276" w:lineRule="auto"/>
      </w:pPr>
      <w:r w:rsidRPr="00DC74F9">
        <w:t>Funding</w:t>
      </w:r>
    </w:p>
    <w:p w14:paraId="468618F6" w14:textId="63BF72C0" w:rsidR="00B26ECB" w:rsidRPr="00DC74F9" w:rsidRDefault="009F68C1" w:rsidP="005D1DB6">
      <w:pPr>
        <w:pStyle w:val="ListParagraph"/>
        <w:numPr>
          <w:ilvl w:val="1"/>
          <w:numId w:val="1"/>
        </w:numPr>
        <w:spacing w:line="276" w:lineRule="auto"/>
      </w:pPr>
      <w:r w:rsidRPr="00DC74F9">
        <w:t>Check out</w:t>
      </w:r>
      <w:r w:rsidR="0078235C" w:rsidRPr="00DC74F9">
        <w:t xml:space="preserve"> </w:t>
      </w:r>
      <w:r w:rsidRPr="00DC74F9">
        <w:t>our</w:t>
      </w:r>
      <w:r w:rsidR="00B26ECB" w:rsidRPr="00DC74F9">
        <w:t xml:space="preserve"> </w:t>
      </w:r>
      <w:r w:rsidR="008823B9" w:rsidRPr="00DC74F9">
        <w:t>funded projects</w:t>
      </w:r>
      <w:r w:rsidR="00DC74F9">
        <w:t>.</w:t>
      </w:r>
    </w:p>
    <w:p w14:paraId="0B6A9655" w14:textId="77777777" w:rsidR="00B26ECB" w:rsidRPr="00DC74F9" w:rsidRDefault="00B26ECB" w:rsidP="00B26ECB">
      <w:pPr>
        <w:pStyle w:val="ListParagraph"/>
        <w:spacing w:line="276" w:lineRule="auto"/>
      </w:pPr>
    </w:p>
    <w:p w14:paraId="1533DD78" w14:textId="15908047" w:rsidR="00B26ECB" w:rsidRPr="00DC74F9" w:rsidRDefault="00B26ECB" w:rsidP="005D1DB6">
      <w:pPr>
        <w:pStyle w:val="ListParagraph"/>
        <w:numPr>
          <w:ilvl w:val="0"/>
          <w:numId w:val="1"/>
        </w:numPr>
        <w:spacing w:line="276" w:lineRule="auto"/>
      </w:pPr>
      <w:r w:rsidRPr="00DC74F9">
        <w:t xml:space="preserve">Abstracts, Publications, </w:t>
      </w:r>
      <w:r w:rsidR="00DC74F9" w:rsidRPr="00DC74F9">
        <w:t xml:space="preserve">and </w:t>
      </w:r>
      <w:r w:rsidRPr="00DC74F9">
        <w:t>Invited Lectures</w:t>
      </w:r>
      <w:r w:rsidR="00DC74F9" w:rsidRPr="00DC74F9">
        <w:t xml:space="preserve"> </w:t>
      </w:r>
      <w:r w:rsidRPr="00DC74F9">
        <w:t>and</w:t>
      </w:r>
      <w:r w:rsidR="005A3831">
        <w:t xml:space="preserve"> </w:t>
      </w:r>
      <w:r w:rsidR="005A3831" w:rsidRPr="00F87533">
        <w:t>Miscellaneous</w:t>
      </w:r>
    </w:p>
    <w:p w14:paraId="561C1BB1" w14:textId="5C61ABC0" w:rsidR="00B26ECB" w:rsidRPr="00DC74F9" w:rsidRDefault="00DC74F9" w:rsidP="005D1DB6">
      <w:pPr>
        <w:pStyle w:val="ListParagraph"/>
        <w:numPr>
          <w:ilvl w:val="1"/>
          <w:numId w:val="1"/>
        </w:numPr>
        <w:spacing w:line="276" w:lineRule="auto"/>
      </w:pPr>
      <w:r w:rsidRPr="00DC74F9">
        <w:t>Discover</w:t>
      </w:r>
      <w:r w:rsidR="00C57E3D" w:rsidRPr="00DC74F9">
        <w:t xml:space="preserve"> the</w:t>
      </w:r>
      <w:r w:rsidR="00B26ECB" w:rsidRPr="00DC74F9">
        <w:t xml:space="preserve"> </w:t>
      </w:r>
      <w:r w:rsidRPr="00DC74F9">
        <w:t>revolutionary</w:t>
      </w:r>
      <w:r w:rsidR="00B26ECB" w:rsidRPr="00DC74F9">
        <w:t xml:space="preserve"> research </w:t>
      </w:r>
      <w:r w:rsidR="00026EBE">
        <w:t xml:space="preserve">and efforts </w:t>
      </w:r>
      <w:r w:rsidRPr="00DC74F9">
        <w:t>being done</w:t>
      </w:r>
      <w:r w:rsidR="00C57E3D" w:rsidRPr="00DC74F9">
        <w:t xml:space="preserve"> by</w:t>
      </w:r>
      <w:r w:rsidR="00B26ECB" w:rsidRPr="00DC74F9">
        <w:t xml:space="preserve"> </w:t>
      </w:r>
      <w:r w:rsidR="008425ED" w:rsidRPr="00DC74F9">
        <w:t>students and faculty</w:t>
      </w:r>
      <w:r w:rsidRPr="00DC74F9">
        <w:t>!</w:t>
      </w:r>
    </w:p>
    <w:p w14:paraId="48C303BE" w14:textId="77777777" w:rsidR="00B26ECB" w:rsidRPr="00E86556" w:rsidRDefault="00B26ECB" w:rsidP="00B26ECB">
      <w:pPr>
        <w:pStyle w:val="ListParagraph"/>
        <w:spacing w:line="276" w:lineRule="auto"/>
      </w:pPr>
    </w:p>
    <w:p w14:paraId="18398018" w14:textId="01C3F860" w:rsidR="00FB6EC8" w:rsidRPr="00E86556" w:rsidRDefault="00FB6EC8" w:rsidP="005D1DB6">
      <w:pPr>
        <w:pStyle w:val="ListParagraph"/>
        <w:numPr>
          <w:ilvl w:val="0"/>
          <w:numId w:val="1"/>
        </w:numPr>
        <w:spacing w:line="276" w:lineRule="auto"/>
      </w:pPr>
      <w:r w:rsidRPr="00E86556">
        <w:t xml:space="preserve">In the Media </w:t>
      </w:r>
    </w:p>
    <w:p w14:paraId="2E1C8F66" w14:textId="4B999E69" w:rsidR="00FB6EC8" w:rsidRPr="00E86556" w:rsidRDefault="0075633D" w:rsidP="005D1DB6">
      <w:pPr>
        <w:pStyle w:val="ListParagraph"/>
        <w:numPr>
          <w:ilvl w:val="1"/>
          <w:numId w:val="1"/>
        </w:numPr>
        <w:spacing w:line="276" w:lineRule="auto"/>
      </w:pPr>
      <w:r w:rsidRPr="00E86556">
        <w:t>Catch</w:t>
      </w:r>
      <w:r w:rsidR="008425ED" w:rsidRPr="00E86556">
        <w:t xml:space="preserve"> </w:t>
      </w:r>
      <w:r w:rsidRPr="00E86556">
        <w:t>up on</w:t>
      </w:r>
      <w:r w:rsidR="00B26ECB" w:rsidRPr="00E86556">
        <w:t xml:space="preserve"> </w:t>
      </w:r>
      <w:r w:rsidR="00E86556" w:rsidRPr="00E86556">
        <w:t>all our media-worthy news items.</w:t>
      </w:r>
    </w:p>
    <w:p w14:paraId="274D17FE" w14:textId="77777777" w:rsidR="00B26ECB" w:rsidRPr="00F20D91" w:rsidRDefault="00B26ECB" w:rsidP="00B26ECB">
      <w:pPr>
        <w:pStyle w:val="ListParagraph"/>
        <w:spacing w:line="276" w:lineRule="auto"/>
        <w:ind w:left="360"/>
        <w:rPr>
          <w:highlight w:val="yellow"/>
        </w:rPr>
      </w:pPr>
    </w:p>
    <w:p w14:paraId="18B61047" w14:textId="77777777" w:rsidR="00FB6EC8" w:rsidRPr="009F1AD8" w:rsidRDefault="00FB6EC8" w:rsidP="005D1DB6">
      <w:pPr>
        <w:pStyle w:val="ListParagraph"/>
        <w:numPr>
          <w:ilvl w:val="0"/>
          <w:numId w:val="1"/>
        </w:numPr>
        <w:spacing w:line="276" w:lineRule="auto"/>
      </w:pPr>
      <w:r w:rsidRPr="009F1AD8">
        <w:t>Contact Us</w:t>
      </w:r>
    </w:p>
    <w:p w14:paraId="6C0A5E43" w14:textId="7DD5F97A" w:rsidR="00277E82" w:rsidRPr="009F1AD8" w:rsidRDefault="004E15B2" w:rsidP="005D1DB6">
      <w:pPr>
        <w:pStyle w:val="ListParagraph"/>
        <w:numPr>
          <w:ilvl w:val="1"/>
          <w:numId w:val="1"/>
        </w:numPr>
        <w:spacing w:line="276" w:lineRule="auto"/>
      </w:pPr>
      <w:r w:rsidRPr="009F1AD8">
        <w:t>Share</w:t>
      </w:r>
      <w:r w:rsidR="00FB6EC8" w:rsidRPr="009F1AD8">
        <w:t xml:space="preserve"> your comments and suggestions. Email the editor</w:t>
      </w:r>
      <w:r w:rsidR="00FD5759">
        <w:t xml:space="preserve"> </w:t>
      </w:r>
      <w:r w:rsidR="00B7584A" w:rsidRPr="00B7584A">
        <w:t>Tanvi Kale</w:t>
      </w:r>
      <w:r w:rsidR="00FB6EC8" w:rsidRPr="00B7584A">
        <w:t xml:space="preserve"> (</w:t>
      </w:r>
      <w:r w:rsidR="00B7584A" w:rsidRPr="00B7584A">
        <w:t>takale</w:t>
      </w:r>
      <w:r w:rsidR="008E5613" w:rsidRPr="00B7584A">
        <w:t>@ttu.edu</w:t>
      </w:r>
      <w:r w:rsidR="00FB6EC8" w:rsidRPr="00B7584A">
        <w:t>)</w:t>
      </w:r>
      <w:r w:rsidR="00FB6EC8" w:rsidRPr="009F1AD8">
        <w:t xml:space="preserve"> whenever you receive awards or funding</w:t>
      </w:r>
      <w:r w:rsidR="00B5607F" w:rsidRPr="009F1AD8">
        <w:t>;</w:t>
      </w:r>
      <w:r w:rsidR="00FB6EC8" w:rsidRPr="009F1AD8">
        <w:t xml:space="preserve"> appear in </w:t>
      </w:r>
      <w:r w:rsidR="00B5607F" w:rsidRPr="009F1AD8">
        <w:t xml:space="preserve">the </w:t>
      </w:r>
      <w:r w:rsidR="00FB6EC8" w:rsidRPr="009F1AD8">
        <w:t>media</w:t>
      </w:r>
      <w:r w:rsidR="00216A04">
        <w:t>,</w:t>
      </w:r>
      <w:r w:rsidR="00C75441" w:rsidRPr="009F1AD8">
        <w:t xml:space="preserve"> or</w:t>
      </w:r>
      <w:r w:rsidR="00FB6EC8" w:rsidRPr="009F1AD8">
        <w:t xml:space="preserve"> have lab updates, publications, presentations</w:t>
      </w:r>
      <w:r w:rsidR="009F1AD8" w:rsidRPr="009F1AD8">
        <w:t>,</w:t>
      </w:r>
      <w:r w:rsidR="00FB6EC8" w:rsidRPr="009F1AD8">
        <w:t xml:space="preserve"> or other achievements you w</w:t>
      </w:r>
      <w:r w:rsidR="00C75441" w:rsidRPr="009F1AD8">
        <w:t>ish</w:t>
      </w:r>
      <w:r w:rsidR="00FB6EC8" w:rsidRPr="009F1AD8">
        <w:t xml:space="preserve"> to share. We </w:t>
      </w:r>
      <w:r w:rsidR="00C75441" w:rsidRPr="009F1AD8">
        <w:t>l</w:t>
      </w:r>
      <w:r w:rsidR="00FB6EC8" w:rsidRPr="009F1AD8">
        <w:t>oo</w:t>
      </w:r>
      <w:r w:rsidR="00C75441" w:rsidRPr="009F1AD8">
        <w:t>k</w:t>
      </w:r>
      <w:r w:rsidR="00FB6EC8" w:rsidRPr="009F1AD8">
        <w:t xml:space="preserve"> forward to hearing from you</w:t>
      </w:r>
      <w:r w:rsidRPr="009F1AD8">
        <w:t>!</w:t>
      </w:r>
      <w:r w:rsidR="00C45CFA">
        <w:t xml:space="preserve"> Add my email and name</w:t>
      </w:r>
    </w:p>
    <w:p w14:paraId="18C5F415" w14:textId="77777777" w:rsidR="000563A5" w:rsidRPr="00F20D91" w:rsidRDefault="000563A5" w:rsidP="000563A5">
      <w:pPr>
        <w:pStyle w:val="ListParagraph"/>
        <w:spacing w:line="276" w:lineRule="auto"/>
        <w:rPr>
          <w:highlight w:val="yellow"/>
        </w:rPr>
      </w:pPr>
    </w:p>
    <w:p w14:paraId="3EB59993" w14:textId="3DE5905D" w:rsidR="00B5607F" w:rsidRPr="009F1AD8" w:rsidRDefault="00B5607F" w:rsidP="005D1DB6">
      <w:pPr>
        <w:pStyle w:val="ListParagraph"/>
        <w:numPr>
          <w:ilvl w:val="0"/>
          <w:numId w:val="1"/>
        </w:numPr>
        <w:spacing w:line="276" w:lineRule="auto"/>
      </w:pPr>
      <w:r w:rsidRPr="009F1AD8">
        <w:t>Follow Us</w:t>
      </w:r>
    </w:p>
    <w:p w14:paraId="2AE00791" w14:textId="7A40792D" w:rsidR="00B5607F" w:rsidRPr="009F1AD8" w:rsidRDefault="00B5607F" w:rsidP="005D1DB6">
      <w:pPr>
        <w:pStyle w:val="ListParagraph"/>
        <w:numPr>
          <w:ilvl w:val="1"/>
          <w:numId w:val="1"/>
        </w:numPr>
        <w:spacing w:line="276" w:lineRule="auto"/>
      </w:pPr>
      <w:r w:rsidRPr="009F1AD8">
        <w:t xml:space="preserve">Like </w:t>
      </w:r>
      <w:r w:rsidR="006D6700">
        <w:t xml:space="preserve">and follow </w:t>
      </w:r>
      <w:r w:rsidRPr="009F1AD8">
        <w:t>us on Facebook</w:t>
      </w:r>
      <w:r w:rsidR="006D6700">
        <w:t>,</w:t>
      </w:r>
      <w:r w:rsidRPr="009F1AD8">
        <w:t xml:space="preserve"> </w:t>
      </w:r>
      <w:r w:rsidR="006D6700">
        <w:t xml:space="preserve">Instagram, and </w:t>
      </w:r>
      <w:r w:rsidRPr="009F1AD8">
        <w:t>Twitter to</w:t>
      </w:r>
      <w:r w:rsidR="006D6700">
        <w:t xml:space="preserve"> keep up with</w:t>
      </w:r>
      <w:r w:rsidRPr="009F1AD8">
        <w:t xml:space="preserve"> the latest </w:t>
      </w:r>
      <w:r w:rsidR="000563A5" w:rsidRPr="009F1AD8">
        <w:t xml:space="preserve">NS </w:t>
      </w:r>
      <w:r w:rsidRPr="009F1AD8">
        <w:t xml:space="preserve">news! </w:t>
      </w:r>
    </w:p>
    <w:p w14:paraId="7FD6336C" w14:textId="362DCE0A" w:rsidR="00B5607F" w:rsidRPr="009F1AD8" w:rsidRDefault="00B5607F" w:rsidP="005D1DB6">
      <w:pPr>
        <w:pStyle w:val="ListParagraph"/>
        <w:numPr>
          <w:ilvl w:val="1"/>
          <w:numId w:val="1"/>
        </w:numPr>
        <w:spacing w:line="276" w:lineRule="auto"/>
      </w:pPr>
      <w:r w:rsidRPr="009F1AD8">
        <w:t xml:space="preserve">Facebook: Texas Tech University Department of Nutritional Sciences (@TTUNSc) </w:t>
      </w:r>
      <w:hyperlink r:id="rId20" w:history="1">
        <w:r w:rsidR="00692ADB" w:rsidRPr="00A47A7C">
          <w:rPr>
            <w:rStyle w:val="Hyperlink"/>
          </w:rPr>
          <w:t>https://www.facebook.com/TTUNSc/</w:t>
        </w:r>
      </w:hyperlink>
    </w:p>
    <w:p w14:paraId="38A1C625" w14:textId="4B9A46A7" w:rsidR="006D6700" w:rsidRDefault="006D6700" w:rsidP="005D1DB6">
      <w:pPr>
        <w:pStyle w:val="ListParagraph"/>
        <w:numPr>
          <w:ilvl w:val="1"/>
          <w:numId w:val="1"/>
        </w:numPr>
        <w:spacing w:line="276" w:lineRule="auto"/>
      </w:pPr>
      <w:r w:rsidRPr="006D6700">
        <w:t xml:space="preserve">Instagram: TTU Nutritional Sciences (@ttunutr) </w:t>
      </w:r>
      <w:hyperlink r:id="rId21" w:history="1">
        <w:r w:rsidRPr="00150CE9">
          <w:rPr>
            <w:rStyle w:val="Hyperlink"/>
          </w:rPr>
          <w:t>https://www.instagram.com/ttunutr/</w:t>
        </w:r>
      </w:hyperlink>
      <w:r>
        <w:t xml:space="preserve"> </w:t>
      </w:r>
    </w:p>
    <w:p w14:paraId="721415EC" w14:textId="4E9EB486" w:rsidR="006D6700" w:rsidRPr="009F1AD8" w:rsidRDefault="006D6700" w:rsidP="006D6700">
      <w:pPr>
        <w:spacing w:line="276" w:lineRule="auto"/>
        <w:ind w:left="360"/>
      </w:pPr>
      <w:r>
        <w:rPr>
          <w:noProof/>
        </w:rPr>
        <w:drawing>
          <wp:inline distT="0" distB="0" distL="0" distR="0" wp14:anchorId="3980512C" wp14:editId="7213B9B5">
            <wp:extent cx="1828800" cy="2101174"/>
            <wp:effectExtent l="0" t="0" r="0" b="0"/>
            <wp:docPr id="1" name="Picture 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22"/>
                    <a:stretch>
                      <a:fillRect/>
                    </a:stretch>
                  </pic:blipFill>
                  <pic:spPr>
                    <a:xfrm>
                      <a:off x="0" y="0"/>
                      <a:ext cx="1828800" cy="2101174"/>
                    </a:xfrm>
                    <a:prstGeom prst="rect">
                      <a:avLst/>
                    </a:prstGeom>
                  </pic:spPr>
                </pic:pic>
              </a:graphicData>
            </a:graphic>
          </wp:inline>
        </w:drawing>
      </w:r>
    </w:p>
    <w:p w14:paraId="34837138" w14:textId="27C0E8FE" w:rsidR="004B14DC" w:rsidRPr="009F1AD8" w:rsidRDefault="00B5607F" w:rsidP="005D1DB6">
      <w:pPr>
        <w:pStyle w:val="ListParagraph"/>
        <w:numPr>
          <w:ilvl w:val="1"/>
          <w:numId w:val="1"/>
        </w:numPr>
        <w:spacing w:line="276" w:lineRule="auto"/>
      </w:pPr>
      <w:r w:rsidRPr="009F1AD8">
        <w:t xml:space="preserve">Twitter: TTU Nutritional Sciences (@TTUNSc) </w:t>
      </w:r>
      <w:hyperlink r:id="rId23" w:history="1">
        <w:r w:rsidRPr="009F1AD8">
          <w:rPr>
            <w:rStyle w:val="Hyperlink"/>
          </w:rPr>
          <w:t>https://twitter.com/TTUNSc</w:t>
        </w:r>
      </w:hyperlink>
    </w:p>
    <w:sectPr w:rsidR="004B14DC" w:rsidRPr="009F1AD8" w:rsidSect="00450F00">
      <w:pgSz w:w="12240" w:h="15840"/>
      <w:pgMar w:top="990" w:right="1440" w:bottom="115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791FB1"/>
    <w:multiLevelType w:val="hybridMultilevel"/>
    <w:tmpl w:val="8834CB34"/>
    <w:lvl w:ilvl="0" w:tplc="8CA65628">
      <w:start w:val="1"/>
      <w:numFmt w:val="bullet"/>
      <w:lvlText w:val=""/>
      <w:lvlJc w:val="left"/>
      <w:pPr>
        <w:ind w:left="720" w:hanging="360"/>
      </w:pPr>
      <w:rPr>
        <w:rFonts w:ascii="Wingdings" w:hAnsi="Wingdings" w:cs="Wingdings" w:hint="default"/>
        <w:color w:val="000000" w:themeColor="text1"/>
      </w:rPr>
    </w:lvl>
    <w:lvl w:ilvl="1" w:tplc="0409000B">
      <w:start w:val="1"/>
      <w:numFmt w:val="bullet"/>
      <w:lvlText w:val=""/>
      <w:lvlJc w:val="left"/>
      <w:pPr>
        <w:ind w:left="1440" w:hanging="360"/>
      </w:pPr>
      <w:rPr>
        <w:rFonts w:ascii="Wingdings" w:hAnsi="Wingdings" w:hint="default"/>
      </w:rPr>
    </w:lvl>
    <w:lvl w:ilvl="2" w:tplc="0409000B">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680337"/>
    <w:multiLevelType w:val="hybridMultilevel"/>
    <w:tmpl w:val="050046D0"/>
    <w:lvl w:ilvl="0" w:tplc="8CA65628">
      <w:start w:val="1"/>
      <w:numFmt w:val="bullet"/>
      <w:lvlText w:val=""/>
      <w:lvlJc w:val="left"/>
      <w:pPr>
        <w:ind w:left="1170" w:hanging="360"/>
      </w:pPr>
      <w:rPr>
        <w:rFonts w:ascii="Wingdings" w:hAnsi="Wingdings" w:cs="Wingdings"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6476607"/>
    <w:multiLevelType w:val="hybridMultilevel"/>
    <w:tmpl w:val="B802B8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372F62"/>
    <w:multiLevelType w:val="hybridMultilevel"/>
    <w:tmpl w:val="E35008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1C5194"/>
    <w:multiLevelType w:val="hybridMultilevel"/>
    <w:tmpl w:val="4D8ED15E"/>
    <w:lvl w:ilvl="0" w:tplc="CA42E94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935D41"/>
    <w:multiLevelType w:val="hybridMultilevel"/>
    <w:tmpl w:val="80301502"/>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31A95F00"/>
    <w:multiLevelType w:val="hybridMultilevel"/>
    <w:tmpl w:val="99A26836"/>
    <w:lvl w:ilvl="0" w:tplc="CA42E94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5D7088"/>
    <w:multiLevelType w:val="hybridMultilevel"/>
    <w:tmpl w:val="DDD26022"/>
    <w:lvl w:ilvl="0" w:tplc="10E46752">
      <w:start w:val="1"/>
      <w:numFmt w:val="bullet"/>
      <w:lvlText w:val=""/>
      <w:lvlJc w:val="left"/>
      <w:pPr>
        <w:ind w:left="1512" w:hanging="360"/>
      </w:pPr>
      <w:rPr>
        <w:rFonts w:ascii="Wingdings" w:hAnsi="Wingdings"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8" w15:restartNumberingAfterBreak="0">
    <w:nsid w:val="416B66DB"/>
    <w:multiLevelType w:val="hybridMultilevel"/>
    <w:tmpl w:val="664CF8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E675AF"/>
    <w:multiLevelType w:val="hybridMultilevel"/>
    <w:tmpl w:val="F45ACD52"/>
    <w:lvl w:ilvl="0" w:tplc="CC3C9AA0">
      <w:start w:val="1"/>
      <w:numFmt w:val="decimal"/>
      <w:lvlText w:val="%1."/>
      <w:lvlJc w:val="left"/>
      <w:pPr>
        <w:tabs>
          <w:tab w:val="num" w:pos="432"/>
        </w:tabs>
        <w:ind w:left="432" w:hanging="432"/>
      </w:pPr>
      <w:rPr>
        <w:rFonts w:ascii="Times New Roman" w:hAnsi="Times New Roman" w:hint="default"/>
        <w:b w:val="0"/>
        <w:i w:val="0"/>
        <w:sz w:val="24"/>
        <w:szCs w:val="24"/>
      </w:rPr>
    </w:lvl>
    <w:lvl w:ilvl="1" w:tplc="08F638C2">
      <w:start w:val="113"/>
      <w:numFmt w:val="decimal"/>
      <w:lvlText w:val="%2."/>
      <w:lvlJc w:val="left"/>
      <w:pPr>
        <w:tabs>
          <w:tab w:val="num" w:pos="432"/>
        </w:tabs>
        <w:ind w:left="432" w:hanging="432"/>
      </w:pPr>
      <w:rPr>
        <w:rFonts w:ascii="Times New Roman" w:hAnsi="Times New Roman" w:hint="default"/>
        <w:b w:val="0"/>
        <w:i w:val="0"/>
        <w:sz w:val="24"/>
        <w:szCs w:val="24"/>
      </w:rPr>
    </w:lvl>
    <w:lvl w:ilvl="2" w:tplc="21644294">
      <w:start w:val="11"/>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80A5936"/>
    <w:multiLevelType w:val="hybridMultilevel"/>
    <w:tmpl w:val="6EE4B89A"/>
    <w:lvl w:ilvl="0" w:tplc="10E46752">
      <w:start w:val="1"/>
      <w:numFmt w:val="bullet"/>
      <w:lvlText w:val=""/>
      <w:lvlJc w:val="left"/>
      <w:pPr>
        <w:ind w:left="432" w:hanging="360"/>
      </w:pPr>
      <w:rPr>
        <w:rFonts w:ascii="Wingdings" w:hAnsi="Wingdings"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11" w15:restartNumberingAfterBreak="0">
    <w:nsid w:val="4AB53DBE"/>
    <w:multiLevelType w:val="hybridMultilevel"/>
    <w:tmpl w:val="A98A7F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4E24E9"/>
    <w:multiLevelType w:val="hybridMultilevel"/>
    <w:tmpl w:val="76E0DF7E"/>
    <w:lvl w:ilvl="0" w:tplc="8CA65628">
      <w:start w:val="1"/>
      <w:numFmt w:val="bullet"/>
      <w:lvlText w:val=""/>
      <w:lvlJc w:val="left"/>
      <w:pPr>
        <w:ind w:left="720" w:hanging="360"/>
      </w:pPr>
      <w:rPr>
        <w:rFonts w:ascii="Wingdings" w:hAnsi="Wingdings" w:cs="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EFA3071"/>
    <w:multiLevelType w:val="hybridMultilevel"/>
    <w:tmpl w:val="760061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E6529"/>
    <w:multiLevelType w:val="hybridMultilevel"/>
    <w:tmpl w:val="357AEBAC"/>
    <w:lvl w:ilvl="0" w:tplc="10E46752">
      <w:start w:val="1"/>
      <w:numFmt w:val="bullet"/>
      <w:lvlText w:val=""/>
      <w:lvlJc w:val="left"/>
      <w:pPr>
        <w:ind w:left="360" w:hanging="360"/>
      </w:pPr>
      <w:rPr>
        <w:rFonts w:ascii="Wingdings" w:hAnsi="Wingdings" w:hint="default"/>
      </w:rPr>
    </w:lvl>
    <w:lvl w:ilvl="1" w:tplc="446673F8">
      <w:start w:val="1"/>
      <w:numFmt w:val="bullet"/>
      <w:lvlText w:val=""/>
      <w:lvlJc w:val="left"/>
      <w:pPr>
        <w:ind w:left="720" w:hanging="360"/>
      </w:pPr>
      <w:rPr>
        <w:rFonts w:ascii="Wingdings" w:hAnsi="Wingdings" w:hint="default"/>
      </w:rPr>
    </w:lvl>
    <w:lvl w:ilvl="2" w:tplc="81727CF0">
      <w:start w:val="1"/>
      <w:numFmt w:val="bullet"/>
      <w:lvlText w:val=""/>
      <w:lvlJc w:val="left"/>
      <w:pPr>
        <w:ind w:left="1080" w:hanging="360"/>
      </w:pPr>
      <w:rPr>
        <w:rFonts w:ascii="Wingdings" w:hAnsi="Wingdings" w:hint="default"/>
      </w:rPr>
    </w:lvl>
    <w:lvl w:ilvl="3" w:tplc="60DC46F8">
      <w:start w:val="1"/>
      <w:numFmt w:val="bullet"/>
      <w:lvlText w:val=""/>
      <w:lvlJc w:val="left"/>
      <w:pPr>
        <w:ind w:left="1440" w:hanging="360"/>
      </w:pPr>
      <w:rPr>
        <w:rFonts w:ascii="Wingdings" w:hAnsi="Wingdings" w:hint="default"/>
      </w:rPr>
    </w:lvl>
    <w:lvl w:ilvl="4" w:tplc="EE12AAA8">
      <w:start w:val="1"/>
      <w:numFmt w:val="bullet"/>
      <w:lvlText w:val=""/>
      <w:lvlJc w:val="left"/>
      <w:pPr>
        <w:ind w:left="1800" w:hanging="360"/>
      </w:pPr>
      <w:rPr>
        <w:rFonts w:ascii="Symbol" w:hAnsi="Symbol" w:hint="default"/>
      </w:rPr>
    </w:lvl>
    <w:lvl w:ilvl="5" w:tplc="65B8BB3C">
      <w:start w:val="1"/>
      <w:numFmt w:val="bullet"/>
      <w:lvlText w:val=""/>
      <w:lvlJc w:val="left"/>
      <w:pPr>
        <w:ind w:left="2160" w:hanging="360"/>
      </w:pPr>
      <w:rPr>
        <w:rFonts w:ascii="Wingdings" w:hAnsi="Wingdings" w:hint="default"/>
      </w:rPr>
    </w:lvl>
    <w:lvl w:ilvl="6" w:tplc="6366CDEA">
      <w:start w:val="1"/>
      <w:numFmt w:val="bullet"/>
      <w:lvlText w:val=""/>
      <w:lvlJc w:val="left"/>
      <w:pPr>
        <w:ind w:left="2520" w:hanging="360"/>
      </w:pPr>
      <w:rPr>
        <w:rFonts w:ascii="Wingdings" w:hAnsi="Wingdings" w:hint="default"/>
      </w:rPr>
    </w:lvl>
    <w:lvl w:ilvl="7" w:tplc="124C4CA4">
      <w:start w:val="1"/>
      <w:numFmt w:val="bullet"/>
      <w:lvlText w:val=""/>
      <w:lvlJc w:val="left"/>
      <w:pPr>
        <w:ind w:left="2880" w:hanging="360"/>
      </w:pPr>
      <w:rPr>
        <w:rFonts w:ascii="Symbol" w:hAnsi="Symbol" w:hint="default"/>
      </w:rPr>
    </w:lvl>
    <w:lvl w:ilvl="8" w:tplc="C35EA11E">
      <w:start w:val="1"/>
      <w:numFmt w:val="bullet"/>
      <w:lvlText w:val=""/>
      <w:lvlJc w:val="left"/>
      <w:pPr>
        <w:ind w:left="3240" w:hanging="360"/>
      </w:pPr>
      <w:rPr>
        <w:rFonts w:ascii="Symbol" w:hAnsi="Symbol" w:hint="default"/>
      </w:rPr>
    </w:lvl>
  </w:abstractNum>
  <w:num w:numId="1" w16cid:durableId="1639148586">
    <w:abstractNumId w:val="14"/>
  </w:num>
  <w:num w:numId="2" w16cid:durableId="1086071568">
    <w:abstractNumId w:val="0"/>
  </w:num>
  <w:num w:numId="3" w16cid:durableId="1857186467">
    <w:abstractNumId w:val="2"/>
  </w:num>
  <w:num w:numId="4" w16cid:durableId="1964342466">
    <w:abstractNumId w:val="10"/>
  </w:num>
  <w:num w:numId="5" w16cid:durableId="296569291">
    <w:abstractNumId w:val="7"/>
  </w:num>
  <w:num w:numId="6" w16cid:durableId="485783688">
    <w:abstractNumId w:val="4"/>
  </w:num>
  <w:num w:numId="7" w16cid:durableId="9111605">
    <w:abstractNumId w:val="6"/>
  </w:num>
  <w:num w:numId="8" w16cid:durableId="1931155305">
    <w:abstractNumId w:val="1"/>
  </w:num>
  <w:num w:numId="9" w16cid:durableId="348917556">
    <w:abstractNumId w:val="5"/>
  </w:num>
  <w:num w:numId="10" w16cid:durableId="290286389">
    <w:abstractNumId w:val="12"/>
  </w:num>
  <w:num w:numId="11" w16cid:durableId="1471288802">
    <w:abstractNumId w:val="3"/>
  </w:num>
  <w:num w:numId="12" w16cid:durableId="1079404154">
    <w:abstractNumId w:val="13"/>
  </w:num>
  <w:num w:numId="13" w16cid:durableId="1915581013">
    <w:abstractNumId w:val="8"/>
  </w:num>
  <w:num w:numId="14" w16cid:durableId="1534417048">
    <w:abstractNumId w:val="11"/>
  </w:num>
  <w:num w:numId="15" w16cid:durableId="1381131778">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defaultTabStop w:val="28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c2NDQ3tDQ2MTezNDdR0lEKTi0uzszPAykwrgUAKck50iwAAAA="/>
  </w:docVars>
  <w:rsids>
    <w:rsidRoot w:val="00277E82"/>
    <w:rsid w:val="000004A7"/>
    <w:rsid w:val="000009BF"/>
    <w:rsid w:val="0000167F"/>
    <w:rsid w:val="000028D0"/>
    <w:rsid w:val="00004963"/>
    <w:rsid w:val="00005803"/>
    <w:rsid w:val="0000684D"/>
    <w:rsid w:val="00006EC5"/>
    <w:rsid w:val="000072B4"/>
    <w:rsid w:val="0000749A"/>
    <w:rsid w:val="00007B4A"/>
    <w:rsid w:val="000104AA"/>
    <w:rsid w:val="00011E0F"/>
    <w:rsid w:val="0001208D"/>
    <w:rsid w:val="00012246"/>
    <w:rsid w:val="00013BE3"/>
    <w:rsid w:val="00014DF1"/>
    <w:rsid w:val="00015574"/>
    <w:rsid w:val="00015662"/>
    <w:rsid w:val="0001617F"/>
    <w:rsid w:val="000164D9"/>
    <w:rsid w:val="000171B2"/>
    <w:rsid w:val="00017B26"/>
    <w:rsid w:val="00020067"/>
    <w:rsid w:val="00020FFA"/>
    <w:rsid w:val="000210B5"/>
    <w:rsid w:val="00021432"/>
    <w:rsid w:val="000221EB"/>
    <w:rsid w:val="00022768"/>
    <w:rsid w:val="00023DA7"/>
    <w:rsid w:val="00023F2B"/>
    <w:rsid w:val="00024FB7"/>
    <w:rsid w:val="0002519F"/>
    <w:rsid w:val="000269A1"/>
    <w:rsid w:val="00026EBE"/>
    <w:rsid w:val="000277F3"/>
    <w:rsid w:val="00027C98"/>
    <w:rsid w:val="00030001"/>
    <w:rsid w:val="00030322"/>
    <w:rsid w:val="0003127B"/>
    <w:rsid w:val="000319E9"/>
    <w:rsid w:val="00031F02"/>
    <w:rsid w:val="000327A3"/>
    <w:rsid w:val="00032DCA"/>
    <w:rsid w:val="00033327"/>
    <w:rsid w:val="00033407"/>
    <w:rsid w:val="00033441"/>
    <w:rsid w:val="000350AC"/>
    <w:rsid w:val="00035C73"/>
    <w:rsid w:val="00035D6D"/>
    <w:rsid w:val="0003614F"/>
    <w:rsid w:val="0003710E"/>
    <w:rsid w:val="0003766B"/>
    <w:rsid w:val="00040A01"/>
    <w:rsid w:val="000420C4"/>
    <w:rsid w:val="000421D8"/>
    <w:rsid w:val="00042883"/>
    <w:rsid w:val="0004384F"/>
    <w:rsid w:val="00043B53"/>
    <w:rsid w:val="00044237"/>
    <w:rsid w:val="00044386"/>
    <w:rsid w:val="000446C9"/>
    <w:rsid w:val="00044B9C"/>
    <w:rsid w:val="00045EEA"/>
    <w:rsid w:val="00046735"/>
    <w:rsid w:val="00046B7D"/>
    <w:rsid w:val="000476A4"/>
    <w:rsid w:val="00051E45"/>
    <w:rsid w:val="00051F87"/>
    <w:rsid w:val="000531F4"/>
    <w:rsid w:val="00054DAF"/>
    <w:rsid w:val="00054E84"/>
    <w:rsid w:val="00055E0B"/>
    <w:rsid w:val="000563A5"/>
    <w:rsid w:val="00056B7D"/>
    <w:rsid w:val="00061A31"/>
    <w:rsid w:val="00061B13"/>
    <w:rsid w:val="0006234C"/>
    <w:rsid w:val="00062AA9"/>
    <w:rsid w:val="0006339B"/>
    <w:rsid w:val="0006350A"/>
    <w:rsid w:val="00063C22"/>
    <w:rsid w:val="00064544"/>
    <w:rsid w:val="0006466B"/>
    <w:rsid w:val="000648D5"/>
    <w:rsid w:val="00064AC5"/>
    <w:rsid w:val="00064DFB"/>
    <w:rsid w:val="000660F3"/>
    <w:rsid w:val="00066C36"/>
    <w:rsid w:val="000671A9"/>
    <w:rsid w:val="00071C55"/>
    <w:rsid w:val="0007490D"/>
    <w:rsid w:val="00075090"/>
    <w:rsid w:val="00075169"/>
    <w:rsid w:val="00077BCA"/>
    <w:rsid w:val="00080388"/>
    <w:rsid w:val="000809D3"/>
    <w:rsid w:val="000811E5"/>
    <w:rsid w:val="000826DD"/>
    <w:rsid w:val="00082C1E"/>
    <w:rsid w:val="00082FF9"/>
    <w:rsid w:val="000836E5"/>
    <w:rsid w:val="000849D7"/>
    <w:rsid w:val="00084C2D"/>
    <w:rsid w:val="00085060"/>
    <w:rsid w:val="000858D0"/>
    <w:rsid w:val="00085A2B"/>
    <w:rsid w:val="00086FDA"/>
    <w:rsid w:val="000872C3"/>
    <w:rsid w:val="0008778F"/>
    <w:rsid w:val="00087D85"/>
    <w:rsid w:val="00091A15"/>
    <w:rsid w:val="00091E2D"/>
    <w:rsid w:val="00091EC0"/>
    <w:rsid w:val="0009240B"/>
    <w:rsid w:val="00093F49"/>
    <w:rsid w:val="000954BF"/>
    <w:rsid w:val="00095605"/>
    <w:rsid w:val="0009588A"/>
    <w:rsid w:val="00095A5E"/>
    <w:rsid w:val="00095DE0"/>
    <w:rsid w:val="000963AB"/>
    <w:rsid w:val="0009655E"/>
    <w:rsid w:val="00096FAF"/>
    <w:rsid w:val="000979CC"/>
    <w:rsid w:val="000A0773"/>
    <w:rsid w:val="000A0AB5"/>
    <w:rsid w:val="000A1C51"/>
    <w:rsid w:val="000A360E"/>
    <w:rsid w:val="000A3C2E"/>
    <w:rsid w:val="000A48FF"/>
    <w:rsid w:val="000A560C"/>
    <w:rsid w:val="000A5D54"/>
    <w:rsid w:val="000A615C"/>
    <w:rsid w:val="000A72FF"/>
    <w:rsid w:val="000A7D67"/>
    <w:rsid w:val="000A7F9D"/>
    <w:rsid w:val="000B0947"/>
    <w:rsid w:val="000B0B07"/>
    <w:rsid w:val="000B12A1"/>
    <w:rsid w:val="000B12C3"/>
    <w:rsid w:val="000B1A84"/>
    <w:rsid w:val="000B22B1"/>
    <w:rsid w:val="000B2612"/>
    <w:rsid w:val="000B281E"/>
    <w:rsid w:val="000B2F78"/>
    <w:rsid w:val="000B3A46"/>
    <w:rsid w:val="000B3B0F"/>
    <w:rsid w:val="000B3B36"/>
    <w:rsid w:val="000B3F17"/>
    <w:rsid w:val="000B46F0"/>
    <w:rsid w:val="000B590E"/>
    <w:rsid w:val="000B6434"/>
    <w:rsid w:val="000B66F8"/>
    <w:rsid w:val="000B75F8"/>
    <w:rsid w:val="000C0612"/>
    <w:rsid w:val="000C0C73"/>
    <w:rsid w:val="000C0F1A"/>
    <w:rsid w:val="000C1504"/>
    <w:rsid w:val="000C23D4"/>
    <w:rsid w:val="000C249C"/>
    <w:rsid w:val="000C2555"/>
    <w:rsid w:val="000C318F"/>
    <w:rsid w:val="000C35F8"/>
    <w:rsid w:val="000C3604"/>
    <w:rsid w:val="000C3E8F"/>
    <w:rsid w:val="000C4406"/>
    <w:rsid w:val="000C4CE5"/>
    <w:rsid w:val="000C5DDF"/>
    <w:rsid w:val="000C6051"/>
    <w:rsid w:val="000C613F"/>
    <w:rsid w:val="000C63B6"/>
    <w:rsid w:val="000C674A"/>
    <w:rsid w:val="000C7084"/>
    <w:rsid w:val="000D0687"/>
    <w:rsid w:val="000D23B2"/>
    <w:rsid w:val="000D27BF"/>
    <w:rsid w:val="000D341F"/>
    <w:rsid w:val="000D45C8"/>
    <w:rsid w:val="000D481E"/>
    <w:rsid w:val="000D726C"/>
    <w:rsid w:val="000D7989"/>
    <w:rsid w:val="000D7C7A"/>
    <w:rsid w:val="000E0294"/>
    <w:rsid w:val="000E110B"/>
    <w:rsid w:val="000E11C0"/>
    <w:rsid w:val="000E19AA"/>
    <w:rsid w:val="000E1D60"/>
    <w:rsid w:val="000E3692"/>
    <w:rsid w:val="000E38EF"/>
    <w:rsid w:val="000E3E10"/>
    <w:rsid w:val="000E4299"/>
    <w:rsid w:val="000E42C1"/>
    <w:rsid w:val="000E449C"/>
    <w:rsid w:val="000E5443"/>
    <w:rsid w:val="000E56EC"/>
    <w:rsid w:val="000E609A"/>
    <w:rsid w:val="000E68E5"/>
    <w:rsid w:val="000E6C2D"/>
    <w:rsid w:val="000E7CE5"/>
    <w:rsid w:val="000F033B"/>
    <w:rsid w:val="000F06E4"/>
    <w:rsid w:val="000F0CA0"/>
    <w:rsid w:val="000F13AD"/>
    <w:rsid w:val="000F1924"/>
    <w:rsid w:val="000F1DB2"/>
    <w:rsid w:val="000F1FC1"/>
    <w:rsid w:val="000F207B"/>
    <w:rsid w:val="000F214F"/>
    <w:rsid w:val="000F3CD8"/>
    <w:rsid w:val="000F502C"/>
    <w:rsid w:val="000F580D"/>
    <w:rsid w:val="000F5AE4"/>
    <w:rsid w:val="000F6030"/>
    <w:rsid w:val="000F60EE"/>
    <w:rsid w:val="000F6768"/>
    <w:rsid w:val="000F7E12"/>
    <w:rsid w:val="001000BE"/>
    <w:rsid w:val="0010045D"/>
    <w:rsid w:val="001005A6"/>
    <w:rsid w:val="00101DD5"/>
    <w:rsid w:val="00102F5F"/>
    <w:rsid w:val="001031FC"/>
    <w:rsid w:val="00103876"/>
    <w:rsid w:val="0010670C"/>
    <w:rsid w:val="00106A96"/>
    <w:rsid w:val="0010721C"/>
    <w:rsid w:val="00107707"/>
    <w:rsid w:val="00107A37"/>
    <w:rsid w:val="00107B83"/>
    <w:rsid w:val="0011040D"/>
    <w:rsid w:val="001124C2"/>
    <w:rsid w:val="00112733"/>
    <w:rsid w:val="0011363A"/>
    <w:rsid w:val="0011489C"/>
    <w:rsid w:val="001149BD"/>
    <w:rsid w:val="00114DA0"/>
    <w:rsid w:val="001158E4"/>
    <w:rsid w:val="00115F51"/>
    <w:rsid w:val="00116BB7"/>
    <w:rsid w:val="00116D20"/>
    <w:rsid w:val="00116E3D"/>
    <w:rsid w:val="00120490"/>
    <w:rsid w:val="001205A4"/>
    <w:rsid w:val="0012111D"/>
    <w:rsid w:val="001214E6"/>
    <w:rsid w:val="0012294C"/>
    <w:rsid w:val="00123189"/>
    <w:rsid w:val="001234E4"/>
    <w:rsid w:val="00123BF2"/>
    <w:rsid w:val="00124363"/>
    <w:rsid w:val="0012497F"/>
    <w:rsid w:val="001258AD"/>
    <w:rsid w:val="00127243"/>
    <w:rsid w:val="00127A0B"/>
    <w:rsid w:val="00130341"/>
    <w:rsid w:val="00130BE3"/>
    <w:rsid w:val="00130CA4"/>
    <w:rsid w:val="00130F6B"/>
    <w:rsid w:val="001311C5"/>
    <w:rsid w:val="001315AF"/>
    <w:rsid w:val="001323F0"/>
    <w:rsid w:val="001327C7"/>
    <w:rsid w:val="00132BB1"/>
    <w:rsid w:val="001332FA"/>
    <w:rsid w:val="00133856"/>
    <w:rsid w:val="00133AA8"/>
    <w:rsid w:val="001340DB"/>
    <w:rsid w:val="00135328"/>
    <w:rsid w:val="001355CA"/>
    <w:rsid w:val="00135A5B"/>
    <w:rsid w:val="00136C3F"/>
    <w:rsid w:val="00136E2C"/>
    <w:rsid w:val="00137662"/>
    <w:rsid w:val="00137740"/>
    <w:rsid w:val="00140712"/>
    <w:rsid w:val="00142206"/>
    <w:rsid w:val="001424CE"/>
    <w:rsid w:val="00142FE5"/>
    <w:rsid w:val="0014343F"/>
    <w:rsid w:val="00144498"/>
    <w:rsid w:val="00145E78"/>
    <w:rsid w:val="00146F9E"/>
    <w:rsid w:val="00147781"/>
    <w:rsid w:val="00147AED"/>
    <w:rsid w:val="00150238"/>
    <w:rsid w:val="00150A3A"/>
    <w:rsid w:val="0015111C"/>
    <w:rsid w:val="0015223C"/>
    <w:rsid w:val="00152AD7"/>
    <w:rsid w:val="00153E6F"/>
    <w:rsid w:val="00154243"/>
    <w:rsid w:val="00154812"/>
    <w:rsid w:val="00155882"/>
    <w:rsid w:val="0015657B"/>
    <w:rsid w:val="001567E9"/>
    <w:rsid w:val="001569E8"/>
    <w:rsid w:val="001579A0"/>
    <w:rsid w:val="001601CB"/>
    <w:rsid w:val="00160338"/>
    <w:rsid w:val="00160A5B"/>
    <w:rsid w:val="00161855"/>
    <w:rsid w:val="001619DA"/>
    <w:rsid w:val="00161F3F"/>
    <w:rsid w:val="0016369C"/>
    <w:rsid w:val="001655A3"/>
    <w:rsid w:val="00165BB4"/>
    <w:rsid w:val="00166610"/>
    <w:rsid w:val="00166E37"/>
    <w:rsid w:val="00166F73"/>
    <w:rsid w:val="00170428"/>
    <w:rsid w:val="0017075B"/>
    <w:rsid w:val="0017096C"/>
    <w:rsid w:val="001718B3"/>
    <w:rsid w:val="00171E9B"/>
    <w:rsid w:val="00171ED8"/>
    <w:rsid w:val="00173739"/>
    <w:rsid w:val="00174FD8"/>
    <w:rsid w:val="001750E2"/>
    <w:rsid w:val="001755F4"/>
    <w:rsid w:val="00176AA6"/>
    <w:rsid w:val="00176EBC"/>
    <w:rsid w:val="00180613"/>
    <w:rsid w:val="00180634"/>
    <w:rsid w:val="00180AA3"/>
    <w:rsid w:val="001811AA"/>
    <w:rsid w:val="001815B7"/>
    <w:rsid w:val="001828F5"/>
    <w:rsid w:val="00183550"/>
    <w:rsid w:val="0018361B"/>
    <w:rsid w:val="00183D82"/>
    <w:rsid w:val="00184572"/>
    <w:rsid w:val="00184824"/>
    <w:rsid w:val="00184964"/>
    <w:rsid w:val="00184B19"/>
    <w:rsid w:val="0018501F"/>
    <w:rsid w:val="001856D9"/>
    <w:rsid w:val="00185761"/>
    <w:rsid w:val="001857C1"/>
    <w:rsid w:val="00185816"/>
    <w:rsid w:val="0018632C"/>
    <w:rsid w:val="00186DB5"/>
    <w:rsid w:val="00187824"/>
    <w:rsid w:val="00190267"/>
    <w:rsid w:val="00190745"/>
    <w:rsid w:val="00190C62"/>
    <w:rsid w:val="001933D6"/>
    <w:rsid w:val="001933DD"/>
    <w:rsid w:val="001938CF"/>
    <w:rsid w:val="00193A18"/>
    <w:rsid w:val="00193DEC"/>
    <w:rsid w:val="001943B1"/>
    <w:rsid w:val="0019565B"/>
    <w:rsid w:val="00195D61"/>
    <w:rsid w:val="00196AA9"/>
    <w:rsid w:val="00196C38"/>
    <w:rsid w:val="00196D16"/>
    <w:rsid w:val="00197236"/>
    <w:rsid w:val="00197C05"/>
    <w:rsid w:val="00197DB6"/>
    <w:rsid w:val="001A0609"/>
    <w:rsid w:val="001A07A2"/>
    <w:rsid w:val="001A1073"/>
    <w:rsid w:val="001A2516"/>
    <w:rsid w:val="001A25CF"/>
    <w:rsid w:val="001A4320"/>
    <w:rsid w:val="001A6127"/>
    <w:rsid w:val="001A63D5"/>
    <w:rsid w:val="001A698A"/>
    <w:rsid w:val="001B03FF"/>
    <w:rsid w:val="001B04C0"/>
    <w:rsid w:val="001B0BB0"/>
    <w:rsid w:val="001B1B86"/>
    <w:rsid w:val="001B20FD"/>
    <w:rsid w:val="001B2565"/>
    <w:rsid w:val="001B26E4"/>
    <w:rsid w:val="001B2796"/>
    <w:rsid w:val="001B4AAF"/>
    <w:rsid w:val="001B5B4D"/>
    <w:rsid w:val="001B65FD"/>
    <w:rsid w:val="001B6A5F"/>
    <w:rsid w:val="001B7082"/>
    <w:rsid w:val="001B729D"/>
    <w:rsid w:val="001C021D"/>
    <w:rsid w:val="001C0236"/>
    <w:rsid w:val="001C0929"/>
    <w:rsid w:val="001C0A7F"/>
    <w:rsid w:val="001C1A7F"/>
    <w:rsid w:val="001C28A5"/>
    <w:rsid w:val="001C39C5"/>
    <w:rsid w:val="001C3D6B"/>
    <w:rsid w:val="001C5F03"/>
    <w:rsid w:val="001C7368"/>
    <w:rsid w:val="001C7A9F"/>
    <w:rsid w:val="001D0EE0"/>
    <w:rsid w:val="001D1FAB"/>
    <w:rsid w:val="001D293A"/>
    <w:rsid w:val="001D3FC5"/>
    <w:rsid w:val="001D470E"/>
    <w:rsid w:val="001D4ACB"/>
    <w:rsid w:val="001D519E"/>
    <w:rsid w:val="001D56AC"/>
    <w:rsid w:val="001D5B2F"/>
    <w:rsid w:val="001D63E4"/>
    <w:rsid w:val="001D6B13"/>
    <w:rsid w:val="001D7113"/>
    <w:rsid w:val="001D7656"/>
    <w:rsid w:val="001D7A3B"/>
    <w:rsid w:val="001D7C10"/>
    <w:rsid w:val="001E01D1"/>
    <w:rsid w:val="001E11A9"/>
    <w:rsid w:val="001E15FA"/>
    <w:rsid w:val="001E176B"/>
    <w:rsid w:val="001E2130"/>
    <w:rsid w:val="001E22CA"/>
    <w:rsid w:val="001E2955"/>
    <w:rsid w:val="001E29E8"/>
    <w:rsid w:val="001E3070"/>
    <w:rsid w:val="001E3B4E"/>
    <w:rsid w:val="001E4082"/>
    <w:rsid w:val="001E4103"/>
    <w:rsid w:val="001E45C1"/>
    <w:rsid w:val="001E4E62"/>
    <w:rsid w:val="001E5094"/>
    <w:rsid w:val="001E5509"/>
    <w:rsid w:val="001E6DAE"/>
    <w:rsid w:val="001E6E24"/>
    <w:rsid w:val="001E6E39"/>
    <w:rsid w:val="001E7C32"/>
    <w:rsid w:val="001E7D07"/>
    <w:rsid w:val="001F14D7"/>
    <w:rsid w:val="001F16D2"/>
    <w:rsid w:val="001F246F"/>
    <w:rsid w:val="001F27B2"/>
    <w:rsid w:val="001F3B0C"/>
    <w:rsid w:val="001F3FD2"/>
    <w:rsid w:val="001F4F55"/>
    <w:rsid w:val="001F578C"/>
    <w:rsid w:val="001F66E7"/>
    <w:rsid w:val="001F7094"/>
    <w:rsid w:val="001F714E"/>
    <w:rsid w:val="001F7FB1"/>
    <w:rsid w:val="00200D4B"/>
    <w:rsid w:val="0020171B"/>
    <w:rsid w:val="002019D5"/>
    <w:rsid w:val="0020225F"/>
    <w:rsid w:val="002027D8"/>
    <w:rsid w:val="0020292C"/>
    <w:rsid w:val="00202ED5"/>
    <w:rsid w:val="00203894"/>
    <w:rsid w:val="00203B01"/>
    <w:rsid w:val="00203B3D"/>
    <w:rsid w:val="00203E6B"/>
    <w:rsid w:val="00205EB8"/>
    <w:rsid w:val="00206169"/>
    <w:rsid w:val="00206B83"/>
    <w:rsid w:val="00206CEA"/>
    <w:rsid w:val="002074EA"/>
    <w:rsid w:val="00207E49"/>
    <w:rsid w:val="00210215"/>
    <w:rsid w:val="002103A8"/>
    <w:rsid w:val="00210C60"/>
    <w:rsid w:val="00211A1A"/>
    <w:rsid w:val="00211AF9"/>
    <w:rsid w:val="00212A70"/>
    <w:rsid w:val="00213BC7"/>
    <w:rsid w:val="0021481A"/>
    <w:rsid w:val="00214D8F"/>
    <w:rsid w:val="00216916"/>
    <w:rsid w:val="00216A04"/>
    <w:rsid w:val="00216CE2"/>
    <w:rsid w:val="00217792"/>
    <w:rsid w:val="00217ABE"/>
    <w:rsid w:val="002202E8"/>
    <w:rsid w:val="002204F6"/>
    <w:rsid w:val="002208D8"/>
    <w:rsid w:val="00220CC1"/>
    <w:rsid w:val="002211EB"/>
    <w:rsid w:val="00221A6C"/>
    <w:rsid w:val="00222121"/>
    <w:rsid w:val="002222C1"/>
    <w:rsid w:val="002222C2"/>
    <w:rsid w:val="002226C3"/>
    <w:rsid w:val="00222CEE"/>
    <w:rsid w:val="00222D7C"/>
    <w:rsid w:val="00223541"/>
    <w:rsid w:val="00223D3D"/>
    <w:rsid w:val="002251CD"/>
    <w:rsid w:val="00226023"/>
    <w:rsid w:val="00226B20"/>
    <w:rsid w:val="0022707C"/>
    <w:rsid w:val="00227C88"/>
    <w:rsid w:val="002303D1"/>
    <w:rsid w:val="002304B2"/>
    <w:rsid w:val="00231202"/>
    <w:rsid w:val="002313AE"/>
    <w:rsid w:val="002318AA"/>
    <w:rsid w:val="00233AB4"/>
    <w:rsid w:val="00233FC8"/>
    <w:rsid w:val="002349DD"/>
    <w:rsid w:val="00234C0C"/>
    <w:rsid w:val="00237061"/>
    <w:rsid w:val="002402B9"/>
    <w:rsid w:val="00241754"/>
    <w:rsid w:val="002420A0"/>
    <w:rsid w:val="002433CA"/>
    <w:rsid w:val="00245305"/>
    <w:rsid w:val="00245C08"/>
    <w:rsid w:val="00245C8F"/>
    <w:rsid w:val="00245CCC"/>
    <w:rsid w:val="00245FAD"/>
    <w:rsid w:val="002477F2"/>
    <w:rsid w:val="00247934"/>
    <w:rsid w:val="0025035C"/>
    <w:rsid w:val="00250F17"/>
    <w:rsid w:val="002510AC"/>
    <w:rsid w:val="002513E9"/>
    <w:rsid w:val="00252109"/>
    <w:rsid w:val="00252175"/>
    <w:rsid w:val="00252834"/>
    <w:rsid w:val="002535CD"/>
    <w:rsid w:val="00253A14"/>
    <w:rsid w:val="00255334"/>
    <w:rsid w:val="00261955"/>
    <w:rsid w:val="00261E76"/>
    <w:rsid w:val="00262862"/>
    <w:rsid w:val="00262E72"/>
    <w:rsid w:val="00263F85"/>
    <w:rsid w:val="00264702"/>
    <w:rsid w:val="00264E84"/>
    <w:rsid w:val="00265816"/>
    <w:rsid w:val="002661F5"/>
    <w:rsid w:val="0026629E"/>
    <w:rsid w:val="0026686A"/>
    <w:rsid w:val="00266A25"/>
    <w:rsid w:val="0026746D"/>
    <w:rsid w:val="002674E2"/>
    <w:rsid w:val="0026767F"/>
    <w:rsid w:val="00267878"/>
    <w:rsid w:val="00270386"/>
    <w:rsid w:val="00270449"/>
    <w:rsid w:val="002705D0"/>
    <w:rsid w:val="00270861"/>
    <w:rsid w:val="00270D66"/>
    <w:rsid w:val="00271C9C"/>
    <w:rsid w:val="00273475"/>
    <w:rsid w:val="00273FAE"/>
    <w:rsid w:val="00275DA8"/>
    <w:rsid w:val="00276F24"/>
    <w:rsid w:val="00277E82"/>
    <w:rsid w:val="00280881"/>
    <w:rsid w:val="002809EB"/>
    <w:rsid w:val="00281035"/>
    <w:rsid w:val="002813E1"/>
    <w:rsid w:val="00282866"/>
    <w:rsid w:val="002829EF"/>
    <w:rsid w:val="00282E83"/>
    <w:rsid w:val="00282EB0"/>
    <w:rsid w:val="00283633"/>
    <w:rsid w:val="00283E52"/>
    <w:rsid w:val="002846E1"/>
    <w:rsid w:val="00284955"/>
    <w:rsid w:val="00284AC0"/>
    <w:rsid w:val="00284E1F"/>
    <w:rsid w:val="00286315"/>
    <w:rsid w:val="002863F5"/>
    <w:rsid w:val="0028784B"/>
    <w:rsid w:val="0029021F"/>
    <w:rsid w:val="00290761"/>
    <w:rsid w:val="0029077A"/>
    <w:rsid w:val="00290D2E"/>
    <w:rsid w:val="00291CE3"/>
    <w:rsid w:val="00292302"/>
    <w:rsid w:val="00292453"/>
    <w:rsid w:val="002927B5"/>
    <w:rsid w:val="00292F07"/>
    <w:rsid w:val="00293640"/>
    <w:rsid w:val="00295017"/>
    <w:rsid w:val="00295B07"/>
    <w:rsid w:val="00297862"/>
    <w:rsid w:val="002979F2"/>
    <w:rsid w:val="00297B15"/>
    <w:rsid w:val="00297C37"/>
    <w:rsid w:val="002A048A"/>
    <w:rsid w:val="002A1DE9"/>
    <w:rsid w:val="002A1F04"/>
    <w:rsid w:val="002A2359"/>
    <w:rsid w:val="002A2ABF"/>
    <w:rsid w:val="002A3E32"/>
    <w:rsid w:val="002A3FA2"/>
    <w:rsid w:val="002A4638"/>
    <w:rsid w:val="002A4A6F"/>
    <w:rsid w:val="002A53F2"/>
    <w:rsid w:val="002A5473"/>
    <w:rsid w:val="002A5E96"/>
    <w:rsid w:val="002A62DC"/>
    <w:rsid w:val="002A646E"/>
    <w:rsid w:val="002A730A"/>
    <w:rsid w:val="002A7797"/>
    <w:rsid w:val="002B0F25"/>
    <w:rsid w:val="002B1278"/>
    <w:rsid w:val="002B1C0D"/>
    <w:rsid w:val="002B21B2"/>
    <w:rsid w:val="002B22C4"/>
    <w:rsid w:val="002B3575"/>
    <w:rsid w:val="002B3690"/>
    <w:rsid w:val="002B3EEF"/>
    <w:rsid w:val="002B46D7"/>
    <w:rsid w:val="002B4F8F"/>
    <w:rsid w:val="002B5413"/>
    <w:rsid w:val="002B5CA0"/>
    <w:rsid w:val="002B60FE"/>
    <w:rsid w:val="002B7040"/>
    <w:rsid w:val="002B7071"/>
    <w:rsid w:val="002B7A1F"/>
    <w:rsid w:val="002C05E8"/>
    <w:rsid w:val="002C0AFD"/>
    <w:rsid w:val="002C1215"/>
    <w:rsid w:val="002C2E94"/>
    <w:rsid w:val="002C336E"/>
    <w:rsid w:val="002C4CE6"/>
    <w:rsid w:val="002C5301"/>
    <w:rsid w:val="002C5E15"/>
    <w:rsid w:val="002C6918"/>
    <w:rsid w:val="002C74C9"/>
    <w:rsid w:val="002D0292"/>
    <w:rsid w:val="002D12A5"/>
    <w:rsid w:val="002D184F"/>
    <w:rsid w:val="002D2E41"/>
    <w:rsid w:val="002D345D"/>
    <w:rsid w:val="002D4119"/>
    <w:rsid w:val="002D4464"/>
    <w:rsid w:val="002D4BC0"/>
    <w:rsid w:val="002D68A8"/>
    <w:rsid w:val="002D72BD"/>
    <w:rsid w:val="002D7A56"/>
    <w:rsid w:val="002E223D"/>
    <w:rsid w:val="002E2ED2"/>
    <w:rsid w:val="002E3A17"/>
    <w:rsid w:val="002E4841"/>
    <w:rsid w:val="002E49CD"/>
    <w:rsid w:val="002E6399"/>
    <w:rsid w:val="002E64F7"/>
    <w:rsid w:val="002E6FEF"/>
    <w:rsid w:val="002E7012"/>
    <w:rsid w:val="002E7A8A"/>
    <w:rsid w:val="002E7DE5"/>
    <w:rsid w:val="002F03AF"/>
    <w:rsid w:val="002F0576"/>
    <w:rsid w:val="002F0972"/>
    <w:rsid w:val="002F10D9"/>
    <w:rsid w:val="002F1D48"/>
    <w:rsid w:val="002F1F08"/>
    <w:rsid w:val="002F2217"/>
    <w:rsid w:val="002F2766"/>
    <w:rsid w:val="002F3145"/>
    <w:rsid w:val="002F4480"/>
    <w:rsid w:val="002F45F3"/>
    <w:rsid w:val="002F468C"/>
    <w:rsid w:val="002F593E"/>
    <w:rsid w:val="002F5D6E"/>
    <w:rsid w:val="002F6B1D"/>
    <w:rsid w:val="002F6DFA"/>
    <w:rsid w:val="002F6E3B"/>
    <w:rsid w:val="002F70D8"/>
    <w:rsid w:val="002F747A"/>
    <w:rsid w:val="002F7553"/>
    <w:rsid w:val="002F75FA"/>
    <w:rsid w:val="00301536"/>
    <w:rsid w:val="00301CC6"/>
    <w:rsid w:val="00302B61"/>
    <w:rsid w:val="00303F57"/>
    <w:rsid w:val="0030442F"/>
    <w:rsid w:val="00304691"/>
    <w:rsid w:val="00304A94"/>
    <w:rsid w:val="00305283"/>
    <w:rsid w:val="003065A9"/>
    <w:rsid w:val="00306973"/>
    <w:rsid w:val="00307BA2"/>
    <w:rsid w:val="003107D7"/>
    <w:rsid w:val="00311537"/>
    <w:rsid w:val="00311A9D"/>
    <w:rsid w:val="00312628"/>
    <w:rsid w:val="00312C1A"/>
    <w:rsid w:val="00313FE1"/>
    <w:rsid w:val="00314615"/>
    <w:rsid w:val="0031553E"/>
    <w:rsid w:val="0031564D"/>
    <w:rsid w:val="00315E59"/>
    <w:rsid w:val="00315FA2"/>
    <w:rsid w:val="003174BA"/>
    <w:rsid w:val="0031767E"/>
    <w:rsid w:val="003206F7"/>
    <w:rsid w:val="00320C0F"/>
    <w:rsid w:val="003220E3"/>
    <w:rsid w:val="0032237E"/>
    <w:rsid w:val="00322F6E"/>
    <w:rsid w:val="003234E5"/>
    <w:rsid w:val="00323D09"/>
    <w:rsid w:val="00324DAD"/>
    <w:rsid w:val="00325164"/>
    <w:rsid w:val="00325390"/>
    <w:rsid w:val="003257B8"/>
    <w:rsid w:val="003275ED"/>
    <w:rsid w:val="00327704"/>
    <w:rsid w:val="00327813"/>
    <w:rsid w:val="00327F87"/>
    <w:rsid w:val="00330528"/>
    <w:rsid w:val="00330942"/>
    <w:rsid w:val="00331E80"/>
    <w:rsid w:val="0033250B"/>
    <w:rsid w:val="003333B5"/>
    <w:rsid w:val="00333635"/>
    <w:rsid w:val="003339F1"/>
    <w:rsid w:val="00337A29"/>
    <w:rsid w:val="00337D6F"/>
    <w:rsid w:val="003404F0"/>
    <w:rsid w:val="003425B9"/>
    <w:rsid w:val="0034264F"/>
    <w:rsid w:val="00345525"/>
    <w:rsid w:val="00345DC5"/>
    <w:rsid w:val="003464EC"/>
    <w:rsid w:val="00346749"/>
    <w:rsid w:val="003475DE"/>
    <w:rsid w:val="00347BF4"/>
    <w:rsid w:val="003509D6"/>
    <w:rsid w:val="00351129"/>
    <w:rsid w:val="003517DE"/>
    <w:rsid w:val="00351B3D"/>
    <w:rsid w:val="00351F85"/>
    <w:rsid w:val="00352E44"/>
    <w:rsid w:val="00353757"/>
    <w:rsid w:val="00353780"/>
    <w:rsid w:val="00355232"/>
    <w:rsid w:val="00355353"/>
    <w:rsid w:val="003562BB"/>
    <w:rsid w:val="0035677D"/>
    <w:rsid w:val="003570F4"/>
    <w:rsid w:val="003571D7"/>
    <w:rsid w:val="00357FF5"/>
    <w:rsid w:val="0036037B"/>
    <w:rsid w:val="003604BE"/>
    <w:rsid w:val="00360F4D"/>
    <w:rsid w:val="00361255"/>
    <w:rsid w:val="00361C98"/>
    <w:rsid w:val="00361E55"/>
    <w:rsid w:val="003621B2"/>
    <w:rsid w:val="0036295A"/>
    <w:rsid w:val="00363C0C"/>
    <w:rsid w:val="00364829"/>
    <w:rsid w:val="00365CB0"/>
    <w:rsid w:val="003664FE"/>
    <w:rsid w:val="003676DF"/>
    <w:rsid w:val="003677EF"/>
    <w:rsid w:val="0037035D"/>
    <w:rsid w:val="00370B68"/>
    <w:rsid w:val="00370DF1"/>
    <w:rsid w:val="00372D06"/>
    <w:rsid w:val="00373EF8"/>
    <w:rsid w:val="00373FF5"/>
    <w:rsid w:val="00374255"/>
    <w:rsid w:val="00374327"/>
    <w:rsid w:val="00374475"/>
    <w:rsid w:val="0037498E"/>
    <w:rsid w:val="0037509E"/>
    <w:rsid w:val="003774D3"/>
    <w:rsid w:val="003776B4"/>
    <w:rsid w:val="00377A36"/>
    <w:rsid w:val="00382317"/>
    <w:rsid w:val="00382899"/>
    <w:rsid w:val="00382986"/>
    <w:rsid w:val="00382EC1"/>
    <w:rsid w:val="00383142"/>
    <w:rsid w:val="00383AA5"/>
    <w:rsid w:val="00385DE3"/>
    <w:rsid w:val="00386003"/>
    <w:rsid w:val="0038673A"/>
    <w:rsid w:val="00390077"/>
    <w:rsid w:val="003914C9"/>
    <w:rsid w:val="00391DBA"/>
    <w:rsid w:val="00392E66"/>
    <w:rsid w:val="00392E90"/>
    <w:rsid w:val="00393D31"/>
    <w:rsid w:val="0039405A"/>
    <w:rsid w:val="0039416E"/>
    <w:rsid w:val="0039564C"/>
    <w:rsid w:val="003959B7"/>
    <w:rsid w:val="00395C63"/>
    <w:rsid w:val="00396B8C"/>
    <w:rsid w:val="00396FEC"/>
    <w:rsid w:val="0039756B"/>
    <w:rsid w:val="003A0167"/>
    <w:rsid w:val="003A09C6"/>
    <w:rsid w:val="003A3913"/>
    <w:rsid w:val="003A3D88"/>
    <w:rsid w:val="003A4AE8"/>
    <w:rsid w:val="003A4E1D"/>
    <w:rsid w:val="003A4E72"/>
    <w:rsid w:val="003A514F"/>
    <w:rsid w:val="003A693B"/>
    <w:rsid w:val="003A73A0"/>
    <w:rsid w:val="003A73F8"/>
    <w:rsid w:val="003A777C"/>
    <w:rsid w:val="003A7CEB"/>
    <w:rsid w:val="003B0193"/>
    <w:rsid w:val="003B07C2"/>
    <w:rsid w:val="003B08A1"/>
    <w:rsid w:val="003B125F"/>
    <w:rsid w:val="003B12E2"/>
    <w:rsid w:val="003B366C"/>
    <w:rsid w:val="003B36CC"/>
    <w:rsid w:val="003B37AE"/>
    <w:rsid w:val="003B3DE0"/>
    <w:rsid w:val="003B4361"/>
    <w:rsid w:val="003B534A"/>
    <w:rsid w:val="003B56C9"/>
    <w:rsid w:val="003B5CAA"/>
    <w:rsid w:val="003B7ABF"/>
    <w:rsid w:val="003B7D90"/>
    <w:rsid w:val="003B7E29"/>
    <w:rsid w:val="003B7FBE"/>
    <w:rsid w:val="003C1BB4"/>
    <w:rsid w:val="003C1EF7"/>
    <w:rsid w:val="003C2604"/>
    <w:rsid w:val="003C2BF1"/>
    <w:rsid w:val="003C3489"/>
    <w:rsid w:val="003C3BCA"/>
    <w:rsid w:val="003C3D9A"/>
    <w:rsid w:val="003C4C56"/>
    <w:rsid w:val="003C5129"/>
    <w:rsid w:val="003C6471"/>
    <w:rsid w:val="003D017D"/>
    <w:rsid w:val="003D0401"/>
    <w:rsid w:val="003D04D1"/>
    <w:rsid w:val="003D2C0B"/>
    <w:rsid w:val="003D2DBC"/>
    <w:rsid w:val="003D2F2E"/>
    <w:rsid w:val="003D3343"/>
    <w:rsid w:val="003D605F"/>
    <w:rsid w:val="003D69AF"/>
    <w:rsid w:val="003D7091"/>
    <w:rsid w:val="003D77A0"/>
    <w:rsid w:val="003D7954"/>
    <w:rsid w:val="003E067D"/>
    <w:rsid w:val="003E1113"/>
    <w:rsid w:val="003E16E3"/>
    <w:rsid w:val="003E17CD"/>
    <w:rsid w:val="003E195B"/>
    <w:rsid w:val="003E1FF3"/>
    <w:rsid w:val="003E2D8F"/>
    <w:rsid w:val="003E303E"/>
    <w:rsid w:val="003E3C65"/>
    <w:rsid w:val="003E3E76"/>
    <w:rsid w:val="003E4898"/>
    <w:rsid w:val="003E5676"/>
    <w:rsid w:val="003E5901"/>
    <w:rsid w:val="003E5DCF"/>
    <w:rsid w:val="003E5E89"/>
    <w:rsid w:val="003E6020"/>
    <w:rsid w:val="003E6DC1"/>
    <w:rsid w:val="003F10EF"/>
    <w:rsid w:val="003F1C16"/>
    <w:rsid w:val="003F1C30"/>
    <w:rsid w:val="003F1C53"/>
    <w:rsid w:val="003F218E"/>
    <w:rsid w:val="003F2671"/>
    <w:rsid w:val="003F2F90"/>
    <w:rsid w:val="003F31D5"/>
    <w:rsid w:val="003F5582"/>
    <w:rsid w:val="003F7903"/>
    <w:rsid w:val="00401695"/>
    <w:rsid w:val="00402A11"/>
    <w:rsid w:val="00402BEF"/>
    <w:rsid w:val="00403C1A"/>
    <w:rsid w:val="0040496E"/>
    <w:rsid w:val="00404B42"/>
    <w:rsid w:val="00404EEA"/>
    <w:rsid w:val="004050A7"/>
    <w:rsid w:val="00405603"/>
    <w:rsid w:val="004058B5"/>
    <w:rsid w:val="0040624F"/>
    <w:rsid w:val="00406F3D"/>
    <w:rsid w:val="004070FE"/>
    <w:rsid w:val="00407186"/>
    <w:rsid w:val="004105B3"/>
    <w:rsid w:val="00410FF1"/>
    <w:rsid w:val="00412E81"/>
    <w:rsid w:val="0041472D"/>
    <w:rsid w:val="004159E0"/>
    <w:rsid w:val="0041605D"/>
    <w:rsid w:val="00416613"/>
    <w:rsid w:val="0042039A"/>
    <w:rsid w:val="00420897"/>
    <w:rsid w:val="00420F9F"/>
    <w:rsid w:val="00421154"/>
    <w:rsid w:val="00421B52"/>
    <w:rsid w:val="00422F6B"/>
    <w:rsid w:val="00423C5A"/>
    <w:rsid w:val="0042453C"/>
    <w:rsid w:val="00424595"/>
    <w:rsid w:val="004264F2"/>
    <w:rsid w:val="00426F2B"/>
    <w:rsid w:val="00427B02"/>
    <w:rsid w:val="00427EBC"/>
    <w:rsid w:val="00432AB5"/>
    <w:rsid w:val="00433579"/>
    <w:rsid w:val="004349E8"/>
    <w:rsid w:val="00435083"/>
    <w:rsid w:val="00435377"/>
    <w:rsid w:val="004372AC"/>
    <w:rsid w:val="00437874"/>
    <w:rsid w:val="00443034"/>
    <w:rsid w:val="004438C3"/>
    <w:rsid w:val="004443F2"/>
    <w:rsid w:val="0044528E"/>
    <w:rsid w:val="00445B7F"/>
    <w:rsid w:val="00445CD4"/>
    <w:rsid w:val="0044662F"/>
    <w:rsid w:val="00447BE9"/>
    <w:rsid w:val="00447E99"/>
    <w:rsid w:val="00450509"/>
    <w:rsid w:val="00450F00"/>
    <w:rsid w:val="004515D9"/>
    <w:rsid w:val="004519EF"/>
    <w:rsid w:val="00451D21"/>
    <w:rsid w:val="00453CE1"/>
    <w:rsid w:val="00454154"/>
    <w:rsid w:val="00454774"/>
    <w:rsid w:val="00454F9E"/>
    <w:rsid w:val="00455855"/>
    <w:rsid w:val="00455BDC"/>
    <w:rsid w:val="00455F9F"/>
    <w:rsid w:val="00456929"/>
    <w:rsid w:val="004572B8"/>
    <w:rsid w:val="00457409"/>
    <w:rsid w:val="004577A9"/>
    <w:rsid w:val="0046013E"/>
    <w:rsid w:val="00460287"/>
    <w:rsid w:val="00463355"/>
    <w:rsid w:val="004640D0"/>
    <w:rsid w:val="0046412C"/>
    <w:rsid w:val="00466899"/>
    <w:rsid w:val="00467ADD"/>
    <w:rsid w:val="00467C53"/>
    <w:rsid w:val="004700A2"/>
    <w:rsid w:val="00470273"/>
    <w:rsid w:val="00471966"/>
    <w:rsid w:val="00472E43"/>
    <w:rsid w:val="00473CB2"/>
    <w:rsid w:val="00474428"/>
    <w:rsid w:val="004744BE"/>
    <w:rsid w:val="00474890"/>
    <w:rsid w:val="004764F4"/>
    <w:rsid w:val="004765AA"/>
    <w:rsid w:val="00476714"/>
    <w:rsid w:val="00476DC6"/>
    <w:rsid w:val="00477ED6"/>
    <w:rsid w:val="00480593"/>
    <w:rsid w:val="00481582"/>
    <w:rsid w:val="00481C5B"/>
    <w:rsid w:val="00482AE6"/>
    <w:rsid w:val="00482B74"/>
    <w:rsid w:val="00482C46"/>
    <w:rsid w:val="00482F37"/>
    <w:rsid w:val="004831A2"/>
    <w:rsid w:val="00483383"/>
    <w:rsid w:val="004833D0"/>
    <w:rsid w:val="004834A3"/>
    <w:rsid w:val="0048426B"/>
    <w:rsid w:val="00484684"/>
    <w:rsid w:val="00484870"/>
    <w:rsid w:val="00484DB1"/>
    <w:rsid w:val="004853B6"/>
    <w:rsid w:val="004857C3"/>
    <w:rsid w:val="00485C1C"/>
    <w:rsid w:val="004909DC"/>
    <w:rsid w:val="00491D2C"/>
    <w:rsid w:val="00491EEC"/>
    <w:rsid w:val="00491FB7"/>
    <w:rsid w:val="0049343A"/>
    <w:rsid w:val="00495E98"/>
    <w:rsid w:val="00495ECE"/>
    <w:rsid w:val="0049609B"/>
    <w:rsid w:val="00496B1F"/>
    <w:rsid w:val="004971F0"/>
    <w:rsid w:val="004A1123"/>
    <w:rsid w:val="004A11D5"/>
    <w:rsid w:val="004A1909"/>
    <w:rsid w:val="004A1A5D"/>
    <w:rsid w:val="004A1A8D"/>
    <w:rsid w:val="004A20DB"/>
    <w:rsid w:val="004A22E2"/>
    <w:rsid w:val="004A2337"/>
    <w:rsid w:val="004A2A4E"/>
    <w:rsid w:val="004A54C7"/>
    <w:rsid w:val="004A5FC2"/>
    <w:rsid w:val="004A60F5"/>
    <w:rsid w:val="004A7997"/>
    <w:rsid w:val="004B1082"/>
    <w:rsid w:val="004B14DC"/>
    <w:rsid w:val="004B179E"/>
    <w:rsid w:val="004B1B0A"/>
    <w:rsid w:val="004B1EE9"/>
    <w:rsid w:val="004B2647"/>
    <w:rsid w:val="004B2CC3"/>
    <w:rsid w:val="004B3A34"/>
    <w:rsid w:val="004B3B0F"/>
    <w:rsid w:val="004B41CB"/>
    <w:rsid w:val="004B4863"/>
    <w:rsid w:val="004B5704"/>
    <w:rsid w:val="004B7DD1"/>
    <w:rsid w:val="004C161A"/>
    <w:rsid w:val="004C2000"/>
    <w:rsid w:val="004C2626"/>
    <w:rsid w:val="004C385F"/>
    <w:rsid w:val="004C3F60"/>
    <w:rsid w:val="004C4847"/>
    <w:rsid w:val="004C4A14"/>
    <w:rsid w:val="004C4CEF"/>
    <w:rsid w:val="004C5A6B"/>
    <w:rsid w:val="004C619D"/>
    <w:rsid w:val="004C66FD"/>
    <w:rsid w:val="004C69BF"/>
    <w:rsid w:val="004C7E2D"/>
    <w:rsid w:val="004D05A6"/>
    <w:rsid w:val="004D112C"/>
    <w:rsid w:val="004D18F2"/>
    <w:rsid w:val="004D210C"/>
    <w:rsid w:val="004D2164"/>
    <w:rsid w:val="004D2662"/>
    <w:rsid w:val="004D28C7"/>
    <w:rsid w:val="004D300C"/>
    <w:rsid w:val="004D334D"/>
    <w:rsid w:val="004D48DE"/>
    <w:rsid w:val="004D510F"/>
    <w:rsid w:val="004D6161"/>
    <w:rsid w:val="004D6F14"/>
    <w:rsid w:val="004D70ED"/>
    <w:rsid w:val="004D7B0F"/>
    <w:rsid w:val="004D7DA6"/>
    <w:rsid w:val="004E09E9"/>
    <w:rsid w:val="004E0DFC"/>
    <w:rsid w:val="004E14A7"/>
    <w:rsid w:val="004E15B2"/>
    <w:rsid w:val="004E22D3"/>
    <w:rsid w:val="004E2910"/>
    <w:rsid w:val="004E2A81"/>
    <w:rsid w:val="004E4117"/>
    <w:rsid w:val="004E4242"/>
    <w:rsid w:val="004E459E"/>
    <w:rsid w:val="004E4C68"/>
    <w:rsid w:val="004F0768"/>
    <w:rsid w:val="004F09DB"/>
    <w:rsid w:val="004F0AB4"/>
    <w:rsid w:val="004F0B6E"/>
    <w:rsid w:val="004F25A2"/>
    <w:rsid w:val="004F2A9A"/>
    <w:rsid w:val="004F2B4F"/>
    <w:rsid w:val="004F37E2"/>
    <w:rsid w:val="004F43AE"/>
    <w:rsid w:val="004F43C8"/>
    <w:rsid w:val="004F4767"/>
    <w:rsid w:val="004F558B"/>
    <w:rsid w:val="004F59D2"/>
    <w:rsid w:val="004F6822"/>
    <w:rsid w:val="004F78B9"/>
    <w:rsid w:val="005009AF"/>
    <w:rsid w:val="00500B10"/>
    <w:rsid w:val="00500ED0"/>
    <w:rsid w:val="005024CA"/>
    <w:rsid w:val="00502A39"/>
    <w:rsid w:val="00502A6B"/>
    <w:rsid w:val="00502CBA"/>
    <w:rsid w:val="00503566"/>
    <w:rsid w:val="00503FCD"/>
    <w:rsid w:val="00503FDE"/>
    <w:rsid w:val="00504070"/>
    <w:rsid w:val="005043DD"/>
    <w:rsid w:val="00504E34"/>
    <w:rsid w:val="0050505B"/>
    <w:rsid w:val="0050619D"/>
    <w:rsid w:val="005067F3"/>
    <w:rsid w:val="00511253"/>
    <w:rsid w:val="005114D9"/>
    <w:rsid w:val="00511EA7"/>
    <w:rsid w:val="00512266"/>
    <w:rsid w:val="005136CE"/>
    <w:rsid w:val="005149FF"/>
    <w:rsid w:val="005150A8"/>
    <w:rsid w:val="0051551E"/>
    <w:rsid w:val="0051626E"/>
    <w:rsid w:val="005172B7"/>
    <w:rsid w:val="00517F05"/>
    <w:rsid w:val="00517FBB"/>
    <w:rsid w:val="005200AF"/>
    <w:rsid w:val="00521BA0"/>
    <w:rsid w:val="00522D6B"/>
    <w:rsid w:val="005232B9"/>
    <w:rsid w:val="0052399C"/>
    <w:rsid w:val="00524B29"/>
    <w:rsid w:val="00525438"/>
    <w:rsid w:val="00525CA4"/>
    <w:rsid w:val="00526520"/>
    <w:rsid w:val="00527190"/>
    <w:rsid w:val="00530D08"/>
    <w:rsid w:val="0053250A"/>
    <w:rsid w:val="00532AB7"/>
    <w:rsid w:val="00533288"/>
    <w:rsid w:val="00533F83"/>
    <w:rsid w:val="005344A3"/>
    <w:rsid w:val="00534D76"/>
    <w:rsid w:val="00536EBA"/>
    <w:rsid w:val="00537047"/>
    <w:rsid w:val="00537321"/>
    <w:rsid w:val="005417F5"/>
    <w:rsid w:val="00541DDE"/>
    <w:rsid w:val="00542054"/>
    <w:rsid w:val="00542C6F"/>
    <w:rsid w:val="0054301D"/>
    <w:rsid w:val="00543359"/>
    <w:rsid w:val="00543BD4"/>
    <w:rsid w:val="005443C2"/>
    <w:rsid w:val="005448F8"/>
    <w:rsid w:val="00544EE0"/>
    <w:rsid w:val="0054594C"/>
    <w:rsid w:val="00545A98"/>
    <w:rsid w:val="005466AC"/>
    <w:rsid w:val="00546948"/>
    <w:rsid w:val="00546BC3"/>
    <w:rsid w:val="00547DE7"/>
    <w:rsid w:val="00550392"/>
    <w:rsid w:val="00550766"/>
    <w:rsid w:val="00550904"/>
    <w:rsid w:val="00550B11"/>
    <w:rsid w:val="00550BA3"/>
    <w:rsid w:val="00550F05"/>
    <w:rsid w:val="00551242"/>
    <w:rsid w:val="00551337"/>
    <w:rsid w:val="0055258F"/>
    <w:rsid w:val="0055298A"/>
    <w:rsid w:val="00554049"/>
    <w:rsid w:val="00554486"/>
    <w:rsid w:val="005547AA"/>
    <w:rsid w:val="00555A52"/>
    <w:rsid w:val="00556DF0"/>
    <w:rsid w:val="00557C02"/>
    <w:rsid w:val="00557F11"/>
    <w:rsid w:val="00560E7F"/>
    <w:rsid w:val="0056152A"/>
    <w:rsid w:val="005617C7"/>
    <w:rsid w:val="00561C73"/>
    <w:rsid w:val="00561E14"/>
    <w:rsid w:val="00562496"/>
    <w:rsid w:val="00562D7B"/>
    <w:rsid w:val="005637CD"/>
    <w:rsid w:val="00566357"/>
    <w:rsid w:val="0056659B"/>
    <w:rsid w:val="00566685"/>
    <w:rsid w:val="00570D04"/>
    <w:rsid w:val="00570E74"/>
    <w:rsid w:val="00570EFC"/>
    <w:rsid w:val="005710B7"/>
    <w:rsid w:val="005722FB"/>
    <w:rsid w:val="00572D82"/>
    <w:rsid w:val="00573050"/>
    <w:rsid w:val="00574E4A"/>
    <w:rsid w:val="00575699"/>
    <w:rsid w:val="005756D4"/>
    <w:rsid w:val="005756DF"/>
    <w:rsid w:val="00575AA8"/>
    <w:rsid w:val="005763B6"/>
    <w:rsid w:val="00577E27"/>
    <w:rsid w:val="0058095F"/>
    <w:rsid w:val="00580F97"/>
    <w:rsid w:val="0058110F"/>
    <w:rsid w:val="0058132E"/>
    <w:rsid w:val="005827DD"/>
    <w:rsid w:val="005829AA"/>
    <w:rsid w:val="00582B9D"/>
    <w:rsid w:val="0058321D"/>
    <w:rsid w:val="005835FC"/>
    <w:rsid w:val="0058367E"/>
    <w:rsid w:val="005839C2"/>
    <w:rsid w:val="0058415D"/>
    <w:rsid w:val="00584DB7"/>
    <w:rsid w:val="005853E1"/>
    <w:rsid w:val="00585968"/>
    <w:rsid w:val="00586ED4"/>
    <w:rsid w:val="0058717D"/>
    <w:rsid w:val="0059100E"/>
    <w:rsid w:val="00591425"/>
    <w:rsid w:val="00591A06"/>
    <w:rsid w:val="00592078"/>
    <w:rsid w:val="00592247"/>
    <w:rsid w:val="005929A7"/>
    <w:rsid w:val="00592B5B"/>
    <w:rsid w:val="005930D3"/>
    <w:rsid w:val="00594B53"/>
    <w:rsid w:val="00595D8A"/>
    <w:rsid w:val="00596A0A"/>
    <w:rsid w:val="00597B78"/>
    <w:rsid w:val="00597EEC"/>
    <w:rsid w:val="005A1DB7"/>
    <w:rsid w:val="005A2E7C"/>
    <w:rsid w:val="005A3043"/>
    <w:rsid w:val="005A352C"/>
    <w:rsid w:val="005A3831"/>
    <w:rsid w:val="005A386F"/>
    <w:rsid w:val="005A3901"/>
    <w:rsid w:val="005A4BA0"/>
    <w:rsid w:val="005A5B7F"/>
    <w:rsid w:val="005A5F0D"/>
    <w:rsid w:val="005A627D"/>
    <w:rsid w:val="005A764D"/>
    <w:rsid w:val="005B06E7"/>
    <w:rsid w:val="005B0F26"/>
    <w:rsid w:val="005B1F97"/>
    <w:rsid w:val="005B2216"/>
    <w:rsid w:val="005B7601"/>
    <w:rsid w:val="005B7A6A"/>
    <w:rsid w:val="005C008B"/>
    <w:rsid w:val="005C08B0"/>
    <w:rsid w:val="005C137E"/>
    <w:rsid w:val="005C1A82"/>
    <w:rsid w:val="005C1B17"/>
    <w:rsid w:val="005C363B"/>
    <w:rsid w:val="005C408A"/>
    <w:rsid w:val="005C441C"/>
    <w:rsid w:val="005C578A"/>
    <w:rsid w:val="005C5C48"/>
    <w:rsid w:val="005C5EE2"/>
    <w:rsid w:val="005C6B65"/>
    <w:rsid w:val="005C6F61"/>
    <w:rsid w:val="005C76D1"/>
    <w:rsid w:val="005C7A0B"/>
    <w:rsid w:val="005C7AA6"/>
    <w:rsid w:val="005D10DD"/>
    <w:rsid w:val="005D12DA"/>
    <w:rsid w:val="005D12E8"/>
    <w:rsid w:val="005D15AB"/>
    <w:rsid w:val="005D176B"/>
    <w:rsid w:val="005D1DB6"/>
    <w:rsid w:val="005D3AEA"/>
    <w:rsid w:val="005D3C3E"/>
    <w:rsid w:val="005D3D43"/>
    <w:rsid w:val="005D4AAE"/>
    <w:rsid w:val="005D52ED"/>
    <w:rsid w:val="005D536C"/>
    <w:rsid w:val="005D54AF"/>
    <w:rsid w:val="005D5C65"/>
    <w:rsid w:val="005D69B7"/>
    <w:rsid w:val="005D6FAD"/>
    <w:rsid w:val="005D7480"/>
    <w:rsid w:val="005D7FB8"/>
    <w:rsid w:val="005D7FD8"/>
    <w:rsid w:val="005E11DC"/>
    <w:rsid w:val="005E1403"/>
    <w:rsid w:val="005E1517"/>
    <w:rsid w:val="005E15A9"/>
    <w:rsid w:val="005E1687"/>
    <w:rsid w:val="005E1D53"/>
    <w:rsid w:val="005E2850"/>
    <w:rsid w:val="005E2F05"/>
    <w:rsid w:val="005E3091"/>
    <w:rsid w:val="005E3F8D"/>
    <w:rsid w:val="005E44A5"/>
    <w:rsid w:val="005E5845"/>
    <w:rsid w:val="005E74FA"/>
    <w:rsid w:val="005E76B4"/>
    <w:rsid w:val="005F0052"/>
    <w:rsid w:val="005F02B6"/>
    <w:rsid w:val="005F0410"/>
    <w:rsid w:val="005F0573"/>
    <w:rsid w:val="005F064F"/>
    <w:rsid w:val="005F1E58"/>
    <w:rsid w:val="005F1FD7"/>
    <w:rsid w:val="005F26E5"/>
    <w:rsid w:val="005F2A80"/>
    <w:rsid w:val="005F37E2"/>
    <w:rsid w:val="005F37FB"/>
    <w:rsid w:val="005F396A"/>
    <w:rsid w:val="005F52A0"/>
    <w:rsid w:val="005F532C"/>
    <w:rsid w:val="005F611D"/>
    <w:rsid w:val="005F64A6"/>
    <w:rsid w:val="00600BCE"/>
    <w:rsid w:val="00600CB4"/>
    <w:rsid w:val="00602189"/>
    <w:rsid w:val="006025A6"/>
    <w:rsid w:val="0060273D"/>
    <w:rsid w:val="006035E9"/>
    <w:rsid w:val="00603F49"/>
    <w:rsid w:val="00604472"/>
    <w:rsid w:val="00604EF3"/>
    <w:rsid w:val="0060561D"/>
    <w:rsid w:val="006063EE"/>
    <w:rsid w:val="00606592"/>
    <w:rsid w:val="00606BF6"/>
    <w:rsid w:val="00606E28"/>
    <w:rsid w:val="00607EF6"/>
    <w:rsid w:val="00610829"/>
    <w:rsid w:val="00612A2A"/>
    <w:rsid w:val="00613569"/>
    <w:rsid w:val="00614066"/>
    <w:rsid w:val="0061437C"/>
    <w:rsid w:val="00615A9E"/>
    <w:rsid w:val="00616273"/>
    <w:rsid w:val="006168D2"/>
    <w:rsid w:val="00616A56"/>
    <w:rsid w:val="00616EC4"/>
    <w:rsid w:val="006173D0"/>
    <w:rsid w:val="00617D27"/>
    <w:rsid w:val="0062000F"/>
    <w:rsid w:val="006200DE"/>
    <w:rsid w:val="00620BBC"/>
    <w:rsid w:val="00620DA3"/>
    <w:rsid w:val="0062173C"/>
    <w:rsid w:val="0062188F"/>
    <w:rsid w:val="00621CA5"/>
    <w:rsid w:val="00621CCB"/>
    <w:rsid w:val="00622132"/>
    <w:rsid w:val="00622480"/>
    <w:rsid w:val="00624E88"/>
    <w:rsid w:val="00624F3E"/>
    <w:rsid w:val="0062509F"/>
    <w:rsid w:val="0062671E"/>
    <w:rsid w:val="00626836"/>
    <w:rsid w:val="00626D76"/>
    <w:rsid w:val="00626FB1"/>
    <w:rsid w:val="00627481"/>
    <w:rsid w:val="00627C5D"/>
    <w:rsid w:val="00630FDE"/>
    <w:rsid w:val="0063102C"/>
    <w:rsid w:val="00631F7F"/>
    <w:rsid w:val="006322A2"/>
    <w:rsid w:val="0063243A"/>
    <w:rsid w:val="00633DBA"/>
    <w:rsid w:val="00634606"/>
    <w:rsid w:val="00634A87"/>
    <w:rsid w:val="00634B95"/>
    <w:rsid w:val="00634F0B"/>
    <w:rsid w:val="00635007"/>
    <w:rsid w:val="006356EF"/>
    <w:rsid w:val="006361B0"/>
    <w:rsid w:val="00637274"/>
    <w:rsid w:val="006373C3"/>
    <w:rsid w:val="0064010E"/>
    <w:rsid w:val="0064013A"/>
    <w:rsid w:val="006441AD"/>
    <w:rsid w:val="006460DF"/>
    <w:rsid w:val="006472A1"/>
    <w:rsid w:val="00647754"/>
    <w:rsid w:val="0064783B"/>
    <w:rsid w:val="00651532"/>
    <w:rsid w:val="00653250"/>
    <w:rsid w:val="006532C2"/>
    <w:rsid w:val="00653A1D"/>
    <w:rsid w:val="0065506A"/>
    <w:rsid w:val="00655605"/>
    <w:rsid w:val="00655823"/>
    <w:rsid w:val="00655C79"/>
    <w:rsid w:val="00655F4B"/>
    <w:rsid w:val="00656375"/>
    <w:rsid w:val="00656D98"/>
    <w:rsid w:val="00656DC9"/>
    <w:rsid w:val="00656FBA"/>
    <w:rsid w:val="0065762D"/>
    <w:rsid w:val="006576B1"/>
    <w:rsid w:val="00657996"/>
    <w:rsid w:val="00660EB0"/>
    <w:rsid w:val="00661F89"/>
    <w:rsid w:val="00662648"/>
    <w:rsid w:val="00662A65"/>
    <w:rsid w:val="00662D38"/>
    <w:rsid w:val="00662DEC"/>
    <w:rsid w:val="0066380C"/>
    <w:rsid w:val="006638D8"/>
    <w:rsid w:val="006639E6"/>
    <w:rsid w:val="00665177"/>
    <w:rsid w:val="0066636D"/>
    <w:rsid w:val="00667018"/>
    <w:rsid w:val="00667C48"/>
    <w:rsid w:val="00670B8F"/>
    <w:rsid w:val="00673161"/>
    <w:rsid w:val="00673165"/>
    <w:rsid w:val="00673678"/>
    <w:rsid w:val="00674D64"/>
    <w:rsid w:val="00675395"/>
    <w:rsid w:val="006761FC"/>
    <w:rsid w:val="00677A6E"/>
    <w:rsid w:val="00677A8C"/>
    <w:rsid w:val="00680CA3"/>
    <w:rsid w:val="00681034"/>
    <w:rsid w:val="006814FD"/>
    <w:rsid w:val="00684165"/>
    <w:rsid w:val="00684255"/>
    <w:rsid w:val="00684BAE"/>
    <w:rsid w:val="00684D70"/>
    <w:rsid w:val="00685688"/>
    <w:rsid w:val="006865AC"/>
    <w:rsid w:val="0068742D"/>
    <w:rsid w:val="0068790F"/>
    <w:rsid w:val="00690A0B"/>
    <w:rsid w:val="0069295F"/>
    <w:rsid w:val="00692ADB"/>
    <w:rsid w:val="00692E2C"/>
    <w:rsid w:val="006938FB"/>
    <w:rsid w:val="00693A70"/>
    <w:rsid w:val="00693A96"/>
    <w:rsid w:val="00693E94"/>
    <w:rsid w:val="00693F5B"/>
    <w:rsid w:val="00694A84"/>
    <w:rsid w:val="0069530C"/>
    <w:rsid w:val="006958BC"/>
    <w:rsid w:val="00695C49"/>
    <w:rsid w:val="006963BF"/>
    <w:rsid w:val="00696566"/>
    <w:rsid w:val="00696BB4"/>
    <w:rsid w:val="00696C19"/>
    <w:rsid w:val="00696DAC"/>
    <w:rsid w:val="006974EA"/>
    <w:rsid w:val="006A01B1"/>
    <w:rsid w:val="006A140F"/>
    <w:rsid w:val="006A1CE9"/>
    <w:rsid w:val="006A2A9A"/>
    <w:rsid w:val="006A3D7D"/>
    <w:rsid w:val="006A4E1C"/>
    <w:rsid w:val="006A50C5"/>
    <w:rsid w:val="006A51EF"/>
    <w:rsid w:val="006A52BD"/>
    <w:rsid w:val="006A5C06"/>
    <w:rsid w:val="006A67E0"/>
    <w:rsid w:val="006A69F4"/>
    <w:rsid w:val="006A6DE0"/>
    <w:rsid w:val="006B096A"/>
    <w:rsid w:val="006B1546"/>
    <w:rsid w:val="006B2E35"/>
    <w:rsid w:val="006B317B"/>
    <w:rsid w:val="006B3CFC"/>
    <w:rsid w:val="006B46C8"/>
    <w:rsid w:val="006B5055"/>
    <w:rsid w:val="006B5366"/>
    <w:rsid w:val="006B5DFE"/>
    <w:rsid w:val="006B7ED9"/>
    <w:rsid w:val="006C000F"/>
    <w:rsid w:val="006C0A4B"/>
    <w:rsid w:val="006C1E25"/>
    <w:rsid w:val="006C1FCE"/>
    <w:rsid w:val="006C2EBA"/>
    <w:rsid w:val="006C3E9D"/>
    <w:rsid w:val="006C42F7"/>
    <w:rsid w:val="006C4C32"/>
    <w:rsid w:val="006C57AE"/>
    <w:rsid w:val="006C5EC6"/>
    <w:rsid w:val="006C62A1"/>
    <w:rsid w:val="006C62A7"/>
    <w:rsid w:val="006C65EC"/>
    <w:rsid w:val="006C761F"/>
    <w:rsid w:val="006C7746"/>
    <w:rsid w:val="006C77E8"/>
    <w:rsid w:val="006D02F1"/>
    <w:rsid w:val="006D0E9F"/>
    <w:rsid w:val="006D12F4"/>
    <w:rsid w:val="006D25E6"/>
    <w:rsid w:val="006D267A"/>
    <w:rsid w:val="006D3890"/>
    <w:rsid w:val="006D3A7F"/>
    <w:rsid w:val="006D3FE7"/>
    <w:rsid w:val="006D42A5"/>
    <w:rsid w:val="006D44FA"/>
    <w:rsid w:val="006D6046"/>
    <w:rsid w:val="006D63AE"/>
    <w:rsid w:val="006D6700"/>
    <w:rsid w:val="006D6976"/>
    <w:rsid w:val="006D7EDD"/>
    <w:rsid w:val="006E04D2"/>
    <w:rsid w:val="006E1036"/>
    <w:rsid w:val="006E3F2E"/>
    <w:rsid w:val="006E47AC"/>
    <w:rsid w:val="006E5E28"/>
    <w:rsid w:val="006E73E5"/>
    <w:rsid w:val="006E756F"/>
    <w:rsid w:val="006E7EE2"/>
    <w:rsid w:val="006F0162"/>
    <w:rsid w:val="006F0605"/>
    <w:rsid w:val="006F10D4"/>
    <w:rsid w:val="006F1828"/>
    <w:rsid w:val="006F20DC"/>
    <w:rsid w:val="006F2C45"/>
    <w:rsid w:val="006F35B5"/>
    <w:rsid w:val="006F3628"/>
    <w:rsid w:val="006F37E5"/>
    <w:rsid w:val="006F5995"/>
    <w:rsid w:val="006F5A7B"/>
    <w:rsid w:val="006F69ED"/>
    <w:rsid w:val="006F6C0D"/>
    <w:rsid w:val="00700134"/>
    <w:rsid w:val="00700144"/>
    <w:rsid w:val="0070062E"/>
    <w:rsid w:val="00701024"/>
    <w:rsid w:val="00701217"/>
    <w:rsid w:val="00701F76"/>
    <w:rsid w:val="0070239F"/>
    <w:rsid w:val="007028EC"/>
    <w:rsid w:val="007033A0"/>
    <w:rsid w:val="00704268"/>
    <w:rsid w:val="00704B49"/>
    <w:rsid w:val="00704B53"/>
    <w:rsid w:val="0070509E"/>
    <w:rsid w:val="00705ACE"/>
    <w:rsid w:val="0070737B"/>
    <w:rsid w:val="0071126F"/>
    <w:rsid w:val="007114BA"/>
    <w:rsid w:val="007115EB"/>
    <w:rsid w:val="00711CDA"/>
    <w:rsid w:val="007123C3"/>
    <w:rsid w:val="007124A9"/>
    <w:rsid w:val="007124CB"/>
    <w:rsid w:val="00712FAE"/>
    <w:rsid w:val="00713324"/>
    <w:rsid w:val="007135F5"/>
    <w:rsid w:val="007136D0"/>
    <w:rsid w:val="0071375B"/>
    <w:rsid w:val="007147F2"/>
    <w:rsid w:val="0071499F"/>
    <w:rsid w:val="00714A5E"/>
    <w:rsid w:val="00715488"/>
    <w:rsid w:val="0071598F"/>
    <w:rsid w:val="00716285"/>
    <w:rsid w:val="00716496"/>
    <w:rsid w:val="00717468"/>
    <w:rsid w:val="007176DB"/>
    <w:rsid w:val="00717BE8"/>
    <w:rsid w:val="0072040B"/>
    <w:rsid w:val="00721852"/>
    <w:rsid w:val="0072204C"/>
    <w:rsid w:val="00722838"/>
    <w:rsid w:val="00723B5F"/>
    <w:rsid w:val="00724595"/>
    <w:rsid w:val="00724B13"/>
    <w:rsid w:val="00725713"/>
    <w:rsid w:val="00725900"/>
    <w:rsid w:val="00725A14"/>
    <w:rsid w:val="00725E3D"/>
    <w:rsid w:val="007263E7"/>
    <w:rsid w:val="00726CCB"/>
    <w:rsid w:val="00727BB3"/>
    <w:rsid w:val="00730F98"/>
    <w:rsid w:val="00731953"/>
    <w:rsid w:val="0073198C"/>
    <w:rsid w:val="00731DAF"/>
    <w:rsid w:val="00731FB6"/>
    <w:rsid w:val="0073239A"/>
    <w:rsid w:val="007334C7"/>
    <w:rsid w:val="00735E12"/>
    <w:rsid w:val="00736685"/>
    <w:rsid w:val="00737310"/>
    <w:rsid w:val="00737846"/>
    <w:rsid w:val="00742BE3"/>
    <w:rsid w:val="00743976"/>
    <w:rsid w:val="00743C65"/>
    <w:rsid w:val="00743D70"/>
    <w:rsid w:val="00744FB0"/>
    <w:rsid w:val="007468D6"/>
    <w:rsid w:val="00746A14"/>
    <w:rsid w:val="00746E04"/>
    <w:rsid w:val="007474EC"/>
    <w:rsid w:val="0074759A"/>
    <w:rsid w:val="00750BC3"/>
    <w:rsid w:val="00751C1C"/>
    <w:rsid w:val="00751DFD"/>
    <w:rsid w:val="007540CE"/>
    <w:rsid w:val="00754671"/>
    <w:rsid w:val="0075633D"/>
    <w:rsid w:val="00757091"/>
    <w:rsid w:val="007576FF"/>
    <w:rsid w:val="00757FB0"/>
    <w:rsid w:val="00760775"/>
    <w:rsid w:val="007609B6"/>
    <w:rsid w:val="00760B6B"/>
    <w:rsid w:val="00760D44"/>
    <w:rsid w:val="0076116E"/>
    <w:rsid w:val="00761FA3"/>
    <w:rsid w:val="00762071"/>
    <w:rsid w:val="00762796"/>
    <w:rsid w:val="00762B9B"/>
    <w:rsid w:val="00762CBD"/>
    <w:rsid w:val="007635BD"/>
    <w:rsid w:val="007643A1"/>
    <w:rsid w:val="00764F52"/>
    <w:rsid w:val="00765042"/>
    <w:rsid w:val="007656B2"/>
    <w:rsid w:val="00765EC4"/>
    <w:rsid w:val="00766196"/>
    <w:rsid w:val="00766B2B"/>
    <w:rsid w:val="00767A03"/>
    <w:rsid w:val="00767BDB"/>
    <w:rsid w:val="00770012"/>
    <w:rsid w:val="00770A7F"/>
    <w:rsid w:val="00770D62"/>
    <w:rsid w:val="007711C6"/>
    <w:rsid w:val="00772F8B"/>
    <w:rsid w:val="00773673"/>
    <w:rsid w:val="00773F81"/>
    <w:rsid w:val="00774B58"/>
    <w:rsid w:val="00774D49"/>
    <w:rsid w:val="007755F5"/>
    <w:rsid w:val="00775DD2"/>
    <w:rsid w:val="00775F06"/>
    <w:rsid w:val="00775FDC"/>
    <w:rsid w:val="007768DE"/>
    <w:rsid w:val="00776C47"/>
    <w:rsid w:val="00776F77"/>
    <w:rsid w:val="00777214"/>
    <w:rsid w:val="0078014A"/>
    <w:rsid w:val="0078148A"/>
    <w:rsid w:val="00781E89"/>
    <w:rsid w:val="007821CA"/>
    <w:rsid w:val="0078235C"/>
    <w:rsid w:val="007828BA"/>
    <w:rsid w:val="007834AB"/>
    <w:rsid w:val="00784789"/>
    <w:rsid w:val="0078520C"/>
    <w:rsid w:val="0078543D"/>
    <w:rsid w:val="00785483"/>
    <w:rsid w:val="00786122"/>
    <w:rsid w:val="0078626F"/>
    <w:rsid w:val="007865FF"/>
    <w:rsid w:val="007875CD"/>
    <w:rsid w:val="00787779"/>
    <w:rsid w:val="00787D98"/>
    <w:rsid w:val="0079100C"/>
    <w:rsid w:val="00791A34"/>
    <w:rsid w:val="00791C0D"/>
    <w:rsid w:val="00792048"/>
    <w:rsid w:val="00792A06"/>
    <w:rsid w:val="007934AD"/>
    <w:rsid w:val="0079506B"/>
    <w:rsid w:val="00795214"/>
    <w:rsid w:val="007958DD"/>
    <w:rsid w:val="007A00D3"/>
    <w:rsid w:val="007A073E"/>
    <w:rsid w:val="007A08D3"/>
    <w:rsid w:val="007A1136"/>
    <w:rsid w:val="007A16C8"/>
    <w:rsid w:val="007A1EAE"/>
    <w:rsid w:val="007A22CB"/>
    <w:rsid w:val="007A330C"/>
    <w:rsid w:val="007A453D"/>
    <w:rsid w:val="007A7212"/>
    <w:rsid w:val="007A7E1D"/>
    <w:rsid w:val="007B034A"/>
    <w:rsid w:val="007B095C"/>
    <w:rsid w:val="007B112D"/>
    <w:rsid w:val="007B2339"/>
    <w:rsid w:val="007B25A4"/>
    <w:rsid w:val="007B26C8"/>
    <w:rsid w:val="007B29DA"/>
    <w:rsid w:val="007B42CE"/>
    <w:rsid w:val="007B4BDF"/>
    <w:rsid w:val="007B5713"/>
    <w:rsid w:val="007B5C47"/>
    <w:rsid w:val="007B5D98"/>
    <w:rsid w:val="007B5E38"/>
    <w:rsid w:val="007B756D"/>
    <w:rsid w:val="007C0DA1"/>
    <w:rsid w:val="007C11C5"/>
    <w:rsid w:val="007C2118"/>
    <w:rsid w:val="007C214A"/>
    <w:rsid w:val="007C2151"/>
    <w:rsid w:val="007C216D"/>
    <w:rsid w:val="007C44D2"/>
    <w:rsid w:val="007C490F"/>
    <w:rsid w:val="007C4E34"/>
    <w:rsid w:val="007C5440"/>
    <w:rsid w:val="007C7129"/>
    <w:rsid w:val="007D0E4F"/>
    <w:rsid w:val="007D101E"/>
    <w:rsid w:val="007D15FC"/>
    <w:rsid w:val="007D1AE8"/>
    <w:rsid w:val="007D212B"/>
    <w:rsid w:val="007D29E8"/>
    <w:rsid w:val="007D2AE8"/>
    <w:rsid w:val="007D2E28"/>
    <w:rsid w:val="007D4FC3"/>
    <w:rsid w:val="007D589D"/>
    <w:rsid w:val="007D5F99"/>
    <w:rsid w:val="007D6B10"/>
    <w:rsid w:val="007D6C62"/>
    <w:rsid w:val="007D6E51"/>
    <w:rsid w:val="007E21B8"/>
    <w:rsid w:val="007E22AC"/>
    <w:rsid w:val="007E2E62"/>
    <w:rsid w:val="007E35D3"/>
    <w:rsid w:val="007E4B0B"/>
    <w:rsid w:val="007E4E07"/>
    <w:rsid w:val="007E527F"/>
    <w:rsid w:val="007E6690"/>
    <w:rsid w:val="007E6A60"/>
    <w:rsid w:val="007E7BF1"/>
    <w:rsid w:val="007E7DCD"/>
    <w:rsid w:val="007F01F7"/>
    <w:rsid w:val="007F04C4"/>
    <w:rsid w:val="007F075A"/>
    <w:rsid w:val="007F19FF"/>
    <w:rsid w:val="007F2F9C"/>
    <w:rsid w:val="007F398F"/>
    <w:rsid w:val="007F3A20"/>
    <w:rsid w:val="007F4A19"/>
    <w:rsid w:val="007F54D4"/>
    <w:rsid w:val="007F6D8F"/>
    <w:rsid w:val="007F72E3"/>
    <w:rsid w:val="00801930"/>
    <w:rsid w:val="00801A21"/>
    <w:rsid w:val="00801A24"/>
    <w:rsid w:val="00802ACB"/>
    <w:rsid w:val="00802B22"/>
    <w:rsid w:val="0080345F"/>
    <w:rsid w:val="00804775"/>
    <w:rsid w:val="00805FE4"/>
    <w:rsid w:val="0080677F"/>
    <w:rsid w:val="008072D8"/>
    <w:rsid w:val="00807538"/>
    <w:rsid w:val="00807C8A"/>
    <w:rsid w:val="00807D92"/>
    <w:rsid w:val="008107A1"/>
    <w:rsid w:val="008109FA"/>
    <w:rsid w:val="008119AA"/>
    <w:rsid w:val="00811A96"/>
    <w:rsid w:val="00813782"/>
    <w:rsid w:val="00813802"/>
    <w:rsid w:val="00814204"/>
    <w:rsid w:val="00814C2E"/>
    <w:rsid w:val="00815A58"/>
    <w:rsid w:val="00815D31"/>
    <w:rsid w:val="008163CF"/>
    <w:rsid w:val="00816DFC"/>
    <w:rsid w:val="008177ED"/>
    <w:rsid w:val="00820C9C"/>
    <w:rsid w:val="00820E45"/>
    <w:rsid w:val="00821BC2"/>
    <w:rsid w:val="00822D21"/>
    <w:rsid w:val="00823328"/>
    <w:rsid w:val="008237E7"/>
    <w:rsid w:val="00824EA1"/>
    <w:rsid w:val="008254F7"/>
    <w:rsid w:val="00826186"/>
    <w:rsid w:val="008274B6"/>
    <w:rsid w:val="008276D0"/>
    <w:rsid w:val="008323E8"/>
    <w:rsid w:val="00832883"/>
    <w:rsid w:val="00833188"/>
    <w:rsid w:val="008332B5"/>
    <w:rsid w:val="00833697"/>
    <w:rsid w:val="00833829"/>
    <w:rsid w:val="00833A78"/>
    <w:rsid w:val="00833E79"/>
    <w:rsid w:val="00834641"/>
    <w:rsid w:val="008351F7"/>
    <w:rsid w:val="008366EB"/>
    <w:rsid w:val="00836D3E"/>
    <w:rsid w:val="0083798B"/>
    <w:rsid w:val="00840BE6"/>
    <w:rsid w:val="0084107C"/>
    <w:rsid w:val="00842582"/>
    <w:rsid w:val="008425ED"/>
    <w:rsid w:val="00842D68"/>
    <w:rsid w:val="0084311F"/>
    <w:rsid w:val="00843214"/>
    <w:rsid w:val="00843ECF"/>
    <w:rsid w:val="0084440F"/>
    <w:rsid w:val="00844785"/>
    <w:rsid w:val="00845275"/>
    <w:rsid w:val="00845A1E"/>
    <w:rsid w:val="00846DCF"/>
    <w:rsid w:val="008474BB"/>
    <w:rsid w:val="00847B31"/>
    <w:rsid w:val="00847EB7"/>
    <w:rsid w:val="0085214C"/>
    <w:rsid w:val="008528F4"/>
    <w:rsid w:val="00852A97"/>
    <w:rsid w:val="00852BEE"/>
    <w:rsid w:val="00853B19"/>
    <w:rsid w:val="00853B3F"/>
    <w:rsid w:val="00854883"/>
    <w:rsid w:val="008559DE"/>
    <w:rsid w:val="00856C8A"/>
    <w:rsid w:val="00856CE6"/>
    <w:rsid w:val="00856E71"/>
    <w:rsid w:val="00857492"/>
    <w:rsid w:val="00860364"/>
    <w:rsid w:val="00861014"/>
    <w:rsid w:val="00861E10"/>
    <w:rsid w:val="00862293"/>
    <w:rsid w:val="00862C38"/>
    <w:rsid w:val="00862F24"/>
    <w:rsid w:val="00863008"/>
    <w:rsid w:val="00863E9B"/>
    <w:rsid w:val="00864636"/>
    <w:rsid w:val="00864899"/>
    <w:rsid w:val="008655FF"/>
    <w:rsid w:val="00865C38"/>
    <w:rsid w:val="0086691B"/>
    <w:rsid w:val="00866938"/>
    <w:rsid w:val="00866BE3"/>
    <w:rsid w:val="0087030D"/>
    <w:rsid w:val="00870515"/>
    <w:rsid w:val="008719D7"/>
    <w:rsid w:val="008720DD"/>
    <w:rsid w:val="0087223F"/>
    <w:rsid w:val="00872DB7"/>
    <w:rsid w:val="00874BE1"/>
    <w:rsid w:val="008753AA"/>
    <w:rsid w:val="00875760"/>
    <w:rsid w:val="00876814"/>
    <w:rsid w:val="008775F9"/>
    <w:rsid w:val="008803A2"/>
    <w:rsid w:val="0088125F"/>
    <w:rsid w:val="008816F1"/>
    <w:rsid w:val="008823B9"/>
    <w:rsid w:val="008824A3"/>
    <w:rsid w:val="00883385"/>
    <w:rsid w:val="008834E2"/>
    <w:rsid w:val="00883D1E"/>
    <w:rsid w:val="00885076"/>
    <w:rsid w:val="008854E4"/>
    <w:rsid w:val="00886A6F"/>
    <w:rsid w:val="00886AE7"/>
    <w:rsid w:val="008876B4"/>
    <w:rsid w:val="008901D5"/>
    <w:rsid w:val="00890E9B"/>
    <w:rsid w:val="008910CA"/>
    <w:rsid w:val="008927F1"/>
    <w:rsid w:val="00892E77"/>
    <w:rsid w:val="00892EB9"/>
    <w:rsid w:val="008938AC"/>
    <w:rsid w:val="008965BA"/>
    <w:rsid w:val="0089671C"/>
    <w:rsid w:val="00896F48"/>
    <w:rsid w:val="0089784C"/>
    <w:rsid w:val="008A0574"/>
    <w:rsid w:val="008A0955"/>
    <w:rsid w:val="008A1582"/>
    <w:rsid w:val="008A188C"/>
    <w:rsid w:val="008A239A"/>
    <w:rsid w:val="008A34AE"/>
    <w:rsid w:val="008A4355"/>
    <w:rsid w:val="008A4B06"/>
    <w:rsid w:val="008A5D90"/>
    <w:rsid w:val="008A6457"/>
    <w:rsid w:val="008A7562"/>
    <w:rsid w:val="008B1312"/>
    <w:rsid w:val="008B1932"/>
    <w:rsid w:val="008B2516"/>
    <w:rsid w:val="008B3433"/>
    <w:rsid w:val="008B35C1"/>
    <w:rsid w:val="008B45B3"/>
    <w:rsid w:val="008B5DF6"/>
    <w:rsid w:val="008B6886"/>
    <w:rsid w:val="008B6EEC"/>
    <w:rsid w:val="008B72DA"/>
    <w:rsid w:val="008C0E44"/>
    <w:rsid w:val="008C144D"/>
    <w:rsid w:val="008C1825"/>
    <w:rsid w:val="008C2984"/>
    <w:rsid w:val="008C2D34"/>
    <w:rsid w:val="008C39D5"/>
    <w:rsid w:val="008C3B72"/>
    <w:rsid w:val="008C4237"/>
    <w:rsid w:val="008C4DF2"/>
    <w:rsid w:val="008C646A"/>
    <w:rsid w:val="008C6CE2"/>
    <w:rsid w:val="008C7153"/>
    <w:rsid w:val="008C7341"/>
    <w:rsid w:val="008C7891"/>
    <w:rsid w:val="008C7B4C"/>
    <w:rsid w:val="008C7F84"/>
    <w:rsid w:val="008C7FAD"/>
    <w:rsid w:val="008D0B65"/>
    <w:rsid w:val="008D21CC"/>
    <w:rsid w:val="008D2757"/>
    <w:rsid w:val="008D279D"/>
    <w:rsid w:val="008D2CA5"/>
    <w:rsid w:val="008D2EE8"/>
    <w:rsid w:val="008D37A9"/>
    <w:rsid w:val="008D3813"/>
    <w:rsid w:val="008D3838"/>
    <w:rsid w:val="008D5848"/>
    <w:rsid w:val="008D58B9"/>
    <w:rsid w:val="008D5E42"/>
    <w:rsid w:val="008D679B"/>
    <w:rsid w:val="008D7278"/>
    <w:rsid w:val="008D741C"/>
    <w:rsid w:val="008D77BC"/>
    <w:rsid w:val="008D7D86"/>
    <w:rsid w:val="008E023C"/>
    <w:rsid w:val="008E0892"/>
    <w:rsid w:val="008E0B76"/>
    <w:rsid w:val="008E0C6C"/>
    <w:rsid w:val="008E0F82"/>
    <w:rsid w:val="008E1CE9"/>
    <w:rsid w:val="008E2002"/>
    <w:rsid w:val="008E2202"/>
    <w:rsid w:val="008E276C"/>
    <w:rsid w:val="008E38D9"/>
    <w:rsid w:val="008E47DA"/>
    <w:rsid w:val="008E4E4E"/>
    <w:rsid w:val="008E53B5"/>
    <w:rsid w:val="008E5613"/>
    <w:rsid w:val="008E671D"/>
    <w:rsid w:val="008E6891"/>
    <w:rsid w:val="008E75CE"/>
    <w:rsid w:val="008E777E"/>
    <w:rsid w:val="008E7985"/>
    <w:rsid w:val="008F05AF"/>
    <w:rsid w:val="008F176C"/>
    <w:rsid w:val="008F17D7"/>
    <w:rsid w:val="008F2252"/>
    <w:rsid w:val="008F259F"/>
    <w:rsid w:val="008F2C9D"/>
    <w:rsid w:val="008F3B9C"/>
    <w:rsid w:val="008F40C6"/>
    <w:rsid w:val="008F41E8"/>
    <w:rsid w:val="008F5107"/>
    <w:rsid w:val="008F583C"/>
    <w:rsid w:val="008F5E11"/>
    <w:rsid w:val="008F6792"/>
    <w:rsid w:val="009002A8"/>
    <w:rsid w:val="00900858"/>
    <w:rsid w:val="0090107F"/>
    <w:rsid w:val="009012C4"/>
    <w:rsid w:val="00901A08"/>
    <w:rsid w:val="0090227C"/>
    <w:rsid w:val="00903CDD"/>
    <w:rsid w:val="00903E6F"/>
    <w:rsid w:val="009068D3"/>
    <w:rsid w:val="00907DB1"/>
    <w:rsid w:val="009117A5"/>
    <w:rsid w:val="00911A0A"/>
    <w:rsid w:val="00911E86"/>
    <w:rsid w:val="009128AC"/>
    <w:rsid w:val="009138CB"/>
    <w:rsid w:val="00913CAE"/>
    <w:rsid w:val="00913F0B"/>
    <w:rsid w:val="00914302"/>
    <w:rsid w:val="00915DB6"/>
    <w:rsid w:val="00916B23"/>
    <w:rsid w:val="009172F7"/>
    <w:rsid w:val="00917495"/>
    <w:rsid w:val="009207A1"/>
    <w:rsid w:val="00920D37"/>
    <w:rsid w:val="009215DE"/>
    <w:rsid w:val="00923A0B"/>
    <w:rsid w:val="00923FC7"/>
    <w:rsid w:val="00924931"/>
    <w:rsid w:val="00924A4D"/>
    <w:rsid w:val="00925605"/>
    <w:rsid w:val="00926107"/>
    <w:rsid w:val="00926320"/>
    <w:rsid w:val="00927AE3"/>
    <w:rsid w:val="00930A1B"/>
    <w:rsid w:val="00931A9E"/>
    <w:rsid w:val="00932896"/>
    <w:rsid w:val="00934536"/>
    <w:rsid w:val="00934DD4"/>
    <w:rsid w:val="0093545A"/>
    <w:rsid w:val="00936DCB"/>
    <w:rsid w:val="0093720B"/>
    <w:rsid w:val="00937BEF"/>
    <w:rsid w:val="00940792"/>
    <w:rsid w:val="00940B63"/>
    <w:rsid w:val="00940CD3"/>
    <w:rsid w:val="00940D28"/>
    <w:rsid w:val="009412B3"/>
    <w:rsid w:val="00941C32"/>
    <w:rsid w:val="009425E3"/>
    <w:rsid w:val="00942B53"/>
    <w:rsid w:val="00943B63"/>
    <w:rsid w:val="0094409E"/>
    <w:rsid w:val="00944DDD"/>
    <w:rsid w:val="009453E6"/>
    <w:rsid w:val="00945AD2"/>
    <w:rsid w:val="00945D8D"/>
    <w:rsid w:val="00945D93"/>
    <w:rsid w:val="009474BF"/>
    <w:rsid w:val="0095021F"/>
    <w:rsid w:val="009502DD"/>
    <w:rsid w:val="0095087F"/>
    <w:rsid w:val="00950BA9"/>
    <w:rsid w:val="009528C8"/>
    <w:rsid w:val="00952D14"/>
    <w:rsid w:val="0095407F"/>
    <w:rsid w:val="0095480A"/>
    <w:rsid w:val="00954B8C"/>
    <w:rsid w:val="00956058"/>
    <w:rsid w:val="009569AC"/>
    <w:rsid w:val="00956DC4"/>
    <w:rsid w:val="00956FFC"/>
    <w:rsid w:val="0095710E"/>
    <w:rsid w:val="0095719B"/>
    <w:rsid w:val="0095723B"/>
    <w:rsid w:val="009574E5"/>
    <w:rsid w:val="009575F1"/>
    <w:rsid w:val="00957816"/>
    <w:rsid w:val="009609EB"/>
    <w:rsid w:val="009613F0"/>
    <w:rsid w:val="009617C4"/>
    <w:rsid w:val="0096205B"/>
    <w:rsid w:val="009629C8"/>
    <w:rsid w:val="00963843"/>
    <w:rsid w:val="009638D8"/>
    <w:rsid w:val="0096423B"/>
    <w:rsid w:val="009648F9"/>
    <w:rsid w:val="00964D6E"/>
    <w:rsid w:val="00965A60"/>
    <w:rsid w:val="0096638F"/>
    <w:rsid w:val="009672CC"/>
    <w:rsid w:val="00967D4C"/>
    <w:rsid w:val="00970EC8"/>
    <w:rsid w:val="009710FC"/>
    <w:rsid w:val="0097166A"/>
    <w:rsid w:val="009716D8"/>
    <w:rsid w:val="00972D2D"/>
    <w:rsid w:val="00973F0D"/>
    <w:rsid w:val="0097465D"/>
    <w:rsid w:val="00975226"/>
    <w:rsid w:val="00975431"/>
    <w:rsid w:val="00975C4E"/>
    <w:rsid w:val="00975F57"/>
    <w:rsid w:val="00976645"/>
    <w:rsid w:val="00977D8C"/>
    <w:rsid w:val="0098069E"/>
    <w:rsid w:val="00980A50"/>
    <w:rsid w:val="009829A9"/>
    <w:rsid w:val="0098328C"/>
    <w:rsid w:val="00983382"/>
    <w:rsid w:val="009836E2"/>
    <w:rsid w:val="0098451B"/>
    <w:rsid w:val="009860FC"/>
    <w:rsid w:val="00986410"/>
    <w:rsid w:val="00986878"/>
    <w:rsid w:val="00986E89"/>
    <w:rsid w:val="009904D0"/>
    <w:rsid w:val="00991E77"/>
    <w:rsid w:val="00991FAA"/>
    <w:rsid w:val="00992CA5"/>
    <w:rsid w:val="00992DAC"/>
    <w:rsid w:val="009932D2"/>
    <w:rsid w:val="009936F1"/>
    <w:rsid w:val="00994C74"/>
    <w:rsid w:val="0099665A"/>
    <w:rsid w:val="00997526"/>
    <w:rsid w:val="009975FA"/>
    <w:rsid w:val="00997678"/>
    <w:rsid w:val="009A1CA1"/>
    <w:rsid w:val="009A221A"/>
    <w:rsid w:val="009A3B72"/>
    <w:rsid w:val="009A4636"/>
    <w:rsid w:val="009A4A22"/>
    <w:rsid w:val="009A5174"/>
    <w:rsid w:val="009A573C"/>
    <w:rsid w:val="009A58CA"/>
    <w:rsid w:val="009A6209"/>
    <w:rsid w:val="009A62F2"/>
    <w:rsid w:val="009A6D13"/>
    <w:rsid w:val="009A7DCB"/>
    <w:rsid w:val="009B02FE"/>
    <w:rsid w:val="009B0363"/>
    <w:rsid w:val="009B0C71"/>
    <w:rsid w:val="009B0E45"/>
    <w:rsid w:val="009B11DF"/>
    <w:rsid w:val="009B1E70"/>
    <w:rsid w:val="009B1FA8"/>
    <w:rsid w:val="009B2824"/>
    <w:rsid w:val="009B2FE3"/>
    <w:rsid w:val="009B3304"/>
    <w:rsid w:val="009B3ADB"/>
    <w:rsid w:val="009B471F"/>
    <w:rsid w:val="009B49BB"/>
    <w:rsid w:val="009B52D8"/>
    <w:rsid w:val="009B58CD"/>
    <w:rsid w:val="009B5B0A"/>
    <w:rsid w:val="009B6BF3"/>
    <w:rsid w:val="009B7BD7"/>
    <w:rsid w:val="009C06C1"/>
    <w:rsid w:val="009C0E2A"/>
    <w:rsid w:val="009C1208"/>
    <w:rsid w:val="009C13C4"/>
    <w:rsid w:val="009C2395"/>
    <w:rsid w:val="009C3C33"/>
    <w:rsid w:val="009C4019"/>
    <w:rsid w:val="009C4D2E"/>
    <w:rsid w:val="009C4F35"/>
    <w:rsid w:val="009C56BD"/>
    <w:rsid w:val="009C6475"/>
    <w:rsid w:val="009C68CA"/>
    <w:rsid w:val="009C7CC9"/>
    <w:rsid w:val="009D05AE"/>
    <w:rsid w:val="009D2256"/>
    <w:rsid w:val="009D2940"/>
    <w:rsid w:val="009D2977"/>
    <w:rsid w:val="009D3A37"/>
    <w:rsid w:val="009D41C0"/>
    <w:rsid w:val="009D47D2"/>
    <w:rsid w:val="009D54D1"/>
    <w:rsid w:val="009D6166"/>
    <w:rsid w:val="009D7819"/>
    <w:rsid w:val="009E12E3"/>
    <w:rsid w:val="009E2679"/>
    <w:rsid w:val="009E3537"/>
    <w:rsid w:val="009E3E56"/>
    <w:rsid w:val="009E3F2D"/>
    <w:rsid w:val="009E4286"/>
    <w:rsid w:val="009E4BB8"/>
    <w:rsid w:val="009E4C12"/>
    <w:rsid w:val="009E508B"/>
    <w:rsid w:val="009E5BCD"/>
    <w:rsid w:val="009E62F1"/>
    <w:rsid w:val="009E6FCF"/>
    <w:rsid w:val="009F0A9F"/>
    <w:rsid w:val="009F0E65"/>
    <w:rsid w:val="009F107A"/>
    <w:rsid w:val="009F14C2"/>
    <w:rsid w:val="009F167F"/>
    <w:rsid w:val="009F174B"/>
    <w:rsid w:val="009F1AD8"/>
    <w:rsid w:val="009F2D1C"/>
    <w:rsid w:val="009F3326"/>
    <w:rsid w:val="009F4664"/>
    <w:rsid w:val="009F5068"/>
    <w:rsid w:val="009F553D"/>
    <w:rsid w:val="009F5C17"/>
    <w:rsid w:val="009F5D3D"/>
    <w:rsid w:val="009F68C1"/>
    <w:rsid w:val="009F73B0"/>
    <w:rsid w:val="009F78E8"/>
    <w:rsid w:val="009F7C8C"/>
    <w:rsid w:val="009F7D40"/>
    <w:rsid w:val="009F7F4D"/>
    <w:rsid w:val="00A0040F"/>
    <w:rsid w:val="00A02A6D"/>
    <w:rsid w:val="00A02ABD"/>
    <w:rsid w:val="00A03109"/>
    <w:rsid w:val="00A03B83"/>
    <w:rsid w:val="00A05CA3"/>
    <w:rsid w:val="00A065D4"/>
    <w:rsid w:val="00A06DEE"/>
    <w:rsid w:val="00A1004C"/>
    <w:rsid w:val="00A103E5"/>
    <w:rsid w:val="00A106F1"/>
    <w:rsid w:val="00A11774"/>
    <w:rsid w:val="00A12138"/>
    <w:rsid w:val="00A12BDF"/>
    <w:rsid w:val="00A131CF"/>
    <w:rsid w:val="00A131E9"/>
    <w:rsid w:val="00A1347D"/>
    <w:rsid w:val="00A13854"/>
    <w:rsid w:val="00A139CC"/>
    <w:rsid w:val="00A13A22"/>
    <w:rsid w:val="00A154A0"/>
    <w:rsid w:val="00A166FC"/>
    <w:rsid w:val="00A17262"/>
    <w:rsid w:val="00A175C7"/>
    <w:rsid w:val="00A17743"/>
    <w:rsid w:val="00A17E55"/>
    <w:rsid w:val="00A209E7"/>
    <w:rsid w:val="00A20D3B"/>
    <w:rsid w:val="00A214D0"/>
    <w:rsid w:val="00A2206F"/>
    <w:rsid w:val="00A227B0"/>
    <w:rsid w:val="00A229AE"/>
    <w:rsid w:val="00A23967"/>
    <w:rsid w:val="00A23DBB"/>
    <w:rsid w:val="00A23FD6"/>
    <w:rsid w:val="00A24684"/>
    <w:rsid w:val="00A24B57"/>
    <w:rsid w:val="00A25C23"/>
    <w:rsid w:val="00A26E2F"/>
    <w:rsid w:val="00A27DF5"/>
    <w:rsid w:val="00A300B4"/>
    <w:rsid w:val="00A3102F"/>
    <w:rsid w:val="00A3103E"/>
    <w:rsid w:val="00A31BF5"/>
    <w:rsid w:val="00A31F02"/>
    <w:rsid w:val="00A31FB3"/>
    <w:rsid w:val="00A327F7"/>
    <w:rsid w:val="00A32B44"/>
    <w:rsid w:val="00A32D01"/>
    <w:rsid w:val="00A3354D"/>
    <w:rsid w:val="00A33CF7"/>
    <w:rsid w:val="00A3426F"/>
    <w:rsid w:val="00A347CC"/>
    <w:rsid w:val="00A3516D"/>
    <w:rsid w:val="00A35910"/>
    <w:rsid w:val="00A364B3"/>
    <w:rsid w:val="00A365FD"/>
    <w:rsid w:val="00A3693A"/>
    <w:rsid w:val="00A36B3D"/>
    <w:rsid w:val="00A42DDB"/>
    <w:rsid w:val="00A43100"/>
    <w:rsid w:val="00A43615"/>
    <w:rsid w:val="00A44D96"/>
    <w:rsid w:val="00A4517A"/>
    <w:rsid w:val="00A45BF7"/>
    <w:rsid w:val="00A45EEC"/>
    <w:rsid w:val="00A4649B"/>
    <w:rsid w:val="00A4683B"/>
    <w:rsid w:val="00A47313"/>
    <w:rsid w:val="00A47AFA"/>
    <w:rsid w:val="00A515F5"/>
    <w:rsid w:val="00A51628"/>
    <w:rsid w:val="00A51E2F"/>
    <w:rsid w:val="00A53160"/>
    <w:rsid w:val="00A53854"/>
    <w:rsid w:val="00A53A88"/>
    <w:rsid w:val="00A543AB"/>
    <w:rsid w:val="00A54432"/>
    <w:rsid w:val="00A55F60"/>
    <w:rsid w:val="00A62A74"/>
    <w:rsid w:val="00A640A5"/>
    <w:rsid w:val="00A64491"/>
    <w:rsid w:val="00A6469A"/>
    <w:rsid w:val="00A64CBB"/>
    <w:rsid w:val="00A653F9"/>
    <w:rsid w:val="00A65668"/>
    <w:rsid w:val="00A65690"/>
    <w:rsid w:val="00A657EA"/>
    <w:rsid w:val="00A668FF"/>
    <w:rsid w:val="00A66B6B"/>
    <w:rsid w:val="00A67C95"/>
    <w:rsid w:val="00A67CE9"/>
    <w:rsid w:val="00A67EC6"/>
    <w:rsid w:val="00A70A91"/>
    <w:rsid w:val="00A70EF7"/>
    <w:rsid w:val="00A71DB0"/>
    <w:rsid w:val="00A71FBA"/>
    <w:rsid w:val="00A72F58"/>
    <w:rsid w:val="00A7398A"/>
    <w:rsid w:val="00A73C26"/>
    <w:rsid w:val="00A73D36"/>
    <w:rsid w:val="00A74D69"/>
    <w:rsid w:val="00A752FB"/>
    <w:rsid w:val="00A75B53"/>
    <w:rsid w:val="00A779A9"/>
    <w:rsid w:val="00A82974"/>
    <w:rsid w:val="00A84164"/>
    <w:rsid w:val="00A8451E"/>
    <w:rsid w:val="00A84A45"/>
    <w:rsid w:val="00A84E40"/>
    <w:rsid w:val="00A84FF9"/>
    <w:rsid w:val="00A85801"/>
    <w:rsid w:val="00A87EEF"/>
    <w:rsid w:val="00A9121E"/>
    <w:rsid w:val="00A925BB"/>
    <w:rsid w:val="00A92835"/>
    <w:rsid w:val="00A936D1"/>
    <w:rsid w:val="00A93AD7"/>
    <w:rsid w:val="00A94905"/>
    <w:rsid w:val="00A95444"/>
    <w:rsid w:val="00A959E6"/>
    <w:rsid w:val="00A96CFD"/>
    <w:rsid w:val="00A973AE"/>
    <w:rsid w:val="00A97426"/>
    <w:rsid w:val="00A97A53"/>
    <w:rsid w:val="00AA108A"/>
    <w:rsid w:val="00AA214D"/>
    <w:rsid w:val="00AA2405"/>
    <w:rsid w:val="00AA37A7"/>
    <w:rsid w:val="00AA3A47"/>
    <w:rsid w:val="00AA49F4"/>
    <w:rsid w:val="00AA4D1E"/>
    <w:rsid w:val="00AA5886"/>
    <w:rsid w:val="00AA7868"/>
    <w:rsid w:val="00AB0AAA"/>
    <w:rsid w:val="00AB155C"/>
    <w:rsid w:val="00AB1E84"/>
    <w:rsid w:val="00AB241C"/>
    <w:rsid w:val="00AB312C"/>
    <w:rsid w:val="00AB41B8"/>
    <w:rsid w:val="00AB44F3"/>
    <w:rsid w:val="00AB4AB2"/>
    <w:rsid w:val="00AB4BC5"/>
    <w:rsid w:val="00AB545F"/>
    <w:rsid w:val="00AB5D07"/>
    <w:rsid w:val="00AB686A"/>
    <w:rsid w:val="00AB7A2E"/>
    <w:rsid w:val="00AB7AEA"/>
    <w:rsid w:val="00AC2A7B"/>
    <w:rsid w:val="00AC3F8A"/>
    <w:rsid w:val="00AC4983"/>
    <w:rsid w:val="00AC4D5B"/>
    <w:rsid w:val="00AC5025"/>
    <w:rsid w:val="00AC5052"/>
    <w:rsid w:val="00AC5138"/>
    <w:rsid w:val="00AC56DB"/>
    <w:rsid w:val="00AC5D0F"/>
    <w:rsid w:val="00AC6AB2"/>
    <w:rsid w:val="00AC7528"/>
    <w:rsid w:val="00AC754B"/>
    <w:rsid w:val="00AD00BD"/>
    <w:rsid w:val="00AD0FF7"/>
    <w:rsid w:val="00AD1074"/>
    <w:rsid w:val="00AD1225"/>
    <w:rsid w:val="00AD18D1"/>
    <w:rsid w:val="00AD1F72"/>
    <w:rsid w:val="00AD3613"/>
    <w:rsid w:val="00AD39E5"/>
    <w:rsid w:val="00AD5801"/>
    <w:rsid w:val="00AD7117"/>
    <w:rsid w:val="00AD784E"/>
    <w:rsid w:val="00AD7EE1"/>
    <w:rsid w:val="00AE0199"/>
    <w:rsid w:val="00AE0D53"/>
    <w:rsid w:val="00AE1595"/>
    <w:rsid w:val="00AE1781"/>
    <w:rsid w:val="00AE1A2D"/>
    <w:rsid w:val="00AE1BF5"/>
    <w:rsid w:val="00AE324E"/>
    <w:rsid w:val="00AE3AF1"/>
    <w:rsid w:val="00AE3D99"/>
    <w:rsid w:val="00AE43AF"/>
    <w:rsid w:val="00AE4E63"/>
    <w:rsid w:val="00AE575B"/>
    <w:rsid w:val="00AE58F4"/>
    <w:rsid w:val="00AE5FCF"/>
    <w:rsid w:val="00AE7E5A"/>
    <w:rsid w:val="00AF20D4"/>
    <w:rsid w:val="00AF219C"/>
    <w:rsid w:val="00AF2213"/>
    <w:rsid w:val="00AF247D"/>
    <w:rsid w:val="00AF2A66"/>
    <w:rsid w:val="00AF3707"/>
    <w:rsid w:val="00AF3CFA"/>
    <w:rsid w:val="00AF4D2F"/>
    <w:rsid w:val="00AF5095"/>
    <w:rsid w:val="00AF58E9"/>
    <w:rsid w:val="00AF5C1C"/>
    <w:rsid w:val="00AF67BD"/>
    <w:rsid w:val="00AF71E4"/>
    <w:rsid w:val="00AF723B"/>
    <w:rsid w:val="00AF7527"/>
    <w:rsid w:val="00AF76CD"/>
    <w:rsid w:val="00AF7CFD"/>
    <w:rsid w:val="00B003F9"/>
    <w:rsid w:val="00B00BB1"/>
    <w:rsid w:val="00B02296"/>
    <w:rsid w:val="00B02EBC"/>
    <w:rsid w:val="00B03F71"/>
    <w:rsid w:val="00B045CC"/>
    <w:rsid w:val="00B046CC"/>
    <w:rsid w:val="00B0487A"/>
    <w:rsid w:val="00B04AF8"/>
    <w:rsid w:val="00B05CA0"/>
    <w:rsid w:val="00B06C1A"/>
    <w:rsid w:val="00B104ED"/>
    <w:rsid w:val="00B107FB"/>
    <w:rsid w:val="00B10CC4"/>
    <w:rsid w:val="00B12106"/>
    <w:rsid w:val="00B12ABE"/>
    <w:rsid w:val="00B13B8F"/>
    <w:rsid w:val="00B159BA"/>
    <w:rsid w:val="00B15C59"/>
    <w:rsid w:val="00B16D3F"/>
    <w:rsid w:val="00B16DA8"/>
    <w:rsid w:val="00B17F89"/>
    <w:rsid w:val="00B207EB"/>
    <w:rsid w:val="00B2233A"/>
    <w:rsid w:val="00B23BEC"/>
    <w:rsid w:val="00B240E1"/>
    <w:rsid w:val="00B24EF4"/>
    <w:rsid w:val="00B257B0"/>
    <w:rsid w:val="00B25D1D"/>
    <w:rsid w:val="00B26ECB"/>
    <w:rsid w:val="00B27DFD"/>
    <w:rsid w:val="00B30517"/>
    <w:rsid w:val="00B30575"/>
    <w:rsid w:val="00B305B4"/>
    <w:rsid w:val="00B30E48"/>
    <w:rsid w:val="00B31BB3"/>
    <w:rsid w:val="00B32404"/>
    <w:rsid w:val="00B32450"/>
    <w:rsid w:val="00B3370A"/>
    <w:rsid w:val="00B33EC1"/>
    <w:rsid w:val="00B33F5B"/>
    <w:rsid w:val="00B34AA4"/>
    <w:rsid w:val="00B365EF"/>
    <w:rsid w:val="00B36726"/>
    <w:rsid w:val="00B37812"/>
    <w:rsid w:val="00B41B03"/>
    <w:rsid w:val="00B41B7F"/>
    <w:rsid w:val="00B41C4C"/>
    <w:rsid w:val="00B43DE3"/>
    <w:rsid w:val="00B44E35"/>
    <w:rsid w:val="00B455DA"/>
    <w:rsid w:val="00B46241"/>
    <w:rsid w:val="00B4663C"/>
    <w:rsid w:val="00B46AAF"/>
    <w:rsid w:val="00B46BA9"/>
    <w:rsid w:val="00B46DA2"/>
    <w:rsid w:val="00B4790C"/>
    <w:rsid w:val="00B47C17"/>
    <w:rsid w:val="00B50ACD"/>
    <w:rsid w:val="00B50DAB"/>
    <w:rsid w:val="00B5120A"/>
    <w:rsid w:val="00B51928"/>
    <w:rsid w:val="00B51CB8"/>
    <w:rsid w:val="00B5276F"/>
    <w:rsid w:val="00B54062"/>
    <w:rsid w:val="00B541EA"/>
    <w:rsid w:val="00B5486E"/>
    <w:rsid w:val="00B54A17"/>
    <w:rsid w:val="00B54B4D"/>
    <w:rsid w:val="00B54FA6"/>
    <w:rsid w:val="00B5607F"/>
    <w:rsid w:val="00B56B66"/>
    <w:rsid w:val="00B57301"/>
    <w:rsid w:val="00B601E4"/>
    <w:rsid w:val="00B60A9B"/>
    <w:rsid w:val="00B612A8"/>
    <w:rsid w:val="00B612EF"/>
    <w:rsid w:val="00B616A4"/>
    <w:rsid w:val="00B6172B"/>
    <w:rsid w:val="00B6257C"/>
    <w:rsid w:val="00B625EC"/>
    <w:rsid w:val="00B63D8A"/>
    <w:rsid w:val="00B64E0F"/>
    <w:rsid w:val="00B64E19"/>
    <w:rsid w:val="00B656EF"/>
    <w:rsid w:val="00B6604F"/>
    <w:rsid w:val="00B663B9"/>
    <w:rsid w:val="00B66F66"/>
    <w:rsid w:val="00B67070"/>
    <w:rsid w:val="00B67DDC"/>
    <w:rsid w:val="00B67EB9"/>
    <w:rsid w:val="00B703E2"/>
    <w:rsid w:val="00B70CF3"/>
    <w:rsid w:val="00B716ED"/>
    <w:rsid w:val="00B72692"/>
    <w:rsid w:val="00B72E9C"/>
    <w:rsid w:val="00B746C0"/>
    <w:rsid w:val="00B74F07"/>
    <w:rsid w:val="00B7584A"/>
    <w:rsid w:val="00B75BCC"/>
    <w:rsid w:val="00B76C4D"/>
    <w:rsid w:val="00B76D9A"/>
    <w:rsid w:val="00B81519"/>
    <w:rsid w:val="00B817B3"/>
    <w:rsid w:val="00B82035"/>
    <w:rsid w:val="00B831D4"/>
    <w:rsid w:val="00B83475"/>
    <w:rsid w:val="00B83C13"/>
    <w:rsid w:val="00B84150"/>
    <w:rsid w:val="00B84912"/>
    <w:rsid w:val="00B85D4F"/>
    <w:rsid w:val="00B86896"/>
    <w:rsid w:val="00B87B1E"/>
    <w:rsid w:val="00B87ECC"/>
    <w:rsid w:val="00B905AA"/>
    <w:rsid w:val="00B90D2B"/>
    <w:rsid w:val="00B926B6"/>
    <w:rsid w:val="00B934EA"/>
    <w:rsid w:val="00B94098"/>
    <w:rsid w:val="00B94D79"/>
    <w:rsid w:val="00B97201"/>
    <w:rsid w:val="00B973BF"/>
    <w:rsid w:val="00B97782"/>
    <w:rsid w:val="00BA0E94"/>
    <w:rsid w:val="00BA1C11"/>
    <w:rsid w:val="00BA1C9F"/>
    <w:rsid w:val="00BA1CA5"/>
    <w:rsid w:val="00BA31C9"/>
    <w:rsid w:val="00BA4087"/>
    <w:rsid w:val="00BA414C"/>
    <w:rsid w:val="00BA4312"/>
    <w:rsid w:val="00BA4B77"/>
    <w:rsid w:val="00BA4DC1"/>
    <w:rsid w:val="00BA53FF"/>
    <w:rsid w:val="00BA6959"/>
    <w:rsid w:val="00BA6ABA"/>
    <w:rsid w:val="00BA7083"/>
    <w:rsid w:val="00BA7323"/>
    <w:rsid w:val="00BA7603"/>
    <w:rsid w:val="00BA793C"/>
    <w:rsid w:val="00BA7CEE"/>
    <w:rsid w:val="00BB0328"/>
    <w:rsid w:val="00BB08AA"/>
    <w:rsid w:val="00BB090A"/>
    <w:rsid w:val="00BB1AA7"/>
    <w:rsid w:val="00BB2BF0"/>
    <w:rsid w:val="00BB35D7"/>
    <w:rsid w:val="00BB4919"/>
    <w:rsid w:val="00BB4A24"/>
    <w:rsid w:val="00BB4CDF"/>
    <w:rsid w:val="00BB4F8B"/>
    <w:rsid w:val="00BB54AE"/>
    <w:rsid w:val="00BB5915"/>
    <w:rsid w:val="00BB6CE8"/>
    <w:rsid w:val="00BB70BE"/>
    <w:rsid w:val="00BB7AC3"/>
    <w:rsid w:val="00BC0605"/>
    <w:rsid w:val="00BC0B41"/>
    <w:rsid w:val="00BC246D"/>
    <w:rsid w:val="00BC34B6"/>
    <w:rsid w:val="00BC3B6D"/>
    <w:rsid w:val="00BC3F34"/>
    <w:rsid w:val="00BC40AF"/>
    <w:rsid w:val="00BC48C1"/>
    <w:rsid w:val="00BC51F8"/>
    <w:rsid w:val="00BC5C21"/>
    <w:rsid w:val="00BC63F9"/>
    <w:rsid w:val="00BC68A8"/>
    <w:rsid w:val="00BD00A6"/>
    <w:rsid w:val="00BD02DC"/>
    <w:rsid w:val="00BD0451"/>
    <w:rsid w:val="00BD0B49"/>
    <w:rsid w:val="00BD0E9E"/>
    <w:rsid w:val="00BD3936"/>
    <w:rsid w:val="00BD461A"/>
    <w:rsid w:val="00BD4A78"/>
    <w:rsid w:val="00BD4E44"/>
    <w:rsid w:val="00BD5241"/>
    <w:rsid w:val="00BD52B1"/>
    <w:rsid w:val="00BD58EB"/>
    <w:rsid w:val="00BD6498"/>
    <w:rsid w:val="00BD6F5C"/>
    <w:rsid w:val="00BD771C"/>
    <w:rsid w:val="00BD7B28"/>
    <w:rsid w:val="00BE0461"/>
    <w:rsid w:val="00BE12E5"/>
    <w:rsid w:val="00BE1816"/>
    <w:rsid w:val="00BE238C"/>
    <w:rsid w:val="00BE2EFE"/>
    <w:rsid w:val="00BE2FC2"/>
    <w:rsid w:val="00BE30CC"/>
    <w:rsid w:val="00BE3150"/>
    <w:rsid w:val="00BE358E"/>
    <w:rsid w:val="00BE3AF0"/>
    <w:rsid w:val="00BE3EBF"/>
    <w:rsid w:val="00BE451C"/>
    <w:rsid w:val="00BE45F5"/>
    <w:rsid w:val="00BE5459"/>
    <w:rsid w:val="00BE62A8"/>
    <w:rsid w:val="00BE6716"/>
    <w:rsid w:val="00BE6964"/>
    <w:rsid w:val="00BE74CE"/>
    <w:rsid w:val="00BF0A22"/>
    <w:rsid w:val="00BF218D"/>
    <w:rsid w:val="00BF23CB"/>
    <w:rsid w:val="00BF32CA"/>
    <w:rsid w:val="00BF3724"/>
    <w:rsid w:val="00BF3976"/>
    <w:rsid w:val="00BF4671"/>
    <w:rsid w:val="00BF50FA"/>
    <w:rsid w:val="00BF6764"/>
    <w:rsid w:val="00BF6F0A"/>
    <w:rsid w:val="00BF70F6"/>
    <w:rsid w:val="00BF71D4"/>
    <w:rsid w:val="00BF71D6"/>
    <w:rsid w:val="00BF7377"/>
    <w:rsid w:val="00BF756B"/>
    <w:rsid w:val="00BF776E"/>
    <w:rsid w:val="00BF7C4E"/>
    <w:rsid w:val="00C012A4"/>
    <w:rsid w:val="00C01D21"/>
    <w:rsid w:val="00C022C4"/>
    <w:rsid w:val="00C02C9C"/>
    <w:rsid w:val="00C031B7"/>
    <w:rsid w:val="00C033C3"/>
    <w:rsid w:val="00C035A6"/>
    <w:rsid w:val="00C035EA"/>
    <w:rsid w:val="00C03766"/>
    <w:rsid w:val="00C04602"/>
    <w:rsid w:val="00C04DD2"/>
    <w:rsid w:val="00C05220"/>
    <w:rsid w:val="00C061E1"/>
    <w:rsid w:val="00C06959"/>
    <w:rsid w:val="00C0695E"/>
    <w:rsid w:val="00C078C0"/>
    <w:rsid w:val="00C07AE4"/>
    <w:rsid w:val="00C1050D"/>
    <w:rsid w:val="00C105C0"/>
    <w:rsid w:val="00C10C4E"/>
    <w:rsid w:val="00C10F59"/>
    <w:rsid w:val="00C12526"/>
    <w:rsid w:val="00C12C80"/>
    <w:rsid w:val="00C12DB0"/>
    <w:rsid w:val="00C12EF0"/>
    <w:rsid w:val="00C13128"/>
    <w:rsid w:val="00C1335F"/>
    <w:rsid w:val="00C13827"/>
    <w:rsid w:val="00C1447A"/>
    <w:rsid w:val="00C14804"/>
    <w:rsid w:val="00C148EE"/>
    <w:rsid w:val="00C15E9F"/>
    <w:rsid w:val="00C16311"/>
    <w:rsid w:val="00C167E2"/>
    <w:rsid w:val="00C17B3A"/>
    <w:rsid w:val="00C17D73"/>
    <w:rsid w:val="00C2040D"/>
    <w:rsid w:val="00C20635"/>
    <w:rsid w:val="00C20E1B"/>
    <w:rsid w:val="00C213E8"/>
    <w:rsid w:val="00C2145E"/>
    <w:rsid w:val="00C2176E"/>
    <w:rsid w:val="00C21F53"/>
    <w:rsid w:val="00C22B2F"/>
    <w:rsid w:val="00C22B69"/>
    <w:rsid w:val="00C23BEE"/>
    <w:rsid w:val="00C2488F"/>
    <w:rsid w:val="00C24D47"/>
    <w:rsid w:val="00C30284"/>
    <w:rsid w:val="00C30433"/>
    <w:rsid w:val="00C30438"/>
    <w:rsid w:val="00C3132B"/>
    <w:rsid w:val="00C313FF"/>
    <w:rsid w:val="00C326A3"/>
    <w:rsid w:val="00C32DB5"/>
    <w:rsid w:val="00C3391D"/>
    <w:rsid w:val="00C341B6"/>
    <w:rsid w:val="00C344F0"/>
    <w:rsid w:val="00C34A5C"/>
    <w:rsid w:val="00C34CBD"/>
    <w:rsid w:val="00C357E3"/>
    <w:rsid w:val="00C36288"/>
    <w:rsid w:val="00C36860"/>
    <w:rsid w:val="00C403E5"/>
    <w:rsid w:val="00C40797"/>
    <w:rsid w:val="00C41D4B"/>
    <w:rsid w:val="00C41E52"/>
    <w:rsid w:val="00C425D0"/>
    <w:rsid w:val="00C43995"/>
    <w:rsid w:val="00C43C25"/>
    <w:rsid w:val="00C43C8B"/>
    <w:rsid w:val="00C45CFA"/>
    <w:rsid w:val="00C45E5F"/>
    <w:rsid w:val="00C470EF"/>
    <w:rsid w:val="00C50473"/>
    <w:rsid w:val="00C513C3"/>
    <w:rsid w:val="00C547FC"/>
    <w:rsid w:val="00C548A1"/>
    <w:rsid w:val="00C56192"/>
    <w:rsid w:val="00C5650B"/>
    <w:rsid w:val="00C56D1D"/>
    <w:rsid w:val="00C56FAF"/>
    <w:rsid w:val="00C5700D"/>
    <w:rsid w:val="00C57E3D"/>
    <w:rsid w:val="00C607BA"/>
    <w:rsid w:val="00C60AB8"/>
    <w:rsid w:val="00C616CC"/>
    <w:rsid w:val="00C6188E"/>
    <w:rsid w:val="00C61D0D"/>
    <w:rsid w:val="00C63CE1"/>
    <w:rsid w:val="00C64DD1"/>
    <w:rsid w:val="00C66FC1"/>
    <w:rsid w:val="00C6766B"/>
    <w:rsid w:val="00C67821"/>
    <w:rsid w:val="00C67BD3"/>
    <w:rsid w:val="00C67F3E"/>
    <w:rsid w:val="00C70759"/>
    <w:rsid w:val="00C70F8B"/>
    <w:rsid w:val="00C71F68"/>
    <w:rsid w:val="00C72253"/>
    <w:rsid w:val="00C72ABD"/>
    <w:rsid w:val="00C73220"/>
    <w:rsid w:val="00C732B6"/>
    <w:rsid w:val="00C736B4"/>
    <w:rsid w:val="00C74876"/>
    <w:rsid w:val="00C74DF6"/>
    <w:rsid w:val="00C751A7"/>
    <w:rsid w:val="00C75352"/>
    <w:rsid w:val="00C75441"/>
    <w:rsid w:val="00C76C2D"/>
    <w:rsid w:val="00C77D37"/>
    <w:rsid w:val="00C8049E"/>
    <w:rsid w:val="00C811D6"/>
    <w:rsid w:val="00C81AD0"/>
    <w:rsid w:val="00C81AF5"/>
    <w:rsid w:val="00C81EFC"/>
    <w:rsid w:val="00C82375"/>
    <w:rsid w:val="00C82457"/>
    <w:rsid w:val="00C82950"/>
    <w:rsid w:val="00C835B7"/>
    <w:rsid w:val="00C836A4"/>
    <w:rsid w:val="00C83FDA"/>
    <w:rsid w:val="00C84643"/>
    <w:rsid w:val="00C85155"/>
    <w:rsid w:val="00C8539A"/>
    <w:rsid w:val="00C853A8"/>
    <w:rsid w:val="00C85946"/>
    <w:rsid w:val="00C85C11"/>
    <w:rsid w:val="00C85CFB"/>
    <w:rsid w:val="00C86999"/>
    <w:rsid w:val="00C919D7"/>
    <w:rsid w:val="00C91D7A"/>
    <w:rsid w:val="00C91F86"/>
    <w:rsid w:val="00C935DB"/>
    <w:rsid w:val="00C937F5"/>
    <w:rsid w:val="00C9386F"/>
    <w:rsid w:val="00C948DF"/>
    <w:rsid w:val="00C94D39"/>
    <w:rsid w:val="00C94E22"/>
    <w:rsid w:val="00C966E5"/>
    <w:rsid w:val="00C97915"/>
    <w:rsid w:val="00C9794A"/>
    <w:rsid w:val="00C97E4B"/>
    <w:rsid w:val="00C97F54"/>
    <w:rsid w:val="00CA161F"/>
    <w:rsid w:val="00CA26A7"/>
    <w:rsid w:val="00CA2BDC"/>
    <w:rsid w:val="00CA2E2C"/>
    <w:rsid w:val="00CA3CA7"/>
    <w:rsid w:val="00CA5500"/>
    <w:rsid w:val="00CA55A3"/>
    <w:rsid w:val="00CA6036"/>
    <w:rsid w:val="00CA62C6"/>
    <w:rsid w:val="00CA7733"/>
    <w:rsid w:val="00CA788D"/>
    <w:rsid w:val="00CA7A83"/>
    <w:rsid w:val="00CB07D2"/>
    <w:rsid w:val="00CB1ADE"/>
    <w:rsid w:val="00CB2D46"/>
    <w:rsid w:val="00CB2FF5"/>
    <w:rsid w:val="00CB3268"/>
    <w:rsid w:val="00CB4283"/>
    <w:rsid w:val="00CB4872"/>
    <w:rsid w:val="00CB4C44"/>
    <w:rsid w:val="00CB4DCE"/>
    <w:rsid w:val="00CB6507"/>
    <w:rsid w:val="00CB6B02"/>
    <w:rsid w:val="00CB7A99"/>
    <w:rsid w:val="00CC0579"/>
    <w:rsid w:val="00CC27D6"/>
    <w:rsid w:val="00CC46C2"/>
    <w:rsid w:val="00CC4A69"/>
    <w:rsid w:val="00CC4E7A"/>
    <w:rsid w:val="00CC5BD8"/>
    <w:rsid w:val="00CC5DF5"/>
    <w:rsid w:val="00CC66C8"/>
    <w:rsid w:val="00CC746D"/>
    <w:rsid w:val="00CD1E22"/>
    <w:rsid w:val="00CD2805"/>
    <w:rsid w:val="00CD3052"/>
    <w:rsid w:val="00CD32ED"/>
    <w:rsid w:val="00CD3E00"/>
    <w:rsid w:val="00CD43BA"/>
    <w:rsid w:val="00CD47F8"/>
    <w:rsid w:val="00CD67FF"/>
    <w:rsid w:val="00CD6ADA"/>
    <w:rsid w:val="00CD6FA0"/>
    <w:rsid w:val="00CD7499"/>
    <w:rsid w:val="00CD7B7E"/>
    <w:rsid w:val="00CD7CDB"/>
    <w:rsid w:val="00CD7F6E"/>
    <w:rsid w:val="00CE1198"/>
    <w:rsid w:val="00CE1DF6"/>
    <w:rsid w:val="00CE1ED7"/>
    <w:rsid w:val="00CE2375"/>
    <w:rsid w:val="00CE25B6"/>
    <w:rsid w:val="00CE27BF"/>
    <w:rsid w:val="00CE33AF"/>
    <w:rsid w:val="00CE57A5"/>
    <w:rsid w:val="00CE6CD1"/>
    <w:rsid w:val="00CE7100"/>
    <w:rsid w:val="00CE73EE"/>
    <w:rsid w:val="00CE7BB1"/>
    <w:rsid w:val="00CF034C"/>
    <w:rsid w:val="00CF0A48"/>
    <w:rsid w:val="00CF1AA1"/>
    <w:rsid w:val="00CF1BB9"/>
    <w:rsid w:val="00CF1CB2"/>
    <w:rsid w:val="00CF22B3"/>
    <w:rsid w:val="00CF3E5C"/>
    <w:rsid w:val="00CF4E6B"/>
    <w:rsid w:val="00CF550D"/>
    <w:rsid w:val="00CF59C7"/>
    <w:rsid w:val="00CF63B4"/>
    <w:rsid w:val="00CF65E1"/>
    <w:rsid w:val="00CF7253"/>
    <w:rsid w:val="00CF7927"/>
    <w:rsid w:val="00D001B5"/>
    <w:rsid w:val="00D004DE"/>
    <w:rsid w:val="00D00CDC"/>
    <w:rsid w:val="00D00DC4"/>
    <w:rsid w:val="00D021A1"/>
    <w:rsid w:val="00D02A47"/>
    <w:rsid w:val="00D032CE"/>
    <w:rsid w:val="00D033C7"/>
    <w:rsid w:val="00D03E04"/>
    <w:rsid w:val="00D04C0D"/>
    <w:rsid w:val="00D04EA9"/>
    <w:rsid w:val="00D058D1"/>
    <w:rsid w:val="00D06907"/>
    <w:rsid w:val="00D06DBE"/>
    <w:rsid w:val="00D077D4"/>
    <w:rsid w:val="00D07862"/>
    <w:rsid w:val="00D10DC0"/>
    <w:rsid w:val="00D11169"/>
    <w:rsid w:val="00D112C9"/>
    <w:rsid w:val="00D11A93"/>
    <w:rsid w:val="00D131F0"/>
    <w:rsid w:val="00D13B88"/>
    <w:rsid w:val="00D14A2D"/>
    <w:rsid w:val="00D15767"/>
    <w:rsid w:val="00D1586E"/>
    <w:rsid w:val="00D15A0F"/>
    <w:rsid w:val="00D15B0C"/>
    <w:rsid w:val="00D15EE7"/>
    <w:rsid w:val="00D161AB"/>
    <w:rsid w:val="00D16F44"/>
    <w:rsid w:val="00D171A5"/>
    <w:rsid w:val="00D17371"/>
    <w:rsid w:val="00D17BFE"/>
    <w:rsid w:val="00D203DC"/>
    <w:rsid w:val="00D2162A"/>
    <w:rsid w:val="00D21E33"/>
    <w:rsid w:val="00D220F7"/>
    <w:rsid w:val="00D250A4"/>
    <w:rsid w:val="00D255E9"/>
    <w:rsid w:val="00D2585E"/>
    <w:rsid w:val="00D25EA8"/>
    <w:rsid w:val="00D26991"/>
    <w:rsid w:val="00D27A5A"/>
    <w:rsid w:val="00D27B54"/>
    <w:rsid w:val="00D27CEF"/>
    <w:rsid w:val="00D31A6B"/>
    <w:rsid w:val="00D31BAC"/>
    <w:rsid w:val="00D32CE5"/>
    <w:rsid w:val="00D33BD7"/>
    <w:rsid w:val="00D33F5A"/>
    <w:rsid w:val="00D347DF"/>
    <w:rsid w:val="00D371B9"/>
    <w:rsid w:val="00D372F9"/>
    <w:rsid w:val="00D37509"/>
    <w:rsid w:val="00D40AF8"/>
    <w:rsid w:val="00D40D8D"/>
    <w:rsid w:val="00D41253"/>
    <w:rsid w:val="00D4270D"/>
    <w:rsid w:val="00D42FF4"/>
    <w:rsid w:val="00D43CDA"/>
    <w:rsid w:val="00D43DC1"/>
    <w:rsid w:val="00D440DE"/>
    <w:rsid w:val="00D4426E"/>
    <w:rsid w:val="00D4496D"/>
    <w:rsid w:val="00D44B57"/>
    <w:rsid w:val="00D463E3"/>
    <w:rsid w:val="00D470EE"/>
    <w:rsid w:val="00D475B7"/>
    <w:rsid w:val="00D4765E"/>
    <w:rsid w:val="00D47995"/>
    <w:rsid w:val="00D50BFC"/>
    <w:rsid w:val="00D5111E"/>
    <w:rsid w:val="00D523ED"/>
    <w:rsid w:val="00D5262A"/>
    <w:rsid w:val="00D533AB"/>
    <w:rsid w:val="00D535CF"/>
    <w:rsid w:val="00D5362C"/>
    <w:rsid w:val="00D546FC"/>
    <w:rsid w:val="00D550BF"/>
    <w:rsid w:val="00D555CD"/>
    <w:rsid w:val="00D559F4"/>
    <w:rsid w:val="00D55AD2"/>
    <w:rsid w:val="00D567AB"/>
    <w:rsid w:val="00D577EA"/>
    <w:rsid w:val="00D578CB"/>
    <w:rsid w:val="00D57A46"/>
    <w:rsid w:val="00D57C85"/>
    <w:rsid w:val="00D60512"/>
    <w:rsid w:val="00D61BBB"/>
    <w:rsid w:val="00D62881"/>
    <w:rsid w:val="00D6457D"/>
    <w:rsid w:val="00D647BB"/>
    <w:rsid w:val="00D648ED"/>
    <w:rsid w:val="00D64E43"/>
    <w:rsid w:val="00D64EF8"/>
    <w:rsid w:val="00D65748"/>
    <w:rsid w:val="00D65A64"/>
    <w:rsid w:val="00D65A77"/>
    <w:rsid w:val="00D66073"/>
    <w:rsid w:val="00D668D1"/>
    <w:rsid w:val="00D66AAB"/>
    <w:rsid w:val="00D7026C"/>
    <w:rsid w:val="00D70A5F"/>
    <w:rsid w:val="00D70CE6"/>
    <w:rsid w:val="00D71218"/>
    <w:rsid w:val="00D714F7"/>
    <w:rsid w:val="00D716F7"/>
    <w:rsid w:val="00D720D5"/>
    <w:rsid w:val="00D7249A"/>
    <w:rsid w:val="00D72A9C"/>
    <w:rsid w:val="00D72F30"/>
    <w:rsid w:val="00D73378"/>
    <w:rsid w:val="00D73467"/>
    <w:rsid w:val="00D735EC"/>
    <w:rsid w:val="00D73E1F"/>
    <w:rsid w:val="00D746A8"/>
    <w:rsid w:val="00D749F9"/>
    <w:rsid w:val="00D75917"/>
    <w:rsid w:val="00D75CD2"/>
    <w:rsid w:val="00D7681C"/>
    <w:rsid w:val="00D769C0"/>
    <w:rsid w:val="00D77352"/>
    <w:rsid w:val="00D8261D"/>
    <w:rsid w:val="00D82CEB"/>
    <w:rsid w:val="00D82D32"/>
    <w:rsid w:val="00D83F41"/>
    <w:rsid w:val="00D846AC"/>
    <w:rsid w:val="00D84CC1"/>
    <w:rsid w:val="00D84FB3"/>
    <w:rsid w:val="00D851D1"/>
    <w:rsid w:val="00D854C9"/>
    <w:rsid w:val="00D856DD"/>
    <w:rsid w:val="00D86493"/>
    <w:rsid w:val="00D90559"/>
    <w:rsid w:val="00D9093C"/>
    <w:rsid w:val="00D92ADF"/>
    <w:rsid w:val="00D9377A"/>
    <w:rsid w:val="00D93DD0"/>
    <w:rsid w:val="00D94153"/>
    <w:rsid w:val="00D94798"/>
    <w:rsid w:val="00D95158"/>
    <w:rsid w:val="00D954D6"/>
    <w:rsid w:val="00DA0097"/>
    <w:rsid w:val="00DA0DC6"/>
    <w:rsid w:val="00DA11D6"/>
    <w:rsid w:val="00DA15CB"/>
    <w:rsid w:val="00DA2196"/>
    <w:rsid w:val="00DA2986"/>
    <w:rsid w:val="00DA3001"/>
    <w:rsid w:val="00DA434B"/>
    <w:rsid w:val="00DA4352"/>
    <w:rsid w:val="00DA54A6"/>
    <w:rsid w:val="00DA5AA1"/>
    <w:rsid w:val="00DA5E77"/>
    <w:rsid w:val="00DA7713"/>
    <w:rsid w:val="00DA777A"/>
    <w:rsid w:val="00DB061C"/>
    <w:rsid w:val="00DB0AEA"/>
    <w:rsid w:val="00DB0D37"/>
    <w:rsid w:val="00DB15E4"/>
    <w:rsid w:val="00DB1A76"/>
    <w:rsid w:val="00DB1FF6"/>
    <w:rsid w:val="00DB201C"/>
    <w:rsid w:val="00DB2791"/>
    <w:rsid w:val="00DB2CAD"/>
    <w:rsid w:val="00DB40A4"/>
    <w:rsid w:val="00DB45FD"/>
    <w:rsid w:val="00DB54E1"/>
    <w:rsid w:val="00DB76F6"/>
    <w:rsid w:val="00DC04F8"/>
    <w:rsid w:val="00DC15CA"/>
    <w:rsid w:val="00DC2878"/>
    <w:rsid w:val="00DC2D84"/>
    <w:rsid w:val="00DC2E31"/>
    <w:rsid w:val="00DC414F"/>
    <w:rsid w:val="00DC529A"/>
    <w:rsid w:val="00DC5BC8"/>
    <w:rsid w:val="00DC6365"/>
    <w:rsid w:val="00DC6AC5"/>
    <w:rsid w:val="00DC74EE"/>
    <w:rsid w:val="00DC74F9"/>
    <w:rsid w:val="00DD0B89"/>
    <w:rsid w:val="00DD11FC"/>
    <w:rsid w:val="00DD1F2E"/>
    <w:rsid w:val="00DD28DC"/>
    <w:rsid w:val="00DD2C2E"/>
    <w:rsid w:val="00DD2DC1"/>
    <w:rsid w:val="00DD5350"/>
    <w:rsid w:val="00DD5492"/>
    <w:rsid w:val="00DD54E3"/>
    <w:rsid w:val="00DD577A"/>
    <w:rsid w:val="00DD7951"/>
    <w:rsid w:val="00DE1236"/>
    <w:rsid w:val="00DE24BF"/>
    <w:rsid w:val="00DE3F80"/>
    <w:rsid w:val="00DE41AE"/>
    <w:rsid w:val="00DE4566"/>
    <w:rsid w:val="00DE4CE4"/>
    <w:rsid w:val="00DE4F4A"/>
    <w:rsid w:val="00DE53C6"/>
    <w:rsid w:val="00DE5DF6"/>
    <w:rsid w:val="00DE67A7"/>
    <w:rsid w:val="00DE7425"/>
    <w:rsid w:val="00DE7673"/>
    <w:rsid w:val="00DE771C"/>
    <w:rsid w:val="00DF006D"/>
    <w:rsid w:val="00DF0A06"/>
    <w:rsid w:val="00DF1EE5"/>
    <w:rsid w:val="00DF2D37"/>
    <w:rsid w:val="00DF2EA5"/>
    <w:rsid w:val="00DF2F5D"/>
    <w:rsid w:val="00DF4FD4"/>
    <w:rsid w:val="00DF5500"/>
    <w:rsid w:val="00DF671E"/>
    <w:rsid w:val="00DF696A"/>
    <w:rsid w:val="00DF709C"/>
    <w:rsid w:val="00DF7C38"/>
    <w:rsid w:val="00E002A1"/>
    <w:rsid w:val="00E012DA"/>
    <w:rsid w:val="00E01E55"/>
    <w:rsid w:val="00E0225E"/>
    <w:rsid w:val="00E02516"/>
    <w:rsid w:val="00E02A4B"/>
    <w:rsid w:val="00E036C4"/>
    <w:rsid w:val="00E037F6"/>
    <w:rsid w:val="00E04013"/>
    <w:rsid w:val="00E0490B"/>
    <w:rsid w:val="00E053AB"/>
    <w:rsid w:val="00E059A6"/>
    <w:rsid w:val="00E06835"/>
    <w:rsid w:val="00E06FF7"/>
    <w:rsid w:val="00E070E2"/>
    <w:rsid w:val="00E0773C"/>
    <w:rsid w:val="00E101AC"/>
    <w:rsid w:val="00E102FC"/>
    <w:rsid w:val="00E10811"/>
    <w:rsid w:val="00E11C05"/>
    <w:rsid w:val="00E11D2B"/>
    <w:rsid w:val="00E11E45"/>
    <w:rsid w:val="00E11FFC"/>
    <w:rsid w:val="00E12060"/>
    <w:rsid w:val="00E1208E"/>
    <w:rsid w:val="00E124FD"/>
    <w:rsid w:val="00E134BA"/>
    <w:rsid w:val="00E13D95"/>
    <w:rsid w:val="00E14052"/>
    <w:rsid w:val="00E1586E"/>
    <w:rsid w:val="00E15F5C"/>
    <w:rsid w:val="00E167F2"/>
    <w:rsid w:val="00E16913"/>
    <w:rsid w:val="00E16C54"/>
    <w:rsid w:val="00E21985"/>
    <w:rsid w:val="00E21E66"/>
    <w:rsid w:val="00E22C5B"/>
    <w:rsid w:val="00E23839"/>
    <w:rsid w:val="00E239EC"/>
    <w:rsid w:val="00E23D71"/>
    <w:rsid w:val="00E240A7"/>
    <w:rsid w:val="00E24874"/>
    <w:rsid w:val="00E25269"/>
    <w:rsid w:val="00E25703"/>
    <w:rsid w:val="00E259E3"/>
    <w:rsid w:val="00E30B09"/>
    <w:rsid w:val="00E31A5C"/>
    <w:rsid w:val="00E31E0B"/>
    <w:rsid w:val="00E3312B"/>
    <w:rsid w:val="00E3503E"/>
    <w:rsid w:val="00E351A1"/>
    <w:rsid w:val="00E35CD5"/>
    <w:rsid w:val="00E35FFB"/>
    <w:rsid w:val="00E3690F"/>
    <w:rsid w:val="00E36A62"/>
    <w:rsid w:val="00E37ACA"/>
    <w:rsid w:val="00E409A3"/>
    <w:rsid w:val="00E40AB1"/>
    <w:rsid w:val="00E437DF"/>
    <w:rsid w:val="00E4618F"/>
    <w:rsid w:val="00E46518"/>
    <w:rsid w:val="00E4652F"/>
    <w:rsid w:val="00E46B55"/>
    <w:rsid w:val="00E50115"/>
    <w:rsid w:val="00E50256"/>
    <w:rsid w:val="00E5045A"/>
    <w:rsid w:val="00E53DBF"/>
    <w:rsid w:val="00E54185"/>
    <w:rsid w:val="00E54F2F"/>
    <w:rsid w:val="00E54F35"/>
    <w:rsid w:val="00E54F53"/>
    <w:rsid w:val="00E55AA5"/>
    <w:rsid w:val="00E56634"/>
    <w:rsid w:val="00E56D37"/>
    <w:rsid w:val="00E5786F"/>
    <w:rsid w:val="00E5791D"/>
    <w:rsid w:val="00E6023F"/>
    <w:rsid w:val="00E60A26"/>
    <w:rsid w:val="00E6163F"/>
    <w:rsid w:val="00E61807"/>
    <w:rsid w:val="00E61BFA"/>
    <w:rsid w:val="00E63597"/>
    <w:rsid w:val="00E63ACC"/>
    <w:rsid w:val="00E63F43"/>
    <w:rsid w:val="00E646AA"/>
    <w:rsid w:val="00E651C9"/>
    <w:rsid w:val="00E6635F"/>
    <w:rsid w:val="00E66621"/>
    <w:rsid w:val="00E66954"/>
    <w:rsid w:val="00E66F8B"/>
    <w:rsid w:val="00E704A6"/>
    <w:rsid w:val="00E70707"/>
    <w:rsid w:val="00E7101F"/>
    <w:rsid w:val="00E7186D"/>
    <w:rsid w:val="00E71C26"/>
    <w:rsid w:val="00E71C8B"/>
    <w:rsid w:val="00E71E66"/>
    <w:rsid w:val="00E72E10"/>
    <w:rsid w:val="00E73258"/>
    <w:rsid w:val="00E73B0D"/>
    <w:rsid w:val="00E73C9A"/>
    <w:rsid w:val="00E73F0F"/>
    <w:rsid w:val="00E744D4"/>
    <w:rsid w:val="00E74A97"/>
    <w:rsid w:val="00E75019"/>
    <w:rsid w:val="00E7607F"/>
    <w:rsid w:val="00E76C33"/>
    <w:rsid w:val="00E77123"/>
    <w:rsid w:val="00E7746A"/>
    <w:rsid w:val="00E77DF5"/>
    <w:rsid w:val="00E802E9"/>
    <w:rsid w:val="00E810A3"/>
    <w:rsid w:val="00E821DE"/>
    <w:rsid w:val="00E824FE"/>
    <w:rsid w:val="00E82AC7"/>
    <w:rsid w:val="00E832F0"/>
    <w:rsid w:val="00E83778"/>
    <w:rsid w:val="00E83E87"/>
    <w:rsid w:val="00E8409E"/>
    <w:rsid w:val="00E84D2B"/>
    <w:rsid w:val="00E85102"/>
    <w:rsid w:val="00E86041"/>
    <w:rsid w:val="00E86556"/>
    <w:rsid w:val="00E865D3"/>
    <w:rsid w:val="00E867B9"/>
    <w:rsid w:val="00E86E40"/>
    <w:rsid w:val="00E87A0B"/>
    <w:rsid w:val="00E908E4"/>
    <w:rsid w:val="00E90E07"/>
    <w:rsid w:val="00E92128"/>
    <w:rsid w:val="00E921AA"/>
    <w:rsid w:val="00E922A2"/>
    <w:rsid w:val="00E9244C"/>
    <w:rsid w:val="00E92A99"/>
    <w:rsid w:val="00E92E6C"/>
    <w:rsid w:val="00E930F9"/>
    <w:rsid w:val="00E953C8"/>
    <w:rsid w:val="00E95DA9"/>
    <w:rsid w:val="00E96065"/>
    <w:rsid w:val="00E970A5"/>
    <w:rsid w:val="00E9752F"/>
    <w:rsid w:val="00E97550"/>
    <w:rsid w:val="00EA1803"/>
    <w:rsid w:val="00EA1B82"/>
    <w:rsid w:val="00EA2367"/>
    <w:rsid w:val="00EA27C6"/>
    <w:rsid w:val="00EA3BD4"/>
    <w:rsid w:val="00EA3DA3"/>
    <w:rsid w:val="00EA3E63"/>
    <w:rsid w:val="00EA4800"/>
    <w:rsid w:val="00EA523A"/>
    <w:rsid w:val="00EA5A29"/>
    <w:rsid w:val="00EA6B42"/>
    <w:rsid w:val="00EA7003"/>
    <w:rsid w:val="00EA774C"/>
    <w:rsid w:val="00EA7B13"/>
    <w:rsid w:val="00EA7B3A"/>
    <w:rsid w:val="00EB04CE"/>
    <w:rsid w:val="00EB0684"/>
    <w:rsid w:val="00EB0D15"/>
    <w:rsid w:val="00EB11E0"/>
    <w:rsid w:val="00EB2460"/>
    <w:rsid w:val="00EB2693"/>
    <w:rsid w:val="00EB2A9B"/>
    <w:rsid w:val="00EB3D35"/>
    <w:rsid w:val="00EB3DEF"/>
    <w:rsid w:val="00EB40B4"/>
    <w:rsid w:val="00EB4FE0"/>
    <w:rsid w:val="00EB5752"/>
    <w:rsid w:val="00EB5D37"/>
    <w:rsid w:val="00EB6116"/>
    <w:rsid w:val="00EB63AD"/>
    <w:rsid w:val="00EB7097"/>
    <w:rsid w:val="00EC0F9E"/>
    <w:rsid w:val="00EC0FEF"/>
    <w:rsid w:val="00EC11C9"/>
    <w:rsid w:val="00EC18EF"/>
    <w:rsid w:val="00EC2408"/>
    <w:rsid w:val="00EC27C4"/>
    <w:rsid w:val="00EC336E"/>
    <w:rsid w:val="00EC37A2"/>
    <w:rsid w:val="00EC4CA0"/>
    <w:rsid w:val="00EC530D"/>
    <w:rsid w:val="00EC5F1F"/>
    <w:rsid w:val="00EC7539"/>
    <w:rsid w:val="00ED2251"/>
    <w:rsid w:val="00ED38A1"/>
    <w:rsid w:val="00ED39D0"/>
    <w:rsid w:val="00ED55EF"/>
    <w:rsid w:val="00ED5B70"/>
    <w:rsid w:val="00ED5BED"/>
    <w:rsid w:val="00ED61A4"/>
    <w:rsid w:val="00ED6389"/>
    <w:rsid w:val="00ED6839"/>
    <w:rsid w:val="00ED6EA4"/>
    <w:rsid w:val="00ED7279"/>
    <w:rsid w:val="00ED7AF1"/>
    <w:rsid w:val="00ED7D2B"/>
    <w:rsid w:val="00EE004C"/>
    <w:rsid w:val="00EE05EA"/>
    <w:rsid w:val="00EE1A33"/>
    <w:rsid w:val="00EE1CB9"/>
    <w:rsid w:val="00EE2FC2"/>
    <w:rsid w:val="00EE30CC"/>
    <w:rsid w:val="00EE3678"/>
    <w:rsid w:val="00EE3D7C"/>
    <w:rsid w:val="00EE43FB"/>
    <w:rsid w:val="00EE4D78"/>
    <w:rsid w:val="00EE58B9"/>
    <w:rsid w:val="00EE5934"/>
    <w:rsid w:val="00EE78D5"/>
    <w:rsid w:val="00EE790B"/>
    <w:rsid w:val="00EE7F9D"/>
    <w:rsid w:val="00EF1382"/>
    <w:rsid w:val="00EF239D"/>
    <w:rsid w:val="00EF2495"/>
    <w:rsid w:val="00EF2A87"/>
    <w:rsid w:val="00EF2BF3"/>
    <w:rsid w:val="00EF36C4"/>
    <w:rsid w:val="00EF36E5"/>
    <w:rsid w:val="00EF48D5"/>
    <w:rsid w:val="00EF4983"/>
    <w:rsid w:val="00EF52A4"/>
    <w:rsid w:val="00EF5CF3"/>
    <w:rsid w:val="00EF619D"/>
    <w:rsid w:val="00EF6DEB"/>
    <w:rsid w:val="00EF76E8"/>
    <w:rsid w:val="00EF77E4"/>
    <w:rsid w:val="00EF79A0"/>
    <w:rsid w:val="00F0032C"/>
    <w:rsid w:val="00F01EF2"/>
    <w:rsid w:val="00F02616"/>
    <w:rsid w:val="00F02ACF"/>
    <w:rsid w:val="00F0489E"/>
    <w:rsid w:val="00F04D36"/>
    <w:rsid w:val="00F04FF7"/>
    <w:rsid w:val="00F0565F"/>
    <w:rsid w:val="00F05902"/>
    <w:rsid w:val="00F05FA7"/>
    <w:rsid w:val="00F07453"/>
    <w:rsid w:val="00F07847"/>
    <w:rsid w:val="00F07F1A"/>
    <w:rsid w:val="00F100F4"/>
    <w:rsid w:val="00F10963"/>
    <w:rsid w:val="00F118B0"/>
    <w:rsid w:val="00F119AF"/>
    <w:rsid w:val="00F11B2B"/>
    <w:rsid w:val="00F11D29"/>
    <w:rsid w:val="00F12DA2"/>
    <w:rsid w:val="00F1323F"/>
    <w:rsid w:val="00F13852"/>
    <w:rsid w:val="00F140FD"/>
    <w:rsid w:val="00F14911"/>
    <w:rsid w:val="00F15679"/>
    <w:rsid w:val="00F15694"/>
    <w:rsid w:val="00F16234"/>
    <w:rsid w:val="00F167BC"/>
    <w:rsid w:val="00F167C4"/>
    <w:rsid w:val="00F16AC1"/>
    <w:rsid w:val="00F16CC5"/>
    <w:rsid w:val="00F20182"/>
    <w:rsid w:val="00F20501"/>
    <w:rsid w:val="00F20D91"/>
    <w:rsid w:val="00F20E5F"/>
    <w:rsid w:val="00F210FA"/>
    <w:rsid w:val="00F223C7"/>
    <w:rsid w:val="00F22870"/>
    <w:rsid w:val="00F23462"/>
    <w:rsid w:val="00F23BB2"/>
    <w:rsid w:val="00F248B9"/>
    <w:rsid w:val="00F252F2"/>
    <w:rsid w:val="00F25488"/>
    <w:rsid w:val="00F255A9"/>
    <w:rsid w:val="00F27EA7"/>
    <w:rsid w:val="00F30387"/>
    <w:rsid w:val="00F30953"/>
    <w:rsid w:val="00F30AC2"/>
    <w:rsid w:val="00F30FAF"/>
    <w:rsid w:val="00F31B5F"/>
    <w:rsid w:val="00F32BAA"/>
    <w:rsid w:val="00F33825"/>
    <w:rsid w:val="00F34633"/>
    <w:rsid w:val="00F34FFC"/>
    <w:rsid w:val="00F361FA"/>
    <w:rsid w:val="00F378EF"/>
    <w:rsid w:val="00F4148F"/>
    <w:rsid w:val="00F41CB3"/>
    <w:rsid w:val="00F426AA"/>
    <w:rsid w:val="00F426BE"/>
    <w:rsid w:val="00F42963"/>
    <w:rsid w:val="00F42B81"/>
    <w:rsid w:val="00F42F2E"/>
    <w:rsid w:val="00F433FC"/>
    <w:rsid w:val="00F4461A"/>
    <w:rsid w:val="00F44D37"/>
    <w:rsid w:val="00F503A3"/>
    <w:rsid w:val="00F519C4"/>
    <w:rsid w:val="00F51B86"/>
    <w:rsid w:val="00F524D9"/>
    <w:rsid w:val="00F53CA5"/>
    <w:rsid w:val="00F549E2"/>
    <w:rsid w:val="00F57A87"/>
    <w:rsid w:val="00F57FB4"/>
    <w:rsid w:val="00F60629"/>
    <w:rsid w:val="00F61180"/>
    <w:rsid w:val="00F614F9"/>
    <w:rsid w:val="00F61E14"/>
    <w:rsid w:val="00F62623"/>
    <w:rsid w:val="00F630C2"/>
    <w:rsid w:val="00F636C2"/>
    <w:rsid w:val="00F64A79"/>
    <w:rsid w:val="00F64D1B"/>
    <w:rsid w:val="00F64F66"/>
    <w:rsid w:val="00F65671"/>
    <w:rsid w:val="00F65BCB"/>
    <w:rsid w:val="00F6689A"/>
    <w:rsid w:val="00F67BD9"/>
    <w:rsid w:val="00F67CB7"/>
    <w:rsid w:val="00F67E47"/>
    <w:rsid w:val="00F70FE6"/>
    <w:rsid w:val="00F71897"/>
    <w:rsid w:val="00F71949"/>
    <w:rsid w:val="00F72416"/>
    <w:rsid w:val="00F733B9"/>
    <w:rsid w:val="00F73F6A"/>
    <w:rsid w:val="00F74E18"/>
    <w:rsid w:val="00F767F5"/>
    <w:rsid w:val="00F76AFF"/>
    <w:rsid w:val="00F76B79"/>
    <w:rsid w:val="00F777E1"/>
    <w:rsid w:val="00F802F4"/>
    <w:rsid w:val="00F81789"/>
    <w:rsid w:val="00F81F11"/>
    <w:rsid w:val="00F82509"/>
    <w:rsid w:val="00F82735"/>
    <w:rsid w:val="00F82744"/>
    <w:rsid w:val="00F82CA5"/>
    <w:rsid w:val="00F841C1"/>
    <w:rsid w:val="00F848C3"/>
    <w:rsid w:val="00F85E4C"/>
    <w:rsid w:val="00F87533"/>
    <w:rsid w:val="00F87A9D"/>
    <w:rsid w:val="00F906A1"/>
    <w:rsid w:val="00F90832"/>
    <w:rsid w:val="00F90855"/>
    <w:rsid w:val="00F909D8"/>
    <w:rsid w:val="00F90D9E"/>
    <w:rsid w:val="00F90F9C"/>
    <w:rsid w:val="00F919E8"/>
    <w:rsid w:val="00F9260E"/>
    <w:rsid w:val="00F9307F"/>
    <w:rsid w:val="00F93539"/>
    <w:rsid w:val="00F937C8"/>
    <w:rsid w:val="00F93A9A"/>
    <w:rsid w:val="00F947B4"/>
    <w:rsid w:val="00F970E0"/>
    <w:rsid w:val="00F973CD"/>
    <w:rsid w:val="00FA0408"/>
    <w:rsid w:val="00FA076A"/>
    <w:rsid w:val="00FA0B76"/>
    <w:rsid w:val="00FA0D74"/>
    <w:rsid w:val="00FA288C"/>
    <w:rsid w:val="00FA2949"/>
    <w:rsid w:val="00FA2DA0"/>
    <w:rsid w:val="00FA36EC"/>
    <w:rsid w:val="00FA4CAB"/>
    <w:rsid w:val="00FA5914"/>
    <w:rsid w:val="00FA5E67"/>
    <w:rsid w:val="00FA5FC7"/>
    <w:rsid w:val="00FA6374"/>
    <w:rsid w:val="00FA694A"/>
    <w:rsid w:val="00FA6E17"/>
    <w:rsid w:val="00FA723E"/>
    <w:rsid w:val="00FA7C63"/>
    <w:rsid w:val="00FB145A"/>
    <w:rsid w:val="00FB14B6"/>
    <w:rsid w:val="00FB1742"/>
    <w:rsid w:val="00FB21FA"/>
    <w:rsid w:val="00FB3074"/>
    <w:rsid w:val="00FB46AC"/>
    <w:rsid w:val="00FB4FCF"/>
    <w:rsid w:val="00FB6AD8"/>
    <w:rsid w:val="00FB6EC8"/>
    <w:rsid w:val="00FC014F"/>
    <w:rsid w:val="00FC0C69"/>
    <w:rsid w:val="00FC0EDE"/>
    <w:rsid w:val="00FC1E5E"/>
    <w:rsid w:val="00FC2B0D"/>
    <w:rsid w:val="00FC32B9"/>
    <w:rsid w:val="00FC3FAE"/>
    <w:rsid w:val="00FC4621"/>
    <w:rsid w:val="00FC4DFD"/>
    <w:rsid w:val="00FC51F9"/>
    <w:rsid w:val="00FC5D6D"/>
    <w:rsid w:val="00FC5FE9"/>
    <w:rsid w:val="00FC61C4"/>
    <w:rsid w:val="00FC62FC"/>
    <w:rsid w:val="00FC640B"/>
    <w:rsid w:val="00FC66D2"/>
    <w:rsid w:val="00FD05A4"/>
    <w:rsid w:val="00FD0ADA"/>
    <w:rsid w:val="00FD0B3C"/>
    <w:rsid w:val="00FD0B94"/>
    <w:rsid w:val="00FD11EB"/>
    <w:rsid w:val="00FD1945"/>
    <w:rsid w:val="00FD222E"/>
    <w:rsid w:val="00FD26AD"/>
    <w:rsid w:val="00FD32A8"/>
    <w:rsid w:val="00FD3A86"/>
    <w:rsid w:val="00FD4034"/>
    <w:rsid w:val="00FD55BC"/>
    <w:rsid w:val="00FD5759"/>
    <w:rsid w:val="00FD59A1"/>
    <w:rsid w:val="00FD6160"/>
    <w:rsid w:val="00FE0682"/>
    <w:rsid w:val="00FE0BF5"/>
    <w:rsid w:val="00FE14BC"/>
    <w:rsid w:val="00FE1D64"/>
    <w:rsid w:val="00FE1F62"/>
    <w:rsid w:val="00FE211B"/>
    <w:rsid w:val="00FE284A"/>
    <w:rsid w:val="00FE353E"/>
    <w:rsid w:val="00FE3D78"/>
    <w:rsid w:val="00FE42F2"/>
    <w:rsid w:val="00FE4B92"/>
    <w:rsid w:val="00FE5FA2"/>
    <w:rsid w:val="00FE677B"/>
    <w:rsid w:val="00FE74DA"/>
    <w:rsid w:val="00FE7A48"/>
    <w:rsid w:val="00FE7AA3"/>
    <w:rsid w:val="00FE7FC6"/>
    <w:rsid w:val="00FF09C1"/>
    <w:rsid w:val="00FF1716"/>
    <w:rsid w:val="00FF1BD1"/>
    <w:rsid w:val="00FF1F2D"/>
    <w:rsid w:val="00FF20A2"/>
    <w:rsid w:val="00FF2C46"/>
    <w:rsid w:val="00FF3254"/>
    <w:rsid w:val="00FF382A"/>
    <w:rsid w:val="00FF4497"/>
    <w:rsid w:val="00FF4699"/>
    <w:rsid w:val="00FF489C"/>
    <w:rsid w:val="00FF67E0"/>
    <w:rsid w:val="0109954F"/>
    <w:rsid w:val="012E603A"/>
    <w:rsid w:val="015278EA"/>
    <w:rsid w:val="02A46FB6"/>
    <w:rsid w:val="02B2A8F2"/>
    <w:rsid w:val="02C2DA82"/>
    <w:rsid w:val="02C7CB42"/>
    <w:rsid w:val="0353257F"/>
    <w:rsid w:val="03A1BF2F"/>
    <w:rsid w:val="045F3957"/>
    <w:rsid w:val="049210B8"/>
    <w:rsid w:val="04A45F6C"/>
    <w:rsid w:val="0514BD43"/>
    <w:rsid w:val="056F8060"/>
    <w:rsid w:val="059C8347"/>
    <w:rsid w:val="05D6FE88"/>
    <w:rsid w:val="061D86BF"/>
    <w:rsid w:val="066367A8"/>
    <w:rsid w:val="068EFCEE"/>
    <w:rsid w:val="08147EB0"/>
    <w:rsid w:val="0873ABFA"/>
    <w:rsid w:val="0944FA5A"/>
    <w:rsid w:val="098A6F4C"/>
    <w:rsid w:val="09ECFB98"/>
    <w:rsid w:val="0AAF89EE"/>
    <w:rsid w:val="0B1761BF"/>
    <w:rsid w:val="0B2812CE"/>
    <w:rsid w:val="0B3F436A"/>
    <w:rsid w:val="0B7870BF"/>
    <w:rsid w:val="0BF5152F"/>
    <w:rsid w:val="0C04991E"/>
    <w:rsid w:val="0C4F982B"/>
    <w:rsid w:val="0DC35C19"/>
    <w:rsid w:val="0DCF32CD"/>
    <w:rsid w:val="0DD752E5"/>
    <w:rsid w:val="0E59B018"/>
    <w:rsid w:val="0F110CD6"/>
    <w:rsid w:val="0FC58848"/>
    <w:rsid w:val="0FEE20B0"/>
    <w:rsid w:val="1032AB02"/>
    <w:rsid w:val="10710942"/>
    <w:rsid w:val="114BA495"/>
    <w:rsid w:val="1163CB0B"/>
    <w:rsid w:val="120C927B"/>
    <w:rsid w:val="1241AD4F"/>
    <w:rsid w:val="12881F97"/>
    <w:rsid w:val="1341462F"/>
    <w:rsid w:val="13FE7C4F"/>
    <w:rsid w:val="145B75C2"/>
    <w:rsid w:val="1474E5DA"/>
    <w:rsid w:val="14E5637D"/>
    <w:rsid w:val="161A759A"/>
    <w:rsid w:val="164807CA"/>
    <w:rsid w:val="176CEE84"/>
    <w:rsid w:val="17F990C7"/>
    <w:rsid w:val="1866DA50"/>
    <w:rsid w:val="18E20007"/>
    <w:rsid w:val="1911AB65"/>
    <w:rsid w:val="192B40C9"/>
    <w:rsid w:val="199D93FB"/>
    <w:rsid w:val="1A569829"/>
    <w:rsid w:val="1B1BEDDD"/>
    <w:rsid w:val="1B5BE203"/>
    <w:rsid w:val="1C6FB47C"/>
    <w:rsid w:val="1D3433E3"/>
    <w:rsid w:val="1E403C0F"/>
    <w:rsid w:val="1ECD6F8D"/>
    <w:rsid w:val="1F4E2AF3"/>
    <w:rsid w:val="20BD4362"/>
    <w:rsid w:val="20F407BA"/>
    <w:rsid w:val="2235DF0B"/>
    <w:rsid w:val="22943600"/>
    <w:rsid w:val="232A9C59"/>
    <w:rsid w:val="23E313FF"/>
    <w:rsid w:val="245E2262"/>
    <w:rsid w:val="2496CE56"/>
    <w:rsid w:val="24C2705F"/>
    <w:rsid w:val="24ED569F"/>
    <w:rsid w:val="24EE8B02"/>
    <w:rsid w:val="2595DB93"/>
    <w:rsid w:val="25E5CC00"/>
    <w:rsid w:val="269430EA"/>
    <w:rsid w:val="26B1785E"/>
    <w:rsid w:val="26FB8D61"/>
    <w:rsid w:val="274AF5C5"/>
    <w:rsid w:val="27E4BE37"/>
    <w:rsid w:val="2835496F"/>
    <w:rsid w:val="2845122F"/>
    <w:rsid w:val="28A06CEF"/>
    <w:rsid w:val="28DA655C"/>
    <w:rsid w:val="296B262A"/>
    <w:rsid w:val="2A7C5081"/>
    <w:rsid w:val="2BB1F65D"/>
    <w:rsid w:val="2BDC1C0B"/>
    <w:rsid w:val="2BF9433B"/>
    <w:rsid w:val="2BF9C159"/>
    <w:rsid w:val="2C49B6CA"/>
    <w:rsid w:val="2E2F1BFA"/>
    <w:rsid w:val="2E68E35E"/>
    <w:rsid w:val="2FB15BD3"/>
    <w:rsid w:val="2FB4A824"/>
    <w:rsid w:val="2FC5516F"/>
    <w:rsid w:val="2FD4CB85"/>
    <w:rsid w:val="302693F5"/>
    <w:rsid w:val="309BA4C3"/>
    <w:rsid w:val="30C19374"/>
    <w:rsid w:val="333B51ED"/>
    <w:rsid w:val="33ADBA2E"/>
    <w:rsid w:val="340E4009"/>
    <w:rsid w:val="348843D9"/>
    <w:rsid w:val="349F67F2"/>
    <w:rsid w:val="34F36161"/>
    <w:rsid w:val="3532293C"/>
    <w:rsid w:val="35C3173C"/>
    <w:rsid w:val="35E5D909"/>
    <w:rsid w:val="375AFBF1"/>
    <w:rsid w:val="37A7B833"/>
    <w:rsid w:val="38182271"/>
    <w:rsid w:val="3854FFF9"/>
    <w:rsid w:val="38954AA5"/>
    <w:rsid w:val="39B24723"/>
    <w:rsid w:val="39CEB912"/>
    <w:rsid w:val="3A42D7E3"/>
    <w:rsid w:val="3B05DB20"/>
    <w:rsid w:val="3B7BF577"/>
    <w:rsid w:val="3C0D1D59"/>
    <w:rsid w:val="3C4D0648"/>
    <w:rsid w:val="3D0FAD68"/>
    <w:rsid w:val="3D4FBC66"/>
    <w:rsid w:val="3D8B07B9"/>
    <w:rsid w:val="3D99202F"/>
    <w:rsid w:val="3ED53B84"/>
    <w:rsid w:val="3F39F36C"/>
    <w:rsid w:val="40024C74"/>
    <w:rsid w:val="4089F930"/>
    <w:rsid w:val="4153C9F5"/>
    <w:rsid w:val="416F437C"/>
    <w:rsid w:val="41F9FE27"/>
    <w:rsid w:val="42471CD5"/>
    <w:rsid w:val="4255807C"/>
    <w:rsid w:val="42C0482A"/>
    <w:rsid w:val="4319FFE3"/>
    <w:rsid w:val="434C7711"/>
    <w:rsid w:val="4402F6D3"/>
    <w:rsid w:val="443C4525"/>
    <w:rsid w:val="4449F018"/>
    <w:rsid w:val="444B131E"/>
    <w:rsid w:val="4464DA32"/>
    <w:rsid w:val="44889402"/>
    <w:rsid w:val="4654A7C2"/>
    <w:rsid w:val="46B3D57C"/>
    <w:rsid w:val="473C2B99"/>
    <w:rsid w:val="4796EEB6"/>
    <w:rsid w:val="47BA9A89"/>
    <w:rsid w:val="47BE4491"/>
    <w:rsid w:val="482BD7E2"/>
    <w:rsid w:val="4868ED23"/>
    <w:rsid w:val="48B6832A"/>
    <w:rsid w:val="491260F3"/>
    <w:rsid w:val="494ED723"/>
    <w:rsid w:val="4961C2F9"/>
    <w:rsid w:val="497457BB"/>
    <w:rsid w:val="497C0C0C"/>
    <w:rsid w:val="4A378155"/>
    <w:rsid w:val="4AA98B98"/>
    <w:rsid w:val="4AF9B2C8"/>
    <w:rsid w:val="4B4CBEA0"/>
    <w:rsid w:val="4BC25F66"/>
    <w:rsid w:val="4C50E8DC"/>
    <w:rsid w:val="4C6575A1"/>
    <w:rsid w:val="4CC20CCB"/>
    <w:rsid w:val="4DA9D48C"/>
    <w:rsid w:val="4DFF8B94"/>
    <w:rsid w:val="4E26038A"/>
    <w:rsid w:val="4E35992C"/>
    <w:rsid w:val="4EA035DA"/>
    <w:rsid w:val="4EA065B6"/>
    <w:rsid w:val="4F2626C0"/>
    <w:rsid w:val="4F93FD37"/>
    <w:rsid w:val="4FA59A50"/>
    <w:rsid w:val="4FBF7EB6"/>
    <w:rsid w:val="50F0E1A1"/>
    <w:rsid w:val="51223D5B"/>
    <w:rsid w:val="513841CC"/>
    <w:rsid w:val="5141EAA5"/>
    <w:rsid w:val="51498BEC"/>
    <w:rsid w:val="5158397B"/>
    <w:rsid w:val="5178DA36"/>
    <w:rsid w:val="51D14CDC"/>
    <w:rsid w:val="534D8454"/>
    <w:rsid w:val="53615353"/>
    <w:rsid w:val="5399E804"/>
    <w:rsid w:val="53BE73D4"/>
    <w:rsid w:val="53EAECA9"/>
    <w:rsid w:val="545D0120"/>
    <w:rsid w:val="54781D6F"/>
    <w:rsid w:val="54A1C1E8"/>
    <w:rsid w:val="54F7F63D"/>
    <w:rsid w:val="55524644"/>
    <w:rsid w:val="55A0828C"/>
    <w:rsid w:val="56ECF9C9"/>
    <w:rsid w:val="57C9599B"/>
    <w:rsid w:val="59DCCB7C"/>
    <w:rsid w:val="59E8BE69"/>
    <w:rsid w:val="5A0EB713"/>
    <w:rsid w:val="5A44FF69"/>
    <w:rsid w:val="5AA1AC9F"/>
    <w:rsid w:val="5AB96595"/>
    <w:rsid w:val="5B0F4B3E"/>
    <w:rsid w:val="5BA0CA13"/>
    <w:rsid w:val="5BF9E2DA"/>
    <w:rsid w:val="5C2675A5"/>
    <w:rsid w:val="5C2D84E6"/>
    <w:rsid w:val="5D0A8088"/>
    <w:rsid w:val="5D633004"/>
    <w:rsid w:val="5DA682DE"/>
    <w:rsid w:val="5E2C84FF"/>
    <w:rsid w:val="5E922CD6"/>
    <w:rsid w:val="5E97B8DA"/>
    <w:rsid w:val="5FA016D2"/>
    <w:rsid w:val="60334A31"/>
    <w:rsid w:val="6044839C"/>
    <w:rsid w:val="61A02B31"/>
    <w:rsid w:val="6241ED47"/>
    <w:rsid w:val="627AD684"/>
    <w:rsid w:val="63D88118"/>
    <w:rsid w:val="63F81403"/>
    <w:rsid w:val="63F90449"/>
    <w:rsid w:val="648330D4"/>
    <w:rsid w:val="64F8B6DF"/>
    <w:rsid w:val="6511455A"/>
    <w:rsid w:val="6562EB7D"/>
    <w:rsid w:val="65F6785D"/>
    <w:rsid w:val="66282745"/>
    <w:rsid w:val="67447786"/>
    <w:rsid w:val="679DC09D"/>
    <w:rsid w:val="68684F63"/>
    <w:rsid w:val="6982A357"/>
    <w:rsid w:val="69F8E1F5"/>
    <w:rsid w:val="69FB3C3C"/>
    <w:rsid w:val="6A7CEC44"/>
    <w:rsid w:val="6B1E73B8"/>
    <w:rsid w:val="6B919E67"/>
    <w:rsid w:val="6BE7F83F"/>
    <w:rsid w:val="6C0CCF7E"/>
    <w:rsid w:val="6C1557F8"/>
    <w:rsid w:val="6C7D4EA7"/>
    <w:rsid w:val="6CF168F2"/>
    <w:rsid w:val="6D793C84"/>
    <w:rsid w:val="6EF4A1C6"/>
    <w:rsid w:val="6F150CE5"/>
    <w:rsid w:val="6F67BBD4"/>
    <w:rsid w:val="6F94C776"/>
    <w:rsid w:val="6FF3E664"/>
    <w:rsid w:val="70977B99"/>
    <w:rsid w:val="70CD4561"/>
    <w:rsid w:val="722FB367"/>
    <w:rsid w:val="72AABD57"/>
    <w:rsid w:val="73662A5F"/>
    <w:rsid w:val="738829FA"/>
    <w:rsid w:val="73956727"/>
    <w:rsid w:val="73A292B5"/>
    <w:rsid w:val="73A4C15F"/>
    <w:rsid w:val="73C812E9"/>
    <w:rsid w:val="756514EC"/>
    <w:rsid w:val="759776D5"/>
    <w:rsid w:val="75EB12F1"/>
    <w:rsid w:val="764A7A19"/>
    <w:rsid w:val="76824200"/>
    <w:rsid w:val="777DDCD0"/>
    <w:rsid w:val="7833CF2D"/>
    <w:rsid w:val="785B9B1D"/>
    <w:rsid w:val="78BEBE4A"/>
    <w:rsid w:val="79469FB3"/>
    <w:rsid w:val="7A8ED177"/>
    <w:rsid w:val="7AB1D696"/>
    <w:rsid w:val="7AFF2232"/>
    <w:rsid w:val="7BA36C13"/>
    <w:rsid w:val="7BB71165"/>
    <w:rsid w:val="7BB9FC71"/>
    <w:rsid w:val="7BBA22B3"/>
    <w:rsid w:val="7BF411DA"/>
    <w:rsid w:val="7C2673C3"/>
    <w:rsid w:val="7C60433D"/>
    <w:rsid w:val="7CA5566E"/>
    <w:rsid w:val="7D8F8E4D"/>
    <w:rsid w:val="7E6F6D6D"/>
    <w:rsid w:val="7F3AAA4B"/>
    <w:rsid w:val="7FA53CE2"/>
    <w:rsid w:val="7FDC462F"/>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C90CD1"/>
  <w15:docId w15:val="{0F776745-CCEF-4D89-9D6A-0C3200994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058"/>
    <w:pPr>
      <w:spacing w:after="0" w:line="240" w:lineRule="auto"/>
    </w:pPr>
    <w:rPr>
      <w:rFonts w:ascii="Times New Roman" w:eastAsia="Times New Roman" w:hAnsi="Times New Roman" w:cs="Times New Roman"/>
      <w:sz w:val="24"/>
      <w:szCs w:val="24"/>
      <w:lang w:eastAsia="en-US"/>
    </w:rPr>
  </w:style>
  <w:style w:type="paragraph" w:styleId="Heading1">
    <w:name w:val="heading 1"/>
    <w:basedOn w:val="Normal"/>
    <w:next w:val="Normal"/>
    <w:link w:val="Heading1Char"/>
    <w:uiPriority w:val="9"/>
    <w:qFormat/>
    <w:rsid w:val="007A22CB"/>
    <w:pPr>
      <w:keepNext/>
      <w:keepLines/>
      <w:spacing w:before="240" w:line="259" w:lineRule="auto"/>
      <w:outlineLvl w:val="0"/>
    </w:pPr>
    <w:rPr>
      <w:rFonts w:asciiTheme="minorHAnsi" w:eastAsiaTheme="majorEastAsia" w:hAnsiTheme="minorHAnsi" w:cstheme="majorBidi"/>
      <w:sz w:val="28"/>
      <w:szCs w:val="32"/>
    </w:rPr>
  </w:style>
  <w:style w:type="paragraph" w:styleId="Heading2">
    <w:name w:val="heading 2"/>
    <w:basedOn w:val="Normal"/>
    <w:next w:val="Normal"/>
    <w:link w:val="Heading2Char"/>
    <w:uiPriority w:val="9"/>
    <w:unhideWhenUsed/>
    <w:qFormat/>
    <w:rsid w:val="007A22CB"/>
    <w:pPr>
      <w:keepNext/>
      <w:keepLines/>
      <w:spacing w:before="40" w:line="259" w:lineRule="auto"/>
      <w:outlineLvl w:val="1"/>
    </w:pPr>
    <w:rPr>
      <w:rFonts w:asciiTheme="minorHAnsi" w:eastAsiaTheme="majorEastAsia" w:hAnsiTheme="minorHAnsi" w:cstheme="majorBidi"/>
      <w:sz w:val="26"/>
      <w:szCs w:val="26"/>
    </w:rPr>
  </w:style>
  <w:style w:type="paragraph" w:styleId="Heading3">
    <w:name w:val="heading 3"/>
    <w:basedOn w:val="Normal"/>
    <w:next w:val="Normal"/>
    <w:link w:val="Heading3Char"/>
    <w:uiPriority w:val="9"/>
    <w:unhideWhenUsed/>
    <w:qFormat/>
    <w:rsid w:val="00277E82"/>
    <w:pPr>
      <w:keepNext/>
      <w:keepLines/>
      <w:spacing w:before="40" w:line="259" w:lineRule="auto"/>
      <w:outlineLvl w:val="2"/>
    </w:pPr>
    <w:rPr>
      <w:rFonts w:asciiTheme="minorHAnsi" w:eastAsiaTheme="majorEastAsia" w:hAnsiTheme="minorHAnsi" w:cstheme="majorBidi"/>
    </w:rPr>
  </w:style>
  <w:style w:type="paragraph" w:styleId="Heading4">
    <w:name w:val="heading 4"/>
    <w:basedOn w:val="Normal"/>
    <w:next w:val="Normal"/>
    <w:link w:val="Heading4Char"/>
    <w:uiPriority w:val="9"/>
    <w:unhideWhenUsed/>
    <w:qFormat/>
    <w:rsid w:val="0062188F"/>
    <w:pPr>
      <w:keepNext/>
      <w:keepLines/>
      <w:spacing w:before="40" w:line="259" w:lineRule="auto"/>
      <w:outlineLvl w:val="3"/>
    </w:pPr>
    <w:rPr>
      <w:rFonts w:asciiTheme="majorHAnsi" w:eastAsiaTheme="majorEastAsia" w:hAnsiTheme="majorHAnsi" w:cstheme="majorBidi"/>
      <w:i/>
      <w:iCs/>
      <w:color w:val="2E74B5"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7E82"/>
    <w:rPr>
      <w:rFonts w:eastAsiaTheme="majorEastAsia" w:cstheme="majorBidi"/>
      <w:sz w:val="28"/>
      <w:szCs w:val="32"/>
      <w:lang w:eastAsia="en-US"/>
    </w:rPr>
  </w:style>
  <w:style w:type="character" w:customStyle="1" w:styleId="Heading2Char">
    <w:name w:val="Heading 2 Char"/>
    <w:basedOn w:val="DefaultParagraphFont"/>
    <w:link w:val="Heading2"/>
    <w:uiPriority w:val="9"/>
    <w:rsid w:val="00277E82"/>
    <w:rPr>
      <w:rFonts w:eastAsiaTheme="majorEastAsia" w:cstheme="majorBidi"/>
      <w:sz w:val="26"/>
      <w:szCs w:val="26"/>
      <w:lang w:eastAsia="en-US"/>
    </w:rPr>
  </w:style>
  <w:style w:type="paragraph" w:styleId="Title">
    <w:name w:val="Title"/>
    <w:basedOn w:val="Normal"/>
    <w:next w:val="Normal"/>
    <w:link w:val="TitleChar"/>
    <w:uiPriority w:val="10"/>
    <w:qFormat/>
    <w:rsid w:val="00277E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7E82"/>
    <w:rPr>
      <w:rFonts w:asciiTheme="majorHAnsi" w:eastAsiaTheme="majorEastAsia" w:hAnsiTheme="majorHAnsi" w:cstheme="majorBidi"/>
      <w:spacing w:val="-10"/>
      <w:kern w:val="28"/>
      <w:sz w:val="56"/>
      <w:szCs w:val="56"/>
      <w:lang w:eastAsia="en-US"/>
    </w:rPr>
  </w:style>
  <w:style w:type="paragraph" w:styleId="NoSpacing">
    <w:name w:val="No Spacing"/>
    <w:uiPriority w:val="1"/>
    <w:qFormat/>
    <w:rsid w:val="00277E82"/>
    <w:pPr>
      <w:spacing w:after="0" w:line="240" w:lineRule="auto"/>
    </w:pPr>
    <w:rPr>
      <w:lang w:eastAsia="en-US"/>
    </w:rPr>
  </w:style>
  <w:style w:type="character" w:customStyle="1" w:styleId="Heading3Char">
    <w:name w:val="Heading 3 Char"/>
    <w:basedOn w:val="DefaultParagraphFont"/>
    <w:link w:val="Heading3"/>
    <w:uiPriority w:val="9"/>
    <w:rsid w:val="00277E82"/>
    <w:rPr>
      <w:rFonts w:eastAsiaTheme="majorEastAsia" w:cstheme="majorBidi"/>
      <w:sz w:val="24"/>
      <w:szCs w:val="24"/>
      <w:lang w:eastAsia="en-US"/>
    </w:rPr>
  </w:style>
  <w:style w:type="paragraph" w:styleId="ListParagraph">
    <w:name w:val="List Paragraph"/>
    <w:basedOn w:val="Normal"/>
    <w:link w:val="ListParagraphChar"/>
    <w:uiPriority w:val="34"/>
    <w:qFormat/>
    <w:rsid w:val="00277E82"/>
    <w:pPr>
      <w:spacing w:after="160" w:line="259" w:lineRule="auto"/>
      <w:ind w:left="720"/>
      <w:contextualSpacing/>
    </w:pPr>
    <w:rPr>
      <w:rFonts w:asciiTheme="minorHAnsi" w:eastAsiaTheme="minorEastAsia" w:hAnsiTheme="minorHAnsi" w:cstheme="minorBidi"/>
      <w:sz w:val="22"/>
      <w:szCs w:val="22"/>
    </w:rPr>
  </w:style>
  <w:style w:type="character" w:customStyle="1" w:styleId="ListParagraphChar">
    <w:name w:val="List Paragraph Char"/>
    <w:basedOn w:val="DefaultParagraphFont"/>
    <w:link w:val="ListParagraph"/>
    <w:uiPriority w:val="34"/>
    <w:rsid w:val="00277E82"/>
    <w:rPr>
      <w:lang w:eastAsia="en-US"/>
    </w:rPr>
  </w:style>
  <w:style w:type="paragraph" w:styleId="TOCHeading">
    <w:name w:val="TOC Heading"/>
    <w:basedOn w:val="Heading1"/>
    <w:next w:val="Normal"/>
    <w:uiPriority w:val="39"/>
    <w:unhideWhenUsed/>
    <w:qFormat/>
    <w:rsid w:val="00277E82"/>
    <w:pPr>
      <w:outlineLvl w:val="9"/>
    </w:pPr>
    <w:rPr>
      <w:rFonts w:asciiTheme="majorHAnsi" w:hAnsiTheme="majorHAnsi"/>
      <w:color w:val="2E74B5" w:themeColor="accent1" w:themeShade="BF"/>
      <w:sz w:val="32"/>
    </w:rPr>
  </w:style>
  <w:style w:type="paragraph" w:styleId="TOC2">
    <w:name w:val="toc 2"/>
    <w:basedOn w:val="Normal"/>
    <w:next w:val="Normal"/>
    <w:autoRedefine/>
    <w:uiPriority w:val="39"/>
    <w:unhideWhenUsed/>
    <w:rsid w:val="00883D1E"/>
    <w:pPr>
      <w:tabs>
        <w:tab w:val="right" w:leader="dot" w:pos="9350"/>
      </w:tabs>
      <w:spacing w:after="100" w:line="259" w:lineRule="auto"/>
      <w:outlineLvl w:val="0"/>
    </w:pPr>
    <w:rPr>
      <w:rFonts w:asciiTheme="minorHAnsi" w:eastAsiaTheme="minorEastAsia" w:hAnsiTheme="minorHAnsi"/>
      <w:noProof/>
      <w:color w:val="000000" w:themeColor="text1"/>
      <w:sz w:val="28"/>
      <w:szCs w:val="28"/>
    </w:rPr>
  </w:style>
  <w:style w:type="paragraph" w:styleId="TOC1">
    <w:name w:val="toc 1"/>
    <w:basedOn w:val="Normal"/>
    <w:next w:val="Normal"/>
    <w:autoRedefine/>
    <w:uiPriority w:val="39"/>
    <w:unhideWhenUsed/>
    <w:rsid w:val="00770A7F"/>
    <w:pPr>
      <w:tabs>
        <w:tab w:val="left" w:pos="660"/>
        <w:tab w:val="right" w:leader="dot" w:pos="9350"/>
      </w:tabs>
      <w:spacing w:after="100" w:line="259" w:lineRule="auto"/>
    </w:pPr>
    <w:rPr>
      <w:rFonts w:asciiTheme="minorHAnsi" w:eastAsiaTheme="minorEastAsia" w:hAnsiTheme="minorHAnsi" w:cstheme="minorHAnsi"/>
      <w:noProof/>
      <w:sz w:val="28"/>
      <w:szCs w:val="28"/>
    </w:rPr>
  </w:style>
  <w:style w:type="paragraph" w:styleId="TOC3">
    <w:name w:val="toc 3"/>
    <w:basedOn w:val="Normal"/>
    <w:next w:val="Normal"/>
    <w:autoRedefine/>
    <w:uiPriority w:val="39"/>
    <w:unhideWhenUsed/>
    <w:rsid w:val="007A22CB"/>
    <w:pPr>
      <w:spacing w:after="100" w:line="259" w:lineRule="auto"/>
      <w:ind w:left="864"/>
    </w:pPr>
    <w:rPr>
      <w:rFonts w:asciiTheme="minorHAnsi" w:eastAsiaTheme="minorEastAsia" w:hAnsiTheme="minorHAnsi"/>
      <w:sz w:val="22"/>
      <w:szCs w:val="22"/>
    </w:rPr>
  </w:style>
  <w:style w:type="character" w:styleId="Hyperlink">
    <w:name w:val="Hyperlink"/>
    <w:basedOn w:val="DefaultParagraphFont"/>
    <w:uiPriority w:val="99"/>
    <w:unhideWhenUsed/>
    <w:rsid w:val="00277E82"/>
    <w:rPr>
      <w:color w:val="0563C1" w:themeColor="hyperlink"/>
      <w:u w:val="single"/>
    </w:rPr>
  </w:style>
  <w:style w:type="paragraph" w:customStyle="1" w:styleId="Default">
    <w:name w:val="Default"/>
    <w:rsid w:val="00684165"/>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1D7C10"/>
    <w:rPr>
      <w:color w:val="954F72" w:themeColor="followedHyperlink"/>
      <w:u w:val="single"/>
    </w:rPr>
  </w:style>
  <w:style w:type="character" w:customStyle="1" w:styleId="s2">
    <w:name w:val="s2"/>
    <w:basedOn w:val="DefaultParagraphFont"/>
    <w:rsid w:val="00F20182"/>
  </w:style>
  <w:style w:type="character" w:customStyle="1" w:styleId="UnresolvedMention1">
    <w:name w:val="Unresolved Mention1"/>
    <w:basedOn w:val="DefaultParagraphFont"/>
    <w:uiPriority w:val="99"/>
    <w:semiHidden/>
    <w:unhideWhenUsed/>
    <w:rsid w:val="009A573C"/>
    <w:rPr>
      <w:color w:val="605E5C"/>
      <w:shd w:val="clear" w:color="auto" w:fill="E1DFDD"/>
    </w:rPr>
  </w:style>
  <w:style w:type="character" w:customStyle="1" w:styleId="xe2ma-style">
    <w:name w:val="x_e2ma-style"/>
    <w:basedOn w:val="DefaultParagraphFont"/>
    <w:rsid w:val="00FF67E0"/>
  </w:style>
  <w:style w:type="paragraph" w:styleId="NormalWeb">
    <w:name w:val="Normal (Web)"/>
    <w:basedOn w:val="Normal"/>
    <w:uiPriority w:val="99"/>
    <w:unhideWhenUsed/>
    <w:rsid w:val="00474890"/>
    <w:pPr>
      <w:spacing w:before="100" w:beforeAutospacing="1" w:after="100" w:afterAutospacing="1"/>
    </w:pPr>
    <w:rPr>
      <w:rFonts w:asciiTheme="minorHAnsi" w:hAnsiTheme="minorHAnsi"/>
    </w:rPr>
  </w:style>
  <w:style w:type="character" w:customStyle="1" w:styleId="mark1urrvpmio">
    <w:name w:val="mark1urrvpmio"/>
    <w:basedOn w:val="DefaultParagraphFont"/>
    <w:rsid w:val="006035E9"/>
  </w:style>
  <w:style w:type="paragraph" w:customStyle="1" w:styleId="nova-e-listitem">
    <w:name w:val="nova-e-list__item"/>
    <w:basedOn w:val="Normal"/>
    <w:rsid w:val="0032237E"/>
    <w:pPr>
      <w:spacing w:before="100" w:beforeAutospacing="1" w:after="100" w:afterAutospacing="1"/>
    </w:pPr>
    <w:rPr>
      <w:rFonts w:asciiTheme="minorHAnsi" w:hAnsiTheme="minorHAnsi"/>
    </w:rPr>
  </w:style>
  <w:style w:type="character" w:customStyle="1" w:styleId="Heading4Char">
    <w:name w:val="Heading 4 Char"/>
    <w:basedOn w:val="DefaultParagraphFont"/>
    <w:link w:val="Heading4"/>
    <w:uiPriority w:val="9"/>
    <w:rsid w:val="0062188F"/>
    <w:rPr>
      <w:rFonts w:asciiTheme="majorHAnsi" w:eastAsiaTheme="majorEastAsia" w:hAnsiTheme="majorHAnsi" w:cstheme="majorBidi"/>
      <w:i/>
      <w:iCs/>
      <w:color w:val="2E74B5" w:themeColor="accent1" w:themeShade="BF"/>
      <w:lang w:eastAsia="en-US"/>
    </w:rPr>
  </w:style>
  <w:style w:type="character" w:styleId="Emphasis">
    <w:name w:val="Emphasis"/>
    <w:basedOn w:val="DefaultParagraphFont"/>
    <w:uiPriority w:val="20"/>
    <w:qFormat/>
    <w:rsid w:val="0062188F"/>
    <w:rPr>
      <w:i/>
      <w:iCs/>
    </w:rPr>
  </w:style>
  <w:style w:type="paragraph" w:customStyle="1" w:styleId="xmsonormal">
    <w:name w:val="x_msonormal"/>
    <w:basedOn w:val="Normal"/>
    <w:rsid w:val="00280881"/>
    <w:pPr>
      <w:spacing w:before="100" w:beforeAutospacing="1" w:after="100" w:afterAutospacing="1"/>
    </w:pPr>
    <w:rPr>
      <w:rFonts w:asciiTheme="minorHAnsi" w:hAnsiTheme="minorHAnsi"/>
    </w:rPr>
  </w:style>
  <w:style w:type="paragraph" w:styleId="BalloonText">
    <w:name w:val="Balloon Text"/>
    <w:basedOn w:val="Normal"/>
    <w:link w:val="BalloonTextChar"/>
    <w:uiPriority w:val="99"/>
    <w:semiHidden/>
    <w:unhideWhenUsed/>
    <w:rsid w:val="00D523E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23ED"/>
    <w:rPr>
      <w:rFonts w:ascii="Segoe UI" w:hAnsi="Segoe UI" w:cs="Segoe UI"/>
      <w:sz w:val="18"/>
      <w:szCs w:val="18"/>
      <w:lang w:eastAsia="en-US"/>
    </w:rPr>
  </w:style>
  <w:style w:type="character" w:styleId="Strong">
    <w:name w:val="Strong"/>
    <w:basedOn w:val="DefaultParagraphFont"/>
    <w:uiPriority w:val="22"/>
    <w:qFormat/>
    <w:rsid w:val="00A9121E"/>
    <w:rPr>
      <w:b/>
      <w:bCs/>
    </w:rPr>
  </w:style>
  <w:style w:type="character" w:customStyle="1" w:styleId="UnresolvedMention2">
    <w:name w:val="Unresolved Mention2"/>
    <w:basedOn w:val="DefaultParagraphFont"/>
    <w:uiPriority w:val="99"/>
    <w:semiHidden/>
    <w:unhideWhenUsed/>
    <w:rsid w:val="00731FB6"/>
    <w:rPr>
      <w:color w:val="605E5C"/>
      <w:shd w:val="clear" w:color="auto" w:fill="E1DFDD"/>
    </w:rPr>
  </w:style>
  <w:style w:type="character" w:customStyle="1" w:styleId="marko229649o2">
    <w:name w:val="marko229649o2"/>
    <w:basedOn w:val="DefaultParagraphFont"/>
    <w:rsid w:val="00A65668"/>
  </w:style>
  <w:style w:type="character" w:customStyle="1" w:styleId="marklhaqerw5x">
    <w:name w:val="marklhaqerw5x"/>
    <w:basedOn w:val="DefaultParagraphFont"/>
    <w:rsid w:val="00907DB1"/>
  </w:style>
  <w:style w:type="character" w:customStyle="1" w:styleId="markkefti56tf">
    <w:name w:val="markkefti56tf"/>
    <w:basedOn w:val="DefaultParagraphFont"/>
    <w:rsid w:val="00B716ED"/>
  </w:style>
  <w:style w:type="character" w:customStyle="1" w:styleId="apple-converted-space">
    <w:name w:val="apple-converted-space"/>
    <w:basedOn w:val="DefaultParagraphFont"/>
    <w:rsid w:val="0019565B"/>
  </w:style>
  <w:style w:type="paragraph" w:customStyle="1" w:styleId="xtable10pt">
    <w:name w:val="x_table10pt"/>
    <w:basedOn w:val="Normal"/>
    <w:rsid w:val="000A7D67"/>
    <w:pPr>
      <w:spacing w:before="100" w:beforeAutospacing="1" w:after="100" w:afterAutospacing="1"/>
    </w:pPr>
  </w:style>
  <w:style w:type="paragraph" w:styleId="Revision">
    <w:name w:val="Revision"/>
    <w:hidden/>
    <w:uiPriority w:val="99"/>
    <w:semiHidden/>
    <w:rsid w:val="00A82974"/>
    <w:pPr>
      <w:spacing w:after="0" w:line="240" w:lineRule="auto"/>
    </w:pPr>
    <w:rPr>
      <w:rFonts w:ascii="Times New Roman" w:eastAsia="Times New Roman" w:hAnsi="Times New Roman" w:cs="Times New Roman"/>
      <w:sz w:val="24"/>
      <w:szCs w:val="24"/>
      <w:lang w:eastAsia="en-US"/>
    </w:rPr>
  </w:style>
  <w:style w:type="character" w:customStyle="1" w:styleId="UnresolvedMention3">
    <w:name w:val="Unresolved Mention3"/>
    <w:basedOn w:val="DefaultParagraphFont"/>
    <w:uiPriority w:val="99"/>
    <w:semiHidden/>
    <w:unhideWhenUsed/>
    <w:rsid w:val="00934DD4"/>
    <w:rPr>
      <w:color w:val="605E5C"/>
      <w:shd w:val="clear" w:color="auto" w:fill="E1DFDD"/>
    </w:rPr>
  </w:style>
  <w:style w:type="character" w:customStyle="1" w:styleId="mark3qxasjzbt">
    <w:name w:val="mark3qxasjzbt"/>
    <w:basedOn w:val="DefaultParagraphFont"/>
    <w:rsid w:val="00DC74EE"/>
  </w:style>
  <w:style w:type="character" w:customStyle="1" w:styleId="markbnbv5x0th">
    <w:name w:val="markbnbv5x0th"/>
    <w:basedOn w:val="DefaultParagraphFont"/>
    <w:rsid w:val="00E72E10"/>
  </w:style>
  <w:style w:type="character" w:customStyle="1" w:styleId="marktbf4prlec">
    <w:name w:val="marktbf4prlec"/>
    <w:basedOn w:val="DefaultParagraphFont"/>
    <w:rsid w:val="00566357"/>
  </w:style>
  <w:style w:type="character" w:customStyle="1" w:styleId="markftoz4e7pl">
    <w:name w:val="markftoz4e7pl"/>
    <w:basedOn w:val="DefaultParagraphFont"/>
    <w:rsid w:val="00785483"/>
  </w:style>
  <w:style w:type="paragraph" w:customStyle="1" w:styleId="xmsolistparagraph">
    <w:name w:val="x_msolistparagraph"/>
    <w:basedOn w:val="Normal"/>
    <w:rsid w:val="00085060"/>
    <w:pPr>
      <w:spacing w:before="100" w:beforeAutospacing="1" w:after="100" w:afterAutospacing="1"/>
    </w:pPr>
  </w:style>
  <w:style w:type="character" w:styleId="CommentReference">
    <w:name w:val="annotation reference"/>
    <w:basedOn w:val="DefaultParagraphFont"/>
    <w:uiPriority w:val="99"/>
    <w:semiHidden/>
    <w:unhideWhenUsed/>
    <w:rsid w:val="007D0E4F"/>
    <w:rPr>
      <w:sz w:val="16"/>
      <w:szCs w:val="16"/>
    </w:rPr>
  </w:style>
  <w:style w:type="paragraph" w:styleId="CommentText">
    <w:name w:val="annotation text"/>
    <w:basedOn w:val="Normal"/>
    <w:link w:val="CommentTextChar"/>
    <w:uiPriority w:val="99"/>
    <w:semiHidden/>
    <w:unhideWhenUsed/>
    <w:rsid w:val="007D0E4F"/>
    <w:rPr>
      <w:sz w:val="20"/>
      <w:szCs w:val="20"/>
    </w:rPr>
  </w:style>
  <w:style w:type="character" w:customStyle="1" w:styleId="CommentTextChar">
    <w:name w:val="Comment Text Char"/>
    <w:basedOn w:val="DefaultParagraphFont"/>
    <w:link w:val="CommentText"/>
    <w:uiPriority w:val="99"/>
    <w:semiHidden/>
    <w:rsid w:val="007D0E4F"/>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7D0E4F"/>
    <w:rPr>
      <w:b/>
      <w:bCs/>
    </w:rPr>
  </w:style>
  <w:style w:type="character" w:customStyle="1" w:styleId="CommentSubjectChar">
    <w:name w:val="Comment Subject Char"/>
    <w:basedOn w:val="CommentTextChar"/>
    <w:link w:val="CommentSubject"/>
    <w:uiPriority w:val="99"/>
    <w:semiHidden/>
    <w:rsid w:val="007D0E4F"/>
    <w:rPr>
      <w:rFonts w:ascii="Times New Roman" w:eastAsia="Times New Roman" w:hAnsi="Times New Roman" w:cs="Times New Roman"/>
      <w:b/>
      <w:bCs/>
      <w:sz w:val="20"/>
      <w:szCs w:val="20"/>
      <w:lang w:eastAsia="en-US"/>
    </w:rPr>
  </w:style>
  <w:style w:type="character" w:customStyle="1" w:styleId="UnresolvedMention4">
    <w:name w:val="Unresolved Mention4"/>
    <w:basedOn w:val="DefaultParagraphFont"/>
    <w:uiPriority w:val="99"/>
    <w:semiHidden/>
    <w:unhideWhenUsed/>
    <w:rsid w:val="006D6700"/>
    <w:rPr>
      <w:color w:val="605E5C"/>
      <w:shd w:val="clear" w:color="auto" w:fill="E1DFDD"/>
    </w:rPr>
  </w:style>
  <w:style w:type="character" w:styleId="UnresolvedMention">
    <w:name w:val="Unresolved Mention"/>
    <w:basedOn w:val="DefaultParagraphFont"/>
    <w:uiPriority w:val="99"/>
    <w:semiHidden/>
    <w:unhideWhenUsed/>
    <w:rsid w:val="005D7FB8"/>
    <w:rPr>
      <w:color w:val="605E5C"/>
      <w:shd w:val="clear" w:color="auto" w:fill="E1DFDD"/>
    </w:rPr>
  </w:style>
  <w:style w:type="paragraph" w:customStyle="1" w:styleId="elementtoproof">
    <w:name w:val="elementtoproof"/>
    <w:basedOn w:val="Normal"/>
    <w:rsid w:val="00D92ADF"/>
    <w:pPr>
      <w:spacing w:before="100" w:beforeAutospacing="1" w:after="100" w:afterAutospacing="1"/>
    </w:pPr>
  </w:style>
  <w:style w:type="character" w:customStyle="1" w:styleId="outlook-search-highlight">
    <w:name w:val="outlook-search-highlight"/>
    <w:basedOn w:val="DefaultParagraphFont"/>
    <w:rsid w:val="00D92A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30700">
      <w:bodyDiv w:val="1"/>
      <w:marLeft w:val="0"/>
      <w:marRight w:val="0"/>
      <w:marTop w:val="0"/>
      <w:marBottom w:val="0"/>
      <w:divBdr>
        <w:top w:val="none" w:sz="0" w:space="0" w:color="auto"/>
        <w:left w:val="none" w:sz="0" w:space="0" w:color="auto"/>
        <w:bottom w:val="none" w:sz="0" w:space="0" w:color="auto"/>
        <w:right w:val="none" w:sz="0" w:space="0" w:color="auto"/>
      </w:divBdr>
    </w:div>
    <w:div w:id="14623508">
      <w:bodyDiv w:val="1"/>
      <w:marLeft w:val="0"/>
      <w:marRight w:val="0"/>
      <w:marTop w:val="0"/>
      <w:marBottom w:val="0"/>
      <w:divBdr>
        <w:top w:val="none" w:sz="0" w:space="0" w:color="auto"/>
        <w:left w:val="none" w:sz="0" w:space="0" w:color="auto"/>
        <w:bottom w:val="none" w:sz="0" w:space="0" w:color="auto"/>
        <w:right w:val="none" w:sz="0" w:space="0" w:color="auto"/>
      </w:divBdr>
    </w:div>
    <w:div w:id="20016318">
      <w:bodyDiv w:val="1"/>
      <w:marLeft w:val="0"/>
      <w:marRight w:val="0"/>
      <w:marTop w:val="0"/>
      <w:marBottom w:val="0"/>
      <w:divBdr>
        <w:top w:val="none" w:sz="0" w:space="0" w:color="auto"/>
        <w:left w:val="none" w:sz="0" w:space="0" w:color="auto"/>
        <w:bottom w:val="none" w:sz="0" w:space="0" w:color="auto"/>
        <w:right w:val="none" w:sz="0" w:space="0" w:color="auto"/>
      </w:divBdr>
    </w:div>
    <w:div w:id="22678347">
      <w:bodyDiv w:val="1"/>
      <w:marLeft w:val="0"/>
      <w:marRight w:val="0"/>
      <w:marTop w:val="0"/>
      <w:marBottom w:val="0"/>
      <w:divBdr>
        <w:top w:val="none" w:sz="0" w:space="0" w:color="auto"/>
        <w:left w:val="none" w:sz="0" w:space="0" w:color="auto"/>
        <w:bottom w:val="none" w:sz="0" w:space="0" w:color="auto"/>
        <w:right w:val="none" w:sz="0" w:space="0" w:color="auto"/>
      </w:divBdr>
    </w:div>
    <w:div w:id="25913549">
      <w:bodyDiv w:val="1"/>
      <w:marLeft w:val="0"/>
      <w:marRight w:val="0"/>
      <w:marTop w:val="0"/>
      <w:marBottom w:val="0"/>
      <w:divBdr>
        <w:top w:val="none" w:sz="0" w:space="0" w:color="auto"/>
        <w:left w:val="none" w:sz="0" w:space="0" w:color="auto"/>
        <w:bottom w:val="none" w:sz="0" w:space="0" w:color="auto"/>
        <w:right w:val="none" w:sz="0" w:space="0" w:color="auto"/>
      </w:divBdr>
    </w:div>
    <w:div w:id="36395574">
      <w:bodyDiv w:val="1"/>
      <w:marLeft w:val="0"/>
      <w:marRight w:val="0"/>
      <w:marTop w:val="0"/>
      <w:marBottom w:val="0"/>
      <w:divBdr>
        <w:top w:val="none" w:sz="0" w:space="0" w:color="auto"/>
        <w:left w:val="none" w:sz="0" w:space="0" w:color="auto"/>
        <w:bottom w:val="none" w:sz="0" w:space="0" w:color="auto"/>
        <w:right w:val="none" w:sz="0" w:space="0" w:color="auto"/>
      </w:divBdr>
    </w:div>
    <w:div w:id="52117717">
      <w:bodyDiv w:val="1"/>
      <w:marLeft w:val="0"/>
      <w:marRight w:val="0"/>
      <w:marTop w:val="0"/>
      <w:marBottom w:val="0"/>
      <w:divBdr>
        <w:top w:val="none" w:sz="0" w:space="0" w:color="auto"/>
        <w:left w:val="none" w:sz="0" w:space="0" w:color="auto"/>
        <w:bottom w:val="none" w:sz="0" w:space="0" w:color="auto"/>
        <w:right w:val="none" w:sz="0" w:space="0" w:color="auto"/>
      </w:divBdr>
    </w:div>
    <w:div w:id="59450292">
      <w:bodyDiv w:val="1"/>
      <w:marLeft w:val="0"/>
      <w:marRight w:val="0"/>
      <w:marTop w:val="0"/>
      <w:marBottom w:val="0"/>
      <w:divBdr>
        <w:top w:val="none" w:sz="0" w:space="0" w:color="auto"/>
        <w:left w:val="none" w:sz="0" w:space="0" w:color="auto"/>
        <w:bottom w:val="none" w:sz="0" w:space="0" w:color="auto"/>
        <w:right w:val="none" w:sz="0" w:space="0" w:color="auto"/>
      </w:divBdr>
    </w:div>
    <w:div w:id="75397261">
      <w:bodyDiv w:val="1"/>
      <w:marLeft w:val="0"/>
      <w:marRight w:val="0"/>
      <w:marTop w:val="0"/>
      <w:marBottom w:val="0"/>
      <w:divBdr>
        <w:top w:val="none" w:sz="0" w:space="0" w:color="auto"/>
        <w:left w:val="none" w:sz="0" w:space="0" w:color="auto"/>
        <w:bottom w:val="none" w:sz="0" w:space="0" w:color="auto"/>
        <w:right w:val="none" w:sz="0" w:space="0" w:color="auto"/>
      </w:divBdr>
    </w:div>
    <w:div w:id="100220695">
      <w:bodyDiv w:val="1"/>
      <w:marLeft w:val="0"/>
      <w:marRight w:val="0"/>
      <w:marTop w:val="0"/>
      <w:marBottom w:val="0"/>
      <w:divBdr>
        <w:top w:val="none" w:sz="0" w:space="0" w:color="auto"/>
        <w:left w:val="none" w:sz="0" w:space="0" w:color="auto"/>
        <w:bottom w:val="none" w:sz="0" w:space="0" w:color="auto"/>
        <w:right w:val="none" w:sz="0" w:space="0" w:color="auto"/>
      </w:divBdr>
    </w:div>
    <w:div w:id="100879205">
      <w:bodyDiv w:val="1"/>
      <w:marLeft w:val="0"/>
      <w:marRight w:val="0"/>
      <w:marTop w:val="0"/>
      <w:marBottom w:val="0"/>
      <w:divBdr>
        <w:top w:val="none" w:sz="0" w:space="0" w:color="auto"/>
        <w:left w:val="none" w:sz="0" w:space="0" w:color="auto"/>
        <w:bottom w:val="none" w:sz="0" w:space="0" w:color="auto"/>
        <w:right w:val="none" w:sz="0" w:space="0" w:color="auto"/>
      </w:divBdr>
    </w:div>
    <w:div w:id="103155924">
      <w:bodyDiv w:val="1"/>
      <w:marLeft w:val="0"/>
      <w:marRight w:val="0"/>
      <w:marTop w:val="0"/>
      <w:marBottom w:val="0"/>
      <w:divBdr>
        <w:top w:val="none" w:sz="0" w:space="0" w:color="auto"/>
        <w:left w:val="none" w:sz="0" w:space="0" w:color="auto"/>
        <w:bottom w:val="none" w:sz="0" w:space="0" w:color="auto"/>
        <w:right w:val="none" w:sz="0" w:space="0" w:color="auto"/>
      </w:divBdr>
    </w:div>
    <w:div w:id="104470066">
      <w:bodyDiv w:val="1"/>
      <w:marLeft w:val="0"/>
      <w:marRight w:val="0"/>
      <w:marTop w:val="0"/>
      <w:marBottom w:val="0"/>
      <w:divBdr>
        <w:top w:val="none" w:sz="0" w:space="0" w:color="auto"/>
        <w:left w:val="none" w:sz="0" w:space="0" w:color="auto"/>
        <w:bottom w:val="none" w:sz="0" w:space="0" w:color="auto"/>
        <w:right w:val="none" w:sz="0" w:space="0" w:color="auto"/>
      </w:divBdr>
    </w:div>
    <w:div w:id="109934320">
      <w:bodyDiv w:val="1"/>
      <w:marLeft w:val="0"/>
      <w:marRight w:val="0"/>
      <w:marTop w:val="0"/>
      <w:marBottom w:val="0"/>
      <w:divBdr>
        <w:top w:val="none" w:sz="0" w:space="0" w:color="auto"/>
        <w:left w:val="none" w:sz="0" w:space="0" w:color="auto"/>
        <w:bottom w:val="none" w:sz="0" w:space="0" w:color="auto"/>
        <w:right w:val="none" w:sz="0" w:space="0" w:color="auto"/>
      </w:divBdr>
    </w:div>
    <w:div w:id="110324505">
      <w:bodyDiv w:val="1"/>
      <w:marLeft w:val="0"/>
      <w:marRight w:val="0"/>
      <w:marTop w:val="0"/>
      <w:marBottom w:val="0"/>
      <w:divBdr>
        <w:top w:val="none" w:sz="0" w:space="0" w:color="auto"/>
        <w:left w:val="none" w:sz="0" w:space="0" w:color="auto"/>
        <w:bottom w:val="none" w:sz="0" w:space="0" w:color="auto"/>
        <w:right w:val="none" w:sz="0" w:space="0" w:color="auto"/>
      </w:divBdr>
    </w:div>
    <w:div w:id="126899930">
      <w:bodyDiv w:val="1"/>
      <w:marLeft w:val="0"/>
      <w:marRight w:val="0"/>
      <w:marTop w:val="0"/>
      <w:marBottom w:val="0"/>
      <w:divBdr>
        <w:top w:val="none" w:sz="0" w:space="0" w:color="auto"/>
        <w:left w:val="none" w:sz="0" w:space="0" w:color="auto"/>
        <w:bottom w:val="none" w:sz="0" w:space="0" w:color="auto"/>
        <w:right w:val="none" w:sz="0" w:space="0" w:color="auto"/>
      </w:divBdr>
    </w:div>
    <w:div w:id="152111804">
      <w:bodyDiv w:val="1"/>
      <w:marLeft w:val="0"/>
      <w:marRight w:val="0"/>
      <w:marTop w:val="0"/>
      <w:marBottom w:val="0"/>
      <w:divBdr>
        <w:top w:val="none" w:sz="0" w:space="0" w:color="auto"/>
        <w:left w:val="none" w:sz="0" w:space="0" w:color="auto"/>
        <w:bottom w:val="none" w:sz="0" w:space="0" w:color="auto"/>
        <w:right w:val="none" w:sz="0" w:space="0" w:color="auto"/>
      </w:divBdr>
    </w:div>
    <w:div w:id="162863035">
      <w:bodyDiv w:val="1"/>
      <w:marLeft w:val="0"/>
      <w:marRight w:val="0"/>
      <w:marTop w:val="0"/>
      <w:marBottom w:val="0"/>
      <w:divBdr>
        <w:top w:val="none" w:sz="0" w:space="0" w:color="auto"/>
        <w:left w:val="none" w:sz="0" w:space="0" w:color="auto"/>
        <w:bottom w:val="none" w:sz="0" w:space="0" w:color="auto"/>
        <w:right w:val="none" w:sz="0" w:space="0" w:color="auto"/>
      </w:divBdr>
    </w:div>
    <w:div w:id="163396430">
      <w:bodyDiv w:val="1"/>
      <w:marLeft w:val="0"/>
      <w:marRight w:val="0"/>
      <w:marTop w:val="0"/>
      <w:marBottom w:val="0"/>
      <w:divBdr>
        <w:top w:val="none" w:sz="0" w:space="0" w:color="auto"/>
        <w:left w:val="none" w:sz="0" w:space="0" w:color="auto"/>
        <w:bottom w:val="none" w:sz="0" w:space="0" w:color="auto"/>
        <w:right w:val="none" w:sz="0" w:space="0" w:color="auto"/>
      </w:divBdr>
    </w:div>
    <w:div w:id="166674403">
      <w:bodyDiv w:val="1"/>
      <w:marLeft w:val="0"/>
      <w:marRight w:val="0"/>
      <w:marTop w:val="0"/>
      <w:marBottom w:val="0"/>
      <w:divBdr>
        <w:top w:val="none" w:sz="0" w:space="0" w:color="auto"/>
        <w:left w:val="none" w:sz="0" w:space="0" w:color="auto"/>
        <w:bottom w:val="none" w:sz="0" w:space="0" w:color="auto"/>
        <w:right w:val="none" w:sz="0" w:space="0" w:color="auto"/>
      </w:divBdr>
    </w:div>
    <w:div w:id="166990331">
      <w:bodyDiv w:val="1"/>
      <w:marLeft w:val="0"/>
      <w:marRight w:val="0"/>
      <w:marTop w:val="0"/>
      <w:marBottom w:val="0"/>
      <w:divBdr>
        <w:top w:val="none" w:sz="0" w:space="0" w:color="auto"/>
        <w:left w:val="none" w:sz="0" w:space="0" w:color="auto"/>
        <w:bottom w:val="none" w:sz="0" w:space="0" w:color="auto"/>
        <w:right w:val="none" w:sz="0" w:space="0" w:color="auto"/>
      </w:divBdr>
    </w:div>
    <w:div w:id="169417132">
      <w:bodyDiv w:val="1"/>
      <w:marLeft w:val="0"/>
      <w:marRight w:val="0"/>
      <w:marTop w:val="0"/>
      <w:marBottom w:val="0"/>
      <w:divBdr>
        <w:top w:val="none" w:sz="0" w:space="0" w:color="auto"/>
        <w:left w:val="none" w:sz="0" w:space="0" w:color="auto"/>
        <w:bottom w:val="none" w:sz="0" w:space="0" w:color="auto"/>
        <w:right w:val="none" w:sz="0" w:space="0" w:color="auto"/>
      </w:divBdr>
      <w:divsChild>
        <w:div w:id="6607006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7940535">
              <w:marLeft w:val="0"/>
              <w:marRight w:val="0"/>
              <w:marTop w:val="0"/>
              <w:marBottom w:val="0"/>
              <w:divBdr>
                <w:top w:val="none" w:sz="0" w:space="0" w:color="auto"/>
                <w:left w:val="none" w:sz="0" w:space="0" w:color="auto"/>
                <w:bottom w:val="none" w:sz="0" w:space="0" w:color="auto"/>
                <w:right w:val="none" w:sz="0" w:space="0" w:color="auto"/>
              </w:divBdr>
              <w:divsChild>
                <w:div w:id="697510213">
                  <w:marLeft w:val="0"/>
                  <w:marRight w:val="0"/>
                  <w:marTop w:val="0"/>
                  <w:marBottom w:val="0"/>
                  <w:divBdr>
                    <w:top w:val="none" w:sz="0" w:space="0" w:color="auto"/>
                    <w:left w:val="none" w:sz="0" w:space="0" w:color="auto"/>
                    <w:bottom w:val="none" w:sz="0" w:space="0" w:color="auto"/>
                    <w:right w:val="none" w:sz="0" w:space="0" w:color="auto"/>
                  </w:divBdr>
                  <w:divsChild>
                    <w:div w:id="8215051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8537586">
                          <w:marLeft w:val="0"/>
                          <w:marRight w:val="0"/>
                          <w:marTop w:val="0"/>
                          <w:marBottom w:val="0"/>
                          <w:divBdr>
                            <w:top w:val="none" w:sz="0" w:space="0" w:color="auto"/>
                            <w:left w:val="none" w:sz="0" w:space="0" w:color="auto"/>
                            <w:bottom w:val="none" w:sz="0" w:space="0" w:color="auto"/>
                            <w:right w:val="none" w:sz="0" w:space="0" w:color="auto"/>
                          </w:divBdr>
                          <w:divsChild>
                            <w:div w:id="32166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470840">
      <w:bodyDiv w:val="1"/>
      <w:marLeft w:val="0"/>
      <w:marRight w:val="0"/>
      <w:marTop w:val="0"/>
      <w:marBottom w:val="0"/>
      <w:divBdr>
        <w:top w:val="none" w:sz="0" w:space="0" w:color="auto"/>
        <w:left w:val="none" w:sz="0" w:space="0" w:color="auto"/>
        <w:bottom w:val="none" w:sz="0" w:space="0" w:color="auto"/>
        <w:right w:val="none" w:sz="0" w:space="0" w:color="auto"/>
      </w:divBdr>
    </w:div>
    <w:div w:id="197087068">
      <w:bodyDiv w:val="1"/>
      <w:marLeft w:val="0"/>
      <w:marRight w:val="0"/>
      <w:marTop w:val="0"/>
      <w:marBottom w:val="0"/>
      <w:divBdr>
        <w:top w:val="none" w:sz="0" w:space="0" w:color="auto"/>
        <w:left w:val="none" w:sz="0" w:space="0" w:color="auto"/>
        <w:bottom w:val="none" w:sz="0" w:space="0" w:color="auto"/>
        <w:right w:val="none" w:sz="0" w:space="0" w:color="auto"/>
      </w:divBdr>
    </w:div>
    <w:div w:id="197087363">
      <w:bodyDiv w:val="1"/>
      <w:marLeft w:val="0"/>
      <w:marRight w:val="0"/>
      <w:marTop w:val="0"/>
      <w:marBottom w:val="0"/>
      <w:divBdr>
        <w:top w:val="none" w:sz="0" w:space="0" w:color="auto"/>
        <w:left w:val="none" w:sz="0" w:space="0" w:color="auto"/>
        <w:bottom w:val="none" w:sz="0" w:space="0" w:color="auto"/>
        <w:right w:val="none" w:sz="0" w:space="0" w:color="auto"/>
      </w:divBdr>
    </w:div>
    <w:div w:id="199124655">
      <w:bodyDiv w:val="1"/>
      <w:marLeft w:val="0"/>
      <w:marRight w:val="0"/>
      <w:marTop w:val="0"/>
      <w:marBottom w:val="0"/>
      <w:divBdr>
        <w:top w:val="none" w:sz="0" w:space="0" w:color="auto"/>
        <w:left w:val="none" w:sz="0" w:space="0" w:color="auto"/>
        <w:bottom w:val="none" w:sz="0" w:space="0" w:color="auto"/>
        <w:right w:val="none" w:sz="0" w:space="0" w:color="auto"/>
      </w:divBdr>
    </w:div>
    <w:div w:id="207574484">
      <w:bodyDiv w:val="1"/>
      <w:marLeft w:val="0"/>
      <w:marRight w:val="0"/>
      <w:marTop w:val="0"/>
      <w:marBottom w:val="0"/>
      <w:divBdr>
        <w:top w:val="none" w:sz="0" w:space="0" w:color="auto"/>
        <w:left w:val="none" w:sz="0" w:space="0" w:color="auto"/>
        <w:bottom w:val="none" w:sz="0" w:space="0" w:color="auto"/>
        <w:right w:val="none" w:sz="0" w:space="0" w:color="auto"/>
      </w:divBdr>
    </w:div>
    <w:div w:id="215744994">
      <w:bodyDiv w:val="1"/>
      <w:marLeft w:val="0"/>
      <w:marRight w:val="0"/>
      <w:marTop w:val="0"/>
      <w:marBottom w:val="0"/>
      <w:divBdr>
        <w:top w:val="none" w:sz="0" w:space="0" w:color="auto"/>
        <w:left w:val="none" w:sz="0" w:space="0" w:color="auto"/>
        <w:bottom w:val="none" w:sz="0" w:space="0" w:color="auto"/>
        <w:right w:val="none" w:sz="0" w:space="0" w:color="auto"/>
      </w:divBdr>
    </w:div>
    <w:div w:id="226765523">
      <w:bodyDiv w:val="1"/>
      <w:marLeft w:val="0"/>
      <w:marRight w:val="0"/>
      <w:marTop w:val="0"/>
      <w:marBottom w:val="0"/>
      <w:divBdr>
        <w:top w:val="none" w:sz="0" w:space="0" w:color="auto"/>
        <w:left w:val="none" w:sz="0" w:space="0" w:color="auto"/>
        <w:bottom w:val="none" w:sz="0" w:space="0" w:color="auto"/>
        <w:right w:val="none" w:sz="0" w:space="0" w:color="auto"/>
      </w:divBdr>
    </w:div>
    <w:div w:id="242570347">
      <w:bodyDiv w:val="1"/>
      <w:marLeft w:val="0"/>
      <w:marRight w:val="0"/>
      <w:marTop w:val="0"/>
      <w:marBottom w:val="0"/>
      <w:divBdr>
        <w:top w:val="none" w:sz="0" w:space="0" w:color="auto"/>
        <w:left w:val="none" w:sz="0" w:space="0" w:color="auto"/>
        <w:bottom w:val="none" w:sz="0" w:space="0" w:color="auto"/>
        <w:right w:val="none" w:sz="0" w:space="0" w:color="auto"/>
      </w:divBdr>
    </w:div>
    <w:div w:id="247857942">
      <w:bodyDiv w:val="1"/>
      <w:marLeft w:val="0"/>
      <w:marRight w:val="0"/>
      <w:marTop w:val="0"/>
      <w:marBottom w:val="0"/>
      <w:divBdr>
        <w:top w:val="none" w:sz="0" w:space="0" w:color="auto"/>
        <w:left w:val="none" w:sz="0" w:space="0" w:color="auto"/>
        <w:bottom w:val="none" w:sz="0" w:space="0" w:color="auto"/>
        <w:right w:val="none" w:sz="0" w:space="0" w:color="auto"/>
      </w:divBdr>
    </w:div>
    <w:div w:id="254747535">
      <w:bodyDiv w:val="1"/>
      <w:marLeft w:val="0"/>
      <w:marRight w:val="0"/>
      <w:marTop w:val="0"/>
      <w:marBottom w:val="0"/>
      <w:divBdr>
        <w:top w:val="none" w:sz="0" w:space="0" w:color="auto"/>
        <w:left w:val="none" w:sz="0" w:space="0" w:color="auto"/>
        <w:bottom w:val="none" w:sz="0" w:space="0" w:color="auto"/>
        <w:right w:val="none" w:sz="0" w:space="0" w:color="auto"/>
      </w:divBdr>
    </w:div>
    <w:div w:id="261187716">
      <w:bodyDiv w:val="1"/>
      <w:marLeft w:val="0"/>
      <w:marRight w:val="0"/>
      <w:marTop w:val="0"/>
      <w:marBottom w:val="0"/>
      <w:divBdr>
        <w:top w:val="none" w:sz="0" w:space="0" w:color="auto"/>
        <w:left w:val="none" w:sz="0" w:space="0" w:color="auto"/>
        <w:bottom w:val="none" w:sz="0" w:space="0" w:color="auto"/>
        <w:right w:val="none" w:sz="0" w:space="0" w:color="auto"/>
      </w:divBdr>
    </w:div>
    <w:div w:id="261451277">
      <w:bodyDiv w:val="1"/>
      <w:marLeft w:val="0"/>
      <w:marRight w:val="0"/>
      <w:marTop w:val="0"/>
      <w:marBottom w:val="0"/>
      <w:divBdr>
        <w:top w:val="none" w:sz="0" w:space="0" w:color="auto"/>
        <w:left w:val="none" w:sz="0" w:space="0" w:color="auto"/>
        <w:bottom w:val="none" w:sz="0" w:space="0" w:color="auto"/>
        <w:right w:val="none" w:sz="0" w:space="0" w:color="auto"/>
      </w:divBdr>
    </w:div>
    <w:div w:id="266691667">
      <w:bodyDiv w:val="1"/>
      <w:marLeft w:val="0"/>
      <w:marRight w:val="0"/>
      <w:marTop w:val="0"/>
      <w:marBottom w:val="0"/>
      <w:divBdr>
        <w:top w:val="none" w:sz="0" w:space="0" w:color="auto"/>
        <w:left w:val="none" w:sz="0" w:space="0" w:color="auto"/>
        <w:bottom w:val="none" w:sz="0" w:space="0" w:color="auto"/>
        <w:right w:val="none" w:sz="0" w:space="0" w:color="auto"/>
      </w:divBdr>
    </w:div>
    <w:div w:id="275328629">
      <w:bodyDiv w:val="1"/>
      <w:marLeft w:val="0"/>
      <w:marRight w:val="0"/>
      <w:marTop w:val="0"/>
      <w:marBottom w:val="0"/>
      <w:divBdr>
        <w:top w:val="none" w:sz="0" w:space="0" w:color="auto"/>
        <w:left w:val="none" w:sz="0" w:space="0" w:color="auto"/>
        <w:bottom w:val="none" w:sz="0" w:space="0" w:color="auto"/>
        <w:right w:val="none" w:sz="0" w:space="0" w:color="auto"/>
      </w:divBdr>
    </w:div>
    <w:div w:id="286008771">
      <w:bodyDiv w:val="1"/>
      <w:marLeft w:val="0"/>
      <w:marRight w:val="0"/>
      <w:marTop w:val="0"/>
      <w:marBottom w:val="0"/>
      <w:divBdr>
        <w:top w:val="none" w:sz="0" w:space="0" w:color="auto"/>
        <w:left w:val="none" w:sz="0" w:space="0" w:color="auto"/>
        <w:bottom w:val="none" w:sz="0" w:space="0" w:color="auto"/>
        <w:right w:val="none" w:sz="0" w:space="0" w:color="auto"/>
      </w:divBdr>
    </w:div>
    <w:div w:id="292098172">
      <w:bodyDiv w:val="1"/>
      <w:marLeft w:val="0"/>
      <w:marRight w:val="0"/>
      <w:marTop w:val="0"/>
      <w:marBottom w:val="0"/>
      <w:divBdr>
        <w:top w:val="none" w:sz="0" w:space="0" w:color="auto"/>
        <w:left w:val="none" w:sz="0" w:space="0" w:color="auto"/>
        <w:bottom w:val="none" w:sz="0" w:space="0" w:color="auto"/>
        <w:right w:val="none" w:sz="0" w:space="0" w:color="auto"/>
      </w:divBdr>
    </w:div>
    <w:div w:id="295572589">
      <w:bodyDiv w:val="1"/>
      <w:marLeft w:val="0"/>
      <w:marRight w:val="0"/>
      <w:marTop w:val="0"/>
      <w:marBottom w:val="0"/>
      <w:divBdr>
        <w:top w:val="none" w:sz="0" w:space="0" w:color="auto"/>
        <w:left w:val="none" w:sz="0" w:space="0" w:color="auto"/>
        <w:bottom w:val="none" w:sz="0" w:space="0" w:color="auto"/>
        <w:right w:val="none" w:sz="0" w:space="0" w:color="auto"/>
      </w:divBdr>
      <w:divsChild>
        <w:div w:id="416054271">
          <w:marLeft w:val="0"/>
          <w:marRight w:val="0"/>
          <w:marTop w:val="0"/>
          <w:marBottom w:val="0"/>
          <w:divBdr>
            <w:top w:val="none" w:sz="0" w:space="0" w:color="auto"/>
            <w:left w:val="none" w:sz="0" w:space="0" w:color="auto"/>
            <w:bottom w:val="none" w:sz="0" w:space="0" w:color="auto"/>
            <w:right w:val="none" w:sz="0" w:space="0" w:color="auto"/>
          </w:divBdr>
          <w:divsChild>
            <w:div w:id="108476130">
              <w:marLeft w:val="0"/>
              <w:marRight w:val="0"/>
              <w:marTop w:val="0"/>
              <w:marBottom w:val="0"/>
              <w:divBdr>
                <w:top w:val="none" w:sz="0" w:space="0" w:color="auto"/>
                <w:left w:val="none" w:sz="0" w:space="0" w:color="auto"/>
                <w:bottom w:val="none" w:sz="0" w:space="0" w:color="auto"/>
                <w:right w:val="none" w:sz="0" w:space="0" w:color="auto"/>
              </w:divBdr>
              <w:divsChild>
                <w:div w:id="2084066493">
                  <w:marLeft w:val="0"/>
                  <w:marRight w:val="0"/>
                  <w:marTop w:val="0"/>
                  <w:marBottom w:val="0"/>
                  <w:divBdr>
                    <w:top w:val="none" w:sz="0" w:space="0" w:color="auto"/>
                    <w:left w:val="none" w:sz="0" w:space="0" w:color="auto"/>
                    <w:bottom w:val="none" w:sz="0" w:space="0" w:color="auto"/>
                    <w:right w:val="none" w:sz="0" w:space="0" w:color="auto"/>
                  </w:divBdr>
                  <w:divsChild>
                    <w:div w:id="157361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728854">
      <w:bodyDiv w:val="1"/>
      <w:marLeft w:val="0"/>
      <w:marRight w:val="0"/>
      <w:marTop w:val="0"/>
      <w:marBottom w:val="0"/>
      <w:divBdr>
        <w:top w:val="none" w:sz="0" w:space="0" w:color="auto"/>
        <w:left w:val="none" w:sz="0" w:space="0" w:color="auto"/>
        <w:bottom w:val="none" w:sz="0" w:space="0" w:color="auto"/>
        <w:right w:val="none" w:sz="0" w:space="0" w:color="auto"/>
      </w:divBdr>
    </w:div>
    <w:div w:id="304048231">
      <w:bodyDiv w:val="1"/>
      <w:marLeft w:val="0"/>
      <w:marRight w:val="0"/>
      <w:marTop w:val="0"/>
      <w:marBottom w:val="0"/>
      <w:divBdr>
        <w:top w:val="none" w:sz="0" w:space="0" w:color="auto"/>
        <w:left w:val="none" w:sz="0" w:space="0" w:color="auto"/>
        <w:bottom w:val="none" w:sz="0" w:space="0" w:color="auto"/>
        <w:right w:val="none" w:sz="0" w:space="0" w:color="auto"/>
      </w:divBdr>
    </w:div>
    <w:div w:id="310141541">
      <w:bodyDiv w:val="1"/>
      <w:marLeft w:val="0"/>
      <w:marRight w:val="0"/>
      <w:marTop w:val="0"/>
      <w:marBottom w:val="0"/>
      <w:divBdr>
        <w:top w:val="none" w:sz="0" w:space="0" w:color="auto"/>
        <w:left w:val="none" w:sz="0" w:space="0" w:color="auto"/>
        <w:bottom w:val="none" w:sz="0" w:space="0" w:color="auto"/>
        <w:right w:val="none" w:sz="0" w:space="0" w:color="auto"/>
      </w:divBdr>
    </w:div>
    <w:div w:id="314922516">
      <w:bodyDiv w:val="1"/>
      <w:marLeft w:val="0"/>
      <w:marRight w:val="0"/>
      <w:marTop w:val="0"/>
      <w:marBottom w:val="0"/>
      <w:divBdr>
        <w:top w:val="none" w:sz="0" w:space="0" w:color="auto"/>
        <w:left w:val="none" w:sz="0" w:space="0" w:color="auto"/>
        <w:bottom w:val="none" w:sz="0" w:space="0" w:color="auto"/>
        <w:right w:val="none" w:sz="0" w:space="0" w:color="auto"/>
      </w:divBdr>
    </w:div>
    <w:div w:id="315108303">
      <w:bodyDiv w:val="1"/>
      <w:marLeft w:val="0"/>
      <w:marRight w:val="0"/>
      <w:marTop w:val="0"/>
      <w:marBottom w:val="0"/>
      <w:divBdr>
        <w:top w:val="none" w:sz="0" w:space="0" w:color="auto"/>
        <w:left w:val="none" w:sz="0" w:space="0" w:color="auto"/>
        <w:bottom w:val="none" w:sz="0" w:space="0" w:color="auto"/>
        <w:right w:val="none" w:sz="0" w:space="0" w:color="auto"/>
      </w:divBdr>
    </w:div>
    <w:div w:id="316882107">
      <w:bodyDiv w:val="1"/>
      <w:marLeft w:val="0"/>
      <w:marRight w:val="0"/>
      <w:marTop w:val="0"/>
      <w:marBottom w:val="0"/>
      <w:divBdr>
        <w:top w:val="none" w:sz="0" w:space="0" w:color="auto"/>
        <w:left w:val="none" w:sz="0" w:space="0" w:color="auto"/>
        <w:bottom w:val="none" w:sz="0" w:space="0" w:color="auto"/>
        <w:right w:val="none" w:sz="0" w:space="0" w:color="auto"/>
      </w:divBdr>
    </w:div>
    <w:div w:id="320274441">
      <w:bodyDiv w:val="1"/>
      <w:marLeft w:val="0"/>
      <w:marRight w:val="0"/>
      <w:marTop w:val="0"/>
      <w:marBottom w:val="0"/>
      <w:divBdr>
        <w:top w:val="none" w:sz="0" w:space="0" w:color="auto"/>
        <w:left w:val="none" w:sz="0" w:space="0" w:color="auto"/>
        <w:bottom w:val="none" w:sz="0" w:space="0" w:color="auto"/>
        <w:right w:val="none" w:sz="0" w:space="0" w:color="auto"/>
      </w:divBdr>
    </w:div>
    <w:div w:id="320426286">
      <w:bodyDiv w:val="1"/>
      <w:marLeft w:val="0"/>
      <w:marRight w:val="0"/>
      <w:marTop w:val="0"/>
      <w:marBottom w:val="0"/>
      <w:divBdr>
        <w:top w:val="none" w:sz="0" w:space="0" w:color="auto"/>
        <w:left w:val="none" w:sz="0" w:space="0" w:color="auto"/>
        <w:bottom w:val="none" w:sz="0" w:space="0" w:color="auto"/>
        <w:right w:val="none" w:sz="0" w:space="0" w:color="auto"/>
      </w:divBdr>
    </w:div>
    <w:div w:id="321277072">
      <w:bodyDiv w:val="1"/>
      <w:marLeft w:val="0"/>
      <w:marRight w:val="0"/>
      <w:marTop w:val="0"/>
      <w:marBottom w:val="0"/>
      <w:divBdr>
        <w:top w:val="none" w:sz="0" w:space="0" w:color="auto"/>
        <w:left w:val="none" w:sz="0" w:space="0" w:color="auto"/>
        <w:bottom w:val="none" w:sz="0" w:space="0" w:color="auto"/>
        <w:right w:val="none" w:sz="0" w:space="0" w:color="auto"/>
      </w:divBdr>
    </w:div>
    <w:div w:id="327441411">
      <w:bodyDiv w:val="1"/>
      <w:marLeft w:val="0"/>
      <w:marRight w:val="0"/>
      <w:marTop w:val="0"/>
      <w:marBottom w:val="0"/>
      <w:divBdr>
        <w:top w:val="none" w:sz="0" w:space="0" w:color="auto"/>
        <w:left w:val="none" w:sz="0" w:space="0" w:color="auto"/>
        <w:bottom w:val="none" w:sz="0" w:space="0" w:color="auto"/>
        <w:right w:val="none" w:sz="0" w:space="0" w:color="auto"/>
      </w:divBdr>
    </w:div>
    <w:div w:id="332924777">
      <w:bodyDiv w:val="1"/>
      <w:marLeft w:val="0"/>
      <w:marRight w:val="0"/>
      <w:marTop w:val="0"/>
      <w:marBottom w:val="0"/>
      <w:divBdr>
        <w:top w:val="none" w:sz="0" w:space="0" w:color="auto"/>
        <w:left w:val="none" w:sz="0" w:space="0" w:color="auto"/>
        <w:bottom w:val="none" w:sz="0" w:space="0" w:color="auto"/>
        <w:right w:val="none" w:sz="0" w:space="0" w:color="auto"/>
      </w:divBdr>
    </w:div>
    <w:div w:id="333076868">
      <w:bodyDiv w:val="1"/>
      <w:marLeft w:val="0"/>
      <w:marRight w:val="0"/>
      <w:marTop w:val="0"/>
      <w:marBottom w:val="0"/>
      <w:divBdr>
        <w:top w:val="none" w:sz="0" w:space="0" w:color="auto"/>
        <w:left w:val="none" w:sz="0" w:space="0" w:color="auto"/>
        <w:bottom w:val="none" w:sz="0" w:space="0" w:color="auto"/>
        <w:right w:val="none" w:sz="0" w:space="0" w:color="auto"/>
      </w:divBdr>
    </w:div>
    <w:div w:id="334693872">
      <w:bodyDiv w:val="1"/>
      <w:marLeft w:val="0"/>
      <w:marRight w:val="0"/>
      <w:marTop w:val="0"/>
      <w:marBottom w:val="0"/>
      <w:divBdr>
        <w:top w:val="none" w:sz="0" w:space="0" w:color="auto"/>
        <w:left w:val="none" w:sz="0" w:space="0" w:color="auto"/>
        <w:bottom w:val="none" w:sz="0" w:space="0" w:color="auto"/>
        <w:right w:val="none" w:sz="0" w:space="0" w:color="auto"/>
      </w:divBdr>
    </w:div>
    <w:div w:id="348609152">
      <w:bodyDiv w:val="1"/>
      <w:marLeft w:val="0"/>
      <w:marRight w:val="0"/>
      <w:marTop w:val="0"/>
      <w:marBottom w:val="0"/>
      <w:divBdr>
        <w:top w:val="none" w:sz="0" w:space="0" w:color="auto"/>
        <w:left w:val="none" w:sz="0" w:space="0" w:color="auto"/>
        <w:bottom w:val="none" w:sz="0" w:space="0" w:color="auto"/>
        <w:right w:val="none" w:sz="0" w:space="0" w:color="auto"/>
      </w:divBdr>
    </w:div>
    <w:div w:id="351610731">
      <w:bodyDiv w:val="1"/>
      <w:marLeft w:val="0"/>
      <w:marRight w:val="0"/>
      <w:marTop w:val="0"/>
      <w:marBottom w:val="0"/>
      <w:divBdr>
        <w:top w:val="none" w:sz="0" w:space="0" w:color="auto"/>
        <w:left w:val="none" w:sz="0" w:space="0" w:color="auto"/>
        <w:bottom w:val="none" w:sz="0" w:space="0" w:color="auto"/>
        <w:right w:val="none" w:sz="0" w:space="0" w:color="auto"/>
      </w:divBdr>
    </w:div>
    <w:div w:id="361368234">
      <w:bodyDiv w:val="1"/>
      <w:marLeft w:val="0"/>
      <w:marRight w:val="0"/>
      <w:marTop w:val="0"/>
      <w:marBottom w:val="0"/>
      <w:divBdr>
        <w:top w:val="none" w:sz="0" w:space="0" w:color="auto"/>
        <w:left w:val="none" w:sz="0" w:space="0" w:color="auto"/>
        <w:bottom w:val="none" w:sz="0" w:space="0" w:color="auto"/>
        <w:right w:val="none" w:sz="0" w:space="0" w:color="auto"/>
      </w:divBdr>
    </w:div>
    <w:div w:id="369301631">
      <w:bodyDiv w:val="1"/>
      <w:marLeft w:val="0"/>
      <w:marRight w:val="0"/>
      <w:marTop w:val="0"/>
      <w:marBottom w:val="0"/>
      <w:divBdr>
        <w:top w:val="none" w:sz="0" w:space="0" w:color="auto"/>
        <w:left w:val="none" w:sz="0" w:space="0" w:color="auto"/>
        <w:bottom w:val="none" w:sz="0" w:space="0" w:color="auto"/>
        <w:right w:val="none" w:sz="0" w:space="0" w:color="auto"/>
      </w:divBdr>
    </w:div>
    <w:div w:id="375857039">
      <w:bodyDiv w:val="1"/>
      <w:marLeft w:val="0"/>
      <w:marRight w:val="0"/>
      <w:marTop w:val="0"/>
      <w:marBottom w:val="0"/>
      <w:divBdr>
        <w:top w:val="none" w:sz="0" w:space="0" w:color="auto"/>
        <w:left w:val="none" w:sz="0" w:space="0" w:color="auto"/>
        <w:bottom w:val="none" w:sz="0" w:space="0" w:color="auto"/>
        <w:right w:val="none" w:sz="0" w:space="0" w:color="auto"/>
      </w:divBdr>
    </w:div>
    <w:div w:id="377513447">
      <w:bodyDiv w:val="1"/>
      <w:marLeft w:val="0"/>
      <w:marRight w:val="0"/>
      <w:marTop w:val="0"/>
      <w:marBottom w:val="0"/>
      <w:divBdr>
        <w:top w:val="none" w:sz="0" w:space="0" w:color="auto"/>
        <w:left w:val="none" w:sz="0" w:space="0" w:color="auto"/>
        <w:bottom w:val="none" w:sz="0" w:space="0" w:color="auto"/>
        <w:right w:val="none" w:sz="0" w:space="0" w:color="auto"/>
      </w:divBdr>
      <w:divsChild>
        <w:div w:id="560097472">
          <w:marLeft w:val="0"/>
          <w:marRight w:val="0"/>
          <w:marTop w:val="0"/>
          <w:marBottom w:val="150"/>
          <w:divBdr>
            <w:top w:val="none" w:sz="0" w:space="0" w:color="auto"/>
            <w:left w:val="none" w:sz="0" w:space="0" w:color="auto"/>
            <w:bottom w:val="none" w:sz="0" w:space="0" w:color="auto"/>
            <w:right w:val="none" w:sz="0" w:space="0" w:color="auto"/>
          </w:divBdr>
        </w:div>
        <w:div w:id="956838870">
          <w:marLeft w:val="0"/>
          <w:marRight w:val="0"/>
          <w:marTop w:val="0"/>
          <w:marBottom w:val="150"/>
          <w:divBdr>
            <w:top w:val="none" w:sz="0" w:space="0" w:color="auto"/>
            <w:left w:val="none" w:sz="0" w:space="0" w:color="auto"/>
            <w:bottom w:val="none" w:sz="0" w:space="0" w:color="auto"/>
            <w:right w:val="none" w:sz="0" w:space="0" w:color="auto"/>
          </w:divBdr>
        </w:div>
        <w:div w:id="1047953407">
          <w:marLeft w:val="0"/>
          <w:marRight w:val="0"/>
          <w:marTop w:val="0"/>
          <w:marBottom w:val="150"/>
          <w:divBdr>
            <w:top w:val="none" w:sz="0" w:space="0" w:color="auto"/>
            <w:left w:val="none" w:sz="0" w:space="0" w:color="auto"/>
            <w:bottom w:val="none" w:sz="0" w:space="0" w:color="auto"/>
            <w:right w:val="none" w:sz="0" w:space="0" w:color="auto"/>
          </w:divBdr>
        </w:div>
      </w:divsChild>
    </w:div>
    <w:div w:id="385033847">
      <w:bodyDiv w:val="1"/>
      <w:marLeft w:val="0"/>
      <w:marRight w:val="0"/>
      <w:marTop w:val="0"/>
      <w:marBottom w:val="0"/>
      <w:divBdr>
        <w:top w:val="none" w:sz="0" w:space="0" w:color="auto"/>
        <w:left w:val="none" w:sz="0" w:space="0" w:color="auto"/>
        <w:bottom w:val="none" w:sz="0" w:space="0" w:color="auto"/>
        <w:right w:val="none" w:sz="0" w:space="0" w:color="auto"/>
      </w:divBdr>
    </w:div>
    <w:div w:id="386533420">
      <w:bodyDiv w:val="1"/>
      <w:marLeft w:val="0"/>
      <w:marRight w:val="0"/>
      <w:marTop w:val="0"/>
      <w:marBottom w:val="0"/>
      <w:divBdr>
        <w:top w:val="none" w:sz="0" w:space="0" w:color="auto"/>
        <w:left w:val="none" w:sz="0" w:space="0" w:color="auto"/>
        <w:bottom w:val="none" w:sz="0" w:space="0" w:color="auto"/>
        <w:right w:val="none" w:sz="0" w:space="0" w:color="auto"/>
      </w:divBdr>
    </w:div>
    <w:div w:id="391268918">
      <w:bodyDiv w:val="1"/>
      <w:marLeft w:val="0"/>
      <w:marRight w:val="0"/>
      <w:marTop w:val="0"/>
      <w:marBottom w:val="0"/>
      <w:divBdr>
        <w:top w:val="none" w:sz="0" w:space="0" w:color="auto"/>
        <w:left w:val="none" w:sz="0" w:space="0" w:color="auto"/>
        <w:bottom w:val="none" w:sz="0" w:space="0" w:color="auto"/>
        <w:right w:val="none" w:sz="0" w:space="0" w:color="auto"/>
      </w:divBdr>
    </w:div>
    <w:div w:id="410657817">
      <w:bodyDiv w:val="1"/>
      <w:marLeft w:val="0"/>
      <w:marRight w:val="0"/>
      <w:marTop w:val="0"/>
      <w:marBottom w:val="0"/>
      <w:divBdr>
        <w:top w:val="none" w:sz="0" w:space="0" w:color="auto"/>
        <w:left w:val="none" w:sz="0" w:space="0" w:color="auto"/>
        <w:bottom w:val="none" w:sz="0" w:space="0" w:color="auto"/>
        <w:right w:val="none" w:sz="0" w:space="0" w:color="auto"/>
      </w:divBdr>
    </w:div>
    <w:div w:id="413431072">
      <w:bodyDiv w:val="1"/>
      <w:marLeft w:val="0"/>
      <w:marRight w:val="0"/>
      <w:marTop w:val="0"/>
      <w:marBottom w:val="0"/>
      <w:divBdr>
        <w:top w:val="none" w:sz="0" w:space="0" w:color="auto"/>
        <w:left w:val="none" w:sz="0" w:space="0" w:color="auto"/>
        <w:bottom w:val="none" w:sz="0" w:space="0" w:color="auto"/>
        <w:right w:val="none" w:sz="0" w:space="0" w:color="auto"/>
      </w:divBdr>
    </w:div>
    <w:div w:id="418141753">
      <w:bodyDiv w:val="1"/>
      <w:marLeft w:val="0"/>
      <w:marRight w:val="0"/>
      <w:marTop w:val="0"/>
      <w:marBottom w:val="0"/>
      <w:divBdr>
        <w:top w:val="none" w:sz="0" w:space="0" w:color="auto"/>
        <w:left w:val="none" w:sz="0" w:space="0" w:color="auto"/>
        <w:bottom w:val="none" w:sz="0" w:space="0" w:color="auto"/>
        <w:right w:val="none" w:sz="0" w:space="0" w:color="auto"/>
      </w:divBdr>
    </w:div>
    <w:div w:id="428160689">
      <w:bodyDiv w:val="1"/>
      <w:marLeft w:val="0"/>
      <w:marRight w:val="0"/>
      <w:marTop w:val="0"/>
      <w:marBottom w:val="0"/>
      <w:divBdr>
        <w:top w:val="none" w:sz="0" w:space="0" w:color="auto"/>
        <w:left w:val="none" w:sz="0" w:space="0" w:color="auto"/>
        <w:bottom w:val="none" w:sz="0" w:space="0" w:color="auto"/>
        <w:right w:val="none" w:sz="0" w:space="0" w:color="auto"/>
      </w:divBdr>
      <w:divsChild>
        <w:div w:id="1974942572">
          <w:marLeft w:val="0"/>
          <w:marRight w:val="0"/>
          <w:marTop w:val="0"/>
          <w:marBottom w:val="0"/>
          <w:divBdr>
            <w:top w:val="none" w:sz="0" w:space="0" w:color="auto"/>
            <w:left w:val="none" w:sz="0" w:space="0" w:color="auto"/>
            <w:bottom w:val="none" w:sz="0" w:space="0" w:color="auto"/>
            <w:right w:val="none" w:sz="0" w:space="0" w:color="auto"/>
          </w:divBdr>
        </w:div>
        <w:div w:id="904028283">
          <w:marLeft w:val="0"/>
          <w:marRight w:val="0"/>
          <w:marTop w:val="0"/>
          <w:marBottom w:val="0"/>
          <w:divBdr>
            <w:top w:val="none" w:sz="0" w:space="0" w:color="auto"/>
            <w:left w:val="none" w:sz="0" w:space="0" w:color="auto"/>
            <w:bottom w:val="none" w:sz="0" w:space="0" w:color="auto"/>
            <w:right w:val="none" w:sz="0" w:space="0" w:color="auto"/>
          </w:divBdr>
        </w:div>
        <w:div w:id="1922135154">
          <w:marLeft w:val="0"/>
          <w:marRight w:val="0"/>
          <w:marTop w:val="0"/>
          <w:marBottom w:val="0"/>
          <w:divBdr>
            <w:top w:val="none" w:sz="0" w:space="0" w:color="auto"/>
            <w:left w:val="none" w:sz="0" w:space="0" w:color="auto"/>
            <w:bottom w:val="none" w:sz="0" w:space="0" w:color="auto"/>
            <w:right w:val="none" w:sz="0" w:space="0" w:color="auto"/>
          </w:divBdr>
        </w:div>
        <w:div w:id="1748840468">
          <w:marLeft w:val="0"/>
          <w:marRight w:val="0"/>
          <w:marTop w:val="0"/>
          <w:marBottom w:val="0"/>
          <w:divBdr>
            <w:top w:val="none" w:sz="0" w:space="0" w:color="auto"/>
            <w:left w:val="none" w:sz="0" w:space="0" w:color="auto"/>
            <w:bottom w:val="none" w:sz="0" w:space="0" w:color="auto"/>
            <w:right w:val="none" w:sz="0" w:space="0" w:color="auto"/>
          </w:divBdr>
        </w:div>
        <w:div w:id="357242444">
          <w:marLeft w:val="0"/>
          <w:marRight w:val="0"/>
          <w:marTop w:val="0"/>
          <w:marBottom w:val="0"/>
          <w:divBdr>
            <w:top w:val="none" w:sz="0" w:space="0" w:color="auto"/>
            <w:left w:val="none" w:sz="0" w:space="0" w:color="auto"/>
            <w:bottom w:val="none" w:sz="0" w:space="0" w:color="auto"/>
            <w:right w:val="none" w:sz="0" w:space="0" w:color="auto"/>
          </w:divBdr>
        </w:div>
        <w:div w:id="2018194482">
          <w:marLeft w:val="0"/>
          <w:marRight w:val="0"/>
          <w:marTop w:val="0"/>
          <w:marBottom w:val="0"/>
          <w:divBdr>
            <w:top w:val="none" w:sz="0" w:space="0" w:color="auto"/>
            <w:left w:val="none" w:sz="0" w:space="0" w:color="auto"/>
            <w:bottom w:val="none" w:sz="0" w:space="0" w:color="auto"/>
            <w:right w:val="none" w:sz="0" w:space="0" w:color="auto"/>
          </w:divBdr>
        </w:div>
        <w:div w:id="1840582567">
          <w:marLeft w:val="0"/>
          <w:marRight w:val="0"/>
          <w:marTop w:val="0"/>
          <w:marBottom w:val="0"/>
          <w:divBdr>
            <w:top w:val="none" w:sz="0" w:space="0" w:color="auto"/>
            <w:left w:val="none" w:sz="0" w:space="0" w:color="auto"/>
            <w:bottom w:val="none" w:sz="0" w:space="0" w:color="auto"/>
            <w:right w:val="none" w:sz="0" w:space="0" w:color="auto"/>
          </w:divBdr>
        </w:div>
        <w:div w:id="425854995">
          <w:marLeft w:val="0"/>
          <w:marRight w:val="0"/>
          <w:marTop w:val="0"/>
          <w:marBottom w:val="0"/>
          <w:divBdr>
            <w:top w:val="none" w:sz="0" w:space="0" w:color="auto"/>
            <w:left w:val="none" w:sz="0" w:space="0" w:color="auto"/>
            <w:bottom w:val="none" w:sz="0" w:space="0" w:color="auto"/>
            <w:right w:val="none" w:sz="0" w:space="0" w:color="auto"/>
          </w:divBdr>
        </w:div>
        <w:div w:id="1353411979">
          <w:marLeft w:val="0"/>
          <w:marRight w:val="0"/>
          <w:marTop w:val="0"/>
          <w:marBottom w:val="0"/>
          <w:divBdr>
            <w:top w:val="none" w:sz="0" w:space="0" w:color="auto"/>
            <w:left w:val="none" w:sz="0" w:space="0" w:color="auto"/>
            <w:bottom w:val="none" w:sz="0" w:space="0" w:color="auto"/>
            <w:right w:val="none" w:sz="0" w:space="0" w:color="auto"/>
          </w:divBdr>
        </w:div>
        <w:div w:id="122119956">
          <w:marLeft w:val="0"/>
          <w:marRight w:val="0"/>
          <w:marTop w:val="0"/>
          <w:marBottom w:val="0"/>
          <w:divBdr>
            <w:top w:val="none" w:sz="0" w:space="0" w:color="auto"/>
            <w:left w:val="none" w:sz="0" w:space="0" w:color="auto"/>
            <w:bottom w:val="none" w:sz="0" w:space="0" w:color="auto"/>
            <w:right w:val="none" w:sz="0" w:space="0" w:color="auto"/>
          </w:divBdr>
        </w:div>
        <w:div w:id="408583205">
          <w:marLeft w:val="0"/>
          <w:marRight w:val="0"/>
          <w:marTop w:val="0"/>
          <w:marBottom w:val="0"/>
          <w:divBdr>
            <w:top w:val="none" w:sz="0" w:space="0" w:color="auto"/>
            <w:left w:val="none" w:sz="0" w:space="0" w:color="auto"/>
            <w:bottom w:val="none" w:sz="0" w:space="0" w:color="auto"/>
            <w:right w:val="none" w:sz="0" w:space="0" w:color="auto"/>
          </w:divBdr>
        </w:div>
        <w:div w:id="985550709">
          <w:marLeft w:val="0"/>
          <w:marRight w:val="0"/>
          <w:marTop w:val="0"/>
          <w:marBottom w:val="0"/>
          <w:divBdr>
            <w:top w:val="none" w:sz="0" w:space="0" w:color="auto"/>
            <w:left w:val="none" w:sz="0" w:space="0" w:color="auto"/>
            <w:bottom w:val="none" w:sz="0" w:space="0" w:color="auto"/>
            <w:right w:val="none" w:sz="0" w:space="0" w:color="auto"/>
          </w:divBdr>
        </w:div>
        <w:div w:id="1821387709">
          <w:marLeft w:val="0"/>
          <w:marRight w:val="0"/>
          <w:marTop w:val="0"/>
          <w:marBottom w:val="0"/>
          <w:divBdr>
            <w:top w:val="none" w:sz="0" w:space="0" w:color="auto"/>
            <w:left w:val="none" w:sz="0" w:space="0" w:color="auto"/>
            <w:bottom w:val="none" w:sz="0" w:space="0" w:color="auto"/>
            <w:right w:val="none" w:sz="0" w:space="0" w:color="auto"/>
          </w:divBdr>
        </w:div>
      </w:divsChild>
    </w:div>
    <w:div w:id="432673870">
      <w:bodyDiv w:val="1"/>
      <w:marLeft w:val="0"/>
      <w:marRight w:val="0"/>
      <w:marTop w:val="0"/>
      <w:marBottom w:val="0"/>
      <w:divBdr>
        <w:top w:val="none" w:sz="0" w:space="0" w:color="auto"/>
        <w:left w:val="none" w:sz="0" w:space="0" w:color="auto"/>
        <w:bottom w:val="none" w:sz="0" w:space="0" w:color="auto"/>
        <w:right w:val="none" w:sz="0" w:space="0" w:color="auto"/>
      </w:divBdr>
    </w:div>
    <w:div w:id="433405579">
      <w:bodyDiv w:val="1"/>
      <w:marLeft w:val="0"/>
      <w:marRight w:val="0"/>
      <w:marTop w:val="0"/>
      <w:marBottom w:val="0"/>
      <w:divBdr>
        <w:top w:val="none" w:sz="0" w:space="0" w:color="auto"/>
        <w:left w:val="none" w:sz="0" w:space="0" w:color="auto"/>
        <w:bottom w:val="none" w:sz="0" w:space="0" w:color="auto"/>
        <w:right w:val="none" w:sz="0" w:space="0" w:color="auto"/>
      </w:divBdr>
      <w:divsChild>
        <w:div w:id="537282136">
          <w:marLeft w:val="0"/>
          <w:marRight w:val="0"/>
          <w:marTop w:val="0"/>
          <w:marBottom w:val="0"/>
          <w:divBdr>
            <w:top w:val="none" w:sz="0" w:space="0" w:color="auto"/>
            <w:left w:val="none" w:sz="0" w:space="0" w:color="auto"/>
            <w:bottom w:val="none" w:sz="0" w:space="0" w:color="auto"/>
            <w:right w:val="none" w:sz="0" w:space="0" w:color="auto"/>
          </w:divBdr>
        </w:div>
        <w:div w:id="1053961450">
          <w:marLeft w:val="0"/>
          <w:marRight w:val="0"/>
          <w:marTop w:val="0"/>
          <w:marBottom w:val="0"/>
          <w:divBdr>
            <w:top w:val="none" w:sz="0" w:space="0" w:color="auto"/>
            <w:left w:val="none" w:sz="0" w:space="0" w:color="auto"/>
            <w:bottom w:val="none" w:sz="0" w:space="0" w:color="auto"/>
            <w:right w:val="none" w:sz="0" w:space="0" w:color="auto"/>
          </w:divBdr>
        </w:div>
        <w:div w:id="1548223022">
          <w:marLeft w:val="0"/>
          <w:marRight w:val="0"/>
          <w:marTop w:val="0"/>
          <w:marBottom w:val="0"/>
          <w:divBdr>
            <w:top w:val="none" w:sz="0" w:space="0" w:color="auto"/>
            <w:left w:val="none" w:sz="0" w:space="0" w:color="auto"/>
            <w:bottom w:val="none" w:sz="0" w:space="0" w:color="auto"/>
            <w:right w:val="none" w:sz="0" w:space="0" w:color="auto"/>
          </w:divBdr>
        </w:div>
      </w:divsChild>
    </w:div>
    <w:div w:id="434710322">
      <w:bodyDiv w:val="1"/>
      <w:marLeft w:val="0"/>
      <w:marRight w:val="0"/>
      <w:marTop w:val="0"/>
      <w:marBottom w:val="0"/>
      <w:divBdr>
        <w:top w:val="none" w:sz="0" w:space="0" w:color="auto"/>
        <w:left w:val="none" w:sz="0" w:space="0" w:color="auto"/>
        <w:bottom w:val="none" w:sz="0" w:space="0" w:color="auto"/>
        <w:right w:val="none" w:sz="0" w:space="0" w:color="auto"/>
      </w:divBdr>
    </w:div>
    <w:div w:id="434860690">
      <w:bodyDiv w:val="1"/>
      <w:marLeft w:val="0"/>
      <w:marRight w:val="0"/>
      <w:marTop w:val="0"/>
      <w:marBottom w:val="0"/>
      <w:divBdr>
        <w:top w:val="none" w:sz="0" w:space="0" w:color="auto"/>
        <w:left w:val="none" w:sz="0" w:space="0" w:color="auto"/>
        <w:bottom w:val="none" w:sz="0" w:space="0" w:color="auto"/>
        <w:right w:val="none" w:sz="0" w:space="0" w:color="auto"/>
      </w:divBdr>
    </w:div>
    <w:div w:id="444884929">
      <w:bodyDiv w:val="1"/>
      <w:marLeft w:val="0"/>
      <w:marRight w:val="0"/>
      <w:marTop w:val="0"/>
      <w:marBottom w:val="0"/>
      <w:divBdr>
        <w:top w:val="none" w:sz="0" w:space="0" w:color="auto"/>
        <w:left w:val="none" w:sz="0" w:space="0" w:color="auto"/>
        <w:bottom w:val="none" w:sz="0" w:space="0" w:color="auto"/>
        <w:right w:val="none" w:sz="0" w:space="0" w:color="auto"/>
      </w:divBdr>
    </w:div>
    <w:div w:id="453792757">
      <w:bodyDiv w:val="1"/>
      <w:marLeft w:val="0"/>
      <w:marRight w:val="0"/>
      <w:marTop w:val="0"/>
      <w:marBottom w:val="0"/>
      <w:divBdr>
        <w:top w:val="none" w:sz="0" w:space="0" w:color="auto"/>
        <w:left w:val="none" w:sz="0" w:space="0" w:color="auto"/>
        <w:bottom w:val="none" w:sz="0" w:space="0" w:color="auto"/>
        <w:right w:val="none" w:sz="0" w:space="0" w:color="auto"/>
      </w:divBdr>
    </w:div>
    <w:div w:id="467481916">
      <w:bodyDiv w:val="1"/>
      <w:marLeft w:val="0"/>
      <w:marRight w:val="0"/>
      <w:marTop w:val="0"/>
      <w:marBottom w:val="0"/>
      <w:divBdr>
        <w:top w:val="none" w:sz="0" w:space="0" w:color="auto"/>
        <w:left w:val="none" w:sz="0" w:space="0" w:color="auto"/>
        <w:bottom w:val="none" w:sz="0" w:space="0" w:color="auto"/>
        <w:right w:val="none" w:sz="0" w:space="0" w:color="auto"/>
      </w:divBdr>
    </w:div>
    <w:div w:id="473256311">
      <w:bodyDiv w:val="1"/>
      <w:marLeft w:val="0"/>
      <w:marRight w:val="0"/>
      <w:marTop w:val="0"/>
      <w:marBottom w:val="0"/>
      <w:divBdr>
        <w:top w:val="none" w:sz="0" w:space="0" w:color="auto"/>
        <w:left w:val="none" w:sz="0" w:space="0" w:color="auto"/>
        <w:bottom w:val="none" w:sz="0" w:space="0" w:color="auto"/>
        <w:right w:val="none" w:sz="0" w:space="0" w:color="auto"/>
      </w:divBdr>
    </w:div>
    <w:div w:id="481503877">
      <w:bodyDiv w:val="1"/>
      <w:marLeft w:val="0"/>
      <w:marRight w:val="0"/>
      <w:marTop w:val="0"/>
      <w:marBottom w:val="0"/>
      <w:divBdr>
        <w:top w:val="none" w:sz="0" w:space="0" w:color="auto"/>
        <w:left w:val="none" w:sz="0" w:space="0" w:color="auto"/>
        <w:bottom w:val="none" w:sz="0" w:space="0" w:color="auto"/>
        <w:right w:val="none" w:sz="0" w:space="0" w:color="auto"/>
      </w:divBdr>
    </w:div>
    <w:div w:id="483350134">
      <w:bodyDiv w:val="1"/>
      <w:marLeft w:val="0"/>
      <w:marRight w:val="0"/>
      <w:marTop w:val="0"/>
      <w:marBottom w:val="0"/>
      <w:divBdr>
        <w:top w:val="none" w:sz="0" w:space="0" w:color="auto"/>
        <w:left w:val="none" w:sz="0" w:space="0" w:color="auto"/>
        <w:bottom w:val="none" w:sz="0" w:space="0" w:color="auto"/>
        <w:right w:val="none" w:sz="0" w:space="0" w:color="auto"/>
      </w:divBdr>
    </w:div>
    <w:div w:id="499467702">
      <w:bodyDiv w:val="1"/>
      <w:marLeft w:val="0"/>
      <w:marRight w:val="0"/>
      <w:marTop w:val="0"/>
      <w:marBottom w:val="0"/>
      <w:divBdr>
        <w:top w:val="none" w:sz="0" w:space="0" w:color="auto"/>
        <w:left w:val="none" w:sz="0" w:space="0" w:color="auto"/>
        <w:bottom w:val="none" w:sz="0" w:space="0" w:color="auto"/>
        <w:right w:val="none" w:sz="0" w:space="0" w:color="auto"/>
      </w:divBdr>
    </w:div>
    <w:div w:id="509949782">
      <w:bodyDiv w:val="1"/>
      <w:marLeft w:val="0"/>
      <w:marRight w:val="0"/>
      <w:marTop w:val="0"/>
      <w:marBottom w:val="0"/>
      <w:divBdr>
        <w:top w:val="none" w:sz="0" w:space="0" w:color="auto"/>
        <w:left w:val="none" w:sz="0" w:space="0" w:color="auto"/>
        <w:bottom w:val="none" w:sz="0" w:space="0" w:color="auto"/>
        <w:right w:val="none" w:sz="0" w:space="0" w:color="auto"/>
      </w:divBdr>
    </w:div>
    <w:div w:id="510264146">
      <w:bodyDiv w:val="1"/>
      <w:marLeft w:val="0"/>
      <w:marRight w:val="0"/>
      <w:marTop w:val="0"/>
      <w:marBottom w:val="0"/>
      <w:divBdr>
        <w:top w:val="none" w:sz="0" w:space="0" w:color="auto"/>
        <w:left w:val="none" w:sz="0" w:space="0" w:color="auto"/>
        <w:bottom w:val="none" w:sz="0" w:space="0" w:color="auto"/>
        <w:right w:val="none" w:sz="0" w:space="0" w:color="auto"/>
      </w:divBdr>
    </w:div>
    <w:div w:id="512376011">
      <w:bodyDiv w:val="1"/>
      <w:marLeft w:val="0"/>
      <w:marRight w:val="0"/>
      <w:marTop w:val="0"/>
      <w:marBottom w:val="0"/>
      <w:divBdr>
        <w:top w:val="none" w:sz="0" w:space="0" w:color="auto"/>
        <w:left w:val="none" w:sz="0" w:space="0" w:color="auto"/>
        <w:bottom w:val="none" w:sz="0" w:space="0" w:color="auto"/>
        <w:right w:val="none" w:sz="0" w:space="0" w:color="auto"/>
      </w:divBdr>
    </w:div>
    <w:div w:id="513035508">
      <w:bodyDiv w:val="1"/>
      <w:marLeft w:val="0"/>
      <w:marRight w:val="0"/>
      <w:marTop w:val="0"/>
      <w:marBottom w:val="0"/>
      <w:divBdr>
        <w:top w:val="none" w:sz="0" w:space="0" w:color="auto"/>
        <w:left w:val="none" w:sz="0" w:space="0" w:color="auto"/>
        <w:bottom w:val="none" w:sz="0" w:space="0" w:color="auto"/>
        <w:right w:val="none" w:sz="0" w:space="0" w:color="auto"/>
      </w:divBdr>
    </w:div>
    <w:div w:id="516043233">
      <w:bodyDiv w:val="1"/>
      <w:marLeft w:val="0"/>
      <w:marRight w:val="0"/>
      <w:marTop w:val="0"/>
      <w:marBottom w:val="0"/>
      <w:divBdr>
        <w:top w:val="none" w:sz="0" w:space="0" w:color="auto"/>
        <w:left w:val="none" w:sz="0" w:space="0" w:color="auto"/>
        <w:bottom w:val="none" w:sz="0" w:space="0" w:color="auto"/>
        <w:right w:val="none" w:sz="0" w:space="0" w:color="auto"/>
      </w:divBdr>
    </w:div>
    <w:div w:id="523179194">
      <w:bodyDiv w:val="1"/>
      <w:marLeft w:val="0"/>
      <w:marRight w:val="0"/>
      <w:marTop w:val="0"/>
      <w:marBottom w:val="0"/>
      <w:divBdr>
        <w:top w:val="none" w:sz="0" w:space="0" w:color="auto"/>
        <w:left w:val="none" w:sz="0" w:space="0" w:color="auto"/>
        <w:bottom w:val="none" w:sz="0" w:space="0" w:color="auto"/>
        <w:right w:val="none" w:sz="0" w:space="0" w:color="auto"/>
      </w:divBdr>
    </w:div>
    <w:div w:id="531112309">
      <w:bodyDiv w:val="1"/>
      <w:marLeft w:val="0"/>
      <w:marRight w:val="0"/>
      <w:marTop w:val="0"/>
      <w:marBottom w:val="0"/>
      <w:divBdr>
        <w:top w:val="none" w:sz="0" w:space="0" w:color="auto"/>
        <w:left w:val="none" w:sz="0" w:space="0" w:color="auto"/>
        <w:bottom w:val="none" w:sz="0" w:space="0" w:color="auto"/>
        <w:right w:val="none" w:sz="0" w:space="0" w:color="auto"/>
      </w:divBdr>
    </w:div>
    <w:div w:id="537087230">
      <w:bodyDiv w:val="1"/>
      <w:marLeft w:val="0"/>
      <w:marRight w:val="0"/>
      <w:marTop w:val="0"/>
      <w:marBottom w:val="0"/>
      <w:divBdr>
        <w:top w:val="none" w:sz="0" w:space="0" w:color="auto"/>
        <w:left w:val="none" w:sz="0" w:space="0" w:color="auto"/>
        <w:bottom w:val="none" w:sz="0" w:space="0" w:color="auto"/>
        <w:right w:val="none" w:sz="0" w:space="0" w:color="auto"/>
      </w:divBdr>
    </w:div>
    <w:div w:id="538319056">
      <w:bodyDiv w:val="1"/>
      <w:marLeft w:val="0"/>
      <w:marRight w:val="0"/>
      <w:marTop w:val="0"/>
      <w:marBottom w:val="0"/>
      <w:divBdr>
        <w:top w:val="none" w:sz="0" w:space="0" w:color="auto"/>
        <w:left w:val="none" w:sz="0" w:space="0" w:color="auto"/>
        <w:bottom w:val="none" w:sz="0" w:space="0" w:color="auto"/>
        <w:right w:val="none" w:sz="0" w:space="0" w:color="auto"/>
      </w:divBdr>
    </w:div>
    <w:div w:id="539754937">
      <w:bodyDiv w:val="1"/>
      <w:marLeft w:val="0"/>
      <w:marRight w:val="0"/>
      <w:marTop w:val="0"/>
      <w:marBottom w:val="0"/>
      <w:divBdr>
        <w:top w:val="none" w:sz="0" w:space="0" w:color="auto"/>
        <w:left w:val="none" w:sz="0" w:space="0" w:color="auto"/>
        <w:bottom w:val="none" w:sz="0" w:space="0" w:color="auto"/>
        <w:right w:val="none" w:sz="0" w:space="0" w:color="auto"/>
      </w:divBdr>
    </w:div>
    <w:div w:id="546601574">
      <w:bodyDiv w:val="1"/>
      <w:marLeft w:val="0"/>
      <w:marRight w:val="0"/>
      <w:marTop w:val="0"/>
      <w:marBottom w:val="0"/>
      <w:divBdr>
        <w:top w:val="none" w:sz="0" w:space="0" w:color="auto"/>
        <w:left w:val="none" w:sz="0" w:space="0" w:color="auto"/>
        <w:bottom w:val="none" w:sz="0" w:space="0" w:color="auto"/>
        <w:right w:val="none" w:sz="0" w:space="0" w:color="auto"/>
      </w:divBdr>
    </w:div>
    <w:div w:id="550771786">
      <w:bodyDiv w:val="1"/>
      <w:marLeft w:val="0"/>
      <w:marRight w:val="0"/>
      <w:marTop w:val="0"/>
      <w:marBottom w:val="0"/>
      <w:divBdr>
        <w:top w:val="none" w:sz="0" w:space="0" w:color="auto"/>
        <w:left w:val="none" w:sz="0" w:space="0" w:color="auto"/>
        <w:bottom w:val="none" w:sz="0" w:space="0" w:color="auto"/>
        <w:right w:val="none" w:sz="0" w:space="0" w:color="auto"/>
      </w:divBdr>
    </w:div>
    <w:div w:id="555700413">
      <w:bodyDiv w:val="1"/>
      <w:marLeft w:val="0"/>
      <w:marRight w:val="0"/>
      <w:marTop w:val="0"/>
      <w:marBottom w:val="0"/>
      <w:divBdr>
        <w:top w:val="none" w:sz="0" w:space="0" w:color="auto"/>
        <w:left w:val="none" w:sz="0" w:space="0" w:color="auto"/>
        <w:bottom w:val="none" w:sz="0" w:space="0" w:color="auto"/>
        <w:right w:val="none" w:sz="0" w:space="0" w:color="auto"/>
      </w:divBdr>
    </w:div>
    <w:div w:id="565455450">
      <w:bodyDiv w:val="1"/>
      <w:marLeft w:val="0"/>
      <w:marRight w:val="0"/>
      <w:marTop w:val="0"/>
      <w:marBottom w:val="0"/>
      <w:divBdr>
        <w:top w:val="none" w:sz="0" w:space="0" w:color="auto"/>
        <w:left w:val="none" w:sz="0" w:space="0" w:color="auto"/>
        <w:bottom w:val="none" w:sz="0" w:space="0" w:color="auto"/>
        <w:right w:val="none" w:sz="0" w:space="0" w:color="auto"/>
      </w:divBdr>
    </w:div>
    <w:div w:id="570120412">
      <w:bodyDiv w:val="1"/>
      <w:marLeft w:val="0"/>
      <w:marRight w:val="0"/>
      <w:marTop w:val="0"/>
      <w:marBottom w:val="0"/>
      <w:divBdr>
        <w:top w:val="none" w:sz="0" w:space="0" w:color="auto"/>
        <w:left w:val="none" w:sz="0" w:space="0" w:color="auto"/>
        <w:bottom w:val="none" w:sz="0" w:space="0" w:color="auto"/>
        <w:right w:val="none" w:sz="0" w:space="0" w:color="auto"/>
      </w:divBdr>
    </w:div>
    <w:div w:id="573900946">
      <w:bodyDiv w:val="1"/>
      <w:marLeft w:val="0"/>
      <w:marRight w:val="0"/>
      <w:marTop w:val="0"/>
      <w:marBottom w:val="0"/>
      <w:divBdr>
        <w:top w:val="none" w:sz="0" w:space="0" w:color="auto"/>
        <w:left w:val="none" w:sz="0" w:space="0" w:color="auto"/>
        <w:bottom w:val="none" w:sz="0" w:space="0" w:color="auto"/>
        <w:right w:val="none" w:sz="0" w:space="0" w:color="auto"/>
      </w:divBdr>
    </w:div>
    <w:div w:id="576014352">
      <w:bodyDiv w:val="1"/>
      <w:marLeft w:val="0"/>
      <w:marRight w:val="0"/>
      <w:marTop w:val="0"/>
      <w:marBottom w:val="0"/>
      <w:divBdr>
        <w:top w:val="none" w:sz="0" w:space="0" w:color="auto"/>
        <w:left w:val="none" w:sz="0" w:space="0" w:color="auto"/>
        <w:bottom w:val="none" w:sz="0" w:space="0" w:color="auto"/>
        <w:right w:val="none" w:sz="0" w:space="0" w:color="auto"/>
      </w:divBdr>
    </w:div>
    <w:div w:id="579750018">
      <w:bodyDiv w:val="1"/>
      <w:marLeft w:val="0"/>
      <w:marRight w:val="0"/>
      <w:marTop w:val="0"/>
      <w:marBottom w:val="0"/>
      <w:divBdr>
        <w:top w:val="none" w:sz="0" w:space="0" w:color="auto"/>
        <w:left w:val="none" w:sz="0" w:space="0" w:color="auto"/>
        <w:bottom w:val="none" w:sz="0" w:space="0" w:color="auto"/>
        <w:right w:val="none" w:sz="0" w:space="0" w:color="auto"/>
      </w:divBdr>
    </w:div>
    <w:div w:id="581522860">
      <w:bodyDiv w:val="1"/>
      <w:marLeft w:val="0"/>
      <w:marRight w:val="0"/>
      <w:marTop w:val="0"/>
      <w:marBottom w:val="0"/>
      <w:divBdr>
        <w:top w:val="none" w:sz="0" w:space="0" w:color="auto"/>
        <w:left w:val="none" w:sz="0" w:space="0" w:color="auto"/>
        <w:bottom w:val="none" w:sz="0" w:space="0" w:color="auto"/>
        <w:right w:val="none" w:sz="0" w:space="0" w:color="auto"/>
      </w:divBdr>
    </w:div>
    <w:div w:id="586036346">
      <w:bodyDiv w:val="1"/>
      <w:marLeft w:val="0"/>
      <w:marRight w:val="0"/>
      <w:marTop w:val="0"/>
      <w:marBottom w:val="0"/>
      <w:divBdr>
        <w:top w:val="none" w:sz="0" w:space="0" w:color="auto"/>
        <w:left w:val="none" w:sz="0" w:space="0" w:color="auto"/>
        <w:bottom w:val="none" w:sz="0" w:space="0" w:color="auto"/>
        <w:right w:val="none" w:sz="0" w:space="0" w:color="auto"/>
      </w:divBdr>
    </w:div>
    <w:div w:id="586037564">
      <w:bodyDiv w:val="1"/>
      <w:marLeft w:val="0"/>
      <w:marRight w:val="0"/>
      <w:marTop w:val="0"/>
      <w:marBottom w:val="0"/>
      <w:divBdr>
        <w:top w:val="none" w:sz="0" w:space="0" w:color="auto"/>
        <w:left w:val="none" w:sz="0" w:space="0" w:color="auto"/>
        <w:bottom w:val="none" w:sz="0" w:space="0" w:color="auto"/>
        <w:right w:val="none" w:sz="0" w:space="0" w:color="auto"/>
      </w:divBdr>
    </w:div>
    <w:div w:id="592012036">
      <w:bodyDiv w:val="1"/>
      <w:marLeft w:val="0"/>
      <w:marRight w:val="0"/>
      <w:marTop w:val="0"/>
      <w:marBottom w:val="0"/>
      <w:divBdr>
        <w:top w:val="none" w:sz="0" w:space="0" w:color="auto"/>
        <w:left w:val="none" w:sz="0" w:space="0" w:color="auto"/>
        <w:bottom w:val="none" w:sz="0" w:space="0" w:color="auto"/>
        <w:right w:val="none" w:sz="0" w:space="0" w:color="auto"/>
      </w:divBdr>
    </w:div>
    <w:div w:id="603154260">
      <w:bodyDiv w:val="1"/>
      <w:marLeft w:val="0"/>
      <w:marRight w:val="0"/>
      <w:marTop w:val="0"/>
      <w:marBottom w:val="0"/>
      <w:divBdr>
        <w:top w:val="none" w:sz="0" w:space="0" w:color="auto"/>
        <w:left w:val="none" w:sz="0" w:space="0" w:color="auto"/>
        <w:bottom w:val="none" w:sz="0" w:space="0" w:color="auto"/>
        <w:right w:val="none" w:sz="0" w:space="0" w:color="auto"/>
      </w:divBdr>
    </w:div>
    <w:div w:id="610015198">
      <w:bodyDiv w:val="1"/>
      <w:marLeft w:val="0"/>
      <w:marRight w:val="0"/>
      <w:marTop w:val="0"/>
      <w:marBottom w:val="0"/>
      <w:divBdr>
        <w:top w:val="none" w:sz="0" w:space="0" w:color="auto"/>
        <w:left w:val="none" w:sz="0" w:space="0" w:color="auto"/>
        <w:bottom w:val="none" w:sz="0" w:space="0" w:color="auto"/>
        <w:right w:val="none" w:sz="0" w:space="0" w:color="auto"/>
      </w:divBdr>
    </w:div>
    <w:div w:id="611471413">
      <w:bodyDiv w:val="1"/>
      <w:marLeft w:val="0"/>
      <w:marRight w:val="0"/>
      <w:marTop w:val="0"/>
      <w:marBottom w:val="0"/>
      <w:divBdr>
        <w:top w:val="none" w:sz="0" w:space="0" w:color="auto"/>
        <w:left w:val="none" w:sz="0" w:space="0" w:color="auto"/>
        <w:bottom w:val="none" w:sz="0" w:space="0" w:color="auto"/>
        <w:right w:val="none" w:sz="0" w:space="0" w:color="auto"/>
      </w:divBdr>
    </w:div>
    <w:div w:id="621572939">
      <w:bodyDiv w:val="1"/>
      <w:marLeft w:val="0"/>
      <w:marRight w:val="0"/>
      <w:marTop w:val="0"/>
      <w:marBottom w:val="0"/>
      <w:divBdr>
        <w:top w:val="none" w:sz="0" w:space="0" w:color="auto"/>
        <w:left w:val="none" w:sz="0" w:space="0" w:color="auto"/>
        <w:bottom w:val="none" w:sz="0" w:space="0" w:color="auto"/>
        <w:right w:val="none" w:sz="0" w:space="0" w:color="auto"/>
      </w:divBdr>
    </w:div>
    <w:div w:id="621888019">
      <w:bodyDiv w:val="1"/>
      <w:marLeft w:val="0"/>
      <w:marRight w:val="0"/>
      <w:marTop w:val="0"/>
      <w:marBottom w:val="0"/>
      <w:divBdr>
        <w:top w:val="none" w:sz="0" w:space="0" w:color="auto"/>
        <w:left w:val="none" w:sz="0" w:space="0" w:color="auto"/>
        <w:bottom w:val="none" w:sz="0" w:space="0" w:color="auto"/>
        <w:right w:val="none" w:sz="0" w:space="0" w:color="auto"/>
      </w:divBdr>
    </w:div>
    <w:div w:id="622536234">
      <w:bodyDiv w:val="1"/>
      <w:marLeft w:val="0"/>
      <w:marRight w:val="0"/>
      <w:marTop w:val="0"/>
      <w:marBottom w:val="0"/>
      <w:divBdr>
        <w:top w:val="none" w:sz="0" w:space="0" w:color="auto"/>
        <w:left w:val="none" w:sz="0" w:space="0" w:color="auto"/>
        <w:bottom w:val="none" w:sz="0" w:space="0" w:color="auto"/>
        <w:right w:val="none" w:sz="0" w:space="0" w:color="auto"/>
      </w:divBdr>
    </w:div>
    <w:div w:id="625820781">
      <w:bodyDiv w:val="1"/>
      <w:marLeft w:val="0"/>
      <w:marRight w:val="0"/>
      <w:marTop w:val="0"/>
      <w:marBottom w:val="0"/>
      <w:divBdr>
        <w:top w:val="none" w:sz="0" w:space="0" w:color="auto"/>
        <w:left w:val="none" w:sz="0" w:space="0" w:color="auto"/>
        <w:bottom w:val="none" w:sz="0" w:space="0" w:color="auto"/>
        <w:right w:val="none" w:sz="0" w:space="0" w:color="auto"/>
      </w:divBdr>
    </w:div>
    <w:div w:id="627246218">
      <w:bodyDiv w:val="1"/>
      <w:marLeft w:val="0"/>
      <w:marRight w:val="0"/>
      <w:marTop w:val="0"/>
      <w:marBottom w:val="0"/>
      <w:divBdr>
        <w:top w:val="none" w:sz="0" w:space="0" w:color="auto"/>
        <w:left w:val="none" w:sz="0" w:space="0" w:color="auto"/>
        <w:bottom w:val="none" w:sz="0" w:space="0" w:color="auto"/>
        <w:right w:val="none" w:sz="0" w:space="0" w:color="auto"/>
      </w:divBdr>
    </w:div>
    <w:div w:id="629942995">
      <w:bodyDiv w:val="1"/>
      <w:marLeft w:val="0"/>
      <w:marRight w:val="0"/>
      <w:marTop w:val="0"/>
      <w:marBottom w:val="0"/>
      <w:divBdr>
        <w:top w:val="none" w:sz="0" w:space="0" w:color="auto"/>
        <w:left w:val="none" w:sz="0" w:space="0" w:color="auto"/>
        <w:bottom w:val="none" w:sz="0" w:space="0" w:color="auto"/>
        <w:right w:val="none" w:sz="0" w:space="0" w:color="auto"/>
      </w:divBdr>
    </w:div>
    <w:div w:id="634222019">
      <w:bodyDiv w:val="1"/>
      <w:marLeft w:val="0"/>
      <w:marRight w:val="0"/>
      <w:marTop w:val="0"/>
      <w:marBottom w:val="0"/>
      <w:divBdr>
        <w:top w:val="none" w:sz="0" w:space="0" w:color="auto"/>
        <w:left w:val="none" w:sz="0" w:space="0" w:color="auto"/>
        <w:bottom w:val="none" w:sz="0" w:space="0" w:color="auto"/>
        <w:right w:val="none" w:sz="0" w:space="0" w:color="auto"/>
      </w:divBdr>
    </w:div>
    <w:div w:id="647249963">
      <w:bodyDiv w:val="1"/>
      <w:marLeft w:val="0"/>
      <w:marRight w:val="0"/>
      <w:marTop w:val="0"/>
      <w:marBottom w:val="0"/>
      <w:divBdr>
        <w:top w:val="none" w:sz="0" w:space="0" w:color="auto"/>
        <w:left w:val="none" w:sz="0" w:space="0" w:color="auto"/>
        <w:bottom w:val="none" w:sz="0" w:space="0" w:color="auto"/>
        <w:right w:val="none" w:sz="0" w:space="0" w:color="auto"/>
      </w:divBdr>
    </w:div>
    <w:div w:id="649554224">
      <w:bodyDiv w:val="1"/>
      <w:marLeft w:val="0"/>
      <w:marRight w:val="0"/>
      <w:marTop w:val="0"/>
      <w:marBottom w:val="0"/>
      <w:divBdr>
        <w:top w:val="none" w:sz="0" w:space="0" w:color="auto"/>
        <w:left w:val="none" w:sz="0" w:space="0" w:color="auto"/>
        <w:bottom w:val="none" w:sz="0" w:space="0" w:color="auto"/>
        <w:right w:val="none" w:sz="0" w:space="0" w:color="auto"/>
      </w:divBdr>
    </w:div>
    <w:div w:id="649745582">
      <w:bodyDiv w:val="1"/>
      <w:marLeft w:val="0"/>
      <w:marRight w:val="0"/>
      <w:marTop w:val="0"/>
      <w:marBottom w:val="0"/>
      <w:divBdr>
        <w:top w:val="none" w:sz="0" w:space="0" w:color="auto"/>
        <w:left w:val="none" w:sz="0" w:space="0" w:color="auto"/>
        <w:bottom w:val="none" w:sz="0" w:space="0" w:color="auto"/>
        <w:right w:val="none" w:sz="0" w:space="0" w:color="auto"/>
      </w:divBdr>
    </w:div>
    <w:div w:id="653723361">
      <w:bodyDiv w:val="1"/>
      <w:marLeft w:val="0"/>
      <w:marRight w:val="0"/>
      <w:marTop w:val="0"/>
      <w:marBottom w:val="0"/>
      <w:divBdr>
        <w:top w:val="none" w:sz="0" w:space="0" w:color="auto"/>
        <w:left w:val="none" w:sz="0" w:space="0" w:color="auto"/>
        <w:bottom w:val="none" w:sz="0" w:space="0" w:color="auto"/>
        <w:right w:val="none" w:sz="0" w:space="0" w:color="auto"/>
      </w:divBdr>
    </w:div>
    <w:div w:id="656887601">
      <w:bodyDiv w:val="1"/>
      <w:marLeft w:val="0"/>
      <w:marRight w:val="0"/>
      <w:marTop w:val="0"/>
      <w:marBottom w:val="0"/>
      <w:divBdr>
        <w:top w:val="none" w:sz="0" w:space="0" w:color="auto"/>
        <w:left w:val="none" w:sz="0" w:space="0" w:color="auto"/>
        <w:bottom w:val="none" w:sz="0" w:space="0" w:color="auto"/>
        <w:right w:val="none" w:sz="0" w:space="0" w:color="auto"/>
      </w:divBdr>
    </w:div>
    <w:div w:id="657347572">
      <w:bodyDiv w:val="1"/>
      <w:marLeft w:val="0"/>
      <w:marRight w:val="0"/>
      <w:marTop w:val="0"/>
      <w:marBottom w:val="0"/>
      <w:divBdr>
        <w:top w:val="none" w:sz="0" w:space="0" w:color="auto"/>
        <w:left w:val="none" w:sz="0" w:space="0" w:color="auto"/>
        <w:bottom w:val="none" w:sz="0" w:space="0" w:color="auto"/>
        <w:right w:val="none" w:sz="0" w:space="0" w:color="auto"/>
      </w:divBdr>
    </w:div>
    <w:div w:id="661347532">
      <w:bodyDiv w:val="1"/>
      <w:marLeft w:val="0"/>
      <w:marRight w:val="0"/>
      <w:marTop w:val="0"/>
      <w:marBottom w:val="0"/>
      <w:divBdr>
        <w:top w:val="none" w:sz="0" w:space="0" w:color="auto"/>
        <w:left w:val="none" w:sz="0" w:space="0" w:color="auto"/>
        <w:bottom w:val="none" w:sz="0" w:space="0" w:color="auto"/>
        <w:right w:val="none" w:sz="0" w:space="0" w:color="auto"/>
      </w:divBdr>
    </w:div>
    <w:div w:id="667758260">
      <w:bodyDiv w:val="1"/>
      <w:marLeft w:val="0"/>
      <w:marRight w:val="0"/>
      <w:marTop w:val="0"/>
      <w:marBottom w:val="0"/>
      <w:divBdr>
        <w:top w:val="none" w:sz="0" w:space="0" w:color="auto"/>
        <w:left w:val="none" w:sz="0" w:space="0" w:color="auto"/>
        <w:bottom w:val="none" w:sz="0" w:space="0" w:color="auto"/>
        <w:right w:val="none" w:sz="0" w:space="0" w:color="auto"/>
      </w:divBdr>
    </w:div>
    <w:div w:id="672534459">
      <w:bodyDiv w:val="1"/>
      <w:marLeft w:val="0"/>
      <w:marRight w:val="0"/>
      <w:marTop w:val="0"/>
      <w:marBottom w:val="0"/>
      <w:divBdr>
        <w:top w:val="none" w:sz="0" w:space="0" w:color="auto"/>
        <w:left w:val="none" w:sz="0" w:space="0" w:color="auto"/>
        <w:bottom w:val="none" w:sz="0" w:space="0" w:color="auto"/>
        <w:right w:val="none" w:sz="0" w:space="0" w:color="auto"/>
      </w:divBdr>
    </w:div>
    <w:div w:id="673462731">
      <w:bodyDiv w:val="1"/>
      <w:marLeft w:val="0"/>
      <w:marRight w:val="0"/>
      <w:marTop w:val="0"/>
      <w:marBottom w:val="0"/>
      <w:divBdr>
        <w:top w:val="none" w:sz="0" w:space="0" w:color="auto"/>
        <w:left w:val="none" w:sz="0" w:space="0" w:color="auto"/>
        <w:bottom w:val="none" w:sz="0" w:space="0" w:color="auto"/>
        <w:right w:val="none" w:sz="0" w:space="0" w:color="auto"/>
      </w:divBdr>
    </w:div>
    <w:div w:id="674189802">
      <w:bodyDiv w:val="1"/>
      <w:marLeft w:val="0"/>
      <w:marRight w:val="0"/>
      <w:marTop w:val="0"/>
      <w:marBottom w:val="0"/>
      <w:divBdr>
        <w:top w:val="none" w:sz="0" w:space="0" w:color="auto"/>
        <w:left w:val="none" w:sz="0" w:space="0" w:color="auto"/>
        <w:bottom w:val="none" w:sz="0" w:space="0" w:color="auto"/>
        <w:right w:val="none" w:sz="0" w:space="0" w:color="auto"/>
      </w:divBdr>
    </w:div>
    <w:div w:id="675575676">
      <w:bodyDiv w:val="1"/>
      <w:marLeft w:val="0"/>
      <w:marRight w:val="0"/>
      <w:marTop w:val="0"/>
      <w:marBottom w:val="0"/>
      <w:divBdr>
        <w:top w:val="none" w:sz="0" w:space="0" w:color="auto"/>
        <w:left w:val="none" w:sz="0" w:space="0" w:color="auto"/>
        <w:bottom w:val="none" w:sz="0" w:space="0" w:color="auto"/>
        <w:right w:val="none" w:sz="0" w:space="0" w:color="auto"/>
      </w:divBdr>
    </w:div>
    <w:div w:id="675809295">
      <w:bodyDiv w:val="1"/>
      <w:marLeft w:val="0"/>
      <w:marRight w:val="0"/>
      <w:marTop w:val="0"/>
      <w:marBottom w:val="0"/>
      <w:divBdr>
        <w:top w:val="none" w:sz="0" w:space="0" w:color="auto"/>
        <w:left w:val="none" w:sz="0" w:space="0" w:color="auto"/>
        <w:bottom w:val="none" w:sz="0" w:space="0" w:color="auto"/>
        <w:right w:val="none" w:sz="0" w:space="0" w:color="auto"/>
      </w:divBdr>
    </w:div>
    <w:div w:id="680350765">
      <w:bodyDiv w:val="1"/>
      <w:marLeft w:val="0"/>
      <w:marRight w:val="0"/>
      <w:marTop w:val="0"/>
      <w:marBottom w:val="0"/>
      <w:divBdr>
        <w:top w:val="none" w:sz="0" w:space="0" w:color="auto"/>
        <w:left w:val="none" w:sz="0" w:space="0" w:color="auto"/>
        <w:bottom w:val="none" w:sz="0" w:space="0" w:color="auto"/>
        <w:right w:val="none" w:sz="0" w:space="0" w:color="auto"/>
      </w:divBdr>
    </w:div>
    <w:div w:id="683441823">
      <w:bodyDiv w:val="1"/>
      <w:marLeft w:val="0"/>
      <w:marRight w:val="0"/>
      <w:marTop w:val="0"/>
      <w:marBottom w:val="0"/>
      <w:divBdr>
        <w:top w:val="none" w:sz="0" w:space="0" w:color="auto"/>
        <w:left w:val="none" w:sz="0" w:space="0" w:color="auto"/>
        <w:bottom w:val="none" w:sz="0" w:space="0" w:color="auto"/>
        <w:right w:val="none" w:sz="0" w:space="0" w:color="auto"/>
      </w:divBdr>
    </w:div>
    <w:div w:id="693268058">
      <w:bodyDiv w:val="1"/>
      <w:marLeft w:val="0"/>
      <w:marRight w:val="0"/>
      <w:marTop w:val="0"/>
      <w:marBottom w:val="0"/>
      <w:divBdr>
        <w:top w:val="none" w:sz="0" w:space="0" w:color="auto"/>
        <w:left w:val="none" w:sz="0" w:space="0" w:color="auto"/>
        <w:bottom w:val="none" w:sz="0" w:space="0" w:color="auto"/>
        <w:right w:val="none" w:sz="0" w:space="0" w:color="auto"/>
      </w:divBdr>
    </w:div>
    <w:div w:id="701978303">
      <w:bodyDiv w:val="1"/>
      <w:marLeft w:val="0"/>
      <w:marRight w:val="0"/>
      <w:marTop w:val="0"/>
      <w:marBottom w:val="0"/>
      <w:divBdr>
        <w:top w:val="none" w:sz="0" w:space="0" w:color="auto"/>
        <w:left w:val="none" w:sz="0" w:space="0" w:color="auto"/>
        <w:bottom w:val="none" w:sz="0" w:space="0" w:color="auto"/>
        <w:right w:val="none" w:sz="0" w:space="0" w:color="auto"/>
      </w:divBdr>
    </w:div>
    <w:div w:id="702481030">
      <w:bodyDiv w:val="1"/>
      <w:marLeft w:val="0"/>
      <w:marRight w:val="0"/>
      <w:marTop w:val="0"/>
      <w:marBottom w:val="0"/>
      <w:divBdr>
        <w:top w:val="none" w:sz="0" w:space="0" w:color="auto"/>
        <w:left w:val="none" w:sz="0" w:space="0" w:color="auto"/>
        <w:bottom w:val="none" w:sz="0" w:space="0" w:color="auto"/>
        <w:right w:val="none" w:sz="0" w:space="0" w:color="auto"/>
      </w:divBdr>
    </w:div>
    <w:div w:id="709307363">
      <w:bodyDiv w:val="1"/>
      <w:marLeft w:val="0"/>
      <w:marRight w:val="0"/>
      <w:marTop w:val="0"/>
      <w:marBottom w:val="0"/>
      <w:divBdr>
        <w:top w:val="none" w:sz="0" w:space="0" w:color="auto"/>
        <w:left w:val="none" w:sz="0" w:space="0" w:color="auto"/>
        <w:bottom w:val="none" w:sz="0" w:space="0" w:color="auto"/>
        <w:right w:val="none" w:sz="0" w:space="0" w:color="auto"/>
      </w:divBdr>
    </w:div>
    <w:div w:id="711684894">
      <w:bodyDiv w:val="1"/>
      <w:marLeft w:val="0"/>
      <w:marRight w:val="0"/>
      <w:marTop w:val="0"/>
      <w:marBottom w:val="0"/>
      <w:divBdr>
        <w:top w:val="none" w:sz="0" w:space="0" w:color="auto"/>
        <w:left w:val="none" w:sz="0" w:space="0" w:color="auto"/>
        <w:bottom w:val="none" w:sz="0" w:space="0" w:color="auto"/>
        <w:right w:val="none" w:sz="0" w:space="0" w:color="auto"/>
      </w:divBdr>
    </w:div>
    <w:div w:id="711687516">
      <w:bodyDiv w:val="1"/>
      <w:marLeft w:val="0"/>
      <w:marRight w:val="0"/>
      <w:marTop w:val="0"/>
      <w:marBottom w:val="0"/>
      <w:divBdr>
        <w:top w:val="none" w:sz="0" w:space="0" w:color="auto"/>
        <w:left w:val="none" w:sz="0" w:space="0" w:color="auto"/>
        <w:bottom w:val="none" w:sz="0" w:space="0" w:color="auto"/>
        <w:right w:val="none" w:sz="0" w:space="0" w:color="auto"/>
      </w:divBdr>
    </w:div>
    <w:div w:id="722023919">
      <w:bodyDiv w:val="1"/>
      <w:marLeft w:val="0"/>
      <w:marRight w:val="0"/>
      <w:marTop w:val="0"/>
      <w:marBottom w:val="0"/>
      <w:divBdr>
        <w:top w:val="none" w:sz="0" w:space="0" w:color="auto"/>
        <w:left w:val="none" w:sz="0" w:space="0" w:color="auto"/>
        <w:bottom w:val="none" w:sz="0" w:space="0" w:color="auto"/>
        <w:right w:val="none" w:sz="0" w:space="0" w:color="auto"/>
      </w:divBdr>
    </w:div>
    <w:div w:id="726874384">
      <w:bodyDiv w:val="1"/>
      <w:marLeft w:val="0"/>
      <w:marRight w:val="0"/>
      <w:marTop w:val="0"/>
      <w:marBottom w:val="0"/>
      <w:divBdr>
        <w:top w:val="none" w:sz="0" w:space="0" w:color="auto"/>
        <w:left w:val="none" w:sz="0" w:space="0" w:color="auto"/>
        <w:bottom w:val="none" w:sz="0" w:space="0" w:color="auto"/>
        <w:right w:val="none" w:sz="0" w:space="0" w:color="auto"/>
      </w:divBdr>
    </w:div>
    <w:div w:id="739720080">
      <w:bodyDiv w:val="1"/>
      <w:marLeft w:val="0"/>
      <w:marRight w:val="0"/>
      <w:marTop w:val="0"/>
      <w:marBottom w:val="0"/>
      <w:divBdr>
        <w:top w:val="none" w:sz="0" w:space="0" w:color="auto"/>
        <w:left w:val="none" w:sz="0" w:space="0" w:color="auto"/>
        <w:bottom w:val="none" w:sz="0" w:space="0" w:color="auto"/>
        <w:right w:val="none" w:sz="0" w:space="0" w:color="auto"/>
      </w:divBdr>
    </w:div>
    <w:div w:id="743334982">
      <w:bodyDiv w:val="1"/>
      <w:marLeft w:val="0"/>
      <w:marRight w:val="0"/>
      <w:marTop w:val="0"/>
      <w:marBottom w:val="0"/>
      <w:divBdr>
        <w:top w:val="none" w:sz="0" w:space="0" w:color="auto"/>
        <w:left w:val="none" w:sz="0" w:space="0" w:color="auto"/>
        <w:bottom w:val="none" w:sz="0" w:space="0" w:color="auto"/>
        <w:right w:val="none" w:sz="0" w:space="0" w:color="auto"/>
      </w:divBdr>
    </w:div>
    <w:div w:id="754135737">
      <w:bodyDiv w:val="1"/>
      <w:marLeft w:val="0"/>
      <w:marRight w:val="0"/>
      <w:marTop w:val="0"/>
      <w:marBottom w:val="0"/>
      <w:divBdr>
        <w:top w:val="none" w:sz="0" w:space="0" w:color="auto"/>
        <w:left w:val="none" w:sz="0" w:space="0" w:color="auto"/>
        <w:bottom w:val="none" w:sz="0" w:space="0" w:color="auto"/>
        <w:right w:val="none" w:sz="0" w:space="0" w:color="auto"/>
      </w:divBdr>
    </w:div>
    <w:div w:id="772631830">
      <w:bodyDiv w:val="1"/>
      <w:marLeft w:val="0"/>
      <w:marRight w:val="0"/>
      <w:marTop w:val="0"/>
      <w:marBottom w:val="0"/>
      <w:divBdr>
        <w:top w:val="none" w:sz="0" w:space="0" w:color="auto"/>
        <w:left w:val="none" w:sz="0" w:space="0" w:color="auto"/>
        <w:bottom w:val="none" w:sz="0" w:space="0" w:color="auto"/>
        <w:right w:val="none" w:sz="0" w:space="0" w:color="auto"/>
      </w:divBdr>
    </w:div>
    <w:div w:id="775514801">
      <w:bodyDiv w:val="1"/>
      <w:marLeft w:val="0"/>
      <w:marRight w:val="0"/>
      <w:marTop w:val="0"/>
      <w:marBottom w:val="0"/>
      <w:divBdr>
        <w:top w:val="none" w:sz="0" w:space="0" w:color="auto"/>
        <w:left w:val="none" w:sz="0" w:space="0" w:color="auto"/>
        <w:bottom w:val="none" w:sz="0" w:space="0" w:color="auto"/>
        <w:right w:val="none" w:sz="0" w:space="0" w:color="auto"/>
      </w:divBdr>
    </w:div>
    <w:div w:id="784420326">
      <w:bodyDiv w:val="1"/>
      <w:marLeft w:val="0"/>
      <w:marRight w:val="0"/>
      <w:marTop w:val="0"/>
      <w:marBottom w:val="0"/>
      <w:divBdr>
        <w:top w:val="none" w:sz="0" w:space="0" w:color="auto"/>
        <w:left w:val="none" w:sz="0" w:space="0" w:color="auto"/>
        <w:bottom w:val="none" w:sz="0" w:space="0" w:color="auto"/>
        <w:right w:val="none" w:sz="0" w:space="0" w:color="auto"/>
      </w:divBdr>
    </w:div>
    <w:div w:id="796022689">
      <w:bodyDiv w:val="1"/>
      <w:marLeft w:val="0"/>
      <w:marRight w:val="0"/>
      <w:marTop w:val="0"/>
      <w:marBottom w:val="0"/>
      <w:divBdr>
        <w:top w:val="none" w:sz="0" w:space="0" w:color="auto"/>
        <w:left w:val="none" w:sz="0" w:space="0" w:color="auto"/>
        <w:bottom w:val="none" w:sz="0" w:space="0" w:color="auto"/>
        <w:right w:val="none" w:sz="0" w:space="0" w:color="auto"/>
      </w:divBdr>
    </w:div>
    <w:div w:id="821048513">
      <w:bodyDiv w:val="1"/>
      <w:marLeft w:val="0"/>
      <w:marRight w:val="0"/>
      <w:marTop w:val="0"/>
      <w:marBottom w:val="0"/>
      <w:divBdr>
        <w:top w:val="none" w:sz="0" w:space="0" w:color="auto"/>
        <w:left w:val="none" w:sz="0" w:space="0" w:color="auto"/>
        <w:bottom w:val="none" w:sz="0" w:space="0" w:color="auto"/>
        <w:right w:val="none" w:sz="0" w:space="0" w:color="auto"/>
      </w:divBdr>
    </w:div>
    <w:div w:id="825971020">
      <w:bodyDiv w:val="1"/>
      <w:marLeft w:val="0"/>
      <w:marRight w:val="0"/>
      <w:marTop w:val="0"/>
      <w:marBottom w:val="0"/>
      <w:divBdr>
        <w:top w:val="none" w:sz="0" w:space="0" w:color="auto"/>
        <w:left w:val="none" w:sz="0" w:space="0" w:color="auto"/>
        <w:bottom w:val="none" w:sz="0" w:space="0" w:color="auto"/>
        <w:right w:val="none" w:sz="0" w:space="0" w:color="auto"/>
      </w:divBdr>
    </w:div>
    <w:div w:id="831944377">
      <w:bodyDiv w:val="1"/>
      <w:marLeft w:val="0"/>
      <w:marRight w:val="0"/>
      <w:marTop w:val="0"/>
      <w:marBottom w:val="0"/>
      <w:divBdr>
        <w:top w:val="none" w:sz="0" w:space="0" w:color="auto"/>
        <w:left w:val="none" w:sz="0" w:space="0" w:color="auto"/>
        <w:bottom w:val="none" w:sz="0" w:space="0" w:color="auto"/>
        <w:right w:val="none" w:sz="0" w:space="0" w:color="auto"/>
      </w:divBdr>
    </w:div>
    <w:div w:id="833109617">
      <w:bodyDiv w:val="1"/>
      <w:marLeft w:val="0"/>
      <w:marRight w:val="0"/>
      <w:marTop w:val="0"/>
      <w:marBottom w:val="0"/>
      <w:divBdr>
        <w:top w:val="none" w:sz="0" w:space="0" w:color="auto"/>
        <w:left w:val="none" w:sz="0" w:space="0" w:color="auto"/>
        <w:bottom w:val="none" w:sz="0" w:space="0" w:color="auto"/>
        <w:right w:val="none" w:sz="0" w:space="0" w:color="auto"/>
      </w:divBdr>
    </w:div>
    <w:div w:id="839273454">
      <w:bodyDiv w:val="1"/>
      <w:marLeft w:val="0"/>
      <w:marRight w:val="0"/>
      <w:marTop w:val="0"/>
      <w:marBottom w:val="0"/>
      <w:divBdr>
        <w:top w:val="none" w:sz="0" w:space="0" w:color="auto"/>
        <w:left w:val="none" w:sz="0" w:space="0" w:color="auto"/>
        <w:bottom w:val="none" w:sz="0" w:space="0" w:color="auto"/>
        <w:right w:val="none" w:sz="0" w:space="0" w:color="auto"/>
      </w:divBdr>
    </w:div>
    <w:div w:id="849953800">
      <w:bodyDiv w:val="1"/>
      <w:marLeft w:val="0"/>
      <w:marRight w:val="0"/>
      <w:marTop w:val="0"/>
      <w:marBottom w:val="0"/>
      <w:divBdr>
        <w:top w:val="none" w:sz="0" w:space="0" w:color="auto"/>
        <w:left w:val="none" w:sz="0" w:space="0" w:color="auto"/>
        <w:bottom w:val="none" w:sz="0" w:space="0" w:color="auto"/>
        <w:right w:val="none" w:sz="0" w:space="0" w:color="auto"/>
      </w:divBdr>
    </w:div>
    <w:div w:id="855770039">
      <w:bodyDiv w:val="1"/>
      <w:marLeft w:val="0"/>
      <w:marRight w:val="0"/>
      <w:marTop w:val="0"/>
      <w:marBottom w:val="0"/>
      <w:divBdr>
        <w:top w:val="none" w:sz="0" w:space="0" w:color="auto"/>
        <w:left w:val="none" w:sz="0" w:space="0" w:color="auto"/>
        <w:bottom w:val="none" w:sz="0" w:space="0" w:color="auto"/>
        <w:right w:val="none" w:sz="0" w:space="0" w:color="auto"/>
      </w:divBdr>
    </w:div>
    <w:div w:id="861018682">
      <w:bodyDiv w:val="1"/>
      <w:marLeft w:val="0"/>
      <w:marRight w:val="0"/>
      <w:marTop w:val="0"/>
      <w:marBottom w:val="0"/>
      <w:divBdr>
        <w:top w:val="none" w:sz="0" w:space="0" w:color="auto"/>
        <w:left w:val="none" w:sz="0" w:space="0" w:color="auto"/>
        <w:bottom w:val="none" w:sz="0" w:space="0" w:color="auto"/>
        <w:right w:val="none" w:sz="0" w:space="0" w:color="auto"/>
      </w:divBdr>
    </w:div>
    <w:div w:id="863790439">
      <w:bodyDiv w:val="1"/>
      <w:marLeft w:val="0"/>
      <w:marRight w:val="0"/>
      <w:marTop w:val="0"/>
      <w:marBottom w:val="0"/>
      <w:divBdr>
        <w:top w:val="none" w:sz="0" w:space="0" w:color="auto"/>
        <w:left w:val="none" w:sz="0" w:space="0" w:color="auto"/>
        <w:bottom w:val="none" w:sz="0" w:space="0" w:color="auto"/>
        <w:right w:val="none" w:sz="0" w:space="0" w:color="auto"/>
      </w:divBdr>
    </w:div>
    <w:div w:id="872497144">
      <w:bodyDiv w:val="1"/>
      <w:marLeft w:val="0"/>
      <w:marRight w:val="0"/>
      <w:marTop w:val="0"/>
      <w:marBottom w:val="0"/>
      <w:divBdr>
        <w:top w:val="none" w:sz="0" w:space="0" w:color="auto"/>
        <w:left w:val="none" w:sz="0" w:space="0" w:color="auto"/>
        <w:bottom w:val="none" w:sz="0" w:space="0" w:color="auto"/>
        <w:right w:val="none" w:sz="0" w:space="0" w:color="auto"/>
      </w:divBdr>
    </w:div>
    <w:div w:id="883371397">
      <w:bodyDiv w:val="1"/>
      <w:marLeft w:val="0"/>
      <w:marRight w:val="0"/>
      <w:marTop w:val="0"/>
      <w:marBottom w:val="0"/>
      <w:divBdr>
        <w:top w:val="none" w:sz="0" w:space="0" w:color="auto"/>
        <w:left w:val="none" w:sz="0" w:space="0" w:color="auto"/>
        <w:bottom w:val="none" w:sz="0" w:space="0" w:color="auto"/>
        <w:right w:val="none" w:sz="0" w:space="0" w:color="auto"/>
      </w:divBdr>
    </w:div>
    <w:div w:id="891042791">
      <w:bodyDiv w:val="1"/>
      <w:marLeft w:val="0"/>
      <w:marRight w:val="0"/>
      <w:marTop w:val="0"/>
      <w:marBottom w:val="0"/>
      <w:divBdr>
        <w:top w:val="none" w:sz="0" w:space="0" w:color="auto"/>
        <w:left w:val="none" w:sz="0" w:space="0" w:color="auto"/>
        <w:bottom w:val="none" w:sz="0" w:space="0" w:color="auto"/>
        <w:right w:val="none" w:sz="0" w:space="0" w:color="auto"/>
      </w:divBdr>
    </w:div>
    <w:div w:id="897743162">
      <w:bodyDiv w:val="1"/>
      <w:marLeft w:val="0"/>
      <w:marRight w:val="0"/>
      <w:marTop w:val="0"/>
      <w:marBottom w:val="0"/>
      <w:divBdr>
        <w:top w:val="none" w:sz="0" w:space="0" w:color="auto"/>
        <w:left w:val="none" w:sz="0" w:space="0" w:color="auto"/>
        <w:bottom w:val="none" w:sz="0" w:space="0" w:color="auto"/>
        <w:right w:val="none" w:sz="0" w:space="0" w:color="auto"/>
      </w:divBdr>
    </w:div>
    <w:div w:id="903610936">
      <w:bodyDiv w:val="1"/>
      <w:marLeft w:val="0"/>
      <w:marRight w:val="0"/>
      <w:marTop w:val="0"/>
      <w:marBottom w:val="0"/>
      <w:divBdr>
        <w:top w:val="none" w:sz="0" w:space="0" w:color="auto"/>
        <w:left w:val="none" w:sz="0" w:space="0" w:color="auto"/>
        <w:bottom w:val="none" w:sz="0" w:space="0" w:color="auto"/>
        <w:right w:val="none" w:sz="0" w:space="0" w:color="auto"/>
      </w:divBdr>
    </w:div>
    <w:div w:id="907572191">
      <w:bodyDiv w:val="1"/>
      <w:marLeft w:val="0"/>
      <w:marRight w:val="0"/>
      <w:marTop w:val="0"/>
      <w:marBottom w:val="0"/>
      <w:divBdr>
        <w:top w:val="none" w:sz="0" w:space="0" w:color="auto"/>
        <w:left w:val="none" w:sz="0" w:space="0" w:color="auto"/>
        <w:bottom w:val="none" w:sz="0" w:space="0" w:color="auto"/>
        <w:right w:val="none" w:sz="0" w:space="0" w:color="auto"/>
      </w:divBdr>
    </w:div>
    <w:div w:id="909117685">
      <w:bodyDiv w:val="1"/>
      <w:marLeft w:val="0"/>
      <w:marRight w:val="0"/>
      <w:marTop w:val="0"/>
      <w:marBottom w:val="0"/>
      <w:divBdr>
        <w:top w:val="none" w:sz="0" w:space="0" w:color="auto"/>
        <w:left w:val="none" w:sz="0" w:space="0" w:color="auto"/>
        <w:bottom w:val="none" w:sz="0" w:space="0" w:color="auto"/>
        <w:right w:val="none" w:sz="0" w:space="0" w:color="auto"/>
      </w:divBdr>
    </w:div>
    <w:div w:id="914049500">
      <w:bodyDiv w:val="1"/>
      <w:marLeft w:val="0"/>
      <w:marRight w:val="0"/>
      <w:marTop w:val="0"/>
      <w:marBottom w:val="0"/>
      <w:divBdr>
        <w:top w:val="none" w:sz="0" w:space="0" w:color="auto"/>
        <w:left w:val="none" w:sz="0" w:space="0" w:color="auto"/>
        <w:bottom w:val="none" w:sz="0" w:space="0" w:color="auto"/>
        <w:right w:val="none" w:sz="0" w:space="0" w:color="auto"/>
      </w:divBdr>
    </w:div>
    <w:div w:id="915628270">
      <w:bodyDiv w:val="1"/>
      <w:marLeft w:val="0"/>
      <w:marRight w:val="0"/>
      <w:marTop w:val="0"/>
      <w:marBottom w:val="0"/>
      <w:divBdr>
        <w:top w:val="none" w:sz="0" w:space="0" w:color="auto"/>
        <w:left w:val="none" w:sz="0" w:space="0" w:color="auto"/>
        <w:bottom w:val="none" w:sz="0" w:space="0" w:color="auto"/>
        <w:right w:val="none" w:sz="0" w:space="0" w:color="auto"/>
      </w:divBdr>
    </w:div>
    <w:div w:id="924416388">
      <w:bodyDiv w:val="1"/>
      <w:marLeft w:val="0"/>
      <w:marRight w:val="0"/>
      <w:marTop w:val="0"/>
      <w:marBottom w:val="0"/>
      <w:divBdr>
        <w:top w:val="none" w:sz="0" w:space="0" w:color="auto"/>
        <w:left w:val="none" w:sz="0" w:space="0" w:color="auto"/>
        <w:bottom w:val="none" w:sz="0" w:space="0" w:color="auto"/>
        <w:right w:val="none" w:sz="0" w:space="0" w:color="auto"/>
      </w:divBdr>
    </w:div>
    <w:div w:id="938679126">
      <w:bodyDiv w:val="1"/>
      <w:marLeft w:val="0"/>
      <w:marRight w:val="0"/>
      <w:marTop w:val="0"/>
      <w:marBottom w:val="0"/>
      <w:divBdr>
        <w:top w:val="none" w:sz="0" w:space="0" w:color="auto"/>
        <w:left w:val="none" w:sz="0" w:space="0" w:color="auto"/>
        <w:bottom w:val="none" w:sz="0" w:space="0" w:color="auto"/>
        <w:right w:val="none" w:sz="0" w:space="0" w:color="auto"/>
      </w:divBdr>
    </w:div>
    <w:div w:id="939147879">
      <w:bodyDiv w:val="1"/>
      <w:marLeft w:val="0"/>
      <w:marRight w:val="0"/>
      <w:marTop w:val="0"/>
      <w:marBottom w:val="0"/>
      <w:divBdr>
        <w:top w:val="none" w:sz="0" w:space="0" w:color="auto"/>
        <w:left w:val="none" w:sz="0" w:space="0" w:color="auto"/>
        <w:bottom w:val="none" w:sz="0" w:space="0" w:color="auto"/>
        <w:right w:val="none" w:sz="0" w:space="0" w:color="auto"/>
      </w:divBdr>
    </w:div>
    <w:div w:id="939332512">
      <w:bodyDiv w:val="1"/>
      <w:marLeft w:val="0"/>
      <w:marRight w:val="0"/>
      <w:marTop w:val="0"/>
      <w:marBottom w:val="0"/>
      <w:divBdr>
        <w:top w:val="none" w:sz="0" w:space="0" w:color="auto"/>
        <w:left w:val="none" w:sz="0" w:space="0" w:color="auto"/>
        <w:bottom w:val="none" w:sz="0" w:space="0" w:color="auto"/>
        <w:right w:val="none" w:sz="0" w:space="0" w:color="auto"/>
      </w:divBdr>
    </w:div>
    <w:div w:id="943614956">
      <w:bodyDiv w:val="1"/>
      <w:marLeft w:val="0"/>
      <w:marRight w:val="0"/>
      <w:marTop w:val="0"/>
      <w:marBottom w:val="0"/>
      <w:divBdr>
        <w:top w:val="none" w:sz="0" w:space="0" w:color="auto"/>
        <w:left w:val="none" w:sz="0" w:space="0" w:color="auto"/>
        <w:bottom w:val="none" w:sz="0" w:space="0" w:color="auto"/>
        <w:right w:val="none" w:sz="0" w:space="0" w:color="auto"/>
      </w:divBdr>
      <w:divsChild>
        <w:div w:id="1701971961">
          <w:marLeft w:val="0"/>
          <w:marRight w:val="0"/>
          <w:marTop w:val="0"/>
          <w:marBottom w:val="150"/>
          <w:divBdr>
            <w:top w:val="none" w:sz="0" w:space="0" w:color="auto"/>
            <w:left w:val="none" w:sz="0" w:space="0" w:color="auto"/>
            <w:bottom w:val="none" w:sz="0" w:space="0" w:color="auto"/>
            <w:right w:val="none" w:sz="0" w:space="0" w:color="auto"/>
          </w:divBdr>
        </w:div>
        <w:div w:id="1513496353">
          <w:marLeft w:val="0"/>
          <w:marRight w:val="0"/>
          <w:marTop w:val="0"/>
          <w:marBottom w:val="150"/>
          <w:divBdr>
            <w:top w:val="none" w:sz="0" w:space="0" w:color="auto"/>
            <w:left w:val="none" w:sz="0" w:space="0" w:color="auto"/>
            <w:bottom w:val="none" w:sz="0" w:space="0" w:color="auto"/>
            <w:right w:val="none" w:sz="0" w:space="0" w:color="auto"/>
          </w:divBdr>
        </w:div>
        <w:div w:id="1482889378">
          <w:marLeft w:val="0"/>
          <w:marRight w:val="0"/>
          <w:marTop w:val="0"/>
          <w:marBottom w:val="150"/>
          <w:divBdr>
            <w:top w:val="none" w:sz="0" w:space="0" w:color="auto"/>
            <w:left w:val="none" w:sz="0" w:space="0" w:color="auto"/>
            <w:bottom w:val="none" w:sz="0" w:space="0" w:color="auto"/>
            <w:right w:val="none" w:sz="0" w:space="0" w:color="auto"/>
          </w:divBdr>
        </w:div>
        <w:div w:id="366031111">
          <w:marLeft w:val="0"/>
          <w:marRight w:val="0"/>
          <w:marTop w:val="0"/>
          <w:marBottom w:val="150"/>
          <w:divBdr>
            <w:top w:val="none" w:sz="0" w:space="0" w:color="auto"/>
            <w:left w:val="none" w:sz="0" w:space="0" w:color="auto"/>
            <w:bottom w:val="none" w:sz="0" w:space="0" w:color="auto"/>
            <w:right w:val="none" w:sz="0" w:space="0" w:color="auto"/>
          </w:divBdr>
        </w:div>
        <w:div w:id="1989482170">
          <w:marLeft w:val="0"/>
          <w:marRight w:val="0"/>
          <w:marTop w:val="0"/>
          <w:marBottom w:val="150"/>
          <w:divBdr>
            <w:top w:val="none" w:sz="0" w:space="0" w:color="auto"/>
            <w:left w:val="none" w:sz="0" w:space="0" w:color="auto"/>
            <w:bottom w:val="none" w:sz="0" w:space="0" w:color="auto"/>
            <w:right w:val="none" w:sz="0" w:space="0" w:color="auto"/>
          </w:divBdr>
        </w:div>
        <w:div w:id="2118408074">
          <w:marLeft w:val="0"/>
          <w:marRight w:val="0"/>
          <w:marTop w:val="0"/>
          <w:marBottom w:val="150"/>
          <w:divBdr>
            <w:top w:val="none" w:sz="0" w:space="0" w:color="auto"/>
            <w:left w:val="none" w:sz="0" w:space="0" w:color="auto"/>
            <w:bottom w:val="none" w:sz="0" w:space="0" w:color="auto"/>
            <w:right w:val="none" w:sz="0" w:space="0" w:color="auto"/>
          </w:divBdr>
        </w:div>
        <w:div w:id="1944534604">
          <w:marLeft w:val="0"/>
          <w:marRight w:val="0"/>
          <w:marTop w:val="0"/>
          <w:marBottom w:val="150"/>
          <w:divBdr>
            <w:top w:val="none" w:sz="0" w:space="0" w:color="auto"/>
            <w:left w:val="none" w:sz="0" w:space="0" w:color="auto"/>
            <w:bottom w:val="none" w:sz="0" w:space="0" w:color="auto"/>
            <w:right w:val="none" w:sz="0" w:space="0" w:color="auto"/>
          </w:divBdr>
        </w:div>
        <w:div w:id="16086397">
          <w:marLeft w:val="0"/>
          <w:marRight w:val="0"/>
          <w:marTop w:val="0"/>
          <w:marBottom w:val="150"/>
          <w:divBdr>
            <w:top w:val="none" w:sz="0" w:space="0" w:color="auto"/>
            <w:left w:val="none" w:sz="0" w:space="0" w:color="auto"/>
            <w:bottom w:val="none" w:sz="0" w:space="0" w:color="auto"/>
            <w:right w:val="none" w:sz="0" w:space="0" w:color="auto"/>
          </w:divBdr>
        </w:div>
        <w:div w:id="1636061485">
          <w:marLeft w:val="0"/>
          <w:marRight w:val="0"/>
          <w:marTop w:val="0"/>
          <w:marBottom w:val="150"/>
          <w:divBdr>
            <w:top w:val="none" w:sz="0" w:space="0" w:color="auto"/>
            <w:left w:val="none" w:sz="0" w:space="0" w:color="auto"/>
            <w:bottom w:val="none" w:sz="0" w:space="0" w:color="auto"/>
            <w:right w:val="none" w:sz="0" w:space="0" w:color="auto"/>
          </w:divBdr>
        </w:div>
        <w:div w:id="1492522191">
          <w:marLeft w:val="0"/>
          <w:marRight w:val="0"/>
          <w:marTop w:val="0"/>
          <w:marBottom w:val="150"/>
          <w:divBdr>
            <w:top w:val="none" w:sz="0" w:space="0" w:color="auto"/>
            <w:left w:val="none" w:sz="0" w:space="0" w:color="auto"/>
            <w:bottom w:val="none" w:sz="0" w:space="0" w:color="auto"/>
            <w:right w:val="none" w:sz="0" w:space="0" w:color="auto"/>
          </w:divBdr>
        </w:div>
        <w:div w:id="1470055833">
          <w:marLeft w:val="0"/>
          <w:marRight w:val="0"/>
          <w:marTop w:val="0"/>
          <w:marBottom w:val="150"/>
          <w:divBdr>
            <w:top w:val="none" w:sz="0" w:space="0" w:color="auto"/>
            <w:left w:val="none" w:sz="0" w:space="0" w:color="auto"/>
            <w:bottom w:val="none" w:sz="0" w:space="0" w:color="auto"/>
            <w:right w:val="none" w:sz="0" w:space="0" w:color="auto"/>
          </w:divBdr>
        </w:div>
        <w:div w:id="713775018">
          <w:marLeft w:val="0"/>
          <w:marRight w:val="0"/>
          <w:marTop w:val="0"/>
          <w:marBottom w:val="150"/>
          <w:divBdr>
            <w:top w:val="none" w:sz="0" w:space="0" w:color="auto"/>
            <w:left w:val="none" w:sz="0" w:space="0" w:color="auto"/>
            <w:bottom w:val="none" w:sz="0" w:space="0" w:color="auto"/>
            <w:right w:val="none" w:sz="0" w:space="0" w:color="auto"/>
          </w:divBdr>
        </w:div>
        <w:div w:id="923806909">
          <w:marLeft w:val="0"/>
          <w:marRight w:val="0"/>
          <w:marTop w:val="0"/>
          <w:marBottom w:val="150"/>
          <w:divBdr>
            <w:top w:val="none" w:sz="0" w:space="0" w:color="auto"/>
            <w:left w:val="none" w:sz="0" w:space="0" w:color="auto"/>
            <w:bottom w:val="none" w:sz="0" w:space="0" w:color="auto"/>
            <w:right w:val="none" w:sz="0" w:space="0" w:color="auto"/>
          </w:divBdr>
        </w:div>
        <w:div w:id="1847867813">
          <w:marLeft w:val="0"/>
          <w:marRight w:val="0"/>
          <w:marTop w:val="0"/>
          <w:marBottom w:val="150"/>
          <w:divBdr>
            <w:top w:val="none" w:sz="0" w:space="0" w:color="auto"/>
            <w:left w:val="none" w:sz="0" w:space="0" w:color="auto"/>
            <w:bottom w:val="none" w:sz="0" w:space="0" w:color="auto"/>
            <w:right w:val="none" w:sz="0" w:space="0" w:color="auto"/>
          </w:divBdr>
        </w:div>
        <w:div w:id="117185476">
          <w:marLeft w:val="0"/>
          <w:marRight w:val="0"/>
          <w:marTop w:val="0"/>
          <w:marBottom w:val="150"/>
          <w:divBdr>
            <w:top w:val="none" w:sz="0" w:space="0" w:color="auto"/>
            <w:left w:val="none" w:sz="0" w:space="0" w:color="auto"/>
            <w:bottom w:val="none" w:sz="0" w:space="0" w:color="auto"/>
            <w:right w:val="none" w:sz="0" w:space="0" w:color="auto"/>
          </w:divBdr>
        </w:div>
        <w:div w:id="1355615755">
          <w:marLeft w:val="0"/>
          <w:marRight w:val="0"/>
          <w:marTop w:val="0"/>
          <w:marBottom w:val="150"/>
          <w:divBdr>
            <w:top w:val="none" w:sz="0" w:space="0" w:color="auto"/>
            <w:left w:val="none" w:sz="0" w:space="0" w:color="auto"/>
            <w:bottom w:val="none" w:sz="0" w:space="0" w:color="auto"/>
            <w:right w:val="none" w:sz="0" w:space="0" w:color="auto"/>
          </w:divBdr>
        </w:div>
        <w:div w:id="1509834617">
          <w:marLeft w:val="0"/>
          <w:marRight w:val="0"/>
          <w:marTop w:val="0"/>
          <w:marBottom w:val="150"/>
          <w:divBdr>
            <w:top w:val="none" w:sz="0" w:space="0" w:color="auto"/>
            <w:left w:val="none" w:sz="0" w:space="0" w:color="auto"/>
            <w:bottom w:val="none" w:sz="0" w:space="0" w:color="auto"/>
            <w:right w:val="none" w:sz="0" w:space="0" w:color="auto"/>
          </w:divBdr>
        </w:div>
        <w:div w:id="615059308">
          <w:marLeft w:val="0"/>
          <w:marRight w:val="0"/>
          <w:marTop w:val="0"/>
          <w:marBottom w:val="150"/>
          <w:divBdr>
            <w:top w:val="none" w:sz="0" w:space="0" w:color="auto"/>
            <w:left w:val="none" w:sz="0" w:space="0" w:color="auto"/>
            <w:bottom w:val="none" w:sz="0" w:space="0" w:color="auto"/>
            <w:right w:val="none" w:sz="0" w:space="0" w:color="auto"/>
          </w:divBdr>
        </w:div>
      </w:divsChild>
    </w:div>
    <w:div w:id="963198253">
      <w:bodyDiv w:val="1"/>
      <w:marLeft w:val="0"/>
      <w:marRight w:val="0"/>
      <w:marTop w:val="0"/>
      <w:marBottom w:val="0"/>
      <w:divBdr>
        <w:top w:val="none" w:sz="0" w:space="0" w:color="auto"/>
        <w:left w:val="none" w:sz="0" w:space="0" w:color="auto"/>
        <w:bottom w:val="none" w:sz="0" w:space="0" w:color="auto"/>
        <w:right w:val="none" w:sz="0" w:space="0" w:color="auto"/>
      </w:divBdr>
    </w:div>
    <w:div w:id="965738973">
      <w:bodyDiv w:val="1"/>
      <w:marLeft w:val="0"/>
      <w:marRight w:val="0"/>
      <w:marTop w:val="0"/>
      <w:marBottom w:val="0"/>
      <w:divBdr>
        <w:top w:val="none" w:sz="0" w:space="0" w:color="auto"/>
        <w:left w:val="none" w:sz="0" w:space="0" w:color="auto"/>
        <w:bottom w:val="none" w:sz="0" w:space="0" w:color="auto"/>
        <w:right w:val="none" w:sz="0" w:space="0" w:color="auto"/>
      </w:divBdr>
    </w:div>
    <w:div w:id="966353477">
      <w:bodyDiv w:val="1"/>
      <w:marLeft w:val="0"/>
      <w:marRight w:val="0"/>
      <w:marTop w:val="0"/>
      <w:marBottom w:val="0"/>
      <w:divBdr>
        <w:top w:val="none" w:sz="0" w:space="0" w:color="auto"/>
        <w:left w:val="none" w:sz="0" w:space="0" w:color="auto"/>
        <w:bottom w:val="none" w:sz="0" w:space="0" w:color="auto"/>
        <w:right w:val="none" w:sz="0" w:space="0" w:color="auto"/>
      </w:divBdr>
    </w:div>
    <w:div w:id="967201568">
      <w:bodyDiv w:val="1"/>
      <w:marLeft w:val="0"/>
      <w:marRight w:val="0"/>
      <w:marTop w:val="0"/>
      <w:marBottom w:val="0"/>
      <w:divBdr>
        <w:top w:val="none" w:sz="0" w:space="0" w:color="auto"/>
        <w:left w:val="none" w:sz="0" w:space="0" w:color="auto"/>
        <w:bottom w:val="none" w:sz="0" w:space="0" w:color="auto"/>
        <w:right w:val="none" w:sz="0" w:space="0" w:color="auto"/>
      </w:divBdr>
    </w:div>
    <w:div w:id="970400730">
      <w:bodyDiv w:val="1"/>
      <w:marLeft w:val="0"/>
      <w:marRight w:val="0"/>
      <w:marTop w:val="0"/>
      <w:marBottom w:val="0"/>
      <w:divBdr>
        <w:top w:val="none" w:sz="0" w:space="0" w:color="auto"/>
        <w:left w:val="none" w:sz="0" w:space="0" w:color="auto"/>
        <w:bottom w:val="none" w:sz="0" w:space="0" w:color="auto"/>
        <w:right w:val="none" w:sz="0" w:space="0" w:color="auto"/>
      </w:divBdr>
    </w:div>
    <w:div w:id="971254313">
      <w:bodyDiv w:val="1"/>
      <w:marLeft w:val="0"/>
      <w:marRight w:val="0"/>
      <w:marTop w:val="0"/>
      <w:marBottom w:val="0"/>
      <w:divBdr>
        <w:top w:val="none" w:sz="0" w:space="0" w:color="auto"/>
        <w:left w:val="none" w:sz="0" w:space="0" w:color="auto"/>
        <w:bottom w:val="none" w:sz="0" w:space="0" w:color="auto"/>
        <w:right w:val="none" w:sz="0" w:space="0" w:color="auto"/>
      </w:divBdr>
    </w:div>
    <w:div w:id="975140067">
      <w:bodyDiv w:val="1"/>
      <w:marLeft w:val="0"/>
      <w:marRight w:val="0"/>
      <w:marTop w:val="0"/>
      <w:marBottom w:val="0"/>
      <w:divBdr>
        <w:top w:val="none" w:sz="0" w:space="0" w:color="auto"/>
        <w:left w:val="none" w:sz="0" w:space="0" w:color="auto"/>
        <w:bottom w:val="none" w:sz="0" w:space="0" w:color="auto"/>
        <w:right w:val="none" w:sz="0" w:space="0" w:color="auto"/>
      </w:divBdr>
    </w:div>
    <w:div w:id="975454960">
      <w:bodyDiv w:val="1"/>
      <w:marLeft w:val="0"/>
      <w:marRight w:val="0"/>
      <w:marTop w:val="0"/>
      <w:marBottom w:val="0"/>
      <w:divBdr>
        <w:top w:val="none" w:sz="0" w:space="0" w:color="auto"/>
        <w:left w:val="none" w:sz="0" w:space="0" w:color="auto"/>
        <w:bottom w:val="none" w:sz="0" w:space="0" w:color="auto"/>
        <w:right w:val="none" w:sz="0" w:space="0" w:color="auto"/>
      </w:divBdr>
    </w:div>
    <w:div w:id="982081163">
      <w:bodyDiv w:val="1"/>
      <w:marLeft w:val="0"/>
      <w:marRight w:val="0"/>
      <w:marTop w:val="0"/>
      <w:marBottom w:val="0"/>
      <w:divBdr>
        <w:top w:val="none" w:sz="0" w:space="0" w:color="auto"/>
        <w:left w:val="none" w:sz="0" w:space="0" w:color="auto"/>
        <w:bottom w:val="none" w:sz="0" w:space="0" w:color="auto"/>
        <w:right w:val="none" w:sz="0" w:space="0" w:color="auto"/>
      </w:divBdr>
    </w:div>
    <w:div w:id="988947265">
      <w:bodyDiv w:val="1"/>
      <w:marLeft w:val="0"/>
      <w:marRight w:val="0"/>
      <w:marTop w:val="0"/>
      <w:marBottom w:val="0"/>
      <w:divBdr>
        <w:top w:val="none" w:sz="0" w:space="0" w:color="auto"/>
        <w:left w:val="none" w:sz="0" w:space="0" w:color="auto"/>
        <w:bottom w:val="none" w:sz="0" w:space="0" w:color="auto"/>
        <w:right w:val="none" w:sz="0" w:space="0" w:color="auto"/>
      </w:divBdr>
    </w:div>
    <w:div w:id="992873285">
      <w:bodyDiv w:val="1"/>
      <w:marLeft w:val="0"/>
      <w:marRight w:val="0"/>
      <w:marTop w:val="0"/>
      <w:marBottom w:val="0"/>
      <w:divBdr>
        <w:top w:val="none" w:sz="0" w:space="0" w:color="auto"/>
        <w:left w:val="none" w:sz="0" w:space="0" w:color="auto"/>
        <w:bottom w:val="none" w:sz="0" w:space="0" w:color="auto"/>
        <w:right w:val="none" w:sz="0" w:space="0" w:color="auto"/>
      </w:divBdr>
    </w:div>
    <w:div w:id="997341802">
      <w:bodyDiv w:val="1"/>
      <w:marLeft w:val="0"/>
      <w:marRight w:val="0"/>
      <w:marTop w:val="0"/>
      <w:marBottom w:val="0"/>
      <w:divBdr>
        <w:top w:val="none" w:sz="0" w:space="0" w:color="auto"/>
        <w:left w:val="none" w:sz="0" w:space="0" w:color="auto"/>
        <w:bottom w:val="none" w:sz="0" w:space="0" w:color="auto"/>
        <w:right w:val="none" w:sz="0" w:space="0" w:color="auto"/>
      </w:divBdr>
    </w:div>
    <w:div w:id="1002782027">
      <w:bodyDiv w:val="1"/>
      <w:marLeft w:val="0"/>
      <w:marRight w:val="0"/>
      <w:marTop w:val="0"/>
      <w:marBottom w:val="0"/>
      <w:divBdr>
        <w:top w:val="none" w:sz="0" w:space="0" w:color="auto"/>
        <w:left w:val="none" w:sz="0" w:space="0" w:color="auto"/>
        <w:bottom w:val="none" w:sz="0" w:space="0" w:color="auto"/>
        <w:right w:val="none" w:sz="0" w:space="0" w:color="auto"/>
      </w:divBdr>
    </w:div>
    <w:div w:id="1013148113">
      <w:bodyDiv w:val="1"/>
      <w:marLeft w:val="0"/>
      <w:marRight w:val="0"/>
      <w:marTop w:val="0"/>
      <w:marBottom w:val="0"/>
      <w:divBdr>
        <w:top w:val="none" w:sz="0" w:space="0" w:color="auto"/>
        <w:left w:val="none" w:sz="0" w:space="0" w:color="auto"/>
        <w:bottom w:val="none" w:sz="0" w:space="0" w:color="auto"/>
        <w:right w:val="none" w:sz="0" w:space="0" w:color="auto"/>
      </w:divBdr>
    </w:div>
    <w:div w:id="1015229050">
      <w:bodyDiv w:val="1"/>
      <w:marLeft w:val="0"/>
      <w:marRight w:val="0"/>
      <w:marTop w:val="0"/>
      <w:marBottom w:val="0"/>
      <w:divBdr>
        <w:top w:val="none" w:sz="0" w:space="0" w:color="auto"/>
        <w:left w:val="none" w:sz="0" w:space="0" w:color="auto"/>
        <w:bottom w:val="none" w:sz="0" w:space="0" w:color="auto"/>
        <w:right w:val="none" w:sz="0" w:space="0" w:color="auto"/>
      </w:divBdr>
    </w:div>
    <w:div w:id="1015569989">
      <w:bodyDiv w:val="1"/>
      <w:marLeft w:val="0"/>
      <w:marRight w:val="0"/>
      <w:marTop w:val="0"/>
      <w:marBottom w:val="0"/>
      <w:divBdr>
        <w:top w:val="none" w:sz="0" w:space="0" w:color="auto"/>
        <w:left w:val="none" w:sz="0" w:space="0" w:color="auto"/>
        <w:bottom w:val="none" w:sz="0" w:space="0" w:color="auto"/>
        <w:right w:val="none" w:sz="0" w:space="0" w:color="auto"/>
      </w:divBdr>
    </w:div>
    <w:div w:id="1030107377">
      <w:bodyDiv w:val="1"/>
      <w:marLeft w:val="0"/>
      <w:marRight w:val="0"/>
      <w:marTop w:val="0"/>
      <w:marBottom w:val="0"/>
      <w:divBdr>
        <w:top w:val="none" w:sz="0" w:space="0" w:color="auto"/>
        <w:left w:val="none" w:sz="0" w:space="0" w:color="auto"/>
        <w:bottom w:val="none" w:sz="0" w:space="0" w:color="auto"/>
        <w:right w:val="none" w:sz="0" w:space="0" w:color="auto"/>
      </w:divBdr>
    </w:div>
    <w:div w:id="1031959665">
      <w:bodyDiv w:val="1"/>
      <w:marLeft w:val="0"/>
      <w:marRight w:val="0"/>
      <w:marTop w:val="0"/>
      <w:marBottom w:val="0"/>
      <w:divBdr>
        <w:top w:val="none" w:sz="0" w:space="0" w:color="auto"/>
        <w:left w:val="none" w:sz="0" w:space="0" w:color="auto"/>
        <w:bottom w:val="none" w:sz="0" w:space="0" w:color="auto"/>
        <w:right w:val="none" w:sz="0" w:space="0" w:color="auto"/>
      </w:divBdr>
    </w:div>
    <w:div w:id="1034188821">
      <w:bodyDiv w:val="1"/>
      <w:marLeft w:val="0"/>
      <w:marRight w:val="0"/>
      <w:marTop w:val="0"/>
      <w:marBottom w:val="0"/>
      <w:divBdr>
        <w:top w:val="none" w:sz="0" w:space="0" w:color="auto"/>
        <w:left w:val="none" w:sz="0" w:space="0" w:color="auto"/>
        <w:bottom w:val="none" w:sz="0" w:space="0" w:color="auto"/>
        <w:right w:val="none" w:sz="0" w:space="0" w:color="auto"/>
      </w:divBdr>
    </w:div>
    <w:div w:id="1036196287">
      <w:bodyDiv w:val="1"/>
      <w:marLeft w:val="0"/>
      <w:marRight w:val="0"/>
      <w:marTop w:val="0"/>
      <w:marBottom w:val="0"/>
      <w:divBdr>
        <w:top w:val="none" w:sz="0" w:space="0" w:color="auto"/>
        <w:left w:val="none" w:sz="0" w:space="0" w:color="auto"/>
        <w:bottom w:val="none" w:sz="0" w:space="0" w:color="auto"/>
        <w:right w:val="none" w:sz="0" w:space="0" w:color="auto"/>
      </w:divBdr>
    </w:div>
    <w:div w:id="1040975252">
      <w:bodyDiv w:val="1"/>
      <w:marLeft w:val="0"/>
      <w:marRight w:val="0"/>
      <w:marTop w:val="0"/>
      <w:marBottom w:val="0"/>
      <w:divBdr>
        <w:top w:val="none" w:sz="0" w:space="0" w:color="auto"/>
        <w:left w:val="none" w:sz="0" w:space="0" w:color="auto"/>
        <w:bottom w:val="none" w:sz="0" w:space="0" w:color="auto"/>
        <w:right w:val="none" w:sz="0" w:space="0" w:color="auto"/>
      </w:divBdr>
    </w:div>
    <w:div w:id="1053115186">
      <w:bodyDiv w:val="1"/>
      <w:marLeft w:val="0"/>
      <w:marRight w:val="0"/>
      <w:marTop w:val="0"/>
      <w:marBottom w:val="0"/>
      <w:divBdr>
        <w:top w:val="none" w:sz="0" w:space="0" w:color="auto"/>
        <w:left w:val="none" w:sz="0" w:space="0" w:color="auto"/>
        <w:bottom w:val="none" w:sz="0" w:space="0" w:color="auto"/>
        <w:right w:val="none" w:sz="0" w:space="0" w:color="auto"/>
      </w:divBdr>
    </w:div>
    <w:div w:id="1056390087">
      <w:bodyDiv w:val="1"/>
      <w:marLeft w:val="0"/>
      <w:marRight w:val="0"/>
      <w:marTop w:val="0"/>
      <w:marBottom w:val="0"/>
      <w:divBdr>
        <w:top w:val="none" w:sz="0" w:space="0" w:color="auto"/>
        <w:left w:val="none" w:sz="0" w:space="0" w:color="auto"/>
        <w:bottom w:val="none" w:sz="0" w:space="0" w:color="auto"/>
        <w:right w:val="none" w:sz="0" w:space="0" w:color="auto"/>
      </w:divBdr>
    </w:div>
    <w:div w:id="1065378941">
      <w:bodyDiv w:val="1"/>
      <w:marLeft w:val="0"/>
      <w:marRight w:val="0"/>
      <w:marTop w:val="0"/>
      <w:marBottom w:val="0"/>
      <w:divBdr>
        <w:top w:val="none" w:sz="0" w:space="0" w:color="auto"/>
        <w:left w:val="none" w:sz="0" w:space="0" w:color="auto"/>
        <w:bottom w:val="none" w:sz="0" w:space="0" w:color="auto"/>
        <w:right w:val="none" w:sz="0" w:space="0" w:color="auto"/>
      </w:divBdr>
    </w:div>
    <w:div w:id="1072776181">
      <w:bodyDiv w:val="1"/>
      <w:marLeft w:val="0"/>
      <w:marRight w:val="0"/>
      <w:marTop w:val="0"/>
      <w:marBottom w:val="0"/>
      <w:divBdr>
        <w:top w:val="none" w:sz="0" w:space="0" w:color="auto"/>
        <w:left w:val="none" w:sz="0" w:space="0" w:color="auto"/>
        <w:bottom w:val="none" w:sz="0" w:space="0" w:color="auto"/>
        <w:right w:val="none" w:sz="0" w:space="0" w:color="auto"/>
      </w:divBdr>
    </w:div>
    <w:div w:id="1072853703">
      <w:bodyDiv w:val="1"/>
      <w:marLeft w:val="0"/>
      <w:marRight w:val="0"/>
      <w:marTop w:val="0"/>
      <w:marBottom w:val="0"/>
      <w:divBdr>
        <w:top w:val="none" w:sz="0" w:space="0" w:color="auto"/>
        <w:left w:val="none" w:sz="0" w:space="0" w:color="auto"/>
        <w:bottom w:val="none" w:sz="0" w:space="0" w:color="auto"/>
        <w:right w:val="none" w:sz="0" w:space="0" w:color="auto"/>
      </w:divBdr>
    </w:div>
    <w:div w:id="1084109509">
      <w:bodyDiv w:val="1"/>
      <w:marLeft w:val="0"/>
      <w:marRight w:val="0"/>
      <w:marTop w:val="0"/>
      <w:marBottom w:val="0"/>
      <w:divBdr>
        <w:top w:val="none" w:sz="0" w:space="0" w:color="auto"/>
        <w:left w:val="none" w:sz="0" w:space="0" w:color="auto"/>
        <w:bottom w:val="none" w:sz="0" w:space="0" w:color="auto"/>
        <w:right w:val="none" w:sz="0" w:space="0" w:color="auto"/>
      </w:divBdr>
    </w:div>
    <w:div w:id="1087923894">
      <w:bodyDiv w:val="1"/>
      <w:marLeft w:val="0"/>
      <w:marRight w:val="0"/>
      <w:marTop w:val="0"/>
      <w:marBottom w:val="0"/>
      <w:divBdr>
        <w:top w:val="none" w:sz="0" w:space="0" w:color="auto"/>
        <w:left w:val="none" w:sz="0" w:space="0" w:color="auto"/>
        <w:bottom w:val="none" w:sz="0" w:space="0" w:color="auto"/>
        <w:right w:val="none" w:sz="0" w:space="0" w:color="auto"/>
      </w:divBdr>
    </w:div>
    <w:div w:id="1099528455">
      <w:bodyDiv w:val="1"/>
      <w:marLeft w:val="0"/>
      <w:marRight w:val="0"/>
      <w:marTop w:val="0"/>
      <w:marBottom w:val="0"/>
      <w:divBdr>
        <w:top w:val="none" w:sz="0" w:space="0" w:color="auto"/>
        <w:left w:val="none" w:sz="0" w:space="0" w:color="auto"/>
        <w:bottom w:val="none" w:sz="0" w:space="0" w:color="auto"/>
        <w:right w:val="none" w:sz="0" w:space="0" w:color="auto"/>
      </w:divBdr>
    </w:div>
    <w:div w:id="1105273983">
      <w:bodyDiv w:val="1"/>
      <w:marLeft w:val="0"/>
      <w:marRight w:val="0"/>
      <w:marTop w:val="0"/>
      <w:marBottom w:val="0"/>
      <w:divBdr>
        <w:top w:val="none" w:sz="0" w:space="0" w:color="auto"/>
        <w:left w:val="none" w:sz="0" w:space="0" w:color="auto"/>
        <w:bottom w:val="none" w:sz="0" w:space="0" w:color="auto"/>
        <w:right w:val="none" w:sz="0" w:space="0" w:color="auto"/>
      </w:divBdr>
    </w:div>
    <w:div w:id="1110398530">
      <w:bodyDiv w:val="1"/>
      <w:marLeft w:val="0"/>
      <w:marRight w:val="0"/>
      <w:marTop w:val="0"/>
      <w:marBottom w:val="0"/>
      <w:divBdr>
        <w:top w:val="none" w:sz="0" w:space="0" w:color="auto"/>
        <w:left w:val="none" w:sz="0" w:space="0" w:color="auto"/>
        <w:bottom w:val="none" w:sz="0" w:space="0" w:color="auto"/>
        <w:right w:val="none" w:sz="0" w:space="0" w:color="auto"/>
      </w:divBdr>
    </w:div>
    <w:div w:id="1111435626">
      <w:bodyDiv w:val="1"/>
      <w:marLeft w:val="0"/>
      <w:marRight w:val="0"/>
      <w:marTop w:val="0"/>
      <w:marBottom w:val="0"/>
      <w:divBdr>
        <w:top w:val="none" w:sz="0" w:space="0" w:color="auto"/>
        <w:left w:val="none" w:sz="0" w:space="0" w:color="auto"/>
        <w:bottom w:val="none" w:sz="0" w:space="0" w:color="auto"/>
        <w:right w:val="none" w:sz="0" w:space="0" w:color="auto"/>
      </w:divBdr>
    </w:div>
    <w:div w:id="1113209122">
      <w:bodyDiv w:val="1"/>
      <w:marLeft w:val="0"/>
      <w:marRight w:val="0"/>
      <w:marTop w:val="0"/>
      <w:marBottom w:val="0"/>
      <w:divBdr>
        <w:top w:val="none" w:sz="0" w:space="0" w:color="auto"/>
        <w:left w:val="none" w:sz="0" w:space="0" w:color="auto"/>
        <w:bottom w:val="none" w:sz="0" w:space="0" w:color="auto"/>
        <w:right w:val="none" w:sz="0" w:space="0" w:color="auto"/>
      </w:divBdr>
      <w:divsChild>
        <w:div w:id="1453861616">
          <w:marLeft w:val="0"/>
          <w:marRight w:val="0"/>
          <w:marTop w:val="0"/>
          <w:marBottom w:val="0"/>
          <w:divBdr>
            <w:top w:val="none" w:sz="0" w:space="0" w:color="auto"/>
            <w:left w:val="none" w:sz="0" w:space="0" w:color="auto"/>
            <w:bottom w:val="none" w:sz="0" w:space="0" w:color="auto"/>
            <w:right w:val="none" w:sz="0" w:space="0" w:color="auto"/>
          </w:divBdr>
          <w:divsChild>
            <w:div w:id="1349524761">
              <w:marLeft w:val="0"/>
              <w:marRight w:val="0"/>
              <w:marTop w:val="0"/>
              <w:marBottom w:val="0"/>
              <w:divBdr>
                <w:top w:val="none" w:sz="0" w:space="0" w:color="auto"/>
                <w:left w:val="none" w:sz="0" w:space="0" w:color="auto"/>
                <w:bottom w:val="none" w:sz="0" w:space="0" w:color="auto"/>
                <w:right w:val="none" w:sz="0" w:space="0" w:color="auto"/>
              </w:divBdr>
              <w:divsChild>
                <w:div w:id="153106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791459">
      <w:bodyDiv w:val="1"/>
      <w:marLeft w:val="0"/>
      <w:marRight w:val="0"/>
      <w:marTop w:val="0"/>
      <w:marBottom w:val="0"/>
      <w:divBdr>
        <w:top w:val="none" w:sz="0" w:space="0" w:color="auto"/>
        <w:left w:val="none" w:sz="0" w:space="0" w:color="auto"/>
        <w:bottom w:val="none" w:sz="0" w:space="0" w:color="auto"/>
        <w:right w:val="none" w:sz="0" w:space="0" w:color="auto"/>
      </w:divBdr>
    </w:div>
    <w:div w:id="1116408062">
      <w:bodyDiv w:val="1"/>
      <w:marLeft w:val="0"/>
      <w:marRight w:val="0"/>
      <w:marTop w:val="0"/>
      <w:marBottom w:val="0"/>
      <w:divBdr>
        <w:top w:val="none" w:sz="0" w:space="0" w:color="auto"/>
        <w:left w:val="none" w:sz="0" w:space="0" w:color="auto"/>
        <w:bottom w:val="none" w:sz="0" w:space="0" w:color="auto"/>
        <w:right w:val="none" w:sz="0" w:space="0" w:color="auto"/>
      </w:divBdr>
    </w:div>
    <w:div w:id="1136290942">
      <w:bodyDiv w:val="1"/>
      <w:marLeft w:val="0"/>
      <w:marRight w:val="0"/>
      <w:marTop w:val="0"/>
      <w:marBottom w:val="0"/>
      <w:divBdr>
        <w:top w:val="none" w:sz="0" w:space="0" w:color="auto"/>
        <w:left w:val="none" w:sz="0" w:space="0" w:color="auto"/>
        <w:bottom w:val="none" w:sz="0" w:space="0" w:color="auto"/>
        <w:right w:val="none" w:sz="0" w:space="0" w:color="auto"/>
      </w:divBdr>
    </w:div>
    <w:div w:id="1146580331">
      <w:bodyDiv w:val="1"/>
      <w:marLeft w:val="0"/>
      <w:marRight w:val="0"/>
      <w:marTop w:val="0"/>
      <w:marBottom w:val="0"/>
      <w:divBdr>
        <w:top w:val="none" w:sz="0" w:space="0" w:color="auto"/>
        <w:left w:val="none" w:sz="0" w:space="0" w:color="auto"/>
        <w:bottom w:val="none" w:sz="0" w:space="0" w:color="auto"/>
        <w:right w:val="none" w:sz="0" w:space="0" w:color="auto"/>
      </w:divBdr>
    </w:div>
    <w:div w:id="1148744791">
      <w:bodyDiv w:val="1"/>
      <w:marLeft w:val="0"/>
      <w:marRight w:val="0"/>
      <w:marTop w:val="0"/>
      <w:marBottom w:val="0"/>
      <w:divBdr>
        <w:top w:val="none" w:sz="0" w:space="0" w:color="auto"/>
        <w:left w:val="none" w:sz="0" w:space="0" w:color="auto"/>
        <w:bottom w:val="none" w:sz="0" w:space="0" w:color="auto"/>
        <w:right w:val="none" w:sz="0" w:space="0" w:color="auto"/>
      </w:divBdr>
    </w:div>
    <w:div w:id="1149206261">
      <w:bodyDiv w:val="1"/>
      <w:marLeft w:val="0"/>
      <w:marRight w:val="0"/>
      <w:marTop w:val="0"/>
      <w:marBottom w:val="0"/>
      <w:divBdr>
        <w:top w:val="none" w:sz="0" w:space="0" w:color="auto"/>
        <w:left w:val="none" w:sz="0" w:space="0" w:color="auto"/>
        <w:bottom w:val="none" w:sz="0" w:space="0" w:color="auto"/>
        <w:right w:val="none" w:sz="0" w:space="0" w:color="auto"/>
      </w:divBdr>
    </w:div>
    <w:div w:id="1150054248">
      <w:bodyDiv w:val="1"/>
      <w:marLeft w:val="0"/>
      <w:marRight w:val="0"/>
      <w:marTop w:val="0"/>
      <w:marBottom w:val="0"/>
      <w:divBdr>
        <w:top w:val="none" w:sz="0" w:space="0" w:color="auto"/>
        <w:left w:val="none" w:sz="0" w:space="0" w:color="auto"/>
        <w:bottom w:val="none" w:sz="0" w:space="0" w:color="auto"/>
        <w:right w:val="none" w:sz="0" w:space="0" w:color="auto"/>
      </w:divBdr>
    </w:div>
    <w:div w:id="1151214591">
      <w:bodyDiv w:val="1"/>
      <w:marLeft w:val="0"/>
      <w:marRight w:val="0"/>
      <w:marTop w:val="0"/>
      <w:marBottom w:val="0"/>
      <w:divBdr>
        <w:top w:val="none" w:sz="0" w:space="0" w:color="auto"/>
        <w:left w:val="none" w:sz="0" w:space="0" w:color="auto"/>
        <w:bottom w:val="none" w:sz="0" w:space="0" w:color="auto"/>
        <w:right w:val="none" w:sz="0" w:space="0" w:color="auto"/>
      </w:divBdr>
    </w:div>
    <w:div w:id="1152483102">
      <w:bodyDiv w:val="1"/>
      <w:marLeft w:val="0"/>
      <w:marRight w:val="0"/>
      <w:marTop w:val="0"/>
      <w:marBottom w:val="0"/>
      <w:divBdr>
        <w:top w:val="none" w:sz="0" w:space="0" w:color="auto"/>
        <w:left w:val="none" w:sz="0" w:space="0" w:color="auto"/>
        <w:bottom w:val="none" w:sz="0" w:space="0" w:color="auto"/>
        <w:right w:val="none" w:sz="0" w:space="0" w:color="auto"/>
      </w:divBdr>
    </w:div>
    <w:div w:id="1160389528">
      <w:bodyDiv w:val="1"/>
      <w:marLeft w:val="0"/>
      <w:marRight w:val="0"/>
      <w:marTop w:val="0"/>
      <w:marBottom w:val="0"/>
      <w:divBdr>
        <w:top w:val="none" w:sz="0" w:space="0" w:color="auto"/>
        <w:left w:val="none" w:sz="0" w:space="0" w:color="auto"/>
        <w:bottom w:val="none" w:sz="0" w:space="0" w:color="auto"/>
        <w:right w:val="none" w:sz="0" w:space="0" w:color="auto"/>
      </w:divBdr>
    </w:div>
    <w:div w:id="1163083974">
      <w:bodyDiv w:val="1"/>
      <w:marLeft w:val="0"/>
      <w:marRight w:val="0"/>
      <w:marTop w:val="0"/>
      <w:marBottom w:val="0"/>
      <w:divBdr>
        <w:top w:val="none" w:sz="0" w:space="0" w:color="auto"/>
        <w:left w:val="none" w:sz="0" w:space="0" w:color="auto"/>
        <w:bottom w:val="none" w:sz="0" w:space="0" w:color="auto"/>
        <w:right w:val="none" w:sz="0" w:space="0" w:color="auto"/>
      </w:divBdr>
    </w:div>
    <w:div w:id="1172722074">
      <w:bodyDiv w:val="1"/>
      <w:marLeft w:val="0"/>
      <w:marRight w:val="0"/>
      <w:marTop w:val="0"/>
      <w:marBottom w:val="0"/>
      <w:divBdr>
        <w:top w:val="none" w:sz="0" w:space="0" w:color="auto"/>
        <w:left w:val="none" w:sz="0" w:space="0" w:color="auto"/>
        <w:bottom w:val="none" w:sz="0" w:space="0" w:color="auto"/>
        <w:right w:val="none" w:sz="0" w:space="0" w:color="auto"/>
      </w:divBdr>
    </w:div>
    <w:div w:id="1180193643">
      <w:bodyDiv w:val="1"/>
      <w:marLeft w:val="0"/>
      <w:marRight w:val="0"/>
      <w:marTop w:val="0"/>
      <w:marBottom w:val="0"/>
      <w:divBdr>
        <w:top w:val="none" w:sz="0" w:space="0" w:color="auto"/>
        <w:left w:val="none" w:sz="0" w:space="0" w:color="auto"/>
        <w:bottom w:val="none" w:sz="0" w:space="0" w:color="auto"/>
        <w:right w:val="none" w:sz="0" w:space="0" w:color="auto"/>
      </w:divBdr>
    </w:div>
    <w:div w:id="1184052438">
      <w:bodyDiv w:val="1"/>
      <w:marLeft w:val="0"/>
      <w:marRight w:val="0"/>
      <w:marTop w:val="0"/>
      <w:marBottom w:val="0"/>
      <w:divBdr>
        <w:top w:val="none" w:sz="0" w:space="0" w:color="auto"/>
        <w:left w:val="none" w:sz="0" w:space="0" w:color="auto"/>
        <w:bottom w:val="none" w:sz="0" w:space="0" w:color="auto"/>
        <w:right w:val="none" w:sz="0" w:space="0" w:color="auto"/>
      </w:divBdr>
    </w:div>
    <w:div w:id="1201554061">
      <w:bodyDiv w:val="1"/>
      <w:marLeft w:val="0"/>
      <w:marRight w:val="0"/>
      <w:marTop w:val="0"/>
      <w:marBottom w:val="0"/>
      <w:divBdr>
        <w:top w:val="none" w:sz="0" w:space="0" w:color="auto"/>
        <w:left w:val="none" w:sz="0" w:space="0" w:color="auto"/>
        <w:bottom w:val="none" w:sz="0" w:space="0" w:color="auto"/>
        <w:right w:val="none" w:sz="0" w:space="0" w:color="auto"/>
      </w:divBdr>
    </w:div>
    <w:div w:id="1219901679">
      <w:bodyDiv w:val="1"/>
      <w:marLeft w:val="0"/>
      <w:marRight w:val="0"/>
      <w:marTop w:val="0"/>
      <w:marBottom w:val="0"/>
      <w:divBdr>
        <w:top w:val="none" w:sz="0" w:space="0" w:color="auto"/>
        <w:left w:val="none" w:sz="0" w:space="0" w:color="auto"/>
        <w:bottom w:val="none" w:sz="0" w:space="0" w:color="auto"/>
        <w:right w:val="none" w:sz="0" w:space="0" w:color="auto"/>
      </w:divBdr>
    </w:div>
    <w:div w:id="1221289337">
      <w:bodyDiv w:val="1"/>
      <w:marLeft w:val="0"/>
      <w:marRight w:val="0"/>
      <w:marTop w:val="0"/>
      <w:marBottom w:val="0"/>
      <w:divBdr>
        <w:top w:val="none" w:sz="0" w:space="0" w:color="auto"/>
        <w:left w:val="none" w:sz="0" w:space="0" w:color="auto"/>
        <w:bottom w:val="none" w:sz="0" w:space="0" w:color="auto"/>
        <w:right w:val="none" w:sz="0" w:space="0" w:color="auto"/>
      </w:divBdr>
      <w:divsChild>
        <w:div w:id="422074196">
          <w:marLeft w:val="0"/>
          <w:marRight w:val="0"/>
          <w:marTop w:val="0"/>
          <w:marBottom w:val="0"/>
          <w:divBdr>
            <w:top w:val="none" w:sz="0" w:space="0" w:color="auto"/>
            <w:left w:val="none" w:sz="0" w:space="0" w:color="auto"/>
            <w:bottom w:val="none" w:sz="0" w:space="0" w:color="auto"/>
            <w:right w:val="none" w:sz="0" w:space="0" w:color="auto"/>
          </w:divBdr>
        </w:div>
      </w:divsChild>
    </w:div>
    <w:div w:id="1237082883">
      <w:bodyDiv w:val="1"/>
      <w:marLeft w:val="0"/>
      <w:marRight w:val="0"/>
      <w:marTop w:val="0"/>
      <w:marBottom w:val="0"/>
      <w:divBdr>
        <w:top w:val="none" w:sz="0" w:space="0" w:color="auto"/>
        <w:left w:val="none" w:sz="0" w:space="0" w:color="auto"/>
        <w:bottom w:val="none" w:sz="0" w:space="0" w:color="auto"/>
        <w:right w:val="none" w:sz="0" w:space="0" w:color="auto"/>
      </w:divBdr>
    </w:div>
    <w:div w:id="1238128451">
      <w:bodyDiv w:val="1"/>
      <w:marLeft w:val="0"/>
      <w:marRight w:val="0"/>
      <w:marTop w:val="0"/>
      <w:marBottom w:val="0"/>
      <w:divBdr>
        <w:top w:val="none" w:sz="0" w:space="0" w:color="auto"/>
        <w:left w:val="none" w:sz="0" w:space="0" w:color="auto"/>
        <w:bottom w:val="none" w:sz="0" w:space="0" w:color="auto"/>
        <w:right w:val="none" w:sz="0" w:space="0" w:color="auto"/>
      </w:divBdr>
    </w:div>
    <w:div w:id="1240797393">
      <w:bodyDiv w:val="1"/>
      <w:marLeft w:val="0"/>
      <w:marRight w:val="0"/>
      <w:marTop w:val="0"/>
      <w:marBottom w:val="0"/>
      <w:divBdr>
        <w:top w:val="none" w:sz="0" w:space="0" w:color="auto"/>
        <w:left w:val="none" w:sz="0" w:space="0" w:color="auto"/>
        <w:bottom w:val="none" w:sz="0" w:space="0" w:color="auto"/>
        <w:right w:val="none" w:sz="0" w:space="0" w:color="auto"/>
      </w:divBdr>
    </w:div>
    <w:div w:id="1248076950">
      <w:bodyDiv w:val="1"/>
      <w:marLeft w:val="0"/>
      <w:marRight w:val="0"/>
      <w:marTop w:val="0"/>
      <w:marBottom w:val="0"/>
      <w:divBdr>
        <w:top w:val="none" w:sz="0" w:space="0" w:color="auto"/>
        <w:left w:val="none" w:sz="0" w:space="0" w:color="auto"/>
        <w:bottom w:val="none" w:sz="0" w:space="0" w:color="auto"/>
        <w:right w:val="none" w:sz="0" w:space="0" w:color="auto"/>
      </w:divBdr>
    </w:div>
    <w:div w:id="1249003923">
      <w:bodyDiv w:val="1"/>
      <w:marLeft w:val="0"/>
      <w:marRight w:val="0"/>
      <w:marTop w:val="0"/>
      <w:marBottom w:val="0"/>
      <w:divBdr>
        <w:top w:val="none" w:sz="0" w:space="0" w:color="auto"/>
        <w:left w:val="none" w:sz="0" w:space="0" w:color="auto"/>
        <w:bottom w:val="none" w:sz="0" w:space="0" w:color="auto"/>
        <w:right w:val="none" w:sz="0" w:space="0" w:color="auto"/>
      </w:divBdr>
    </w:div>
    <w:div w:id="1264340819">
      <w:bodyDiv w:val="1"/>
      <w:marLeft w:val="0"/>
      <w:marRight w:val="0"/>
      <w:marTop w:val="0"/>
      <w:marBottom w:val="0"/>
      <w:divBdr>
        <w:top w:val="none" w:sz="0" w:space="0" w:color="auto"/>
        <w:left w:val="none" w:sz="0" w:space="0" w:color="auto"/>
        <w:bottom w:val="none" w:sz="0" w:space="0" w:color="auto"/>
        <w:right w:val="none" w:sz="0" w:space="0" w:color="auto"/>
      </w:divBdr>
    </w:div>
    <w:div w:id="1269390991">
      <w:bodyDiv w:val="1"/>
      <w:marLeft w:val="0"/>
      <w:marRight w:val="0"/>
      <w:marTop w:val="0"/>
      <w:marBottom w:val="0"/>
      <w:divBdr>
        <w:top w:val="none" w:sz="0" w:space="0" w:color="auto"/>
        <w:left w:val="none" w:sz="0" w:space="0" w:color="auto"/>
        <w:bottom w:val="none" w:sz="0" w:space="0" w:color="auto"/>
        <w:right w:val="none" w:sz="0" w:space="0" w:color="auto"/>
      </w:divBdr>
    </w:div>
    <w:div w:id="1279608104">
      <w:bodyDiv w:val="1"/>
      <w:marLeft w:val="0"/>
      <w:marRight w:val="0"/>
      <w:marTop w:val="0"/>
      <w:marBottom w:val="0"/>
      <w:divBdr>
        <w:top w:val="none" w:sz="0" w:space="0" w:color="auto"/>
        <w:left w:val="none" w:sz="0" w:space="0" w:color="auto"/>
        <w:bottom w:val="none" w:sz="0" w:space="0" w:color="auto"/>
        <w:right w:val="none" w:sz="0" w:space="0" w:color="auto"/>
      </w:divBdr>
    </w:div>
    <w:div w:id="1280843494">
      <w:bodyDiv w:val="1"/>
      <w:marLeft w:val="0"/>
      <w:marRight w:val="0"/>
      <w:marTop w:val="0"/>
      <w:marBottom w:val="0"/>
      <w:divBdr>
        <w:top w:val="none" w:sz="0" w:space="0" w:color="auto"/>
        <w:left w:val="none" w:sz="0" w:space="0" w:color="auto"/>
        <w:bottom w:val="none" w:sz="0" w:space="0" w:color="auto"/>
        <w:right w:val="none" w:sz="0" w:space="0" w:color="auto"/>
      </w:divBdr>
    </w:div>
    <w:div w:id="1282808896">
      <w:bodyDiv w:val="1"/>
      <w:marLeft w:val="0"/>
      <w:marRight w:val="0"/>
      <w:marTop w:val="0"/>
      <w:marBottom w:val="0"/>
      <w:divBdr>
        <w:top w:val="none" w:sz="0" w:space="0" w:color="auto"/>
        <w:left w:val="none" w:sz="0" w:space="0" w:color="auto"/>
        <w:bottom w:val="none" w:sz="0" w:space="0" w:color="auto"/>
        <w:right w:val="none" w:sz="0" w:space="0" w:color="auto"/>
      </w:divBdr>
    </w:div>
    <w:div w:id="1286545926">
      <w:bodyDiv w:val="1"/>
      <w:marLeft w:val="0"/>
      <w:marRight w:val="0"/>
      <w:marTop w:val="0"/>
      <w:marBottom w:val="0"/>
      <w:divBdr>
        <w:top w:val="none" w:sz="0" w:space="0" w:color="auto"/>
        <w:left w:val="none" w:sz="0" w:space="0" w:color="auto"/>
        <w:bottom w:val="none" w:sz="0" w:space="0" w:color="auto"/>
        <w:right w:val="none" w:sz="0" w:space="0" w:color="auto"/>
      </w:divBdr>
    </w:div>
    <w:div w:id="1288127686">
      <w:bodyDiv w:val="1"/>
      <w:marLeft w:val="0"/>
      <w:marRight w:val="0"/>
      <w:marTop w:val="0"/>
      <w:marBottom w:val="0"/>
      <w:divBdr>
        <w:top w:val="none" w:sz="0" w:space="0" w:color="auto"/>
        <w:left w:val="none" w:sz="0" w:space="0" w:color="auto"/>
        <w:bottom w:val="none" w:sz="0" w:space="0" w:color="auto"/>
        <w:right w:val="none" w:sz="0" w:space="0" w:color="auto"/>
      </w:divBdr>
    </w:div>
    <w:div w:id="1299994863">
      <w:bodyDiv w:val="1"/>
      <w:marLeft w:val="0"/>
      <w:marRight w:val="0"/>
      <w:marTop w:val="0"/>
      <w:marBottom w:val="0"/>
      <w:divBdr>
        <w:top w:val="none" w:sz="0" w:space="0" w:color="auto"/>
        <w:left w:val="none" w:sz="0" w:space="0" w:color="auto"/>
        <w:bottom w:val="none" w:sz="0" w:space="0" w:color="auto"/>
        <w:right w:val="none" w:sz="0" w:space="0" w:color="auto"/>
      </w:divBdr>
    </w:div>
    <w:div w:id="1313287792">
      <w:bodyDiv w:val="1"/>
      <w:marLeft w:val="0"/>
      <w:marRight w:val="0"/>
      <w:marTop w:val="0"/>
      <w:marBottom w:val="0"/>
      <w:divBdr>
        <w:top w:val="none" w:sz="0" w:space="0" w:color="auto"/>
        <w:left w:val="none" w:sz="0" w:space="0" w:color="auto"/>
        <w:bottom w:val="none" w:sz="0" w:space="0" w:color="auto"/>
        <w:right w:val="none" w:sz="0" w:space="0" w:color="auto"/>
      </w:divBdr>
    </w:div>
    <w:div w:id="1317416747">
      <w:bodyDiv w:val="1"/>
      <w:marLeft w:val="0"/>
      <w:marRight w:val="0"/>
      <w:marTop w:val="0"/>
      <w:marBottom w:val="0"/>
      <w:divBdr>
        <w:top w:val="none" w:sz="0" w:space="0" w:color="auto"/>
        <w:left w:val="none" w:sz="0" w:space="0" w:color="auto"/>
        <w:bottom w:val="none" w:sz="0" w:space="0" w:color="auto"/>
        <w:right w:val="none" w:sz="0" w:space="0" w:color="auto"/>
      </w:divBdr>
    </w:div>
    <w:div w:id="1319573001">
      <w:bodyDiv w:val="1"/>
      <w:marLeft w:val="0"/>
      <w:marRight w:val="0"/>
      <w:marTop w:val="0"/>
      <w:marBottom w:val="0"/>
      <w:divBdr>
        <w:top w:val="none" w:sz="0" w:space="0" w:color="auto"/>
        <w:left w:val="none" w:sz="0" w:space="0" w:color="auto"/>
        <w:bottom w:val="none" w:sz="0" w:space="0" w:color="auto"/>
        <w:right w:val="none" w:sz="0" w:space="0" w:color="auto"/>
      </w:divBdr>
    </w:div>
    <w:div w:id="1329678120">
      <w:bodyDiv w:val="1"/>
      <w:marLeft w:val="0"/>
      <w:marRight w:val="0"/>
      <w:marTop w:val="0"/>
      <w:marBottom w:val="0"/>
      <w:divBdr>
        <w:top w:val="none" w:sz="0" w:space="0" w:color="auto"/>
        <w:left w:val="none" w:sz="0" w:space="0" w:color="auto"/>
        <w:bottom w:val="none" w:sz="0" w:space="0" w:color="auto"/>
        <w:right w:val="none" w:sz="0" w:space="0" w:color="auto"/>
      </w:divBdr>
    </w:div>
    <w:div w:id="1332029003">
      <w:bodyDiv w:val="1"/>
      <w:marLeft w:val="0"/>
      <w:marRight w:val="0"/>
      <w:marTop w:val="0"/>
      <w:marBottom w:val="0"/>
      <w:divBdr>
        <w:top w:val="none" w:sz="0" w:space="0" w:color="auto"/>
        <w:left w:val="none" w:sz="0" w:space="0" w:color="auto"/>
        <w:bottom w:val="none" w:sz="0" w:space="0" w:color="auto"/>
        <w:right w:val="none" w:sz="0" w:space="0" w:color="auto"/>
      </w:divBdr>
    </w:div>
    <w:div w:id="1338464237">
      <w:bodyDiv w:val="1"/>
      <w:marLeft w:val="0"/>
      <w:marRight w:val="0"/>
      <w:marTop w:val="0"/>
      <w:marBottom w:val="0"/>
      <w:divBdr>
        <w:top w:val="none" w:sz="0" w:space="0" w:color="auto"/>
        <w:left w:val="none" w:sz="0" w:space="0" w:color="auto"/>
        <w:bottom w:val="none" w:sz="0" w:space="0" w:color="auto"/>
        <w:right w:val="none" w:sz="0" w:space="0" w:color="auto"/>
      </w:divBdr>
    </w:div>
    <w:div w:id="1339118808">
      <w:bodyDiv w:val="1"/>
      <w:marLeft w:val="0"/>
      <w:marRight w:val="0"/>
      <w:marTop w:val="0"/>
      <w:marBottom w:val="0"/>
      <w:divBdr>
        <w:top w:val="none" w:sz="0" w:space="0" w:color="auto"/>
        <w:left w:val="none" w:sz="0" w:space="0" w:color="auto"/>
        <w:bottom w:val="none" w:sz="0" w:space="0" w:color="auto"/>
        <w:right w:val="none" w:sz="0" w:space="0" w:color="auto"/>
      </w:divBdr>
    </w:div>
    <w:div w:id="1346902682">
      <w:bodyDiv w:val="1"/>
      <w:marLeft w:val="0"/>
      <w:marRight w:val="0"/>
      <w:marTop w:val="0"/>
      <w:marBottom w:val="0"/>
      <w:divBdr>
        <w:top w:val="none" w:sz="0" w:space="0" w:color="auto"/>
        <w:left w:val="none" w:sz="0" w:space="0" w:color="auto"/>
        <w:bottom w:val="none" w:sz="0" w:space="0" w:color="auto"/>
        <w:right w:val="none" w:sz="0" w:space="0" w:color="auto"/>
      </w:divBdr>
    </w:div>
    <w:div w:id="1351377481">
      <w:bodyDiv w:val="1"/>
      <w:marLeft w:val="0"/>
      <w:marRight w:val="0"/>
      <w:marTop w:val="0"/>
      <w:marBottom w:val="0"/>
      <w:divBdr>
        <w:top w:val="none" w:sz="0" w:space="0" w:color="auto"/>
        <w:left w:val="none" w:sz="0" w:space="0" w:color="auto"/>
        <w:bottom w:val="none" w:sz="0" w:space="0" w:color="auto"/>
        <w:right w:val="none" w:sz="0" w:space="0" w:color="auto"/>
      </w:divBdr>
    </w:div>
    <w:div w:id="1351950210">
      <w:bodyDiv w:val="1"/>
      <w:marLeft w:val="0"/>
      <w:marRight w:val="0"/>
      <w:marTop w:val="0"/>
      <w:marBottom w:val="0"/>
      <w:divBdr>
        <w:top w:val="none" w:sz="0" w:space="0" w:color="auto"/>
        <w:left w:val="none" w:sz="0" w:space="0" w:color="auto"/>
        <w:bottom w:val="none" w:sz="0" w:space="0" w:color="auto"/>
        <w:right w:val="none" w:sz="0" w:space="0" w:color="auto"/>
      </w:divBdr>
    </w:div>
    <w:div w:id="1361934987">
      <w:bodyDiv w:val="1"/>
      <w:marLeft w:val="0"/>
      <w:marRight w:val="0"/>
      <w:marTop w:val="0"/>
      <w:marBottom w:val="0"/>
      <w:divBdr>
        <w:top w:val="none" w:sz="0" w:space="0" w:color="auto"/>
        <w:left w:val="none" w:sz="0" w:space="0" w:color="auto"/>
        <w:bottom w:val="none" w:sz="0" w:space="0" w:color="auto"/>
        <w:right w:val="none" w:sz="0" w:space="0" w:color="auto"/>
      </w:divBdr>
    </w:div>
    <w:div w:id="1371224741">
      <w:bodyDiv w:val="1"/>
      <w:marLeft w:val="0"/>
      <w:marRight w:val="0"/>
      <w:marTop w:val="0"/>
      <w:marBottom w:val="0"/>
      <w:divBdr>
        <w:top w:val="none" w:sz="0" w:space="0" w:color="auto"/>
        <w:left w:val="none" w:sz="0" w:space="0" w:color="auto"/>
        <w:bottom w:val="none" w:sz="0" w:space="0" w:color="auto"/>
        <w:right w:val="none" w:sz="0" w:space="0" w:color="auto"/>
      </w:divBdr>
    </w:div>
    <w:div w:id="1373922725">
      <w:bodyDiv w:val="1"/>
      <w:marLeft w:val="0"/>
      <w:marRight w:val="0"/>
      <w:marTop w:val="0"/>
      <w:marBottom w:val="0"/>
      <w:divBdr>
        <w:top w:val="none" w:sz="0" w:space="0" w:color="auto"/>
        <w:left w:val="none" w:sz="0" w:space="0" w:color="auto"/>
        <w:bottom w:val="none" w:sz="0" w:space="0" w:color="auto"/>
        <w:right w:val="none" w:sz="0" w:space="0" w:color="auto"/>
      </w:divBdr>
    </w:div>
    <w:div w:id="1375034976">
      <w:bodyDiv w:val="1"/>
      <w:marLeft w:val="0"/>
      <w:marRight w:val="0"/>
      <w:marTop w:val="0"/>
      <w:marBottom w:val="0"/>
      <w:divBdr>
        <w:top w:val="none" w:sz="0" w:space="0" w:color="auto"/>
        <w:left w:val="none" w:sz="0" w:space="0" w:color="auto"/>
        <w:bottom w:val="none" w:sz="0" w:space="0" w:color="auto"/>
        <w:right w:val="none" w:sz="0" w:space="0" w:color="auto"/>
      </w:divBdr>
    </w:div>
    <w:div w:id="1379209260">
      <w:bodyDiv w:val="1"/>
      <w:marLeft w:val="0"/>
      <w:marRight w:val="0"/>
      <w:marTop w:val="0"/>
      <w:marBottom w:val="0"/>
      <w:divBdr>
        <w:top w:val="none" w:sz="0" w:space="0" w:color="auto"/>
        <w:left w:val="none" w:sz="0" w:space="0" w:color="auto"/>
        <w:bottom w:val="none" w:sz="0" w:space="0" w:color="auto"/>
        <w:right w:val="none" w:sz="0" w:space="0" w:color="auto"/>
      </w:divBdr>
    </w:div>
    <w:div w:id="1382485379">
      <w:bodyDiv w:val="1"/>
      <w:marLeft w:val="0"/>
      <w:marRight w:val="0"/>
      <w:marTop w:val="0"/>
      <w:marBottom w:val="0"/>
      <w:divBdr>
        <w:top w:val="none" w:sz="0" w:space="0" w:color="auto"/>
        <w:left w:val="none" w:sz="0" w:space="0" w:color="auto"/>
        <w:bottom w:val="none" w:sz="0" w:space="0" w:color="auto"/>
        <w:right w:val="none" w:sz="0" w:space="0" w:color="auto"/>
      </w:divBdr>
    </w:div>
    <w:div w:id="1383209875">
      <w:bodyDiv w:val="1"/>
      <w:marLeft w:val="0"/>
      <w:marRight w:val="0"/>
      <w:marTop w:val="0"/>
      <w:marBottom w:val="0"/>
      <w:divBdr>
        <w:top w:val="none" w:sz="0" w:space="0" w:color="auto"/>
        <w:left w:val="none" w:sz="0" w:space="0" w:color="auto"/>
        <w:bottom w:val="none" w:sz="0" w:space="0" w:color="auto"/>
        <w:right w:val="none" w:sz="0" w:space="0" w:color="auto"/>
      </w:divBdr>
    </w:div>
    <w:div w:id="1393045127">
      <w:bodyDiv w:val="1"/>
      <w:marLeft w:val="0"/>
      <w:marRight w:val="0"/>
      <w:marTop w:val="0"/>
      <w:marBottom w:val="0"/>
      <w:divBdr>
        <w:top w:val="none" w:sz="0" w:space="0" w:color="auto"/>
        <w:left w:val="none" w:sz="0" w:space="0" w:color="auto"/>
        <w:bottom w:val="none" w:sz="0" w:space="0" w:color="auto"/>
        <w:right w:val="none" w:sz="0" w:space="0" w:color="auto"/>
      </w:divBdr>
    </w:div>
    <w:div w:id="1408915252">
      <w:bodyDiv w:val="1"/>
      <w:marLeft w:val="0"/>
      <w:marRight w:val="0"/>
      <w:marTop w:val="0"/>
      <w:marBottom w:val="0"/>
      <w:divBdr>
        <w:top w:val="none" w:sz="0" w:space="0" w:color="auto"/>
        <w:left w:val="none" w:sz="0" w:space="0" w:color="auto"/>
        <w:bottom w:val="none" w:sz="0" w:space="0" w:color="auto"/>
        <w:right w:val="none" w:sz="0" w:space="0" w:color="auto"/>
      </w:divBdr>
    </w:div>
    <w:div w:id="1413310206">
      <w:bodyDiv w:val="1"/>
      <w:marLeft w:val="0"/>
      <w:marRight w:val="0"/>
      <w:marTop w:val="0"/>
      <w:marBottom w:val="0"/>
      <w:divBdr>
        <w:top w:val="none" w:sz="0" w:space="0" w:color="auto"/>
        <w:left w:val="none" w:sz="0" w:space="0" w:color="auto"/>
        <w:bottom w:val="none" w:sz="0" w:space="0" w:color="auto"/>
        <w:right w:val="none" w:sz="0" w:space="0" w:color="auto"/>
      </w:divBdr>
    </w:div>
    <w:div w:id="1417090064">
      <w:bodyDiv w:val="1"/>
      <w:marLeft w:val="0"/>
      <w:marRight w:val="0"/>
      <w:marTop w:val="0"/>
      <w:marBottom w:val="0"/>
      <w:divBdr>
        <w:top w:val="none" w:sz="0" w:space="0" w:color="auto"/>
        <w:left w:val="none" w:sz="0" w:space="0" w:color="auto"/>
        <w:bottom w:val="none" w:sz="0" w:space="0" w:color="auto"/>
        <w:right w:val="none" w:sz="0" w:space="0" w:color="auto"/>
      </w:divBdr>
    </w:div>
    <w:div w:id="1422222313">
      <w:bodyDiv w:val="1"/>
      <w:marLeft w:val="0"/>
      <w:marRight w:val="0"/>
      <w:marTop w:val="0"/>
      <w:marBottom w:val="0"/>
      <w:divBdr>
        <w:top w:val="none" w:sz="0" w:space="0" w:color="auto"/>
        <w:left w:val="none" w:sz="0" w:space="0" w:color="auto"/>
        <w:bottom w:val="none" w:sz="0" w:space="0" w:color="auto"/>
        <w:right w:val="none" w:sz="0" w:space="0" w:color="auto"/>
      </w:divBdr>
    </w:div>
    <w:div w:id="1441340547">
      <w:bodyDiv w:val="1"/>
      <w:marLeft w:val="0"/>
      <w:marRight w:val="0"/>
      <w:marTop w:val="0"/>
      <w:marBottom w:val="0"/>
      <w:divBdr>
        <w:top w:val="none" w:sz="0" w:space="0" w:color="auto"/>
        <w:left w:val="none" w:sz="0" w:space="0" w:color="auto"/>
        <w:bottom w:val="none" w:sz="0" w:space="0" w:color="auto"/>
        <w:right w:val="none" w:sz="0" w:space="0" w:color="auto"/>
      </w:divBdr>
      <w:divsChild>
        <w:div w:id="1048838325">
          <w:marLeft w:val="0"/>
          <w:marRight w:val="0"/>
          <w:marTop w:val="0"/>
          <w:marBottom w:val="0"/>
          <w:divBdr>
            <w:top w:val="none" w:sz="0" w:space="0" w:color="auto"/>
            <w:left w:val="none" w:sz="0" w:space="0" w:color="auto"/>
            <w:bottom w:val="none" w:sz="0" w:space="0" w:color="auto"/>
            <w:right w:val="none" w:sz="0" w:space="0" w:color="auto"/>
          </w:divBdr>
        </w:div>
      </w:divsChild>
    </w:div>
    <w:div w:id="1447772112">
      <w:bodyDiv w:val="1"/>
      <w:marLeft w:val="0"/>
      <w:marRight w:val="0"/>
      <w:marTop w:val="0"/>
      <w:marBottom w:val="0"/>
      <w:divBdr>
        <w:top w:val="none" w:sz="0" w:space="0" w:color="auto"/>
        <w:left w:val="none" w:sz="0" w:space="0" w:color="auto"/>
        <w:bottom w:val="none" w:sz="0" w:space="0" w:color="auto"/>
        <w:right w:val="none" w:sz="0" w:space="0" w:color="auto"/>
      </w:divBdr>
    </w:div>
    <w:div w:id="1447776187">
      <w:bodyDiv w:val="1"/>
      <w:marLeft w:val="0"/>
      <w:marRight w:val="0"/>
      <w:marTop w:val="0"/>
      <w:marBottom w:val="0"/>
      <w:divBdr>
        <w:top w:val="none" w:sz="0" w:space="0" w:color="auto"/>
        <w:left w:val="none" w:sz="0" w:space="0" w:color="auto"/>
        <w:bottom w:val="none" w:sz="0" w:space="0" w:color="auto"/>
        <w:right w:val="none" w:sz="0" w:space="0" w:color="auto"/>
      </w:divBdr>
    </w:div>
    <w:div w:id="1451513216">
      <w:bodyDiv w:val="1"/>
      <w:marLeft w:val="0"/>
      <w:marRight w:val="0"/>
      <w:marTop w:val="0"/>
      <w:marBottom w:val="0"/>
      <w:divBdr>
        <w:top w:val="none" w:sz="0" w:space="0" w:color="auto"/>
        <w:left w:val="none" w:sz="0" w:space="0" w:color="auto"/>
        <w:bottom w:val="none" w:sz="0" w:space="0" w:color="auto"/>
        <w:right w:val="none" w:sz="0" w:space="0" w:color="auto"/>
      </w:divBdr>
    </w:div>
    <w:div w:id="1456558976">
      <w:bodyDiv w:val="1"/>
      <w:marLeft w:val="0"/>
      <w:marRight w:val="0"/>
      <w:marTop w:val="0"/>
      <w:marBottom w:val="0"/>
      <w:divBdr>
        <w:top w:val="none" w:sz="0" w:space="0" w:color="auto"/>
        <w:left w:val="none" w:sz="0" w:space="0" w:color="auto"/>
        <w:bottom w:val="none" w:sz="0" w:space="0" w:color="auto"/>
        <w:right w:val="none" w:sz="0" w:space="0" w:color="auto"/>
      </w:divBdr>
    </w:div>
    <w:div w:id="1460419340">
      <w:bodyDiv w:val="1"/>
      <w:marLeft w:val="0"/>
      <w:marRight w:val="0"/>
      <w:marTop w:val="0"/>
      <w:marBottom w:val="0"/>
      <w:divBdr>
        <w:top w:val="none" w:sz="0" w:space="0" w:color="auto"/>
        <w:left w:val="none" w:sz="0" w:space="0" w:color="auto"/>
        <w:bottom w:val="none" w:sz="0" w:space="0" w:color="auto"/>
        <w:right w:val="none" w:sz="0" w:space="0" w:color="auto"/>
      </w:divBdr>
    </w:div>
    <w:div w:id="1470629832">
      <w:bodyDiv w:val="1"/>
      <w:marLeft w:val="0"/>
      <w:marRight w:val="0"/>
      <w:marTop w:val="0"/>
      <w:marBottom w:val="0"/>
      <w:divBdr>
        <w:top w:val="none" w:sz="0" w:space="0" w:color="auto"/>
        <w:left w:val="none" w:sz="0" w:space="0" w:color="auto"/>
        <w:bottom w:val="none" w:sz="0" w:space="0" w:color="auto"/>
        <w:right w:val="none" w:sz="0" w:space="0" w:color="auto"/>
      </w:divBdr>
    </w:div>
    <w:div w:id="1472557596">
      <w:bodyDiv w:val="1"/>
      <w:marLeft w:val="0"/>
      <w:marRight w:val="0"/>
      <w:marTop w:val="0"/>
      <w:marBottom w:val="0"/>
      <w:divBdr>
        <w:top w:val="none" w:sz="0" w:space="0" w:color="auto"/>
        <w:left w:val="none" w:sz="0" w:space="0" w:color="auto"/>
        <w:bottom w:val="none" w:sz="0" w:space="0" w:color="auto"/>
        <w:right w:val="none" w:sz="0" w:space="0" w:color="auto"/>
      </w:divBdr>
    </w:div>
    <w:div w:id="1481654461">
      <w:bodyDiv w:val="1"/>
      <w:marLeft w:val="0"/>
      <w:marRight w:val="0"/>
      <w:marTop w:val="0"/>
      <w:marBottom w:val="0"/>
      <w:divBdr>
        <w:top w:val="none" w:sz="0" w:space="0" w:color="auto"/>
        <w:left w:val="none" w:sz="0" w:space="0" w:color="auto"/>
        <w:bottom w:val="none" w:sz="0" w:space="0" w:color="auto"/>
        <w:right w:val="none" w:sz="0" w:space="0" w:color="auto"/>
      </w:divBdr>
    </w:div>
    <w:div w:id="1487628630">
      <w:bodyDiv w:val="1"/>
      <w:marLeft w:val="0"/>
      <w:marRight w:val="0"/>
      <w:marTop w:val="0"/>
      <w:marBottom w:val="0"/>
      <w:divBdr>
        <w:top w:val="none" w:sz="0" w:space="0" w:color="auto"/>
        <w:left w:val="none" w:sz="0" w:space="0" w:color="auto"/>
        <w:bottom w:val="none" w:sz="0" w:space="0" w:color="auto"/>
        <w:right w:val="none" w:sz="0" w:space="0" w:color="auto"/>
      </w:divBdr>
    </w:div>
    <w:div w:id="1500346722">
      <w:bodyDiv w:val="1"/>
      <w:marLeft w:val="0"/>
      <w:marRight w:val="0"/>
      <w:marTop w:val="0"/>
      <w:marBottom w:val="0"/>
      <w:divBdr>
        <w:top w:val="none" w:sz="0" w:space="0" w:color="auto"/>
        <w:left w:val="none" w:sz="0" w:space="0" w:color="auto"/>
        <w:bottom w:val="none" w:sz="0" w:space="0" w:color="auto"/>
        <w:right w:val="none" w:sz="0" w:space="0" w:color="auto"/>
      </w:divBdr>
    </w:div>
    <w:div w:id="1513642193">
      <w:bodyDiv w:val="1"/>
      <w:marLeft w:val="0"/>
      <w:marRight w:val="0"/>
      <w:marTop w:val="0"/>
      <w:marBottom w:val="0"/>
      <w:divBdr>
        <w:top w:val="none" w:sz="0" w:space="0" w:color="auto"/>
        <w:left w:val="none" w:sz="0" w:space="0" w:color="auto"/>
        <w:bottom w:val="none" w:sz="0" w:space="0" w:color="auto"/>
        <w:right w:val="none" w:sz="0" w:space="0" w:color="auto"/>
      </w:divBdr>
    </w:div>
    <w:div w:id="1515614541">
      <w:bodyDiv w:val="1"/>
      <w:marLeft w:val="0"/>
      <w:marRight w:val="0"/>
      <w:marTop w:val="0"/>
      <w:marBottom w:val="0"/>
      <w:divBdr>
        <w:top w:val="none" w:sz="0" w:space="0" w:color="auto"/>
        <w:left w:val="none" w:sz="0" w:space="0" w:color="auto"/>
        <w:bottom w:val="none" w:sz="0" w:space="0" w:color="auto"/>
        <w:right w:val="none" w:sz="0" w:space="0" w:color="auto"/>
      </w:divBdr>
    </w:div>
    <w:div w:id="1530143515">
      <w:bodyDiv w:val="1"/>
      <w:marLeft w:val="0"/>
      <w:marRight w:val="0"/>
      <w:marTop w:val="0"/>
      <w:marBottom w:val="0"/>
      <w:divBdr>
        <w:top w:val="none" w:sz="0" w:space="0" w:color="auto"/>
        <w:left w:val="none" w:sz="0" w:space="0" w:color="auto"/>
        <w:bottom w:val="none" w:sz="0" w:space="0" w:color="auto"/>
        <w:right w:val="none" w:sz="0" w:space="0" w:color="auto"/>
      </w:divBdr>
    </w:div>
    <w:div w:id="1536191237">
      <w:bodyDiv w:val="1"/>
      <w:marLeft w:val="0"/>
      <w:marRight w:val="0"/>
      <w:marTop w:val="0"/>
      <w:marBottom w:val="0"/>
      <w:divBdr>
        <w:top w:val="none" w:sz="0" w:space="0" w:color="auto"/>
        <w:left w:val="none" w:sz="0" w:space="0" w:color="auto"/>
        <w:bottom w:val="none" w:sz="0" w:space="0" w:color="auto"/>
        <w:right w:val="none" w:sz="0" w:space="0" w:color="auto"/>
      </w:divBdr>
    </w:div>
    <w:div w:id="1558084786">
      <w:bodyDiv w:val="1"/>
      <w:marLeft w:val="0"/>
      <w:marRight w:val="0"/>
      <w:marTop w:val="0"/>
      <w:marBottom w:val="0"/>
      <w:divBdr>
        <w:top w:val="none" w:sz="0" w:space="0" w:color="auto"/>
        <w:left w:val="none" w:sz="0" w:space="0" w:color="auto"/>
        <w:bottom w:val="none" w:sz="0" w:space="0" w:color="auto"/>
        <w:right w:val="none" w:sz="0" w:space="0" w:color="auto"/>
      </w:divBdr>
    </w:div>
    <w:div w:id="1565409498">
      <w:bodyDiv w:val="1"/>
      <w:marLeft w:val="0"/>
      <w:marRight w:val="0"/>
      <w:marTop w:val="0"/>
      <w:marBottom w:val="0"/>
      <w:divBdr>
        <w:top w:val="none" w:sz="0" w:space="0" w:color="auto"/>
        <w:left w:val="none" w:sz="0" w:space="0" w:color="auto"/>
        <w:bottom w:val="none" w:sz="0" w:space="0" w:color="auto"/>
        <w:right w:val="none" w:sz="0" w:space="0" w:color="auto"/>
      </w:divBdr>
    </w:div>
    <w:div w:id="1566723318">
      <w:bodyDiv w:val="1"/>
      <w:marLeft w:val="0"/>
      <w:marRight w:val="0"/>
      <w:marTop w:val="0"/>
      <w:marBottom w:val="0"/>
      <w:divBdr>
        <w:top w:val="none" w:sz="0" w:space="0" w:color="auto"/>
        <w:left w:val="none" w:sz="0" w:space="0" w:color="auto"/>
        <w:bottom w:val="none" w:sz="0" w:space="0" w:color="auto"/>
        <w:right w:val="none" w:sz="0" w:space="0" w:color="auto"/>
      </w:divBdr>
    </w:div>
    <w:div w:id="1566909602">
      <w:bodyDiv w:val="1"/>
      <w:marLeft w:val="0"/>
      <w:marRight w:val="0"/>
      <w:marTop w:val="0"/>
      <w:marBottom w:val="0"/>
      <w:divBdr>
        <w:top w:val="none" w:sz="0" w:space="0" w:color="auto"/>
        <w:left w:val="none" w:sz="0" w:space="0" w:color="auto"/>
        <w:bottom w:val="none" w:sz="0" w:space="0" w:color="auto"/>
        <w:right w:val="none" w:sz="0" w:space="0" w:color="auto"/>
      </w:divBdr>
    </w:div>
    <w:div w:id="1567035419">
      <w:bodyDiv w:val="1"/>
      <w:marLeft w:val="0"/>
      <w:marRight w:val="0"/>
      <w:marTop w:val="0"/>
      <w:marBottom w:val="0"/>
      <w:divBdr>
        <w:top w:val="none" w:sz="0" w:space="0" w:color="auto"/>
        <w:left w:val="none" w:sz="0" w:space="0" w:color="auto"/>
        <w:bottom w:val="none" w:sz="0" w:space="0" w:color="auto"/>
        <w:right w:val="none" w:sz="0" w:space="0" w:color="auto"/>
      </w:divBdr>
    </w:div>
    <w:div w:id="1573853598">
      <w:bodyDiv w:val="1"/>
      <w:marLeft w:val="0"/>
      <w:marRight w:val="0"/>
      <w:marTop w:val="0"/>
      <w:marBottom w:val="0"/>
      <w:divBdr>
        <w:top w:val="none" w:sz="0" w:space="0" w:color="auto"/>
        <w:left w:val="none" w:sz="0" w:space="0" w:color="auto"/>
        <w:bottom w:val="none" w:sz="0" w:space="0" w:color="auto"/>
        <w:right w:val="none" w:sz="0" w:space="0" w:color="auto"/>
      </w:divBdr>
    </w:div>
    <w:div w:id="1581987953">
      <w:bodyDiv w:val="1"/>
      <w:marLeft w:val="0"/>
      <w:marRight w:val="0"/>
      <w:marTop w:val="0"/>
      <w:marBottom w:val="0"/>
      <w:divBdr>
        <w:top w:val="none" w:sz="0" w:space="0" w:color="auto"/>
        <w:left w:val="none" w:sz="0" w:space="0" w:color="auto"/>
        <w:bottom w:val="none" w:sz="0" w:space="0" w:color="auto"/>
        <w:right w:val="none" w:sz="0" w:space="0" w:color="auto"/>
      </w:divBdr>
    </w:div>
    <w:div w:id="1587037390">
      <w:bodyDiv w:val="1"/>
      <w:marLeft w:val="0"/>
      <w:marRight w:val="0"/>
      <w:marTop w:val="0"/>
      <w:marBottom w:val="0"/>
      <w:divBdr>
        <w:top w:val="none" w:sz="0" w:space="0" w:color="auto"/>
        <w:left w:val="none" w:sz="0" w:space="0" w:color="auto"/>
        <w:bottom w:val="none" w:sz="0" w:space="0" w:color="auto"/>
        <w:right w:val="none" w:sz="0" w:space="0" w:color="auto"/>
      </w:divBdr>
    </w:div>
    <w:div w:id="1591347741">
      <w:bodyDiv w:val="1"/>
      <w:marLeft w:val="0"/>
      <w:marRight w:val="0"/>
      <w:marTop w:val="0"/>
      <w:marBottom w:val="0"/>
      <w:divBdr>
        <w:top w:val="none" w:sz="0" w:space="0" w:color="auto"/>
        <w:left w:val="none" w:sz="0" w:space="0" w:color="auto"/>
        <w:bottom w:val="none" w:sz="0" w:space="0" w:color="auto"/>
        <w:right w:val="none" w:sz="0" w:space="0" w:color="auto"/>
      </w:divBdr>
    </w:div>
    <w:div w:id="1602755660">
      <w:bodyDiv w:val="1"/>
      <w:marLeft w:val="0"/>
      <w:marRight w:val="0"/>
      <w:marTop w:val="0"/>
      <w:marBottom w:val="0"/>
      <w:divBdr>
        <w:top w:val="none" w:sz="0" w:space="0" w:color="auto"/>
        <w:left w:val="none" w:sz="0" w:space="0" w:color="auto"/>
        <w:bottom w:val="none" w:sz="0" w:space="0" w:color="auto"/>
        <w:right w:val="none" w:sz="0" w:space="0" w:color="auto"/>
      </w:divBdr>
      <w:divsChild>
        <w:div w:id="295380177">
          <w:marLeft w:val="0"/>
          <w:marRight w:val="0"/>
          <w:marTop w:val="0"/>
          <w:marBottom w:val="0"/>
          <w:divBdr>
            <w:top w:val="none" w:sz="0" w:space="0" w:color="auto"/>
            <w:left w:val="none" w:sz="0" w:space="0" w:color="auto"/>
            <w:bottom w:val="none" w:sz="0" w:space="0" w:color="auto"/>
            <w:right w:val="none" w:sz="0" w:space="0" w:color="auto"/>
          </w:divBdr>
        </w:div>
      </w:divsChild>
    </w:div>
    <w:div w:id="1604418398">
      <w:bodyDiv w:val="1"/>
      <w:marLeft w:val="0"/>
      <w:marRight w:val="0"/>
      <w:marTop w:val="0"/>
      <w:marBottom w:val="0"/>
      <w:divBdr>
        <w:top w:val="none" w:sz="0" w:space="0" w:color="auto"/>
        <w:left w:val="none" w:sz="0" w:space="0" w:color="auto"/>
        <w:bottom w:val="none" w:sz="0" w:space="0" w:color="auto"/>
        <w:right w:val="none" w:sz="0" w:space="0" w:color="auto"/>
      </w:divBdr>
      <w:divsChild>
        <w:div w:id="17179659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008109">
              <w:marLeft w:val="0"/>
              <w:marRight w:val="0"/>
              <w:marTop w:val="0"/>
              <w:marBottom w:val="0"/>
              <w:divBdr>
                <w:top w:val="none" w:sz="0" w:space="0" w:color="auto"/>
                <w:left w:val="none" w:sz="0" w:space="0" w:color="auto"/>
                <w:bottom w:val="none" w:sz="0" w:space="0" w:color="auto"/>
                <w:right w:val="none" w:sz="0" w:space="0" w:color="auto"/>
              </w:divBdr>
              <w:divsChild>
                <w:div w:id="3936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765662">
      <w:bodyDiv w:val="1"/>
      <w:marLeft w:val="0"/>
      <w:marRight w:val="0"/>
      <w:marTop w:val="0"/>
      <w:marBottom w:val="0"/>
      <w:divBdr>
        <w:top w:val="none" w:sz="0" w:space="0" w:color="auto"/>
        <w:left w:val="none" w:sz="0" w:space="0" w:color="auto"/>
        <w:bottom w:val="none" w:sz="0" w:space="0" w:color="auto"/>
        <w:right w:val="none" w:sz="0" w:space="0" w:color="auto"/>
      </w:divBdr>
    </w:div>
    <w:div w:id="1622833224">
      <w:bodyDiv w:val="1"/>
      <w:marLeft w:val="0"/>
      <w:marRight w:val="0"/>
      <w:marTop w:val="0"/>
      <w:marBottom w:val="0"/>
      <w:divBdr>
        <w:top w:val="none" w:sz="0" w:space="0" w:color="auto"/>
        <w:left w:val="none" w:sz="0" w:space="0" w:color="auto"/>
        <w:bottom w:val="none" w:sz="0" w:space="0" w:color="auto"/>
        <w:right w:val="none" w:sz="0" w:space="0" w:color="auto"/>
      </w:divBdr>
    </w:div>
    <w:div w:id="1624652911">
      <w:bodyDiv w:val="1"/>
      <w:marLeft w:val="0"/>
      <w:marRight w:val="0"/>
      <w:marTop w:val="0"/>
      <w:marBottom w:val="0"/>
      <w:divBdr>
        <w:top w:val="none" w:sz="0" w:space="0" w:color="auto"/>
        <w:left w:val="none" w:sz="0" w:space="0" w:color="auto"/>
        <w:bottom w:val="none" w:sz="0" w:space="0" w:color="auto"/>
        <w:right w:val="none" w:sz="0" w:space="0" w:color="auto"/>
      </w:divBdr>
    </w:div>
    <w:div w:id="1628703882">
      <w:bodyDiv w:val="1"/>
      <w:marLeft w:val="0"/>
      <w:marRight w:val="0"/>
      <w:marTop w:val="0"/>
      <w:marBottom w:val="0"/>
      <w:divBdr>
        <w:top w:val="none" w:sz="0" w:space="0" w:color="auto"/>
        <w:left w:val="none" w:sz="0" w:space="0" w:color="auto"/>
        <w:bottom w:val="none" w:sz="0" w:space="0" w:color="auto"/>
        <w:right w:val="none" w:sz="0" w:space="0" w:color="auto"/>
      </w:divBdr>
    </w:div>
    <w:div w:id="1630628699">
      <w:bodyDiv w:val="1"/>
      <w:marLeft w:val="0"/>
      <w:marRight w:val="0"/>
      <w:marTop w:val="0"/>
      <w:marBottom w:val="0"/>
      <w:divBdr>
        <w:top w:val="none" w:sz="0" w:space="0" w:color="auto"/>
        <w:left w:val="none" w:sz="0" w:space="0" w:color="auto"/>
        <w:bottom w:val="none" w:sz="0" w:space="0" w:color="auto"/>
        <w:right w:val="none" w:sz="0" w:space="0" w:color="auto"/>
      </w:divBdr>
    </w:div>
    <w:div w:id="1635452822">
      <w:bodyDiv w:val="1"/>
      <w:marLeft w:val="0"/>
      <w:marRight w:val="0"/>
      <w:marTop w:val="0"/>
      <w:marBottom w:val="0"/>
      <w:divBdr>
        <w:top w:val="none" w:sz="0" w:space="0" w:color="auto"/>
        <w:left w:val="none" w:sz="0" w:space="0" w:color="auto"/>
        <w:bottom w:val="none" w:sz="0" w:space="0" w:color="auto"/>
        <w:right w:val="none" w:sz="0" w:space="0" w:color="auto"/>
      </w:divBdr>
    </w:div>
    <w:div w:id="1639723060">
      <w:bodyDiv w:val="1"/>
      <w:marLeft w:val="0"/>
      <w:marRight w:val="0"/>
      <w:marTop w:val="0"/>
      <w:marBottom w:val="0"/>
      <w:divBdr>
        <w:top w:val="none" w:sz="0" w:space="0" w:color="auto"/>
        <w:left w:val="none" w:sz="0" w:space="0" w:color="auto"/>
        <w:bottom w:val="none" w:sz="0" w:space="0" w:color="auto"/>
        <w:right w:val="none" w:sz="0" w:space="0" w:color="auto"/>
      </w:divBdr>
      <w:divsChild>
        <w:div w:id="1940528219">
          <w:marLeft w:val="0"/>
          <w:marRight w:val="0"/>
          <w:marTop w:val="0"/>
          <w:marBottom w:val="0"/>
          <w:divBdr>
            <w:top w:val="none" w:sz="0" w:space="0" w:color="auto"/>
            <w:left w:val="none" w:sz="0" w:space="0" w:color="auto"/>
            <w:bottom w:val="none" w:sz="0" w:space="0" w:color="auto"/>
            <w:right w:val="none" w:sz="0" w:space="0" w:color="auto"/>
          </w:divBdr>
        </w:div>
      </w:divsChild>
    </w:div>
    <w:div w:id="1640913828">
      <w:bodyDiv w:val="1"/>
      <w:marLeft w:val="0"/>
      <w:marRight w:val="0"/>
      <w:marTop w:val="0"/>
      <w:marBottom w:val="0"/>
      <w:divBdr>
        <w:top w:val="none" w:sz="0" w:space="0" w:color="auto"/>
        <w:left w:val="none" w:sz="0" w:space="0" w:color="auto"/>
        <w:bottom w:val="none" w:sz="0" w:space="0" w:color="auto"/>
        <w:right w:val="none" w:sz="0" w:space="0" w:color="auto"/>
      </w:divBdr>
    </w:div>
    <w:div w:id="1641690532">
      <w:bodyDiv w:val="1"/>
      <w:marLeft w:val="0"/>
      <w:marRight w:val="0"/>
      <w:marTop w:val="0"/>
      <w:marBottom w:val="0"/>
      <w:divBdr>
        <w:top w:val="none" w:sz="0" w:space="0" w:color="auto"/>
        <w:left w:val="none" w:sz="0" w:space="0" w:color="auto"/>
        <w:bottom w:val="none" w:sz="0" w:space="0" w:color="auto"/>
        <w:right w:val="none" w:sz="0" w:space="0" w:color="auto"/>
      </w:divBdr>
    </w:div>
    <w:div w:id="1649508126">
      <w:bodyDiv w:val="1"/>
      <w:marLeft w:val="0"/>
      <w:marRight w:val="0"/>
      <w:marTop w:val="0"/>
      <w:marBottom w:val="0"/>
      <w:divBdr>
        <w:top w:val="none" w:sz="0" w:space="0" w:color="auto"/>
        <w:left w:val="none" w:sz="0" w:space="0" w:color="auto"/>
        <w:bottom w:val="none" w:sz="0" w:space="0" w:color="auto"/>
        <w:right w:val="none" w:sz="0" w:space="0" w:color="auto"/>
      </w:divBdr>
    </w:div>
    <w:div w:id="1654287061">
      <w:bodyDiv w:val="1"/>
      <w:marLeft w:val="0"/>
      <w:marRight w:val="0"/>
      <w:marTop w:val="0"/>
      <w:marBottom w:val="0"/>
      <w:divBdr>
        <w:top w:val="none" w:sz="0" w:space="0" w:color="auto"/>
        <w:left w:val="none" w:sz="0" w:space="0" w:color="auto"/>
        <w:bottom w:val="none" w:sz="0" w:space="0" w:color="auto"/>
        <w:right w:val="none" w:sz="0" w:space="0" w:color="auto"/>
      </w:divBdr>
    </w:div>
    <w:div w:id="1658536265">
      <w:bodyDiv w:val="1"/>
      <w:marLeft w:val="0"/>
      <w:marRight w:val="0"/>
      <w:marTop w:val="0"/>
      <w:marBottom w:val="0"/>
      <w:divBdr>
        <w:top w:val="none" w:sz="0" w:space="0" w:color="auto"/>
        <w:left w:val="none" w:sz="0" w:space="0" w:color="auto"/>
        <w:bottom w:val="none" w:sz="0" w:space="0" w:color="auto"/>
        <w:right w:val="none" w:sz="0" w:space="0" w:color="auto"/>
      </w:divBdr>
    </w:div>
    <w:div w:id="1661076855">
      <w:bodyDiv w:val="1"/>
      <w:marLeft w:val="0"/>
      <w:marRight w:val="0"/>
      <w:marTop w:val="0"/>
      <w:marBottom w:val="0"/>
      <w:divBdr>
        <w:top w:val="none" w:sz="0" w:space="0" w:color="auto"/>
        <w:left w:val="none" w:sz="0" w:space="0" w:color="auto"/>
        <w:bottom w:val="none" w:sz="0" w:space="0" w:color="auto"/>
        <w:right w:val="none" w:sz="0" w:space="0" w:color="auto"/>
      </w:divBdr>
    </w:div>
    <w:div w:id="1665670614">
      <w:bodyDiv w:val="1"/>
      <w:marLeft w:val="0"/>
      <w:marRight w:val="0"/>
      <w:marTop w:val="0"/>
      <w:marBottom w:val="0"/>
      <w:divBdr>
        <w:top w:val="none" w:sz="0" w:space="0" w:color="auto"/>
        <w:left w:val="none" w:sz="0" w:space="0" w:color="auto"/>
        <w:bottom w:val="none" w:sz="0" w:space="0" w:color="auto"/>
        <w:right w:val="none" w:sz="0" w:space="0" w:color="auto"/>
      </w:divBdr>
    </w:div>
    <w:div w:id="1668171339">
      <w:bodyDiv w:val="1"/>
      <w:marLeft w:val="0"/>
      <w:marRight w:val="0"/>
      <w:marTop w:val="0"/>
      <w:marBottom w:val="0"/>
      <w:divBdr>
        <w:top w:val="none" w:sz="0" w:space="0" w:color="auto"/>
        <w:left w:val="none" w:sz="0" w:space="0" w:color="auto"/>
        <w:bottom w:val="none" w:sz="0" w:space="0" w:color="auto"/>
        <w:right w:val="none" w:sz="0" w:space="0" w:color="auto"/>
      </w:divBdr>
    </w:div>
    <w:div w:id="1676108568">
      <w:bodyDiv w:val="1"/>
      <w:marLeft w:val="0"/>
      <w:marRight w:val="0"/>
      <w:marTop w:val="0"/>
      <w:marBottom w:val="0"/>
      <w:divBdr>
        <w:top w:val="none" w:sz="0" w:space="0" w:color="auto"/>
        <w:left w:val="none" w:sz="0" w:space="0" w:color="auto"/>
        <w:bottom w:val="none" w:sz="0" w:space="0" w:color="auto"/>
        <w:right w:val="none" w:sz="0" w:space="0" w:color="auto"/>
      </w:divBdr>
    </w:div>
    <w:div w:id="1676223356">
      <w:bodyDiv w:val="1"/>
      <w:marLeft w:val="0"/>
      <w:marRight w:val="0"/>
      <w:marTop w:val="0"/>
      <w:marBottom w:val="0"/>
      <w:divBdr>
        <w:top w:val="none" w:sz="0" w:space="0" w:color="auto"/>
        <w:left w:val="none" w:sz="0" w:space="0" w:color="auto"/>
        <w:bottom w:val="none" w:sz="0" w:space="0" w:color="auto"/>
        <w:right w:val="none" w:sz="0" w:space="0" w:color="auto"/>
      </w:divBdr>
    </w:div>
    <w:div w:id="1679118184">
      <w:bodyDiv w:val="1"/>
      <w:marLeft w:val="0"/>
      <w:marRight w:val="0"/>
      <w:marTop w:val="0"/>
      <w:marBottom w:val="0"/>
      <w:divBdr>
        <w:top w:val="none" w:sz="0" w:space="0" w:color="auto"/>
        <w:left w:val="none" w:sz="0" w:space="0" w:color="auto"/>
        <w:bottom w:val="none" w:sz="0" w:space="0" w:color="auto"/>
        <w:right w:val="none" w:sz="0" w:space="0" w:color="auto"/>
      </w:divBdr>
    </w:div>
    <w:div w:id="1685552592">
      <w:bodyDiv w:val="1"/>
      <w:marLeft w:val="0"/>
      <w:marRight w:val="0"/>
      <w:marTop w:val="0"/>
      <w:marBottom w:val="0"/>
      <w:divBdr>
        <w:top w:val="none" w:sz="0" w:space="0" w:color="auto"/>
        <w:left w:val="none" w:sz="0" w:space="0" w:color="auto"/>
        <w:bottom w:val="none" w:sz="0" w:space="0" w:color="auto"/>
        <w:right w:val="none" w:sz="0" w:space="0" w:color="auto"/>
      </w:divBdr>
    </w:div>
    <w:div w:id="1694922110">
      <w:bodyDiv w:val="1"/>
      <w:marLeft w:val="0"/>
      <w:marRight w:val="0"/>
      <w:marTop w:val="0"/>
      <w:marBottom w:val="0"/>
      <w:divBdr>
        <w:top w:val="none" w:sz="0" w:space="0" w:color="auto"/>
        <w:left w:val="none" w:sz="0" w:space="0" w:color="auto"/>
        <w:bottom w:val="none" w:sz="0" w:space="0" w:color="auto"/>
        <w:right w:val="none" w:sz="0" w:space="0" w:color="auto"/>
      </w:divBdr>
    </w:div>
    <w:div w:id="1695032758">
      <w:bodyDiv w:val="1"/>
      <w:marLeft w:val="0"/>
      <w:marRight w:val="0"/>
      <w:marTop w:val="0"/>
      <w:marBottom w:val="0"/>
      <w:divBdr>
        <w:top w:val="none" w:sz="0" w:space="0" w:color="auto"/>
        <w:left w:val="none" w:sz="0" w:space="0" w:color="auto"/>
        <w:bottom w:val="none" w:sz="0" w:space="0" w:color="auto"/>
        <w:right w:val="none" w:sz="0" w:space="0" w:color="auto"/>
      </w:divBdr>
      <w:divsChild>
        <w:div w:id="272827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1391037">
              <w:marLeft w:val="0"/>
              <w:marRight w:val="0"/>
              <w:marTop w:val="0"/>
              <w:marBottom w:val="0"/>
              <w:divBdr>
                <w:top w:val="none" w:sz="0" w:space="0" w:color="auto"/>
                <w:left w:val="none" w:sz="0" w:space="0" w:color="auto"/>
                <w:bottom w:val="none" w:sz="0" w:space="0" w:color="auto"/>
                <w:right w:val="none" w:sz="0" w:space="0" w:color="auto"/>
              </w:divBdr>
              <w:divsChild>
                <w:div w:id="1071273480">
                  <w:marLeft w:val="0"/>
                  <w:marRight w:val="0"/>
                  <w:marTop w:val="0"/>
                  <w:marBottom w:val="0"/>
                  <w:divBdr>
                    <w:top w:val="none" w:sz="0" w:space="0" w:color="auto"/>
                    <w:left w:val="none" w:sz="0" w:space="0" w:color="auto"/>
                    <w:bottom w:val="none" w:sz="0" w:space="0" w:color="auto"/>
                    <w:right w:val="none" w:sz="0" w:space="0" w:color="auto"/>
                  </w:divBdr>
                  <w:divsChild>
                    <w:div w:id="133864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106435">
      <w:bodyDiv w:val="1"/>
      <w:marLeft w:val="0"/>
      <w:marRight w:val="0"/>
      <w:marTop w:val="0"/>
      <w:marBottom w:val="0"/>
      <w:divBdr>
        <w:top w:val="none" w:sz="0" w:space="0" w:color="auto"/>
        <w:left w:val="none" w:sz="0" w:space="0" w:color="auto"/>
        <w:bottom w:val="none" w:sz="0" w:space="0" w:color="auto"/>
        <w:right w:val="none" w:sz="0" w:space="0" w:color="auto"/>
      </w:divBdr>
    </w:div>
    <w:div w:id="1698844761">
      <w:bodyDiv w:val="1"/>
      <w:marLeft w:val="0"/>
      <w:marRight w:val="0"/>
      <w:marTop w:val="0"/>
      <w:marBottom w:val="0"/>
      <w:divBdr>
        <w:top w:val="none" w:sz="0" w:space="0" w:color="auto"/>
        <w:left w:val="none" w:sz="0" w:space="0" w:color="auto"/>
        <w:bottom w:val="none" w:sz="0" w:space="0" w:color="auto"/>
        <w:right w:val="none" w:sz="0" w:space="0" w:color="auto"/>
      </w:divBdr>
    </w:div>
    <w:div w:id="1698847065">
      <w:bodyDiv w:val="1"/>
      <w:marLeft w:val="0"/>
      <w:marRight w:val="0"/>
      <w:marTop w:val="0"/>
      <w:marBottom w:val="0"/>
      <w:divBdr>
        <w:top w:val="none" w:sz="0" w:space="0" w:color="auto"/>
        <w:left w:val="none" w:sz="0" w:space="0" w:color="auto"/>
        <w:bottom w:val="none" w:sz="0" w:space="0" w:color="auto"/>
        <w:right w:val="none" w:sz="0" w:space="0" w:color="auto"/>
      </w:divBdr>
    </w:div>
    <w:div w:id="1717387612">
      <w:bodyDiv w:val="1"/>
      <w:marLeft w:val="0"/>
      <w:marRight w:val="0"/>
      <w:marTop w:val="0"/>
      <w:marBottom w:val="0"/>
      <w:divBdr>
        <w:top w:val="none" w:sz="0" w:space="0" w:color="auto"/>
        <w:left w:val="none" w:sz="0" w:space="0" w:color="auto"/>
        <w:bottom w:val="none" w:sz="0" w:space="0" w:color="auto"/>
        <w:right w:val="none" w:sz="0" w:space="0" w:color="auto"/>
      </w:divBdr>
    </w:div>
    <w:div w:id="1723209443">
      <w:bodyDiv w:val="1"/>
      <w:marLeft w:val="0"/>
      <w:marRight w:val="0"/>
      <w:marTop w:val="0"/>
      <w:marBottom w:val="0"/>
      <w:divBdr>
        <w:top w:val="none" w:sz="0" w:space="0" w:color="auto"/>
        <w:left w:val="none" w:sz="0" w:space="0" w:color="auto"/>
        <w:bottom w:val="none" w:sz="0" w:space="0" w:color="auto"/>
        <w:right w:val="none" w:sz="0" w:space="0" w:color="auto"/>
      </w:divBdr>
    </w:div>
    <w:div w:id="1730954055">
      <w:bodyDiv w:val="1"/>
      <w:marLeft w:val="0"/>
      <w:marRight w:val="0"/>
      <w:marTop w:val="0"/>
      <w:marBottom w:val="0"/>
      <w:divBdr>
        <w:top w:val="none" w:sz="0" w:space="0" w:color="auto"/>
        <w:left w:val="none" w:sz="0" w:space="0" w:color="auto"/>
        <w:bottom w:val="none" w:sz="0" w:space="0" w:color="auto"/>
        <w:right w:val="none" w:sz="0" w:space="0" w:color="auto"/>
      </w:divBdr>
    </w:div>
    <w:div w:id="1731072582">
      <w:bodyDiv w:val="1"/>
      <w:marLeft w:val="0"/>
      <w:marRight w:val="0"/>
      <w:marTop w:val="0"/>
      <w:marBottom w:val="0"/>
      <w:divBdr>
        <w:top w:val="none" w:sz="0" w:space="0" w:color="auto"/>
        <w:left w:val="none" w:sz="0" w:space="0" w:color="auto"/>
        <w:bottom w:val="none" w:sz="0" w:space="0" w:color="auto"/>
        <w:right w:val="none" w:sz="0" w:space="0" w:color="auto"/>
      </w:divBdr>
    </w:div>
    <w:div w:id="1731925569">
      <w:bodyDiv w:val="1"/>
      <w:marLeft w:val="0"/>
      <w:marRight w:val="0"/>
      <w:marTop w:val="0"/>
      <w:marBottom w:val="0"/>
      <w:divBdr>
        <w:top w:val="none" w:sz="0" w:space="0" w:color="auto"/>
        <w:left w:val="none" w:sz="0" w:space="0" w:color="auto"/>
        <w:bottom w:val="none" w:sz="0" w:space="0" w:color="auto"/>
        <w:right w:val="none" w:sz="0" w:space="0" w:color="auto"/>
      </w:divBdr>
    </w:div>
    <w:div w:id="1734885515">
      <w:bodyDiv w:val="1"/>
      <w:marLeft w:val="0"/>
      <w:marRight w:val="0"/>
      <w:marTop w:val="0"/>
      <w:marBottom w:val="0"/>
      <w:divBdr>
        <w:top w:val="none" w:sz="0" w:space="0" w:color="auto"/>
        <w:left w:val="none" w:sz="0" w:space="0" w:color="auto"/>
        <w:bottom w:val="none" w:sz="0" w:space="0" w:color="auto"/>
        <w:right w:val="none" w:sz="0" w:space="0" w:color="auto"/>
      </w:divBdr>
    </w:div>
    <w:div w:id="1741827889">
      <w:bodyDiv w:val="1"/>
      <w:marLeft w:val="0"/>
      <w:marRight w:val="0"/>
      <w:marTop w:val="0"/>
      <w:marBottom w:val="0"/>
      <w:divBdr>
        <w:top w:val="none" w:sz="0" w:space="0" w:color="auto"/>
        <w:left w:val="none" w:sz="0" w:space="0" w:color="auto"/>
        <w:bottom w:val="none" w:sz="0" w:space="0" w:color="auto"/>
        <w:right w:val="none" w:sz="0" w:space="0" w:color="auto"/>
      </w:divBdr>
    </w:div>
    <w:div w:id="1775397621">
      <w:bodyDiv w:val="1"/>
      <w:marLeft w:val="0"/>
      <w:marRight w:val="0"/>
      <w:marTop w:val="0"/>
      <w:marBottom w:val="0"/>
      <w:divBdr>
        <w:top w:val="none" w:sz="0" w:space="0" w:color="auto"/>
        <w:left w:val="none" w:sz="0" w:space="0" w:color="auto"/>
        <w:bottom w:val="none" w:sz="0" w:space="0" w:color="auto"/>
        <w:right w:val="none" w:sz="0" w:space="0" w:color="auto"/>
      </w:divBdr>
    </w:div>
    <w:div w:id="1778136639">
      <w:bodyDiv w:val="1"/>
      <w:marLeft w:val="0"/>
      <w:marRight w:val="0"/>
      <w:marTop w:val="0"/>
      <w:marBottom w:val="0"/>
      <w:divBdr>
        <w:top w:val="none" w:sz="0" w:space="0" w:color="auto"/>
        <w:left w:val="none" w:sz="0" w:space="0" w:color="auto"/>
        <w:bottom w:val="none" w:sz="0" w:space="0" w:color="auto"/>
        <w:right w:val="none" w:sz="0" w:space="0" w:color="auto"/>
      </w:divBdr>
    </w:div>
    <w:div w:id="1778401393">
      <w:bodyDiv w:val="1"/>
      <w:marLeft w:val="0"/>
      <w:marRight w:val="0"/>
      <w:marTop w:val="0"/>
      <w:marBottom w:val="0"/>
      <w:divBdr>
        <w:top w:val="none" w:sz="0" w:space="0" w:color="auto"/>
        <w:left w:val="none" w:sz="0" w:space="0" w:color="auto"/>
        <w:bottom w:val="none" w:sz="0" w:space="0" w:color="auto"/>
        <w:right w:val="none" w:sz="0" w:space="0" w:color="auto"/>
      </w:divBdr>
    </w:div>
    <w:div w:id="1781799763">
      <w:bodyDiv w:val="1"/>
      <w:marLeft w:val="0"/>
      <w:marRight w:val="0"/>
      <w:marTop w:val="0"/>
      <w:marBottom w:val="0"/>
      <w:divBdr>
        <w:top w:val="none" w:sz="0" w:space="0" w:color="auto"/>
        <w:left w:val="none" w:sz="0" w:space="0" w:color="auto"/>
        <w:bottom w:val="none" w:sz="0" w:space="0" w:color="auto"/>
        <w:right w:val="none" w:sz="0" w:space="0" w:color="auto"/>
      </w:divBdr>
    </w:div>
    <w:div w:id="1782414034">
      <w:bodyDiv w:val="1"/>
      <w:marLeft w:val="0"/>
      <w:marRight w:val="0"/>
      <w:marTop w:val="0"/>
      <w:marBottom w:val="0"/>
      <w:divBdr>
        <w:top w:val="none" w:sz="0" w:space="0" w:color="auto"/>
        <w:left w:val="none" w:sz="0" w:space="0" w:color="auto"/>
        <w:bottom w:val="none" w:sz="0" w:space="0" w:color="auto"/>
        <w:right w:val="none" w:sz="0" w:space="0" w:color="auto"/>
      </w:divBdr>
    </w:div>
    <w:div w:id="1782651308">
      <w:bodyDiv w:val="1"/>
      <w:marLeft w:val="0"/>
      <w:marRight w:val="0"/>
      <w:marTop w:val="0"/>
      <w:marBottom w:val="0"/>
      <w:divBdr>
        <w:top w:val="none" w:sz="0" w:space="0" w:color="auto"/>
        <w:left w:val="none" w:sz="0" w:space="0" w:color="auto"/>
        <w:bottom w:val="none" w:sz="0" w:space="0" w:color="auto"/>
        <w:right w:val="none" w:sz="0" w:space="0" w:color="auto"/>
      </w:divBdr>
    </w:div>
    <w:div w:id="1793475444">
      <w:bodyDiv w:val="1"/>
      <w:marLeft w:val="0"/>
      <w:marRight w:val="0"/>
      <w:marTop w:val="0"/>
      <w:marBottom w:val="0"/>
      <w:divBdr>
        <w:top w:val="none" w:sz="0" w:space="0" w:color="auto"/>
        <w:left w:val="none" w:sz="0" w:space="0" w:color="auto"/>
        <w:bottom w:val="none" w:sz="0" w:space="0" w:color="auto"/>
        <w:right w:val="none" w:sz="0" w:space="0" w:color="auto"/>
      </w:divBdr>
    </w:div>
    <w:div w:id="1815827867">
      <w:bodyDiv w:val="1"/>
      <w:marLeft w:val="0"/>
      <w:marRight w:val="0"/>
      <w:marTop w:val="0"/>
      <w:marBottom w:val="0"/>
      <w:divBdr>
        <w:top w:val="none" w:sz="0" w:space="0" w:color="auto"/>
        <w:left w:val="none" w:sz="0" w:space="0" w:color="auto"/>
        <w:bottom w:val="none" w:sz="0" w:space="0" w:color="auto"/>
        <w:right w:val="none" w:sz="0" w:space="0" w:color="auto"/>
      </w:divBdr>
    </w:div>
    <w:div w:id="1818185683">
      <w:bodyDiv w:val="1"/>
      <w:marLeft w:val="0"/>
      <w:marRight w:val="0"/>
      <w:marTop w:val="0"/>
      <w:marBottom w:val="0"/>
      <w:divBdr>
        <w:top w:val="none" w:sz="0" w:space="0" w:color="auto"/>
        <w:left w:val="none" w:sz="0" w:space="0" w:color="auto"/>
        <w:bottom w:val="none" w:sz="0" w:space="0" w:color="auto"/>
        <w:right w:val="none" w:sz="0" w:space="0" w:color="auto"/>
      </w:divBdr>
    </w:div>
    <w:div w:id="1819304650">
      <w:bodyDiv w:val="1"/>
      <w:marLeft w:val="0"/>
      <w:marRight w:val="0"/>
      <w:marTop w:val="0"/>
      <w:marBottom w:val="0"/>
      <w:divBdr>
        <w:top w:val="none" w:sz="0" w:space="0" w:color="auto"/>
        <w:left w:val="none" w:sz="0" w:space="0" w:color="auto"/>
        <w:bottom w:val="none" w:sz="0" w:space="0" w:color="auto"/>
        <w:right w:val="none" w:sz="0" w:space="0" w:color="auto"/>
      </w:divBdr>
    </w:div>
    <w:div w:id="1822572645">
      <w:bodyDiv w:val="1"/>
      <w:marLeft w:val="0"/>
      <w:marRight w:val="0"/>
      <w:marTop w:val="0"/>
      <w:marBottom w:val="0"/>
      <w:divBdr>
        <w:top w:val="none" w:sz="0" w:space="0" w:color="auto"/>
        <w:left w:val="none" w:sz="0" w:space="0" w:color="auto"/>
        <w:bottom w:val="none" w:sz="0" w:space="0" w:color="auto"/>
        <w:right w:val="none" w:sz="0" w:space="0" w:color="auto"/>
      </w:divBdr>
      <w:divsChild>
        <w:div w:id="520822315">
          <w:marLeft w:val="0"/>
          <w:marRight w:val="0"/>
          <w:marTop w:val="0"/>
          <w:marBottom w:val="0"/>
          <w:divBdr>
            <w:top w:val="none" w:sz="0" w:space="0" w:color="auto"/>
            <w:left w:val="none" w:sz="0" w:space="0" w:color="auto"/>
            <w:bottom w:val="none" w:sz="0" w:space="0" w:color="auto"/>
            <w:right w:val="none" w:sz="0" w:space="0" w:color="auto"/>
          </w:divBdr>
        </w:div>
        <w:div w:id="1747654406">
          <w:marLeft w:val="0"/>
          <w:marRight w:val="0"/>
          <w:marTop w:val="0"/>
          <w:marBottom w:val="0"/>
          <w:divBdr>
            <w:top w:val="none" w:sz="0" w:space="0" w:color="auto"/>
            <w:left w:val="none" w:sz="0" w:space="0" w:color="auto"/>
            <w:bottom w:val="none" w:sz="0" w:space="0" w:color="auto"/>
            <w:right w:val="none" w:sz="0" w:space="0" w:color="auto"/>
          </w:divBdr>
        </w:div>
        <w:div w:id="1115562632">
          <w:marLeft w:val="0"/>
          <w:marRight w:val="0"/>
          <w:marTop w:val="0"/>
          <w:marBottom w:val="0"/>
          <w:divBdr>
            <w:top w:val="none" w:sz="0" w:space="0" w:color="auto"/>
            <w:left w:val="none" w:sz="0" w:space="0" w:color="auto"/>
            <w:bottom w:val="none" w:sz="0" w:space="0" w:color="auto"/>
            <w:right w:val="none" w:sz="0" w:space="0" w:color="auto"/>
          </w:divBdr>
        </w:div>
        <w:div w:id="1115563467">
          <w:marLeft w:val="0"/>
          <w:marRight w:val="0"/>
          <w:marTop w:val="0"/>
          <w:marBottom w:val="0"/>
          <w:divBdr>
            <w:top w:val="none" w:sz="0" w:space="0" w:color="auto"/>
            <w:left w:val="none" w:sz="0" w:space="0" w:color="auto"/>
            <w:bottom w:val="none" w:sz="0" w:space="0" w:color="auto"/>
            <w:right w:val="none" w:sz="0" w:space="0" w:color="auto"/>
          </w:divBdr>
        </w:div>
        <w:div w:id="2049529242">
          <w:marLeft w:val="0"/>
          <w:marRight w:val="0"/>
          <w:marTop w:val="0"/>
          <w:marBottom w:val="0"/>
          <w:divBdr>
            <w:top w:val="none" w:sz="0" w:space="0" w:color="auto"/>
            <w:left w:val="none" w:sz="0" w:space="0" w:color="auto"/>
            <w:bottom w:val="none" w:sz="0" w:space="0" w:color="auto"/>
            <w:right w:val="none" w:sz="0" w:space="0" w:color="auto"/>
          </w:divBdr>
        </w:div>
        <w:div w:id="327442601">
          <w:marLeft w:val="0"/>
          <w:marRight w:val="0"/>
          <w:marTop w:val="0"/>
          <w:marBottom w:val="0"/>
          <w:divBdr>
            <w:top w:val="none" w:sz="0" w:space="0" w:color="auto"/>
            <w:left w:val="none" w:sz="0" w:space="0" w:color="auto"/>
            <w:bottom w:val="none" w:sz="0" w:space="0" w:color="auto"/>
            <w:right w:val="none" w:sz="0" w:space="0" w:color="auto"/>
          </w:divBdr>
        </w:div>
        <w:div w:id="1297876061">
          <w:marLeft w:val="0"/>
          <w:marRight w:val="0"/>
          <w:marTop w:val="0"/>
          <w:marBottom w:val="0"/>
          <w:divBdr>
            <w:top w:val="none" w:sz="0" w:space="0" w:color="auto"/>
            <w:left w:val="none" w:sz="0" w:space="0" w:color="auto"/>
            <w:bottom w:val="none" w:sz="0" w:space="0" w:color="auto"/>
            <w:right w:val="none" w:sz="0" w:space="0" w:color="auto"/>
          </w:divBdr>
        </w:div>
        <w:div w:id="2089187438">
          <w:marLeft w:val="0"/>
          <w:marRight w:val="0"/>
          <w:marTop w:val="0"/>
          <w:marBottom w:val="0"/>
          <w:divBdr>
            <w:top w:val="none" w:sz="0" w:space="0" w:color="auto"/>
            <w:left w:val="none" w:sz="0" w:space="0" w:color="auto"/>
            <w:bottom w:val="none" w:sz="0" w:space="0" w:color="auto"/>
            <w:right w:val="none" w:sz="0" w:space="0" w:color="auto"/>
          </w:divBdr>
        </w:div>
        <w:div w:id="1220628307">
          <w:marLeft w:val="0"/>
          <w:marRight w:val="0"/>
          <w:marTop w:val="0"/>
          <w:marBottom w:val="0"/>
          <w:divBdr>
            <w:top w:val="none" w:sz="0" w:space="0" w:color="auto"/>
            <w:left w:val="none" w:sz="0" w:space="0" w:color="auto"/>
            <w:bottom w:val="none" w:sz="0" w:space="0" w:color="auto"/>
            <w:right w:val="none" w:sz="0" w:space="0" w:color="auto"/>
          </w:divBdr>
        </w:div>
        <w:div w:id="1434276390">
          <w:marLeft w:val="0"/>
          <w:marRight w:val="0"/>
          <w:marTop w:val="0"/>
          <w:marBottom w:val="0"/>
          <w:divBdr>
            <w:top w:val="none" w:sz="0" w:space="0" w:color="auto"/>
            <w:left w:val="none" w:sz="0" w:space="0" w:color="auto"/>
            <w:bottom w:val="none" w:sz="0" w:space="0" w:color="auto"/>
            <w:right w:val="none" w:sz="0" w:space="0" w:color="auto"/>
          </w:divBdr>
        </w:div>
        <w:div w:id="788277459">
          <w:marLeft w:val="0"/>
          <w:marRight w:val="0"/>
          <w:marTop w:val="0"/>
          <w:marBottom w:val="0"/>
          <w:divBdr>
            <w:top w:val="none" w:sz="0" w:space="0" w:color="auto"/>
            <w:left w:val="none" w:sz="0" w:space="0" w:color="auto"/>
            <w:bottom w:val="none" w:sz="0" w:space="0" w:color="auto"/>
            <w:right w:val="none" w:sz="0" w:space="0" w:color="auto"/>
          </w:divBdr>
        </w:div>
        <w:div w:id="1008799519">
          <w:marLeft w:val="0"/>
          <w:marRight w:val="0"/>
          <w:marTop w:val="0"/>
          <w:marBottom w:val="0"/>
          <w:divBdr>
            <w:top w:val="none" w:sz="0" w:space="0" w:color="auto"/>
            <w:left w:val="none" w:sz="0" w:space="0" w:color="auto"/>
            <w:bottom w:val="none" w:sz="0" w:space="0" w:color="auto"/>
            <w:right w:val="none" w:sz="0" w:space="0" w:color="auto"/>
          </w:divBdr>
        </w:div>
        <w:div w:id="571308634">
          <w:marLeft w:val="0"/>
          <w:marRight w:val="0"/>
          <w:marTop w:val="0"/>
          <w:marBottom w:val="0"/>
          <w:divBdr>
            <w:top w:val="none" w:sz="0" w:space="0" w:color="auto"/>
            <w:left w:val="none" w:sz="0" w:space="0" w:color="auto"/>
            <w:bottom w:val="none" w:sz="0" w:space="0" w:color="auto"/>
            <w:right w:val="none" w:sz="0" w:space="0" w:color="auto"/>
          </w:divBdr>
        </w:div>
      </w:divsChild>
    </w:div>
    <w:div w:id="1824660288">
      <w:bodyDiv w:val="1"/>
      <w:marLeft w:val="0"/>
      <w:marRight w:val="0"/>
      <w:marTop w:val="0"/>
      <w:marBottom w:val="0"/>
      <w:divBdr>
        <w:top w:val="none" w:sz="0" w:space="0" w:color="auto"/>
        <w:left w:val="none" w:sz="0" w:space="0" w:color="auto"/>
        <w:bottom w:val="none" w:sz="0" w:space="0" w:color="auto"/>
        <w:right w:val="none" w:sz="0" w:space="0" w:color="auto"/>
      </w:divBdr>
    </w:div>
    <w:div w:id="1827092999">
      <w:bodyDiv w:val="1"/>
      <w:marLeft w:val="0"/>
      <w:marRight w:val="0"/>
      <w:marTop w:val="0"/>
      <w:marBottom w:val="0"/>
      <w:divBdr>
        <w:top w:val="none" w:sz="0" w:space="0" w:color="auto"/>
        <w:left w:val="none" w:sz="0" w:space="0" w:color="auto"/>
        <w:bottom w:val="none" w:sz="0" w:space="0" w:color="auto"/>
        <w:right w:val="none" w:sz="0" w:space="0" w:color="auto"/>
      </w:divBdr>
      <w:divsChild>
        <w:div w:id="40984131">
          <w:marLeft w:val="0"/>
          <w:marRight w:val="0"/>
          <w:marTop w:val="0"/>
          <w:marBottom w:val="0"/>
          <w:divBdr>
            <w:top w:val="none" w:sz="0" w:space="0" w:color="auto"/>
            <w:left w:val="none" w:sz="0" w:space="0" w:color="auto"/>
            <w:bottom w:val="none" w:sz="0" w:space="0" w:color="auto"/>
            <w:right w:val="none" w:sz="0" w:space="0" w:color="auto"/>
          </w:divBdr>
        </w:div>
        <w:div w:id="1702591457">
          <w:marLeft w:val="0"/>
          <w:marRight w:val="0"/>
          <w:marTop w:val="0"/>
          <w:marBottom w:val="0"/>
          <w:divBdr>
            <w:top w:val="none" w:sz="0" w:space="0" w:color="auto"/>
            <w:left w:val="none" w:sz="0" w:space="0" w:color="auto"/>
            <w:bottom w:val="none" w:sz="0" w:space="0" w:color="auto"/>
            <w:right w:val="none" w:sz="0" w:space="0" w:color="auto"/>
          </w:divBdr>
        </w:div>
        <w:div w:id="495996419">
          <w:marLeft w:val="0"/>
          <w:marRight w:val="0"/>
          <w:marTop w:val="0"/>
          <w:marBottom w:val="0"/>
          <w:divBdr>
            <w:top w:val="none" w:sz="0" w:space="0" w:color="auto"/>
            <w:left w:val="none" w:sz="0" w:space="0" w:color="auto"/>
            <w:bottom w:val="none" w:sz="0" w:space="0" w:color="auto"/>
            <w:right w:val="none" w:sz="0" w:space="0" w:color="auto"/>
          </w:divBdr>
        </w:div>
        <w:div w:id="2041973985">
          <w:marLeft w:val="0"/>
          <w:marRight w:val="0"/>
          <w:marTop w:val="0"/>
          <w:marBottom w:val="0"/>
          <w:divBdr>
            <w:top w:val="none" w:sz="0" w:space="0" w:color="auto"/>
            <w:left w:val="none" w:sz="0" w:space="0" w:color="auto"/>
            <w:bottom w:val="none" w:sz="0" w:space="0" w:color="auto"/>
            <w:right w:val="none" w:sz="0" w:space="0" w:color="auto"/>
          </w:divBdr>
        </w:div>
        <w:div w:id="836580293">
          <w:marLeft w:val="0"/>
          <w:marRight w:val="0"/>
          <w:marTop w:val="0"/>
          <w:marBottom w:val="0"/>
          <w:divBdr>
            <w:top w:val="none" w:sz="0" w:space="0" w:color="auto"/>
            <w:left w:val="none" w:sz="0" w:space="0" w:color="auto"/>
            <w:bottom w:val="none" w:sz="0" w:space="0" w:color="auto"/>
            <w:right w:val="none" w:sz="0" w:space="0" w:color="auto"/>
          </w:divBdr>
        </w:div>
        <w:div w:id="478310342">
          <w:marLeft w:val="0"/>
          <w:marRight w:val="0"/>
          <w:marTop w:val="0"/>
          <w:marBottom w:val="0"/>
          <w:divBdr>
            <w:top w:val="none" w:sz="0" w:space="0" w:color="auto"/>
            <w:left w:val="none" w:sz="0" w:space="0" w:color="auto"/>
            <w:bottom w:val="none" w:sz="0" w:space="0" w:color="auto"/>
            <w:right w:val="none" w:sz="0" w:space="0" w:color="auto"/>
          </w:divBdr>
        </w:div>
        <w:div w:id="787625629">
          <w:marLeft w:val="0"/>
          <w:marRight w:val="0"/>
          <w:marTop w:val="0"/>
          <w:marBottom w:val="0"/>
          <w:divBdr>
            <w:top w:val="none" w:sz="0" w:space="0" w:color="auto"/>
            <w:left w:val="none" w:sz="0" w:space="0" w:color="auto"/>
            <w:bottom w:val="none" w:sz="0" w:space="0" w:color="auto"/>
            <w:right w:val="none" w:sz="0" w:space="0" w:color="auto"/>
          </w:divBdr>
        </w:div>
        <w:div w:id="870802412">
          <w:marLeft w:val="0"/>
          <w:marRight w:val="0"/>
          <w:marTop w:val="0"/>
          <w:marBottom w:val="0"/>
          <w:divBdr>
            <w:top w:val="none" w:sz="0" w:space="0" w:color="auto"/>
            <w:left w:val="none" w:sz="0" w:space="0" w:color="auto"/>
            <w:bottom w:val="none" w:sz="0" w:space="0" w:color="auto"/>
            <w:right w:val="none" w:sz="0" w:space="0" w:color="auto"/>
          </w:divBdr>
        </w:div>
        <w:div w:id="49505120">
          <w:marLeft w:val="0"/>
          <w:marRight w:val="0"/>
          <w:marTop w:val="0"/>
          <w:marBottom w:val="0"/>
          <w:divBdr>
            <w:top w:val="none" w:sz="0" w:space="0" w:color="auto"/>
            <w:left w:val="none" w:sz="0" w:space="0" w:color="auto"/>
            <w:bottom w:val="none" w:sz="0" w:space="0" w:color="auto"/>
            <w:right w:val="none" w:sz="0" w:space="0" w:color="auto"/>
          </w:divBdr>
        </w:div>
        <w:div w:id="2047220752">
          <w:marLeft w:val="0"/>
          <w:marRight w:val="0"/>
          <w:marTop w:val="0"/>
          <w:marBottom w:val="0"/>
          <w:divBdr>
            <w:top w:val="none" w:sz="0" w:space="0" w:color="auto"/>
            <w:left w:val="none" w:sz="0" w:space="0" w:color="auto"/>
            <w:bottom w:val="none" w:sz="0" w:space="0" w:color="auto"/>
            <w:right w:val="none" w:sz="0" w:space="0" w:color="auto"/>
          </w:divBdr>
        </w:div>
        <w:div w:id="512688183">
          <w:marLeft w:val="0"/>
          <w:marRight w:val="0"/>
          <w:marTop w:val="0"/>
          <w:marBottom w:val="0"/>
          <w:divBdr>
            <w:top w:val="none" w:sz="0" w:space="0" w:color="auto"/>
            <w:left w:val="none" w:sz="0" w:space="0" w:color="auto"/>
            <w:bottom w:val="none" w:sz="0" w:space="0" w:color="auto"/>
            <w:right w:val="none" w:sz="0" w:space="0" w:color="auto"/>
          </w:divBdr>
        </w:div>
        <w:div w:id="1450664876">
          <w:marLeft w:val="0"/>
          <w:marRight w:val="0"/>
          <w:marTop w:val="0"/>
          <w:marBottom w:val="0"/>
          <w:divBdr>
            <w:top w:val="none" w:sz="0" w:space="0" w:color="auto"/>
            <w:left w:val="none" w:sz="0" w:space="0" w:color="auto"/>
            <w:bottom w:val="none" w:sz="0" w:space="0" w:color="auto"/>
            <w:right w:val="none" w:sz="0" w:space="0" w:color="auto"/>
          </w:divBdr>
        </w:div>
        <w:div w:id="1768303338">
          <w:marLeft w:val="0"/>
          <w:marRight w:val="0"/>
          <w:marTop w:val="0"/>
          <w:marBottom w:val="0"/>
          <w:divBdr>
            <w:top w:val="none" w:sz="0" w:space="0" w:color="auto"/>
            <w:left w:val="none" w:sz="0" w:space="0" w:color="auto"/>
            <w:bottom w:val="none" w:sz="0" w:space="0" w:color="auto"/>
            <w:right w:val="none" w:sz="0" w:space="0" w:color="auto"/>
          </w:divBdr>
        </w:div>
      </w:divsChild>
    </w:div>
    <w:div w:id="1830516458">
      <w:bodyDiv w:val="1"/>
      <w:marLeft w:val="0"/>
      <w:marRight w:val="0"/>
      <w:marTop w:val="0"/>
      <w:marBottom w:val="0"/>
      <w:divBdr>
        <w:top w:val="none" w:sz="0" w:space="0" w:color="auto"/>
        <w:left w:val="none" w:sz="0" w:space="0" w:color="auto"/>
        <w:bottom w:val="none" w:sz="0" w:space="0" w:color="auto"/>
        <w:right w:val="none" w:sz="0" w:space="0" w:color="auto"/>
      </w:divBdr>
    </w:div>
    <w:div w:id="1830554446">
      <w:bodyDiv w:val="1"/>
      <w:marLeft w:val="0"/>
      <w:marRight w:val="0"/>
      <w:marTop w:val="0"/>
      <w:marBottom w:val="0"/>
      <w:divBdr>
        <w:top w:val="none" w:sz="0" w:space="0" w:color="auto"/>
        <w:left w:val="none" w:sz="0" w:space="0" w:color="auto"/>
        <w:bottom w:val="none" w:sz="0" w:space="0" w:color="auto"/>
        <w:right w:val="none" w:sz="0" w:space="0" w:color="auto"/>
      </w:divBdr>
    </w:div>
    <w:div w:id="1835876294">
      <w:bodyDiv w:val="1"/>
      <w:marLeft w:val="0"/>
      <w:marRight w:val="0"/>
      <w:marTop w:val="0"/>
      <w:marBottom w:val="0"/>
      <w:divBdr>
        <w:top w:val="none" w:sz="0" w:space="0" w:color="auto"/>
        <w:left w:val="none" w:sz="0" w:space="0" w:color="auto"/>
        <w:bottom w:val="none" w:sz="0" w:space="0" w:color="auto"/>
        <w:right w:val="none" w:sz="0" w:space="0" w:color="auto"/>
      </w:divBdr>
    </w:div>
    <w:div w:id="1849783864">
      <w:bodyDiv w:val="1"/>
      <w:marLeft w:val="0"/>
      <w:marRight w:val="0"/>
      <w:marTop w:val="0"/>
      <w:marBottom w:val="0"/>
      <w:divBdr>
        <w:top w:val="none" w:sz="0" w:space="0" w:color="auto"/>
        <w:left w:val="none" w:sz="0" w:space="0" w:color="auto"/>
        <w:bottom w:val="none" w:sz="0" w:space="0" w:color="auto"/>
        <w:right w:val="none" w:sz="0" w:space="0" w:color="auto"/>
      </w:divBdr>
    </w:div>
    <w:div w:id="1851410627">
      <w:bodyDiv w:val="1"/>
      <w:marLeft w:val="0"/>
      <w:marRight w:val="0"/>
      <w:marTop w:val="0"/>
      <w:marBottom w:val="0"/>
      <w:divBdr>
        <w:top w:val="none" w:sz="0" w:space="0" w:color="auto"/>
        <w:left w:val="none" w:sz="0" w:space="0" w:color="auto"/>
        <w:bottom w:val="none" w:sz="0" w:space="0" w:color="auto"/>
        <w:right w:val="none" w:sz="0" w:space="0" w:color="auto"/>
      </w:divBdr>
    </w:div>
    <w:div w:id="1857037362">
      <w:bodyDiv w:val="1"/>
      <w:marLeft w:val="0"/>
      <w:marRight w:val="0"/>
      <w:marTop w:val="0"/>
      <w:marBottom w:val="0"/>
      <w:divBdr>
        <w:top w:val="none" w:sz="0" w:space="0" w:color="auto"/>
        <w:left w:val="none" w:sz="0" w:space="0" w:color="auto"/>
        <w:bottom w:val="none" w:sz="0" w:space="0" w:color="auto"/>
        <w:right w:val="none" w:sz="0" w:space="0" w:color="auto"/>
      </w:divBdr>
    </w:div>
    <w:div w:id="1858545905">
      <w:bodyDiv w:val="1"/>
      <w:marLeft w:val="0"/>
      <w:marRight w:val="0"/>
      <w:marTop w:val="0"/>
      <w:marBottom w:val="0"/>
      <w:divBdr>
        <w:top w:val="none" w:sz="0" w:space="0" w:color="auto"/>
        <w:left w:val="none" w:sz="0" w:space="0" w:color="auto"/>
        <w:bottom w:val="none" w:sz="0" w:space="0" w:color="auto"/>
        <w:right w:val="none" w:sz="0" w:space="0" w:color="auto"/>
      </w:divBdr>
    </w:div>
    <w:div w:id="1877961944">
      <w:bodyDiv w:val="1"/>
      <w:marLeft w:val="0"/>
      <w:marRight w:val="0"/>
      <w:marTop w:val="0"/>
      <w:marBottom w:val="0"/>
      <w:divBdr>
        <w:top w:val="none" w:sz="0" w:space="0" w:color="auto"/>
        <w:left w:val="none" w:sz="0" w:space="0" w:color="auto"/>
        <w:bottom w:val="none" w:sz="0" w:space="0" w:color="auto"/>
        <w:right w:val="none" w:sz="0" w:space="0" w:color="auto"/>
      </w:divBdr>
    </w:div>
    <w:div w:id="1896575602">
      <w:bodyDiv w:val="1"/>
      <w:marLeft w:val="0"/>
      <w:marRight w:val="0"/>
      <w:marTop w:val="0"/>
      <w:marBottom w:val="0"/>
      <w:divBdr>
        <w:top w:val="none" w:sz="0" w:space="0" w:color="auto"/>
        <w:left w:val="none" w:sz="0" w:space="0" w:color="auto"/>
        <w:bottom w:val="none" w:sz="0" w:space="0" w:color="auto"/>
        <w:right w:val="none" w:sz="0" w:space="0" w:color="auto"/>
      </w:divBdr>
    </w:div>
    <w:div w:id="1906338182">
      <w:bodyDiv w:val="1"/>
      <w:marLeft w:val="0"/>
      <w:marRight w:val="0"/>
      <w:marTop w:val="0"/>
      <w:marBottom w:val="0"/>
      <w:divBdr>
        <w:top w:val="none" w:sz="0" w:space="0" w:color="auto"/>
        <w:left w:val="none" w:sz="0" w:space="0" w:color="auto"/>
        <w:bottom w:val="none" w:sz="0" w:space="0" w:color="auto"/>
        <w:right w:val="none" w:sz="0" w:space="0" w:color="auto"/>
      </w:divBdr>
    </w:div>
    <w:div w:id="1918007462">
      <w:bodyDiv w:val="1"/>
      <w:marLeft w:val="0"/>
      <w:marRight w:val="0"/>
      <w:marTop w:val="0"/>
      <w:marBottom w:val="0"/>
      <w:divBdr>
        <w:top w:val="none" w:sz="0" w:space="0" w:color="auto"/>
        <w:left w:val="none" w:sz="0" w:space="0" w:color="auto"/>
        <w:bottom w:val="none" w:sz="0" w:space="0" w:color="auto"/>
        <w:right w:val="none" w:sz="0" w:space="0" w:color="auto"/>
      </w:divBdr>
    </w:div>
    <w:div w:id="1928880431">
      <w:bodyDiv w:val="1"/>
      <w:marLeft w:val="0"/>
      <w:marRight w:val="0"/>
      <w:marTop w:val="0"/>
      <w:marBottom w:val="0"/>
      <w:divBdr>
        <w:top w:val="none" w:sz="0" w:space="0" w:color="auto"/>
        <w:left w:val="none" w:sz="0" w:space="0" w:color="auto"/>
        <w:bottom w:val="none" w:sz="0" w:space="0" w:color="auto"/>
        <w:right w:val="none" w:sz="0" w:space="0" w:color="auto"/>
      </w:divBdr>
    </w:div>
    <w:div w:id="1938098269">
      <w:bodyDiv w:val="1"/>
      <w:marLeft w:val="0"/>
      <w:marRight w:val="0"/>
      <w:marTop w:val="0"/>
      <w:marBottom w:val="0"/>
      <w:divBdr>
        <w:top w:val="none" w:sz="0" w:space="0" w:color="auto"/>
        <w:left w:val="none" w:sz="0" w:space="0" w:color="auto"/>
        <w:bottom w:val="none" w:sz="0" w:space="0" w:color="auto"/>
        <w:right w:val="none" w:sz="0" w:space="0" w:color="auto"/>
      </w:divBdr>
    </w:div>
    <w:div w:id="1940719144">
      <w:bodyDiv w:val="1"/>
      <w:marLeft w:val="0"/>
      <w:marRight w:val="0"/>
      <w:marTop w:val="0"/>
      <w:marBottom w:val="0"/>
      <w:divBdr>
        <w:top w:val="none" w:sz="0" w:space="0" w:color="auto"/>
        <w:left w:val="none" w:sz="0" w:space="0" w:color="auto"/>
        <w:bottom w:val="none" w:sz="0" w:space="0" w:color="auto"/>
        <w:right w:val="none" w:sz="0" w:space="0" w:color="auto"/>
      </w:divBdr>
    </w:div>
    <w:div w:id="1944796419">
      <w:bodyDiv w:val="1"/>
      <w:marLeft w:val="0"/>
      <w:marRight w:val="0"/>
      <w:marTop w:val="0"/>
      <w:marBottom w:val="0"/>
      <w:divBdr>
        <w:top w:val="none" w:sz="0" w:space="0" w:color="auto"/>
        <w:left w:val="none" w:sz="0" w:space="0" w:color="auto"/>
        <w:bottom w:val="none" w:sz="0" w:space="0" w:color="auto"/>
        <w:right w:val="none" w:sz="0" w:space="0" w:color="auto"/>
      </w:divBdr>
    </w:div>
    <w:div w:id="1945921102">
      <w:bodyDiv w:val="1"/>
      <w:marLeft w:val="0"/>
      <w:marRight w:val="0"/>
      <w:marTop w:val="0"/>
      <w:marBottom w:val="0"/>
      <w:divBdr>
        <w:top w:val="none" w:sz="0" w:space="0" w:color="auto"/>
        <w:left w:val="none" w:sz="0" w:space="0" w:color="auto"/>
        <w:bottom w:val="none" w:sz="0" w:space="0" w:color="auto"/>
        <w:right w:val="none" w:sz="0" w:space="0" w:color="auto"/>
      </w:divBdr>
    </w:div>
    <w:div w:id="1947148680">
      <w:bodyDiv w:val="1"/>
      <w:marLeft w:val="0"/>
      <w:marRight w:val="0"/>
      <w:marTop w:val="0"/>
      <w:marBottom w:val="0"/>
      <w:divBdr>
        <w:top w:val="none" w:sz="0" w:space="0" w:color="auto"/>
        <w:left w:val="none" w:sz="0" w:space="0" w:color="auto"/>
        <w:bottom w:val="none" w:sz="0" w:space="0" w:color="auto"/>
        <w:right w:val="none" w:sz="0" w:space="0" w:color="auto"/>
      </w:divBdr>
    </w:div>
    <w:div w:id="1948584081">
      <w:bodyDiv w:val="1"/>
      <w:marLeft w:val="0"/>
      <w:marRight w:val="0"/>
      <w:marTop w:val="0"/>
      <w:marBottom w:val="0"/>
      <w:divBdr>
        <w:top w:val="none" w:sz="0" w:space="0" w:color="auto"/>
        <w:left w:val="none" w:sz="0" w:space="0" w:color="auto"/>
        <w:bottom w:val="none" w:sz="0" w:space="0" w:color="auto"/>
        <w:right w:val="none" w:sz="0" w:space="0" w:color="auto"/>
      </w:divBdr>
    </w:div>
    <w:div w:id="1966882824">
      <w:bodyDiv w:val="1"/>
      <w:marLeft w:val="0"/>
      <w:marRight w:val="0"/>
      <w:marTop w:val="0"/>
      <w:marBottom w:val="0"/>
      <w:divBdr>
        <w:top w:val="none" w:sz="0" w:space="0" w:color="auto"/>
        <w:left w:val="none" w:sz="0" w:space="0" w:color="auto"/>
        <w:bottom w:val="none" w:sz="0" w:space="0" w:color="auto"/>
        <w:right w:val="none" w:sz="0" w:space="0" w:color="auto"/>
      </w:divBdr>
    </w:div>
    <w:div w:id="1971089510">
      <w:bodyDiv w:val="1"/>
      <w:marLeft w:val="0"/>
      <w:marRight w:val="0"/>
      <w:marTop w:val="0"/>
      <w:marBottom w:val="0"/>
      <w:divBdr>
        <w:top w:val="none" w:sz="0" w:space="0" w:color="auto"/>
        <w:left w:val="none" w:sz="0" w:space="0" w:color="auto"/>
        <w:bottom w:val="none" w:sz="0" w:space="0" w:color="auto"/>
        <w:right w:val="none" w:sz="0" w:space="0" w:color="auto"/>
      </w:divBdr>
    </w:div>
    <w:div w:id="1982538304">
      <w:bodyDiv w:val="1"/>
      <w:marLeft w:val="0"/>
      <w:marRight w:val="0"/>
      <w:marTop w:val="0"/>
      <w:marBottom w:val="0"/>
      <w:divBdr>
        <w:top w:val="none" w:sz="0" w:space="0" w:color="auto"/>
        <w:left w:val="none" w:sz="0" w:space="0" w:color="auto"/>
        <w:bottom w:val="none" w:sz="0" w:space="0" w:color="auto"/>
        <w:right w:val="none" w:sz="0" w:space="0" w:color="auto"/>
      </w:divBdr>
    </w:div>
    <w:div w:id="1989895475">
      <w:bodyDiv w:val="1"/>
      <w:marLeft w:val="0"/>
      <w:marRight w:val="0"/>
      <w:marTop w:val="0"/>
      <w:marBottom w:val="0"/>
      <w:divBdr>
        <w:top w:val="none" w:sz="0" w:space="0" w:color="auto"/>
        <w:left w:val="none" w:sz="0" w:space="0" w:color="auto"/>
        <w:bottom w:val="none" w:sz="0" w:space="0" w:color="auto"/>
        <w:right w:val="none" w:sz="0" w:space="0" w:color="auto"/>
      </w:divBdr>
    </w:div>
    <w:div w:id="1994605509">
      <w:bodyDiv w:val="1"/>
      <w:marLeft w:val="0"/>
      <w:marRight w:val="0"/>
      <w:marTop w:val="0"/>
      <w:marBottom w:val="0"/>
      <w:divBdr>
        <w:top w:val="none" w:sz="0" w:space="0" w:color="auto"/>
        <w:left w:val="none" w:sz="0" w:space="0" w:color="auto"/>
        <w:bottom w:val="none" w:sz="0" w:space="0" w:color="auto"/>
        <w:right w:val="none" w:sz="0" w:space="0" w:color="auto"/>
      </w:divBdr>
    </w:div>
    <w:div w:id="2000378268">
      <w:bodyDiv w:val="1"/>
      <w:marLeft w:val="0"/>
      <w:marRight w:val="0"/>
      <w:marTop w:val="0"/>
      <w:marBottom w:val="0"/>
      <w:divBdr>
        <w:top w:val="none" w:sz="0" w:space="0" w:color="auto"/>
        <w:left w:val="none" w:sz="0" w:space="0" w:color="auto"/>
        <w:bottom w:val="none" w:sz="0" w:space="0" w:color="auto"/>
        <w:right w:val="none" w:sz="0" w:space="0" w:color="auto"/>
      </w:divBdr>
    </w:div>
    <w:div w:id="2015840879">
      <w:bodyDiv w:val="1"/>
      <w:marLeft w:val="0"/>
      <w:marRight w:val="0"/>
      <w:marTop w:val="0"/>
      <w:marBottom w:val="0"/>
      <w:divBdr>
        <w:top w:val="none" w:sz="0" w:space="0" w:color="auto"/>
        <w:left w:val="none" w:sz="0" w:space="0" w:color="auto"/>
        <w:bottom w:val="none" w:sz="0" w:space="0" w:color="auto"/>
        <w:right w:val="none" w:sz="0" w:space="0" w:color="auto"/>
      </w:divBdr>
    </w:div>
    <w:div w:id="2017344573">
      <w:bodyDiv w:val="1"/>
      <w:marLeft w:val="0"/>
      <w:marRight w:val="0"/>
      <w:marTop w:val="0"/>
      <w:marBottom w:val="0"/>
      <w:divBdr>
        <w:top w:val="none" w:sz="0" w:space="0" w:color="auto"/>
        <w:left w:val="none" w:sz="0" w:space="0" w:color="auto"/>
        <w:bottom w:val="none" w:sz="0" w:space="0" w:color="auto"/>
        <w:right w:val="none" w:sz="0" w:space="0" w:color="auto"/>
      </w:divBdr>
    </w:div>
    <w:div w:id="2022511197">
      <w:bodyDiv w:val="1"/>
      <w:marLeft w:val="0"/>
      <w:marRight w:val="0"/>
      <w:marTop w:val="0"/>
      <w:marBottom w:val="0"/>
      <w:divBdr>
        <w:top w:val="none" w:sz="0" w:space="0" w:color="auto"/>
        <w:left w:val="none" w:sz="0" w:space="0" w:color="auto"/>
        <w:bottom w:val="none" w:sz="0" w:space="0" w:color="auto"/>
        <w:right w:val="none" w:sz="0" w:space="0" w:color="auto"/>
      </w:divBdr>
    </w:div>
    <w:div w:id="2025282555">
      <w:bodyDiv w:val="1"/>
      <w:marLeft w:val="0"/>
      <w:marRight w:val="0"/>
      <w:marTop w:val="0"/>
      <w:marBottom w:val="0"/>
      <w:divBdr>
        <w:top w:val="none" w:sz="0" w:space="0" w:color="auto"/>
        <w:left w:val="none" w:sz="0" w:space="0" w:color="auto"/>
        <w:bottom w:val="none" w:sz="0" w:space="0" w:color="auto"/>
        <w:right w:val="none" w:sz="0" w:space="0" w:color="auto"/>
      </w:divBdr>
    </w:div>
    <w:div w:id="2036156152">
      <w:bodyDiv w:val="1"/>
      <w:marLeft w:val="0"/>
      <w:marRight w:val="0"/>
      <w:marTop w:val="0"/>
      <w:marBottom w:val="0"/>
      <w:divBdr>
        <w:top w:val="none" w:sz="0" w:space="0" w:color="auto"/>
        <w:left w:val="none" w:sz="0" w:space="0" w:color="auto"/>
        <w:bottom w:val="none" w:sz="0" w:space="0" w:color="auto"/>
        <w:right w:val="none" w:sz="0" w:space="0" w:color="auto"/>
      </w:divBdr>
    </w:div>
    <w:div w:id="2038042217">
      <w:bodyDiv w:val="1"/>
      <w:marLeft w:val="0"/>
      <w:marRight w:val="0"/>
      <w:marTop w:val="0"/>
      <w:marBottom w:val="0"/>
      <w:divBdr>
        <w:top w:val="none" w:sz="0" w:space="0" w:color="auto"/>
        <w:left w:val="none" w:sz="0" w:space="0" w:color="auto"/>
        <w:bottom w:val="none" w:sz="0" w:space="0" w:color="auto"/>
        <w:right w:val="none" w:sz="0" w:space="0" w:color="auto"/>
      </w:divBdr>
    </w:div>
    <w:div w:id="2039623657">
      <w:bodyDiv w:val="1"/>
      <w:marLeft w:val="0"/>
      <w:marRight w:val="0"/>
      <w:marTop w:val="0"/>
      <w:marBottom w:val="0"/>
      <w:divBdr>
        <w:top w:val="none" w:sz="0" w:space="0" w:color="auto"/>
        <w:left w:val="none" w:sz="0" w:space="0" w:color="auto"/>
        <w:bottom w:val="none" w:sz="0" w:space="0" w:color="auto"/>
        <w:right w:val="none" w:sz="0" w:space="0" w:color="auto"/>
      </w:divBdr>
    </w:div>
    <w:div w:id="2042826671">
      <w:bodyDiv w:val="1"/>
      <w:marLeft w:val="0"/>
      <w:marRight w:val="0"/>
      <w:marTop w:val="0"/>
      <w:marBottom w:val="0"/>
      <w:divBdr>
        <w:top w:val="none" w:sz="0" w:space="0" w:color="auto"/>
        <w:left w:val="none" w:sz="0" w:space="0" w:color="auto"/>
        <w:bottom w:val="none" w:sz="0" w:space="0" w:color="auto"/>
        <w:right w:val="none" w:sz="0" w:space="0" w:color="auto"/>
      </w:divBdr>
    </w:div>
    <w:div w:id="2053067828">
      <w:bodyDiv w:val="1"/>
      <w:marLeft w:val="0"/>
      <w:marRight w:val="0"/>
      <w:marTop w:val="0"/>
      <w:marBottom w:val="0"/>
      <w:divBdr>
        <w:top w:val="none" w:sz="0" w:space="0" w:color="auto"/>
        <w:left w:val="none" w:sz="0" w:space="0" w:color="auto"/>
        <w:bottom w:val="none" w:sz="0" w:space="0" w:color="auto"/>
        <w:right w:val="none" w:sz="0" w:space="0" w:color="auto"/>
      </w:divBdr>
    </w:div>
    <w:div w:id="2054695810">
      <w:bodyDiv w:val="1"/>
      <w:marLeft w:val="0"/>
      <w:marRight w:val="0"/>
      <w:marTop w:val="0"/>
      <w:marBottom w:val="0"/>
      <w:divBdr>
        <w:top w:val="none" w:sz="0" w:space="0" w:color="auto"/>
        <w:left w:val="none" w:sz="0" w:space="0" w:color="auto"/>
        <w:bottom w:val="none" w:sz="0" w:space="0" w:color="auto"/>
        <w:right w:val="none" w:sz="0" w:space="0" w:color="auto"/>
      </w:divBdr>
    </w:div>
    <w:div w:id="2054772850">
      <w:bodyDiv w:val="1"/>
      <w:marLeft w:val="0"/>
      <w:marRight w:val="0"/>
      <w:marTop w:val="0"/>
      <w:marBottom w:val="0"/>
      <w:divBdr>
        <w:top w:val="none" w:sz="0" w:space="0" w:color="auto"/>
        <w:left w:val="none" w:sz="0" w:space="0" w:color="auto"/>
        <w:bottom w:val="none" w:sz="0" w:space="0" w:color="auto"/>
        <w:right w:val="none" w:sz="0" w:space="0" w:color="auto"/>
      </w:divBdr>
    </w:div>
    <w:div w:id="2059432690">
      <w:bodyDiv w:val="1"/>
      <w:marLeft w:val="0"/>
      <w:marRight w:val="0"/>
      <w:marTop w:val="0"/>
      <w:marBottom w:val="0"/>
      <w:divBdr>
        <w:top w:val="none" w:sz="0" w:space="0" w:color="auto"/>
        <w:left w:val="none" w:sz="0" w:space="0" w:color="auto"/>
        <w:bottom w:val="none" w:sz="0" w:space="0" w:color="auto"/>
        <w:right w:val="none" w:sz="0" w:space="0" w:color="auto"/>
      </w:divBdr>
    </w:div>
    <w:div w:id="2070151410">
      <w:bodyDiv w:val="1"/>
      <w:marLeft w:val="0"/>
      <w:marRight w:val="0"/>
      <w:marTop w:val="0"/>
      <w:marBottom w:val="0"/>
      <w:divBdr>
        <w:top w:val="none" w:sz="0" w:space="0" w:color="auto"/>
        <w:left w:val="none" w:sz="0" w:space="0" w:color="auto"/>
        <w:bottom w:val="none" w:sz="0" w:space="0" w:color="auto"/>
        <w:right w:val="none" w:sz="0" w:space="0" w:color="auto"/>
      </w:divBdr>
    </w:div>
    <w:div w:id="2086567096">
      <w:bodyDiv w:val="1"/>
      <w:marLeft w:val="0"/>
      <w:marRight w:val="0"/>
      <w:marTop w:val="0"/>
      <w:marBottom w:val="0"/>
      <w:divBdr>
        <w:top w:val="none" w:sz="0" w:space="0" w:color="auto"/>
        <w:left w:val="none" w:sz="0" w:space="0" w:color="auto"/>
        <w:bottom w:val="none" w:sz="0" w:space="0" w:color="auto"/>
        <w:right w:val="none" w:sz="0" w:space="0" w:color="auto"/>
      </w:divBdr>
    </w:div>
    <w:div w:id="2090347777">
      <w:bodyDiv w:val="1"/>
      <w:marLeft w:val="0"/>
      <w:marRight w:val="0"/>
      <w:marTop w:val="0"/>
      <w:marBottom w:val="0"/>
      <w:divBdr>
        <w:top w:val="none" w:sz="0" w:space="0" w:color="auto"/>
        <w:left w:val="none" w:sz="0" w:space="0" w:color="auto"/>
        <w:bottom w:val="none" w:sz="0" w:space="0" w:color="auto"/>
        <w:right w:val="none" w:sz="0" w:space="0" w:color="auto"/>
      </w:divBdr>
    </w:div>
    <w:div w:id="2091349592">
      <w:bodyDiv w:val="1"/>
      <w:marLeft w:val="0"/>
      <w:marRight w:val="0"/>
      <w:marTop w:val="0"/>
      <w:marBottom w:val="0"/>
      <w:divBdr>
        <w:top w:val="none" w:sz="0" w:space="0" w:color="auto"/>
        <w:left w:val="none" w:sz="0" w:space="0" w:color="auto"/>
        <w:bottom w:val="none" w:sz="0" w:space="0" w:color="auto"/>
        <w:right w:val="none" w:sz="0" w:space="0" w:color="auto"/>
      </w:divBdr>
    </w:div>
    <w:div w:id="2100443299">
      <w:bodyDiv w:val="1"/>
      <w:marLeft w:val="0"/>
      <w:marRight w:val="0"/>
      <w:marTop w:val="0"/>
      <w:marBottom w:val="0"/>
      <w:divBdr>
        <w:top w:val="none" w:sz="0" w:space="0" w:color="auto"/>
        <w:left w:val="none" w:sz="0" w:space="0" w:color="auto"/>
        <w:bottom w:val="none" w:sz="0" w:space="0" w:color="auto"/>
        <w:right w:val="none" w:sz="0" w:space="0" w:color="auto"/>
      </w:divBdr>
    </w:div>
    <w:div w:id="2100516329">
      <w:bodyDiv w:val="1"/>
      <w:marLeft w:val="0"/>
      <w:marRight w:val="0"/>
      <w:marTop w:val="0"/>
      <w:marBottom w:val="0"/>
      <w:divBdr>
        <w:top w:val="none" w:sz="0" w:space="0" w:color="auto"/>
        <w:left w:val="none" w:sz="0" w:space="0" w:color="auto"/>
        <w:bottom w:val="none" w:sz="0" w:space="0" w:color="auto"/>
        <w:right w:val="none" w:sz="0" w:space="0" w:color="auto"/>
      </w:divBdr>
    </w:div>
    <w:div w:id="2102098511">
      <w:bodyDiv w:val="1"/>
      <w:marLeft w:val="0"/>
      <w:marRight w:val="0"/>
      <w:marTop w:val="0"/>
      <w:marBottom w:val="0"/>
      <w:divBdr>
        <w:top w:val="none" w:sz="0" w:space="0" w:color="auto"/>
        <w:left w:val="none" w:sz="0" w:space="0" w:color="auto"/>
        <w:bottom w:val="none" w:sz="0" w:space="0" w:color="auto"/>
        <w:right w:val="none" w:sz="0" w:space="0" w:color="auto"/>
      </w:divBdr>
    </w:div>
    <w:div w:id="2104177521">
      <w:bodyDiv w:val="1"/>
      <w:marLeft w:val="0"/>
      <w:marRight w:val="0"/>
      <w:marTop w:val="0"/>
      <w:marBottom w:val="0"/>
      <w:divBdr>
        <w:top w:val="none" w:sz="0" w:space="0" w:color="auto"/>
        <w:left w:val="none" w:sz="0" w:space="0" w:color="auto"/>
        <w:bottom w:val="none" w:sz="0" w:space="0" w:color="auto"/>
        <w:right w:val="none" w:sz="0" w:space="0" w:color="auto"/>
      </w:divBdr>
    </w:div>
    <w:div w:id="2107074637">
      <w:bodyDiv w:val="1"/>
      <w:marLeft w:val="0"/>
      <w:marRight w:val="0"/>
      <w:marTop w:val="0"/>
      <w:marBottom w:val="0"/>
      <w:divBdr>
        <w:top w:val="none" w:sz="0" w:space="0" w:color="auto"/>
        <w:left w:val="none" w:sz="0" w:space="0" w:color="auto"/>
        <w:bottom w:val="none" w:sz="0" w:space="0" w:color="auto"/>
        <w:right w:val="none" w:sz="0" w:space="0" w:color="auto"/>
      </w:divBdr>
    </w:div>
    <w:div w:id="2111000775">
      <w:bodyDiv w:val="1"/>
      <w:marLeft w:val="0"/>
      <w:marRight w:val="0"/>
      <w:marTop w:val="0"/>
      <w:marBottom w:val="0"/>
      <w:divBdr>
        <w:top w:val="none" w:sz="0" w:space="0" w:color="auto"/>
        <w:left w:val="none" w:sz="0" w:space="0" w:color="auto"/>
        <w:bottom w:val="none" w:sz="0" w:space="0" w:color="auto"/>
        <w:right w:val="none" w:sz="0" w:space="0" w:color="auto"/>
      </w:divBdr>
    </w:div>
    <w:div w:id="2111076613">
      <w:bodyDiv w:val="1"/>
      <w:marLeft w:val="0"/>
      <w:marRight w:val="0"/>
      <w:marTop w:val="0"/>
      <w:marBottom w:val="0"/>
      <w:divBdr>
        <w:top w:val="none" w:sz="0" w:space="0" w:color="auto"/>
        <w:left w:val="none" w:sz="0" w:space="0" w:color="auto"/>
        <w:bottom w:val="none" w:sz="0" w:space="0" w:color="auto"/>
        <w:right w:val="none" w:sz="0" w:space="0" w:color="auto"/>
      </w:divBdr>
    </w:div>
    <w:div w:id="2113624202">
      <w:bodyDiv w:val="1"/>
      <w:marLeft w:val="0"/>
      <w:marRight w:val="0"/>
      <w:marTop w:val="0"/>
      <w:marBottom w:val="0"/>
      <w:divBdr>
        <w:top w:val="none" w:sz="0" w:space="0" w:color="auto"/>
        <w:left w:val="none" w:sz="0" w:space="0" w:color="auto"/>
        <w:bottom w:val="none" w:sz="0" w:space="0" w:color="auto"/>
        <w:right w:val="none" w:sz="0" w:space="0" w:color="auto"/>
      </w:divBdr>
    </w:div>
    <w:div w:id="2115513964">
      <w:bodyDiv w:val="1"/>
      <w:marLeft w:val="0"/>
      <w:marRight w:val="0"/>
      <w:marTop w:val="0"/>
      <w:marBottom w:val="0"/>
      <w:divBdr>
        <w:top w:val="none" w:sz="0" w:space="0" w:color="auto"/>
        <w:left w:val="none" w:sz="0" w:space="0" w:color="auto"/>
        <w:bottom w:val="none" w:sz="0" w:space="0" w:color="auto"/>
        <w:right w:val="none" w:sz="0" w:space="0" w:color="auto"/>
      </w:divBdr>
    </w:div>
    <w:div w:id="2116052213">
      <w:bodyDiv w:val="1"/>
      <w:marLeft w:val="0"/>
      <w:marRight w:val="0"/>
      <w:marTop w:val="0"/>
      <w:marBottom w:val="0"/>
      <w:divBdr>
        <w:top w:val="none" w:sz="0" w:space="0" w:color="auto"/>
        <w:left w:val="none" w:sz="0" w:space="0" w:color="auto"/>
        <w:bottom w:val="none" w:sz="0" w:space="0" w:color="auto"/>
        <w:right w:val="none" w:sz="0" w:space="0" w:color="auto"/>
      </w:divBdr>
    </w:div>
    <w:div w:id="2130855414">
      <w:bodyDiv w:val="1"/>
      <w:marLeft w:val="0"/>
      <w:marRight w:val="0"/>
      <w:marTop w:val="0"/>
      <w:marBottom w:val="0"/>
      <w:divBdr>
        <w:top w:val="none" w:sz="0" w:space="0" w:color="auto"/>
        <w:left w:val="none" w:sz="0" w:space="0" w:color="auto"/>
        <w:bottom w:val="none" w:sz="0" w:space="0" w:color="auto"/>
        <w:right w:val="none" w:sz="0" w:space="0" w:color="auto"/>
      </w:divBdr>
    </w:div>
    <w:div w:id="2135364815">
      <w:bodyDiv w:val="1"/>
      <w:marLeft w:val="0"/>
      <w:marRight w:val="0"/>
      <w:marTop w:val="0"/>
      <w:marBottom w:val="0"/>
      <w:divBdr>
        <w:top w:val="none" w:sz="0" w:space="0" w:color="auto"/>
        <w:left w:val="none" w:sz="0" w:space="0" w:color="auto"/>
        <w:bottom w:val="none" w:sz="0" w:space="0" w:color="auto"/>
        <w:right w:val="none" w:sz="0" w:space="0" w:color="auto"/>
      </w:divBdr>
      <w:divsChild>
        <w:div w:id="1298291628">
          <w:marLeft w:val="0"/>
          <w:marRight w:val="0"/>
          <w:marTop w:val="0"/>
          <w:marBottom w:val="0"/>
          <w:divBdr>
            <w:top w:val="none" w:sz="0" w:space="0" w:color="auto"/>
            <w:left w:val="none" w:sz="0" w:space="0" w:color="auto"/>
            <w:bottom w:val="none" w:sz="0" w:space="0" w:color="auto"/>
            <w:right w:val="none" w:sz="0" w:space="0" w:color="auto"/>
          </w:divBdr>
        </w:div>
      </w:divsChild>
    </w:div>
    <w:div w:id="2142265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www.nutraingredients.com/Article/2026/03/18/establishing-creatine-reference-intakes-for-adults/" TargetMode="External"/><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s://www.instagram.com/ttunutr/" TargetMode="External"/><Relationship Id="rId7" Type="http://schemas.openxmlformats.org/officeDocument/2006/relationships/image" Target="media/image2.jpeg"/><Relationship Id="rId12" Type="http://schemas.openxmlformats.org/officeDocument/2006/relationships/hyperlink" Target="https://nam04.safelinks.protection.outlook.com/?url=https%3A%2F%2Fwww.livescience.com%2Fhealth%2Fviruses-infections-disease%2Fobesity-is-linked-to-1-in-10-deaths-from-infection-worldwide-and-scientists-are-still-learning-why&amp;data=05%7C02%7Ctakale%40ttu.edu%7C620ca04a452245084b5208de9bf2d4e7%7C178a51bf8b2049ffb65556245d5c173c%7C0%7C0%7C639119664414148585%7CUnknown%7CTWFpbGZsb3d8eyJFbXB0eU1hcGkiOnRydWUsIlYiOiIwLjAuMDAwMCIsIlAiOiJXaW4zMiIsIkFOIjoiTWFpbCIsIldUIjoyfQ%3D%3D%7C0%7C%7C%7C&amp;sdata=DWIh21WEH%2FMSWs8CaZssvjeH0JxRHcaH2mbdaEmyMIM%3D&amp;reserved=0" TargetMode="External"/><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www.facebook.com/TTUNSc/"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yperlink" Target="https://twitter.com/TTUNSc" TargetMode="External"/><Relationship Id="rId10" Type="http://schemas.openxmlformats.org/officeDocument/2006/relationships/image" Target="media/image5.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jp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51CDEA-08A6-4E12-B9FB-0CE0F105A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13</Pages>
  <Words>3247</Words>
  <Characters>18509</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21713</CharactersWithSpaces>
  <SharedDoc>false</SharedDoc>
  <HLinks>
    <vt:vector size="498" baseType="variant">
      <vt:variant>
        <vt:i4>6291495</vt:i4>
      </vt:variant>
      <vt:variant>
        <vt:i4>375</vt:i4>
      </vt:variant>
      <vt:variant>
        <vt:i4>0</vt:i4>
      </vt:variant>
      <vt:variant>
        <vt:i4>5</vt:i4>
      </vt:variant>
      <vt:variant>
        <vt:lpwstr>https://twitter.com/TTUNSc</vt:lpwstr>
      </vt:variant>
      <vt:variant>
        <vt:lpwstr/>
      </vt:variant>
      <vt:variant>
        <vt:i4>393289</vt:i4>
      </vt:variant>
      <vt:variant>
        <vt:i4>372</vt:i4>
      </vt:variant>
      <vt:variant>
        <vt:i4>0</vt:i4>
      </vt:variant>
      <vt:variant>
        <vt:i4>5</vt:i4>
      </vt:variant>
      <vt:variant>
        <vt:lpwstr>https://www.facebook.com/TTUNSc/?ref=aymt_homepage_panel&amp;eid=ARB2Pjn2TSX6t24pnDa050xQN0UNtFQ5psctNxHZ0mPDJsSO5HLJz5_8-wlIiGRJD2klR1O_Jm2BDSNY</vt:lpwstr>
      </vt:variant>
      <vt:variant>
        <vt:lpwstr/>
      </vt:variant>
      <vt:variant>
        <vt:i4>7274532</vt:i4>
      </vt:variant>
      <vt:variant>
        <vt:i4>369</vt:i4>
      </vt:variant>
      <vt:variant>
        <vt:i4>0</vt:i4>
      </vt:variant>
      <vt:variant>
        <vt:i4>5</vt:i4>
      </vt:variant>
      <vt:variant>
        <vt:lpwstr>https://www.forbes.com/health/healthy-aging/healthy-cholesterol-levels/</vt:lpwstr>
      </vt:variant>
      <vt:variant>
        <vt:lpwstr/>
      </vt:variant>
      <vt:variant>
        <vt:i4>5308420</vt:i4>
      </vt:variant>
      <vt:variant>
        <vt:i4>366</vt:i4>
      </vt:variant>
      <vt:variant>
        <vt:i4>0</vt:i4>
      </vt:variant>
      <vt:variant>
        <vt:i4>5</vt:i4>
      </vt:variant>
      <vt:variant>
        <vt:lpwstr>https://conscienhealth.org/2021/11/hunting-for-the-causes-of-obesity-and-maybe-solutions/</vt:lpwstr>
      </vt:variant>
      <vt:variant>
        <vt:lpwstr/>
      </vt:variant>
      <vt:variant>
        <vt:i4>3670135</vt:i4>
      </vt:variant>
      <vt:variant>
        <vt:i4>363</vt:i4>
      </vt:variant>
      <vt:variant>
        <vt:i4>0</vt:i4>
      </vt:variant>
      <vt:variant>
        <vt:i4>5</vt:i4>
      </vt:variant>
      <vt:variant>
        <vt:lpwstr>https://www.psu.edu/news/story/adding-herbs-and-spices-meals-may-help-lower-blood-pressure/</vt:lpwstr>
      </vt:variant>
      <vt:variant>
        <vt:lpwstr/>
      </vt:variant>
      <vt:variant>
        <vt:i4>4587641</vt:i4>
      </vt:variant>
      <vt:variant>
        <vt:i4>360</vt:i4>
      </vt:variant>
      <vt:variant>
        <vt:i4>0</vt:i4>
      </vt:variant>
      <vt:variant>
        <vt:i4>5</vt:i4>
      </vt:variant>
      <vt:variant>
        <vt:lpwstr>https://consumer.healthday.com/aha-news-flavonoids-are-flavorful-way-to-boost-heart-and-brain-health-2657014621.html?utm_source=newsletter&amp;utm_medium=email&amp;utm_content=AHA%20News%3A%20Flavonoids%20Are%20Flavorful%20Way%20to%20Boost%20Heart%20and%20Brain%20Health&amp;utm_campaign=Internal%20Insights%20March%202022</vt:lpwstr>
      </vt:variant>
      <vt:variant>
        <vt:lpwstr/>
      </vt:variant>
      <vt:variant>
        <vt:i4>1048583</vt:i4>
      </vt:variant>
      <vt:variant>
        <vt:i4>357</vt:i4>
      </vt:variant>
      <vt:variant>
        <vt:i4>0</vt:i4>
      </vt:variant>
      <vt:variant>
        <vt:i4>5</vt:i4>
      </vt:variant>
      <vt:variant>
        <vt:lpwstr>https://www.internationalegg.com/resource/cracking-egg-nutrition-an-egg-ceptional-ally-for-weight-management/</vt:lpwstr>
      </vt:variant>
      <vt:variant>
        <vt:lpwstr/>
      </vt:variant>
      <vt:variant>
        <vt:i4>7536722</vt:i4>
      </vt:variant>
      <vt:variant>
        <vt:i4>354</vt:i4>
      </vt:variant>
      <vt:variant>
        <vt:i4>0</vt:i4>
      </vt:variant>
      <vt:variant>
        <vt:i4>5</vt:i4>
      </vt:variant>
      <vt:variant>
        <vt:lpwstr>https://wallethub.com/edu/fattest-states/16585</vt:lpwstr>
      </vt:variant>
      <vt:variant>
        <vt:lpwstr>expert=Martin_Binks</vt:lpwstr>
      </vt:variant>
      <vt:variant>
        <vt:i4>6422637</vt:i4>
      </vt:variant>
      <vt:variant>
        <vt:i4>351</vt:i4>
      </vt:variant>
      <vt:variant>
        <vt:i4>0</vt:i4>
      </vt:variant>
      <vt:variant>
        <vt:i4>5</vt:i4>
      </vt:variant>
      <vt:variant>
        <vt:lpwstr>https://today.ttu.edu/posts/2021/12/Stories/Where-Obesity-Research-Meets-Virology-Innovation-Occurs</vt:lpwstr>
      </vt:variant>
      <vt:variant>
        <vt:lpwstr/>
      </vt:variant>
      <vt:variant>
        <vt:i4>3604538</vt:i4>
      </vt:variant>
      <vt:variant>
        <vt:i4>348</vt:i4>
      </vt:variant>
      <vt:variant>
        <vt:i4>0</vt:i4>
      </vt:variant>
      <vt:variant>
        <vt:i4>5</vt:i4>
      </vt:variant>
      <vt:variant>
        <vt:lpwstr>https://today.ttu.edu/posts/2021/11/Stories/Tis-The-Seasoning-Spice-Up-The-Holidays-for-Better-Heart-Health</vt:lpwstr>
      </vt:variant>
      <vt:variant>
        <vt:lpwstr/>
      </vt:variant>
      <vt:variant>
        <vt:i4>4718635</vt:i4>
      </vt:variant>
      <vt:variant>
        <vt:i4>345</vt:i4>
      </vt:variant>
      <vt:variant>
        <vt:i4>0</vt:i4>
      </vt:variant>
      <vt:variant>
        <vt:i4>5</vt:i4>
      </vt:variant>
      <vt:variant>
        <vt:lpwstr>https://today.ttu.edu/posts/2021/07/Stories/international-collaboration-offers-greater-opportunities-for-research-outreach?utm_source=newsletter&amp;utm_medium=email&amp;utm_content=International%20Collaboration%20Offers%20Greater%20Opportunities%20for%20Research%2C%20Outreach&amp;utm_campaign=eViewpoints%20Sep%202021</vt:lpwstr>
      </vt:variant>
      <vt:variant>
        <vt:lpwstr/>
      </vt:variant>
      <vt:variant>
        <vt:i4>6422637</vt:i4>
      </vt:variant>
      <vt:variant>
        <vt:i4>342</vt:i4>
      </vt:variant>
      <vt:variant>
        <vt:i4>0</vt:i4>
      </vt:variant>
      <vt:variant>
        <vt:i4>5</vt:i4>
      </vt:variant>
      <vt:variant>
        <vt:lpwstr>https://today.ttu.edu/posts/2021/12/Stories/Where-Obesity-Research-Meets-Virology-Innovation-Occurs</vt:lpwstr>
      </vt:variant>
      <vt:variant>
        <vt:lpwstr/>
      </vt:variant>
      <vt:variant>
        <vt:i4>1376329</vt:i4>
      </vt:variant>
      <vt:variant>
        <vt:i4>339</vt:i4>
      </vt:variant>
      <vt:variant>
        <vt:i4>0</vt:i4>
      </vt:variant>
      <vt:variant>
        <vt:i4>5</vt:i4>
      </vt:variant>
      <vt:variant>
        <vt:lpwstr>https://today.ttu.edu/posts/2021/12/Stories/Prototype-Fund-Awards-Record-Amount-to-New-Startups-at-Texas-Tech-University</vt:lpwstr>
      </vt:variant>
      <vt:variant>
        <vt:lpwstr/>
      </vt:variant>
      <vt:variant>
        <vt:i4>589912</vt:i4>
      </vt:variant>
      <vt:variant>
        <vt:i4>336</vt:i4>
      </vt:variant>
      <vt:variant>
        <vt:i4>0</vt:i4>
      </vt:variant>
      <vt:variant>
        <vt:i4>5</vt:i4>
      </vt:variant>
      <vt:variant>
        <vt:lpwstr>https://www.depts.ttu.edu/research/research-park/hustle/posts/2022/02/3-culinarymed-docs-is-cooking-up-an-innovative-approach-to-medical-care.php</vt:lpwstr>
      </vt:variant>
      <vt:variant>
        <vt:lpwstr/>
      </vt:variant>
      <vt:variant>
        <vt:i4>6422637</vt:i4>
      </vt:variant>
      <vt:variant>
        <vt:i4>333</vt:i4>
      </vt:variant>
      <vt:variant>
        <vt:i4>0</vt:i4>
      </vt:variant>
      <vt:variant>
        <vt:i4>5</vt:i4>
      </vt:variant>
      <vt:variant>
        <vt:lpwstr>https://today.ttu.edu/posts/2021/12/Stories/Where-Obesity-Research-Meets-Virology-Innovation-Occurs</vt:lpwstr>
      </vt:variant>
      <vt:variant>
        <vt:lpwstr/>
      </vt:variant>
      <vt:variant>
        <vt:i4>3801122</vt:i4>
      </vt:variant>
      <vt:variant>
        <vt:i4>330</vt:i4>
      </vt:variant>
      <vt:variant>
        <vt:i4>0</vt:i4>
      </vt:variant>
      <vt:variant>
        <vt:i4>5</vt:i4>
      </vt:variant>
      <vt:variant>
        <vt:lpwstr>https://www.depts.ttu.edu/hs/news/posts/2022/research/nutritonal-sciences-faculty-member-recieves-ttu-precidents-excellence-in-research-commercialization-award.php</vt:lpwstr>
      </vt:variant>
      <vt:variant>
        <vt:lpwstr/>
      </vt:variant>
      <vt:variant>
        <vt:i4>1376329</vt:i4>
      </vt:variant>
      <vt:variant>
        <vt:i4>327</vt:i4>
      </vt:variant>
      <vt:variant>
        <vt:i4>0</vt:i4>
      </vt:variant>
      <vt:variant>
        <vt:i4>5</vt:i4>
      </vt:variant>
      <vt:variant>
        <vt:lpwstr>https://today.ttu.edu/posts/2021/12/Stories/Prototype-Fund-Awards-Record-Amount-to-New-Startups-at-Texas-Tech-University</vt:lpwstr>
      </vt:variant>
      <vt:variant>
        <vt:lpwstr/>
      </vt:variant>
      <vt:variant>
        <vt:i4>589912</vt:i4>
      </vt:variant>
      <vt:variant>
        <vt:i4>324</vt:i4>
      </vt:variant>
      <vt:variant>
        <vt:i4>0</vt:i4>
      </vt:variant>
      <vt:variant>
        <vt:i4>5</vt:i4>
      </vt:variant>
      <vt:variant>
        <vt:lpwstr>https://www.depts.ttu.edu/research/research-park/hustle/posts/2022/02/3-culinarymed-docs-is-cooking-up-an-innovative-approach-to-medical-care.php</vt:lpwstr>
      </vt:variant>
      <vt:variant>
        <vt:lpwstr/>
      </vt:variant>
      <vt:variant>
        <vt:i4>131078</vt:i4>
      </vt:variant>
      <vt:variant>
        <vt:i4>321</vt:i4>
      </vt:variant>
      <vt:variant>
        <vt:i4>0</vt:i4>
      </vt:variant>
      <vt:variant>
        <vt:i4>5</vt:i4>
      </vt:variant>
      <vt:variant>
        <vt:lpwstr>https://www.everythinglubbock.com/news/trends-and-friends/its-motivational-monday-with-dr-binks/</vt:lpwstr>
      </vt:variant>
      <vt:variant>
        <vt:lpwstr/>
      </vt:variant>
      <vt:variant>
        <vt:i4>196680</vt:i4>
      </vt:variant>
      <vt:variant>
        <vt:i4>318</vt:i4>
      </vt:variant>
      <vt:variant>
        <vt:i4>0</vt:i4>
      </vt:variant>
      <vt:variant>
        <vt:i4>5</vt:i4>
      </vt:variant>
      <vt:variant>
        <vt:lpwstr>https://www.everythinglubbock.com/news/trends-and-friends/dr-binks-from-the-nutrition-metabolic-health-initiative-talks-time/</vt:lpwstr>
      </vt:variant>
      <vt:variant>
        <vt:lpwstr/>
      </vt:variant>
      <vt:variant>
        <vt:i4>3276923</vt:i4>
      </vt:variant>
      <vt:variant>
        <vt:i4>315</vt:i4>
      </vt:variant>
      <vt:variant>
        <vt:i4>0</vt:i4>
      </vt:variant>
      <vt:variant>
        <vt:i4>5</vt:i4>
      </vt:variant>
      <vt:variant>
        <vt:lpwstr>https://www.everythinglubbock.com/news/trends-and-friends/alternate-day-calorie-restriction-is-available-with-the-weight-management-clinic-at-ttu/</vt:lpwstr>
      </vt:variant>
      <vt:variant>
        <vt:lpwstr/>
      </vt:variant>
      <vt:variant>
        <vt:i4>2228336</vt:i4>
      </vt:variant>
      <vt:variant>
        <vt:i4>312</vt:i4>
      </vt:variant>
      <vt:variant>
        <vt:i4>0</vt:i4>
      </vt:variant>
      <vt:variant>
        <vt:i4>5</vt:i4>
      </vt:variant>
      <vt:variant>
        <vt:lpwstr>https://www.everythinglubbock.com/news/trends-and-friends/motivational-monday-dr-binks-talks-about-how-to-win/</vt:lpwstr>
      </vt:variant>
      <vt:variant>
        <vt:lpwstr/>
      </vt:variant>
      <vt:variant>
        <vt:i4>2883617</vt:i4>
      </vt:variant>
      <vt:variant>
        <vt:i4>309</vt:i4>
      </vt:variant>
      <vt:variant>
        <vt:i4>0</vt:i4>
      </vt:variant>
      <vt:variant>
        <vt:i4>5</vt:i4>
      </vt:variant>
      <vt:variant>
        <vt:lpwstr>https://www.everythinglubbock.com/news/trends-and-friends/its-time-to-be-happy-with-dr-bink-on-motivational-monday/</vt:lpwstr>
      </vt:variant>
      <vt:variant>
        <vt:lpwstr/>
      </vt:variant>
      <vt:variant>
        <vt:i4>3932256</vt:i4>
      </vt:variant>
      <vt:variant>
        <vt:i4>306</vt:i4>
      </vt:variant>
      <vt:variant>
        <vt:i4>0</vt:i4>
      </vt:variant>
      <vt:variant>
        <vt:i4>5</vt:i4>
      </vt:variant>
      <vt:variant>
        <vt:lpwstr>https://www.everythinglubbock.com/news/trends-and-friends/trends-and-friends-visits-with-dr-binks/</vt:lpwstr>
      </vt:variant>
      <vt:variant>
        <vt:lpwstr/>
      </vt:variant>
      <vt:variant>
        <vt:i4>7077939</vt:i4>
      </vt:variant>
      <vt:variant>
        <vt:i4>303</vt:i4>
      </vt:variant>
      <vt:variant>
        <vt:i4>0</vt:i4>
      </vt:variant>
      <vt:variant>
        <vt:i4>5</vt:i4>
      </vt:variant>
      <vt:variant>
        <vt:lpwstr>https://www.everythinglubbock.com/news/trends-and-friends/motivational-monday-dr-binks-talks-about-their-open-house-coming-up/</vt:lpwstr>
      </vt:variant>
      <vt:variant>
        <vt:lpwstr/>
      </vt:variant>
      <vt:variant>
        <vt:i4>2818164</vt:i4>
      </vt:variant>
      <vt:variant>
        <vt:i4>300</vt:i4>
      </vt:variant>
      <vt:variant>
        <vt:i4>0</vt:i4>
      </vt:variant>
      <vt:variant>
        <vt:i4>5</vt:i4>
      </vt:variant>
      <vt:variant>
        <vt:lpwstr>https://www.everythinglubbock.com/news/trends-and-friends/dr-binks-talks-matters-of-the-heart/</vt:lpwstr>
      </vt:variant>
      <vt:variant>
        <vt:lpwstr/>
      </vt:variant>
      <vt:variant>
        <vt:i4>786444</vt:i4>
      </vt:variant>
      <vt:variant>
        <vt:i4>297</vt:i4>
      </vt:variant>
      <vt:variant>
        <vt:i4>0</vt:i4>
      </vt:variant>
      <vt:variant>
        <vt:i4>5</vt:i4>
      </vt:variant>
      <vt:variant>
        <vt:lpwstr>https://www.everythinglubbock.com/news/trends-and-friends/motivational-monday-dr-binks-talks-about-trying-to-make-the-most-of-your-life/</vt:lpwstr>
      </vt:variant>
      <vt:variant>
        <vt:lpwstr/>
      </vt:variant>
      <vt:variant>
        <vt:i4>5767258</vt:i4>
      </vt:variant>
      <vt:variant>
        <vt:i4>294</vt:i4>
      </vt:variant>
      <vt:variant>
        <vt:i4>0</vt:i4>
      </vt:variant>
      <vt:variant>
        <vt:i4>5</vt:i4>
      </vt:variant>
      <vt:variant>
        <vt:lpwstr>https://www.everythinglubbock.com/news/trends-and-friends/motivational-monday-dr-binks-talks-being-your-own-coach-keeping-motivation/</vt:lpwstr>
      </vt:variant>
      <vt:variant>
        <vt:lpwstr/>
      </vt:variant>
      <vt:variant>
        <vt:i4>4915226</vt:i4>
      </vt:variant>
      <vt:variant>
        <vt:i4>291</vt:i4>
      </vt:variant>
      <vt:variant>
        <vt:i4>0</vt:i4>
      </vt:variant>
      <vt:variant>
        <vt:i4>5</vt:i4>
      </vt:variant>
      <vt:variant>
        <vt:lpwstr>https://www.everythinglubbock.com/news/trends-and-friends/motivational-monday-dr-binks-talks-weight-loss-plans-for-you/amp/?utm_source=newsletter&amp;utm_medium=email&amp;utm_content=Motivational+Monday%3A+Dr.+Binks+talks+weight+loss+plans+for+you&amp;utm_campaign=Internal+Insights+February+2022</vt:lpwstr>
      </vt:variant>
      <vt:variant>
        <vt:lpwstr/>
      </vt:variant>
      <vt:variant>
        <vt:i4>4784140</vt:i4>
      </vt:variant>
      <vt:variant>
        <vt:i4>288</vt:i4>
      </vt:variant>
      <vt:variant>
        <vt:i4>0</vt:i4>
      </vt:variant>
      <vt:variant>
        <vt:i4>5</vt:i4>
      </vt:variant>
      <vt:variant>
        <vt:lpwstr>https://www.depts.ttu.edu/hs/news/posts/2021/student/grace-lee-graduate-school-ambassador.php?utm_source=newsletter&amp;utm_medium=email&amp;utm_content=Nutritional%20Sciences%20Doctoral%20Student%20Selected%20as%20Graduate%20School%20Ambassador&amp;utm_campaign=eViewpoints%20Sep%202021</vt:lpwstr>
      </vt:variant>
      <vt:variant>
        <vt:lpwstr/>
      </vt:variant>
      <vt:variant>
        <vt:i4>8060993</vt:i4>
      </vt:variant>
      <vt:variant>
        <vt:i4>285</vt:i4>
      </vt:variant>
      <vt:variant>
        <vt:i4>0</vt:i4>
      </vt:variant>
      <vt:variant>
        <vt:i4>5</vt:i4>
      </vt:variant>
      <vt:variant>
        <vt:lpwstr>https://www.depts.ttu.edu/hs/news/posts/2022/student/disha-ganjegunte-frederick-douglass-fellowship.php?utm_source=newsletter&amp;utm_medium=email&amp;utm_content=Nutritional%20Sciences%20Student%20Selected%20for%20Prestigious%202022%20Frederick%20Douglass%20Global%20Fellowship&amp;utm_campaign=Internal%20Insights%20April%202022</vt:lpwstr>
      </vt:variant>
      <vt:variant>
        <vt:lpwstr/>
      </vt:variant>
      <vt:variant>
        <vt:i4>5111821</vt:i4>
      </vt:variant>
      <vt:variant>
        <vt:i4>282</vt:i4>
      </vt:variant>
      <vt:variant>
        <vt:i4>0</vt:i4>
      </vt:variant>
      <vt:variant>
        <vt:i4>5</vt:i4>
      </vt:variant>
      <vt:variant>
        <vt:lpwstr>https://www.depts.ttu.edu/research/research-park/Startup_Program_and_Events/Acceleration/Acceleator_Finalists.php?utm_source=newsletter&amp;utm_medium=email&amp;utm_content=2022-2023%20Accelerator%20Winners&amp;utm_campaign=Internal%20Insights%20April%202022</vt:lpwstr>
      </vt:variant>
      <vt:variant>
        <vt:lpwstr/>
      </vt:variant>
      <vt:variant>
        <vt:i4>5111821</vt:i4>
      </vt:variant>
      <vt:variant>
        <vt:i4>279</vt:i4>
      </vt:variant>
      <vt:variant>
        <vt:i4>0</vt:i4>
      </vt:variant>
      <vt:variant>
        <vt:i4>5</vt:i4>
      </vt:variant>
      <vt:variant>
        <vt:lpwstr>https://www.depts.ttu.edu/research/research-park/Startup_Program_and_Events/Acceleration/Acceleator_Finalists.php?utm_source=newsletter&amp;utm_medium=email&amp;utm_content=2022-2023%20Accelerator%20Winners&amp;utm_campaign=Internal%20Insights%20April%202022</vt:lpwstr>
      </vt:variant>
      <vt:variant>
        <vt:lpwstr/>
      </vt:variant>
      <vt:variant>
        <vt:i4>7012426</vt:i4>
      </vt:variant>
      <vt:variant>
        <vt:i4>276</vt:i4>
      </vt:variant>
      <vt:variant>
        <vt:i4>0</vt:i4>
      </vt:variant>
      <vt:variant>
        <vt:i4>5</vt:i4>
      </vt:variant>
      <vt:variant>
        <vt:lpwstr>mailto:bmtrlab@ttu.edu</vt:lpwstr>
      </vt:variant>
      <vt:variant>
        <vt:lpwstr/>
      </vt:variant>
      <vt:variant>
        <vt:i4>4587530</vt:i4>
      </vt:variant>
      <vt:variant>
        <vt:i4>273</vt:i4>
      </vt:variant>
      <vt:variant>
        <vt:i4>0</vt:i4>
      </vt:variant>
      <vt:variant>
        <vt:i4>5</vt:i4>
      </vt:variant>
      <vt:variant>
        <vt:lpwstr>http://www.instagram.com/ori.ttu</vt:lpwstr>
      </vt:variant>
      <vt:variant>
        <vt:lpwstr/>
      </vt:variant>
      <vt:variant>
        <vt:i4>4784158</vt:i4>
      </vt:variant>
      <vt:variant>
        <vt:i4>270</vt:i4>
      </vt:variant>
      <vt:variant>
        <vt:i4>0</vt:i4>
      </vt:variant>
      <vt:variant>
        <vt:i4>5</vt:i4>
      </vt:variant>
      <vt:variant>
        <vt:lpwstr>http://www.facebook.com/obesityresearchinstitute.ttu</vt:lpwstr>
      </vt:variant>
      <vt:variant>
        <vt:lpwstr/>
      </vt:variant>
      <vt:variant>
        <vt:i4>7536686</vt:i4>
      </vt:variant>
      <vt:variant>
        <vt:i4>267</vt:i4>
      </vt:variant>
      <vt:variant>
        <vt:i4>0</vt:i4>
      </vt:variant>
      <vt:variant>
        <vt:i4>5</vt:i4>
      </vt:variant>
      <vt:variant>
        <vt:lpwstr>http://www.depts.ttu.edu/research/obesityresearch/brochure-2020.pdf</vt:lpwstr>
      </vt:variant>
      <vt:variant>
        <vt:lpwstr/>
      </vt:variant>
      <vt:variant>
        <vt:i4>3670116</vt:i4>
      </vt:variant>
      <vt:variant>
        <vt:i4>264</vt:i4>
      </vt:variant>
      <vt:variant>
        <vt:i4>0</vt:i4>
      </vt:variant>
      <vt:variant>
        <vt:i4>5</vt:i4>
      </vt:variant>
      <vt:variant>
        <vt:lpwstr>http://www.depts.ttu.edu/research/obesityresearch/</vt:lpwstr>
      </vt:variant>
      <vt:variant>
        <vt:lpwstr/>
      </vt:variant>
      <vt:variant>
        <vt:i4>3342397</vt:i4>
      </vt:variant>
      <vt:variant>
        <vt:i4>261</vt:i4>
      </vt:variant>
      <vt:variant>
        <vt:i4>0</vt:i4>
      </vt:variant>
      <vt:variant>
        <vt:i4>5</vt:i4>
      </vt:variant>
      <vt:variant>
        <vt:lpwstr>https://www.depts.ttu.edu/research/obesityresearch/Webinars.php</vt:lpwstr>
      </vt:variant>
      <vt:variant>
        <vt:lpwstr/>
      </vt:variant>
      <vt:variant>
        <vt:i4>6357047</vt:i4>
      </vt:variant>
      <vt:variant>
        <vt:i4>258</vt:i4>
      </vt:variant>
      <vt:variant>
        <vt:i4>0</vt:i4>
      </vt:variant>
      <vt:variant>
        <vt:i4>5</vt:i4>
      </vt:variant>
      <vt:variant>
        <vt:lpwstr>https://today.ttu.edu/posts/2022/02/Stories/Nutrition-Metabolic-Health-Initiative-to-Offer-Free-Screenings-on-World-Obesity-Day?utm_source=newsletter&amp;utm_medium=email&amp;utm_content=Learn%20More%20%3E%3E&amp;utm_campaign=Internal%20Insights%20February%202022</vt:lpwstr>
      </vt:variant>
      <vt:variant>
        <vt:lpwstr/>
      </vt:variant>
      <vt:variant>
        <vt:i4>7405609</vt:i4>
      </vt:variant>
      <vt:variant>
        <vt:i4>255</vt:i4>
      </vt:variant>
      <vt:variant>
        <vt:i4>0</vt:i4>
      </vt:variant>
      <vt:variant>
        <vt:i4>5</vt:i4>
      </vt:variant>
      <vt:variant>
        <vt:lpwstr>https://indd.adobe.com/view/15c86956-7563-4baf-a4ff-345580ce6ce2?utm_campaign=Impact+2021&amp;utm_content=Impact%3A+College+of+Human+Sciences+Yearly+Review&amp;utm_medium=email&amp;utm_source=newsletter</vt:lpwstr>
      </vt:variant>
      <vt:variant>
        <vt:lpwstr/>
      </vt:variant>
      <vt:variant>
        <vt:i4>1376311</vt:i4>
      </vt:variant>
      <vt:variant>
        <vt:i4>248</vt:i4>
      </vt:variant>
      <vt:variant>
        <vt:i4>0</vt:i4>
      </vt:variant>
      <vt:variant>
        <vt:i4>5</vt:i4>
      </vt:variant>
      <vt:variant>
        <vt:lpwstr/>
      </vt:variant>
      <vt:variant>
        <vt:lpwstr>_Toc102651156</vt:lpwstr>
      </vt:variant>
      <vt:variant>
        <vt:i4>1376311</vt:i4>
      </vt:variant>
      <vt:variant>
        <vt:i4>242</vt:i4>
      </vt:variant>
      <vt:variant>
        <vt:i4>0</vt:i4>
      </vt:variant>
      <vt:variant>
        <vt:i4>5</vt:i4>
      </vt:variant>
      <vt:variant>
        <vt:lpwstr/>
      </vt:variant>
      <vt:variant>
        <vt:lpwstr>_Toc102651155</vt:lpwstr>
      </vt:variant>
      <vt:variant>
        <vt:i4>1376311</vt:i4>
      </vt:variant>
      <vt:variant>
        <vt:i4>236</vt:i4>
      </vt:variant>
      <vt:variant>
        <vt:i4>0</vt:i4>
      </vt:variant>
      <vt:variant>
        <vt:i4>5</vt:i4>
      </vt:variant>
      <vt:variant>
        <vt:lpwstr/>
      </vt:variant>
      <vt:variant>
        <vt:lpwstr>_Toc102651154</vt:lpwstr>
      </vt:variant>
      <vt:variant>
        <vt:i4>1376311</vt:i4>
      </vt:variant>
      <vt:variant>
        <vt:i4>230</vt:i4>
      </vt:variant>
      <vt:variant>
        <vt:i4>0</vt:i4>
      </vt:variant>
      <vt:variant>
        <vt:i4>5</vt:i4>
      </vt:variant>
      <vt:variant>
        <vt:lpwstr/>
      </vt:variant>
      <vt:variant>
        <vt:lpwstr>_Toc102651153</vt:lpwstr>
      </vt:variant>
      <vt:variant>
        <vt:i4>1376311</vt:i4>
      </vt:variant>
      <vt:variant>
        <vt:i4>224</vt:i4>
      </vt:variant>
      <vt:variant>
        <vt:i4>0</vt:i4>
      </vt:variant>
      <vt:variant>
        <vt:i4>5</vt:i4>
      </vt:variant>
      <vt:variant>
        <vt:lpwstr/>
      </vt:variant>
      <vt:variant>
        <vt:lpwstr>_Toc102651152</vt:lpwstr>
      </vt:variant>
      <vt:variant>
        <vt:i4>1376311</vt:i4>
      </vt:variant>
      <vt:variant>
        <vt:i4>218</vt:i4>
      </vt:variant>
      <vt:variant>
        <vt:i4>0</vt:i4>
      </vt:variant>
      <vt:variant>
        <vt:i4>5</vt:i4>
      </vt:variant>
      <vt:variant>
        <vt:lpwstr/>
      </vt:variant>
      <vt:variant>
        <vt:lpwstr>_Toc102651151</vt:lpwstr>
      </vt:variant>
      <vt:variant>
        <vt:i4>1376311</vt:i4>
      </vt:variant>
      <vt:variant>
        <vt:i4>212</vt:i4>
      </vt:variant>
      <vt:variant>
        <vt:i4>0</vt:i4>
      </vt:variant>
      <vt:variant>
        <vt:i4>5</vt:i4>
      </vt:variant>
      <vt:variant>
        <vt:lpwstr/>
      </vt:variant>
      <vt:variant>
        <vt:lpwstr>_Toc102651150</vt:lpwstr>
      </vt:variant>
      <vt:variant>
        <vt:i4>1310775</vt:i4>
      </vt:variant>
      <vt:variant>
        <vt:i4>206</vt:i4>
      </vt:variant>
      <vt:variant>
        <vt:i4>0</vt:i4>
      </vt:variant>
      <vt:variant>
        <vt:i4>5</vt:i4>
      </vt:variant>
      <vt:variant>
        <vt:lpwstr/>
      </vt:variant>
      <vt:variant>
        <vt:lpwstr>_Toc102651149</vt:lpwstr>
      </vt:variant>
      <vt:variant>
        <vt:i4>1310775</vt:i4>
      </vt:variant>
      <vt:variant>
        <vt:i4>200</vt:i4>
      </vt:variant>
      <vt:variant>
        <vt:i4>0</vt:i4>
      </vt:variant>
      <vt:variant>
        <vt:i4>5</vt:i4>
      </vt:variant>
      <vt:variant>
        <vt:lpwstr/>
      </vt:variant>
      <vt:variant>
        <vt:lpwstr>_Toc102651148</vt:lpwstr>
      </vt:variant>
      <vt:variant>
        <vt:i4>1310775</vt:i4>
      </vt:variant>
      <vt:variant>
        <vt:i4>194</vt:i4>
      </vt:variant>
      <vt:variant>
        <vt:i4>0</vt:i4>
      </vt:variant>
      <vt:variant>
        <vt:i4>5</vt:i4>
      </vt:variant>
      <vt:variant>
        <vt:lpwstr/>
      </vt:variant>
      <vt:variant>
        <vt:lpwstr>_Toc102651147</vt:lpwstr>
      </vt:variant>
      <vt:variant>
        <vt:i4>1310775</vt:i4>
      </vt:variant>
      <vt:variant>
        <vt:i4>188</vt:i4>
      </vt:variant>
      <vt:variant>
        <vt:i4>0</vt:i4>
      </vt:variant>
      <vt:variant>
        <vt:i4>5</vt:i4>
      </vt:variant>
      <vt:variant>
        <vt:lpwstr/>
      </vt:variant>
      <vt:variant>
        <vt:lpwstr>_Toc102651146</vt:lpwstr>
      </vt:variant>
      <vt:variant>
        <vt:i4>1310775</vt:i4>
      </vt:variant>
      <vt:variant>
        <vt:i4>182</vt:i4>
      </vt:variant>
      <vt:variant>
        <vt:i4>0</vt:i4>
      </vt:variant>
      <vt:variant>
        <vt:i4>5</vt:i4>
      </vt:variant>
      <vt:variant>
        <vt:lpwstr/>
      </vt:variant>
      <vt:variant>
        <vt:lpwstr>_Toc102651145</vt:lpwstr>
      </vt:variant>
      <vt:variant>
        <vt:i4>1310775</vt:i4>
      </vt:variant>
      <vt:variant>
        <vt:i4>176</vt:i4>
      </vt:variant>
      <vt:variant>
        <vt:i4>0</vt:i4>
      </vt:variant>
      <vt:variant>
        <vt:i4>5</vt:i4>
      </vt:variant>
      <vt:variant>
        <vt:lpwstr/>
      </vt:variant>
      <vt:variant>
        <vt:lpwstr>_Toc102651144</vt:lpwstr>
      </vt:variant>
      <vt:variant>
        <vt:i4>1310775</vt:i4>
      </vt:variant>
      <vt:variant>
        <vt:i4>170</vt:i4>
      </vt:variant>
      <vt:variant>
        <vt:i4>0</vt:i4>
      </vt:variant>
      <vt:variant>
        <vt:i4>5</vt:i4>
      </vt:variant>
      <vt:variant>
        <vt:lpwstr/>
      </vt:variant>
      <vt:variant>
        <vt:lpwstr>_Toc102651143</vt:lpwstr>
      </vt:variant>
      <vt:variant>
        <vt:i4>1310775</vt:i4>
      </vt:variant>
      <vt:variant>
        <vt:i4>164</vt:i4>
      </vt:variant>
      <vt:variant>
        <vt:i4>0</vt:i4>
      </vt:variant>
      <vt:variant>
        <vt:i4>5</vt:i4>
      </vt:variant>
      <vt:variant>
        <vt:lpwstr/>
      </vt:variant>
      <vt:variant>
        <vt:lpwstr>_Toc102651142</vt:lpwstr>
      </vt:variant>
      <vt:variant>
        <vt:i4>1310775</vt:i4>
      </vt:variant>
      <vt:variant>
        <vt:i4>158</vt:i4>
      </vt:variant>
      <vt:variant>
        <vt:i4>0</vt:i4>
      </vt:variant>
      <vt:variant>
        <vt:i4>5</vt:i4>
      </vt:variant>
      <vt:variant>
        <vt:lpwstr/>
      </vt:variant>
      <vt:variant>
        <vt:lpwstr>_Toc102651141</vt:lpwstr>
      </vt:variant>
      <vt:variant>
        <vt:i4>1310775</vt:i4>
      </vt:variant>
      <vt:variant>
        <vt:i4>152</vt:i4>
      </vt:variant>
      <vt:variant>
        <vt:i4>0</vt:i4>
      </vt:variant>
      <vt:variant>
        <vt:i4>5</vt:i4>
      </vt:variant>
      <vt:variant>
        <vt:lpwstr/>
      </vt:variant>
      <vt:variant>
        <vt:lpwstr>_Toc102651140</vt:lpwstr>
      </vt:variant>
      <vt:variant>
        <vt:i4>1245239</vt:i4>
      </vt:variant>
      <vt:variant>
        <vt:i4>146</vt:i4>
      </vt:variant>
      <vt:variant>
        <vt:i4>0</vt:i4>
      </vt:variant>
      <vt:variant>
        <vt:i4>5</vt:i4>
      </vt:variant>
      <vt:variant>
        <vt:lpwstr/>
      </vt:variant>
      <vt:variant>
        <vt:lpwstr>_Toc102651139</vt:lpwstr>
      </vt:variant>
      <vt:variant>
        <vt:i4>1245239</vt:i4>
      </vt:variant>
      <vt:variant>
        <vt:i4>140</vt:i4>
      </vt:variant>
      <vt:variant>
        <vt:i4>0</vt:i4>
      </vt:variant>
      <vt:variant>
        <vt:i4>5</vt:i4>
      </vt:variant>
      <vt:variant>
        <vt:lpwstr/>
      </vt:variant>
      <vt:variant>
        <vt:lpwstr>_Toc102651138</vt:lpwstr>
      </vt:variant>
      <vt:variant>
        <vt:i4>1245239</vt:i4>
      </vt:variant>
      <vt:variant>
        <vt:i4>134</vt:i4>
      </vt:variant>
      <vt:variant>
        <vt:i4>0</vt:i4>
      </vt:variant>
      <vt:variant>
        <vt:i4>5</vt:i4>
      </vt:variant>
      <vt:variant>
        <vt:lpwstr/>
      </vt:variant>
      <vt:variant>
        <vt:lpwstr>_Toc102651137</vt:lpwstr>
      </vt:variant>
      <vt:variant>
        <vt:i4>1245239</vt:i4>
      </vt:variant>
      <vt:variant>
        <vt:i4>128</vt:i4>
      </vt:variant>
      <vt:variant>
        <vt:i4>0</vt:i4>
      </vt:variant>
      <vt:variant>
        <vt:i4>5</vt:i4>
      </vt:variant>
      <vt:variant>
        <vt:lpwstr/>
      </vt:variant>
      <vt:variant>
        <vt:lpwstr>_Toc102651136</vt:lpwstr>
      </vt:variant>
      <vt:variant>
        <vt:i4>1245239</vt:i4>
      </vt:variant>
      <vt:variant>
        <vt:i4>122</vt:i4>
      </vt:variant>
      <vt:variant>
        <vt:i4>0</vt:i4>
      </vt:variant>
      <vt:variant>
        <vt:i4>5</vt:i4>
      </vt:variant>
      <vt:variant>
        <vt:lpwstr/>
      </vt:variant>
      <vt:variant>
        <vt:lpwstr>_Toc102651135</vt:lpwstr>
      </vt:variant>
      <vt:variant>
        <vt:i4>1245239</vt:i4>
      </vt:variant>
      <vt:variant>
        <vt:i4>116</vt:i4>
      </vt:variant>
      <vt:variant>
        <vt:i4>0</vt:i4>
      </vt:variant>
      <vt:variant>
        <vt:i4>5</vt:i4>
      </vt:variant>
      <vt:variant>
        <vt:lpwstr/>
      </vt:variant>
      <vt:variant>
        <vt:lpwstr>_Toc102651134</vt:lpwstr>
      </vt:variant>
      <vt:variant>
        <vt:i4>1245239</vt:i4>
      </vt:variant>
      <vt:variant>
        <vt:i4>110</vt:i4>
      </vt:variant>
      <vt:variant>
        <vt:i4>0</vt:i4>
      </vt:variant>
      <vt:variant>
        <vt:i4>5</vt:i4>
      </vt:variant>
      <vt:variant>
        <vt:lpwstr/>
      </vt:variant>
      <vt:variant>
        <vt:lpwstr>_Toc102651133</vt:lpwstr>
      </vt:variant>
      <vt:variant>
        <vt:i4>1245239</vt:i4>
      </vt:variant>
      <vt:variant>
        <vt:i4>104</vt:i4>
      </vt:variant>
      <vt:variant>
        <vt:i4>0</vt:i4>
      </vt:variant>
      <vt:variant>
        <vt:i4>5</vt:i4>
      </vt:variant>
      <vt:variant>
        <vt:lpwstr/>
      </vt:variant>
      <vt:variant>
        <vt:lpwstr>_Toc102651132</vt:lpwstr>
      </vt:variant>
      <vt:variant>
        <vt:i4>1245239</vt:i4>
      </vt:variant>
      <vt:variant>
        <vt:i4>98</vt:i4>
      </vt:variant>
      <vt:variant>
        <vt:i4>0</vt:i4>
      </vt:variant>
      <vt:variant>
        <vt:i4>5</vt:i4>
      </vt:variant>
      <vt:variant>
        <vt:lpwstr/>
      </vt:variant>
      <vt:variant>
        <vt:lpwstr>_Toc102651131</vt:lpwstr>
      </vt:variant>
      <vt:variant>
        <vt:i4>1245239</vt:i4>
      </vt:variant>
      <vt:variant>
        <vt:i4>92</vt:i4>
      </vt:variant>
      <vt:variant>
        <vt:i4>0</vt:i4>
      </vt:variant>
      <vt:variant>
        <vt:i4>5</vt:i4>
      </vt:variant>
      <vt:variant>
        <vt:lpwstr/>
      </vt:variant>
      <vt:variant>
        <vt:lpwstr>_Toc102651130</vt:lpwstr>
      </vt:variant>
      <vt:variant>
        <vt:i4>1179703</vt:i4>
      </vt:variant>
      <vt:variant>
        <vt:i4>86</vt:i4>
      </vt:variant>
      <vt:variant>
        <vt:i4>0</vt:i4>
      </vt:variant>
      <vt:variant>
        <vt:i4>5</vt:i4>
      </vt:variant>
      <vt:variant>
        <vt:lpwstr/>
      </vt:variant>
      <vt:variant>
        <vt:lpwstr>_Toc102651129</vt:lpwstr>
      </vt:variant>
      <vt:variant>
        <vt:i4>1179703</vt:i4>
      </vt:variant>
      <vt:variant>
        <vt:i4>80</vt:i4>
      </vt:variant>
      <vt:variant>
        <vt:i4>0</vt:i4>
      </vt:variant>
      <vt:variant>
        <vt:i4>5</vt:i4>
      </vt:variant>
      <vt:variant>
        <vt:lpwstr/>
      </vt:variant>
      <vt:variant>
        <vt:lpwstr>_Toc102651128</vt:lpwstr>
      </vt:variant>
      <vt:variant>
        <vt:i4>1179703</vt:i4>
      </vt:variant>
      <vt:variant>
        <vt:i4>74</vt:i4>
      </vt:variant>
      <vt:variant>
        <vt:i4>0</vt:i4>
      </vt:variant>
      <vt:variant>
        <vt:i4>5</vt:i4>
      </vt:variant>
      <vt:variant>
        <vt:lpwstr/>
      </vt:variant>
      <vt:variant>
        <vt:lpwstr>_Toc102651127</vt:lpwstr>
      </vt:variant>
      <vt:variant>
        <vt:i4>1179703</vt:i4>
      </vt:variant>
      <vt:variant>
        <vt:i4>68</vt:i4>
      </vt:variant>
      <vt:variant>
        <vt:i4>0</vt:i4>
      </vt:variant>
      <vt:variant>
        <vt:i4>5</vt:i4>
      </vt:variant>
      <vt:variant>
        <vt:lpwstr/>
      </vt:variant>
      <vt:variant>
        <vt:lpwstr>_Toc102651126</vt:lpwstr>
      </vt:variant>
      <vt:variant>
        <vt:i4>1179703</vt:i4>
      </vt:variant>
      <vt:variant>
        <vt:i4>62</vt:i4>
      </vt:variant>
      <vt:variant>
        <vt:i4>0</vt:i4>
      </vt:variant>
      <vt:variant>
        <vt:i4>5</vt:i4>
      </vt:variant>
      <vt:variant>
        <vt:lpwstr/>
      </vt:variant>
      <vt:variant>
        <vt:lpwstr>_Toc102651125</vt:lpwstr>
      </vt:variant>
      <vt:variant>
        <vt:i4>1179703</vt:i4>
      </vt:variant>
      <vt:variant>
        <vt:i4>56</vt:i4>
      </vt:variant>
      <vt:variant>
        <vt:i4>0</vt:i4>
      </vt:variant>
      <vt:variant>
        <vt:i4>5</vt:i4>
      </vt:variant>
      <vt:variant>
        <vt:lpwstr/>
      </vt:variant>
      <vt:variant>
        <vt:lpwstr>_Toc102651124</vt:lpwstr>
      </vt:variant>
      <vt:variant>
        <vt:i4>1179703</vt:i4>
      </vt:variant>
      <vt:variant>
        <vt:i4>50</vt:i4>
      </vt:variant>
      <vt:variant>
        <vt:i4>0</vt:i4>
      </vt:variant>
      <vt:variant>
        <vt:i4>5</vt:i4>
      </vt:variant>
      <vt:variant>
        <vt:lpwstr/>
      </vt:variant>
      <vt:variant>
        <vt:lpwstr>_Toc102651123</vt:lpwstr>
      </vt:variant>
      <vt:variant>
        <vt:i4>1179703</vt:i4>
      </vt:variant>
      <vt:variant>
        <vt:i4>44</vt:i4>
      </vt:variant>
      <vt:variant>
        <vt:i4>0</vt:i4>
      </vt:variant>
      <vt:variant>
        <vt:i4>5</vt:i4>
      </vt:variant>
      <vt:variant>
        <vt:lpwstr/>
      </vt:variant>
      <vt:variant>
        <vt:lpwstr>_Toc102651122</vt:lpwstr>
      </vt:variant>
      <vt:variant>
        <vt:i4>1179703</vt:i4>
      </vt:variant>
      <vt:variant>
        <vt:i4>38</vt:i4>
      </vt:variant>
      <vt:variant>
        <vt:i4>0</vt:i4>
      </vt:variant>
      <vt:variant>
        <vt:i4>5</vt:i4>
      </vt:variant>
      <vt:variant>
        <vt:lpwstr/>
      </vt:variant>
      <vt:variant>
        <vt:lpwstr>_Toc102651121</vt:lpwstr>
      </vt:variant>
      <vt:variant>
        <vt:i4>1179703</vt:i4>
      </vt:variant>
      <vt:variant>
        <vt:i4>32</vt:i4>
      </vt:variant>
      <vt:variant>
        <vt:i4>0</vt:i4>
      </vt:variant>
      <vt:variant>
        <vt:i4>5</vt:i4>
      </vt:variant>
      <vt:variant>
        <vt:lpwstr/>
      </vt:variant>
      <vt:variant>
        <vt:lpwstr>_Toc102651120</vt:lpwstr>
      </vt:variant>
      <vt:variant>
        <vt:i4>1114167</vt:i4>
      </vt:variant>
      <vt:variant>
        <vt:i4>26</vt:i4>
      </vt:variant>
      <vt:variant>
        <vt:i4>0</vt:i4>
      </vt:variant>
      <vt:variant>
        <vt:i4>5</vt:i4>
      </vt:variant>
      <vt:variant>
        <vt:lpwstr/>
      </vt:variant>
      <vt:variant>
        <vt:lpwstr>_Toc102651119</vt:lpwstr>
      </vt:variant>
      <vt:variant>
        <vt:i4>1114167</vt:i4>
      </vt:variant>
      <vt:variant>
        <vt:i4>20</vt:i4>
      </vt:variant>
      <vt:variant>
        <vt:i4>0</vt:i4>
      </vt:variant>
      <vt:variant>
        <vt:i4>5</vt:i4>
      </vt:variant>
      <vt:variant>
        <vt:lpwstr/>
      </vt:variant>
      <vt:variant>
        <vt:lpwstr>_Toc102651118</vt:lpwstr>
      </vt:variant>
      <vt:variant>
        <vt:i4>1114167</vt:i4>
      </vt:variant>
      <vt:variant>
        <vt:i4>14</vt:i4>
      </vt:variant>
      <vt:variant>
        <vt:i4>0</vt:i4>
      </vt:variant>
      <vt:variant>
        <vt:i4>5</vt:i4>
      </vt:variant>
      <vt:variant>
        <vt:lpwstr/>
      </vt:variant>
      <vt:variant>
        <vt:lpwstr>_Toc102651117</vt:lpwstr>
      </vt:variant>
      <vt:variant>
        <vt:i4>1114167</vt:i4>
      </vt:variant>
      <vt:variant>
        <vt:i4>8</vt:i4>
      </vt:variant>
      <vt:variant>
        <vt:i4>0</vt:i4>
      </vt:variant>
      <vt:variant>
        <vt:i4>5</vt:i4>
      </vt:variant>
      <vt:variant>
        <vt:lpwstr/>
      </vt:variant>
      <vt:variant>
        <vt:lpwstr>_Toc102651116</vt:lpwstr>
      </vt:variant>
      <vt:variant>
        <vt:i4>1114167</vt:i4>
      </vt:variant>
      <vt:variant>
        <vt:i4>2</vt:i4>
      </vt:variant>
      <vt:variant>
        <vt:i4>0</vt:i4>
      </vt:variant>
      <vt:variant>
        <vt:i4>5</vt:i4>
      </vt:variant>
      <vt:variant>
        <vt:lpwstr/>
      </vt:variant>
      <vt:variant>
        <vt:lpwstr>_Toc102651115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Shao-Hua, Chin</dc:creator>
  <cp:keywords/>
  <dc:description/>
  <cp:lastModifiedBy>Kale, Tanvi</cp:lastModifiedBy>
  <cp:revision>22</cp:revision>
  <dcterms:created xsi:type="dcterms:W3CDTF">2026-06-04T18:54:00Z</dcterms:created>
  <dcterms:modified xsi:type="dcterms:W3CDTF">2026-06-17T19:48:00Z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98d3089b-b403-416e-91f4-b2ba076443fb</vt:lpwstr>
  </property>
</Properties>
</file>