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2DC4E" w14:textId="39E4539A" w:rsidR="004740E5" w:rsidRPr="00B140E5" w:rsidRDefault="00B9005D" w:rsidP="003D509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vertAlign w:val="superscript"/>
        </w:rPr>
      </w:pPr>
      <w:bookmarkStart w:id="0" w:name="_GoBack"/>
      <w:bookmarkEnd w:id="0"/>
      <w:r w:rsidRPr="00B140E5">
        <w:rPr>
          <w:rFonts w:ascii="Times New Roman" w:hAnsi="Times New Roman" w:cs="Times New Roman"/>
          <w:b/>
          <w:sz w:val="36"/>
          <w:szCs w:val="36"/>
        </w:rPr>
        <w:t>Sarah D</w:t>
      </w:r>
      <w:r w:rsidR="00AC42E1" w:rsidRPr="00B140E5">
        <w:rPr>
          <w:rFonts w:ascii="Times New Roman" w:hAnsi="Times New Roman" w:cs="Times New Roman"/>
          <w:b/>
          <w:sz w:val="36"/>
          <w:szCs w:val="36"/>
        </w:rPr>
        <w:t>.</w:t>
      </w:r>
      <w:r w:rsidRPr="00B140E5">
        <w:rPr>
          <w:rFonts w:ascii="Times New Roman" w:hAnsi="Times New Roman" w:cs="Times New Roman"/>
          <w:b/>
          <w:sz w:val="36"/>
          <w:szCs w:val="36"/>
        </w:rPr>
        <w:t xml:space="preserve"> Asebedo</w:t>
      </w:r>
      <w:r w:rsidR="00D44F84" w:rsidRPr="00B140E5">
        <w:rPr>
          <w:rFonts w:ascii="Times New Roman" w:hAnsi="Times New Roman" w:cs="Times New Roman"/>
          <w:b/>
          <w:sz w:val="36"/>
          <w:szCs w:val="36"/>
        </w:rPr>
        <w:t>, Ph.D., CFP</w:t>
      </w:r>
      <w:r w:rsidR="00D44F84" w:rsidRPr="00B140E5">
        <w:rPr>
          <w:rFonts w:ascii="Times New Roman" w:hAnsi="Times New Roman" w:cs="Times New Roman"/>
          <w:b/>
          <w:sz w:val="36"/>
          <w:szCs w:val="36"/>
          <w:vertAlign w:val="superscript"/>
        </w:rPr>
        <w:t>®</w:t>
      </w:r>
    </w:p>
    <w:p w14:paraId="786D34AC" w14:textId="65CAF6CB" w:rsidR="00C56642" w:rsidRPr="00B140E5" w:rsidRDefault="00C56642" w:rsidP="00C566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Ass</w:t>
      </w:r>
      <w:r w:rsidR="00D83B04">
        <w:rPr>
          <w:rFonts w:ascii="Times New Roman" w:hAnsi="Times New Roman" w:cs="Times New Roman"/>
        </w:rPr>
        <w:t>ociate</w:t>
      </w:r>
      <w:r w:rsidRPr="00B140E5">
        <w:rPr>
          <w:rFonts w:ascii="Times New Roman" w:hAnsi="Times New Roman" w:cs="Times New Roman"/>
        </w:rPr>
        <w:t xml:space="preserve"> Professor,</w:t>
      </w:r>
      <w:r w:rsidR="00D83B04">
        <w:rPr>
          <w:rFonts w:ascii="Times New Roman" w:hAnsi="Times New Roman" w:cs="Times New Roman"/>
        </w:rPr>
        <w:t xml:space="preserve"> School Director,</w:t>
      </w:r>
      <w:r w:rsidRPr="00B140E5">
        <w:rPr>
          <w:rFonts w:ascii="Times New Roman" w:hAnsi="Times New Roman" w:cs="Times New Roman"/>
        </w:rPr>
        <w:t xml:space="preserve"> </w:t>
      </w:r>
      <w:r w:rsidR="00F7528A">
        <w:rPr>
          <w:rFonts w:ascii="Times New Roman" w:hAnsi="Times New Roman" w:cs="Times New Roman"/>
        </w:rPr>
        <w:t>School</w:t>
      </w:r>
      <w:r w:rsidRPr="00B140E5">
        <w:rPr>
          <w:rFonts w:ascii="Times New Roman" w:hAnsi="Times New Roman" w:cs="Times New Roman"/>
        </w:rPr>
        <w:t xml:space="preserve"> of Financial Planning</w:t>
      </w:r>
    </w:p>
    <w:p w14:paraId="0D4F3EF1" w14:textId="3BD2F555" w:rsidR="00C56642" w:rsidRPr="00B140E5" w:rsidRDefault="00C56642" w:rsidP="00C566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College of Human Sciences, Texas Tech University</w:t>
      </w:r>
    </w:p>
    <w:p w14:paraId="271A8BA8" w14:textId="42F9BBA8" w:rsidR="00C56642" w:rsidRPr="00B140E5" w:rsidRDefault="00C56642" w:rsidP="00C566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1301 Akron Avenue, HS 259, Box 41210</w:t>
      </w:r>
    </w:p>
    <w:p w14:paraId="46F6641E" w14:textId="0B7CCDA7" w:rsidR="00C56642" w:rsidRPr="00B140E5" w:rsidRDefault="00C56642" w:rsidP="00C566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Lubbock, TX  79409-1210</w:t>
      </w:r>
    </w:p>
    <w:p w14:paraId="4CE5CE08" w14:textId="2AAFD587" w:rsidR="00C56642" w:rsidRPr="00B140E5" w:rsidRDefault="00416269" w:rsidP="00C566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s</w:t>
      </w:r>
      <w:r w:rsidR="00C56642" w:rsidRPr="00B140E5">
        <w:rPr>
          <w:rFonts w:ascii="Times New Roman" w:hAnsi="Times New Roman" w:cs="Times New Roman"/>
        </w:rPr>
        <w:t>arah.asebedo@ttu.edu | (806) 834-5217</w:t>
      </w:r>
    </w:p>
    <w:p w14:paraId="21CC52EC" w14:textId="7B59CB11" w:rsidR="003332BA" w:rsidRPr="00B140E5" w:rsidRDefault="00CD1B5B" w:rsidP="00B140E5">
      <w:pPr>
        <w:pStyle w:val="Heading1"/>
      </w:pPr>
      <w:r w:rsidRPr="00B140E5">
        <w:t>Areas of Interest</w:t>
      </w:r>
    </w:p>
    <w:p w14:paraId="421188A7" w14:textId="77777777" w:rsidR="00AA59A5" w:rsidRDefault="00B11FDB" w:rsidP="00B83300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/>
        </w:rPr>
        <w:t>Research Topics and Methods:</w:t>
      </w:r>
      <w:r w:rsidRPr="00B140E5">
        <w:rPr>
          <w:rFonts w:ascii="Times New Roman" w:hAnsi="Times New Roman" w:cs="Times New Roman"/>
        </w:rPr>
        <w:t xml:space="preserve"> </w:t>
      </w:r>
    </w:p>
    <w:p w14:paraId="24B1A060" w14:textId="00D8AA9C" w:rsidR="00AA59A5" w:rsidRPr="00AA59A5" w:rsidRDefault="00B11FDB" w:rsidP="00AA59A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AA59A5">
        <w:rPr>
          <w:rFonts w:ascii="Times New Roman" w:hAnsi="Times New Roman" w:cs="Times New Roman"/>
        </w:rPr>
        <w:t xml:space="preserve">Psychosocial </w:t>
      </w:r>
      <w:r w:rsidR="00F606F6" w:rsidRPr="00AA59A5">
        <w:rPr>
          <w:rFonts w:ascii="Times New Roman" w:hAnsi="Times New Roman" w:cs="Times New Roman"/>
        </w:rPr>
        <w:t>a</w:t>
      </w:r>
      <w:r w:rsidRPr="00AA59A5">
        <w:rPr>
          <w:rFonts w:ascii="Times New Roman" w:hAnsi="Times New Roman" w:cs="Times New Roman"/>
        </w:rPr>
        <w:t>ttributes</w:t>
      </w:r>
      <w:r w:rsidR="00AA59A5">
        <w:rPr>
          <w:rFonts w:ascii="Times New Roman" w:hAnsi="Times New Roman" w:cs="Times New Roman"/>
        </w:rPr>
        <w:t xml:space="preserve"> (</w:t>
      </w:r>
      <w:r w:rsidR="00AA59A5" w:rsidRPr="00AA59A5">
        <w:rPr>
          <w:rFonts w:ascii="Times New Roman" w:hAnsi="Times New Roman" w:cs="Times New Roman"/>
        </w:rPr>
        <w:t xml:space="preserve">personality, </w:t>
      </w:r>
      <w:r w:rsidR="00B538B2" w:rsidRPr="00AA59A5">
        <w:rPr>
          <w:rFonts w:ascii="Times New Roman" w:hAnsi="Times New Roman" w:cs="Times New Roman"/>
        </w:rPr>
        <w:t xml:space="preserve">financial self-efficacy, </w:t>
      </w:r>
      <w:r w:rsidR="00AA59A5">
        <w:rPr>
          <w:rFonts w:ascii="Times New Roman" w:hAnsi="Times New Roman" w:cs="Times New Roman"/>
        </w:rPr>
        <w:t xml:space="preserve">and </w:t>
      </w:r>
      <w:r w:rsidR="00AA59A5" w:rsidRPr="00AA59A5">
        <w:rPr>
          <w:rFonts w:ascii="Times New Roman" w:hAnsi="Times New Roman" w:cs="Times New Roman"/>
        </w:rPr>
        <w:t>well-being</w:t>
      </w:r>
      <w:r w:rsidR="00AA59A5">
        <w:rPr>
          <w:rFonts w:ascii="Times New Roman" w:hAnsi="Times New Roman" w:cs="Times New Roman"/>
        </w:rPr>
        <w:t>)</w:t>
      </w:r>
      <w:r w:rsidR="00AA59A5" w:rsidRPr="00AA59A5">
        <w:rPr>
          <w:rFonts w:ascii="Times New Roman" w:hAnsi="Times New Roman" w:cs="Times New Roman"/>
        </w:rPr>
        <w:t xml:space="preserve"> </w:t>
      </w:r>
      <w:r w:rsidR="006B37CB" w:rsidRPr="00AA59A5">
        <w:rPr>
          <w:rFonts w:ascii="Times New Roman" w:hAnsi="Times New Roman" w:cs="Times New Roman"/>
        </w:rPr>
        <w:t>and</w:t>
      </w:r>
      <w:r w:rsidR="00361CC8" w:rsidRPr="00AA59A5">
        <w:rPr>
          <w:rFonts w:ascii="Times New Roman" w:hAnsi="Times New Roman" w:cs="Times New Roman"/>
        </w:rPr>
        <w:t xml:space="preserve"> financial behavior</w:t>
      </w:r>
      <w:r w:rsidR="00B538B2">
        <w:rPr>
          <w:rFonts w:ascii="Times New Roman" w:hAnsi="Times New Roman" w:cs="Times New Roman"/>
        </w:rPr>
        <w:t>.</w:t>
      </w:r>
      <w:r w:rsidR="00AA59A5" w:rsidRPr="00AA59A5">
        <w:rPr>
          <w:rFonts w:ascii="Times New Roman" w:hAnsi="Times New Roman" w:cs="Times New Roman"/>
        </w:rPr>
        <w:t xml:space="preserve"> </w:t>
      </w:r>
    </w:p>
    <w:p w14:paraId="50ED9144" w14:textId="321F9660" w:rsidR="00AA59A5" w:rsidRDefault="00AA59A5" w:rsidP="00AA59A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AA59A5">
        <w:rPr>
          <w:rFonts w:ascii="Times New Roman" w:hAnsi="Times New Roman" w:cs="Times New Roman"/>
        </w:rPr>
        <w:t xml:space="preserve">The application of positive psychological interventions </w:t>
      </w:r>
      <w:r w:rsidR="00B538B2">
        <w:rPr>
          <w:rFonts w:ascii="Times New Roman" w:hAnsi="Times New Roman" w:cs="Times New Roman"/>
        </w:rPr>
        <w:t>to financial behavior and financial well-being.</w:t>
      </w:r>
      <w:r w:rsidRPr="00AA59A5">
        <w:rPr>
          <w:rFonts w:ascii="Times New Roman" w:hAnsi="Times New Roman" w:cs="Times New Roman"/>
        </w:rPr>
        <w:t xml:space="preserve"> </w:t>
      </w:r>
    </w:p>
    <w:p w14:paraId="2C4F04A5" w14:textId="1315CBF6" w:rsidR="00AA59A5" w:rsidRDefault="006B37CB" w:rsidP="00AA59A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AA59A5">
        <w:rPr>
          <w:rFonts w:ascii="Times New Roman" w:hAnsi="Times New Roman" w:cs="Times New Roman"/>
        </w:rPr>
        <w:t>F</w:t>
      </w:r>
      <w:r w:rsidR="00B11FDB" w:rsidRPr="00AA59A5">
        <w:rPr>
          <w:rFonts w:ascii="Times New Roman" w:hAnsi="Times New Roman" w:cs="Times New Roman"/>
        </w:rPr>
        <w:t xml:space="preserve">inancial </w:t>
      </w:r>
      <w:r w:rsidRPr="00AA59A5">
        <w:rPr>
          <w:rFonts w:ascii="Times New Roman" w:hAnsi="Times New Roman" w:cs="Times New Roman"/>
        </w:rPr>
        <w:t>planning</w:t>
      </w:r>
      <w:r w:rsidR="006B5843" w:rsidRPr="00AA59A5">
        <w:rPr>
          <w:rFonts w:ascii="Times New Roman" w:hAnsi="Times New Roman" w:cs="Times New Roman"/>
        </w:rPr>
        <w:t xml:space="preserve"> theory</w:t>
      </w:r>
      <w:r w:rsidR="00AA59A5">
        <w:rPr>
          <w:rFonts w:ascii="Times New Roman" w:hAnsi="Times New Roman" w:cs="Times New Roman"/>
        </w:rPr>
        <w:t xml:space="preserve"> development</w:t>
      </w:r>
      <w:r w:rsidR="00B538B2">
        <w:rPr>
          <w:rFonts w:ascii="Times New Roman" w:hAnsi="Times New Roman" w:cs="Times New Roman"/>
        </w:rPr>
        <w:t>.</w:t>
      </w:r>
    </w:p>
    <w:p w14:paraId="1D9CF156" w14:textId="40BCDEFB" w:rsidR="00EC3AF5" w:rsidRPr="00AA59A5" w:rsidRDefault="00AA59A5" w:rsidP="00AA59A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11FDB" w:rsidRPr="00AA59A5">
        <w:rPr>
          <w:rFonts w:ascii="Times New Roman" w:hAnsi="Times New Roman" w:cs="Times New Roman"/>
        </w:rPr>
        <w:t xml:space="preserve">tructural </w:t>
      </w:r>
      <w:r w:rsidR="00F606F6" w:rsidRPr="00AA59A5">
        <w:rPr>
          <w:rFonts w:ascii="Times New Roman" w:hAnsi="Times New Roman" w:cs="Times New Roman"/>
        </w:rPr>
        <w:t>e</w:t>
      </w:r>
      <w:r w:rsidR="00B11FDB" w:rsidRPr="00AA59A5">
        <w:rPr>
          <w:rFonts w:ascii="Times New Roman" w:hAnsi="Times New Roman" w:cs="Times New Roman"/>
        </w:rPr>
        <w:t xml:space="preserve">quation </w:t>
      </w:r>
      <w:r w:rsidR="00F606F6" w:rsidRPr="00AA59A5">
        <w:rPr>
          <w:rFonts w:ascii="Times New Roman" w:hAnsi="Times New Roman" w:cs="Times New Roman"/>
        </w:rPr>
        <w:t>m</w:t>
      </w:r>
      <w:r w:rsidR="00B11FDB" w:rsidRPr="00AA59A5">
        <w:rPr>
          <w:rFonts w:ascii="Times New Roman" w:hAnsi="Times New Roman" w:cs="Times New Roman"/>
        </w:rPr>
        <w:t xml:space="preserve">odeling with </w:t>
      </w:r>
      <w:r w:rsidR="00F606F6" w:rsidRPr="00AA59A5">
        <w:rPr>
          <w:rFonts w:ascii="Times New Roman" w:hAnsi="Times New Roman" w:cs="Times New Roman"/>
        </w:rPr>
        <w:t>c</w:t>
      </w:r>
      <w:r w:rsidR="00B11FDB" w:rsidRPr="00AA59A5">
        <w:rPr>
          <w:rFonts w:ascii="Times New Roman" w:hAnsi="Times New Roman" w:cs="Times New Roman"/>
        </w:rPr>
        <w:t xml:space="preserve">onfirmatory </w:t>
      </w:r>
      <w:r w:rsidR="00F606F6" w:rsidRPr="00AA59A5">
        <w:rPr>
          <w:rFonts w:ascii="Times New Roman" w:hAnsi="Times New Roman" w:cs="Times New Roman"/>
        </w:rPr>
        <w:t>f</w:t>
      </w:r>
      <w:r w:rsidR="00B11FDB" w:rsidRPr="00AA59A5">
        <w:rPr>
          <w:rFonts w:ascii="Times New Roman" w:hAnsi="Times New Roman" w:cs="Times New Roman"/>
        </w:rPr>
        <w:t xml:space="preserve">actor </w:t>
      </w:r>
      <w:r w:rsidR="00F606F6" w:rsidRPr="00AA59A5">
        <w:rPr>
          <w:rFonts w:ascii="Times New Roman" w:hAnsi="Times New Roman" w:cs="Times New Roman"/>
        </w:rPr>
        <w:t>a</w:t>
      </w:r>
      <w:r w:rsidR="00B11FDB" w:rsidRPr="00AA59A5">
        <w:rPr>
          <w:rFonts w:ascii="Times New Roman" w:hAnsi="Times New Roman" w:cs="Times New Roman"/>
        </w:rPr>
        <w:t>nalysis</w:t>
      </w:r>
      <w:r w:rsidR="00B538B2">
        <w:rPr>
          <w:rFonts w:ascii="Times New Roman" w:hAnsi="Times New Roman" w:cs="Times New Roman"/>
        </w:rPr>
        <w:t xml:space="preserve"> and</w:t>
      </w:r>
      <w:r w:rsidR="00B11FDB" w:rsidRPr="00AA59A5">
        <w:rPr>
          <w:rFonts w:ascii="Times New Roman" w:hAnsi="Times New Roman" w:cs="Times New Roman"/>
        </w:rPr>
        <w:t xml:space="preserve"> </w:t>
      </w:r>
      <w:r w:rsidR="00F606F6" w:rsidRPr="00AA59A5">
        <w:rPr>
          <w:rFonts w:ascii="Times New Roman" w:hAnsi="Times New Roman" w:cs="Times New Roman"/>
        </w:rPr>
        <w:t>m</w:t>
      </w:r>
      <w:r w:rsidR="00B11FDB" w:rsidRPr="00AA59A5">
        <w:rPr>
          <w:rFonts w:ascii="Times New Roman" w:hAnsi="Times New Roman" w:cs="Times New Roman"/>
        </w:rPr>
        <w:t xml:space="preserve">ediation </w:t>
      </w:r>
      <w:r w:rsidR="00F606F6" w:rsidRPr="00AA59A5">
        <w:rPr>
          <w:rFonts w:ascii="Times New Roman" w:hAnsi="Times New Roman" w:cs="Times New Roman"/>
        </w:rPr>
        <w:t>m</w:t>
      </w:r>
      <w:r w:rsidR="00B11FDB" w:rsidRPr="00AA59A5">
        <w:rPr>
          <w:rFonts w:ascii="Times New Roman" w:hAnsi="Times New Roman" w:cs="Times New Roman"/>
        </w:rPr>
        <w:t>odeling.</w:t>
      </w:r>
    </w:p>
    <w:p w14:paraId="0332D26C" w14:textId="2B804B8A" w:rsidR="00B140E5" w:rsidRPr="00B140E5" w:rsidRDefault="00CD1B5B" w:rsidP="00B83300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/>
        </w:rPr>
        <w:t>Teaching</w:t>
      </w:r>
      <w:r w:rsidR="00BA1B01">
        <w:rPr>
          <w:rFonts w:ascii="Times New Roman" w:hAnsi="Times New Roman" w:cs="Times New Roman"/>
          <w:b/>
        </w:rPr>
        <w:t xml:space="preserve"> Interests</w:t>
      </w:r>
      <w:r w:rsidRPr="00B140E5">
        <w:rPr>
          <w:rFonts w:ascii="Times New Roman" w:hAnsi="Times New Roman" w:cs="Times New Roman"/>
          <w:b/>
        </w:rPr>
        <w:t>:</w:t>
      </w:r>
      <w:r w:rsidRPr="00B140E5">
        <w:rPr>
          <w:rFonts w:ascii="Times New Roman" w:hAnsi="Times New Roman" w:cs="Times New Roman"/>
        </w:rPr>
        <w:t xml:space="preserve"> Retirement </w:t>
      </w:r>
      <w:r w:rsidR="001475C7">
        <w:rPr>
          <w:rFonts w:ascii="Times New Roman" w:hAnsi="Times New Roman" w:cs="Times New Roman"/>
        </w:rPr>
        <w:t>p</w:t>
      </w:r>
      <w:r w:rsidRPr="00B140E5">
        <w:rPr>
          <w:rFonts w:ascii="Times New Roman" w:hAnsi="Times New Roman" w:cs="Times New Roman"/>
        </w:rPr>
        <w:t xml:space="preserve">lanning, </w:t>
      </w:r>
      <w:r w:rsidR="000E2B40">
        <w:rPr>
          <w:rFonts w:ascii="Times New Roman" w:hAnsi="Times New Roman" w:cs="Times New Roman"/>
        </w:rPr>
        <w:t xml:space="preserve">client </w:t>
      </w:r>
      <w:r w:rsidR="001475C7">
        <w:rPr>
          <w:rFonts w:ascii="Times New Roman" w:hAnsi="Times New Roman" w:cs="Times New Roman"/>
        </w:rPr>
        <w:t>c</w:t>
      </w:r>
      <w:r w:rsidRPr="00B140E5">
        <w:rPr>
          <w:rFonts w:ascii="Times New Roman" w:hAnsi="Times New Roman" w:cs="Times New Roman"/>
        </w:rPr>
        <w:t xml:space="preserve">ommunication and </w:t>
      </w:r>
      <w:r w:rsidR="001475C7">
        <w:rPr>
          <w:rFonts w:ascii="Times New Roman" w:hAnsi="Times New Roman" w:cs="Times New Roman"/>
        </w:rPr>
        <w:t>c</w:t>
      </w:r>
      <w:r w:rsidRPr="00B140E5">
        <w:rPr>
          <w:rFonts w:ascii="Times New Roman" w:hAnsi="Times New Roman" w:cs="Times New Roman"/>
        </w:rPr>
        <w:t xml:space="preserve">ounseling, </w:t>
      </w:r>
      <w:r w:rsidR="00715180" w:rsidRPr="00B140E5">
        <w:rPr>
          <w:rFonts w:ascii="Times New Roman" w:hAnsi="Times New Roman" w:cs="Times New Roman"/>
        </w:rPr>
        <w:t>Ph.D. student research.</w:t>
      </w:r>
    </w:p>
    <w:p w14:paraId="4D1D5045" w14:textId="77777777" w:rsidR="00E70868" w:rsidRPr="00B140E5" w:rsidRDefault="00E70868" w:rsidP="00B140E5">
      <w:pPr>
        <w:pStyle w:val="Heading1"/>
      </w:pPr>
      <w:r w:rsidRPr="00B140E5">
        <w:t>Education and Credentials</w:t>
      </w:r>
    </w:p>
    <w:p w14:paraId="789D4240" w14:textId="77777777" w:rsidR="00E70868" w:rsidRPr="00B140E5" w:rsidRDefault="00E70868" w:rsidP="00B140E5">
      <w:pPr>
        <w:spacing w:after="120" w:line="240" w:lineRule="auto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Cs/>
          <w:u w:val="single"/>
        </w:rPr>
        <w:t>Ph.D</w:t>
      </w:r>
      <w:r w:rsidRPr="00B140E5">
        <w:rPr>
          <w:rFonts w:ascii="Times New Roman" w:hAnsi="Times New Roman" w:cs="Times New Roman"/>
          <w:bCs/>
        </w:rPr>
        <w:t>.,</w:t>
      </w:r>
      <w:r w:rsidRPr="00B140E5">
        <w:rPr>
          <w:rFonts w:ascii="Times New Roman" w:hAnsi="Times New Roman" w:cs="Times New Roman"/>
        </w:rPr>
        <w:t xml:space="preserve"> Personal Financial Planning, 2016, Kansas State University</w:t>
      </w:r>
      <w:r w:rsidRPr="00B140E5">
        <w:rPr>
          <w:rFonts w:ascii="Times New Roman" w:hAnsi="Times New Roman" w:cs="Times New Roman"/>
        </w:rPr>
        <w:tab/>
      </w:r>
    </w:p>
    <w:p w14:paraId="440393A0" w14:textId="77777777" w:rsidR="00E70868" w:rsidRPr="00B140E5" w:rsidRDefault="00E70868" w:rsidP="00B140E5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Cs/>
          <w:u w:val="single"/>
        </w:rPr>
        <w:t>M.S</w:t>
      </w:r>
      <w:r w:rsidRPr="00B140E5">
        <w:rPr>
          <w:rFonts w:ascii="Times New Roman" w:hAnsi="Times New Roman" w:cs="Times New Roman"/>
          <w:bCs/>
        </w:rPr>
        <w:t>.,</w:t>
      </w:r>
      <w:r w:rsidRPr="00B140E5">
        <w:rPr>
          <w:rFonts w:ascii="Times New Roman" w:hAnsi="Times New Roman" w:cs="Times New Roman"/>
        </w:rPr>
        <w:t xml:space="preserve"> Family Studies and Human Services, Personal Financial Planning emphasis, 2011, Kansas State University</w:t>
      </w:r>
    </w:p>
    <w:p w14:paraId="58433D10" w14:textId="77777777" w:rsidR="00E70868" w:rsidRPr="00B140E5" w:rsidRDefault="00E70868" w:rsidP="00B140E5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Cs/>
          <w:u w:val="single"/>
        </w:rPr>
        <w:t>B.S.</w:t>
      </w:r>
      <w:r w:rsidRPr="00B140E5">
        <w:rPr>
          <w:rFonts w:ascii="Times New Roman" w:hAnsi="Times New Roman" w:cs="Times New Roman"/>
          <w:bCs/>
        </w:rPr>
        <w:t>,</w:t>
      </w:r>
      <w:r w:rsidRPr="00B140E5">
        <w:rPr>
          <w:rFonts w:ascii="Times New Roman" w:hAnsi="Times New Roman" w:cs="Times New Roman"/>
        </w:rPr>
        <w:t xml:space="preserve"> Family Studies and Human Services, Personal Financial Planning emphasis with Business Administration Minor, 2004, Kansas State University</w:t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  <w:t xml:space="preserve">           </w:t>
      </w:r>
      <w:r w:rsidRPr="00B140E5">
        <w:rPr>
          <w:rFonts w:ascii="Times New Roman" w:hAnsi="Times New Roman" w:cs="Times New Roman"/>
        </w:rPr>
        <w:tab/>
        <w:t xml:space="preserve">         </w:t>
      </w:r>
    </w:p>
    <w:p w14:paraId="2622C8BF" w14:textId="5F388F2C" w:rsidR="00E70868" w:rsidRPr="00B140E5" w:rsidRDefault="00E70868" w:rsidP="00B140E5">
      <w:pPr>
        <w:spacing w:after="120" w:line="240" w:lineRule="auto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Cs/>
          <w:u w:val="single"/>
        </w:rPr>
        <w:t>Graduate Certificate</w:t>
      </w:r>
      <w:r w:rsidRPr="00B140E5">
        <w:rPr>
          <w:rFonts w:ascii="Times New Roman" w:hAnsi="Times New Roman" w:cs="Times New Roman"/>
        </w:rPr>
        <w:t>, Conflict Resolution, 2014, Kansas State University</w:t>
      </w:r>
    </w:p>
    <w:p w14:paraId="527AD3D4" w14:textId="1F7C201B" w:rsidR="00E70868" w:rsidRPr="00B140E5" w:rsidRDefault="00E70868" w:rsidP="00B140E5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0E5">
        <w:rPr>
          <w:rFonts w:ascii="Times New Roman" w:hAnsi="Times New Roman" w:cs="Times New Roman"/>
          <w:smallCaps/>
        </w:rPr>
        <w:t>Certified Financial Planner</w:t>
      </w:r>
      <w:r w:rsidRPr="00B140E5">
        <w:rPr>
          <w:rFonts w:ascii="Times New Roman" w:hAnsi="Times New Roman" w:cs="Times New Roman"/>
        </w:rPr>
        <w:t>™ certification (#95527), 2007</w:t>
      </w:r>
      <w:r w:rsidRPr="00B140E5">
        <w:rPr>
          <w:rFonts w:ascii="Times New Roman" w:hAnsi="Times New Roman" w:cs="Times New Roman"/>
        </w:rPr>
        <w:tab/>
      </w:r>
    </w:p>
    <w:p w14:paraId="1F2597DC" w14:textId="1BACFA3B" w:rsidR="006533D6" w:rsidRPr="004936BC" w:rsidRDefault="00401447" w:rsidP="00B140E5">
      <w:pPr>
        <w:pStyle w:val="Heading1"/>
      </w:pPr>
      <w:r>
        <w:t xml:space="preserve">Academic </w:t>
      </w:r>
      <w:r w:rsidR="006533D6" w:rsidRPr="004936BC">
        <w:t>Experience</w:t>
      </w:r>
    </w:p>
    <w:p w14:paraId="20DABADA" w14:textId="33F9FBC9" w:rsidR="00AC1E5A" w:rsidRPr="00AC1E5A" w:rsidRDefault="00AC1E5A" w:rsidP="00AC1E5A">
      <w:pPr>
        <w:pStyle w:val="Heading2"/>
        <w:rPr>
          <w:u w:val="none"/>
        </w:rPr>
      </w:pPr>
      <w:r>
        <w:t>Teaching and Research</w:t>
      </w:r>
    </w:p>
    <w:p w14:paraId="0D3C9F65" w14:textId="65EECBDC" w:rsidR="00BF45F5" w:rsidRPr="00BF45F5" w:rsidRDefault="00BF45F5" w:rsidP="00BF45F5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u w:val="single"/>
        </w:rPr>
        <w:t>Ass</w:t>
      </w:r>
      <w:r>
        <w:rPr>
          <w:rFonts w:ascii="Times New Roman" w:hAnsi="Times New Roman" w:cs="Times New Roman"/>
          <w:u w:val="single"/>
        </w:rPr>
        <w:t>ociate</w:t>
      </w:r>
      <w:r w:rsidRPr="00B140E5">
        <w:rPr>
          <w:rFonts w:ascii="Times New Roman" w:hAnsi="Times New Roman" w:cs="Times New Roman"/>
          <w:u w:val="single"/>
        </w:rPr>
        <w:t xml:space="preserve"> Professor</w:t>
      </w:r>
      <w:r w:rsidRPr="00B140E5">
        <w:rPr>
          <w:rFonts w:ascii="Times New Roman" w:hAnsi="Times New Roman" w:cs="Times New Roman"/>
          <w:i/>
          <w:iCs/>
        </w:rPr>
        <w:t xml:space="preserve"> </w:t>
      </w:r>
      <w:r w:rsidRPr="00B140E5">
        <w:rPr>
          <w:rFonts w:ascii="Times New Roman" w:hAnsi="Times New Roman" w:cs="Times New Roman"/>
        </w:rPr>
        <w:t>(9/20</w:t>
      </w:r>
      <w:r>
        <w:rPr>
          <w:rFonts w:ascii="Times New Roman" w:hAnsi="Times New Roman" w:cs="Times New Roman"/>
        </w:rPr>
        <w:t>22</w:t>
      </w:r>
      <w:r w:rsidRPr="00B140E5">
        <w:rPr>
          <w:rFonts w:ascii="Times New Roman" w:hAnsi="Times New Roman" w:cs="Times New Roman"/>
        </w:rPr>
        <w:t>-present),</w:t>
      </w:r>
      <w:r w:rsidRPr="00B140E5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School</w:t>
      </w:r>
      <w:r w:rsidRPr="00B140E5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Personal </w:t>
      </w:r>
      <w:r w:rsidRPr="00B140E5">
        <w:rPr>
          <w:rFonts w:ascii="Times New Roman" w:hAnsi="Times New Roman" w:cs="Times New Roman"/>
        </w:rPr>
        <w:t>Financial Planning, College of Human Sciences, Texas Tech University, Lubbock, TX.</w:t>
      </w:r>
    </w:p>
    <w:p w14:paraId="3142B7CD" w14:textId="1C82167F" w:rsidR="00A4379E" w:rsidRPr="00B140E5" w:rsidRDefault="00A4379E" w:rsidP="00B140E5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u w:val="single"/>
        </w:rPr>
        <w:t>Assistant Professor</w:t>
      </w:r>
      <w:r w:rsidRPr="00B140E5">
        <w:rPr>
          <w:rFonts w:ascii="Times New Roman" w:hAnsi="Times New Roman" w:cs="Times New Roman"/>
          <w:i/>
          <w:iCs/>
        </w:rPr>
        <w:t xml:space="preserve"> </w:t>
      </w:r>
      <w:r w:rsidRPr="00B140E5">
        <w:rPr>
          <w:rFonts w:ascii="Times New Roman" w:hAnsi="Times New Roman" w:cs="Times New Roman"/>
        </w:rPr>
        <w:t>(9/2016-</w:t>
      </w:r>
      <w:r w:rsidR="006C3080">
        <w:rPr>
          <w:rFonts w:ascii="Times New Roman" w:hAnsi="Times New Roman" w:cs="Times New Roman"/>
        </w:rPr>
        <w:t>8/2022</w:t>
      </w:r>
      <w:r w:rsidRPr="00B140E5">
        <w:rPr>
          <w:rFonts w:ascii="Times New Roman" w:hAnsi="Times New Roman" w:cs="Times New Roman"/>
        </w:rPr>
        <w:t>),</w:t>
      </w:r>
      <w:r w:rsidRPr="00B140E5">
        <w:rPr>
          <w:rFonts w:ascii="Times New Roman" w:hAnsi="Times New Roman" w:cs="Times New Roman"/>
          <w:i/>
          <w:iCs/>
        </w:rPr>
        <w:t xml:space="preserve"> </w:t>
      </w:r>
      <w:r w:rsidR="003C76BC">
        <w:rPr>
          <w:rFonts w:ascii="Times New Roman" w:hAnsi="Times New Roman" w:cs="Times New Roman"/>
        </w:rPr>
        <w:t>School</w:t>
      </w:r>
      <w:r w:rsidRPr="00B140E5">
        <w:rPr>
          <w:rFonts w:ascii="Times New Roman" w:hAnsi="Times New Roman" w:cs="Times New Roman"/>
        </w:rPr>
        <w:t xml:space="preserve"> of</w:t>
      </w:r>
      <w:r w:rsidR="00F7528A">
        <w:rPr>
          <w:rFonts w:ascii="Times New Roman" w:hAnsi="Times New Roman" w:cs="Times New Roman"/>
        </w:rPr>
        <w:t xml:space="preserve"> Personal</w:t>
      </w:r>
      <w:r w:rsidR="003C76BC">
        <w:rPr>
          <w:rFonts w:ascii="Times New Roman" w:hAnsi="Times New Roman" w:cs="Times New Roman"/>
        </w:rPr>
        <w:t xml:space="preserve"> </w:t>
      </w:r>
      <w:r w:rsidRPr="00B140E5">
        <w:rPr>
          <w:rFonts w:ascii="Times New Roman" w:hAnsi="Times New Roman" w:cs="Times New Roman"/>
        </w:rPr>
        <w:t>Financial Planning, College of Human Sciences, Texas Tech University</w:t>
      </w:r>
      <w:r w:rsidR="003F6E9E" w:rsidRPr="00B140E5">
        <w:rPr>
          <w:rFonts w:ascii="Times New Roman" w:hAnsi="Times New Roman" w:cs="Times New Roman"/>
        </w:rPr>
        <w:t xml:space="preserve">, </w:t>
      </w:r>
      <w:r w:rsidRPr="00B140E5">
        <w:rPr>
          <w:rFonts w:ascii="Times New Roman" w:hAnsi="Times New Roman" w:cs="Times New Roman"/>
        </w:rPr>
        <w:t>Lubbock, TX.</w:t>
      </w:r>
    </w:p>
    <w:p w14:paraId="679203DE" w14:textId="303CBEDD" w:rsidR="00A4379E" w:rsidRPr="00B140E5" w:rsidRDefault="00A4379E" w:rsidP="00B140E5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u w:val="single"/>
        </w:rPr>
        <w:t>Instructor</w:t>
      </w:r>
      <w:r w:rsidRPr="00B140E5">
        <w:rPr>
          <w:rFonts w:ascii="Times New Roman" w:hAnsi="Times New Roman" w:cs="Times New Roman"/>
          <w:i/>
          <w:iCs/>
        </w:rPr>
        <w:t xml:space="preserve"> </w:t>
      </w:r>
      <w:r w:rsidRPr="00B140E5">
        <w:rPr>
          <w:rFonts w:ascii="Times New Roman" w:hAnsi="Times New Roman" w:cs="Times New Roman"/>
        </w:rPr>
        <w:t>(6/2016-8/2016),</w:t>
      </w:r>
      <w:r w:rsidRPr="00B140E5">
        <w:rPr>
          <w:rFonts w:ascii="Times New Roman" w:hAnsi="Times New Roman" w:cs="Times New Roman"/>
          <w:i/>
          <w:iCs/>
        </w:rPr>
        <w:t xml:space="preserve"> </w:t>
      </w:r>
      <w:r w:rsidR="00CB2267">
        <w:rPr>
          <w:rFonts w:ascii="Times New Roman" w:hAnsi="Times New Roman" w:cs="Times New Roman"/>
        </w:rPr>
        <w:t xml:space="preserve">School </w:t>
      </w:r>
      <w:r w:rsidRPr="00B140E5">
        <w:rPr>
          <w:rFonts w:ascii="Times New Roman" w:hAnsi="Times New Roman" w:cs="Times New Roman"/>
        </w:rPr>
        <w:t xml:space="preserve">of </w:t>
      </w:r>
      <w:r w:rsidR="00F7528A">
        <w:rPr>
          <w:rFonts w:ascii="Times New Roman" w:hAnsi="Times New Roman" w:cs="Times New Roman"/>
        </w:rPr>
        <w:t xml:space="preserve">Personal </w:t>
      </w:r>
      <w:r w:rsidRPr="00B140E5">
        <w:rPr>
          <w:rFonts w:ascii="Times New Roman" w:hAnsi="Times New Roman" w:cs="Times New Roman"/>
        </w:rPr>
        <w:t>Financial Planning, College of Human Sciences, Texas Tech University</w:t>
      </w:r>
      <w:r w:rsidR="003F6E9E" w:rsidRPr="00B140E5">
        <w:rPr>
          <w:rFonts w:ascii="Times New Roman" w:hAnsi="Times New Roman" w:cs="Times New Roman"/>
        </w:rPr>
        <w:t xml:space="preserve">, </w:t>
      </w:r>
      <w:r w:rsidRPr="00B140E5">
        <w:rPr>
          <w:rFonts w:ascii="Times New Roman" w:hAnsi="Times New Roman" w:cs="Times New Roman"/>
        </w:rPr>
        <w:t>Lubbock, TX.</w:t>
      </w:r>
    </w:p>
    <w:p w14:paraId="76E5718D" w14:textId="183D19B3" w:rsidR="00401447" w:rsidRDefault="00A4379E" w:rsidP="00B140E5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u w:val="single"/>
        </w:rPr>
        <w:t>Assistant Professor of Practice</w:t>
      </w:r>
      <w:r w:rsidRPr="00B140E5">
        <w:rPr>
          <w:rFonts w:ascii="Times New Roman" w:hAnsi="Times New Roman" w:cs="Times New Roman"/>
          <w:i/>
          <w:iCs/>
        </w:rPr>
        <w:t xml:space="preserve"> </w:t>
      </w:r>
      <w:r w:rsidRPr="00B140E5">
        <w:rPr>
          <w:rFonts w:ascii="Times New Roman" w:hAnsi="Times New Roman" w:cs="Times New Roman"/>
        </w:rPr>
        <w:t>(8/2014-5/2016),</w:t>
      </w:r>
      <w:r w:rsidRPr="00B140E5">
        <w:rPr>
          <w:rFonts w:ascii="Times New Roman" w:hAnsi="Times New Roman" w:cs="Times New Roman"/>
          <w:i/>
          <w:iCs/>
        </w:rPr>
        <w:t xml:space="preserve"> </w:t>
      </w:r>
      <w:r w:rsidRPr="00B140E5">
        <w:rPr>
          <w:rFonts w:ascii="Times New Roman" w:hAnsi="Times New Roman" w:cs="Times New Roman"/>
        </w:rPr>
        <w:t>Department of Agriculture and Applied Economics, College of Agriculture and Life Sciences, Virginia Tech</w:t>
      </w:r>
      <w:r w:rsidR="003F6E9E" w:rsidRPr="00B140E5">
        <w:rPr>
          <w:rFonts w:ascii="Times New Roman" w:hAnsi="Times New Roman" w:cs="Times New Roman"/>
        </w:rPr>
        <w:t xml:space="preserve">, </w:t>
      </w:r>
      <w:r w:rsidRPr="00B140E5">
        <w:rPr>
          <w:rFonts w:ascii="Times New Roman" w:hAnsi="Times New Roman" w:cs="Times New Roman"/>
        </w:rPr>
        <w:t>Blacksburg, VA.</w:t>
      </w:r>
    </w:p>
    <w:p w14:paraId="7B0FAD08" w14:textId="15CC3B26" w:rsidR="00AC1E5A" w:rsidRDefault="00AC1E5A" w:rsidP="00AC1E5A">
      <w:pPr>
        <w:pStyle w:val="Heading2"/>
      </w:pPr>
      <w:r>
        <w:t>Administrative</w:t>
      </w:r>
    </w:p>
    <w:p w14:paraId="4E3EB3AF" w14:textId="554024F4" w:rsidR="006209F5" w:rsidRPr="006209F5" w:rsidRDefault="006209F5" w:rsidP="00AC1E5A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School Director</w:t>
      </w:r>
      <w:r>
        <w:rPr>
          <w:rFonts w:ascii="Times New Roman" w:hAnsi="Times New Roman" w:cs="Times New Roman"/>
        </w:rPr>
        <w:t xml:space="preserve">, (6/2022-present), School of Personal Financial Planning, </w:t>
      </w:r>
      <w:r w:rsidRPr="00B140E5">
        <w:rPr>
          <w:rFonts w:ascii="Times New Roman" w:hAnsi="Times New Roman" w:cs="Times New Roman"/>
        </w:rPr>
        <w:t>College of Human Sciences, Texas Tech University, Lubbock, TX.</w:t>
      </w:r>
    </w:p>
    <w:p w14:paraId="1856E12E" w14:textId="709B3965" w:rsidR="00AC1E5A" w:rsidRPr="00AC1E5A" w:rsidRDefault="00AC1E5A" w:rsidP="00AC1E5A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Ph.D. Program Director</w:t>
      </w:r>
      <w:r>
        <w:rPr>
          <w:rFonts w:ascii="Times New Roman" w:hAnsi="Times New Roman" w:cs="Times New Roman"/>
        </w:rPr>
        <w:t>, (</w:t>
      </w:r>
      <w:r w:rsidR="000F563D">
        <w:rPr>
          <w:rFonts w:ascii="Times New Roman" w:hAnsi="Times New Roman" w:cs="Times New Roman"/>
        </w:rPr>
        <w:t>9/</w:t>
      </w:r>
      <w:r>
        <w:rPr>
          <w:rFonts w:ascii="Times New Roman" w:hAnsi="Times New Roman" w:cs="Times New Roman"/>
        </w:rPr>
        <w:t>2021-</w:t>
      </w:r>
      <w:r w:rsidR="00631E2D">
        <w:rPr>
          <w:rFonts w:ascii="Times New Roman" w:hAnsi="Times New Roman" w:cs="Times New Roman"/>
        </w:rPr>
        <w:t>11/2022</w:t>
      </w:r>
      <w:r>
        <w:rPr>
          <w:rFonts w:ascii="Times New Roman" w:hAnsi="Times New Roman" w:cs="Times New Roman"/>
        </w:rPr>
        <w:t xml:space="preserve">), School of </w:t>
      </w:r>
      <w:r w:rsidR="00F7528A">
        <w:rPr>
          <w:rFonts w:ascii="Times New Roman" w:hAnsi="Times New Roman" w:cs="Times New Roman"/>
        </w:rPr>
        <w:t xml:space="preserve">Personal </w:t>
      </w:r>
      <w:r>
        <w:rPr>
          <w:rFonts w:ascii="Times New Roman" w:hAnsi="Times New Roman" w:cs="Times New Roman"/>
        </w:rPr>
        <w:t xml:space="preserve">Financial Planning, </w:t>
      </w:r>
      <w:r w:rsidRPr="00B140E5">
        <w:rPr>
          <w:rFonts w:ascii="Times New Roman" w:hAnsi="Times New Roman" w:cs="Times New Roman"/>
        </w:rPr>
        <w:t>College of Human Sciences, Texas Tech University, Lubbock, TX.</w:t>
      </w:r>
    </w:p>
    <w:p w14:paraId="517FAC93" w14:textId="03B8EB50" w:rsidR="00AC1E5A" w:rsidRDefault="00AC1E5A" w:rsidP="00AC1E5A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 xml:space="preserve">Certificate Program </w:t>
      </w:r>
      <w:r w:rsidRPr="00B140E5">
        <w:rPr>
          <w:rFonts w:ascii="Times New Roman" w:hAnsi="Times New Roman" w:cs="Times New Roman"/>
          <w:u w:val="single"/>
        </w:rPr>
        <w:t>Director</w:t>
      </w:r>
      <w:r w:rsidRPr="00B140E5">
        <w:rPr>
          <w:rFonts w:ascii="Times New Roman" w:hAnsi="Times New Roman" w:cs="Times New Roman"/>
        </w:rPr>
        <w:t xml:space="preserve"> (</w:t>
      </w:r>
      <w:r w:rsidR="000F563D">
        <w:rPr>
          <w:rFonts w:ascii="Times New Roman" w:hAnsi="Times New Roman" w:cs="Times New Roman"/>
        </w:rPr>
        <w:t>9/</w:t>
      </w:r>
      <w:r w:rsidRPr="00B140E5">
        <w:rPr>
          <w:rFonts w:ascii="Times New Roman" w:hAnsi="Times New Roman" w:cs="Times New Roman"/>
        </w:rPr>
        <w:t>2019-</w:t>
      </w:r>
      <w:r w:rsidR="00631E2D">
        <w:rPr>
          <w:rFonts w:ascii="Times New Roman" w:hAnsi="Times New Roman" w:cs="Times New Roman"/>
        </w:rPr>
        <w:t>9/2022</w:t>
      </w:r>
      <w:r w:rsidRPr="00B140E5">
        <w:rPr>
          <w:rFonts w:ascii="Times New Roman" w:hAnsi="Times New Roman" w:cs="Times New Roman"/>
        </w:rPr>
        <w:t>), Graduate Certificate in Life</w:t>
      </w:r>
      <w:r>
        <w:rPr>
          <w:rFonts w:ascii="Times New Roman" w:hAnsi="Times New Roman" w:cs="Times New Roman"/>
        </w:rPr>
        <w:t>-</w:t>
      </w:r>
      <w:r w:rsidRPr="00B140E5">
        <w:rPr>
          <w:rFonts w:ascii="Times New Roman" w:hAnsi="Times New Roman" w:cs="Times New Roman"/>
        </w:rPr>
        <w:t xml:space="preserve">Centered Financial Planning, </w:t>
      </w:r>
      <w:r>
        <w:rPr>
          <w:rFonts w:ascii="Times New Roman" w:hAnsi="Times New Roman" w:cs="Times New Roman"/>
        </w:rPr>
        <w:t>School</w:t>
      </w:r>
      <w:r w:rsidRPr="00B140E5">
        <w:rPr>
          <w:rFonts w:ascii="Times New Roman" w:hAnsi="Times New Roman" w:cs="Times New Roman"/>
        </w:rPr>
        <w:t xml:space="preserve"> of</w:t>
      </w:r>
      <w:r w:rsidR="00F7528A">
        <w:rPr>
          <w:rFonts w:ascii="Times New Roman" w:hAnsi="Times New Roman" w:cs="Times New Roman"/>
        </w:rPr>
        <w:t xml:space="preserve"> Personal</w:t>
      </w:r>
      <w:r w:rsidRPr="00B140E5">
        <w:rPr>
          <w:rFonts w:ascii="Times New Roman" w:hAnsi="Times New Roman" w:cs="Times New Roman"/>
        </w:rPr>
        <w:t xml:space="preserve"> Financial Planning, Texas Tech University, Lubbock, TX.</w:t>
      </w:r>
    </w:p>
    <w:p w14:paraId="6C3AF374" w14:textId="021D0A00" w:rsidR="00744FA8" w:rsidRDefault="00744FA8" w:rsidP="00744FA8">
      <w:pPr>
        <w:pStyle w:val="Heading2"/>
      </w:pPr>
      <w:r>
        <w:t>Editorial</w:t>
      </w:r>
    </w:p>
    <w:p w14:paraId="70CC6491" w14:textId="1D95ED8C" w:rsidR="00744FA8" w:rsidRPr="00B140E5" w:rsidRDefault="00744FA8" w:rsidP="00744FA8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Editor</w:t>
      </w:r>
      <w:r>
        <w:rPr>
          <w:rFonts w:ascii="Times New Roman" w:hAnsi="Times New Roman" w:cs="Times New Roman"/>
        </w:rPr>
        <w:t xml:space="preserve"> (9/2020-present), </w:t>
      </w:r>
      <w:r>
        <w:rPr>
          <w:rFonts w:ascii="Times New Roman" w:hAnsi="Times New Roman" w:cs="Times New Roman"/>
          <w:i/>
          <w:iCs/>
        </w:rPr>
        <w:t>Journal of Financial Therapy</w:t>
      </w:r>
      <w:r>
        <w:rPr>
          <w:rFonts w:ascii="Times New Roman" w:hAnsi="Times New Roman" w:cs="Times New Roman"/>
        </w:rPr>
        <w:t>, Financial Therapy Association.</w:t>
      </w:r>
    </w:p>
    <w:p w14:paraId="0B2D21C4" w14:textId="6A7C2246" w:rsidR="00401447" w:rsidRPr="00401447" w:rsidRDefault="00223A46" w:rsidP="00B140E5">
      <w:pPr>
        <w:pStyle w:val="Heading1"/>
      </w:pPr>
      <w:r>
        <w:t xml:space="preserve">Professional </w:t>
      </w:r>
      <w:r w:rsidR="007F7811">
        <w:t xml:space="preserve">Financial Planning </w:t>
      </w:r>
      <w:r w:rsidR="00401447" w:rsidRPr="004936BC">
        <w:t>Experience</w:t>
      </w:r>
    </w:p>
    <w:p w14:paraId="714FE41E" w14:textId="468B53DD" w:rsidR="00A4379E" w:rsidRPr="00B140E5" w:rsidRDefault="00A4379E" w:rsidP="00B140E5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u w:val="single"/>
        </w:rPr>
        <w:t>Family Wealth Advisor</w:t>
      </w:r>
      <w:r w:rsidRPr="00B140E5">
        <w:rPr>
          <w:rFonts w:ascii="Times New Roman" w:hAnsi="Times New Roman" w:cs="Times New Roman"/>
        </w:rPr>
        <w:t xml:space="preserve"> (2014-2015), Perennial Wealth Group (Blacksburg, VA).</w:t>
      </w:r>
    </w:p>
    <w:p w14:paraId="7A663F73" w14:textId="79F3BE4B" w:rsidR="00A7793C" w:rsidRPr="00B140E5" w:rsidRDefault="00A4379E" w:rsidP="00B140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u w:val="single"/>
        </w:rPr>
        <w:t>Shareholder, Team Director, Lead Wealth Manager</w:t>
      </w:r>
      <w:r w:rsidRPr="00B140E5">
        <w:rPr>
          <w:rFonts w:ascii="Times New Roman" w:hAnsi="Times New Roman" w:cs="Times New Roman"/>
        </w:rPr>
        <w:t xml:space="preserve"> (2004-2014), Accredited Investors, Inc. (Edina, MN)</w:t>
      </w:r>
      <w:r w:rsidR="00B140E5">
        <w:rPr>
          <w:rFonts w:ascii="Times New Roman" w:hAnsi="Times New Roman" w:cs="Times New Roman"/>
        </w:rPr>
        <w:t>.</w:t>
      </w:r>
      <w:r w:rsidR="000574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D0B0D" w14:textId="77777777" w:rsidR="00A7793C" w:rsidRPr="00B140E5" w:rsidRDefault="00A7793C" w:rsidP="00B140E5">
      <w:pPr>
        <w:pStyle w:val="Heading1"/>
      </w:pPr>
      <w:r>
        <w:t>Honors, Awards, and Recognition</w:t>
      </w:r>
    </w:p>
    <w:p w14:paraId="2B6EE78A" w14:textId="2436C058" w:rsidR="002651F5" w:rsidRDefault="002651F5" w:rsidP="00191C49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  <w:t>Early Career Achievement Award, CFP Board (inaugural recipient)</w:t>
      </w:r>
    </w:p>
    <w:p w14:paraId="508178DF" w14:textId="5D2339D7" w:rsidR="004328B3" w:rsidRDefault="004328B3" w:rsidP="00191C49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  <w:t>Spencer A. Wells Award for Creativity in Teaching Nominee (College Level)</w:t>
      </w:r>
    </w:p>
    <w:p w14:paraId="6A3F2AF6" w14:textId="1B9C2699" w:rsidR="009C6C99" w:rsidRDefault="009C6C99" w:rsidP="00191C49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  <w:t>Financial Therapy Association Conference Best Paper Award Runner Up (2</w:t>
      </w:r>
      <w:r w:rsidRPr="009C6C99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author, supporting graduate student).</w:t>
      </w:r>
    </w:p>
    <w:p w14:paraId="2C22D28D" w14:textId="2A647091" w:rsidR="001827EA" w:rsidRDefault="001827EA" w:rsidP="00B8330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  <w:t>Chancellor’s Council Distinguished Research Award Nominee (College Level)</w:t>
      </w:r>
    </w:p>
    <w:p w14:paraId="0F51D3DB" w14:textId="3349AA9B" w:rsidR="0008137B" w:rsidRDefault="0008137B" w:rsidP="00B83300">
      <w:pPr>
        <w:spacing w:after="120" w:line="240" w:lineRule="auto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2020</w:t>
      </w:r>
      <w:r w:rsidRPr="00B140E5">
        <w:rPr>
          <w:rFonts w:ascii="Times New Roman" w:hAnsi="Times New Roman" w:cs="Times New Roman"/>
        </w:rPr>
        <w:tab/>
        <w:t>Personal Financial Planning Association (PFPA) Instructor of the Year</w:t>
      </w:r>
    </w:p>
    <w:p w14:paraId="4F4FF18A" w14:textId="38A4455B" w:rsidR="0070385C" w:rsidRPr="00B140E5" w:rsidRDefault="0070385C" w:rsidP="00B8330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 w:rsidR="0087440E">
        <w:rPr>
          <w:rFonts w:ascii="Times New Roman" w:hAnsi="Times New Roman" w:cs="Times New Roman"/>
        </w:rPr>
        <w:t>Graduate Student Research Award (</w:t>
      </w:r>
      <w:r w:rsidR="005314A5">
        <w:rPr>
          <w:rFonts w:ascii="Times New Roman" w:hAnsi="Times New Roman" w:cs="Times New Roman"/>
        </w:rPr>
        <w:t xml:space="preserve">TTU Grad School; </w:t>
      </w:r>
      <w:r w:rsidR="0087440E">
        <w:rPr>
          <w:rFonts w:ascii="Times New Roman" w:hAnsi="Times New Roman" w:cs="Times New Roman"/>
        </w:rPr>
        <w:t>2</w:t>
      </w:r>
      <w:r w:rsidR="0087440E" w:rsidRPr="0087440E">
        <w:rPr>
          <w:rFonts w:ascii="Times New Roman" w:hAnsi="Times New Roman" w:cs="Times New Roman"/>
          <w:vertAlign w:val="superscript"/>
        </w:rPr>
        <w:t>nd</w:t>
      </w:r>
      <w:r w:rsidR="0087440E">
        <w:rPr>
          <w:rFonts w:ascii="Times New Roman" w:hAnsi="Times New Roman" w:cs="Times New Roman"/>
        </w:rPr>
        <w:t xml:space="preserve"> author, supporting graduate student)</w:t>
      </w:r>
    </w:p>
    <w:p w14:paraId="244D1D6D" w14:textId="019A1630" w:rsidR="00B12ED5" w:rsidRPr="00B140E5" w:rsidRDefault="00B12ED5" w:rsidP="00B83300">
      <w:pPr>
        <w:spacing w:after="120" w:line="240" w:lineRule="auto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2019</w:t>
      </w:r>
      <w:r w:rsidRPr="00B140E5">
        <w:rPr>
          <w:rFonts w:ascii="Times New Roman" w:hAnsi="Times New Roman" w:cs="Times New Roman"/>
        </w:rPr>
        <w:tab/>
        <w:t xml:space="preserve">The </w:t>
      </w:r>
      <w:r w:rsidR="00CE69FD" w:rsidRPr="00B140E5">
        <w:rPr>
          <w:rFonts w:ascii="Times New Roman" w:hAnsi="Times New Roman" w:cs="Times New Roman"/>
        </w:rPr>
        <w:t>Best of 40 Years, FPA and Journal of Financial Planning</w:t>
      </w:r>
    </w:p>
    <w:p w14:paraId="372F07E7" w14:textId="7DF4682A" w:rsidR="00A7793C" w:rsidRPr="00B140E5" w:rsidRDefault="00A7793C" w:rsidP="00B83300">
      <w:pPr>
        <w:spacing w:after="120" w:line="240" w:lineRule="auto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2018</w:t>
      </w:r>
      <w:r w:rsidRPr="00B140E5">
        <w:rPr>
          <w:rFonts w:ascii="Times New Roman" w:hAnsi="Times New Roman" w:cs="Times New Roman"/>
        </w:rPr>
        <w:tab/>
        <w:t>The Best of 2018, FPA and Journal of Financial Planning</w:t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  <w:t xml:space="preserve">    </w:t>
      </w:r>
    </w:p>
    <w:p w14:paraId="6181CF34" w14:textId="77777777" w:rsidR="00FC6056" w:rsidRPr="00B140E5" w:rsidRDefault="00A7793C" w:rsidP="00B83300">
      <w:pPr>
        <w:spacing w:after="120" w:line="240" w:lineRule="auto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2018</w:t>
      </w:r>
      <w:r w:rsidRPr="00B140E5">
        <w:rPr>
          <w:rFonts w:ascii="Times New Roman" w:hAnsi="Times New Roman" w:cs="Times New Roman"/>
        </w:rPr>
        <w:tab/>
        <w:t>Best Research Award ($500), FPA and Journal of Financial Planning</w:t>
      </w:r>
    </w:p>
    <w:p w14:paraId="224F0276" w14:textId="31DDB092" w:rsidR="00A7793C" w:rsidRPr="00B140E5" w:rsidRDefault="00FC6056" w:rsidP="00B83300">
      <w:pPr>
        <w:spacing w:after="120" w:line="240" w:lineRule="auto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2018</w:t>
      </w:r>
      <w:r w:rsidRPr="00B140E5">
        <w:rPr>
          <w:rFonts w:ascii="Times New Roman" w:hAnsi="Times New Roman" w:cs="Times New Roman"/>
        </w:rPr>
        <w:tab/>
        <w:t>NAGDCA Retirement Planning Competition, 1st Place</w:t>
      </w:r>
      <w:r w:rsidR="004F4DAE" w:rsidRPr="00B140E5">
        <w:rPr>
          <w:rFonts w:ascii="Times New Roman" w:hAnsi="Times New Roman" w:cs="Times New Roman"/>
        </w:rPr>
        <w:t xml:space="preserve"> (out of 6)</w:t>
      </w:r>
      <w:r w:rsidRPr="00B140E5">
        <w:rPr>
          <w:rFonts w:ascii="Times New Roman" w:hAnsi="Times New Roman" w:cs="Times New Roman"/>
        </w:rPr>
        <w:t>, Co-Adviso</w:t>
      </w:r>
      <w:r w:rsidR="00334D4E" w:rsidRPr="00B140E5">
        <w:rPr>
          <w:rFonts w:ascii="Times New Roman" w:hAnsi="Times New Roman" w:cs="Times New Roman"/>
        </w:rPr>
        <w:t>r</w:t>
      </w:r>
    </w:p>
    <w:p w14:paraId="4C1E1EAA" w14:textId="77777777" w:rsidR="00A7793C" w:rsidRPr="00B140E5" w:rsidRDefault="00A7793C" w:rsidP="00B83300">
      <w:pPr>
        <w:spacing w:after="120" w:line="240" w:lineRule="auto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2017</w:t>
      </w:r>
      <w:r w:rsidRPr="00B140E5">
        <w:rPr>
          <w:rFonts w:ascii="Times New Roman" w:hAnsi="Times New Roman" w:cs="Times New Roman"/>
        </w:rPr>
        <w:tab/>
        <w:t>Top 40 Under 40, Class of 2017, Investment News</w:t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  <w:t xml:space="preserve">    </w:t>
      </w:r>
    </w:p>
    <w:p w14:paraId="3A8B49A2" w14:textId="77777777" w:rsidR="00A7793C" w:rsidRPr="00B140E5" w:rsidRDefault="00A7793C" w:rsidP="00B83300">
      <w:pPr>
        <w:spacing w:after="120" w:line="240" w:lineRule="auto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2017</w:t>
      </w:r>
      <w:r w:rsidRPr="00B140E5">
        <w:rPr>
          <w:rFonts w:ascii="Times New Roman" w:hAnsi="Times New Roman" w:cs="Times New Roman"/>
        </w:rPr>
        <w:tab/>
        <w:t>Best-Applied Research Award ($500), FPA and Journal of Financial Planning</w:t>
      </w:r>
      <w:r w:rsidRPr="00B140E5">
        <w:rPr>
          <w:rFonts w:ascii="Times New Roman" w:hAnsi="Times New Roman" w:cs="Times New Roman"/>
        </w:rPr>
        <w:tab/>
        <w:t xml:space="preserve">    </w:t>
      </w:r>
      <w:r w:rsidRPr="00B140E5">
        <w:rPr>
          <w:rFonts w:ascii="Times New Roman" w:hAnsi="Times New Roman" w:cs="Times New Roman"/>
        </w:rPr>
        <w:tab/>
        <w:t xml:space="preserve">    </w:t>
      </w:r>
    </w:p>
    <w:p w14:paraId="0C949895" w14:textId="77777777" w:rsidR="00A7793C" w:rsidRPr="00B140E5" w:rsidRDefault="00A7793C" w:rsidP="00B83300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2017</w:t>
      </w:r>
      <w:r w:rsidRPr="00B140E5">
        <w:rPr>
          <w:rFonts w:ascii="Times New Roman" w:hAnsi="Times New Roman" w:cs="Times New Roman"/>
        </w:rPr>
        <w:tab/>
        <w:t>Celebration of Faculty Excellence in Research, Scholarship, and Creative Activity, TTU</w:t>
      </w:r>
      <w:r w:rsidRPr="00B140E5">
        <w:rPr>
          <w:rFonts w:ascii="Times New Roman" w:hAnsi="Times New Roman" w:cs="Times New Roman"/>
        </w:rPr>
        <w:tab/>
        <w:t xml:space="preserve">    </w:t>
      </w:r>
    </w:p>
    <w:p w14:paraId="3BAE3F9B" w14:textId="77777777" w:rsidR="00A7793C" w:rsidRPr="00B140E5" w:rsidRDefault="00A7793C" w:rsidP="00B83300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2017</w:t>
      </w:r>
      <w:r w:rsidRPr="00B140E5">
        <w:rPr>
          <w:rFonts w:ascii="Times New Roman" w:hAnsi="Times New Roman" w:cs="Times New Roman"/>
        </w:rPr>
        <w:tab/>
        <w:t>AARP Public Policy Institute Financial Services and the Older Consumer Award, ACCI</w:t>
      </w:r>
      <w:r w:rsidRPr="00B140E5">
        <w:rPr>
          <w:rFonts w:ascii="Times New Roman" w:hAnsi="Times New Roman" w:cs="Times New Roman"/>
        </w:rPr>
        <w:tab/>
        <w:t xml:space="preserve">    </w:t>
      </w:r>
    </w:p>
    <w:p w14:paraId="4F1642E5" w14:textId="77777777" w:rsidR="00FC6056" w:rsidRPr="00B140E5" w:rsidRDefault="00A7793C" w:rsidP="00B83300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2017</w:t>
      </w:r>
      <w:r w:rsidRPr="00B140E5">
        <w:rPr>
          <w:rFonts w:ascii="Times New Roman" w:hAnsi="Times New Roman" w:cs="Times New Roman"/>
        </w:rPr>
        <w:tab/>
        <w:t>Robert O. Herrmann Outstanding Dissertation Award, ACCI</w:t>
      </w:r>
    </w:p>
    <w:p w14:paraId="26CAEEFB" w14:textId="7209B339" w:rsidR="00A7793C" w:rsidRPr="00B140E5" w:rsidRDefault="00FC6056" w:rsidP="00B83300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2017</w:t>
      </w:r>
      <w:r w:rsidRPr="00B140E5">
        <w:rPr>
          <w:rFonts w:ascii="Times New Roman" w:hAnsi="Times New Roman" w:cs="Times New Roman"/>
        </w:rPr>
        <w:tab/>
        <w:t>NAGDCA Retirement Planning Competition, 2</w:t>
      </w:r>
      <w:r w:rsidRPr="00B140E5">
        <w:rPr>
          <w:rFonts w:ascii="Times New Roman" w:hAnsi="Times New Roman" w:cs="Times New Roman"/>
          <w:vertAlign w:val="superscript"/>
        </w:rPr>
        <w:t>nd</w:t>
      </w:r>
      <w:r w:rsidRPr="00B140E5">
        <w:rPr>
          <w:rFonts w:ascii="Times New Roman" w:hAnsi="Times New Roman" w:cs="Times New Roman"/>
        </w:rPr>
        <w:t xml:space="preserve"> Place</w:t>
      </w:r>
      <w:r w:rsidR="004F4DAE" w:rsidRPr="00B140E5">
        <w:rPr>
          <w:rFonts w:ascii="Times New Roman" w:hAnsi="Times New Roman" w:cs="Times New Roman"/>
        </w:rPr>
        <w:t xml:space="preserve"> (out of 8)</w:t>
      </w:r>
      <w:r w:rsidRPr="00B140E5">
        <w:rPr>
          <w:rFonts w:ascii="Times New Roman" w:hAnsi="Times New Roman" w:cs="Times New Roman"/>
        </w:rPr>
        <w:t>, Advisor</w:t>
      </w:r>
    </w:p>
    <w:p w14:paraId="523EEC92" w14:textId="77777777" w:rsidR="00A7793C" w:rsidRPr="00B140E5" w:rsidRDefault="00A7793C" w:rsidP="00B83300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2016</w:t>
      </w:r>
      <w:r w:rsidRPr="00B140E5">
        <w:rPr>
          <w:rFonts w:ascii="Times New Roman" w:hAnsi="Times New Roman" w:cs="Times New Roman"/>
        </w:rPr>
        <w:tab/>
        <w:t>Montgomery-Warschauer Award, FPA and Journal of Financial Planning</w:t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  <w:t xml:space="preserve">    </w:t>
      </w:r>
    </w:p>
    <w:p w14:paraId="530691A0" w14:textId="77777777" w:rsidR="00A7793C" w:rsidRPr="00B140E5" w:rsidRDefault="00A7793C" w:rsidP="00B83300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2016</w:t>
      </w:r>
      <w:r w:rsidRPr="00B140E5">
        <w:rPr>
          <w:rFonts w:ascii="Times New Roman" w:hAnsi="Times New Roman" w:cs="Times New Roman"/>
        </w:rPr>
        <w:tab/>
        <w:t>Outstanding Graduate Student, College of Human Ecology, Kansas State University</w:t>
      </w:r>
      <w:r w:rsidRPr="00B140E5">
        <w:rPr>
          <w:rFonts w:ascii="Times New Roman" w:hAnsi="Times New Roman" w:cs="Times New Roman"/>
        </w:rPr>
        <w:tab/>
        <w:t xml:space="preserve">    </w:t>
      </w:r>
    </w:p>
    <w:p w14:paraId="3E0D993E" w14:textId="77777777" w:rsidR="00A7793C" w:rsidRPr="00B140E5" w:rsidRDefault="00A7793C" w:rsidP="00B83300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2016</w:t>
      </w:r>
      <w:r w:rsidRPr="00B140E5">
        <w:rPr>
          <w:rFonts w:ascii="Times New Roman" w:hAnsi="Times New Roman" w:cs="Times New Roman"/>
        </w:rPr>
        <w:tab/>
        <w:t xml:space="preserve">Certificate of Achievement, FSHS, Kansas State University   </w:t>
      </w:r>
    </w:p>
    <w:p w14:paraId="2ABCAB81" w14:textId="77777777" w:rsidR="00A7793C" w:rsidRPr="00B140E5" w:rsidRDefault="00A7793C" w:rsidP="00B83300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2015</w:t>
      </w:r>
      <w:r w:rsidRPr="00B140E5">
        <w:rPr>
          <w:rFonts w:ascii="Times New Roman" w:hAnsi="Times New Roman" w:cs="Times New Roman"/>
        </w:rPr>
        <w:tab/>
        <w:t>Teacher of the Week Award, Virginia Tech</w:t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  <w:t xml:space="preserve">    </w:t>
      </w:r>
    </w:p>
    <w:p w14:paraId="230C2E62" w14:textId="77777777" w:rsidR="00A7793C" w:rsidRPr="00B140E5" w:rsidRDefault="00A7793C" w:rsidP="00B83300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2015</w:t>
      </w:r>
      <w:r w:rsidRPr="00B140E5">
        <w:rPr>
          <w:rFonts w:ascii="Times New Roman" w:hAnsi="Times New Roman" w:cs="Times New Roman"/>
        </w:rPr>
        <w:tab/>
        <w:t xml:space="preserve">Notable Scholarly Graduate Student Excellence Award, Kansas State University    </w:t>
      </w:r>
      <w:r w:rsidRPr="00B140E5">
        <w:rPr>
          <w:rFonts w:ascii="Times New Roman" w:hAnsi="Times New Roman" w:cs="Times New Roman"/>
        </w:rPr>
        <w:tab/>
        <w:t xml:space="preserve">    </w:t>
      </w:r>
    </w:p>
    <w:p w14:paraId="255C3A1F" w14:textId="77777777" w:rsidR="00A7793C" w:rsidRPr="00B140E5" w:rsidRDefault="00A7793C" w:rsidP="00B83300">
      <w:pPr>
        <w:spacing w:after="120" w:line="240" w:lineRule="auto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2015</w:t>
      </w:r>
      <w:r w:rsidRPr="00B140E5">
        <w:rPr>
          <w:rFonts w:ascii="Times New Roman" w:hAnsi="Times New Roman" w:cs="Times New Roman"/>
        </w:rPr>
        <w:tab/>
        <w:t xml:space="preserve">Office of International Programs Scholarship ($750), Kansas State University </w:t>
      </w:r>
      <w:r w:rsidRPr="00B140E5">
        <w:rPr>
          <w:rFonts w:ascii="Times New Roman" w:hAnsi="Times New Roman" w:cs="Times New Roman"/>
        </w:rPr>
        <w:tab/>
        <w:t xml:space="preserve">    </w:t>
      </w:r>
      <w:r w:rsidRPr="00B140E5">
        <w:rPr>
          <w:rFonts w:ascii="Times New Roman" w:hAnsi="Times New Roman" w:cs="Times New Roman"/>
        </w:rPr>
        <w:tab/>
        <w:t xml:space="preserve">    </w:t>
      </w:r>
    </w:p>
    <w:p w14:paraId="61B4524F" w14:textId="77777777" w:rsidR="00045744" w:rsidRDefault="00A7793C" w:rsidP="00B83300">
      <w:pPr>
        <w:spacing w:after="120" w:line="240" w:lineRule="auto"/>
        <w:rPr>
          <w:rFonts w:ascii="Times New Roman" w:hAnsi="Times New Roman" w:cs="Times New Roman"/>
          <w:b/>
        </w:rPr>
      </w:pPr>
      <w:r w:rsidRPr="00B140E5">
        <w:rPr>
          <w:rFonts w:ascii="Times New Roman" w:hAnsi="Times New Roman" w:cs="Times New Roman"/>
        </w:rPr>
        <w:t>2014</w:t>
      </w:r>
      <w:r w:rsidRPr="00B140E5">
        <w:rPr>
          <w:rFonts w:ascii="Times New Roman" w:hAnsi="Times New Roman" w:cs="Times New Roman"/>
        </w:rPr>
        <w:tab/>
        <w:t>Best-Applied Research Award ($500),</w:t>
      </w:r>
      <w:r w:rsidRPr="00B140E5">
        <w:rPr>
          <w:rFonts w:ascii="Times New Roman" w:hAnsi="Times New Roman" w:cs="Times New Roman"/>
          <w:b/>
        </w:rPr>
        <w:t xml:space="preserve"> </w:t>
      </w:r>
      <w:r w:rsidRPr="00B140E5">
        <w:rPr>
          <w:rFonts w:ascii="Times New Roman" w:hAnsi="Times New Roman" w:cs="Times New Roman"/>
        </w:rPr>
        <w:t>FPA and Journal of Financial Planning</w:t>
      </w:r>
      <w:r w:rsidRPr="00B140E5">
        <w:rPr>
          <w:rFonts w:ascii="Times New Roman" w:hAnsi="Times New Roman" w:cs="Times New Roman"/>
          <w:b/>
        </w:rPr>
        <w:tab/>
        <w:t xml:space="preserve">    </w:t>
      </w:r>
    </w:p>
    <w:p w14:paraId="233527D9" w14:textId="77777777" w:rsidR="00045744" w:rsidRDefault="00045744" w:rsidP="00B83300">
      <w:pPr>
        <w:spacing w:after="120" w:line="240" w:lineRule="auto"/>
        <w:rPr>
          <w:rFonts w:ascii="Times New Roman" w:hAnsi="Times New Roman" w:cs="Times New Roman"/>
          <w:b/>
        </w:rPr>
      </w:pPr>
    </w:p>
    <w:p w14:paraId="307B8FE9" w14:textId="77777777" w:rsidR="00045744" w:rsidRDefault="00045744" w:rsidP="00B83300">
      <w:pPr>
        <w:spacing w:after="120" w:line="240" w:lineRule="auto"/>
        <w:rPr>
          <w:rFonts w:ascii="Times New Roman" w:hAnsi="Times New Roman" w:cs="Times New Roman"/>
          <w:b/>
        </w:rPr>
      </w:pPr>
    </w:p>
    <w:p w14:paraId="0AA6DE90" w14:textId="77777777" w:rsidR="00045744" w:rsidRDefault="00045744" w:rsidP="00B83300">
      <w:pPr>
        <w:spacing w:after="120" w:line="240" w:lineRule="auto"/>
        <w:rPr>
          <w:rFonts w:ascii="Times New Roman" w:hAnsi="Times New Roman" w:cs="Times New Roman"/>
          <w:b/>
        </w:rPr>
      </w:pPr>
    </w:p>
    <w:p w14:paraId="1E9B911D" w14:textId="063A9F96" w:rsidR="00444045" w:rsidRPr="00444045" w:rsidRDefault="00A7793C" w:rsidP="00B833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910723D" w14:textId="51CAD734" w:rsidR="008C1760" w:rsidRPr="00B140E5" w:rsidRDefault="00014E68" w:rsidP="00B140E5">
      <w:pPr>
        <w:pStyle w:val="Heading1"/>
      </w:pPr>
      <w:r w:rsidRPr="00B140E5">
        <w:t>Research and Scholarship</w:t>
      </w:r>
      <w:r w:rsidR="00EC3AF5" w:rsidRPr="00B140E5">
        <w:t xml:space="preserve"> </w:t>
      </w:r>
      <w:r w:rsidR="002E0A7B" w:rsidRPr="00B140E5">
        <w:rPr>
          <w:rStyle w:val="FootnoteReference"/>
        </w:rPr>
        <w:footnoteReference w:id="1"/>
      </w:r>
    </w:p>
    <w:p w14:paraId="68777D28" w14:textId="42A8697E" w:rsidR="00014E68" w:rsidRDefault="006669BB" w:rsidP="00C975F0">
      <w:pPr>
        <w:pStyle w:val="Heading2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77A829" wp14:editId="1D30DDC8">
                <wp:simplePos x="0" y="0"/>
                <wp:positionH relativeFrom="column">
                  <wp:posOffset>-277318</wp:posOffset>
                </wp:positionH>
                <wp:positionV relativeFrom="paragraph">
                  <wp:posOffset>282054</wp:posOffset>
                </wp:positionV>
                <wp:extent cx="258445" cy="249555"/>
                <wp:effectExtent l="0" t="0" r="8255" b="1714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AC8DE" w14:textId="77777777" w:rsidR="006669BB" w:rsidRPr="00593723" w:rsidRDefault="006669BB" w:rsidP="006669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777A829" id="Rectangle 29" o:spid="_x0000_s1026" style="position:absolute;left:0;text-align:left;margin-left:-21.85pt;margin-top:22.2pt;width:20.35pt;height:19.6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" fillcolor="white [3201]" strokecolor="black [3213]">
                <v:textbox>
                  <w:txbxContent>
                    <w:p w14:paraId="771AC8DE" w14:textId="77777777" w:rsidR="006669BB" w:rsidRPr="00593723" w:rsidRDefault="006669BB" w:rsidP="006669B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014E68" w:rsidRPr="00C975F0">
        <w:t>Peer-Reviewed Journal Publications</w:t>
      </w:r>
    </w:p>
    <w:p w14:paraId="65563EA1" w14:textId="032878A1" w:rsidR="00145A3A" w:rsidRPr="00145A3A" w:rsidRDefault="006669BB" w:rsidP="00C12155">
      <w:pPr>
        <w:spacing w:after="120" w:line="240" w:lineRule="auto"/>
        <w:ind w:left="1080" w:hanging="720"/>
        <w:rPr>
          <w:rFonts w:ascii="Times New Roman" w:hAnsi="Times New Roman" w:cs="Times New Roman"/>
          <w:bCs/>
        </w:rPr>
      </w:pPr>
      <w:r w:rsidRPr="00145A3A">
        <w:rPr>
          <w:bCs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767C88" wp14:editId="66B2E361">
                <wp:simplePos x="0" y="0"/>
                <wp:positionH relativeFrom="column">
                  <wp:posOffset>-279400</wp:posOffset>
                </wp:positionH>
                <wp:positionV relativeFrom="paragraph">
                  <wp:posOffset>384976</wp:posOffset>
                </wp:positionV>
                <wp:extent cx="258445" cy="249555"/>
                <wp:effectExtent l="0" t="0" r="8255" b="1714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1778F" w14:textId="7E1F2202" w:rsidR="00054317" w:rsidRPr="00593723" w:rsidRDefault="00C43740" w:rsidP="000543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F767C88" id="Rectangle 26" o:spid="_x0000_s1027" style="position:absolute;left:0;text-align:left;margin-left:-22pt;margin-top:30.3pt;width:20.35pt;height:19.6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" fillcolor="white [3201]" strokecolor="black [3213]">
                <v:textbox>
                  <w:txbxContent>
                    <w:p w14:paraId="38E1778F" w14:textId="7E1F2202" w:rsidR="00054317" w:rsidRPr="00593723" w:rsidRDefault="00C43740" w:rsidP="0005431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145A3A" w:rsidRPr="00145A3A">
        <w:rPr>
          <w:rFonts w:ascii="Times New Roman" w:hAnsi="Times New Roman" w:cs="Times New Roman"/>
          <w:bCs/>
          <w:highlight w:val="lightGray"/>
        </w:rPr>
        <w:t>Cherry, P</w:t>
      </w:r>
      <w:r w:rsidR="00145A3A">
        <w:rPr>
          <w:rFonts w:ascii="Times New Roman" w:hAnsi="Times New Roman" w:cs="Times New Roman"/>
          <w:bCs/>
        </w:rPr>
        <w:t xml:space="preserve">., &amp; </w:t>
      </w:r>
      <w:r w:rsidR="00145A3A" w:rsidRPr="00AD402F">
        <w:rPr>
          <w:rFonts w:ascii="Times New Roman" w:hAnsi="Times New Roman" w:cs="Times New Roman"/>
          <w:b/>
        </w:rPr>
        <w:t xml:space="preserve">Asebedo, S. D. </w:t>
      </w:r>
      <w:r w:rsidR="00145A3A">
        <w:rPr>
          <w:rFonts w:ascii="Times New Roman" w:hAnsi="Times New Roman" w:cs="Times New Roman"/>
          <w:bCs/>
        </w:rPr>
        <w:t xml:space="preserve">(In press). Personality traits and life insurance ownership among older Americans. </w:t>
      </w:r>
      <w:r w:rsidR="00145A3A">
        <w:rPr>
          <w:rFonts w:ascii="Times New Roman" w:hAnsi="Times New Roman" w:cs="Times New Roman"/>
          <w:bCs/>
          <w:i/>
          <w:iCs/>
        </w:rPr>
        <w:t>Journal of Personal Finance</w:t>
      </w:r>
      <w:r w:rsidR="00145A3A">
        <w:rPr>
          <w:rFonts w:ascii="Times New Roman" w:hAnsi="Times New Roman" w:cs="Times New Roman"/>
          <w:bCs/>
        </w:rPr>
        <w:t>.</w:t>
      </w:r>
    </w:p>
    <w:p w14:paraId="38DDE2BE" w14:textId="1E28AD88" w:rsidR="00C12155" w:rsidRDefault="00C12155" w:rsidP="00C12155">
      <w:pPr>
        <w:spacing w:after="120" w:line="240" w:lineRule="auto"/>
        <w:ind w:left="1080" w:hanging="720"/>
        <w:rPr>
          <w:rFonts w:ascii="Times New Roman" w:hAnsi="Times New Roman" w:cs="Times New Roman"/>
          <w:bCs/>
        </w:rPr>
      </w:pPr>
      <w:r w:rsidRPr="00C12155">
        <w:rPr>
          <w:b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4A9E12" wp14:editId="7B9029A6">
                <wp:simplePos x="0" y="0"/>
                <wp:positionH relativeFrom="column">
                  <wp:posOffset>-314793</wp:posOffset>
                </wp:positionH>
                <wp:positionV relativeFrom="paragraph">
                  <wp:posOffset>666427</wp:posOffset>
                </wp:positionV>
                <wp:extent cx="258445" cy="249555"/>
                <wp:effectExtent l="0" t="0" r="8255" b="1714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08A8E" w14:textId="77777777" w:rsidR="00C12155" w:rsidRPr="00593723" w:rsidRDefault="00C12155" w:rsidP="00C121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F4A9E12" id="Rectangle 28" o:spid="_x0000_s1028" style="position:absolute;left:0;text-align:left;margin-left:-24.8pt;margin-top:52.45pt;width:20.35pt;height:19.6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" fillcolor="white [3201]" strokecolor="black [3213]">
                <v:textbox>
                  <w:txbxContent>
                    <w:p w14:paraId="28408A8E" w14:textId="77777777" w:rsidR="00C12155" w:rsidRPr="00593723" w:rsidRDefault="00C12155" w:rsidP="00C1215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C12155">
        <w:rPr>
          <w:rFonts w:ascii="Times New Roman" w:hAnsi="Times New Roman" w:cs="Times New Roman"/>
          <w:b/>
        </w:rPr>
        <w:t>Asebedo, S. D</w:t>
      </w:r>
      <w:r w:rsidRPr="00C12155">
        <w:rPr>
          <w:rFonts w:ascii="Times New Roman" w:hAnsi="Times New Roman" w:cs="Times New Roman"/>
          <w:bCs/>
        </w:rPr>
        <w:t xml:space="preserve">., </w:t>
      </w:r>
      <w:r w:rsidRPr="00C12155">
        <w:rPr>
          <w:rFonts w:ascii="Times New Roman" w:hAnsi="Times New Roman" w:cs="Times New Roman"/>
          <w:bCs/>
          <w:highlight w:val="lightGray"/>
        </w:rPr>
        <w:t>Quadria, T. H., Chen, Y</w:t>
      </w:r>
      <w:r w:rsidRPr="00C12155">
        <w:rPr>
          <w:rFonts w:ascii="Times New Roman" w:hAnsi="Times New Roman" w:cs="Times New Roman"/>
          <w:bCs/>
        </w:rPr>
        <w:t>.,</w:t>
      </w:r>
      <w:r>
        <w:rPr>
          <w:rFonts w:ascii="Times New Roman" w:hAnsi="Times New Roman" w:cs="Times New Roman"/>
          <w:bCs/>
        </w:rPr>
        <w:t xml:space="preserve"> &amp; Montenegro-Montenegro, E.</w:t>
      </w:r>
      <w:r w:rsidRPr="00B140E5">
        <w:rPr>
          <w:rFonts w:ascii="Times New Roman" w:hAnsi="Times New Roman" w:cs="Times New Roman"/>
          <w:bCs/>
        </w:rPr>
        <w:t xml:space="preserve"> (</w:t>
      </w:r>
      <w:r w:rsidR="0093092A">
        <w:rPr>
          <w:rFonts w:ascii="Times New Roman" w:hAnsi="Times New Roman" w:cs="Times New Roman"/>
          <w:bCs/>
        </w:rPr>
        <w:t>2022</w:t>
      </w:r>
      <w:r w:rsidRPr="00B140E5">
        <w:rPr>
          <w:rFonts w:ascii="Times New Roman" w:hAnsi="Times New Roman" w:cs="Times New Roman"/>
          <w:bCs/>
        </w:rPr>
        <w:t xml:space="preserve">). </w:t>
      </w:r>
      <w:r w:rsidRPr="00E62D89">
        <w:rPr>
          <w:rFonts w:ascii="Times New Roman" w:hAnsi="Times New Roman" w:cs="Times New Roman"/>
          <w:bCs/>
        </w:rPr>
        <w:t xml:space="preserve">Individual </w:t>
      </w:r>
      <w:r>
        <w:rPr>
          <w:rFonts w:ascii="Times New Roman" w:hAnsi="Times New Roman" w:cs="Times New Roman"/>
          <w:bCs/>
        </w:rPr>
        <w:t>d</w:t>
      </w:r>
      <w:r w:rsidRPr="00E62D89">
        <w:rPr>
          <w:rFonts w:ascii="Times New Roman" w:hAnsi="Times New Roman" w:cs="Times New Roman"/>
          <w:bCs/>
        </w:rPr>
        <w:t xml:space="preserve">ifferences in </w:t>
      </w:r>
      <w:r>
        <w:rPr>
          <w:rFonts w:ascii="Times New Roman" w:hAnsi="Times New Roman" w:cs="Times New Roman"/>
          <w:bCs/>
        </w:rPr>
        <w:t>p</w:t>
      </w:r>
      <w:r w:rsidRPr="00E62D89">
        <w:rPr>
          <w:rFonts w:ascii="Times New Roman" w:hAnsi="Times New Roman" w:cs="Times New Roman"/>
          <w:bCs/>
        </w:rPr>
        <w:t xml:space="preserve">ersonality and </w:t>
      </w:r>
      <w:r>
        <w:rPr>
          <w:rFonts w:ascii="Times New Roman" w:hAnsi="Times New Roman" w:cs="Times New Roman"/>
          <w:bCs/>
        </w:rPr>
        <w:t>p</w:t>
      </w:r>
      <w:r w:rsidRPr="00E62D89">
        <w:rPr>
          <w:rFonts w:ascii="Times New Roman" w:hAnsi="Times New Roman" w:cs="Times New Roman"/>
          <w:bCs/>
        </w:rPr>
        <w:t xml:space="preserve">ositive </w:t>
      </w:r>
      <w:r>
        <w:rPr>
          <w:rFonts w:ascii="Times New Roman" w:hAnsi="Times New Roman" w:cs="Times New Roman"/>
          <w:bCs/>
        </w:rPr>
        <w:t>e</w:t>
      </w:r>
      <w:r w:rsidRPr="00E62D89">
        <w:rPr>
          <w:rFonts w:ascii="Times New Roman" w:hAnsi="Times New Roman" w:cs="Times New Roman"/>
          <w:bCs/>
        </w:rPr>
        <w:t xml:space="preserve">motion for </w:t>
      </w:r>
      <w:r>
        <w:rPr>
          <w:rFonts w:ascii="Times New Roman" w:hAnsi="Times New Roman" w:cs="Times New Roman"/>
          <w:bCs/>
        </w:rPr>
        <w:t>w</w:t>
      </w:r>
      <w:r w:rsidRPr="00E62D89">
        <w:rPr>
          <w:rFonts w:ascii="Times New Roman" w:hAnsi="Times New Roman" w:cs="Times New Roman"/>
          <w:bCs/>
        </w:rPr>
        <w:t xml:space="preserve">ealth </w:t>
      </w:r>
      <w:r>
        <w:rPr>
          <w:rFonts w:ascii="Times New Roman" w:hAnsi="Times New Roman" w:cs="Times New Roman"/>
          <w:bCs/>
        </w:rPr>
        <w:t>c</w:t>
      </w:r>
      <w:r w:rsidRPr="00E62D89">
        <w:rPr>
          <w:rFonts w:ascii="Times New Roman" w:hAnsi="Times New Roman" w:cs="Times New Roman"/>
          <w:bCs/>
        </w:rPr>
        <w:t xml:space="preserve">reation: Evidence for a </w:t>
      </w:r>
      <w:r>
        <w:rPr>
          <w:rFonts w:ascii="Times New Roman" w:hAnsi="Times New Roman" w:cs="Times New Roman"/>
          <w:bCs/>
        </w:rPr>
        <w:t>c</w:t>
      </w:r>
      <w:r w:rsidRPr="00E62D89">
        <w:rPr>
          <w:rFonts w:ascii="Times New Roman" w:hAnsi="Times New Roman" w:cs="Times New Roman"/>
          <w:bCs/>
        </w:rPr>
        <w:t xml:space="preserve">ausal </w:t>
      </w:r>
      <w:r>
        <w:rPr>
          <w:rFonts w:ascii="Times New Roman" w:hAnsi="Times New Roman" w:cs="Times New Roman"/>
          <w:bCs/>
        </w:rPr>
        <w:t>p</w:t>
      </w:r>
      <w:r w:rsidRPr="00E62D89">
        <w:rPr>
          <w:rFonts w:ascii="Times New Roman" w:hAnsi="Times New Roman" w:cs="Times New Roman"/>
          <w:bCs/>
        </w:rPr>
        <w:t>athway</w:t>
      </w:r>
      <w:r w:rsidRPr="00B140E5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8275E5">
        <w:rPr>
          <w:rFonts w:ascii="Times New Roman" w:hAnsi="Times New Roman" w:cs="Times New Roman"/>
          <w:bCs/>
          <w:i/>
          <w:iCs/>
        </w:rPr>
        <w:t>Personality and Individual Differences</w:t>
      </w:r>
      <w:r w:rsidR="0093092A">
        <w:rPr>
          <w:rFonts w:ascii="Times New Roman" w:hAnsi="Times New Roman" w:cs="Times New Roman"/>
          <w:bCs/>
          <w:i/>
          <w:iCs/>
        </w:rPr>
        <w:t>, 199</w:t>
      </w:r>
      <w:r w:rsidR="0093092A">
        <w:rPr>
          <w:rFonts w:ascii="Times New Roman" w:hAnsi="Times New Roman" w:cs="Times New Roman"/>
          <w:bCs/>
        </w:rPr>
        <w:t>, 1-12</w:t>
      </w:r>
      <w:r w:rsidR="0034136E">
        <w:rPr>
          <w:rFonts w:ascii="Times New Roman" w:hAnsi="Times New Roman" w:cs="Times New Roman"/>
          <w:bCs/>
        </w:rPr>
        <w:t>,</w:t>
      </w:r>
      <w:r w:rsidRPr="00C1215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Special Issue: Personality and Consumer Behavior.</w:t>
      </w:r>
    </w:p>
    <w:p w14:paraId="171FE0CF" w14:textId="643AA522" w:rsidR="00757DFC" w:rsidRPr="00757DFC" w:rsidRDefault="00757DFC" w:rsidP="00757DFC">
      <w:pPr>
        <w:spacing w:after="120" w:line="240" w:lineRule="auto"/>
        <w:ind w:left="1080" w:hanging="720"/>
        <w:rPr>
          <w:rFonts w:ascii="Times New Roman" w:hAnsi="Times New Roman" w:cs="Times New Roman"/>
          <w:bCs/>
        </w:rPr>
      </w:pPr>
      <w:r w:rsidRPr="00757DFC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C0DED8" wp14:editId="382BB37C">
                <wp:simplePos x="0" y="0"/>
                <wp:positionH relativeFrom="column">
                  <wp:posOffset>-320675</wp:posOffset>
                </wp:positionH>
                <wp:positionV relativeFrom="paragraph">
                  <wp:posOffset>362710</wp:posOffset>
                </wp:positionV>
                <wp:extent cx="258445" cy="249555"/>
                <wp:effectExtent l="0" t="0" r="8255" b="1714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E2C5A" w14:textId="77777777" w:rsidR="00757DFC" w:rsidRPr="00593723" w:rsidRDefault="00757DFC" w:rsidP="00757D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8C0DED8" id="Rectangle 27" o:spid="_x0000_s1029" style="position:absolute;left:0;text-align:left;margin-left:-25.25pt;margin-top:28.55pt;width:20.35pt;height:19.6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" fillcolor="white [3201]" strokecolor="black [3213]">
                <v:textbox>
                  <w:txbxContent>
                    <w:p w14:paraId="593E2C5A" w14:textId="77777777" w:rsidR="00757DFC" w:rsidRPr="00593723" w:rsidRDefault="00757DFC" w:rsidP="00757DF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757DFC">
        <w:rPr>
          <w:rFonts w:ascii="Times New Roman" w:hAnsi="Times New Roman" w:cs="Times New Roman"/>
          <w:bCs/>
        </w:rPr>
        <w:t xml:space="preserve">Pearson, B., </w:t>
      </w:r>
      <w:r w:rsidRPr="00757DFC">
        <w:rPr>
          <w:rFonts w:ascii="Times New Roman" w:hAnsi="Times New Roman" w:cs="Times New Roman"/>
          <w:bCs/>
          <w:highlight w:val="lightGray"/>
        </w:rPr>
        <w:t>Quadria, T. H</w:t>
      </w:r>
      <w:r w:rsidRPr="00757DFC">
        <w:rPr>
          <w:rFonts w:ascii="Times New Roman" w:hAnsi="Times New Roman" w:cs="Times New Roman"/>
          <w:bCs/>
        </w:rPr>
        <w:t xml:space="preserve">., &amp; </w:t>
      </w:r>
      <w:r w:rsidRPr="00757DFC">
        <w:rPr>
          <w:rFonts w:ascii="Times New Roman" w:hAnsi="Times New Roman" w:cs="Times New Roman"/>
          <w:b/>
        </w:rPr>
        <w:t>Asebedo, S. D.</w:t>
      </w:r>
      <w:r w:rsidRPr="00757DFC">
        <w:rPr>
          <w:rFonts w:ascii="Times New Roman" w:hAnsi="Times New Roman" w:cs="Times New Roman"/>
          <w:bCs/>
        </w:rPr>
        <w:t xml:space="preserve"> (In press). The relationship between personality traits, consumer home value, and mortgage debt</w:t>
      </w:r>
      <w:r w:rsidRPr="00757DFC">
        <w:rPr>
          <w:rFonts w:ascii="Times New Roman" w:hAnsi="Times New Roman" w:cs="Times New Roman"/>
          <w:bCs/>
          <w:i/>
          <w:iCs/>
        </w:rPr>
        <w:t>. Journal of Financial Counseling and Planning</w:t>
      </w:r>
      <w:r w:rsidRPr="00757DFC">
        <w:rPr>
          <w:rFonts w:ascii="Times New Roman" w:hAnsi="Times New Roman" w:cs="Times New Roman"/>
          <w:bCs/>
        </w:rPr>
        <w:t>.</w:t>
      </w:r>
    </w:p>
    <w:p w14:paraId="3399D0B7" w14:textId="5F5893ED" w:rsidR="006334BA" w:rsidRPr="00054317" w:rsidRDefault="00054317" w:rsidP="006334BA">
      <w:pPr>
        <w:spacing w:after="120" w:line="240" w:lineRule="auto"/>
        <w:ind w:left="1080" w:hanging="720"/>
        <w:rPr>
          <w:rFonts w:ascii="Times New Roman" w:hAnsi="Times New Roman" w:cs="Times New Roman"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1C0219" wp14:editId="54D7D421">
                <wp:simplePos x="0" y="0"/>
                <wp:positionH relativeFrom="column">
                  <wp:posOffset>-317077</wp:posOffset>
                </wp:positionH>
                <wp:positionV relativeFrom="paragraph">
                  <wp:posOffset>485140</wp:posOffset>
                </wp:positionV>
                <wp:extent cx="258445" cy="249555"/>
                <wp:effectExtent l="0" t="0" r="8255" b="1714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8AC8F" w14:textId="77777777" w:rsidR="008C3A11" w:rsidRPr="00593723" w:rsidRDefault="008C3A11" w:rsidP="008C3A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F1C0219" id="Rectangle 25" o:spid="_x0000_s1030" style="position:absolute;left:0;text-align:left;margin-left:-24.95pt;margin-top:38.2pt;width:20.35pt;height:19.6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" fillcolor="white [3201]" strokecolor="black [3213]">
                <v:textbox>
                  <w:txbxContent>
                    <w:p w14:paraId="3818AC8F" w14:textId="77777777" w:rsidR="008C3A11" w:rsidRPr="00593723" w:rsidRDefault="008C3A11" w:rsidP="008C3A1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383CF6">
        <w:rPr>
          <w:rFonts w:ascii="Times New Roman" w:hAnsi="Times New Roman" w:cs="Times New Roman"/>
          <w:bCs/>
          <w:highlight w:val="lightGray"/>
        </w:rPr>
        <w:t>Cherry, P.,</w:t>
      </w:r>
      <w:r>
        <w:rPr>
          <w:rFonts w:ascii="Times New Roman" w:hAnsi="Times New Roman" w:cs="Times New Roman"/>
          <w:bCs/>
        </w:rPr>
        <w:t xml:space="preserve"> &amp; </w:t>
      </w:r>
      <w:r>
        <w:rPr>
          <w:rFonts w:ascii="Times New Roman" w:hAnsi="Times New Roman" w:cs="Times New Roman"/>
          <w:b/>
        </w:rPr>
        <w:t xml:space="preserve">Asebedo, S. D. </w:t>
      </w:r>
      <w:r>
        <w:rPr>
          <w:rFonts w:ascii="Times New Roman" w:hAnsi="Times New Roman" w:cs="Times New Roman"/>
          <w:bCs/>
        </w:rPr>
        <w:t>(</w:t>
      </w:r>
      <w:r w:rsidR="006334BA">
        <w:rPr>
          <w:rFonts w:ascii="Times New Roman" w:hAnsi="Times New Roman" w:cs="Times New Roman"/>
          <w:bCs/>
        </w:rPr>
        <w:t>2022</w:t>
      </w:r>
      <w:r>
        <w:rPr>
          <w:rFonts w:ascii="Times New Roman" w:hAnsi="Times New Roman" w:cs="Times New Roman"/>
          <w:bCs/>
        </w:rPr>
        <w:t xml:space="preserve">). Personality traits and long-term care financial risks among older Americans. </w:t>
      </w:r>
      <w:r w:rsidRPr="00E62D89">
        <w:rPr>
          <w:rFonts w:ascii="Times New Roman" w:hAnsi="Times New Roman" w:cs="Times New Roman"/>
          <w:bCs/>
          <w:i/>
          <w:iCs/>
        </w:rPr>
        <w:t>Personality and Individual Differences</w:t>
      </w:r>
      <w:r>
        <w:rPr>
          <w:rFonts w:ascii="Times New Roman" w:hAnsi="Times New Roman" w:cs="Times New Roman"/>
          <w:bCs/>
          <w:i/>
          <w:iCs/>
        </w:rPr>
        <w:t xml:space="preserve">, </w:t>
      </w:r>
      <w:r>
        <w:rPr>
          <w:rFonts w:ascii="Times New Roman" w:hAnsi="Times New Roman" w:cs="Times New Roman"/>
          <w:bCs/>
        </w:rPr>
        <w:t>Special Issue: Personality and Consumer Behavior</w:t>
      </w:r>
      <w:r w:rsidR="006334BA">
        <w:rPr>
          <w:rFonts w:ascii="Times New Roman" w:hAnsi="Times New Roman" w:cs="Times New Roman"/>
          <w:bCs/>
        </w:rPr>
        <w:t xml:space="preserve">, 192, 1-13. </w:t>
      </w:r>
      <w:r w:rsidR="006334BA" w:rsidRPr="006334BA">
        <w:rPr>
          <w:rFonts w:ascii="Times New Roman" w:hAnsi="Times New Roman" w:cs="Times New Roman"/>
          <w:bCs/>
        </w:rPr>
        <w:t>https://doi.org/10.1016/j.paid.2022.111560</w:t>
      </w:r>
    </w:p>
    <w:p w14:paraId="295613DC" w14:textId="117F5CFD" w:rsidR="000D2BD6" w:rsidRPr="00EC60FC" w:rsidRDefault="008C3A11" w:rsidP="008C3A11">
      <w:pPr>
        <w:spacing w:after="120" w:line="240" w:lineRule="auto"/>
        <w:ind w:left="1080" w:hanging="720"/>
        <w:rPr>
          <w:rFonts w:ascii="Times New Roman" w:hAnsi="Times New Roman" w:cs="Times New Roman"/>
          <w:bCs/>
        </w:rPr>
      </w:pPr>
      <w:r w:rsidRPr="00212021">
        <w:rPr>
          <w:rFonts w:ascii="Times New Roman" w:hAnsi="Times New Roman" w:cs="Times New Roman"/>
          <w:bCs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CCD09A" wp14:editId="31AD655F">
                <wp:simplePos x="0" y="0"/>
                <wp:positionH relativeFrom="column">
                  <wp:posOffset>-316230</wp:posOffset>
                </wp:positionH>
                <wp:positionV relativeFrom="paragraph">
                  <wp:posOffset>360376</wp:posOffset>
                </wp:positionV>
                <wp:extent cx="258445" cy="249555"/>
                <wp:effectExtent l="0" t="0" r="8255" b="1714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A496C" w14:textId="2F12BE7F" w:rsidR="003D73A5" w:rsidRPr="00593723" w:rsidRDefault="00D307AD" w:rsidP="003D73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3CCD09A" id="Rectangle 24" o:spid="_x0000_s1031" style="position:absolute;left:0;text-align:left;margin-left:-24.9pt;margin-top:28.4pt;width:20.35pt;height:19.6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" fillcolor="white [3201]" strokecolor="black [3213]">
                <v:textbox>
                  <w:txbxContent>
                    <w:p w14:paraId="151A496C" w14:textId="2F12BE7F" w:rsidR="003D73A5" w:rsidRPr="00593723" w:rsidRDefault="00D307AD" w:rsidP="003D73A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383CF6">
        <w:rPr>
          <w:rFonts w:ascii="Times New Roman" w:hAnsi="Times New Roman" w:cs="Times New Roman"/>
          <w:bCs/>
          <w:highlight w:val="lightGray"/>
        </w:rPr>
        <w:t>Enete, S.,</w:t>
      </w:r>
      <w:r w:rsidRPr="00FC4B10">
        <w:rPr>
          <w:rFonts w:ascii="Times New Roman" w:hAnsi="Times New Roman" w:cs="Times New Roman"/>
          <w:bCs/>
        </w:rPr>
        <w:t xml:space="preserve"> Seay, M., </w:t>
      </w:r>
      <w:r w:rsidRPr="00FC4B10">
        <w:rPr>
          <w:rFonts w:ascii="Times New Roman" w:hAnsi="Times New Roman" w:cs="Times New Roman"/>
          <w:b/>
        </w:rPr>
        <w:t>Asebedo, S.</w:t>
      </w:r>
      <w:r>
        <w:rPr>
          <w:rFonts w:ascii="Times New Roman" w:hAnsi="Times New Roman" w:cs="Times New Roman"/>
          <w:b/>
        </w:rPr>
        <w:t xml:space="preserve"> D.</w:t>
      </w:r>
      <w:r w:rsidRPr="00FC4B10">
        <w:rPr>
          <w:rFonts w:ascii="Times New Roman" w:hAnsi="Times New Roman" w:cs="Times New Roman"/>
          <w:b/>
        </w:rPr>
        <w:t>,</w:t>
      </w:r>
      <w:r w:rsidRPr="00FC4B10">
        <w:rPr>
          <w:rFonts w:ascii="Times New Roman" w:hAnsi="Times New Roman" w:cs="Times New Roman"/>
          <w:bCs/>
        </w:rPr>
        <w:t> Wang, D., &amp; McCoy, M. (</w:t>
      </w:r>
      <w:r w:rsidR="00F033F9">
        <w:rPr>
          <w:rFonts w:ascii="Times New Roman" w:hAnsi="Times New Roman" w:cs="Times New Roman"/>
          <w:bCs/>
        </w:rPr>
        <w:t>2022</w:t>
      </w:r>
      <w:r w:rsidRPr="00FC4B10">
        <w:rPr>
          <w:rFonts w:ascii="Times New Roman" w:hAnsi="Times New Roman" w:cs="Times New Roman"/>
          <w:bCs/>
        </w:rPr>
        <w:t>). </w:t>
      </w:r>
      <w:r>
        <w:rPr>
          <w:rFonts w:ascii="Times New Roman" w:hAnsi="Times New Roman" w:cs="Times New Roman"/>
          <w:bCs/>
        </w:rPr>
        <w:t>The relationship between emotions and</w:t>
      </w:r>
      <w:r w:rsidRPr="00FC4B10">
        <w:rPr>
          <w:rFonts w:ascii="Times New Roman" w:hAnsi="Times New Roman" w:cs="Times New Roman"/>
          <w:bCs/>
        </w:rPr>
        <w:t xml:space="preserve"> financial time horizon.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Journal of Personal Finance</w:t>
      </w:r>
      <w:r w:rsidR="00EC60FC">
        <w:rPr>
          <w:rFonts w:ascii="Times New Roman" w:hAnsi="Times New Roman" w:cs="Times New Roman"/>
          <w:bCs/>
          <w:i/>
          <w:iCs/>
        </w:rPr>
        <w:t>, 21</w:t>
      </w:r>
      <w:r w:rsidR="00EC60FC">
        <w:rPr>
          <w:rFonts w:ascii="Times New Roman" w:hAnsi="Times New Roman" w:cs="Times New Roman"/>
          <w:bCs/>
        </w:rPr>
        <w:t>(1), 93-108.</w:t>
      </w:r>
    </w:p>
    <w:p w14:paraId="1BB17CF6" w14:textId="5C2C0418" w:rsidR="000E2627" w:rsidRPr="00D712B7" w:rsidRDefault="005B502F" w:rsidP="005B502F">
      <w:pPr>
        <w:ind w:left="1080" w:hanging="720"/>
        <w:rPr>
          <w:rFonts w:ascii="Times New Roman" w:hAnsi="Times New Roman" w:cs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595F57" wp14:editId="42C3A66B">
                <wp:simplePos x="0" y="0"/>
                <wp:positionH relativeFrom="column">
                  <wp:posOffset>-325451</wp:posOffset>
                </wp:positionH>
                <wp:positionV relativeFrom="paragraph">
                  <wp:posOffset>612775</wp:posOffset>
                </wp:positionV>
                <wp:extent cx="258445" cy="249555"/>
                <wp:effectExtent l="0" t="0" r="8255" b="1714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E4068" w14:textId="77777777" w:rsidR="00DD585F" w:rsidRPr="00593723" w:rsidRDefault="00DD585F" w:rsidP="00DD58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C595F57" id="Rectangle 22" o:spid="_x0000_s1032" style="position:absolute;left:0;text-align:left;margin-left:-25.65pt;margin-top:48.25pt;width:20.35pt;height:19.6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" fillcolor="white [3201]" strokecolor="black [3213]">
                <v:textbox>
                  <w:txbxContent>
                    <w:p w14:paraId="696E4068" w14:textId="77777777" w:rsidR="00DD585F" w:rsidRPr="00593723" w:rsidRDefault="00DD585F" w:rsidP="00DD585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212021" w:rsidRPr="00212021">
        <w:rPr>
          <w:rFonts w:ascii="Times New Roman" w:hAnsi="Times New Roman" w:cs="Times New Roman"/>
          <w:bCs/>
          <w:highlight w:val="lightGray"/>
        </w:rPr>
        <w:t>Enete, S.,</w:t>
      </w:r>
      <w:r w:rsidR="00212021" w:rsidRPr="00212021">
        <w:rPr>
          <w:rFonts w:ascii="Times New Roman" w:hAnsi="Times New Roman" w:cs="Times New Roman"/>
          <w:bCs/>
        </w:rPr>
        <w:t xml:space="preserve"> Seay, M., </w:t>
      </w:r>
      <w:r w:rsidR="00212021" w:rsidRPr="00212021">
        <w:rPr>
          <w:rFonts w:ascii="Times New Roman" w:hAnsi="Times New Roman" w:cs="Times New Roman"/>
          <w:b/>
        </w:rPr>
        <w:t>Asebedo, S. D.,</w:t>
      </w:r>
      <w:r w:rsidR="00212021" w:rsidRPr="00212021">
        <w:rPr>
          <w:rFonts w:ascii="Times New Roman" w:hAnsi="Times New Roman" w:cs="Times New Roman"/>
          <w:bCs/>
        </w:rPr>
        <w:t> Wang, D., &amp; McCoy, M. (</w:t>
      </w:r>
      <w:r w:rsidR="007D04C4">
        <w:rPr>
          <w:rFonts w:ascii="Times New Roman" w:hAnsi="Times New Roman" w:cs="Times New Roman"/>
          <w:bCs/>
        </w:rPr>
        <w:t>2022</w:t>
      </w:r>
      <w:r w:rsidR="00212021" w:rsidRPr="00212021">
        <w:rPr>
          <w:rFonts w:ascii="Times New Roman" w:hAnsi="Times New Roman" w:cs="Times New Roman"/>
          <w:bCs/>
        </w:rPr>
        <w:t>). </w:t>
      </w:r>
      <w:r w:rsidR="00385649">
        <w:rPr>
          <w:rFonts w:ascii="Times New Roman" w:hAnsi="Times New Roman" w:cs="Times New Roman"/>
          <w:bCs/>
        </w:rPr>
        <w:t>Understanding the influence of emotion on both time and money: Applying the broaden and build theory</w:t>
      </w:r>
      <w:r w:rsidR="00212021" w:rsidRPr="00212021">
        <w:rPr>
          <w:rFonts w:ascii="Times New Roman" w:hAnsi="Times New Roman" w:cs="Times New Roman"/>
          <w:bCs/>
        </w:rPr>
        <w:t xml:space="preserve">. </w:t>
      </w:r>
      <w:r w:rsidR="004C5CF8" w:rsidRPr="00E53071">
        <w:rPr>
          <w:rFonts w:ascii="Times New Roman" w:hAnsi="Times New Roman" w:cs="Times New Roman"/>
          <w:bCs/>
          <w:i/>
          <w:iCs/>
        </w:rPr>
        <w:t xml:space="preserve">SN Business </w:t>
      </w:r>
      <w:r w:rsidR="00385649" w:rsidRPr="00E53071">
        <w:rPr>
          <w:rFonts w:ascii="Times New Roman" w:hAnsi="Times New Roman" w:cs="Times New Roman"/>
          <w:bCs/>
          <w:i/>
          <w:iCs/>
        </w:rPr>
        <w:t>&amp; Economics</w:t>
      </w:r>
      <w:r w:rsidR="00D712B7">
        <w:rPr>
          <w:rFonts w:ascii="Times New Roman" w:hAnsi="Times New Roman" w:cs="Times New Roman"/>
          <w:bCs/>
          <w:i/>
          <w:iCs/>
        </w:rPr>
        <w:t>, 2</w:t>
      </w:r>
      <w:r w:rsidR="00D712B7">
        <w:rPr>
          <w:rFonts w:ascii="Times New Roman" w:hAnsi="Times New Roman" w:cs="Times New Roman"/>
          <w:bCs/>
        </w:rPr>
        <w:t>(5): 1-24.</w:t>
      </w:r>
    </w:p>
    <w:p w14:paraId="7095524C" w14:textId="0CE14B7E" w:rsidR="00DD585F" w:rsidRDefault="005B502F" w:rsidP="005700F9">
      <w:pPr>
        <w:spacing w:after="120" w:line="240" w:lineRule="auto"/>
        <w:ind w:left="1080" w:hanging="720"/>
        <w:rPr>
          <w:rFonts w:ascii="Times New Roman" w:hAnsi="Times New Roman" w:cs="Times New Roman"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889AF5" wp14:editId="1F379087">
                <wp:simplePos x="0" y="0"/>
                <wp:positionH relativeFrom="column">
                  <wp:posOffset>-323546</wp:posOffset>
                </wp:positionH>
                <wp:positionV relativeFrom="paragraph">
                  <wp:posOffset>511810</wp:posOffset>
                </wp:positionV>
                <wp:extent cx="258445" cy="249555"/>
                <wp:effectExtent l="0" t="0" r="8255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C5780" w14:textId="77777777" w:rsidR="000D2BD6" w:rsidRPr="00593723" w:rsidRDefault="000D2BD6" w:rsidP="000D2B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2889AF5" id="Rectangle 19" o:spid="_x0000_s1033" style="position:absolute;left:0;text-align:left;margin-left:-25.5pt;margin-top:40.3pt;width:20.35pt;height:19.6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" fillcolor="white [3201]" strokecolor="black [3213]">
                <v:textbox>
                  <w:txbxContent>
                    <w:p w14:paraId="0B0C5780" w14:textId="77777777" w:rsidR="000D2BD6" w:rsidRPr="00593723" w:rsidRDefault="000D2BD6" w:rsidP="000D2BD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DD585F" w:rsidRPr="0092092D">
        <w:rPr>
          <w:rFonts w:ascii="Times New Roman" w:hAnsi="Times New Roman" w:cs="Times New Roman"/>
          <w:bCs/>
          <w:highlight w:val="lightGray"/>
        </w:rPr>
        <w:t>Enete, S.,</w:t>
      </w:r>
      <w:r w:rsidR="00DD585F" w:rsidRPr="0092092D">
        <w:rPr>
          <w:rFonts w:ascii="Times New Roman" w:hAnsi="Times New Roman" w:cs="Times New Roman"/>
          <w:bCs/>
        </w:rPr>
        <w:t xml:space="preserve"> Seay, M., </w:t>
      </w:r>
      <w:r w:rsidR="00DD585F" w:rsidRPr="0092092D">
        <w:rPr>
          <w:rFonts w:ascii="Times New Roman" w:hAnsi="Times New Roman" w:cs="Times New Roman"/>
          <w:b/>
        </w:rPr>
        <w:t>Asebedo, S. D.,</w:t>
      </w:r>
      <w:r w:rsidR="00DD585F" w:rsidRPr="0092092D">
        <w:rPr>
          <w:rFonts w:ascii="Times New Roman" w:hAnsi="Times New Roman" w:cs="Times New Roman"/>
          <w:bCs/>
        </w:rPr>
        <w:t xml:space="preserve"> Wang, D., &amp; McCoy, M. (</w:t>
      </w:r>
      <w:r w:rsidR="008F7807">
        <w:rPr>
          <w:rFonts w:ascii="Times New Roman" w:hAnsi="Times New Roman" w:cs="Times New Roman"/>
          <w:bCs/>
        </w:rPr>
        <w:t>2022</w:t>
      </w:r>
      <w:r w:rsidR="00DD585F" w:rsidRPr="0092092D">
        <w:rPr>
          <w:rFonts w:ascii="Times New Roman" w:hAnsi="Times New Roman" w:cs="Times New Roman"/>
          <w:bCs/>
        </w:rPr>
        <w:t>). Personal emotions and family financial wellbeing: Applying the broaden and build theory.</w:t>
      </w:r>
      <w:r w:rsidR="00DD585F" w:rsidRPr="0092092D">
        <w:rPr>
          <w:rFonts w:ascii="Times New Roman" w:hAnsi="Times New Roman" w:cs="Times New Roman"/>
          <w:bCs/>
          <w:i/>
          <w:iCs/>
        </w:rPr>
        <w:t xml:space="preserve"> Journal of Financial Counseling and Planning</w:t>
      </w:r>
      <w:r w:rsidR="008F7807">
        <w:rPr>
          <w:rFonts w:ascii="Times New Roman" w:hAnsi="Times New Roman" w:cs="Times New Roman"/>
          <w:bCs/>
          <w:i/>
          <w:iCs/>
        </w:rPr>
        <w:t>, 33</w:t>
      </w:r>
      <w:r w:rsidR="008F7807">
        <w:rPr>
          <w:rFonts w:ascii="Times New Roman" w:hAnsi="Times New Roman" w:cs="Times New Roman"/>
          <w:bCs/>
        </w:rPr>
        <w:t>(1), 79-96</w:t>
      </w:r>
      <w:r w:rsidR="00DD585F" w:rsidRPr="0092092D">
        <w:rPr>
          <w:rFonts w:ascii="Times New Roman" w:hAnsi="Times New Roman" w:cs="Times New Roman"/>
          <w:bCs/>
          <w:i/>
          <w:iCs/>
        </w:rPr>
        <w:t>.</w:t>
      </w:r>
      <w:r w:rsidR="00E76980" w:rsidRPr="0092092D">
        <w:rPr>
          <w:rFonts w:ascii="Times New Roman" w:hAnsi="Times New Roman" w:cs="Times New Roman"/>
          <w:bCs/>
          <w:i/>
          <w:iCs/>
        </w:rPr>
        <w:t xml:space="preserve"> </w:t>
      </w:r>
      <w:r w:rsidR="00E76980" w:rsidRPr="0092092D">
        <w:rPr>
          <w:rFonts w:ascii="Times New Roman" w:hAnsi="Times New Roman" w:cs="Times New Roman"/>
          <w:bCs/>
        </w:rPr>
        <w:t>(No impact factor or ranking within discipline</w:t>
      </w:r>
      <w:r w:rsidR="00C07382" w:rsidRPr="0092092D">
        <w:rPr>
          <w:rFonts w:ascii="Times New Roman" w:hAnsi="Times New Roman" w:cs="Times New Roman"/>
          <w:bCs/>
        </w:rPr>
        <w:t>.</w:t>
      </w:r>
      <w:r w:rsidR="00E76980" w:rsidRPr="0092092D">
        <w:rPr>
          <w:rFonts w:ascii="Times New Roman" w:hAnsi="Times New Roman" w:cs="Times New Roman"/>
          <w:bCs/>
        </w:rPr>
        <w:t>)</w:t>
      </w:r>
    </w:p>
    <w:p w14:paraId="54A08487" w14:textId="0B06AFED" w:rsidR="005B502F" w:rsidRDefault="005B502F" w:rsidP="005B502F">
      <w:pPr>
        <w:spacing w:after="120" w:line="240" w:lineRule="auto"/>
        <w:ind w:left="1080" w:hanging="720"/>
        <w:rPr>
          <w:rFonts w:ascii="Times New Roman" w:hAnsi="Times New Roman" w:cs="Times New Roman"/>
        </w:rPr>
      </w:pPr>
      <w:r w:rsidRPr="00212021">
        <w:rPr>
          <w:rFonts w:ascii="Times New Roman" w:hAnsi="Times New Roman" w:cs="Times New Roman"/>
          <w:bCs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38E6D5" wp14:editId="0084600D">
                <wp:simplePos x="0" y="0"/>
                <wp:positionH relativeFrom="column">
                  <wp:posOffset>-328599</wp:posOffset>
                </wp:positionH>
                <wp:positionV relativeFrom="paragraph">
                  <wp:posOffset>701675</wp:posOffset>
                </wp:positionV>
                <wp:extent cx="258445" cy="249555"/>
                <wp:effectExtent l="0" t="0" r="8255" b="1714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3D620" w14:textId="77777777" w:rsidR="00B04E4F" w:rsidRPr="00593723" w:rsidRDefault="00B04E4F" w:rsidP="00B04E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E38E6D5" id="Rectangle 23" o:spid="_x0000_s1034" style="position:absolute;left:0;text-align:left;margin-left:-25.85pt;margin-top:55.25pt;width:20.35pt;height:19.6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" fillcolor="white [3201]" strokecolor="black [3213]">
                <v:textbox>
                  <w:txbxContent>
                    <w:p w14:paraId="59A3D620" w14:textId="77777777" w:rsidR="00B04E4F" w:rsidRPr="00593723" w:rsidRDefault="00B04E4F" w:rsidP="00B04E4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Cs/>
          <w:highlight w:val="lightGray"/>
        </w:rPr>
        <w:t>Gra</w:t>
      </w:r>
      <w:r w:rsidRPr="0092092D">
        <w:rPr>
          <w:rFonts w:ascii="Times New Roman" w:hAnsi="Times New Roman" w:cs="Times New Roman"/>
          <w:bCs/>
          <w:highlight w:val="lightGray"/>
        </w:rPr>
        <w:t>y, B., Liu, Y.,</w:t>
      </w:r>
      <w:r w:rsidRPr="0092092D">
        <w:rPr>
          <w:rFonts w:ascii="Times New Roman" w:hAnsi="Times New Roman" w:cs="Times New Roman"/>
          <w:bCs/>
        </w:rPr>
        <w:t xml:space="preserve"> &amp; </w:t>
      </w:r>
      <w:r w:rsidRPr="0092092D">
        <w:rPr>
          <w:rFonts w:ascii="Times New Roman" w:hAnsi="Times New Roman" w:cs="Times New Roman"/>
          <w:b/>
        </w:rPr>
        <w:t>Asebedo, S. D.</w:t>
      </w:r>
      <w:r w:rsidRPr="0092092D">
        <w:rPr>
          <w:rFonts w:ascii="Times New Roman" w:hAnsi="Times New Roman" w:cs="Times New Roman"/>
          <w:bCs/>
        </w:rPr>
        <w:t xml:space="preserve"> (202</w:t>
      </w:r>
      <w:r>
        <w:rPr>
          <w:rFonts w:ascii="Times New Roman" w:hAnsi="Times New Roman" w:cs="Times New Roman"/>
          <w:bCs/>
        </w:rPr>
        <w:t>2-published online 2020</w:t>
      </w:r>
      <w:r w:rsidRPr="0092092D">
        <w:rPr>
          <w:rFonts w:ascii="Times New Roman" w:hAnsi="Times New Roman" w:cs="Times New Roman"/>
          <w:bCs/>
        </w:rPr>
        <w:t xml:space="preserve">). Household agreement and financial satisfaction: A bargaining perspective. </w:t>
      </w:r>
      <w:r w:rsidRPr="0092092D">
        <w:rPr>
          <w:rFonts w:ascii="Times New Roman" w:hAnsi="Times New Roman" w:cs="Times New Roman"/>
          <w:bCs/>
          <w:i/>
          <w:iCs/>
        </w:rPr>
        <w:t xml:space="preserve">Applied Economics Letters. </w:t>
      </w:r>
      <w:r w:rsidRPr="00270AB1">
        <w:rPr>
          <w:rFonts w:ascii="Times New Roman" w:hAnsi="Times New Roman" w:cs="Times New Roman"/>
          <w:bCs/>
          <w:i/>
          <w:iCs/>
        </w:rPr>
        <w:t>29</w:t>
      </w:r>
      <w:r w:rsidRPr="00E738F4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 xml:space="preserve">4), </w:t>
      </w:r>
      <w:r w:rsidRPr="00270AB1">
        <w:rPr>
          <w:rFonts w:ascii="Times New Roman" w:hAnsi="Times New Roman" w:cs="Times New Roman"/>
          <w:bCs/>
        </w:rPr>
        <w:t>282</w:t>
      </w:r>
      <w:r>
        <w:rPr>
          <w:rFonts w:ascii="Times New Roman" w:hAnsi="Times New Roman" w:cs="Times New Roman"/>
          <w:bCs/>
        </w:rPr>
        <w:t xml:space="preserve">-291. </w:t>
      </w:r>
      <w:r w:rsidRPr="0092092D">
        <w:rPr>
          <w:rFonts w:ascii="Times New Roman" w:hAnsi="Times New Roman" w:cs="Times New Roman"/>
        </w:rPr>
        <w:t xml:space="preserve">https://doi.org/10.1080/13504851.2020.1864271. </w:t>
      </w:r>
      <w:r w:rsidRPr="0092092D">
        <w:rPr>
          <w:rFonts w:ascii="Times New Roman" w:hAnsi="Times New Roman" w:cs="Times New Roman"/>
          <w:color w:val="000000" w:themeColor="text1"/>
        </w:rPr>
        <w:t>(</w:t>
      </w:r>
      <w:r w:rsidRPr="0092092D">
        <w:rPr>
          <w:rFonts w:ascii="Times New Roman" w:hAnsi="Times New Roman" w:cs="Times New Roman"/>
        </w:rPr>
        <w:t>Five Year Impact Factor = 1.2; 2020 Impact Factor = 1.157; 2020 Rank: 282/377 in Economics.)</w:t>
      </w:r>
    </w:p>
    <w:p w14:paraId="139259A3" w14:textId="142F3028" w:rsidR="005B502F" w:rsidRPr="008C3A11" w:rsidRDefault="008C3A11" w:rsidP="008C3A11">
      <w:pPr>
        <w:ind w:left="10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D1E6E">
        <w:rPr>
          <w:b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19EB0C" wp14:editId="4D8E3E00">
                <wp:simplePos x="0" y="0"/>
                <wp:positionH relativeFrom="column">
                  <wp:posOffset>-330532</wp:posOffset>
                </wp:positionH>
                <wp:positionV relativeFrom="paragraph">
                  <wp:posOffset>654133</wp:posOffset>
                </wp:positionV>
                <wp:extent cx="258445" cy="249555"/>
                <wp:effectExtent l="0" t="0" r="8255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2A5E9" w14:textId="77777777" w:rsidR="00C727F9" w:rsidRPr="00593723" w:rsidRDefault="00C727F9" w:rsidP="00C7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119EB0C" id="Rectangle 21" o:spid="_x0000_s1035" style="position:absolute;left:0;text-align:left;margin-left:-26.05pt;margin-top:51.5pt;width:20.35pt;height:19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" fillcolor="white [3201]" strokecolor="black [3213]">
                <v:textbox>
                  <w:txbxContent>
                    <w:p w14:paraId="3332A5E9" w14:textId="77777777" w:rsidR="00C727F9" w:rsidRPr="00593723" w:rsidRDefault="00C727F9" w:rsidP="00C727F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5B502F">
        <w:rPr>
          <w:rFonts w:ascii="Times New Roman" w:hAnsi="Times New Roman" w:cs="Times New Roman"/>
          <w:b/>
        </w:rPr>
        <w:t>Ase</w:t>
      </w:r>
      <w:r w:rsidR="005B502F" w:rsidRPr="00B140E5">
        <w:rPr>
          <w:rFonts w:ascii="Times New Roman" w:hAnsi="Times New Roman" w:cs="Times New Roman"/>
          <w:b/>
        </w:rPr>
        <w:t xml:space="preserve">bedo, S. D., </w:t>
      </w:r>
      <w:r w:rsidR="005B502F" w:rsidRPr="00B140E5">
        <w:rPr>
          <w:rFonts w:ascii="Times New Roman" w:hAnsi="Times New Roman" w:cs="Times New Roman"/>
          <w:bCs/>
          <w:highlight w:val="lightGray"/>
        </w:rPr>
        <w:t>Quadria, T. H</w:t>
      </w:r>
      <w:r w:rsidR="005B502F" w:rsidRPr="00B140E5">
        <w:rPr>
          <w:rFonts w:ascii="Times New Roman" w:hAnsi="Times New Roman" w:cs="Times New Roman"/>
          <w:bCs/>
        </w:rPr>
        <w:t>.</w:t>
      </w:r>
      <w:r w:rsidR="005B502F">
        <w:rPr>
          <w:rFonts w:ascii="Times New Roman" w:hAnsi="Times New Roman" w:cs="Times New Roman"/>
          <w:bCs/>
        </w:rPr>
        <w:t xml:space="preserve">, </w:t>
      </w:r>
      <w:r w:rsidR="005B502F" w:rsidRPr="00B140E5">
        <w:rPr>
          <w:rFonts w:ascii="Times New Roman" w:hAnsi="Times New Roman" w:cs="Times New Roman"/>
          <w:bCs/>
          <w:highlight w:val="lightGray"/>
        </w:rPr>
        <w:t>Gray, B</w:t>
      </w:r>
      <w:r w:rsidR="005B502F" w:rsidRPr="00B140E5">
        <w:rPr>
          <w:rFonts w:ascii="Times New Roman" w:hAnsi="Times New Roman" w:cs="Times New Roman"/>
          <w:bCs/>
        </w:rPr>
        <w:t>.</w:t>
      </w:r>
      <w:r w:rsidR="005B502F">
        <w:rPr>
          <w:rFonts w:ascii="Times New Roman" w:hAnsi="Times New Roman" w:cs="Times New Roman"/>
          <w:bCs/>
        </w:rPr>
        <w:t>, &amp;</w:t>
      </w:r>
      <w:r w:rsidR="005B502F" w:rsidRPr="00B140E5">
        <w:rPr>
          <w:rFonts w:ascii="Times New Roman" w:hAnsi="Times New Roman" w:cs="Times New Roman"/>
          <w:bCs/>
        </w:rPr>
        <w:t xml:space="preserve"> Liu, Y. (</w:t>
      </w:r>
      <w:r w:rsidR="00ED5113">
        <w:rPr>
          <w:rFonts w:ascii="Times New Roman" w:hAnsi="Times New Roman" w:cs="Times New Roman"/>
          <w:bCs/>
        </w:rPr>
        <w:t>2022-published online 2021</w:t>
      </w:r>
      <w:r w:rsidR="005B502F">
        <w:rPr>
          <w:rFonts w:ascii="Times New Roman" w:hAnsi="Times New Roman" w:cs="Times New Roman"/>
          <w:bCs/>
        </w:rPr>
        <w:t xml:space="preserve">). The psychology of COVID-19 economic impact payment use. </w:t>
      </w:r>
      <w:r w:rsidR="005B502F">
        <w:rPr>
          <w:rFonts w:ascii="Times New Roman" w:hAnsi="Times New Roman" w:cs="Times New Roman"/>
          <w:bCs/>
          <w:i/>
          <w:iCs/>
        </w:rPr>
        <w:t>Journal of Family and Economic Issues</w:t>
      </w:r>
      <w:r w:rsidR="00ED5113">
        <w:rPr>
          <w:rFonts w:ascii="Times New Roman" w:hAnsi="Times New Roman" w:cs="Times New Roman"/>
          <w:bCs/>
          <w:i/>
          <w:iCs/>
        </w:rPr>
        <w:t>, 43</w:t>
      </w:r>
      <w:r w:rsidR="00ED5113">
        <w:rPr>
          <w:rFonts w:ascii="Times New Roman" w:hAnsi="Times New Roman" w:cs="Times New Roman"/>
          <w:bCs/>
        </w:rPr>
        <w:t>, 239-260</w:t>
      </w:r>
      <w:r w:rsidR="005B502F">
        <w:rPr>
          <w:rFonts w:ascii="Times New Roman" w:hAnsi="Times New Roman" w:cs="Times New Roman"/>
          <w:bCs/>
        </w:rPr>
        <w:t xml:space="preserve"> DOI: </w:t>
      </w:r>
      <w:r w:rsidR="005B502F" w:rsidRPr="009E3741">
        <w:rPr>
          <w:rFonts w:ascii="Times New Roman" w:hAnsi="Times New Roman" w:cs="Times New Roman"/>
          <w:bCs/>
        </w:rPr>
        <w:t>10.1007/s10834-021-09804-1</w:t>
      </w:r>
    </w:p>
    <w:p w14:paraId="1AA20EB6" w14:textId="055EB488" w:rsidR="00C727F9" w:rsidRPr="00221B23" w:rsidRDefault="00C90769" w:rsidP="005700F9">
      <w:pPr>
        <w:pStyle w:val="BodyText"/>
        <w:spacing w:line="240" w:lineRule="auto"/>
        <w:ind w:left="108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</w:t>
      </w:r>
      <w:r w:rsidR="00C727F9" w:rsidRPr="00B140E5">
        <w:rPr>
          <w:rFonts w:ascii="Times New Roman" w:hAnsi="Times New Roman" w:cs="Times New Roman"/>
          <w:bCs/>
        </w:rPr>
        <w:t>Archuleta, K. L.,</w:t>
      </w:r>
      <w:r w:rsidR="00C727F9" w:rsidRPr="00B140E5">
        <w:rPr>
          <w:rFonts w:ascii="Times New Roman" w:hAnsi="Times New Roman" w:cs="Times New Roman"/>
          <w:b/>
        </w:rPr>
        <w:t xml:space="preserve"> Asebedo, S. D.</w:t>
      </w:r>
      <w:r w:rsidR="00C727F9" w:rsidRPr="00B140E5">
        <w:rPr>
          <w:rFonts w:ascii="Times New Roman" w:hAnsi="Times New Roman" w:cs="Times New Roman"/>
          <w:bCs/>
        </w:rPr>
        <w:t xml:space="preserve">, Durband, D. B., Fife, S. T., Ford, M. R., </w:t>
      </w:r>
      <w:r w:rsidR="00C727F9" w:rsidRPr="00B140E5">
        <w:rPr>
          <w:rFonts w:ascii="Times New Roman" w:hAnsi="Times New Roman" w:cs="Times New Roman"/>
          <w:bCs/>
          <w:highlight w:val="lightGray"/>
        </w:rPr>
        <w:t>Gray, B. T</w:t>
      </w:r>
      <w:r w:rsidR="00C727F9" w:rsidRPr="00B140E5">
        <w:rPr>
          <w:rFonts w:ascii="Times New Roman" w:hAnsi="Times New Roman" w:cs="Times New Roman"/>
          <w:bCs/>
        </w:rPr>
        <w:t>., Lurtz, M. R., McCoy, M. A., Pickens, J. C., &amp; Sheridan, J. (</w:t>
      </w:r>
      <w:r w:rsidR="00221B23">
        <w:rPr>
          <w:rFonts w:ascii="Times New Roman" w:hAnsi="Times New Roman" w:cs="Times New Roman"/>
          <w:bCs/>
        </w:rPr>
        <w:t>2021</w:t>
      </w:r>
      <w:r w:rsidR="00C727F9" w:rsidRPr="00B140E5">
        <w:rPr>
          <w:rFonts w:ascii="Times New Roman" w:hAnsi="Times New Roman" w:cs="Times New Roman"/>
          <w:bCs/>
        </w:rPr>
        <w:t xml:space="preserve">). Facilitating </w:t>
      </w:r>
      <w:r w:rsidR="00C727F9" w:rsidRPr="00B140E5">
        <w:rPr>
          <w:rFonts w:ascii="Times New Roman" w:hAnsi="Times New Roman" w:cs="Times New Roman"/>
          <w:bCs/>
          <w:i/>
          <w:iCs/>
        </w:rPr>
        <w:t>virtual</w:t>
      </w:r>
      <w:r w:rsidR="00C727F9" w:rsidRPr="00B140E5">
        <w:rPr>
          <w:rFonts w:ascii="Times New Roman" w:hAnsi="Times New Roman" w:cs="Times New Roman"/>
          <w:bCs/>
        </w:rPr>
        <w:t xml:space="preserve"> client meetings for money conversations: </w:t>
      </w:r>
      <w:r w:rsidR="00C727F9">
        <w:rPr>
          <w:rFonts w:ascii="Times New Roman" w:hAnsi="Times New Roman" w:cs="Times New Roman"/>
          <w:bCs/>
        </w:rPr>
        <w:t>A multidisciplinary perspective on skills and strategies for financial planners</w:t>
      </w:r>
      <w:r>
        <w:rPr>
          <w:rFonts w:ascii="Times New Roman" w:hAnsi="Times New Roman" w:cs="Times New Roman"/>
          <w:bCs/>
        </w:rPr>
        <w:t>.</w:t>
      </w:r>
      <w:r w:rsidR="00C727F9">
        <w:rPr>
          <w:rFonts w:ascii="Times New Roman" w:hAnsi="Times New Roman" w:cs="Times New Roman"/>
          <w:bCs/>
        </w:rPr>
        <w:t xml:space="preserve"> </w:t>
      </w:r>
      <w:r w:rsidR="00C727F9">
        <w:rPr>
          <w:rFonts w:ascii="Times New Roman" w:hAnsi="Times New Roman" w:cs="Times New Roman"/>
          <w:bCs/>
          <w:i/>
          <w:iCs/>
        </w:rPr>
        <w:t>Journal of Financial Planning</w:t>
      </w:r>
      <w:r w:rsidR="00221B23">
        <w:rPr>
          <w:rFonts w:ascii="Times New Roman" w:hAnsi="Times New Roman" w:cs="Times New Roman"/>
          <w:bCs/>
        </w:rPr>
        <w:t xml:space="preserve">, </w:t>
      </w:r>
      <w:r w:rsidR="00221B23">
        <w:rPr>
          <w:rFonts w:ascii="Times New Roman" w:hAnsi="Times New Roman" w:cs="Times New Roman"/>
          <w:bCs/>
          <w:i/>
          <w:iCs/>
        </w:rPr>
        <w:t>34</w:t>
      </w:r>
      <w:r w:rsidR="00221B23">
        <w:rPr>
          <w:rFonts w:ascii="Times New Roman" w:hAnsi="Times New Roman" w:cs="Times New Roman"/>
          <w:bCs/>
        </w:rPr>
        <w:t>(4), 82-101</w:t>
      </w:r>
      <w:r w:rsidR="00435F69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*</w:t>
      </w:r>
      <w:r w:rsidRPr="00B140E5">
        <w:rPr>
          <w:rFonts w:ascii="Times New Roman" w:hAnsi="Times New Roman" w:cs="Times New Roman"/>
          <w:bCs/>
        </w:rPr>
        <w:t>Equal authorship contribution in alphabetical order.</w:t>
      </w:r>
      <w:r w:rsidR="00C07382">
        <w:rPr>
          <w:rFonts w:ascii="Times New Roman" w:hAnsi="Times New Roman" w:cs="Times New Roman"/>
          <w:bCs/>
        </w:rPr>
        <w:t xml:space="preserve"> (No impact factor or ranking within discipline.)</w:t>
      </w:r>
    </w:p>
    <w:p w14:paraId="389D0DB9" w14:textId="4F6FB07E" w:rsidR="0092092D" w:rsidRPr="0092092D" w:rsidRDefault="00224A17" w:rsidP="005700F9">
      <w:pPr>
        <w:spacing w:after="120" w:line="240" w:lineRule="auto"/>
        <w:ind w:left="1080" w:hanging="720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D2C4A4" wp14:editId="2DDF0925">
                <wp:simplePos x="0" y="0"/>
                <wp:positionH relativeFrom="leftMargin">
                  <wp:align>right</wp:align>
                </wp:positionH>
                <wp:positionV relativeFrom="paragraph">
                  <wp:posOffset>9525</wp:posOffset>
                </wp:positionV>
                <wp:extent cx="258445" cy="249555"/>
                <wp:effectExtent l="0" t="0" r="27305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0865F" w14:textId="77777777" w:rsidR="00224A17" w:rsidRPr="00593723" w:rsidRDefault="00224A17" w:rsidP="00224A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AD2C4A4" id="Rectangle 17" o:spid="_x0000_s1036" style="position:absolute;left:0;text-align:left;margin-left:-30.85pt;margin-top:.75pt;width:20.35pt;height:19.65pt;z-index:2517248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" fillcolor="white [3201]" strokecolor="black [3213]">
                <v:textbox>
                  <w:txbxContent>
                    <w:p w14:paraId="1D40865F" w14:textId="77777777" w:rsidR="00224A17" w:rsidRPr="00593723" w:rsidRDefault="00224A17" w:rsidP="00224A1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2092D" w:rsidRPr="0092092D">
        <w:rPr>
          <w:rFonts w:ascii="Times New Roman" w:hAnsi="Times New Roman" w:cs="Times New Roman"/>
          <w:b/>
          <w:color w:val="000000" w:themeColor="text1"/>
        </w:rPr>
        <w:t>Asebedo, S. D.,</w:t>
      </w:r>
      <w:r w:rsidR="0092092D" w:rsidRPr="0092092D">
        <w:rPr>
          <w:rFonts w:ascii="Times New Roman" w:hAnsi="Times New Roman" w:cs="Times New Roman"/>
          <w:color w:val="000000" w:themeColor="text1"/>
        </w:rPr>
        <w:t xml:space="preserve"> Seay, M. C., Little, T. D., </w:t>
      </w:r>
      <w:r w:rsidR="0092092D" w:rsidRPr="0092092D">
        <w:rPr>
          <w:rFonts w:ascii="Times New Roman" w:hAnsi="Times New Roman" w:cs="Times New Roman"/>
          <w:color w:val="000000" w:themeColor="text1"/>
          <w:highlight w:val="lightGray"/>
        </w:rPr>
        <w:t>Enete, S., &amp; Gray, B.</w:t>
      </w:r>
      <w:r w:rsidR="0092092D" w:rsidRPr="0092092D">
        <w:rPr>
          <w:rFonts w:ascii="Times New Roman" w:hAnsi="Times New Roman" w:cs="Times New Roman"/>
          <w:color w:val="000000" w:themeColor="text1"/>
        </w:rPr>
        <w:t xml:space="preserve"> (202</w:t>
      </w:r>
      <w:r w:rsidR="0092092D">
        <w:rPr>
          <w:rFonts w:ascii="Times New Roman" w:hAnsi="Times New Roman" w:cs="Times New Roman"/>
          <w:color w:val="000000" w:themeColor="text1"/>
        </w:rPr>
        <w:t>1</w:t>
      </w:r>
      <w:r w:rsidR="0055296F">
        <w:rPr>
          <w:rFonts w:ascii="Times New Roman" w:hAnsi="Times New Roman" w:cs="Times New Roman"/>
          <w:color w:val="000000" w:themeColor="text1"/>
        </w:rPr>
        <w:t>-published</w:t>
      </w:r>
      <w:r w:rsidR="008D420E">
        <w:rPr>
          <w:rFonts w:ascii="Times New Roman" w:hAnsi="Times New Roman" w:cs="Times New Roman"/>
          <w:color w:val="000000" w:themeColor="text1"/>
        </w:rPr>
        <w:t xml:space="preserve"> early</w:t>
      </w:r>
      <w:r w:rsidR="0055296F">
        <w:rPr>
          <w:rFonts w:ascii="Times New Roman" w:hAnsi="Times New Roman" w:cs="Times New Roman"/>
          <w:color w:val="000000" w:themeColor="text1"/>
        </w:rPr>
        <w:t xml:space="preserve"> online </w:t>
      </w:r>
      <w:r w:rsidR="008D420E">
        <w:rPr>
          <w:rFonts w:ascii="Times New Roman" w:hAnsi="Times New Roman" w:cs="Times New Roman"/>
          <w:color w:val="000000" w:themeColor="text1"/>
        </w:rPr>
        <w:t xml:space="preserve">in </w:t>
      </w:r>
      <w:r w:rsidR="0055296F">
        <w:rPr>
          <w:rFonts w:ascii="Times New Roman" w:hAnsi="Times New Roman" w:cs="Times New Roman"/>
          <w:color w:val="000000" w:themeColor="text1"/>
        </w:rPr>
        <w:t>2020</w:t>
      </w:r>
      <w:r w:rsidR="0092092D" w:rsidRPr="0092092D">
        <w:rPr>
          <w:rFonts w:ascii="Times New Roman" w:hAnsi="Times New Roman" w:cs="Times New Roman"/>
          <w:color w:val="000000" w:themeColor="text1"/>
        </w:rPr>
        <w:t xml:space="preserve">). Three good things or three good </w:t>
      </w:r>
      <w:r w:rsidR="0092092D" w:rsidRPr="0092092D">
        <w:rPr>
          <w:rFonts w:ascii="Times New Roman" w:hAnsi="Times New Roman" w:cs="Times New Roman"/>
          <w:i/>
          <w:iCs/>
          <w:color w:val="000000" w:themeColor="text1"/>
        </w:rPr>
        <w:t>financial</w:t>
      </w:r>
      <w:r w:rsidR="0092092D" w:rsidRPr="0092092D">
        <w:rPr>
          <w:rFonts w:ascii="Times New Roman" w:hAnsi="Times New Roman" w:cs="Times New Roman"/>
          <w:color w:val="000000" w:themeColor="text1"/>
        </w:rPr>
        <w:t xml:space="preserve"> things? Applying a positive psychology intervention to the personal finance domain. </w:t>
      </w:r>
      <w:r w:rsidR="0092092D" w:rsidRPr="0092092D">
        <w:rPr>
          <w:rFonts w:ascii="Times New Roman" w:hAnsi="Times New Roman" w:cs="Times New Roman"/>
          <w:i/>
          <w:iCs/>
          <w:color w:val="000000" w:themeColor="text1"/>
        </w:rPr>
        <w:t>Journal of Positive Psychology</w:t>
      </w:r>
      <w:r w:rsidR="0092092D">
        <w:rPr>
          <w:rFonts w:ascii="Times New Roman" w:hAnsi="Times New Roman" w:cs="Times New Roman"/>
          <w:i/>
          <w:iCs/>
          <w:color w:val="000000" w:themeColor="text1"/>
        </w:rPr>
        <w:t>, 16</w:t>
      </w:r>
      <w:r w:rsidR="0092092D">
        <w:rPr>
          <w:rFonts w:ascii="Times New Roman" w:hAnsi="Times New Roman" w:cs="Times New Roman"/>
          <w:color w:val="000000" w:themeColor="text1"/>
        </w:rPr>
        <w:t xml:space="preserve">(4), </w:t>
      </w:r>
      <w:r w:rsidR="000D789D">
        <w:rPr>
          <w:rFonts w:ascii="Times New Roman" w:hAnsi="Times New Roman" w:cs="Times New Roman"/>
          <w:color w:val="000000" w:themeColor="text1"/>
        </w:rPr>
        <w:t>481-491</w:t>
      </w:r>
      <w:r w:rsidR="0092092D">
        <w:rPr>
          <w:rFonts w:ascii="Times New Roman" w:hAnsi="Times New Roman" w:cs="Times New Roman"/>
          <w:color w:val="000000" w:themeColor="text1"/>
        </w:rPr>
        <w:t>.</w:t>
      </w:r>
      <w:r w:rsidR="0092092D" w:rsidRPr="0092092D">
        <w:rPr>
          <w:rFonts w:ascii="Times New Roman" w:hAnsi="Times New Roman" w:cs="Times New Roman"/>
          <w:color w:val="000000" w:themeColor="text1"/>
        </w:rPr>
        <w:t xml:space="preserve"> </w:t>
      </w:r>
      <w:r w:rsidR="0092092D" w:rsidRPr="0092092D">
        <w:rPr>
          <w:rFonts w:ascii="Times New Roman" w:hAnsi="Times New Roman" w:cs="Times New Roman"/>
          <w:bCs/>
          <w:color w:val="000000" w:themeColor="text1"/>
        </w:rPr>
        <w:t>https://doi.org/10.1080/17439760.2020.1752779.</w:t>
      </w:r>
      <w:r w:rsidR="0092092D" w:rsidRPr="0092092D">
        <w:rPr>
          <w:rFonts w:ascii="Times New Roman" w:hAnsi="Times New Roman" w:cs="Times New Roman"/>
          <w:color w:val="000000" w:themeColor="text1"/>
        </w:rPr>
        <w:t xml:space="preserve"> (</w:t>
      </w:r>
      <w:r w:rsidR="0092092D" w:rsidRPr="0092092D">
        <w:rPr>
          <w:rFonts w:ascii="Times New Roman" w:hAnsi="Times New Roman" w:cs="Times New Roman"/>
        </w:rPr>
        <w:t>Five Year Impact Factor = 6.725; 2020 Impact Factor = 4.197; 2020 Rank: 25/140 in Multidisciplinary Psychology)</w:t>
      </w:r>
    </w:p>
    <w:p w14:paraId="37D06A45" w14:textId="2425686B" w:rsidR="007B5A64" w:rsidRDefault="000F1AB7" w:rsidP="005700F9">
      <w:pPr>
        <w:pStyle w:val="BodyText"/>
        <w:spacing w:line="240" w:lineRule="auto"/>
        <w:ind w:left="1080" w:hanging="720"/>
        <w:rPr>
          <w:rFonts w:ascii="Times New Roman" w:hAnsi="Times New Roman" w:cs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F5D23C" wp14:editId="74CED854">
                <wp:simplePos x="0" y="0"/>
                <wp:positionH relativeFrom="column">
                  <wp:posOffset>-333375</wp:posOffset>
                </wp:positionH>
                <wp:positionV relativeFrom="paragraph">
                  <wp:posOffset>533704</wp:posOffset>
                </wp:positionV>
                <wp:extent cx="258445" cy="249555"/>
                <wp:effectExtent l="0" t="0" r="8255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F5AD0" w14:textId="77777777" w:rsidR="00FF4AF0" w:rsidRPr="00593723" w:rsidRDefault="00FF4AF0" w:rsidP="00FF4A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FF5D23C" id="Rectangle 16" o:spid="_x0000_s1037" style="position:absolute;left:0;text-align:left;margin-left:-26.25pt;margin-top:42pt;width:20.35pt;height:19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" fillcolor="white [3201]" strokecolor="black [3213]">
                <v:textbox>
                  <w:txbxContent>
                    <w:p w14:paraId="742F5AD0" w14:textId="77777777" w:rsidR="00FF4AF0" w:rsidRPr="00593723" w:rsidRDefault="00FF4AF0" w:rsidP="00FF4AF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B7243D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E8D142" wp14:editId="54AA7C0A">
                <wp:simplePos x="0" y="0"/>
                <wp:positionH relativeFrom="column">
                  <wp:posOffset>-327660</wp:posOffset>
                </wp:positionH>
                <wp:positionV relativeFrom="paragraph">
                  <wp:posOffset>-13188</wp:posOffset>
                </wp:positionV>
                <wp:extent cx="258445" cy="249555"/>
                <wp:effectExtent l="0" t="0" r="8255" b="1714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459EF" w14:textId="77777777" w:rsidR="000950AB" w:rsidRPr="00593723" w:rsidRDefault="000950AB" w:rsidP="000950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7E8D142" id="Rectangle 20" o:spid="_x0000_s1038" style="position:absolute;left:0;text-align:left;margin-left:-25.8pt;margin-top:-1.05pt;width:20.35pt;height:19.6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" fillcolor="white [3201]" strokecolor="black [3213]">
                <v:textbox>
                  <w:txbxContent>
                    <w:p w14:paraId="2F9459EF" w14:textId="77777777" w:rsidR="000950AB" w:rsidRPr="00593723" w:rsidRDefault="000950AB" w:rsidP="000950A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7B5A64" w:rsidRPr="00B140E5">
        <w:rPr>
          <w:rFonts w:ascii="Times New Roman" w:hAnsi="Times New Roman" w:cs="Times New Roman"/>
          <w:b/>
        </w:rPr>
        <w:t>Asebedo, S. D</w:t>
      </w:r>
      <w:r w:rsidR="007B5A64" w:rsidRPr="008D1E6E">
        <w:rPr>
          <w:rFonts w:ascii="Times New Roman" w:hAnsi="Times New Roman" w:cs="Times New Roman"/>
          <w:b/>
        </w:rPr>
        <w:t xml:space="preserve">., </w:t>
      </w:r>
      <w:r w:rsidR="007B5A64" w:rsidRPr="000950AB">
        <w:rPr>
          <w:rFonts w:ascii="Times New Roman" w:hAnsi="Times New Roman" w:cs="Times New Roman"/>
          <w:bCs/>
          <w:highlight w:val="lightGray"/>
        </w:rPr>
        <w:t>Liu, Y.,</w:t>
      </w:r>
      <w:r w:rsidR="007B5A64" w:rsidRPr="00B140E5">
        <w:rPr>
          <w:rFonts w:ascii="Times New Roman" w:hAnsi="Times New Roman" w:cs="Times New Roman"/>
          <w:bCs/>
        </w:rPr>
        <w:t xml:space="preserve"> </w:t>
      </w:r>
      <w:r w:rsidR="007B5A64" w:rsidRPr="00B140E5">
        <w:rPr>
          <w:rFonts w:ascii="Times New Roman" w:hAnsi="Times New Roman" w:cs="Times New Roman"/>
          <w:bCs/>
          <w:highlight w:val="lightGray"/>
        </w:rPr>
        <w:t>Gray, B</w:t>
      </w:r>
      <w:r w:rsidR="007B5A64" w:rsidRPr="00B140E5">
        <w:rPr>
          <w:rFonts w:ascii="Times New Roman" w:hAnsi="Times New Roman" w:cs="Times New Roman"/>
          <w:bCs/>
        </w:rPr>
        <w:t>.,</w:t>
      </w:r>
      <w:r w:rsidR="007B5A64">
        <w:rPr>
          <w:rFonts w:ascii="Times New Roman" w:hAnsi="Times New Roman" w:cs="Times New Roman"/>
          <w:bCs/>
        </w:rPr>
        <w:t xml:space="preserve"> &amp;</w:t>
      </w:r>
      <w:r w:rsidR="007B5A64" w:rsidRPr="00B140E5">
        <w:rPr>
          <w:rFonts w:ascii="Times New Roman" w:hAnsi="Times New Roman" w:cs="Times New Roman"/>
          <w:bCs/>
        </w:rPr>
        <w:t xml:space="preserve"> </w:t>
      </w:r>
      <w:r w:rsidR="007B5A64" w:rsidRPr="00F31B5E">
        <w:rPr>
          <w:rFonts w:ascii="Times New Roman" w:hAnsi="Times New Roman" w:cs="Times New Roman"/>
          <w:bCs/>
          <w:highlight w:val="lightGray"/>
        </w:rPr>
        <w:t xml:space="preserve">Hasan </w:t>
      </w:r>
      <w:r w:rsidR="007B5A64" w:rsidRPr="00B140E5">
        <w:rPr>
          <w:rFonts w:ascii="Times New Roman" w:hAnsi="Times New Roman" w:cs="Times New Roman"/>
          <w:bCs/>
          <w:highlight w:val="lightGray"/>
        </w:rPr>
        <w:t>Quadria, T.</w:t>
      </w:r>
      <w:r w:rsidR="007B5A64" w:rsidRPr="00B140E5">
        <w:rPr>
          <w:rFonts w:ascii="Times New Roman" w:hAnsi="Times New Roman" w:cs="Times New Roman"/>
          <w:bCs/>
        </w:rPr>
        <w:t xml:space="preserve"> </w:t>
      </w:r>
      <w:r w:rsidR="007B5A64">
        <w:rPr>
          <w:rFonts w:ascii="Times New Roman" w:hAnsi="Times New Roman" w:cs="Times New Roman"/>
          <w:bCs/>
        </w:rPr>
        <w:t>(202</w:t>
      </w:r>
      <w:r w:rsidR="003F4265">
        <w:rPr>
          <w:rFonts w:ascii="Times New Roman" w:hAnsi="Times New Roman" w:cs="Times New Roman"/>
          <w:bCs/>
        </w:rPr>
        <w:t>0</w:t>
      </w:r>
      <w:r w:rsidR="007B5A64" w:rsidRPr="00B140E5">
        <w:rPr>
          <w:rFonts w:ascii="Times New Roman" w:hAnsi="Times New Roman" w:cs="Times New Roman"/>
          <w:bCs/>
        </w:rPr>
        <w:t xml:space="preserve">). How Americans used their COVID-19 economic </w:t>
      </w:r>
      <w:r w:rsidR="007B5A64">
        <w:rPr>
          <w:rFonts w:ascii="Times New Roman" w:hAnsi="Times New Roman" w:cs="Times New Roman"/>
          <w:bCs/>
        </w:rPr>
        <w:t>impact</w:t>
      </w:r>
      <w:r w:rsidR="007B5A64" w:rsidRPr="00B140E5">
        <w:rPr>
          <w:rFonts w:ascii="Times New Roman" w:hAnsi="Times New Roman" w:cs="Times New Roman"/>
          <w:bCs/>
        </w:rPr>
        <w:t xml:space="preserve"> payments</w:t>
      </w:r>
      <w:r w:rsidR="007B5A64">
        <w:rPr>
          <w:rFonts w:ascii="Times New Roman" w:hAnsi="Times New Roman" w:cs="Times New Roman"/>
          <w:bCs/>
        </w:rPr>
        <w:t>.</w:t>
      </w:r>
      <w:r w:rsidR="007B5A64" w:rsidRPr="00B140E5">
        <w:rPr>
          <w:rFonts w:ascii="Times New Roman" w:hAnsi="Times New Roman" w:cs="Times New Roman"/>
          <w:bCs/>
        </w:rPr>
        <w:t xml:space="preserve"> </w:t>
      </w:r>
      <w:r w:rsidR="007B5A64" w:rsidRPr="00B140E5">
        <w:rPr>
          <w:rFonts w:ascii="Times New Roman" w:hAnsi="Times New Roman" w:cs="Times New Roman"/>
          <w:bCs/>
          <w:i/>
          <w:iCs/>
        </w:rPr>
        <w:t>Financial Planning Review</w:t>
      </w:r>
      <w:r w:rsidR="003F4265">
        <w:rPr>
          <w:rFonts w:ascii="Times New Roman" w:hAnsi="Times New Roman" w:cs="Times New Roman"/>
          <w:bCs/>
          <w:i/>
          <w:iCs/>
        </w:rPr>
        <w:t>, 3</w:t>
      </w:r>
      <w:r w:rsidR="003F4265">
        <w:rPr>
          <w:rFonts w:ascii="Times New Roman" w:hAnsi="Times New Roman" w:cs="Times New Roman"/>
          <w:bCs/>
        </w:rPr>
        <w:t>(4), 1-47.</w:t>
      </w:r>
      <w:r w:rsidR="001C3627">
        <w:rPr>
          <w:rFonts w:ascii="Times New Roman" w:hAnsi="Times New Roman" w:cs="Times New Roman"/>
          <w:bCs/>
        </w:rPr>
        <w:t xml:space="preserve"> </w:t>
      </w:r>
      <w:r w:rsidR="001C3627" w:rsidRPr="001C3627">
        <w:rPr>
          <w:rFonts w:ascii="Times New Roman" w:hAnsi="Times New Roman" w:cs="Times New Roman"/>
          <w:bCs/>
        </w:rPr>
        <w:t>https://doi.org/10.1002/cfp2.1101</w:t>
      </w:r>
      <w:r w:rsidR="007B5A64">
        <w:rPr>
          <w:rFonts w:ascii="Times New Roman" w:hAnsi="Times New Roman" w:cs="Times New Roman"/>
          <w:bCs/>
        </w:rPr>
        <w:t xml:space="preserve"> (No impact factor or ranking within discipline.)</w:t>
      </w:r>
    </w:p>
    <w:p w14:paraId="0FBF1343" w14:textId="1A720B3A" w:rsidR="00105442" w:rsidRPr="0092092D" w:rsidRDefault="00105442" w:rsidP="005700F9">
      <w:pPr>
        <w:spacing w:after="120" w:line="240" w:lineRule="auto"/>
        <w:ind w:left="1080" w:hanging="720"/>
        <w:rPr>
          <w:rFonts w:ascii="Times New Roman" w:hAnsi="Times New Roman" w:cs="Times New Roman"/>
          <w:bCs/>
          <w:color w:val="000000" w:themeColor="text1"/>
        </w:rPr>
      </w:pPr>
      <w:r w:rsidRPr="0092092D">
        <w:rPr>
          <w:rFonts w:ascii="Times New Roman" w:hAnsi="Times New Roman" w:cs="Times New Roman"/>
          <w:b/>
          <w:color w:val="000000" w:themeColor="text1"/>
        </w:rPr>
        <w:t xml:space="preserve">Asebedo, S. D., </w:t>
      </w:r>
      <w:r w:rsidRPr="0092092D">
        <w:rPr>
          <w:rFonts w:ascii="Times New Roman" w:hAnsi="Times New Roman" w:cs="Times New Roman"/>
          <w:bCs/>
          <w:color w:val="000000" w:themeColor="text1"/>
        </w:rPr>
        <w:t xml:space="preserve">&amp; Browning, C. M. (2020). The psychology of portfolio withdrawal rates. </w:t>
      </w:r>
      <w:r w:rsidRPr="0092092D">
        <w:rPr>
          <w:rFonts w:ascii="Times New Roman" w:hAnsi="Times New Roman" w:cs="Times New Roman"/>
          <w:bCs/>
          <w:i/>
          <w:iCs/>
          <w:color w:val="000000" w:themeColor="text1"/>
        </w:rPr>
        <w:t>Psychology and Aging, 35</w:t>
      </w:r>
      <w:r w:rsidRPr="0092092D">
        <w:rPr>
          <w:rFonts w:ascii="Times New Roman" w:hAnsi="Times New Roman" w:cs="Times New Roman"/>
          <w:bCs/>
          <w:color w:val="000000" w:themeColor="text1"/>
        </w:rPr>
        <w:t xml:space="preserve">(1), 78–90. </w:t>
      </w:r>
      <w:hyperlink r:id="rId8">
        <w:r w:rsidRPr="0092092D">
          <w:rPr>
            <w:rFonts w:ascii="Times New Roman" w:hAnsi="Times New Roman" w:cs="Times New Roman"/>
            <w:bCs/>
            <w:color w:val="000000" w:themeColor="text1"/>
          </w:rPr>
          <w:t>doi: 10.1037/pag0000424</w:t>
        </w:r>
      </w:hyperlink>
      <w:r w:rsidR="00FF4AF0" w:rsidRPr="0092092D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FF4AF0" w:rsidRPr="0092092D">
        <w:rPr>
          <w:rFonts w:ascii="Times New Roman" w:hAnsi="Times New Roman" w:cs="Times New Roman"/>
          <w:color w:val="000000" w:themeColor="text1"/>
        </w:rPr>
        <w:t>(</w:t>
      </w:r>
      <w:r w:rsidR="00FF4AF0" w:rsidRPr="0092092D">
        <w:rPr>
          <w:rFonts w:ascii="Times New Roman" w:hAnsi="Times New Roman" w:cs="Times New Roman"/>
        </w:rPr>
        <w:t xml:space="preserve">Five Year Impact Factor = </w:t>
      </w:r>
      <w:r w:rsidR="00CF5239" w:rsidRPr="0092092D">
        <w:rPr>
          <w:rFonts w:ascii="Times New Roman" w:hAnsi="Times New Roman" w:cs="Times New Roman"/>
        </w:rPr>
        <w:t>4.237</w:t>
      </w:r>
      <w:r w:rsidR="00FF4AF0" w:rsidRPr="0092092D">
        <w:rPr>
          <w:rFonts w:ascii="Times New Roman" w:hAnsi="Times New Roman" w:cs="Times New Roman"/>
        </w:rPr>
        <w:t>; 20</w:t>
      </w:r>
      <w:r w:rsidR="00CF5239" w:rsidRPr="0092092D">
        <w:rPr>
          <w:rFonts w:ascii="Times New Roman" w:hAnsi="Times New Roman" w:cs="Times New Roman"/>
        </w:rPr>
        <w:t>20</w:t>
      </w:r>
      <w:r w:rsidR="00FF4AF0" w:rsidRPr="0092092D">
        <w:rPr>
          <w:rFonts w:ascii="Times New Roman" w:hAnsi="Times New Roman" w:cs="Times New Roman"/>
        </w:rPr>
        <w:t xml:space="preserve"> Impact Factor = </w:t>
      </w:r>
      <w:r w:rsidR="00CF5239" w:rsidRPr="0092092D">
        <w:rPr>
          <w:rFonts w:ascii="Times New Roman" w:hAnsi="Times New Roman" w:cs="Times New Roman"/>
        </w:rPr>
        <w:t>3.34</w:t>
      </w:r>
      <w:r w:rsidR="00FF4AF0" w:rsidRPr="0092092D">
        <w:rPr>
          <w:rFonts w:ascii="Times New Roman" w:hAnsi="Times New Roman" w:cs="Times New Roman"/>
        </w:rPr>
        <w:t>; 20</w:t>
      </w:r>
      <w:r w:rsidR="00D51711" w:rsidRPr="0092092D">
        <w:rPr>
          <w:rFonts w:ascii="Times New Roman" w:hAnsi="Times New Roman" w:cs="Times New Roman"/>
        </w:rPr>
        <w:t>20</w:t>
      </w:r>
      <w:r w:rsidR="00FF4AF0" w:rsidRPr="0092092D">
        <w:rPr>
          <w:rFonts w:ascii="Times New Roman" w:hAnsi="Times New Roman" w:cs="Times New Roman"/>
        </w:rPr>
        <w:t xml:space="preserve"> Rank: 2</w:t>
      </w:r>
      <w:r w:rsidR="00E121D6" w:rsidRPr="0092092D">
        <w:rPr>
          <w:rFonts w:ascii="Times New Roman" w:hAnsi="Times New Roman" w:cs="Times New Roman"/>
        </w:rPr>
        <w:t>3</w:t>
      </w:r>
      <w:r w:rsidR="00FF4AF0" w:rsidRPr="0092092D">
        <w:rPr>
          <w:rFonts w:ascii="Times New Roman" w:hAnsi="Times New Roman" w:cs="Times New Roman"/>
        </w:rPr>
        <w:t>/7</w:t>
      </w:r>
      <w:r w:rsidR="00E121D6" w:rsidRPr="0092092D">
        <w:rPr>
          <w:rFonts w:ascii="Times New Roman" w:hAnsi="Times New Roman" w:cs="Times New Roman"/>
        </w:rPr>
        <w:t>8</w:t>
      </w:r>
      <w:r w:rsidR="00FF4AF0" w:rsidRPr="0092092D">
        <w:rPr>
          <w:rFonts w:ascii="Times New Roman" w:hAnsi="Times New Roman" w:cs="Times New Roman"/>
        </w:rPr>
        <w:t xml:space="preserve"> in Developmental Psychology</w:t>
      </w:r>
      <w:r w:rsidR="005258AE">
        <w:rPr>
          <w:rFonts w:ascii="Times New Roman" w:hAnsi="Times New Roman" w:cs="Times New Roman"/>
        </w:rPr>
        <w:t>.</w:t>
      </w:r>
      <w:r w:rsidR="00FF4AF0" w:rsidRPr="0092092D">
        <w:rPr>
          <w:rFonts w:ascii="Times New Roman" w:hAnsi="Times New Roman" w:cs="Times New Roman"/>
        </w:rPr>
        <w:t>)</w:t>
      </w:r>
    </w:p>
    <w:p w14:paraId="74ADFF45" w14:textId="138106FD" w:rsidR="003A4955" w:rsidRPr="0092092D" w:rsidRDefault="000950AB" w:rsidP="005700F9">
      <w:pPr>
        <w:spacing w:after="120" w:line="240" w:lineRule="auto"/>
        <w:ind w:left="1080" w:hanging="720"/>
        <w:rPr>
          <w:rFonts w:ascii="Times New Roman" w:hAnsi="Times New Roman" w:cs="Times New Roman"/>
          <w:bCs/>
          <w:color w:val="000000" w:themeColor="text1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54F7D8" wp14:editId="178C41F8">
                <wp:simplePos x="0" y="0"/>
                <wp:positionH relativeFrom="column">
                  <wp:posOffset>-322580</wp:posOffset>
                </wp:positionH>
                <wp:positionV relativeFrom="paragraph">
                  <wp:posOffset>-51031</wp:posOffset>
                </wp:positionV>
                <wp:extent cx="258445" cy="249555"/>
                <wp:effectExtent l="0" t="0" r="8255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75E4B" w14:textId="77777777" w:rsidR="00FF4AF0" w:rsidRPr="00593723" w:rsidRDefault="00FF4AF0" w:rsidP="00FF4A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C54F7D8" id="Rectangle 14" o:spid="_x0000_s1039" style="position:absolute;left:0;text-align:left;margin-left:-25.4pt;margin-top:-4pt;width:20.35pt;height:19.6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" fillcolor="white [3201]" strokecolor="black [3213]">
                <v:textbox>
                  <w:txbxContent>
                    <w:p w14:paraId="3EE75E4B" w14:textId="77777777" w:rsidR="00FF4AF0" w:rsidRPr="00593723" w:rsidRDefault="00FF4AF0" w:rsidP="00FF4AF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7820AD" w:rsidRPr="0092092D">
        <w:rPr>
          <w:rFonts w:ascii="Times New Roman" w:hAnsi="Times New Roman" w:cs="Times New Roman"/>
          <w:bCs/>
          <w:color w:val="000000" w:themeColor="text1"/>
        </w:rPr>
        <w:t xml:space="preserve">Payne, P., &amp; </w:t>
      </w:r>
      <w:r w:rsidR="007820AD" w:rsidRPr="0092092D">
        <w:rPr>
          <w:rFonts w:ascii="Times New Roman" w:hAnsi="Times New Roman" w:cs="Times New Roman"/>
          <w:b/>
          <w:color w:val="000000" w:themeColor="text1"/>
        </w:rPr>
        <w:t>Asebedo, S. D.</w:t>
      </w:r>
      <w:r w:rsidR="007820AD" w:rsidRPr="0092092D">
        <w:rPr>
          <w:rFonts w:ascii="Times New Roman" w:hAnsi="Times New Roman" w:cs="Times New Roman"/>
          <w:bCs/>
          <w:color w:val="000000" w:themeColor="text1"/>
        </w:rPr>
        <w:t xml:space="preserve"> (</w:t>
      </w:r>
      <w:r w:rsidR="00B52CD9" w:rsidRPr="0092092D">
        <w:rPr>
          <w:rFonts w:ascii="Times New Roman" w:hAnsi="Times New Roman" w:cs="Times New Roman"/>
          <w:bCs/>
          <w:color w:val="000000" w:themeColor="text1"/>
        </w:rPr>
        <w:t>2019</w:t>
      </w:r>
      <w:r w:rsidR="007820AD" w:rsidRPr="0092092D">
        <w:rPr>
          <w:rFonts w:ascii="Times New Roman" w:hAnsi="Times New Roman" w:cs="Times New Roman"/>
          <w:bCs/>
          <w:color w:val="000000" w:themeColor="text1"/>
        </w:rPr>
        <w:t xml:space="preserve">). Two-factor risk preference for investment market and credit card risk. </w:t>
      </w:r>
      <w:r w:rsidR="007820AD" w:rsidRPr="0092092D">
        <w:rPr>
          <w:rFonts w:ascii="Times New Roman" w:hAnsi="Times New Roman" w:cs="Times New Roman"/>
          <w:bCs/>
          <w:i/>
          <w:color w:val="000000" w:themeColor="text1"/>
        </w:rPr>
        <w:t>Financial Planning Review</w:t>
      </w:r>
      <w:r w:rsidR="00736E61" w:rsidRPr="0092092D">
        <w:rPr>
          <w:rFonts w:ascii="Times New Roman" w:hAnsi="Times New Roman" w:cs="Times New Roman"/>
          <w:bCs/>
          <w:i/>
          <w:color w:val="000000" w:themeColor="text1"/>
        </w:rPr>
        <w:t>, 2</w:t>
      </w:r>
      <w:r w:rsidR="00736E61" w:rsidRPr="0092092D">
        <w:rPr>
          <w:rFonts w:ascii="Times New Roman" w:hAnsi="Times New Roman" w:cs="Times New Roman"/>
          <w:bCs/>
          <w:color w:val="000000" w:themeColor="text1"/>
        </w:rPr>
        <w:t>(3-4)</w:t>
      </w:r>
      <w:r w:rsidR="00B76495" w:rsidRPr="0092092D">
        <w:rPr>
          <w:rFonts w:ascii="Times New Roman" w:hAnsi="Times New Roman" w:cs="Times New Roman"/>
          <w:bCs/>
          <w:color w:val="000000" w:themeColor="text1"/>
        </w:rPr>
        <w:t>, 1-21</w:t>
      </w:r>
      <w:r w:rsidR="007820AD" w:rsidRPr="0092092D">
        <w:rPr>
          <w:rFonts w:ascii="Times New Roman" w:hAnsi="Times New Roman" w:cs="Times New Roman"/>
          <w:bCs/>
          <w:color w:val="000000" w:themeColor="text1"/>
        </w:rPr>
        <w:t>.</w:t>
      </w:r>
      <w:r w:rsidR="006730B4" w:rsidRPr="0092092D">
        <w:rPr>
          <w:rFonts w:ascii="Times New Roman" w:hAnsi="Times New Roman" w:cs="Times New Roman"/>
          <w:bCs/>
          <w:color w:val="000000" w:themeColor="text1"/>
        </w:rPr>
        <w:t xml:space="preserve"> doi:</w:t>
      </w:r>
      <w:r w:rsidR="00B52CD9" w:rsidRPr="0092092D">
        <w:rPr>
          <w:rFonts w:ascii="Times New Roman" w:hAnsi="Times New Roman" w:cs="Times New Roman"/>
          <w:bCs/>
          <w:color w:val="000000" w:themeColor="text1"/>
        </w:rPr>
        <w:t xml:space="preserve"> </w:t>
      </w:r>
      <w:hyperlink r:id="rId9" w:history="1">
        <w:r w:rsidR="006730B4" w:rsidRPr="0092092D">
          <w:rPr>
            <w:rFonts w:ascii="Times New Roman" w:hAnsi="Times New Roman" w:cs="Times New Roman"/>
            <w:bCs/>
            <w:color w:val="000000" w:themeColor="text1"/>
          </w:rPr>
          <w:t>10.1002/cfp2.1062</w:t>
        </w:r>
      </w:hyperlink>
      <w:r w:rsidR="008973AF" w:rsidRPr="0092092D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8973AF" w:rsidRPr="0092092D">
        <w:rPr>
          <w:rFonts w:ascii="Times New Roman" w:hAnsi="Times New Roman" w:cs="Times New Roman"/>
          <w:bCs/>
        </w:rPr>
        <w:t>(No impact factor or ranking within discipline.)</w:t>
      </w:r>
    </w:p>
    <w:p w14:paraId="379718C9" w14:textId="6E6E6B92" w:rsidR="007E391C" w:rsidRPr="0092092D" w:rsidRDefault="00804450" w:rsidP="005700F9">
      <w:pPr>
        <w:spacing w:after="120" w:line="240" w:lineRule="auto"/>
        <w:ind w:left="1080" w:hanging="720"/>
        <w:rPr>
          <w:rFonts w:ascii="Times New Roman" w:hAnsi="Times New Roman" w:cs="Times New Roman"/>
          <w:iCs/>
          <w:color w:val="000000" w:themeColor="text1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C29170" wp14:editId="37E788CF">
                <wp:simplePos x="0" y="0"/>
                <wp:positionH relativeFrom="column">
                  <wp:posOffset>-321945</wp:posOffset>
                </wp:positionH>
                <wp:positionV relativeFrom="paragraph">
                  <wp:posOffset>-40871</wp:posOffset>
                </wp:positionV>
                <wp:extent cx="258445" cy="249555"/>
                <wp:effectExtent l="0" t="0" r="825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E7EB8" w14:textId="77777777" w:rsidR="00804450" w:rsidRPr="00593723" w:rsidRDefault="00804450" w:rsidP="008044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DC29170" id="Rectangle 13" o:spid="_x0000_s1040" style="position:absolute;left:0;text-align:left;margin-left:-25.35pt;margin-top:-3.2pt;width:20.35pt;height:19.6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" fillcolor="white [3201]" strokecolor="black [3213]">
                <v:textbox>
                  <w:txbxContent>
                    <w:p w14:paraId="177E7EB8" w14:textId="77777777" w:rsidR="00804450" w:rsidRPr="00593723" w:rsidRDefault="00804450" w:rsidP="0080445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7E391C" w:rsidRPr="0092092D">
        <w:rPr>
          <w:rFonts w:ascii="Times New Roman" w:hAnsi="Times New Roman" w:cs="Times New Roman"/>
          <w:b/>
          <w:color w:val="000000" w:themeColor="text1"/>
        </w:rPr>
        <w:t>Asebedo, S. D.</w:t>
      </w:r>
      <w:r w:rsidR="007E391C" w:rsidRPr="0092092D">
        <w:rPr>
          <w:rFonts w:ascii="Times New Roman" w:hAnsi="Times New Roman" w:cs="Times New Roman"/>
          <w:color w:val="000000" w:themeColor="text1"/>
        </w:rPr>
        <w:t xml:space="preserve"> (</w:t>
      </w:r>
      <w:r w:rsidR="00C335A8" w:rsidRPr="0092092D">
        <w:rPr>
          <w:rFonts w:ascii="Times New Roman" w:hAnsi="Times New Roman" w:cs="Times New Roman"/>
          <w:color w:val="000000" w:themeColor="text1"/>
        </w:rPr>
        <w:t>2019</w:t>
      </w:r>
      <w:r w:rsidR="007E391C" w:rsidRPr="0092092D">
        <w:rPr>
          <w:rFonts w:ascii="Times New Roman" w:hAnsi="Times New Roman" w:cs="Times New Roman"/>
          <w:color w:val="000000" w:themeColor="text1"/>
        </w:rPr>
        <w:t xml:space="preserve">). Psychosocial attributes and financial self-efficacy among older adults. </w:t>
      </w:r>
      <w:r w:rsidR="007E391C" w:rsidRPr="0092092D">
        <w:rPr>
          <w:rFonts w:ascii="Times New Roman" w:hAnsi="Times New Roman" w:cs="Times New Roman"/>
          <w:i/>
          <w:color w:val="000000" w:themeColor="text1"/>
        </w:rPr>
        <w:t>Journal of Financial Therapy</w:t>
      </w:r>
      <w:r w:rsidR="00647BE6" w:rsidRPr="0092092D">
        <w:rPr>
          <w:rFonts w:ascii="Times New Roman" w:hAnsi="Times New Roman" w:cs="Times New Roman"/>
          <w:i/>
          <w:color w:val="000000" w:themeColor="text1"/>
        </w:rPr>
        <w:t>, 10</w:t>
      </w:r>
      <w:r w:rsidR="00647BE6" w:rsidRPr="0092092D">
        <w:rPr>
          <w:rFonts w:ascii="Times New Roman" w:hAnsi="Times New Roman" w:cs="Times New Roman"/>
          <w:iCs/>
          <w:color w:val="000000" w:themeColor="text1"/>
        </w:rPr>
        <w:t>(1), 1-29.</w:t>
      </w:r>
      <w:r w:rsidR="008973AF" w:rsidRPr="0092092D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8973AF" w:rsidRPr="0092092D">
        <w:rPr>
          <w:rFonts w:ascii="Times New Roman" w:hAnsi="Times New Roman" w:cs="Times New Roman"/>
          <w:bCs/>
        </w:rPr>
        <w:t>(No impact factor or ranking within discipline</w:t>
      </w:r>
      <w:r w:rsidR="005258AE">
        <w:rPr>
          <w:rFonts w:ascii="Times New Roman" w:hAnsi="Times New Roman" w:cs="Times New Roman"/>
          <w:bCs/>
        </w:rPr>
        <w:t>.)</w:t>
      </w:r>
    </w:p>
    <w:p w14:paraId="2F38CFAD" w14:textId="1D21B9E0" w:rsidR="00211E2D" w:rsidRPr="0092092D" w:rsidRDefault="00A43715" w:rsidP="005700F9">
      <w:pPr>
        <w:spacing w:after="120" w:line="240" w:lineRule="auto"/>
        <w:ind w:left="1080" w:hanging="720"/>
        <w:rPr>
          <w:rFonts w:ascii="Times New Roman" w:hAnsi="Times New Roman" w:cs="Times New Roman"/>
          <w:color w:val="000000" w:themeColor="text1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AFC66A" wp14:editId="0CD1DABD">
                <wp:simplePos x="0" y="0"/>
                <wp:positionH relativeFrom="column">
                  <wp:posOffset>-314764</wp:posOffset>
                </wp:positionH>
                <wp:positionV relativeFrom="paragraph">
                  <wp:posOffset>-63695</wp:posOffset>
                </wp:positionV>
                <wp:extent cx="258445" cy="249555"/>
                <wp:effectExtent l="0" t="0" r="825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4A45C" w14:textId="77777777" w:rsidR="008973AF" w:rsidRPr="00593723" w:rsidRDefault="008973AF" w:rsidP="008973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FAFC66A" id="Rectangle 10" o:spid="_x0000_s1041" style="position:absolute;left:0;text-align:left;margin-left:-24.8pt;margin-top:-5pt;width:20.35pt;height:19.6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" fillcolor="white [3201]" strokecolor="black [3213]">
                <v:textbox>
                  <w:txbxContent>
                    <w:p w14:paraId="1FF4A45C" w14:textId="77777777" w:rsidR="008973AF" w:rsidRPr="00593723" w:rsidRDefault="008973AF" w:rsidP="008973A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211E2D" w:rsidRPr="0092092D">
        <w:rPr>
          <w:rFonts w:ascii="Times New Roman" w:hAnsi="Times New Roman" w:cs="Times New Roman"/>
          <w:b/>
          <w:color w:val="000000" w:themeColor="text1"/>
        </w:rPr>
        <w:t>Asebedo, S. D.</w:t>
      </w:r>
      <w:r w:rsidR="00211E2D" w:rsidRPr="0092092D">
        <w:rPr>
          <w:rFonts w:ascii="Times New Roman" w:hAnsi="Times New Roman" w:cs="Times New Roman"/>
          <w:color w:val="000000" w:themeColor="text1"/>
        </w:rPr>
        <w:t xml:space="preserve"> (2019). Financial planning client interaction theory (FPCIT). </w:t>
      </w:r>
      <w:r w:rsidR="00211E2D" w:rsidRPr="0092092D">
        <w:rPr>
          <w:rFonts w:ascii="Times New Roman" w:hAnsi="Times New Roman" w:cs="Times New Roman"/>
          <w:i/>
          <w:color w:val="000000" w:themeColor="text1"/>
        </w:rPr>
        <w:t>Journal of Personal Finance, 18</w:t>
      </w:r>
      <w:r w:rsidR="00211E2D" w:rsidRPr="0092092D">
        <w:rPr>
          <w:rFonts w:ascii="Times New Roman" w:hAnsi="Times New Roman" w:cs="Times New Roman"/>
          <w:color w:val="000000" w:themeColor="text1"/>
        </w:rPr>
        <w:t xml:space="preserve">(1), 9-23. </w:t>
      </w:r>
      <w:r w:rsidR="008973AF" w:rsidRPr="0092092D">
        <w:rPr>
          <w:rFonts w:ascii="Times New Roman" w:hAnsi="Times New Roman" w:cs="Times New Roman"/>
          <w:bCs/>
        </w:rPr>
        <w:t>(No impact factor or ranking within discipline.)</w:t>
      </w:r>
    </w:p>
    <w:p w14:paraId="5154931D" w14:textId="1E036F14" w:rsidR="00313B54" w:rsidRPr="0092092D" w:rsidRDefault="00991F1E" w:rsidP="005700F9">
      <w:pPr>
        <w:spacing w:after="120" w:line="240" w:lineRule="auto"/>
        <w:ind w:left="1080" w:hanging="720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73E73F" wp14:editId="6B39DF72">
                <wp:simplePos x="0" y="0"/>
                <wp:positionH relativeFrom="column">
                  <wp:posOffset>-317077</wp:posOffset>
                </wp:positionH>
                <wp:positionV relativeFrom="paragraph">
                  <wp:posOffset>855980</wp:posOffset>
                </wp:positionV>
                <wp:extent cx="258792" cy="250166"/>
                <wp:effectExtent l="0" t="0" r="8255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5016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D3228" w14:textId="77777777" w:rsidR="00494586" w:rsidRPr="00593723" w:rsidRDefault="00494586" w:rsidP="009B1E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A73E73F" id="Rectangle 9" o:spid="_x0000_s1042" style="position:absolute;left:0;text-align:left;margin-left:-24.95pt;margin-top:67.4pt;width:20.4pt;height:19.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" fillcolor="white [3201]" strokecolor="black [3213]">
                <v:textbox>
                  <w:txbxContent>
                    <w:p w14:paraId="363D3228" w14:textId="77777777" w:rsidR="00494586" w:rsidRPr="00593723" w:rsidRDefault="00494586" w:rsidP="009B1E6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9B1E6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7DCA3F" wp14:editId="75B747B2">
                <wp:simplePos x="0" y="0"/>
                <wp:positionH relativeFrom="column">
                  <wp:posOffset>-323193</wp:posOffset>
                </wp:positionH>
                <wp:positionV relativeFrom="paragraph">
                  <wp:posOffset>-39414</wp:posOffset>
                </wp:positionV>
                <wp:extent cx="258792" cy="250166"/>
                <wp:effectExtent l="0" t="0" r="825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5016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766DB" w14:textId="77777777" w:rsidR="00494586" w:rsidRPr="00593723" w:rsidRDefault="00494586" w:rsidP="009B1E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A7DCA3F" id="Rectangle 7" o:spid="_x0000_s1043" style="position:absolute;left:0;text-align:left;margin-left:-25.45pt;margin-top:-3.1pt;width:20.4pt;height:19.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" fillcolor="white [3201]" strokecolor="black [3213]">
                <v:textbox>
                  <w:txbxContent>
                    <w:p w14:paraId="1C1766DB" w14:textId="77777777" w:rsidR="00494586" w:rsidRPr="00593723" w:rsidRDefault="00494586" w:rsidP="009B1E6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187BE4" w:rsidRPr="0092092D">
        <w:rPr>
          <w:rFonts w:ascii="Times New Roman" w:hAnsi="Times New Roman" w:cs="Times New Roman"/>
          <w:b/>
          <w:color w:val="000000" w:themeColor="text1"/>
        </w:rPr>
        <w:t>Asebedo, S. D.,</w:t>
      </w:r>
      <w:r w:rsidR="00187BE4" w:rsidRPr="0092092D">
        <w:rPr>
          <w:rFonts w:ascii="Times New Roman" w:hAnsi="Times New Roman" w:cs="Times New Roman"/>
          <w:color w:val="000000" w:themeColor="text1"/>
        </w:rPr>
        <w:t xml:space="preserve"> Wilmarth, M., Seay, M. C., Archuleta, K. L., Brase, G., &amp; MacDonald, M. (</w:t>
      </w:r>
      <w:r w:rsidR="005561FE" w:rsidRPr="0092092D">
        <w:rPr>
          <w:rFonts w:ascii="Times New Roman" w:hAnsi="Times New Roman" w:cs="Times New Roman"/>
          <w:color w:val="000000" w:themeColor="text1"/>
        </w:rPr>
        <w:t>201</w:t>
      </w:r>
      <w:r w:rsidR="00C84338" w:rsidRPr="0092092D">
        <w:rPr>
          <w:rFonts w:ascii="Times New Roman" w:hAnsi="Times New Roman" w:cs="Times New Roman"/>
          <w:color w:val="000000" w:themeColor="text1"/>
        </w:rPr>
        <w:t>9</w:t>
      </w:r>
      <w:r w:rsidR="00187BE4" w:rsidRPr="0092092D">
        <w:rPr>
          <w:rFonts w:ascii="Times New Roman" w:hAnsi="Times New Roman" w:cs="Times New Roman"/>
          <w:color w:val="000000" w:themeColor="text1"/>
        </w:rPr>
        <w:t xml:space="preserve">). Personality and saving behavior among older adults. </w:t>
      </w:r>
      <w:r w:rsidR="00187BE4" w:rsidRPr="0092092D">
        <w:rPr>
          <w:rFonts w:ascii="Times New Roman" w:hAnsi="Times New Roman" w:cs="Times New Roman"/>
          <w:i/>
          <w:color w:val="000000" w:themeColor="text1"/>
        </w:rPr>
        <w:t>Journal of Consumer Affairs</w:t>
      </w:r>
      <w:r w:rsidR="00C84338" w:rsidRPr="0092092D">
        <w:rPr>
          <w:rFonts w:ascii="Times New Roman" w:hAnsi="Times New Roman" w:cs="Times New Roman"/>
          <w:i/>
          <w:iCs/>
          <w:color w:val="000000" w:themeColor="text1"/>
        </w:rPr>
        <w:t>, 53</w:t>
      </w:r>
      <w:r w:rsidR="00C84338" w:rsidRPr="0092092D">
        <w:rPr>
          <w:rFonts w:ascii="Times New Roman" w:hAnsi="Times New Roman" w:cs="Times New Roman"/>
          <w:color w:val="000000" w:themeColor="text1"/>
        </w:rPr>
        <w:t>(2); 488-519.</w:t>
      </w:r>
      <w:r w:rsidR="00DF3C6C" w:rsidRPr="0092092D">
        <w:rPr>
          <w:rFonts w:ascii="Times New Roman" w:hAnsi="Times New Roman" w:cs="Times New Roman"/>
          <w:color w:val="000000" w:themeColor="text1"/>
        </w:rPr>
        <w:t xml:space="preserve"> </w:t>
      </w:r>
      <w:r w:rsidR="005561FE" w:rsidRPr="0092092D">
        <w:rPr>
          <w:rFonts w:ascii="Times New Roman" w:hAnsi="Times New Roman" w:cs="Times New Roman"/>
          <w:color w:val="000000" w:themeColor="text1"/>
        </w:rPr>
        <w:t>doi: 10.1111/joca.12199</w:t>
      </w:r>
      <w:r w:rsidR="009168BA" w:rsidRPr="0092092D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313B54" w:rsidRPr="0092092D">
        <w:rPr>
          <w:rFonts w:ascii="Times New Roman" w:hAnsi="Times New Roman" w:cs="Times New Roman"/>
          <w:b/>
          <w:color w:val="000000" w:themeColor="text1"/>
        </w:rPr>
        <w:t>Recipient of the AARP</w:t>
      </w:r>
      <w:r w:rsidR="002D3222" w:rsidRPr="0092092D">
        <w:rPr>
          <w:rFonts w:ascii="Times New Roman" w:hAnsi="Times New Roman" w:cs="Times New Roman"/>
          <w:b/>
          <w:color w:val="000000" w:themeColor="text1"/>
        </w:rPr>
        <w:t xml:space="preserve"> Public Policy Institute Financial Services and the Older Consumer Award, ACCI</w:t>
      </w:r>
      <w:r w:rsidR="00FC1C13" w:rsidRPr="0092092D">
        <w:rPr>
          <w:rFonts w:ascii="Times New Roman" w:hAnsi="Times New Roman" w:cs="Times New Roman"/>
          <w:b/>
          <w:color w:val="000000" w:themeColor="text1"/>
        </w:rPr>
        <w:t>.</w:t>
      </w:r>
      <w:r w:rsidR="00AD4EAD" w:rsidRPr="0092092D">
        <w:rPr>
          <w:rFonts w:ascii="Times New Roman" w:hAnsi="Times New Roman" w:cs="Times New Roman"/>
          <w:color w:val="000000" w:themeColor="text1"/>
        </w:rPr>
        <w:t xml:space="preserve"> </w:t>
      </w:r>
      <w:r w:rsidR="00494586" w:rsidRPr="0092092D">
        <w:rPr>
          <w:rFonts w:ascii="Times New Roman" w:hAnsi="Times New Roman" w:cs="Times New Roman"/>
          <w:color w:val="000000" w:themeColor="text1"/>
        </w:rPr>
        <w:t>(</w:t>
      </w:r>
      <w:r w:rsidR="00494586" w:rsidRPr="0092092D">
        <w:rPr>
          <w:rFonts w:ascii="Times New Roman" w:hAnsi="Times New Roman" w:cs="Times New Roman"/>
        </w:rPr>
        <w:t xml:space="preserve">Five Year Impact Factor = </w:t>
      </w:r>
      <w:r w:rsidR="00CA32D4" w:rsidRPr="0092092D">
        <w:rPr>
          <w:rFonts w:ascii="Times New Roman" w:hAnsi="Times New Roman" w:cs="Times New Roman"/>
        </w:rPr>
        <w:t>3.443</w:t>
      </w:r>
      <w:r w:rsidR="00494586" w:rsidRPr="0092092D">
        <w:rPr>
          <w:rFonts w:ascii="Times New Roman" w:hAnsi="Times New Roman" w:cs="Times New Roman"/>
        </w:rPr>
        <w:t>; 20</w:t>
      </w:r>
      <w:r w:rsidR="00D4476E" w:rsidRPr="0092092D">
        <w:rPr>
          <w:rFonts w:ascii="Times New Roman" w:hAnsi="Times New Roman" w:cs="Times New Roman"/>
        </w:rPr>
        <w:t>20</w:t>
      </w:r>
      <w:r w:rsidR="00494586" w:rsidRPr="0092092D">
        <w:rPr>
          <w:rFonts w:ascii="Times New Roman" w:hAnsi="Times New Roman" w:cs="Times New Roman"/>
        </w:rPr>
        <w:t xml:space="preserve"> Impact Factor = </w:t>
      </w:r>
      <w:r w:rsidR="00D4476E" w:rsidRPr="0092092D">
        <w:rPr>
          <w:rFonts w:ascii="Times New Roman" w:hAnsi="Times New Roman" w:cs="Times New Roman"/>
        </w:rPr>
        <w:t>2.131</w:t>
      </w:r>
      <w:r w:rsidR="00494586" w:rsidRPr="0092092D">
        <w:rPr>
          <w:rFonts w:ascii="Times New Roman" w:hAnsi="Times New Roman" w:cs="Times New Roman"/>
        </w:rPr>
        <w:t xml:space="preserve">; </w:t>
      </w:r>
      <w:r w:rsidR="00D009B2" w:rsidRPr="0092092D">
        <w:rPr>
          <w:rFonts w:ascii="Times New Roman" w:hAnsi="Times New Roman" w:cs="Times New Roman"/>
        </w:rPr>
        <w:t>20</w:t>
      </w:r>
      <w:r w:rsidR="007525CE" w:rsidRPr="0092092D">
        <w:rPr>
          <w:rFonts w:ascii="Times New Roman" w:hAnsi="Times New Roman" w:cs="Times New Roman"/>
        </w:rPr>
        <w:t>20</w:t>
      </w:r>
      <w:r w:rsidR="00D009B2" w:rsidRPr="0092092D">
        <w:rPr>
          <w:rFonts w:ascii="Times New Roman" w:hAnsi="Times New Roman" w:cs="Times New Roman"/>
        </w:rPr>
        <w:t xml:space="preserve"> </w:t>
      </w:r>
      <w:r w:rsidR="00494586" w:rsidRPr="0092092D">
        <w:rPr>
          <w:rFonts w:ascii="Times New Roman" w:hAnsi="Times New Roman" w:cs="Times New Roman"/>
        </w:rPr>
        <w:t xml:space="preserve">Rank: </w:t>
      </w:r>
      <w:r w:rsidR="00C14C46" w:rsidRPr="0092092D">
        <w:rPr>
          <w:rFonts w:ascii="Times New Roman" w:hAnsi="Times New Roman" w:cs="Times New Roman"/>
        </w:rPr>
        <w:t>1</w:t>
      </w:r>
      <w:r w:rsidR="007525CE" w:rsidRPr="0092092D">
        <w:rPr>
          <w:rFonts w:ascii="Times New Roman" w:hAnsi="Times New Roman" w:cs="Times New Roman"/>
        </w:rPr>
        <w:t>25</w:t>
      </w:r>
      <w:r w:rsidR="00494586" w:rsidRPr="0092092D">
        <w:rPr>
          <w:rFonts w:ascii="Times New Roman" w:hAnsi="Times New Roman" w:cs="Times New Roman"/>
        </w:rPr>
        <w:t>/1</w:t>
      </w:r>
      <w:r w:rsidR="00C14C46" w:rsidRPr="0092092D">
        <w:rPr>
          <w:rFonts w:ascii="Times New Roman" w:hAnsi="Times New Roman" w:cs="Times New Roman"/>
        </w:rPr>
        <w:t>5</w:t>
      </w:r>
      <w:r w:rsidR="007525CE" w:rsidRPr="0092092D">
        <w:rPr>
          <w:rFonts w:ascii="Times New Roman" w:hAnsi="Times New Roman" w:cs="Times New Roman"/>
        </w:rPr>
        <w:t>3</w:t>
      </w:r>
      <w:r w:rsidR="00494586" w:rsidRPr="0092092D">
        <w:rPr>
          <w:rFonts w:ascii="Times New Roman" w:hAnsi="Times New Roman" w:cs="Times New Roman"/>
        </w:rPr>
        <w:t xml:space="preserve"> in Business, </w:t>
      </w:r>
      <w:r w:rsidR="00C14C46" w:rsidRPr="0092092D">
        <w:rPr>
          <w:rFonts w:ascii="Times New Roman" w:hAnsi="Times New Roman" w:cs="Times New Roman"/>
        </w:rPr>
        <w:t>1</w:t>
      </w:r>
      <w:r w:rsidR="007525CE" w:rsidRPr="0092092D">
        <w:rPr>
          <w:rFonts w:ascii="Times New Roman" w:hAnsi="Times New Roman" w:cs="Times New Roman"/>
        </w:rPr>
        <w:t>67</w:t>
      </w:r>
      <w:r w:rsidR="00494586" w:rsidRPr="0092092D">
        <w:rPr>
          <w:rFonts w:ascii="Times New Roman" w:hAnsi="Times New Roman" w:cs="Times New Roman"/>
        </w:rPr>
        <w:t>/37</w:t>
      </w:r>
      <w:r w:rsidR="007525CE" w:rsidRPr="0092092D">
        <w:rPr>
          <w:rFonts w:ascii="Times New Roman" w:hAnsi="Times New Roman" w:cs="Times New Roman"/>
        </w:rPr>
        <w:t>7</w:t>
      </w:r>
      <w:r w:rsidR="00494586" w:rsidRPr="0092092D">
        <w:rPr>
          <w:rFonts w:ascii="Times New Roman" w:hAnsi="Times New Roman" w:cs="Times New Roman"/>
        </w:rPr>
        <w:t xml:space="preserve"> in Economics.)</w:t>
      </w:r>
    </w:p>
    <w:p w14:paraId="7BE1A09D" w14:textId="062A40C5" w:rsidR="009B1E68" w:rsidRPr="0092092D" w:rsidRDefault="00BA2B94" w:rsidP="005700F9">
      <w:pPr>
        <w:spacing w:after="120" w:line="240" w:lineRule="auto"/>
        <w:ind w:left="1080" w:hanging="720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3C2807" wp14:editId="5191FFB0">
                <wp:simplePos x="0" y="0"/>
                <wp:positionH relativeFrom="column">
                  <wp:posOffset>-320040</wp:posOffset>
                </wp:positionH>
                <wp:positionV relativeFrom="paragraph">
                  <wp:posOffset>700356</wp:posOffset>
                </wp:positionV>
                <wp:extent cx="258792" cy="250166"/>
                <wp:effectExtent l="0" t="0" r="825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5016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AA735" w14:textId="77777777" w:rsidR="00494586" w:rsidRPr="00593723" w:rsidRDefault="00494586" w:rsidP="00C864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83C2807" id="Rectangle 6" o:spid="_x0000_s1044" style="position:absolute;left:0;text-align:left;margin-left:-25.2pt;margin-top:55.15pt;width:20.4pt;height:19.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" fillcolor="white [3201]" strokecolor="black [3213]">
                <v:textbox>
                  <w:txbxContent>
                    <w:p w14:paraId="6DBAA735" w14:textId="77777777" w:rsidR="00494586" w:rsidRPr="00593723" w:rsidRDefault="00494586" w:rsidP="00C8644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9B1E68" w:rsidRPr="0092092D">
        <w:rPr>
          <w:rFonts w:ascii="Times New Roman" w:hAnsi="Times New Roman" w:cs="Times New Roman"/>
          <w:b/>
          <w:color w:val="000000" w:themeColor="text1"/>
        </w:rPr>
        <w:t>Asebedo, S. D.,</w:t>
      </w:r>
      <w:r w:rsidR="009B1E68" w:rsidRPr="0092092D">
        <w:rPr>
          <w:rFonts w:ascii="Times New Roman" w:hAnsi="Times New Roman" w:cs="Times New Roman"/>
          <w:color w:val="000000" w:themeColor="text1"/>
        </w:rPr>
        <w:t xml:space="preserve"> &amp; Payne, P. (2019). Market volatility and financial satisfaction: The role of financial self-efficacy. </w:t>
      </w:r>
      <w:r w:rsidR="009B1E68" w:rsidRPr="0092092D">
        <w:rPr>
          <w:rFonts w:ascii="Times New Roman" w:hAnsi="Times New Roman" w:cs="Times New Roman"/>
          <w:i/>
          <w:color w:val="000000" w:themeColor="text1"/>
        </w:rPr>
        <w:t>Journal of Behavioral Finance, 20</w:t>
      </w:r>
      <w:r w:rsidR="009B1E68" w:rsidRPr="0092092D">
        <w:rPr>
          <w:rFonts w:ascii="Times New Roman" w:hAnsi="Times New Roman" w:cs="Times New Roman"/>
          <w:color w:val="000000" w:themeColor="text1"/>
        </w:rPr>
        <w:t>(1), 42-52. (</w:t>
      </w:r>
      <w:r w:rsidR="009B1E68" w:rsidRPr="0092092D">
        <w:rPr>
          <w:rFonts w:ascii="Times New Roman" w:hAnsi="Times New Roman" w:cs="Times New Roman"/>
        </w:rPr>
        <w:t xml:space="preserve">Five Year Impact Factor = </w:t>
      </w:r>
      <w:r w:rsidR="007500C6" w:rsidRPr="0092092D">
        <w:rPr>
          <w:rFonts w:ascii="Times New Roman" w:hAnsi="Times New Roman" w:cs="Times New Roman"/>
        </w:rPr>
        <w:t>1.943</w:t>
      </w:r>
      <w:r w:rsidR="009B1E68" w:rsidRPr="0092092D">
        <w:rPr>
          <w:rFonts w:ascii="Times New Roman" w:hAnsi="Times New Roman" w:cs="Times New Roman"/>
        </w:rPr>
        <w:t>; 20</w:t>
      </w:r>
      <w:r w:rsidR="00B22561" w:rsidRPr="0092092D">
        <w:rPr>
          <w:rFonts w:ascii="Times New Roman" w:hAnsi="Times New Roman" w:cs="Times New Roman"/>
        </w:rPr>
        <w:t>20</w:t>
      </w:r>
      <w:r w:rsidR="009B1E68" w:rsidRPr="0092092D">
        <w:rPr>
          <w:rFonts w:ascii="Times New Roman" w:hAnsi="Times New Roman" w:cs="Times New Roman"/>
        </w:rPr>
        <w:t xml:space="preserve"> Impact Factor = </w:t>
      </w:r>
      <w:r w:rsidR="00122301" w:rsidRPr="0092092D">
        <w:rPr>
          <w:rFonts w:ascii="Times New Roman" w:hAnsi="Times New Roman" w:cs="Times New Roman"/>
        </w:rPr>
        <w:t>1.647</w:t>
      </w:r>
      <w:r w:rsidR="009B1E68" w:rsidRPr="0092092D">
        <w:rPr>
          <w:rFonts w:ascii="Times New Roman" w:hAnsi="Times New Roman" w:cs="Times New Roman"/>
        </w:rPr>
        <w:t xml:space="preserve">; </w:t>
      </w:r>
      <w:r w:rsidR="00D009B2" w:rsidRPr="0092092D">
        <w:rPr>
          <w:rFonts w:ascii="Times New Roman" w:hAnsi="Times New Roman" w:cs="Times New Roman"/>
        </w:rPr>
        <w:t>20</w:t>
      </w:r>
      <w:r w:rsidR="00383F22" w:rsidRPr="0092092D">
        <w:rPr>
          <w:rFonts w:ascii="Times New Roman" w:hAnsi="Times New Roman" w:cs="Times New Roman"/>
        </w:rPr>
        <w:t>20</w:t>
      </w:r>
      <w:r w:rsidR="00D009B2" w:rsidRPr="0092092D">
        <w:rPr>
          <w:rFonts w:ascii="Times New Roman" w:hAnsi="Times New Roman" w:cs="Times New Roman"/>
        </w:rPr>
        <w:t xml:space="preserve"> Rank: </w:t>
      </w:r>
      <w:r w:rsidR="00A86E9D" w:rsidRPr="0092092D">
        <w:rPr>
          <w:rFonts w:ascii="Times New Roman" w:hAnsi="Times New Roman" w:cs="Times New Roman"/>
        </w:rPr>
        <w:t>79</w:t>
      </w:r>
      <w:r w:rsidR="009B1E68" w:rsidRPr="0092092D">
        <w:rPr>
          <w:rFonts w:ascii="Times New Roman" w:hAnsi="Times New Roman" w:cs="Times New Roman"/>
        </w:rPr>
        <w:t>/108 in Business</w:t>
      </w:r>
      <w:r w:rsidR="00674531" w:rsidRPr="0092092D">
        <w:rPr>
          <w:rFonts w:ascii="Times New Roman" w:hAnsi="Times New Roman" w:cs="Times New Roman"/>
        </w:rPr>
        <w:t xml:space="preserve"> Finance</w:t>
      </w:r>
      <w:r w:rsidR="009B1E68" w:rsidRPr="0092092D">
        <w:rPr>
          <w:rFonts w:ascii="Times New Roman" w:hAnsi="Times New Roman" w:cs="Times New Roman"/>
        </w:rPr>
        <w:t>, 2</w:t>
      </w:r>
      <w:r w:rsidR="00A86E9D" w:rsidRPr="0092092D">
        <w:rPr>
          <w:rFonts w:ascii="Times New Roman" w:hAnsi="Times New Roman" w:cs="Times New Roman"/>
        </w:rPr>
        <w:t>24</w:t>
      </w:r>
      <w:r w:rsidR="009B1E68" w:rsidRPr="0092092D">
        <w:rPr>
          <w:rFonts w:ascii="Times New Roman" w:hAnsi="Times New Roman" w:cs="Times New Roman"/>
        </w:rPr>
        <w:t>/37</w:t>
      </w:r>
      <w:r w:rsidR="00A86E9D" w:rsidRPr="0092092D">
        <w:rPr>
          <w:rFonts w:ascii="Times New Roman" w:hAnsi="Times New Roman" w:cs="Times New Roman"/>
        </w:rPr>
        <w:t>7</w:t>
      </w:r>
      <w:r w:rsidR="009B1E68" w:rsidRPr="0092092D">
        <w:rPr>
          <w:rFonts w:ascii="Times New Roman" w:hAnsi="Times New Roman" w:cs="Times New Roman"/>
        </w:rPr>
        <w:t xml:space="preserve"> in Economics.)</w:t>
      </w:r>
    </w:p>
    <w:p w14:paraId="75BC6056" w14:textId="73D76995" w:rsidR="003A4955" w:rsidRPr="0092092D" w:rsidRDefault="00086805" w:rsidP="005700F9">
      <w:pPr>
        <w:spacing w:after="120" w:line="240" w:lineRule="auto"/>
        <w:ind w:left="1080" w:hanging="720"/>
        <w:rPr>
          <w:rFonts w:ascii="Times New Roman" w:hAnsi="Times New Roman" w:cs="Times New Roman"/>
          <w:color w:val="000000" w:themeColor="text1"/>
        </w:rPr>
      </w:pPr>
      <w:r w:rsidRPr="0092092D">
        <w:rPr>
          <w:rFonts w:ascii="Times New Roman" w:hAnsi="Times New Roman" w:cs="Times New Roman"/>
          <w:b/>
          <w:color w:val="000000" w:themeColor="text1"/>
        </w:rPr>
        <w:t>Asebedo, S. D.,</w:t>
      </w:r>
      <w:r w:rsidRPr="0092092D">
        <w:rPr>
          <w:rFonts w:ascii="Times New Roman" w:hAnsi="Times New Roman" w:cs="Times New Roman"/>
          <w:color w:val="000000" w:themeColor="text1"/>
        </w:rPr>
        <w:t xml:space="preserve"> Seay, M. C., Archuleta, K. L., &amp; Brase, G. (201</w:t>
      </w:r>
      <w:r w:rsidR="00921576" w:rsidRPr="0092092D">
        <w:rPr>
          <w:rFonts w:ascii="Times New Roman" w:hAnsi="Times New Roman" w:cs="Times New Roman"/>
          <w:color w:val="000000" w:themeColor="text1"/>
        </w:rPr>
        <w:t>9</w:t>
      </w:r>
      <w:r w:rsidRPr="0092092D">
        <w:rPr>
          <w:rFonts w:ascii="Times New Roman" w:hAnsi="Times New Roman" w:cs="Times New Roman"/>
          <w:color w:val="000000" w:themeColor="text1"/>
        </w:rPr>
        <w:t>). The psychological predictors of older pre-retirees’ financial self-efficacy. </w:t>
      </w:r>
      <w:r w:rsidRPr="0092092D">
        <w:rPr>
          <w:rFonts w:ascii="Times New Roman" w:hAnsi="Times New Roman" w:cs="Times New Roman"/>
          <w:i/>
          <w:color w:val="000000" w:themeColor="text1"/>
        </w:rPr>
        <w:t xml:space="preserve">Journal of Behavioral </w:t>
      </w:r>
      <w:r w:rsidRPr="0092092D">
        <w:rPr>
          <w:rFonts w:ascii="Times New Roman" w:hAnsi="Times New Roman" w:cs="Times New Roman"/>
          <w:i/>
          <w:iCs/>
          <w:color w:val="000000" w:themeColor="text1"/>
        </w:rPr>
        <w:t>Finance</w:t>
      </w:r>
      <w:r w:rsidR="00921576" w:rsidRPr="0092092D">
        <w:rPr>
          <w:rFonts w:ascii="Times New Roman" w:hAnsi="Times New Roman" w:cs="Times New Roman"/>
          <w:i/>
          <w:iCs/>
          <w:color w:val="000000" w:themeColor="text1"/>
        </w:rPr>
        <w:t>, 20</w:t>
      </w:r>
      <w:r w:rsidR="00921576" w:rsidRPr="0092092D">
        <w:rPr>
          <w:rFonts w:ascii="Times New Roman" w:hAnsi="Times New Roman" w:cs="Times New Roman"/>
          <w:color w:val="000000" w:themeColor="text1"/>
        </w:rPr>
        <w:t xml:space="preserve">(2), 127-138. </w:t>
      </w:r>
      <w:r w:rsidRPr="0092092D">
        <w:rPr>
          <w:rFonts w:ascii="Times New Roman" w:hAnsi="Times New Roman" w:cs="Times New Roman"/>
          <w:iCs/>
          <w:color w:val="000000" w:themeColor="text1"/>
        </w:rPr>
        <w:t>doi</w:t>
      </w:r>
      <w:r w:rsidRPr="0092092D">
        <w:rPr>
          <w:rFonts w:ascii="Times New Roman" w:hAnsi="Times New Roman" w:cs="Times New Roman"/>
          <w:color w:val="000000" w:themeColor="text1"/>
        </w:rPr>
        <w:t>:10.1080/15427560.2018.1492580</w:t>
      </w:r>
      <w:r w:rsidR="00C8644A" w:rsidRPr="0092092D">
        <w:rPr>
          <w:rFonts w:ascii="Times New Roman" w:hAnsi="Times New Roman" w:cs="Times New Roman"/>
          <w:color w:val="000000" w:themeColor="text1"/>
        </w:rPr>
        <w:t xml:space="preserve"> (</w:t>
      </w:r>
      <w:r w:rsidR="00BE1B8F" w:rsidRPr="0092092D">
        <w:rPr>
          <w:rFonts w:ascii="Times New Roman" w:hAnsi="Times New Roman" w:cs="Times New Roman"/>
        </w:rPr>
        <w:t>Five Year Impact Factor = 1.943; 2020 Impact Factor = 1.647; 2020 Rank: 79/108 in Business Finance, 224/377 in Economics</w:t>
      </w:r>
      <w:r w:rsidR="00DA0FEA" w:rsidRPr="0092092D">
        <w:rPr>
          <w:rFonts w:ascii="Times New Roman" w:hAnsi="Times New Roman" w:cs="Times New Roman"/>
        </w:rPr>
        <w:t>.</w:t>
      </w:r>
      <w:r w:rsidR="003F0F1D" w:rsidRPr="0092092D">
        <w:rPr>
          <w:rFonts w:ascii="Times New Roman" w:hAnsi="Times New Roman" w:cs="Times New Roman"/>
        </w:rPr>
        <w:t>)</w:t>
      </w:r>
    </w:p>
    <w:p w14:paraId="0B894374" w14:textId="04D913A7" w:rsidR="00723218" w:rsidRPr="0092092D" w:rsidRDefault="00D31A2F" w:rsidP="005700F9">
      <w:pPr>
        <w:spacing w:after="120" w:line="240" w:lineRule="auto"/>
        <w:ind w:left="1080" w:hanging="720"/>
        <w:rPr>
          <w:rFonts w:ascii="Times New Roman" w:hAnsi="Times New Roman" w:cs="Times New Roman"/>
          <w:color w:val="000000" w:themeColor="text1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C50646" wp14:editId="6CD8111D">
                <wp:simplePos x="0" y="0"/>
                <wp:positionH relativeFrom="column">
                  <wp:posOffset>-315546</wp:posOffset>
                </wp:positionH>
                <wp:positionV relativeFrom="paragraph">
                  <wp:posOffset>-43229</wp:posOffset>
                </wp:positionV>
                <wp:extent cx="258445" cy="249555"/>
                <wp:effectExtent l="0" t="0" r="825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BB1B3" w14:textId="77777777" w:rsidR="00494586" w:rsidRPr="00593723" w:rsidRDefault="00494586" w:rsidP="00C864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FC50646" id="Rectangle 5" o:spid="_x0000_s1045" style="position:absolute;left:0;text-align:left;margin-left:-24.85pt;margin-top:-3.4pt;width:20.35pt;height:19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" fillcolor="white [3201]" strokecolor="black [3213]">
                <v:textbox>
                  <w:txbxContent>
                    <w:p w14:paraId="54EBB1B3" w14:textId="77777777" w:rsidR="00494586" w:rsidRPr="00593723" w:rsidRDefault="00494586" w:rsidP="00C8644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61577" w:rsidRPr="0092092D">
        <w:rPr>
          <w:rFonts w:ascii="Times New Roman" w:hAnsi="Times New Roman" w:cs="Times New Roman"/>
          <w:b/>
          <w:color w:val="000000" w:themeColor="text1"/>
        </w:rPr>
        <w:t>Asebedo, S. D.</w:t>
      </w:r>
      <w:r w:rsidR="00E61577" w:rsidRPr="0092092D">
        <w:rPr>
          <w:rFonts w:ascii="Times New Roman" w:hAnsi="Times New Roman" w:cs="Times New Roman"/>
          <w:color w:val="000000" w:themeColor="text1"/>
        </w:rPr>
        <w:t xml:space="preserve">, &amp; Purdon, E. (2018). Planning for conflict in client relationships. </w:t>
      </w:r>
      <w:r w:rsidR="00E61577" w:rsidRPr="0092092D">
        <w:rPr>
          <w:rFonts w:ascii="Times New Roman" w:hAnsi="Times New Roman" w:cs="Times New Roman"/>
          <w:i/>
          <w:color w:val="000000" w:themeColor="text1"/>
        </w:rPr>
        <w:t>Journal of Financial Planning, 31</w:t>
      </w:r>
      <w:r w:rsidR="00E61577" w:rsidRPr="0092092D">
        <w:rPr>
          <w:rFonts w:ascii="Times New Roman" w:hAnsi="Times New Roman" w:cs="Times New Roman"/>
          <w:color w:val="000000" w:themeColor="text1"/>
        </w:rPr>
        <w:t>(10), 48-56.</w:t>
      </w:r>
      <w:r w:rsidR="00E45194" w:rsidRPr="0092092D">
        <w:rPr>
          <w:rFonts w:ascii="Times New Roman" w:hAnsi="Times New Roman" w:cs="Times New Roman"/>
          <w:color w:val="000000" w:themeColor="text1"/>
        </w:rPr>
        <w:t xml:space="preserve"> </w:t>
      </w:r>
      <w:r w:rsidR="00087008" w:rsidRPr="0092092D">
        <w:rPr>
          <w:rFonts w:ascii="Times New Roman" w:hAnsi="Times New Roman" w:cs="Times New Roman"/>
          <w:b/>
          <w:color w:val="000000" w:themeColor="text1"/>
        </w:rPr>
        <w:t>Recipient of the 2018 FPA/JFP Best Research Award</w:t>
      </w:r>
      <w:r w:rsidR="002A2D86" w:rsidRPr="0092092D">
        <w:rPr>
          <w:rFonts w:ascii="Times New Roman" w:hAnsi="Times New Roman" w:cs="Times New Roman"/>
          <w:b/>
          <w:color w:val="000000" w:themeColor="text1"/>
        </w:rPr>
        <w:t xml:space="preserve"> and recognized in The Best of 2018 annual special issue of the</w:t>
      </w:r>
      <w:r w:rsidR="002A2D86" w:rsidRPr="0092092D">
        <w:rPr>
          <w:rFonts w:ascii="Times New Roman" w:hAnsi="Times New Roman" w:cs="Times New Roman"/>
          <w:color w:val="000000" w:themeColor="text1"/>
        </w:rPr>
        <w:t xml:space="preserve"> </w:t>
      </w:r>
      <w:r w:rsidR="002A2D86" w:rsidRPr="0092092D">
        <w:rPr>
          <w:rFonts w:ascii="Times New Roman" w:hAnsi="Times New Roman" w:cs="Times New Roman"/>
          <w:b/>
          <w:bCs/>
          <w:i/>
          <w:color w:val="000000" w:themeColor="text1"/>
        </w:rPr>
        <w:t>Journal of Financial Planning</w:t>
      </w:r>
      <w:r w:rsidR="00C8644A" w:rsidRPr="0092092D">
        <w:rPr>
          <w:rFonts w:ascii="Times New Roman" w:hAnsi="Times New Roman" w:cs="Times New Roman"/>
          <w:b/>
          <w:bCs/>
          <w:i/>
          <w:color w:val="000000" w:themeColor="text1"/>
        </w:rPr>
        <w:t xml:space="preserve">. </w:t>
      </w:r>
      <w:r w:rsidR="00C8644A" w:rsidRPr="0092092D">
        <w:rPr>
          <w:rFonts w:ascii="Times New Roman" w:hAnsi="Times New Roman" w:cs="Times New Roman"/>
          <w:bCs/>
        </w:rPr>
        <w:t>(No impact factor or ranking within discipline</w:t>
      </w:r>
      <w:r w:rsidR="00D115EF">
        <w:rPr>
          <w:rFonts w:ascii="Times New Roman" w:hAnsi="Times New Roman" w:cs="Times New Roman"/>
          <w:bCs/>
        </w:rPr>
        <w:t>.</w:t>
      </w:r>
      <w:r w:rsidR="00C8644A" w:rsidRPr="0092092D">
        <w:rPr>
          <w:rFonts w:ascii="Times New Roman" w:hAnsi="Times New Roman" w:cs="Times New Roman"/>
          <w:bCs/>
        </w:rPr>
        <w:t>)</w:t>
      </w:r>
    </w:p>
    <w:p w14:paraId="0214CD31" w14:textId="16D3A21F" w:rsidR="00D7199E" w:rsidRPr="0092092D" w:rsidRDefault="00C55890" w:rsidP="005700F9">
      <w:pPr>
        <w:spacing w:after="120" w:line="240" w:lineRule="auto"/>
        <w:ind w:left="1080" w:hanging="720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E6FBB9" wp14:editId="0886C16F">
                <wp:simplePos x="0" y="0"/>
                <wp:positionH relativeFrom="column">
                  <wp:posOffset>-328134</wp:posOffset>
                </wp:positionH>
                <wp:positionV relativeFrom="paragraph">
                  <wp:posOffset>-35892</wp:posOffset>
                </wp:positionV>
                <wp:extent cx="258792" cy="250166"/>
                <wp:effectExtent l="0" t="0" r="825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5016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85D87" w14:textId="77777777" w:rsidR="00494586" w:rsidRPr="00593723" w:rsidRDefault="00494586" w:rsidP="00C864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8E6FBB9" id="Rectangle 4" o:spid="_x0000_s1046" style="position:absolute;left:0;text-align:left;margin-left:-25.85pt;margin-top:-2.85pt;width:20.4pt;height:19.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" fillcolor="white [3201]" strokecolor="black [3213]">
                <v:textbox>
                  <w:txbxContent>
                    <w:p w14:paraId="1A485D87" w14:textId="77777777" w:rsidR="00494586" w:rsidRPr="00593723" w:rsidRDefault="00494586" w:rsidP="00C8644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D7199E" w:rsidRPr="0092092D">
        <w:rPr>
          <w:rFonts w:ascii="Times New Roman" w:hAnsi="Times New Roman" w:cs="Times New Roman"/>
          <w:b/>
          <w:color w:val="000000" w:themeColor="text1"/>
        </w:rPr>
        <w:t xml:space="preserve">Asebedo, S. D., </w:t>
      </w:r>
      <w:r w:rsidR="00D7199E" w:rsidRPr="0092092D">
        <w:rPr>
          <w:rFonts w:ascii="Times New Roman" w:hAnsi="Times New Roman" w:cs="Times New Roman"/>
          <w:color w:val="000000" w:themeColor="text1"/>
        </w:rPr>
        <w:t xml:space="preserve">&amp; Seay, M. C. (2018). Financial self-efficacy and the saving behavior of older pre-retirees. </w:t>
      </w:r>
      <w:r w:rsidR="00D7199E" w:rsidRPr="0092092D">
        <w:rPr>
          <w:rFonts w:ascii="Times New Roman" w:hAnsi="Times New Roman" w:cs="Times New Roman"/>
          <w:i/>
          <w:color w:val="000000" w:themeColor="text1"/>
        </w:rPr>
        <w:t>Journal of Financial Counseling and Planning, 29</w:t>
      </w:r>
      <w:r w:rsidR="00D7199E" w:rsidRPr="0092092D">
        <w:rPr>
          <w:rFonts w:ascii="Times New Roman" w:hAnsi="Times New Roman" w:cs="Times New Roman"/>
          <w:color w:val="000000" w:themeColor="text1"/>
        </w:rPr>
        <w:t>(2), 357-368.</w:t>
      </w:r>
      <w:r w:rsidR="00E51960" w:rsidRPr="0092092D">
        <w:rPr>
          <w:rFonts w:ascii="Times New Roman" w:hAnsi="Times New Roman" w:cs="Times New Roman"/>
          <w:color w:val="000000" w:themeColor="text1"/>
        </w:rPr>
        <w:t xml:space="preserve"> </w:t>
      </w:r>
      <w:r w:rsidR="00D7199E" w:rsidRPr="0092092D">
        <w:rPr>
          <w:rFonts w:ascii="Times New Roman" w:hAnsi="Times New Roman" w:cs="Times New Roman"/>
          <w:b/>
          <w:color w:val="000000" w:themeColor="text1"/>
        </w:rPr>
        <w:t>Recipient of the 2017 FPA/JFP Best Applied Research Award.</w:t>
      </w:r>
      <w:r w:rsidR="00C8644A" w:rsidRPr="0092092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8644A" w:rsidRPr="0092092D">
        <w:rPr>
          <w:rFonts w:ascii="Times New Roman" w:hAnsi="Times New Roman" w:cs="Times New Roman"/>
          <w:bCs/>
        </w:rPr>
        <w:t>(No impact factor or ranking within discipline.)</w:t>
      </w:r>
    </w:p>
    <w:p w14:paraId="40CD1506" w14:textId="0D24C482" w:rsidR="00200BBA" w:rsidRPr="0092092D" w:rsidRDefault="00FD2F86" w:rsidP="005700F9">
      <w:pPr>
        <w:spacing w:after="120" w:line="240" w:lineRule="auto"/>
        <w:ind w:left="1080" w:hanging="720"/>
        <w:rPr>
          <w:rFonts w:ascii="Times New Roman" w:hAnsi="Times New Roman" w:cs="Times New Roman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956F5D" wp14:editId="7C2DD0BC">
                <wp:simplePos x="0" y="0"/>
                <wp:positionH relativeFrom="column">
                  <wp:posOffset>-319405</wp:posOffset>
                </wp:positionH>
                <wp:positionV relativeFrom="paragraph">
                  <wp:posOffset>-13433</wp:posOffset>
                </wp:positionV>
                <wp:extent cx="258792" cy="250166"/>
                <wp:effectExtent l="0" t="0" r="1016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5016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7CBB7" w14:textId="77777777" w:rsidR="00494586" w:rsidRPr="00593723" w:rsidRDefault="00494586" w:rsidP="00A93E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9956F5D" id="Rectangle 3" o:spid="_x0000_s1047" style="position:absolute;left:0;text-align:left;margin-left:-25.15pt;margin-top:-1.05pt;width:20.4pt;height:19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" fillcolor="white [3201]" strokecolor="black [3213]">
                <v:textbox>
                  <w:txbxContent>
                    <w:p w14:paraId="0FE7CBB7" w14:textId="77777777" w:rsidR="00494586" w:rsidRPr="00593723" w:rsidRDefault="00494586" w:rsidP="00A93E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200BBA" w:rsidRPr="0092092D">
        <w:rPr>
          <w:rFonts w:ascii="Times New Roman" w:hAnsi="Times New Roman" w:cs="Times New Roman"/>
          <w:b/>
        </w:rPr>
        <w:t>Asebedo, S. D.</w:t>
      </w:r>
      <w:r w:rsidR="00200BBA" w:rsidRPr="0092092D">
        <w:rPr>
          <w:rFonts w:ascii="Times New Roman" w:hAnsi="Times New Roman" w:cs="Times New Roman"/>
        </w:rPr>
        <w:t>, &amp; Wilmarth, M. (2017)</w:t>
      </w:r>
      <w:r w:rsidR="0092294C" w:rsidRPr="0092092D">
        <w:rPr>
          <w:rFonts w:ascii="Times New Roman" w:hAnsi="Times New Roman" w:cs="Times New Roman"/>
        </w:rPr>
        <w:t>.</w:t>
      </w:r>
      <w:r w:rsidR="00200BBA" w:rsidRPr="0092092D">
        <w:rPr>
          <w:rFonts w:ascii="Times New Roman" w:hAnsi="Times New Roman" w:cs="Times New Roman"/>
        </w:rPr>
        <w:t xml:space="preserve"> Does how we feel about financial strain matter for mental health? </w:t>
      </w:r>
      <w:r w:rsidR="00200BBA" w:rsidRPr="0092092D">
        <w:rPr>
          <w:rFonts w:ascii="Times New Roman" w:hAnsi="Times New Roman" w:cs="Times New Roman"/>
          <w:i/>
        </w:rPr>
        <w:t>Journal of Financial Therapy, 8</w:t>
      </w:r>
      <w:r w:rsidR="00200BBA" w:rsidRPr="0092092D">
        <w:rPr>
          <w:rFonts w:ascii="Times New Roman" w:hAnsi="Times New Roman" w:cs="Times New Roman"/>
        </w:rPr>
        <w:t xml:space="preserve">(1), 62-80. </w:t>
      </w:r>
      <w:r w:rsidR="00A93E82" w:rsidRPr="0092092D">
        <w:rPr>
          <w:rFonts w:ascii="Times New Roman" w:hAnsi="Times New Roman" w:cs="Times New Roman"/>
          <w:bCs/>
        </w:rPr>
        <w:t>(No impact factor or ranking within discipline.)</w:t>
      </w:r>
    </w:p>
    <w:p w14:paraId="343F261A" w14:textId="56935BF5" w:rsidR="00EA55B9" w:rsidRPr="0092092D" w:rsidRDefault="00C71FB2" w:rsidP="005700F9">
      <w:pPr>
        <w:spacing w:after="120" w:line="240" w:lineRule="auto"/>
        <w:ind w:left="1080" w:hanging="720"/>
        <w:rPr>
          <w:rFonts w:ascii="Times New Roman" w:hAnsi="Times New Roman" w:cs="Times New Roman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70ABAD" wp14:editId="2B356659">
                <wp:simplePos x="0" y="0"/>
                <wp:positionH relativeFrom="column">
                  <wp:posOffset>-315546</wp:posOffset>
                </wp:positionH>
                <wp:positionV relativeFrom="paragraph">
                  <wp:posOffset>-13628</wp:posOffset>
                </wp:positionV>
                <wp:extent cx="258445" cy="249555"/>
                <wp:effectExtent l="0" t="0" r="825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915E6" w14:textId="77777777" w:rsidR="00494586" w:rsidRPr="00593723" w:rsidRDefault="00494586" w:rsidP="00A93E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370ABAD" id="Rectangle 8" o:spid="_x0000_s1048" style="position:absolute;left:0;text-align:left;margin-left:-24.85pt;margin-top:-1.05pt;width:20.35pt;height:19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" fillcolor="white [3201]" strokecolor="black [3213]">
                <v:textbox>
                  <w:txbxContent>
                    <w:p w14:paraId="2A2915E6" w14:textId="77777777" w:rsidR="00494586" w:rsidRPr="00593723" w:rsidRDefault="00494586" w:rsidP="00A93E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EA55B9" w:rsidRPr="0092092D">
        <w:rPr>
          <w:rFonts w:ascii="Times New Roman" w:hAnsi="Times New Roman" w:cs="Times New Roman"/>
          <w:b/>
        </w:rPr>
        <w:t xml:space="preserve">Asebedo, S. D. </w:t>
      </w:r>
      <w:r w:rsidR="00EA55B9" w:rsidRPr="0092092D">
        <w:rPr>
          <w:rFonts w:ascii="Times New Roman" w:hAnsi="Times New Roman" w:cs="Times New Roman"/>
        </w:rPr>
        <w:t xml:space="preserve">(2016). Building financial peace: A conflict resolution framework for money arguments. </w:t>
      </w:r>
      <w:r w:rsidR="00EA55B9" w:rsidRPr="0092092D">
        <w:rPr>
          <w:rFonts w:ascii="Times New Roman" w:hAnsi="Times New Roman" w:cs="Times New Roman"/>
          <w:i/>
        </w:rPr>
        <w:t xml:space="preserve">Journal of Financial Therapy, </w:t>
      </w:r>
      <w:r w:rsidR="00EA55B9" w:rsidRPr="0092092D">
        <w:rPr>
          <w:rFonts w:ascii="Times New Roman" w:hAnsi="Times New Roman" w:cs="Times New Roman"/>
        </w:rPr>
        <w:t>7(2), 1-15.</w:t>
      </w:r>
      <w:r w:rsidR="007A3A9F" w:rsidRPr="0092092D">
        <w:rPr>
          <w:rFonts w:ascii="Times New Roman" w:hAnsi="Times New Roman" w:cs="Times New Roman"/>
        </w:rPr>
        <w:t xml:space="preserve"> </w:t>
      </w:r>
      <w:r w:rsidR="00A93E82" w:rsidRPr="0092092D">
        <w:rPr>
          <w:rFonts w:ascii="Times New Roman" w:hAnsi="Times New Roman" w:cs="Times New Roman"/>
          <w:bCs/>
        </w:rPr>
        <w:t>(No impact factor or ranking within discipline.)</w:t>
      </w:r>
    </w:p>
    <w:p w14:paraId="2DB1680C" w14:textId="6D74E49A" w:rsidR="005C301B" w:rsidRPr="0092092D" w:rsidRDefault="00055AA5" w:rsidP="005700F9">
      <w:pPr>
        <w:spacing w:after="120" w:line="240" w:lineRule="auto"/>
        <w:ind w:left="1080" w:hanging="720"/>
        <w:rPr>
          <w:rFonts w:ascii="Times New Roman" w:hAnsi="Times New Roman" w:cs="Times New Roman"/>
        </w:rPr>
      </w:pPr>
      <w:r>
        <w:rPr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B6BCFE" wp14:editId="1AA78018">
                <wp:simplePos x="0" y="0"/>
                <wp:positionH relativeFrom="column">
                  <wp:posOffset>-326537</wp:posOffset>
                </wp:positionH>
                <wp:positionV relativeFrom="paragraph">
                  <wp:posOffset>-4786</wp:posOffset>
                </wp:positionV>
                <wp:extent cx="258445" cy="249555"/>
                <wp:effectExtent l="0" t="0" r="825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95CE8" w14:textId="77777777" w:rsidR="00494586" w:rsidRPr="00593723" w:rsidRDefault="00494586" w:rsidP="00A93E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5B6BCFE" id="Rectangle 2" o:spid="_x0000_s1049" style="position:absolute;left:0;text-align:left;margin-left:-25.7pt;margin-top:-.4pt;width:20.35pt;height:19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" fillcolor="white [3201]" strokecolor="black [3213]">
                <v:textbox>
                  <w:txbxContent>
                    <w:p w14:paraId="2C295CE8" w14:textId="77777777" w:rsidR="00494586" w:rsidRPr="00593723" w:rsidRDefault="00494586" w:rsidP="00A93E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5C301B" w:rsidRPr="0092092D">
        <w:rPr>
          <w:rFonts w:ascii="Times New Roman" w:hAnsi="Times New Roman" w:cs="Times New Roman"/>
          <w:b/>
        </w:rPr>
        <w:t xml:space="preserve">Asebedo, S. D., </w:t>
      </w:r>
      <w:r w:rsidR="005C301B" w:rsidRPr="0092092D">
        <w:rPr>
          <w:rFonts w:ascii="Times New Roman" w:hAnsi="Times New Roman" w:cs="Times New Roman"/>
        </w:rPr>
        <w:t xml:space="preserve">&amp; Seay, M. C. (2015). From functioning to flourishing: Applying positive psychology to financial planning. </w:t>
      </w:r>
      <w:r w:rsidR="005C301B" w:rsidRPr="0092092D">
        <w:rPr>
          <w:rFonts w:ascii="Times New Roman" w:hAnsi="Times New Roman" w:cs="Times New Roman"/>
          <w:i/>
        </w:rPr>
        <w:t>Journal of Financial Planning, 28</w:t>
      </w:r>
      <w:r w:rsidR="005C301B" w:rsidRPr="0092092D">
        <w:rPr>
          <w:rFonts w:ascii="Times New Roman" w:hAnsi="Times New Roman" w:cs="Times New Roman"/>
        </w:rPr>
        <w:t>(11), 50-58.</w:t>
      </w:r>
      <w:r w:rsidR="001B3045" w:rsidRPr="0092092D">
        <w:rPr>
          <w:rFonts w:ascii="Times New Roman" w:hAnsi="Times New Roman" w:cs="Times New Roman"/>
        </w:rPr>
        <w:t xml:space="preserve"> </w:t>
      </w:r>
      <w:r w:rsidR="005C301B" w:rsidRPr="0092092D">
        <w:rPr>
          <w:rFonts w:ascii="Times New Roman" w:hAnsi="Times New Roman" w:cs="Times New Roman"/>
          <w:b/>
        </w:rPr>
        <w:t>Recipient of the 2016 Montgomery-Warschauer Award.</w:t>
      </w:r>
      <w:r w:rsidR="00DB484A" w:rsidRPr="0092092D">
        <w:rPr>
          <w:rFonts w:ascii="Times New Roman" w:hAnsi="Times New Roman" w:cs="Times New Roman"/>
          <w:b/>
        </w:rPr>
        <w:t xml:space="preserve"> Recognized in the 2019 Best of 40 Years special edition of the </w:t>
      </w:r>
      <w:r w:rsidR="00DB484A" w:rsidRPr="0092092D">
        <w:rPr>
          <w:rFonts w:ascii="Times New Roman" w:hAnsi="Times New Roman" w:cs="Times New Roman"/>
          <w:b/>
          <w:i/>
          <w:iCs/>
        </w:rPr>
        <w:t>Journal of Financial Planning</w:t>
      </w:r>
      <w:r w:rsidR="00DB484A" w:rsidRPr="0092092D">
        <w:rPr>
          <w:rFonts w:ascii="Times New Roman" w:hAnsi="Times New Roman" w:cs="Times New Roman"/>
          <w:b/>
        </w:rPr>
        <w:t>.</w:t>
      </w:r>
      <w:r w:rsidR="00A93E82" w:rsidRPr="0092092D">
        <w:rPr>
          <w:rFonts w:ascii="Times New Roman" w:hAnsi="Times New Roman" w:cs="Times New Roman"/>
          <w:b/>
        </w:rPr>
        <w:t xml:space="preserve"> </w:t>
      </w:r>
      <w:r w:rsidR="00A93E82" w:rsidRPr="0092092D">
        <w:rPr>
          <w:rFonts w:ascii="Times New Roman" w:hAnsi="Times New Roman" w:cs="Times New Roman"/>
          <w:bCs/>
        </w:rPr>
        <w:t>(No impact factor or ranking within discipline.)</w:t>
      </w:r>
    </w:p>
    <w:p w14:paraId="791C9770" w14:textId="3872C8FA" w:rsidR="00E45194" w:rsidRPr="0092092D" w:rsidRDefault="00B91735" w:rsidP="005700F9">
      <w:pPr>
        <w:spacing w:after="120" w:line="240" w:lineRule="auto"/>
        <w:ind w:left="1080" w:hanging="7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AB77AA" wp14:editId="199A5FFC">
                <wp:simplePos x="0" y="0"/>
                <wp:positionH relativeFrom="column">
                  <wp:posOffset>-316865</wp:posOffset>
                </wp:positionH>
                <wp:positionV relativeFrom="paragraph">
                  <wp:posOffset>-15479</wp:posOffset>
                </wp:positionV>
                <wp:extent cx="258445" cy="249555"/>
                <wp:effectExtent l="0" t="0" r="825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9D899" w14:textId="77777777" w:rsidR="00494586" w:rsidRPr="00593723" w:rsidRDefault="00494586" w:rsidP="00060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4AB77AA" id="Rectangle 1" o:spid="_x0000_s1050" style="position:absolute;left:0;text-align:left;margin-left:-24.95pt;margin-top:-1.2pt;width:20.35pt;height:19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" fillcolor="white [3201]" strokecolor="black [3213]">
                <v:textbox>
                  <w:txbxContent>
                    <w:p w14:paraId="31E9D899" w14:textId="77777777" w:rsidR="00494586" w:rsidRPr="00593723" w:rsidRDefault="00494586" w:rsidP="000607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5C301B" w:rsidRPr="0092092D">
        <w:rPr>
          <w:rFonts w:ascii="Times New Roman" w:hAnsi="Times New Roman" w:cs="Times New Roman"/>
        </w:rPr>
        <w:t xml:space="preserve">Seay, M. C., </w:t>
      </w:r>
      <w:r w:rsidR="005C301B" w:rsidRPr="0092092D">
        <w:rPr>
          <w:rFonts w:ascii="Times New Roman" w:hAnsi="Times New Roman" w:cs="Times New Roman"/>
          <w:b/>
        </w:rPr>
        <w:t>Asebedo, S. D.</w:t>
      </w:r>
      <w:r w:rsidR="005C301B" w:rsidRPr="0092092D">
        <w:rPr>
          <w:rFonts w:ascii="Times New Roman" w:hAnsi="Times New Roman" w:cs="Times New Roman"/>
        </w:rPr>
        <w:t xml:space="preserve">, Thompson, C., Stueve, C., &amp; Russi, R. (2015). Mortgage holding and financial satisfaction in retirement. </w:t>
      </w:r>
      <w:r w:rsidR="005C301B" w:rsidRPr="0092092D">
        <w:rPr>
          <w:rFonts w:ascii="Times New Roman" w:hAnsi="Times New Roman" w:cs="Times New Roman"/>
          <w:i/>
        </w:rPr>
        <w:t>Journal of Financial Counseling and Planning, 26</w:t>
      </w:r>
      <w:r w:rsidR="005C301B" w:rsidRPr="0092092D">
        <w:rPr>
          <w:rFonts w:ascii="Times New Roman" w:hAnsi="Times New Roman" w:cs="Times New Roman"/>
        </w:rPr>
        <w:t>(2), 200-216.</w:t>
      </w:r>
      <w:r w:rsidR="00A156FB" w:rsidRPr="0092092D">
        <w:rPr>
          <w:rFonts w:ascii="Times New Roman" w:hAnsi="Times New Roman" w:cs="Times New Roman"/>
        </w:rPr>
        <w:t xml:space="preserve"> </w:t>
      </w:r>
      <w:r w:rsidR="00E45194" w:rsidRPr="0092092D">
        <w:rPr>
          <w:rFonts w:ascii="Times New Roman" w:hAnsi="Times New Roman" w:cs="Times New Roman"/>
          <w:b/>
        </w:rPr>
        <w:t>Recipient of the 2014 FPA/JFP Best Applied Research Award.</w:t>
      </w:r>
      <w:r w:rsidR="000607E1" w:rsidRPr="0092092D">
        <w:rPr>
          <w:rFonts w:ascii="Times New Roman" w:hAnsi="Times New Roman" w:cs="Times New Roman"/>
          <w:b/>
        </w:rPr>
        <w:t xml:space="preserve"> </w:t>
      </w:r>
      <w:r w:rsidR="000607E1" w:rsidRPr="0092092D">
        <w:rPr>
          <w:rFonts w:ascii="Times New Roman" w:hAnsi="Times New Roman" w:cs="Times New Roman"/>
          <w:bCs/>
        </w:rPr>
        <w:t>(No impact factor or ranking within discipline.)</w:t>
      </w:r>
    </w:p>
    <w:p w14:paraId="7777A7F2" w14:textId="10B8DBEC" w:rsidR="005C301B" w:rsidRPr="0092092D" w:rsidRDefault="00EE0D87" w:rsidP="005700F9">
      <w:pPr>
        <w:spacing w:after="120" w:line="240" w:lineRule="auto"/>
        <w:ind w:left="1080" w:hanging="7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180D8" wp14:editId="535928A0">
                <wp:simplePos x="0" y="0"/>
                <wp:positionH relativeFrom="column">
                  <wp:posOffset>-304800</wp:posOffset>
                </wp:positionH>
                <wp:positionV relativeFrom="paragraph">
                  <wp:posOffset>-43376</wp:posOffset>
                </wp:positionV>
                <wp:extent cx="258792" cy="250166"/>
                <wp:effectExtent l="0" t="0" r="8255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5016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E3E40" w14:textId="77777777" w:rsidR="00494586" w:rsidRPr="00593723" w:rsidRDefault="00494586" w:rsidP="007159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A4180D8" id="Rectangle 11" o:spid="_x0000_s1051" style="position:absolute;left:0;text-align:left;margin-left:-24pt;margin-top:-3.4pt;width:20.4pt;height:19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" fillcolor="white [3201]" strokecolor="black [3213]">
                <v:textbox>
                  <w:txbxContent>
                    <w:p w14:paraId="0B2E3E40" w14:textId="77777777" w:rsidR="00494586" w:rsidRPr="00593723" w:rsidRDefault="00494586" w:rsidP="007159F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5C301B" w:rsidRPr="0092092D">
        <w:rPr>
          <w:rFonts w:ascii="Times New Roman" w:hAnsi="Times New Roman" w:cs="Times New Roman"/>
          <w:b/>
        </w:rPr>
        <w:t>Asebedo, S. D.</w:t>
      </w:r>
      <w:r w:rsidR="005C301B" w:rsidRPr="0092092D">
        <w:rPr>
          <w:rFonts w:ascii="Times New Roman" w:hAnsi="Times New Roman" w:cs="Times New Roman"/>
        </w:rPr>
        <w:t xml:space="preserve">, &amp; Seay, M. C. (2014). Positive psychological attributes and retirement satisfaction. </w:t>
      </w:r>
      <w:r w:rsidR="005C301B" w:rsidRPr="0092092D">
        <w:rPr>
          <w:rFonts w:ascii="Times New Roman" w:hAnsi="Times New Roman" w:cs="Times New Roman"/>
          <w:i/>
        </w:rPr>
        <w:t>Journal of Financial Counseling and Planning, 25</w:t>
      </w:r>
      <w:r w:rsidR="005C301B" w:rsidRPr="0092092D">
        <w:rPr>
          <w:rFonts w:ascii="Times New Roman" w:hAnsi="Times New Roman" w:cs="Times New Roman"/>
        </w:rPr>
        <w:t>(2), 161-173.</w:t>
      </w:r>
      <w:r w:rsidR="000607E1" w:rsidRPr="0092092D">
        <w:rPr>
          <w:rFonts w:ascii="Times New Roman" w:hAnsi="Times New Roman" w:cs="Times New Roman"/>
        </w:rPr>
        <w:t xml:space="preserve"> </w:t>
      </w:r>
      <w:r w:rsidR="000607E1" w:rsidRPr="0092092D">
        <w:rPr>
          <w:rFonts w:ascii="Times New Roman" w:hAnsi="Times New Roman" w:cs="Times New Roman"/>
          <w:bCs/>
        </w:rPr>
        <w:t>(No impact factor or ranking within discipline.)</w:t>
      </w:r>
    </w:p>
    <w:p w14:paraId="63240DA6" w14:textId="1F5C985A" w:rsidR="00200BBA" w:rsidRPr="0092092D" w:rsidRDefault="000950AB" w:rsidP="005700F9">
      <w:pPr>
        <w:spacing w:after="120" w:line="240" w:lineRule="auto"/>
        <w:ind w:left="1080" w:hanging="720"/>
        <w:rPr>
          <w:rFonts w:ascii="Times New Roman" w:hAnsi="Times New Roman" w:cs="Times New Roman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4FEBF" wp14:editId="054CA155">
                <wp:simplePos x="0" y="0"/>
                <wp:positionH relativeFrom="column">
                  <wp:posOffset>-307744</wp:posOffset>
                </wp:positionH>
                <wp:positionV relativeFrom="paragraph">
                  <wp:posOffset>-47452</wp:posOffset>
                </wp:positionV>
                <wp:extent cx="258792" cy="250166"/>
                <wp:effectExtent l="0" t="0" r="8255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5016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40C0B" w14:textId="77777777" w:rsidR="00494586" w:rsidRPr="00593723" w:rsidRDefault="00494586" w:rsidP="007603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0A4FEBF" id="Rectangle 15" o:spid="_x0000_s1052" style="position:absolute;left:0;text-align:left;margin-left:-24.25pt;margin-top:-3.75pt;width:20.4pt;height:19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" fillcolor="white [3201]" strokecolor="black [3213]">
                <v:textbox>
                  <w:txbxContent>
                    <w:p w14:paraId="74D40C0B" w14:textId="77777777" w:rsidR="00494586" w:rsidRPr="00593723" w:rsidRDefault="00494586" w:rsidP="007603B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0D5683" w:rsidRPr="0092092D">
        <w:rPr>
          <w:rFonts w:ascii="Times New Roman" w:hAnsi="Times New Roman" w:cs="Times New Roman"/>
        </w:rPr>
        <w:t xml:space="preserve">Britt, S. L., </w:t>
      </w:r>
      <w:r w:rsidR="000D5683" w:rsidRPr="0092092D">
        <w:rPr>
          <w:rFonts w:ascii="Times New Roman" w:hAnsi="Times New Roman" w:cs="Times New Roman"/>
          <w:b/>
        </w:rPr>
        <w:t>Asebedo, S. D.</w:t>
      </w:r>
      <w:r w:rsidR="000D5683" w:rsidRPr="0092092D">
        <w:rPr>
          <w:rFonts w:ascii="Times New Roman" w:hAnsi="Times New Roman" w:cs="Times New Roman"/>
        </w:rPr>
        <w:t xml:space="preserve">, &amp; Blue, J. (2013). Workaholism and well-being. </w:t>
      </w:r>
      <w:r w:rsidR="000D5683" w:rsidRPr="0092092D">
        <w:rPr>
          <w:rFonts w:ascii="Times New Roman" w:hAnsi="Times New Roman" w:cs="Times New Roman"/>
          <w:i/>
        </w:rPr>
        <w:t>Financial Planning Review</w:t>
      </w:r>
      <w:r w:rsidR="00D64672" w:rsidRPr="0092092D">
        <w:rPr>
          <w:rFonts w:ascii="Times New Roman" w:hAnsi="Times New Roman" w:cs="Times New Roman"/>
          <w:i/>
        </w:rPr>
        <w:t xml:space="preserve"> </w:t>
      </w:r>
      <w:r w:rsidR="00D64672" w:rsidRPr="0092092D">
        <w:rPr>
          <w:rFonts w:ascii="Times New Roman" w:hAnsi="Times New Roman" w:cs="Times New Roman"/>
        </w:rPr>
        <w:t>(Korean FPA Journal)</w:t>
      </w:r>
      <w:r w:rsidR="000D5683" w:rsidRPr="0092092D">
        <w:rPr>
          <w:rFonts w:ascii="Times New Roman" w:hAnsi="Times New Roman" w:cs="Times New Roman"/>
        </w:rPr>
        <w:t>,</w:t>
      </w:r>
      <w:r w:rsidR="000D5683" w:rsidRPr="0092092D">
        <w:rPr>
          <w:rFonts w:ascii="Times New Roman" w:hAnsi="Times New Roman" w:cs="Times New Roman"/>
          <w:i/>
        </w:rPr>
        <w:t xml:space="preserve"> 6</w:t>
      </w:r>
      <w:r w:rsidR="000D5683" w:rsidRPr="0092092D">
        <w:rPr>
          <w:rFonts w:ascii="Times New Roman" w:hAnsi="Times New Roman" w:cs="Times New Roman"/>
        </w:rPr>
        <w:t>(3), 35-59.</w:t>
      </w:r>
      <w:r w:rsidR="007603B4" w:rsidRPr="0092092D">
        <w:rPr>
          <w:rFonts w:ascii="Times New Roman" w:hAnsi="Times New Roman" w:cs="Times New Roman"/>
        </w:rPr>
        <w:t xml:space="preserve"> (No impact factor or ranking</w:t>
      </w:r>
      <w:r w:rsidR="00BA35AD" w:rsidRPr="0092092D">
        <w:rPr>
          <w:rFonts w:ascii="Times New Roman" w:hAnsi="Times New Roman" w:cs="Times New Roman"/>
        </w:rPr>
        <w:t xml:space="preserve"> within discipline; no 1-5 PFP ranking</w:t>
      </w:r>
      <w:r w:rsidR="007603B4" w:rsidRPr="0092092D">
        <w:rPr>
          <w:rFonts w:ascii="Times New Roman" w:hAnsi="Times New Roman" w:cs="Times New Roman"/>
        </w:rPr>
        <w:t>.)</w:t>
      </w:r>
    </w:p>
    <w:p w14:paraId="4B5FD462" w14:textId="3A269738" w:rsidR="000D5683" w:rsidRPr="0092092D" w:rsidRDefault="003529F5" w:rsidP="005700F9">
      <w:pPr>
        <w:spacing w:after="120" w:line="240" w:lineRule="auto"/>
        <w:ind w:left="1080" w:hanging="720"/>
        <w:rPr>
          <w:rFonts w:ascii="Times New Roman" w:hAnsi="Times New Roman" w:cs="Times New Roman"/>
          <w:bCs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5BB84" wp14:editId="470C7284">
                <wp:simplePos x="0" y="0"/>
                <wp:positionH relativeFrom="column">
                  <wp:posOffset>-324947</wp:posOffset>
                </wp:positionH>
                <wp:positionV relativeFrom="paragraph">
                  <wp:posOffset>-43931</wp:posOffset>
                </wp:positionV>
                <wp:extent cx="258792" cy="250166"/>
                <wp:effectExtent l="0" t="0" r="8255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5016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4E800" w14:textId="77777777" w:rsidR="00494586" w:rsidRPr="00593723" w:rsidRDefault="00494586" w:rsidP="00F063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7F5BB84" id="Rectangle 12" o:spid="_x0000_s1053" style="position:absolute;left:0;text-align:left;margin-left:-25.6pt;margin-top:-3.45pt;width:20.4pt;height:19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" fillcolor="white [3201]" strokecolor="black [3213]">
                <v:textbox>
                  <w:txbxContent>
                    <w:p w14:paraId="2F24E800" w14:textId="77777777" w:rsidR="00494586" w:rsidRPr="00593723" w:rsidRDefault="00494586" w:rsidP="00F0639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5C301B" w:rsidRPr="0092092D">
        <w:rPr>
          <w:rFonts w:ascii="Times New Roman" w:hAnsi="Times New Roman" w:cs="Times New Roman"/>
          <w:b/>
          <w:bCs/>
        </w:rPr>
        <w:t>Asebedo, S. D.</w:t>
      </w:r>
      <w:r w:rsidR="005C301B" w:rsidRPr="0092092D">
        <w:rPr>
          <w:rFonts w:ascii="Times New Roman" w:hAnsi="Times New Roman" w:cs="Times New Roman"/>
          <w:bCs/>
        </w:rPr>
        <w:t xml:space="preserve">, &amp; Asebedo, G. L. (2013). </w:t>
      </w:r>
      <w:r w:rsidR="005C301B" w:rsidRPr="0092092D">
        <w:rPr>
          <w:rFonts w:ascii="Times New Roman" w:hAnsi="Times New Roman" w:cs="Times New Roman"/>
        </w:rPr>
        <w:t xml:space="preserve">The university for practitioners: A conceptual learning and development model. </w:t>
      </w:r>
      <w:r w:rsidR="005C301B" w:rsidRPr="0092092D">
        <w:rPr>
          <w:rFonts w:ascii="Times New Roman" w:hAnsi="Times New Roman" w:cs="Times New Roman"/>
          <w:bCs/>
          <w:i/>
        </w:rPr>
        <w:t>Journal of Financial Planning, 26</w:t>
      </w:r>
      <w:r w:rsidR="005C301B" w:rsidRPr="0092092D">
        <w:rPr>
          <w:rFonts w:ascii="Times New Roman" w:hAnsi="Times New Roman" w:cs="Times New Roman"/>
          <w:bCs/>
        </w:rPr>
        <w:t>(10), 50-59.</w:t>
      </w:r>
      <w:r w:rsidR="007A3A9F" w:rsidRPr="0092092D">
        <w:rPr>
          <w:rFonts w:ascii="Times New Roman" w:hAnsi="Times New Roman" w:cs="Times New Roman"/>
          <w:bCs/>
        </w:rPr>
        <w:t xml:space="preserve"> </w:t>
      </w:r>
      <w:r w:rsidR="007603B4" w:rsidRPr="0092092D">
        <w:rPr>
          <w:rFonts w:ascii="Times New Roman" w:hAnsi="Times New Roman" w:cs="Times New Roman"/>
          <w:bCs/>
        </w:rPr>
        <w:t xml:space="preserve">(No impact factor </w:t>
      </w:r>
      <w:r w:rsidR="000607E1" w:rsidRPr="0092092D">
        <w:rPr>
          <w:rFonts w:ascii="Times New Roman" w:hAnsi="Times New Roman" w:cs="Times New Roman"/>
          <w:bCs/>
        </w:rPr>
        <w:t xml:space="preserve">or </w:t>
      </w:r>
      <w:r w:rsidR="007603B4" w:rsidRPr="0092092D">
        <w:rPr>
          <w:rFonts w:ascii="Times New Roman" w:hAnsi="Times New Roman" w:cs="Times New Roman"/>
          <w:bCs/>
        </w:rPr>
        <w:t>ranking</w:t>
      </w:r>
      <w:r w:rsidR="00BA35AD" w:rsidRPr="0092092D">
        <w:rPr>
          <w:rFonts w:ascii="Times New Roman" w:hAnsi="Times New Roman" w:cs="Times New Roman"/>
          <w:bCs/>
        </w:rPr>
        <w:t xml:space="preserve"> within discipline</w:t>
      </w:r>
      <w:r w:rsidR="007603B4" w:rsidRPr="0092092D">
        <w:rPr>
          <w:rFonts w:ascii="Times New Roman" w:hAnsi="Times New Roman" w:cs="Times New Roman"/>
          <w:bCs/>
        </w:rPr>
        <w:t>.)</w:t>
      </w:r>
    </w:p>
    <w:p w14:paraId="287BC3AA" w14:textId="75840A1F" w:rsidR="00957406" w:rsidRPr="0092092D" w:rsidRDefault="00957406" w:rsidP="005700F9">
      <w:pPr>
        <w:spacing w:after="120" w:line="240" w:lineRule="auto"/>
        <w:ind w:left="1080" w:hanging="720"/>
        <w:rPr>
          <w:rFonts w:ascii="Times New Roman" w:hAnsi="Times New Roman" w:cs="Times New Roman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2D4ACE" wp14:editId="40C1B524">
                <wp:simplePos x="0" y="0"/>
                <wp:positionH relativeFrom="column">
                  <wp:posOffset>-315310</wp:posOffset>
                </wp:positionH>
                <wp:positionV relativeFrom="paragraph">
                  <wp:posOffset>-47297</wp:posOffset>
                </wp:positionV>
                <wp:extent cx="258445" cy="249555"/>
                <wp:effectExtent l="0" t="0" r="8255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56031" w14:textId="77777777" w:rsidR="00957406" w:rsidRPr="00593723" w:rsidRDefault="00957406" w:rsidP="009574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A2D4ACE" id="Rectangle 18" o:spid="_x0000_s1054" style="position:absolute;left:0;text-align:left;margin-left:-24.85pt;margin-top:-3.7pt;width:20.35pt;height:19.6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" fillcolor="white [3201]" strokecolor="black [3213]">
                <v:textbox>
                  <w:txbxContent>
                    <w:p w14:paraId="6B656031" w14:textId="77777777" w:rsidR="00957406" w:rsidRPr="00593723" w:rsidRDefault="00957406" w:rsidP="0095740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92092D">
        <w:rPr>
          <w:rFonts w:ascii="Times New Roman" w:hAnsi="Times New Roman" w:cs="Times New Roman"/>
          <w:b/>
        </w:rPr>
        <w:t>Asebedo, S. D.</w:t>
      </w:r>
      <w:r w:rsidRPr="0092092D">
        <w:rPr>
          <w:rFonts w:ascii="Times New Roman" w:hAnsi="Times New Roman" w:cs="Times New Roman"/>
        </w:rPr>
        <w:t xml:space="preserve">, McCoy, M. A., &amp; Archuleta, K. L. (2013). 2013 membership profile of the Financial Therapy Association: A strategic planning report. </w:t>
      </w:r>
      <w:r w:rsidRPr="0092092D">
        <w:rPr>
          <w:rFonts w:ascii="Times New Roman" w:hAnsi="Times New Roman" w:cs="Times New Roman"/>
          <w:i/>
          <w:iCs/>
        </w:rPr>
        <w:t>Journal of Financial Therapy</w:t>
      </w:r>
      <w:r w:rsidRPr="0092092D">
        <w:rPr>
          <w:rFonts w:ascii="Times New Roman" w:hAnsi="Times New Roman" w:cs="Times New Roman"/>
        </w:rPr>
        <w:t xml:space="preserve">, </w:t>
      </w:r>
      <w:r w:rsidRPr="0092092D">
        <w:rPr>
          <w:rFonts w:ascii="Times New Roman" w:hAnsi="Times New Roman" w:cs="Times New Roman"/>
          <w:i/>
          <w:iCs/>
        </w:rPr>
        <w:t>4</w:t>
      </w:r>
      <w:r w:rsidRPr="0092092D">
        <w:rPr>
          <w:rFonts w:ascii="Times New Roman" w:hAnsi="Times New Roman" w:cs="Times New Roman"/>
        </w:rPr>
        <w:t xml:space="preserve">(2), 1-21. </w:t>
      </w:r>
      <w:r w:rsidRPr="0092092D">
        <w:rPr>
          <w:rFonts w:ascii="Times New Roman" w:hAnsi="Times New Roman" w:cs="Times New Roman"/>
          <w:bCs/>
        </w:rPr>
        <w:t>(No impact factor or ranking within discipline.)</w:t>
      </w:r>
    </w:p>
    <w:p w14:paraId="18A1E303" w14:textId="7C50DE26" w:rsidR="002E0A7B" w:rsidRDefault="002E0A7B" w:rsidP="0092092D">
      <w:pPr>
        <w:pStyle w:val="Heading2"/>
        <w:ind w:left="360" w:firstLine="0"/>
      </w:pPr>
      <w:r w:rsidRPr="00014E68">
        <w:t xml:space="preserve">Peer-Reviewed </w:t>
      </w:r>
      <w:r>
        <w:t>Book Chapters</w:t>
      </w:r>
    </w:p>
    <w:p w14:paraId="1B124A84" w14:textId="078FCF82" w:rsidR="0000580A" w:rsidRDefault="0000580A" w:rsidP="00693261">
      <w:pPr>
        <w:spacing w:after="120" w:line="240" w:lineRule="auto"/>
        <w:ind w:left="1080" w:hanging="720"/>
        <w:rPr>
          <w:rFonts w:ascii="Times New Roman" w:hAnsi="Times New Roman" w:cs="Times New Roman"/>
        </w:rPr>
      </w:pPr>
      <w:r w:rsidRPr="0092092D">
        <w:rPr>
          <w:rFonts w:ascii="Times New Roman" w:hAnsi="Times New Roman" w:cs="Times New Roman"/>
          <w:b/>
          <w:bCs/>
        </w:rPr>
        <w:t xml:space="preserve">Asebedo, S. D. </w:t>
      </w:r>
      <w:r w:rsidRPr="0092092D">
        <w:rPr>
          <w:rFonts w:ascii="Times New Roman" w:hAnsi="Times New Roman" w:cs="Times New Roman"/>
        </w:rPr>
        <w:t>(</w:t>
      </w:r>
      <w:r w:rsidR="00C86157">
        <w:rPr>
          <w:rFonts w:ascii="Times New Roman" w:hAnsi="Times New Roman" w:cs="Times New Roman"/>
        </w:rPr>
        <w:t>2022</w:t>
      </w:r>
      <w:r w:rsidRPr="0092092D">
        <w:rPr>
          <w:rFonts w:ascii="Times New Roman" w:hAnsi="Times New Roman" w:cs="Times New Roman"/>
        </w:rPr>
        <w:t xml:space="preserve">). Theories of personal finance. In J. Grable &amp; S. Chatterjee (Eds.), </w:t>
      </w:r>
      <w:r w:rsidRPr="0092092D">
        <w:rPr>
          <w:rFonts w:ascii="Times New Roman" w:hAnsi="Times New Roman" w:cs="Times New Roman"/>
          <w:i/>
          <w:iCs/>
        </w:rPr>
        <w:t>Handbook of Personal Finance</w:t>
      </w:r>
      <w:r w:rsidRPr="0092092D">
        <w:rPr>
          <w:rFonts w:ascii="Times New Roman" w:hAnsi="Times New Roman" w:cs="Times New Roman"/>
        </w:rPr>
        <w:t>. De Gruyter</w:t>
      </w:r>
      <w:r w:rsidR="00492C4F">
        <w:rPr>
          <w:rFonts w:ascii="Times New Roman" w:hAnsi="Times New Roman" w:cs="Times New Roman"/>
        </w:rPr>
        <w:t xml:space="preserve">: </w:t>
      </w:r>
      <w:r w:rsidR="00492C4F" w:rsidRPr="00492C4F">
        <w:rPr>
          <w:rFonts w:ascii="Times New Roman" w:hAnsi="Times New Roman" w:cs="Times New Roman"/>
        </w:rPr>
        <w:t>Berlin, Boston</w:t>
      </w:r>
      <w:r w:rsidRPr="0092092D">
        <w:rPr>
          <w:rFonts w:ascii="Times New Roman" w:hAnsi="Times New Roman" w:cs="Times New Roman"/>
        </w:rPr>
        <w:t>.</w:t>
      </w:r>
      <w:r w:rsidR="00492C4F">
        <w:rPr>
          <w:rFonts w:ascii="Times New Roman" w:hAnsi="Times New Roman" w:cs="Times New Roman"/>
        </w:rPr>
        <w:t xml:space="preserve"> </w:t>
      </w:r>
      <w:r w:rsidR="00492C4F" w:rsidRPr="00492C4F">
        <w:rPr>
          <w:rFonts w:ascii="Times New Roman" w:hAnsi="Times New Roman" w:cs="Times New Roman"/>
        </w:rPr>
        <w:t>pp. 67</w:t>
      </w:r>
      <w:r w:rsidR="00492C4F">
        <w:rPr>
          <w:rFonts w:ascii="Times New Roman" w:hAnsi="Times New Roman" w:cs="Times New Roman"/>
        </w:rPr>
        <w:t>-</w:t>
      </w:r>
      <w:r w:rsidR="00492C4F" w:rsidRPr="00492C4F">
        <w:rPr>
          <w:rFonts w:ascii="Times New Roman" w:hAnsi="Times New Roman" w:cs="Times New Roman"/>
        </w:rPr>
        <w:t>84.</w:t>
      </w:r>
      <w:r w:rsidR="00693261">
        <w:rPr>
          <w:rFonts w:ascii="Times New Roman" w:hAnsi="Times New Roman" w:cs="Times New Roman"/>
        </w:rPr>
        <w:t xml:space="preserve"> </w:t>
      </w:r>
      <w:r w:rsidR="00693261" w:rsidRPr="00693261">
        <w:rPr>
          <w:rFonts w:ascii="Times New Roman" w:hAnsi="Times New Roman" w:cs="Times New Roman"/>
        </w:rPr>
        <w:t>https://doi.org/10.1515/9783110727692-005</w:t>
      </w:r>
    </w:p>
    <w:p w14:paraId="55264300" w14:textId="7F1CBC15" w:rsidR="009417EB" w:rsidRPr="0092092D" w:rsidRDefault="009417EB" w:rsidP="005700F9">
      <w:pPr>
        <w:spacing w:after="120" w:line="240" w:lineRule="auto"/>
        <w:ind w:left="1080" w:hanging="720"/>
        <w:rPr>
          <w:rFonts w:ascii="Times New Roman" w:hAnsi="Times New Roman" w:cs="Times New Roman"/>
        </w:rPr>
      </w:pPr>
      <w:r w:rsidRPr="0092092D">
        <w:rPr>
          <w:rFonts w:ascii="Times New Roman" w:hAnsi="Times New Roman" w:cs="Times New Roman"/>
        </w:rPr>
        <w:t xml:space="preserve">Lutter-Britt, S., </w:t>
      </w:r>
      <w:r w:rsidRPr="0092092D">
        <w:rPr>
          <w:rFonts w:ascii="Times New Roman" w:hAnsi="Times New Roman" w:cs="Times New Roman"/>
          <w:b/>
        </w:rPr>
        <w:t xml:space="preserve">Asebedo, S. D. </w:t>
      </w:r>
      <w:r w:rsidRPr="0092092D">
        <w:rPr>
          <w:rFonts w:ascii="Times New Roman" w:hAnsi="Times New Roman" w:cs="Times New Roman"/>
        </w:rPr>
        <w:t>(2019).</w:t>
      </w:r>
      <w:r w:rsidRPr="0092092D">
        <w:rPr>
          <w:rFonts w:ascii="Times New Roman" w:hAnsi="Times New Roman" w:cs="Times New Roman"/>
          <w:b/>
        </w:rPr>
        <w:t xml:space="preserve"> </w:t>
      </w:r>
      <w:r w:rsidRPr="0092092D">
        <w:rPr>
          <w:rFonts w:ascii="Times New Roman" w:hAnsi="Times New Roman" w:cs="Times New Roman"/>
        </w:rPr>
        <w:t xml:space="preserve">Managing challenging conversations with clients. In D. Durband, R. Law, &amp; A. Mazzolini (Eds.), </w:t>
      </w:r>
      <w:r w:rsidRPr="0092092D">
        <w:rPr>
          <w:rFonts w:ascii="Times New Roman" w:hAnsi="Times New Roman" w:cs="Times New Roman"/>
          <w:i/>
        </w:rPr>
        <w:t>Financial Counseling</w:t>
      </w:r>
      <w:r w:rsidRPr="0092092D">
        <w:rPr>
          <w:rFonts w:ascii="Times New Roman" w:hAnsi="Times New Roman" w:cs="Times New Roman"/>
        </w:rPr>
        <w:t>. Springer International Publishing.</w:t>
      </w:r>
    </w:p>
    <w:p w14:paraId="6EBD77B5" w14:textId="3753C02D" w:rsidR="009417EB" w:rsidRPr="0092092D" w:rsidRDefault="009417EB" w:rsidP="005700F9">
      <w:pPr>
        <w:spacing w:after="120" w:line="240" w:lineRule="auto"/>
        <w:ind w:left="1080" w:hanging="720"/>
        <w:rPr>
          <w:rFonts w:ascii="Times New Roman" w:hAnsi="Times New Roman" w:cs="Times New Roman"/>
        </w:rPr>
      </w:pPr>
      <w:r w:rsidRPr="0092092D">
        <w:rPr>
          <w:rFonts w:ascii="Times New Roman" w:hAnsi="Times New Roman" w:cs="Times New Roman"/>
        </w:rPr>
        <w:t xml:space="preserve">Archuleta, K., </w:t>
      </w:r>
      <w:r w:rsidRPr="0092092D">
        <w:rPr>
          <w:rFonts w:ascii="Times New Roman" w:hAnsi="Times New Roman" w:cs="Times New Roman"/>
          <w:b/>
        </w:rPr>
        <w:t>Asebedo, S. D.</w:t>
      </w:r>
      <w:r w:rsidRPr="0092092D">
        <w:rPr>
          <w:rFonts w:ascii="Times New Roman" w:hAnsi="Times New Roman" w:cs="Times New Roman"/>
        </w:rPr>
        <w:t xml:space="preserve">, Palmer, L. (2019). Contemporary theories and frameworks for use in financial counseling. In D. Durband, R. Law, &amp; A. Mazzolini (Eds.), </w:t>
      </w:r>
      <w:r w:rsidRPr="0092092D">
        <w:rPr>
          <w:rFonts w:ascii="Times New Roman" w:hAnsi="Times New Roman" w:cs="Times New Roman"/>
          <w:i/>
        </w:rPr>
        <w:t>Financial Counseling</w:t>
      </w:r>
      <w:r w:rsidRPr="0092092D">
        <w:rPr>
          <w:rFonts w:ascii="Times New Roman" w:hAnsi="Times New Roman" w:cs="Times New Roman"/>
        </w:rPr>
        <w:t>. Springer International Publishing.</w:t>
      </w:r>
    </w:p>
    <w:p w14:paraId="6F72659B" w14:textId="47EC640E" w:rsidR="00E179AD" w:rsidRPr="0092092D" w:rsidRDefault="00E179AD" w:rsidP="005700F9">
      <w:pPr>
        <w:spacing w:after="120" w:line="240" w:lineRule="auto"/>
        <w:ind w:left="1080" w:hanging="720"/>
        <w:rPr>
          <w:rFonts w:ascii="Times New Roman" w:hAnsi="Times New Roman" w:cs="Times New Roman"/>
        </w:rPr>
      </w:pPr>
      <w:r w:rsidRPr="0092092D">
        <w:rPr>
          <w:rFonts w:ascii="Times New Roman" w:hAnsi="Times New Roman" w:cs="Times New Roman"/>
          <w:b/>
        </w:rPr>
        <w:t>Asebedo, S. D.</w:t>
      </w:r>
      <w:r w:rsidRPr="0092092D">
        <w:rPr>
          <w:rFonts w:ascii="Times New Roman" w:hAnsi="Times New Roman" w:cs="Times New Roman"/>
        </w:rPr>
        <w:t xml:space="preserve"> Personality and financial behavior. (2018). In C. Chaffin (Ed.), CFP Board, </w:t>
      </w:r>
      <w:r w:rsidRPr="0092092D">
        <w:rPr>
          <w:rFonts w:ascii="Times New Roman" w:hAnsi="Times New Roman" w:cs="Times New Roman"/>
          <w:i/>
        </w:rPr>
        <w:t>Client Psychology</w:t>
      </w:r>
      <w:r w:rsidRPr="0092092D">
        <w:rPr>
          <w:rFonts w:ascii="Times New Roman" w:hAnsi="Times New Roman" w:cs="Times New Roman"/>
        </w:rPr>
        <w:t>. Hoboken, NJ: John Wiley &amp; Sons.</w:t>
      </w:r>
    </w:p>
    <w:p w14:paraId="39EAA70C" w14:textId="592293C1" w:rsidR="00525F45" w:rsidRPr="0092092D" w:rsidRDefault="00525F45" w:rsidP="005700F9">
      <w:pPr>
        <w:spacing w:after="120" w:line="240" w:lineRule="auto"/>
        <w:ind w:left="1080" w:hanging="720"/>
        <w:rPr>
          <w:rFonts w:ascii="Times New Roman" w:hAnsi="Times New Roman" w:cs="Times New Roman"/>
        </w:rPr>
      </w:pPr>
      <w:r w:rsidRPr="0092092D">
        <w:rPr>
          <w:rFonts w:ascii="Times New Roman" w:hAnsi="Times New Roman" w:cs="Times New Roman"/>
          <w:b/>
        </w:rPr>
        <w:t>Asebedo, S. D.</w:t>
      </w:r>
      <w:r w:rsidRPr="0092092D">
        <w:rPr>
          <w:rFonts w:ascii="Times New Roman" w:hAnsi="Times New Roman" w:cs="Times New Roman"/>
        </w:rPr>
        <w:t xml:space="preserve">, Seay, M. C., &amp; Warschauer, T. (2015). Social security and medicare. In C. Chaffin (Ed.), CFP Board, </w:t>
      </w:r>
      <w:r w:rsidR="00C31EFD" w:rsidRPr="0092092D">
        <w:rPr>
          <w:rFonts w:ascii="Times New Roman" w:hAnsi="Times New Roman" w:cs="Times New Roman"/>
          <w:i/>
        </w:rPr>
        <w:t>Financial Planning Competency Handbook</w:t>
      </w:r>
      <w:r w:rsidR="00C31EFD" w:rsidRPr="0092092D">
        <w:rPr>
          <w:rFonts w:ascii="Times New Roman" w:hAnsi="Times New Roman" w:cs="Times New Roman"/>
        </w:rPr>
        <w:t xml:space="preserve"> </w:t>
      </w:r>
      <w:r w:rsidRPr="0092092D">
        <w:rPr>
          <w:rFonts w:ascii="Times New Roman" w:hAnsi="Times New Roman" w:cs="Times New Roman"/>
        </w:rPr>
        <w:t>(2nd ed.). John Wiley &amp; Sons.</w:t>
      </w:r>
    </w:p>
    <w:p w14:paraId="360118EC" w14:textId="6B423704" w:rsidR="009417EB" w:rsidRPr="0092092D" w:rsidRDefault="009417EB" w:rsidP="005700F9">
      <w:pPr>
        <w:spacing w:after="120" w:line="240" w:lineRule="auto"/>
        <w:ind w:left="1080" w:hanging="720"/>
        <w:rPr>
          <w:rFonts w:ascii="Times New Roman" w:hAnsi="Times New Roman" w:cs="Times New Roman"/>
        </w:rPr>
      </w:pPr>
      <w:r w:rsidRPr="0092092D">
        <w:rPr>
          <w:rFonts w:ascii="Times New Roman" w:hAnsi="Times New Roman" w:cs="Times New Roman"/>
        </w:rPr>
        <w:t xml:space="preserve">Lawson, D., </w:t>
      </w:r>
      <w:r w:rsidRPr="0092092D">
        <w:rPr>
          <w:rFonts w:ascii="Times New Roman" w:hAnsi="Times New Roman" w:cs="Times New Roman"/>
          <w:b/>
        </w:rPr>
        <w:t>Asebedo, S. D.</w:t>
      </w:r>
      <w:r w:rsidRPr="0092092D">
        <w:rPr>
          <w:rFonts w:ascii="Times New Roman" w:hAnsi="Times New Roman" w:cs="Times New Roman"/>
        </w:rPr>
        <w:t xml:space="preserve">, &amp; Seay, M. C. (2015). Property and casualty insurance. In C. Chaffin (Ed.), CFP Board, </w:t>
      </w:r>
      <w:r w:rsidR="00C31EFD" w:rsidRPr="0092092D">
        <w:rPr>
          <w:rFonts w:ascii="Times New Roman" w:hAnsi="Times New Roman" w:cs="Times New Roman"/>
          <w:i/>
        </w:rPr>
        <w:t>Financial Planning Competency Handbook</w:t>
      </w:r>
      <w:r w:rsidR="00C31EFD" w:rsidRPr="0092092D">
        <w:rPr>
          <w:rFonts w:ascii="Times New Roman" w:hAnsi="Times New Roman" w:cs="Times New Roman"/>
        </w:rPr>
        <w:t xml:space="preserve"> </w:t>
      </w:r>
      <w:r w:rsidRPr="0092092D">
        <w:rPr>
          <w:rFonts w:ascii="Times New Roman" w:hAnsi="Times New Roman" w:cs="Times New Roman"/>
        </w:rPr>
        <w:t>(2nd ed.). John Wiley &amp; Sons.</w:t>
      </w:r>
    </w:p>
    <w:p w14:paraId="4181E337" w14:textId="7A079768" w:rsidR="009417EB" w:rsidRPr="003A4955" w:rsidRDefault="00E748B5" w:rsidP="00C975F0">
      <w:pPr>
        <w:pStyle w:val="Heading2"/>
      </w:pPr>
      <w:r>
        <w:t>Manuscripts Under Review</w:t>
      </w:r>
      <w:r w:rsidR="00906C3D">
        <w:t>/In Process</w:t>
      </w:r>
    </w:p>
    <w:p w14:paraId="3FEF1973" w14:textId="4A5EF0CE" w:rsidR="00055AA5" w:rsidRDefault="00055AA5" w:rsidP="00055AA5">
      <w:pPr>
        <w:spacing w:after="120" w:line="240" w:lineRule="auto"/>
        <w:ind w:left="720" w:hanging="720"/>
        <w:rPr>
          <w:rFonts w:ascii="Times New Roman" w:hAnsi="Times New Roman" w:cs="Times New Roman"/>
          <w:bCs/>
          <w:i/>
          <w:iCs/>
        </w:rPr>
      </w:pPr>
      <w:r w:rsidRPr="00383CF6">
        <w:rPr>
          <w:rFonts w:ascii="Times New Roman" w:hAnsi="Times New Roman" w:cs="Times New Roman"/>
          <w:bCs/>
          <w:highlight w:val="lightGray"/>
        </w:rPr>
        <w:t>Liu, Yi,</w:t>
      </w:r>
      <w:r>
        <w:rPr>
          <w:rFonts w:ascii="Times New Roman" w:hAnsi="Times New Roman" w:cs="Times New Roman"/>
          <w:bCs/>
        </w:rPr>
        <w:t xml:space="preserve"> </w:t>
      </w:r>
      <w:r w:rsidRPr="000565D1">
        <w:rPr>
          <w:rFonts w:ascii="Times New Roman" w:hAnsi="Times New Roman" w:cs="Times New Roman"/>
          <w:b/>
        </w:rPr>
        <w:t>Asebedo, S.</w:t>
      </w:r>
      <w:r>
        <w:rPr>
          <w:rFonts w:ascii="Times New Roman" w:hAnsi="Times New Roman" w:cs="Times New Roman"/>
          <w:b/>
        </w:rPr>
        <w:t xml:space="preserve"> </w:t>
      </w:r>
      <w:r w:rsidRPr="000565D1">
        <w:rPr>
          <w:rFonts w:ascii="Times New Roman" w:hAnsi="Times New Roman" w:cs="Times New Roman"/>
          <w:b/>
        </w:rPr>
        <w:t xml:space="preserve">D. </w:t>
      </w:r>
      <w:r>
        <w:rPr>
          <w:rFonts w:ascii="Times New Roman" w:hAnsi="Times New Roman" w:cs="Times New Roman"/>
          <w:bCs/>
        </w:rPr>
        <w:t>(</w:t>
      </w:r>
      <w:r w:rsidR="000B5A7C">
        <w:rPr>
          <w:rFonts w:ascii="Times New Roman" w:hAnsi="Times New Roman" w:cs="Times New Roman"/>
          <w:bCs/>
        </w:rPr>
        <w:t>work in progress</w:t>
      </w:r>
      <w:r>
        <w:rPr>
          <w:rFonts w:ascii="Times New Roman" w:hAnsi="Times New Roman" w:cs="Times New Roman"/>
          <w:bCs/>
        </w:rPr>
        <w:t xml:space="preserve">). Personality, financial-risk-taking attitude, and older consumers’ participation in stock investment products. </w:t>
      </w:r>
      <w:r w:rsidR="00BC25F5">
        <w:rPr>
          <w:rFonts w:ascii="Times New Roman" w:hAnsi="Times New Roman" w:cs="Times New Roman"/>
          <w:bCs/>
          <w:i/>
          <w:iCs/>
        </w:rPr>
        <w:t>Journal of Behavioral and Experimental Finance</w:t>
      </w:r>
      <w:r w:rsidR="008510E6">
        <w:rPr>
          <w:rFonts w:ascii="Times New Roman" w:hAnsi="Times New Roman" w:cs="Times New Roman"/>
          <w:bCs/>
          <w:i/>
          <w:iCs/>
        </w:rPr>
        <w:t>.</w:t>
      </w:r>
    </w:p>
    <w:p w14:paraId="55F75721" w14:textId="375896C7" w:rsidR="00E56735" w:rsidRDefault="00E56735" w:rsidP="00C975F0">
      <w:pPr>
        <w:pStyle w:val="Heading2"/>
      </w:pPr>
      <w:r>
        <w:t>Peer</w:t>
      </w:r>
      <w:r w:rsidR="005431E3">
        <w:t xml:space="preserve"> </w:t>
      </w:r>
      <w:r>
        <w:t>Reviewed Conference Proceedings</w:t>
      </w:r>
    </w:p>
    <w:p w14:paraId="74579FDA" w14:textId="72836B6F" w:rsidR="00E56735" w:rsidRPr="00B140E5" w:rsidRDefault="00E56735" w:rsidP="00B140E5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/>
        </w:rPr>
        <w:lastRenderedPageBreak/>
        <w:t>Asebedo, S. D.</w:t>
      </w:r>
      <w:r w:rsidRPr="00B140E5">
        <w:rPr>
          <w:rFonts w:ascii="Times New Roman" w:hAnsi="Times New Roman" w:cs="Times New Roman"/>
        </w:rPr>
        <w:t xml:space="preserve">, &amp; Browning, C. (2018). </w:t>
      </w:r>
      <w:r w:rsidRPr="00B140E5">
        <w:rPr>
          <w:rFonts w:ascii="Times New Roman" w:hAnsi="Times New Roman" w:cs="Times New Roman"/>
          <w:i/>
        </w:rPr>
        <w:t>The psychology of portfolio withdrawal rates.</w:t>
      </w:r>
      <w:r w:rsidRPr="00B140E5">
        <w:rPr>
          <w:rFonts w:ascii="Times New Roman" w:hAnsi="Times New Roman" w:cs="Times New Roman"/>
        </w:rPr>
        <w:t xml:space="preserve"> Academy for Financial Services (AFS) </w:t>
      </w:r>
      <w:r w:rsidR="001C5556" w:rsidRPr="00B140E5">
        <w:rPr>
          <w:rFonts w:ascii="Times New Roman" w:hAnsi="Times New Roman" w:cs="Times New Roman"/>
        </w:rPr>
        <w:t>C</w:t>
      </w:r>
      <w:r w:rsidRPr="00B140E5">
        <w:rPr>
          <w:rFonts w:ascii="Times New Roman" w:hAnsi="Times New Roman" w:cs="Times New Roman"/>
        </w:rPr>
        <w:t xml:space="preserve">onference </w:t>
      </w:r>
      <w:r w:rsidR="001C5556" w:rsidRPr="00B140E5">
        <w:rPr>
          <w:rFonts w:ascii="Times New Roman" w:hAnsi="Times New Roman" w:cs="Times New Roman"/>
        </w:rPr>
        <w:t>P</w:t>
      </w:r>
      <w:r w:rsidRPr="00B140E5">
        <w:rPr>
          <w:rFonts w:ascii="Times New Roman" w:hAnsi="Times New Roman" w:cs="Times New Roman"/>
        </w:rPr>
        <w:t>roceedings.</w:t>
      </w:r>
    </w:p>
    <w:p w14:paraId="6D2FC632" w14:textId="0245B1E5" w:rsidR="00E56735" w:rsidRPr="00B140E5" w:rsidRDefault="00E56735" w:rsidP="00B140E5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/>
        </w:rPr>
        <w:t>Asebedo, S. D.</w:t>
      </w:r>
      <w:r w:rsidRPr="00B140E5">
        <w:rPr>
          <w:rFonts w:ascii="Times New Roman" w:hAnsi="Times New Roman" w:cs="Times New Roman"/>
        </w:rPr>
        <w:t xml:space="preserve">, Seay, M. C., Wilmarth, M. J., &amp; Archuleta, K. (2017). </w:t>
      </w:r>
      <w:r w:rsidRPr="00B140E5">
        <w:rPr>
          <w:rFonts w:ascii="Times New Roman" w:hAnsi="Times New Roman" w:cs="Times New Roman"/>
          <w:i/>
        </w:rPr>
        <w:t>From personality to saving behavior: Bridging the gap.</w:t>
      </w:r>
      <w:r w:rsidRPr="00B140E5">
        <w:rPr>
          <w:rFonts w:ascii="Times New Roman" w:hAnsi="Times New Roman" w:cs="Times New Roman"/>
        </w:rPr>
        <w:t xml:space="preserve"> American Council on Consumer Interests, Consumer Interests Annual, Volume 63.</w:t>
      </w:r>
    </w:p>
    <w:p w14:paraId="4AEF1A9E" w14:textId="7BE53C90" w:rsidR="007C12B3" w:rsidRDefault="007C12B3" w:rsidP="00C975F0">
      <w:pPr>
        <w:pStyle w:val="Heading2"/>
      </w:pPr>
      <w:r>
        <w:t>Non-Peer Reviewed Publications</w:t>
      </w:r>
    </w:p>
    <w:p w14:paraId="4AB18046" w14:textId="02C6A413" w:rsidR="00607F9E" w:rsidRPr="00B140E5" w:rsidRDefault="00607F9E" w:rsidP="00B140E5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/>
        </w:rPr>
        <w:t xml:space="preserve">Asebedo, S. D. </w:t>
      </w:r>
      <w:r w:rsidRPr="00B140E5">
        <w:rPr>
          <w:rFonts w:ascii="Times New Roman" w:hAnsi="Times New Roman" w:cs="Times New Roman"/>
        </w:rPr>
        <w:t xml:space="preserve">(2019). </w:t>
      </w:r>
      <w:r w:rsidR="000A760E" w:rsidRPr="00B140E5">
        <w:rPr>
          <w:rFonts w:ascii="Times New Roman" w:hAnsi="Times New Roman" w:cs="Times New Roman"/>
        </w:rPr>
        <w:t>It’s not to</w:t>
      </w:r>
      <w:r w:rsidR="00E13DD6" w:rsidRPr="00B140E5">
        <w:rPr>
          <w:rFonts w:ascii="Times New Roman" w:hAnsi="Times New Roman" w:cs="Times New Roman"/>
        </w:rPr>
        <w:t>o</w:t>
      </w:r>
      <w:r w:rsidR="000A760E" w:rsidRPr="00B140E5">
        <w:rPr>
          <w:rFonts w:ascii="Times New Roman" w:hAnsi="Times New Roman" w:cs="Times New Roman"/>
        </w:rPr>
        <w:t xml:space="preserve"> late to make an IRA contribution for 2018. </w:t>
      </w:r>
      <w:r w:rsidR="000A760E" w:rsidRPr="00B140E5">
        <w:rPr>
          <w:rFonts w:ascii="Times New Roman" w:hAnsi="Times New Roman" w:cs="Times New Roman"/>
          <w:i/>
        </w:rPr>
        <w:t>Lubbock Avalanche Journal</w:t>
      </w:r>
      <w:r w:rsidR="000A760E" w:rsidRPr="00B140E5">
        <w:rPr>
          <w:rFonts w:ascii="Times New Roman" w:hAnsi="Times New Roman" w:cs="Times New Roman"/>
        </w:rPr>
        <w:t>.</w:t>
      </w:r>
    </w:p>
    <w:p w14:paraId="51912171" w14:textId="2F181A30" w:rsidR="007C12B3" w:rsidRPr="00B140E5" w:rsidRDefault="007C12B3" w:rsidP="00B140E5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/>
        </w:rPr>
        <w:t xml:space="preserve">Asebedo, S. D. </w:t>
      </w:r>
      <w:r w:rsidRPr="00B140E5">
        <w:rPr>
          <w:rFonts w:ascii="Times New Roman" w:hAnsi="Times New Roman" w:cs="Times New Roman"/>
        </w:rPr>
        <w:t>(2019). Money and happiness: How to get more for your buck in 2019.</w:t>
      </w:r>
      <w:r w:rsidRPr="00B140E5">
        <w:rPr>
          <w:rFonts w:ascii="Times New Roman" w:hAnsi="Times New Roman" w:cs="Times New Roman"/>
          <w:i/>
        </w:rPr>
        <w:t xml:space="preserve"> Lubbock Avalanche Journal</w:t>
      </w:r>
      <w:r w:rsidRPr="00B140E5">
        <w:rPr>
          <w:rFonts w:ascii="Times New Roman" w:hAnsi="Times New Roman" w:cs="Times New Roman"/>
        </w:rPr>
        <w:t>.</w:t>
      </w:r>
    </w:p>
    <w:p w14:paraId="3062491B" w14:textId="77777777" w:rsidR="007C12B3" w:rsidRPr="00B140E5" w:rsidRDefault="007C12B3" w:rsidP="00B140E5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/>
        </w:rPr>
        <w:t>Asebedo, S. D.</w:t>
      </w:r>
      <w:r w:rsidRPr="00B140E5">
        <w:rPr>
          <w:rFonts w:ascii="Times New Roman" w:hAnsi="Times New Roman" w:cs="Times New Roman"/>
        </w:rPr>
        <w:t xml:space="preserve"> (2017). The role of mediation in financial planning. </w:t>
      </w:r>
      <w:r w:rsidRPr="00B140E5">
        <w:rPr>
          <w:rFonts w:ascii="Times New Roman" w:hAnsi="Times New Roman" w:cs="Times New Roman"/>
          <w:i/>
          <w:iCs/>
        </w:rPr>
        <w:t>Journal of Financial Service Professionals</w:t>
      </w:r>
      <w:r w:rsidRPr="00B140E5">
        <w:rPr>
          <w:rFonts w:ascii="Times New Roman" w:hAnsi="Times New Roman" w:cs="Times New Roman"/>
        </w:rPr>
        <w:t xml:space="preserve">, </w:t>
      </w:r>
      <w:r w:rsidRPr="00B140E5">
        <w:rPr>
          <w:rFonts w:ascii="Times New Roman" w:hAnsi="Times New Roman" w:cs="Times New Roman"/>
          <w:i/>
        </w:rPr>
        <w:t>71</w:t>
      </w:r>
      <w:r w:rsidRPr="00B140E5">
        <w:rPr>
          <w:rFonts w:ascii="Times New Roman" w:hAnsi="Times New Roman" w:cs="Times New Roman"/>
        </w:rPr>
        <w:t>(6), 15-17.</w:t>
      </w:r>
    </w:p>
    <w:p w14:paraId="14ED3463" w14:textId="63CDD034" w:rsidR="007C12B3" w:rsidRPr="00B140E5" w:rsidRDefault="007C12B3" w:rsidP="00B140E5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/>
        </w:rPr>
        <w:t>Asebedo, S. D.</w:t>
      </w:r>
      <w:r w:rsidRPr="00B140E5">
        <w:rPr>
          <w:rFonts w:ascii="Times New Roman" w:hAnsi="Times New Roman" w:cs="Times New Roman"/>
        </w:rPr>
        <w:t xml:space="preserve"> (2017). Advising clients about longevity risk. </w:t>
      </w:r>
      <w:r w:rsidRPr="00B140E5">
        <w:rPr>
          <w:rFonts w:ascii="Times New Roman" w:hAnsi="Times New Roman" w:cs="Times New Roman"/>
          <w:i/>
          <w:iCs/>
        </w:rPr>
        <w:t>Journal of Financial Service Professionals</w:t>
      </w:r>
      <w:r w:rsidRPr="00B140E5">
        <w:rPr>
          <w:rFonts w:ascii="Times New Roman" w:hAnsi="Times New Roman" w:cs="Times New Roman"/>
          <w:i/>
        </w:rPr>
        <w:t>, 71</w:t>
      </w:r>
      <w:r w:rsidRPr="00B140E5">
        <w:rPr>
          <w:rFonts w:ascii="Times New Roman" w:hAnsi="Times New Roman" w:cs="Times New Roman"/>
        </w:rPr>
        <w:t>(4), 16-19.</w:t>
      </w:r>
    </w:p>
    <w:p w14:paraId="6AFF7BF9" w14:textId="77777777" w:rsidR="007C12B3" w:rsidRPr="00B140E5" w:rsidRDefault="007C12B3" w:rsidP="00B140E5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/>
        </w:rPr>
        <w:t>Asebedo, S. D.</w:t>
      </w:r>
      <w:r w:rsidRPr="00B140E5">
        <w:rPr>
          <w:rFonts w:ascii="Times New Roman" w:hAnsi="Times New Roman" w:cs="Times New Roman"/>
        </w:rPr>
        <w:t xml:space="preserve">, &amp; Nelson, M. (2017). Group vs. individual disability insurance: The devil is in the detail. </w:t>
      </w:r>
      <w:r w:rsidRPr="00B140E5">
        <w:rPr>
          <w:rFonts w:ascii="Times New Roman" w:hAnsi="Times New Roman" w:cs="Times New Roman"/>
          <w:i/>
          <w:iCs/>
        </w:rPr>
        <w:t>Journal of Financial Service Professionals</w:t>
      </w:r>
      <w:r w:rsidRPr="00B140E5">
        <w:rPr>
          <w:rFonts w:ascii="Times New Roman" w:hAnsi="Times New Roman" w:cs="Times New Roman"/>
        </w:rPr>
        <w:t>,</w:t>
      </w:r>
      <w:r w:rsidRPr="00B140E5">
        <w:rPr>
          <w:rFonts w:ascii="Times New Roman" w:hAnsi="Times New Roman" w:cs="Times New Roman"/>
          <w:i/>
        </w:rPr>
        <w:t xml:space="preserve"> 71</w:t>
      </w:r>
      <w:r w:rsidRPr="00B140E5">
        <w:rPr>
          <w:rFonts w:ascii="Times New Roman" w:hAnsi="Times New Roman" w:cs="Times New Roman"/>
        </w:rPr>
        <w:t>(2), 16-21.</w:t>
      </w:r>
    </w:p>
    <w:p w14:paraId="71E77F40" w14:textId="77777777" w:rsidR="00AE1888" w:rsidRPr="004936BC" w:rsidRDefault="00AE1888" w:rsidP="00C975F0">
      <w:pPr>
        <w:pStyle w:val="Heading1"/>
      </w:pPr>
      <w:r>
        <w:t>Grants, External Funding, and Development Activities</w:t>
      </w:r>
    </w:p>
    <w:p w14:paraId="75B894CB" w14:textId="42BAAA56" w:rsidR="0007491A" w:rsidRDefault="0007491A" w:rsidP="00C975F0">
      <w:pPr>
        <w:pStyle w:val="Heading2"/>
      </w:pPr>
      <w:r w:rsidRPr="0007491A">
        <w:t>Funded</w:t>
      </w:r>
      <w:r>
        <w:t xml:space="preserve"> Activities</w:t>
      </w:r>
    </w:p>
    <w:p w14:paraId="1FE217D3" w14:textId="7DAF1151" w:rsidR="003B514D" w:rsidRPr="003B514D" w:rsidRDefault="003B514D" w:rsidP="003B514D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Ph.D. in Personal</w:t>
      </w:r>
      <w:r w:rsidRPr="00C975F0">
        <w:rPr>
          <w:rFonts w:ascii="Times New Roman" w:hAnsi="Times New Roman" w:cs="Times New Roman"/>
          <w:b/>
          <w:bCs/>
        </w:rPr>
        <w:t xml:space="preserve"> Financial Planning, </w:t>
      </w:r>
      <w:r w:rsidRPr="00C975F0">
        <w:rPr>
          <w:rFonts w:ascii="Times New Roman" w:hAnsi="Times New Roman" w:cs="Times New Roman"/>
        </w:rPr>
        <w:t>TTU Worldwide eLearning, Development of New Distance Program Grant, Principal Investigator: Sarah Asebedo</w:t>
      </w:r>
      <w:r w:rsidR="00A13518">
        <w:rPr>
          <w:rFonts w:ascii="Times New Roman" w:hAnsi="Times New Roman" w:cs="Times New Roman"/>
        </w:rPr>
        <w:t>; Co-Principal Investigators: Dr. Miranda Reiter and Dr. Guillemette,</w:t>
      </w:r>
      <w:r w:rsidRPr="00C975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September 2022</w:t>
      </w:r>
      <w:r w:rsidRPr="00C975F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May</w:t>
      </w:r>
      <w:r w:rsidRPr="00C975F0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C975F0">
        <w:rPr>
          <w:rFonts w:ascii="Times New Roman" w:hAnsi="Times New Roman" w:cs="Times New Roman"/>
        </w:rPr>
        <w:t>, $30,000.</w:t>
      </w:r>
    </w:p>
    <w:p w14:paraId="222E0690" w14:textId="2B66C00A" w:rsidR="0062023E" w:rsidRPr="00C975F0" w:rsidRDefault="0062023E" w:rsidP="00195B6C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C975F0">
        <w:rPr>
          <w:rFonts w:ascii="Times New Roman" w:hAnsi="Times New Roman" w:cs="Times New Roman"/>
          <w:b/>
          <w:bCs/>
        </w:rPr>
        <w:t>Psychological Attributes and COVID-19 Economic Stimulus Relief Spending: The Role of Personality, Financial Self-Efficacy, Emotion, and Well-Being</w:t>
      </w:r>
      <w:r w:rsidRPr="00C975F0">
        <w:rPr>
          <w:rFonts w:ascii="Times New Roman" w:hAnsi="Times New Roman" w:cs="Times New Roman"/>
        </w:rPr>
        <w:t>, TTU Center for Financial Responsibility seed grant, Principal Investigator: Sarah Asebedo, June 2020-August 2020</w:t>
      </w:r>
      <w:r w:rsidR="000E4784" w:rsidRPr="00C975F0">
        <w:rPr>
          <w:rFonts w:ascii="Times New Roman" w:hAnsi="Times New Roman" w:cs="Times New Roman"/>
        </w:rPr>
        <w:t>, $5,000</w:t>
      </w:r>
      <w:r w:rsidR="009B1264" w:rsidRPr="00C975F0">
        <w:rPr>
          <w:rFonts w:ascii="Times New Roman" w:hAnsi="Times New Roman" w:cs="Times New Roman"/>
        </w:rPr>
        <w:t>.</w:t>
      </w:r>
    </w:p>
    <w:p w14:paraId="4FBF03E3" w14:textId="0FBA2289" w:rsidR="002754CC" w:rsidRPr="00C975F0" w:rsidRDefault="002754CC" w:rsidP="00195B6C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C975F0">
        <w:rPr>
          <w:rFonts w:ascii="Times New Roman" w:hAnsi="Times New Roman" w:cs="Times New Roman"/>
          <w:b/>
          <w:bCs/>
        </w:rPr>
        <w:t xml:space="preserve">Graduate Certificate in Life-Centered Financial Planning, </w:t>
      </w:r>
      <w:r w:rsidR="00ED5564" w:rsidRPr="00C975F0">
        <w:rPr>
          <w:rFonts w:ascii="Times New Roman" w:hAnsi="Times New Roman" w:cs="Times New Roman"/>
        </w:rPr>
        <w:t xml:space="preserve">TTU Worldwide eLearning, Development of New Distance Program Grant, </w:t>
      </w:r>
      <w:r w:rsidRPr="00C975F0">
        <w:rPr>
          <w:rFonts w:ascii="Times New Roman" w:hAnsi="Times New Roman" w:cs="Times New Roman"/>
        </w:rPr>
        <w:t>Principal Investigator: Sarah Asebedo, January 2020-August 2020, $30,000.</w:t>
      </w:r>
    </w:p>
    <w:p w14:paraId="64ED7B4E" w14:textId="048266E5" w:rsidR="000F2ADD" w:rsidRPr="00C975F0" w:rsidRDefault="005163BD" w:rsidP="009B2D0C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C975F0">
        <w:rPr>
          <w:rFonts w:ascii="Times New Roman" w:hAnsi="Times New Roman" w:cs="Times New Roman"/>
          <w:b/>
        </w:rPr>
        <w:t>Savings Attitudes and Intentions Survey</w:t>
      </w:r>
      <w:r w:rsidR="00B623A4" w:rsidRPr="00C975F0">
        <w:rPr>
          <w:rFonts w:ascii="Times New Roman" w:hAnsi="Times New Roman" w:cs="Times New Roman"/>
        </w:rPr>
        <w:t>, Principal Investigator: Sarah Asebedo, Co-Investigator: Martin Seay, November 2018 – July 2019, $</w:t>
      </w:r>
      <w:r w:rsidR="000F2ADD" w:rsidRPr="00C975F0">
        <w:rPr>
          <w:rFonts w:ascii="Times New Roman" w:hAnsi="Times New Roman" w:cs="Times New Roman"/>
        </w:rPr>
        <w:t>15,741</w:t>
      </w:r>
      <w:r w:rsidR="009B2D0C">
        <w:rPr>
          <w:rFonts w:ascii="Times New Roman" w:hAnsi="Times New Roman" w:cs="Times New Roman"/>
        </w:rPr>
        <w:t xml:space="preserve"> from these sources: </w:t>
      </w:r>
      <w:r w:rsidR="00F0311F" w:rsidRPr="009B2D0C">
        <w:rPr>
          <w:rFonts w:ascii="Times New Roman" w:hAnsi="Times New Roman" w:cs="Times New Roman"/>
        </w:rPr>
        <w:t>Texas Tech University College of Human Scien</w:t>
      </w:r>
      <w:r w:rsidR="00C8697B" w:rsidRPr="009B2D0C">
        <w:rPr>
          <w:rFonts w:ascii="Times New Roman" w:hAnsi="Times New Roman" w:cs="Times New Roman"/>
        </w:rPr>
        <w:t xml:space="preserve">ces “Come ‘n Go” Grant, </w:t>
      </w:r>
      <w:r w:rsidR="009260AA" w:rsidRPr="009B2D0C">
        <w:rPr>
          <w:rFonts w:ascii="Times New Roman" w:hAnsi="Times New Roman" w:cs="Times New Roman"/>
        </w:rPr>
        <w:t>$5,000</w:t>
      </w:r>
      <w:r w:rsidR="009B2D0C">
        <w:rPr>
          <w:rFonts w:ascii="Times New Roman" w:hAnsi="Times New Roman" w:cs="Times New Roman"/>
        </w:rPr>
        <w:t xml:space="preserve">; </w:t>
      </w:r>
      <w:r w:rsidR="00F949E4" w:rsidRPr="00C975F0">
        <w:rPr>
          <w:rFonts w:ascii="Times New Roman" w:hAnsi="Times New Roman" w:cs="Times New Roman"/>
        </w:rPr>
        <w:t>CH Foundation Endowed Chair, Dr. Russell James III</w:t>
      </w:r>
      <w:r w:rsidR="00B623A4" w:rsidRPr="00C975F0">
        <w:rPr>
          <w:rFonts w:ascii="Times New Roman" w:hAnsi="Times New Roman" w:cs="Times New Roman"/>
        </w:rPr>
        <w:t xml:space="preserve">, </w:t>
      </w:r>
      <w:r w:rsidR="00F949E4" w:rsidRPr="00C975F0">
        <w:rPr>
          <w:rFonts w:ascii="Times New Roman" w:hAnsi="Times New Roman" w:cs="Times New Roman"/>
        </w:rPr>
        <w:t>$7,000</w:t>
      </w:r>
      <w:r w:rsidR="009B2D0C">
        <w:rPr>
          <w:rFonts w:ascii="Times New Roman" w:hAnsi="Times New Roman" w:cs="Times New Roman"/>
        </w:rPr>
        <w:t xml:space="preserve">; </w:t>
      </w:r>
      <w:r w:rsidR="000F2ADD" w:rsidRPr="00C975F0">
        <w:rPr>
          <w:rFonts w:ascii="Times New Roman" w:hAnsi="Times New Roman" w:cs="Times New Roman"/>
        </w:rPr>
        <w:t>Start Up Funds, Dr. Sarah Asebedo, $3,741</w:t>
      </w:r>
      <w:r w:rsidR="009B2D0C">
        <w:rPr>
          <w:rFonts w:ascii="Times New Roman" w:hAnsi="Times New Roman" w:cs="Times New Roman"/>
        </w:rPr>
        <w:t>.</w:t>
      </w:r>
    </w:p>
    <w:p w14:paraId="5909C0D2" w14:textId="097BC846" w:rsidR="00AE1888" w:rsidRPr="00C975F0" w:rsidRDefault="0025178A" w:rsidP="009B2D0C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C975F0">
        <w:rPr>
          <w:rFonts w:ascii="Times New Roman" w:hAnsi="Times New Roman" w:cs="Times New Roman"/>
          <w:b/>
        </w:rPr>
        <w:t>Life Centered Financial Planning</w:t>
      </w:r>
      <w:r w:rsidR="005163BD" w:rsidRPr="00C975F0">
        <w:rPr>
          <w:rFonts w:ascii="Times New Roman" w:hAnsi="Times New Roman" w:cs="Times New Roman"/>
        </w:rPr>
        <w:t xml:space="preserve">, </w:t>
      </w:r>
      <w:r w:rsidR="00AE1888" w:rsidRPr="00C975F0">
        <w:rPr>
          <w:rFonts w:ascii="Times New Roman" w:hAnsi="Times New Roman" w:cs="Times New Roman"/>
        </w:rPr>
        <w:t xml:space="preserve">Advisor Insights, Life Centered Financial Planning Grant, </w:t>
      </w:r>
      <w:r w:rsidR="004B5035" w:rsidRPr="00C975F0">
        <w:rPr>
          <w:rFonts w:ascii="Times New Roman" w:hAnsi="Times New Roman" w:cs="Times New Roman"/>
        </w:rPr>
        <w:t>Principal Investigator: Ashley Guillemette</w:t>
      </w:r>
      <w:r w:rsidR="003119F6" w:rsidRPr="00C975F0">
        <w:rPr>
          <w:rFonts w:ascii="Times New Roman" w:hAnsi="Times New Roman" w:cs="Times New Roman"/>
        </w:rPr>
        <w:t xml:space="preserve"> (0%)</w:t>
      </w:r>
      <w:r w:rsidR="004B5035" w:rsidRPr="00C975F0">
        <w:rPr>
          <w:rFonts w:ascii="Times New Roman" w:hAnsi="Times New Roman" w:cs="Times New Roman"/>
        </w:rPr>
        <w:t xml:space="preserve">; </w:t>
      </w:r>
      <w:r w:rsidR="00AE1888" w:rsidRPr="00C975F0">
        <w:rPr>
          <w:rFonts w:ascii="Times New Roman" w:hAnsi="Times New Roman" w:cs="Times New Roman"/>
        </w:rPr>
        <w:t>Co-Investigator</w:t>
      </w:r>
      <w:r w:rsidR="004B5035" w:rsidRPr="00C975F0">
        <w:rPr>
          <w:rFonts w:ascii="Times New Roman" w:hAnsi="Times New Roman" w:cs="Times New Roman"/>
        </w:rPr>
        <w:t>: Sarah Asebedo</w:t>
      </w:r>
      <w:r w:rsidR="003119F6" w:rsidRPr="00C975F0">
        <w:rPr>
          <w:rFonts w:ascii="Times New Roman" w:hAnsi="Times New Roman" w:cs="Times New Roman"/>
        </w:rPr>
        <w:t xml:space="preserve"> (100%)</w:t>
      </w:r>
      <w:r w:rsidR="00AE1888" w:rsidRPr="00C975F0">
        <w:rPr>
          <w:rFonts w:ascii="Times New Roman" w:hAnsi="Times New Roman" w:cs="Times New Roman"/>
        </w:rPr>
        <w:t>, May 2018</w:t>
      </w:r>
      <w:r w:rsidR="00C8697B" w:rsidRPr="00C975F0">
        <w:rPr>
          <w:rFonts w:ascii="Times New Roman" w:hAnsi="Times New Roman" w:cs="Times New Roman"/>
        </w:rPr>
        <w:t xml:space="preserve"> – August 2018</w:t>
      </w:r>
      <w:r w:rsidR="009260AA" w:rsidRPr="00C975F0">
        <w:rPr>
          <w:rFonts w:ascii="Times New Roman" w:hAnsi="Times New Roman" w:cs="Times New Roman"/>
        </w:rPr>
        <w:t>, $29,654.</w:t>
      </w:r>
    </w:p>
    <w:p w14:paraId="57DD3C69" w14:textId="2B2AF5AE" w:rsidR="008C7223" w:rsidRPr="002E2B7C" w:rsidRDefault="00AE1888" w:rsidP="002E2B7C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C975F0">
        <w:rPr>
          <w:rFonts w:ascii="Times New Roman" w:hAnsi="Times New Roman" w:cs="Times New Roman"/>
          <w:b/>
        </w:rPr>
        <w:t>Fundamentals of Financial Life Planning Training</w:t>
      </w:r>
      <w:r w:rsidRPr="00C975F0">
        <w:rPr>
          <w:rFonts w:ascii="Times New Roman" w:hAnsi="Times New Roman" w:cs="Times New Roman"/>
        </w:rPr>
        <w:t>, Money Quotient, June 2017</w:t>
      </w:r>
      <w:r w:rsidR="00A67EBC" w:rsidRPr="00C975F0">
        <w:rPr>
          <w:rFonts w:ascii="Times New Roman" w:hAnsi="Times New Roman" w:cs="Times New Roman"/>
        </w:rPr>
        <w:t>, $1,500.</w:t>
      </w:r>
    </w:p>
    <w:p w14:paraId="6B2F5AB5" w14:textId="15054F32" w:rsidR="00F81F96" w:rsidRDefault="00F81F96" w:rsidP="00F81F96">
      <w:pPr>
        <w:pStyle w:val="Heading2"/>
      </w:pPr>
      <w:r>
        <w:t>Pending Activities</w:t>
      </w:r>
    </w:p>
    <w:p w14:paraId="21C451E7" w14:textId="52177907" w:rsidR="00AA0B98" w:rsidRPr="00AA0B98" w:rsidRDefault="00AA0B98" w:rsidP="00F81F96">
      <w:pPr>
        <w:pStyle w:val="Heading2"/>
        <w:jc w:val="left"/>
        <w:rPr>
          <w:b w:val="0"/>
          <w:bCs/>
          <w:u w:val="none"/>
        </w:rPr>
      </w:pPr>
      <w:r>
        <w:rPr>
          <w:u w:val="none"/>
        </w:rPr>
        <w:lastRenderedPageBreak/>
        <w:t>Engagement Strategies for Improving Financial Literacy: Reducing Stress to Improve Comprehension and Wellness</w:t>
      </w:r>
      <w:r>
        <w:rPr>
          <w:b w:val="0"/>
          <w:bCs/>
          <w:u w:val="none"/>
        </w:rPr>
        <w:t xml:space="preserve">, TIAA </w:t>
      </w:r>
      <w:r w:rsidR="0077211C">
        <w:rPr>
          <w:b w:val="0"/>
          <w:bCs/>
          <w:u w:val="none"/>
        </w:rPr>
        <w:t>Institute</w:t>
      </w:r>
      <w:r>
        <w:rPr>
          <w:b w:val="0"/>
          <w:bCs/>
          <w:u w:val="none"/>
        </w:rPr>
        <w:t>, Principal Investigator: Sonya Lutter, Co-PIs: Sandra Huston and Sarah Asebedo, submitted October 2022, $75,000.</w:t>
      </w:r>
    </w:p>
    <w:p w14:paraId="40F752C6" w14:textId="1E6EF546" w:rsidR="00F81F96" w:rsidRPr="00F81F96" w:rsidRDefault="00F81F96" w:rsidP="00F81F96">
      <w:pPr>
        <w:pStyle w:val="Heading2"/>
        <w:jc w:val="left"/>
        <w:rPr>
          <w:b w:val="0"/>
          <w:bCs/>
          <w:u w:val="none"/>
        </w:rPr>
      </w:pPr>
      <w:r>
        <w:rPr>
          <w:u w:val="none"/>
        </w:rPr>
        <w:t>Achieving Financial Health and Wellness: Shifting the Paradigm with Theory Innovation</w:t>
      </w:r>
      <w:r w:rsidRPr="00F81F96">
        <w:rPr>
          <w:b w:val="0"/>
          <w:bCs/>
          <w:u w:val="none"/>
        </w:rPr>
        <w:t xml:space="preserve">, </w:t>
      </w:r>
      <w:r>
        <w:rPr>
          <w:b w:val="0"/>
          <w:bCs/>
          <w:u w:val="none"/>
        </w:rPr>
        <w:t xml:space="preserve">National </w:t>
      </w:r>
      <w:r w:rsidR="00585E02">
        <w:rPr>
          <w:b w:val="0"/>
          <w:bCs/>
          <w:u w:val="none"/>
        </w:rPr>
        <w:t>Institute</w:t>
      </w:r>
      <w:r>
        <w:rPr>
          <w:b w:val="0"/>
          <w:bCs/>
          <w:u w:val="none"/>
        </w:rPr>
        <w:t xml:space="preserve"> of Health</w:t>
      </w:r>
      <w:r w:rsidRPr="00F81F96">
        <w:rPr>
          <w:b w:val="0"/>
          <w:bCs/>
          <w:u w:val="none"/>
        </w:rPr>
        <w:t xml:space="preserve"> (Federal); </w:t>
      </w:r>
      <w:r>
        <w:rPr>
          <w:b w:val="0"/>
          <w:bCs/>
          <w:u w:val="none"/>
        </w:rPr>
        <w:t>Director’s New Innovator</w:t>
      </w:r>
      <w:r w:rsidR="00D874A8">
        <w:rPr>
          <w:b w:val="0"/>
          <w:bCs/>
          <w:u w:val="none"/>
        </w:rPr>
        <w:t xml:space="preserve"> Award</w:t>
      </w:r>
      <w:r w:rsidRPr="00F81F96">
        <w:rPr>
          <w:b w:val="0"/>
          <w:bCs/>
          <w:u w:val="none"/>
        </w:rPr>
        <w:t xml:space="preserve">; Principal Investigator: Sarah Asebedo, </w:t>
      </w:r>
      <w:r w:rsidR="00D874A8">
        <w:rPr>
          <w:b w:val="0"/>
          <w:bCs/>
          <w:u w:val="none"/>
        </w:rPr>
        <w:t>Collaborators</w:t>
      </w:r>
      <w:r w:rsidRPr="00F81F96">
        <w:rPr>
          <w:b w:val="0"/>
          <w:bCs/>
          <w:u w:val="none"/>
        </w:rPr>
        <w:t xml:space="preserve">: Todd Little, </w:t>
      </w:r>
      <w:r w:rsidR="00D874A8">
        <w:rPr>
          <w:b w:val="0"/>
          <w:bCs/>
          <w:u w:val="none"/>
        </w:rPr>
        <w:t xml:space="preserve">Don Lacombe, Stephen Fife, </w:t>
      </w:r>
      <w:r w:rsidR="00585E02">
        <w:rPr>
          <w:b w:val="0"/>
          <w:bCs/>
          <w:u w:val="none"/>
        </w:rPr>
        <w:t xml:space="preserve">ORS Proposal #22-1113, </w:t>
      </w:r>
      <w:r w:rsidRPr="00F81F96">
        <w:rPr>
          <w:b w:val="0"/>
          <w:bCs/>
          <w:u w:val="none"/>
        </w:rPr>
        <w:t>submitted August 202</w:t>
      </w:r>
      <w:r w:rsidR="00D874A8">
        <w:rPr>
          <w:b w:val="0"/>
          <w:bCs/>
          <w:u w:val="none"/>
        </w:rPr>
        <w:t>2</w:t>
      </w:r>
      <w:r w:rsidRPr="00F81F96">
        <w:rPr>
          <w:b w:val="0"/>
          <w:bCs/>
          <w:u w:val="none"/>
        </w:rPr>
        <w:t>, $</w:t>
      </w:r>
      <w:r w:rsidR="006B407C">
        <w:rPr>
          <w:b w:val="0"/>
          <w:bCs/>
          <w:u w:val="none"/>
        </w:rPr>
        <w:t>2,367,829.</w:t>
      </w:r>
    </w:p>
    <w:p w14:paraId="2360B5A8" w14:textId="01A20DC8" w:rsidR="00540CAB" w:rsidRDefault="00540CAB" w:rsidP="00195B6C">
      <w:pPr>
        <w:pStyle w:val="Heading2"/>
      </w:pPr>
      <w:r>
        <w:t>Unf</w:t>
      </w:r>
      <w:r w:rsidRPr="0007491A">
        <w:t>unded</w:t>
      </w:r>
      <w:r>
        <w:t xml:space="preserve"> Activities</w:t>
      </w:r>
    </w:p>
    <w:p w14:paraId="026AD47E" w14:textId="17794DC3" w:rsidR="002E2B7C" w:rsidRPr="002E2B7C" w:rsidRDefault="002E2B7C" w:rsidP="002E2B7C">
      <w:pPr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Testing a Positive Psychological Intervention for Budgeting Behavior and Financial Well-Being, </w:t>
      </w:r>
      <w:r>
        <w:rPr>
          <w:rFonts w:ascii="Times New Roman" w:hAnsi="Times New Roman" w:cs="Times New Roman"/>
          <w:bCs/>
        </w:rPr>
        <w:t>FINRA Investor Education Foundation (corporate), Principal Investigator: Sarah Asebedo (Texas Tech University), Co-Investigator: Todd Little (Texas Tech University), Consultant: David Wang (Biola University), drafted and to be submitted March 2022, $170,176.</w:t>
      </w:r>
    </w:p>
    <w:p w14:paraId="369D811F" w14:textId="508E694F" w:rsidR="007F4828" w:rsidRDefault="007F4828" w:rsidP="007F4828">
      <w:pPr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Advancing the Translation of Financial Literacy into Financial Well-Being</w:t>
      </w:r>
      <w:r>
        <w:rPr>
          <w:rFonts w:ascii="Times New Roman" w:hAnsi="Times New Roman" w:cs="Times New Roman"/>
          <w:bCs/>
        </w:rPr>
        <w:t>, NEFE (corporate), co-Principal Investigators: Dee Warmath (University of Georgia) and Sarah Asebedo (Texas Tech University), Letter of Inquiry, submitted November 2021, ($274,300).</w:t>
      </w:r>
    </w:p>
    <w:p w14:paraId="67F53374" w14:textId="5352C9C2" w:rsidR="009E1DCD" w:rsidRPr="00DF270B" w:rsidRDefault="009E1DCD" w:rsidP="009E1DCD">
      <w:pPr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PFP Clinic: Experiential Learning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  <w:u w:val="single"/>
        </w:rPr>
        <w:t>CH</w:t>
      </w:r>
      <w:r>
        <w:rPr>
          <w:rFonts w:ascii="Times New Roman" w:hAnsi="Times New Roman" w:cs="Times New Roman"/>
          <w:bCs/>
        </w:rPr>
        <w:t xml:space="preserve"> Foundation (corporate), Principal Investigator: Sarah Asebedo, submitted preliminary proposal, submitted September 2021, ($136,016).</w:t>
      </w:r>
    </w:p>
    <w:p w14:paraId="2BBFEFA1" w14:textId="3C39C00D" w:rsidR="00946A09" w:rsidRPr="00BF39AA" w:rsidRDefault="00946A09" w:rsidP="00946A09">
      <w:pPr>
        <w:spacing w:after="120" w:line="240" w:lineRule="auto"/>
        <w:ind w:left="720" w:hanging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The Impact of Positive Psychological Interventions for Financial Decision Making, Stress, and Well-Being, </w:t>
      </w:r>
      <w:r>
        <w:rPr>
          <w:rFonts w:ascii="Times New Roman" w:hAnsi="Times New Roman" w:cs="Times New Roman"/>
          <w:bCs/>
        </w:rPr>
        <w:t xml:space="preserve">National Science Foundation </w:t>
      </w:r>
      <w:r>
        <w:rPr>
          <w:rFonts w:ascii="Times New Roman" w:hAnsi="Times New Roman" w:cs="Times New Roman"/>
        </w:rPr>
        <w:t>(Federal)</w:t>
      </w:r>
      <w:r>
        <w:rPr>
          <w:rFonts w:ascii="Times New Roman" w:hAnsi="Times New Roman" w:cs="Times New Roman"/>
          <w:bCs/>
        </w:rPr>
        <w:t>; Decision, Risk and Management Sciences; Principal Investigator: Sarah Asebedo, Co-Investigator: Todd Little, Consultant: David Wang, ORS Proposal #21-1208, submitted August 2021, $1,074,080</w:t>
      </w:r>
      <w:r w:rsidR="00873FD5">
        <w:rPr>
          <w:rFonts w:ascii="Times New Roman" w:hAnsi="Times New Roman" w:cs="Times New Roman"/>
          <w:bCs/>
        </w:rPr>
        <w:t xml:space="preserve"> (not </w:t>
      </w:r>
      <w:r w:rsidR="00B72F2D">
        <w:rPr>
          <w:rFonts w:ascii="Times New Roman" w:hAnsi="Times New Roman" w:cs="Times New Roman"/>
          <w:bCs/>
        </w:rPr>
        <w:t>competitive</w:t>
      </w:r>
      <w:r w:rsidR="00873FD5">
        <w:rPr>
          <w:rFonts w:ascii="Times New Roman" w:hAnsi="Times New Roman" w:cs="Times New Roman"/>
          <w:bCs/>
        </w:rPr>
        <w:t>).</w:t>
      </w:r>
    </w:p>
    <w:p w14:paraId="792A3787" w14:textId="5957DE8D" w:rsidR="00500B07" w:rsidRDefault="00500B07" w:rsidP="00500B07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Finding Money Flow</w:t>
      </w:r>
      <w:r w:rsidRPr="00195B6C">
        <w:rPr>
          <w:rFonts w:ascii="Times New Roman" w:hAnsi="Times New Roman" w:cs="Times New Roman"/>
          <w:b/>
        </w:rPr>
        <w:t xml:space="preserve">: A </w:t>
      </w:r>
      <w:r>
        <w:rPr>
          <w:rFonts w:ascii="Times New Roman" w:hAnsi="Times New Roman" w:cs="Times New Roman"/>
          <w:b/>
        </w:rPr>
        <w:t>Positive Psychological</w:t>
      </w:r>
      <w:r w:rsidRPr="00195B6C">
        <w:rPr>
          <w:rFonts w:ascii="Times New Roman" w:hAnsi="Times New Roman" w:cs="Times New Roman"/>
          <w:b/>
        </w:rPr>
        <w:t xml:space="preserve"> Intervention for Financial </w:t>
      </w:r>
      <w:r>
        <w:rPr>
          <w:rFonts w:ascii="Times New Roman" w:hAnsi="Times New Roman" w:cs="Times New Roman"/>
          <w:b/>
        </w:rPr>
        <w:t>Well-Being</w:t>
      </w:r>
      <w:r w:rsidRPr="00195B6C">
        <w:rPr>
          <w:rFonts w:ascii="Times New Roman" w:hAnsi="Times New Roman" w:cs="Times New Roman"/>
          <w:bCs/>
        </w:rPr>
        <w:t>, The John Templeton Foundation</w:t>
      </w:r>
      <w:r>
        <w:rPr>
          <w:rFonts w:ascii="Times New Roman" w:hAnsi="Times New Roman" w:cs="Times New Roman"/>
          <w:bCs/>
        </w:rPr>
        <w:t xml:space="preserve"> (corporate)</w:t>
      </w:r>
      <w:r w:rsidRPr="00195B6C">
        <w:rPr>
          <w:rFonts w:ascii="Times New Roman" w:hAnsi="Times New Roman" w:cs="Times New Roman"/>
          <w:bCs/>
        </w:rPr>
        <w:t xml:space="preserve">, </w:t>
      </w:r>
      <w:r w:rsidRPr="00195B6C">
        <w:rPr>
          <w:rFonts w:ascii="Times New Roman" w:hAnsi="Times New Roman" w:cs="Times New Roman"/>
        </w:rPr>
        <w:t xml:space="preserve">Principal Investigator: Sarah Asebedo, Co-Investigator: David Wang, Co-Investigator: </w:t>
      </w:r>
      <w:r>
        <w:rPr>
          <w:rFonts w:ascii="Times New Roman" w:hAnsi="Times New Roman" w:cs="Times New Roman"/>
        </w:rPr>
        <w:t>Todd Little</w:t>
      </w:r>
      <w:r w:rsidRPr="00195B6C">
        <w:rPr>
          <w:rFonts w:ascii="Times New Roman" w:hAnsi="Times New Roman" w:cs="Times New Roman"/>
        </w:rPr>
        <w:t>, submitted August 20</w:t>
      </w:r>
      <w:r>
        <w:rPr>
          <w:rFonts w:ascii="Times New Roman" w:hAnsi="Times New Roman" w:cs="Times New Roman"/>
        </w:rPr>
        <w:t>21</w:t>
      </w:r>
      <w:r w:rsidRPr="00195B6C">
        <w:rPr>
          <w:rFonts w:ascii="Times New Roman" w:hAnsi="Times New Roman" w:cs="Times New Roman"/>
        </w:rPr>
        <w:t>, $</w:t>
      </w:r>
      <w:r>
        <w:rPr>
          <w:rFonts w:ascii="Times New Roman" w:hAnsi="Times New Roman" w:cs="Times New Roman"/>
        </w:rPr>
        <w:t>781,634</w:t>
      </w:r>
      <w:r w:rsidR="00D5220A">
        <w:rPr>
          <w:rFonts w:ascii="Times New Roman" w:hAnsi="Times New Roman" w:cs="Times New Roman"/>
        </w:rPr>
        <w:t xml:space="preserve"> (LOI declined)</w:t>
      </w:r>
      <w:r>
        <w:rPr>
          <w:rFonts w:ascii="Times New Roman" w:hAnsi="Times New Roman" w:cs="Times New Roman"/>
        </w:rPr>
        <w:t>.</w:t>
      </w:r>
    </w:p>
    <w:p w14:paraId="7BF9F862" w14:textId="4928340A" w:rsidR="00604A17" w:rsidRPr="00BF39AA" w:rsidRDefault="00604A17" w:rsidP="00604A17">
      <w:pPr>
        <w:spacing w:after="120" w:line="240" w:lineRule="auto"/>
        <w:ind w:left="720" w:hanging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The Impact of Positive Psychological Interventions for Financial Decision Making, Stress, and Well-Being, </w:t>
      </w:r>
      <w:r>
        <w:rPr>
          <w:rFonts w:ascii="Times New Roman" w:hAnsi="Times New Roman" w:cs="Times New Roman"/>
          <w:bCs/>
        </w:rPr>
        <w:t>National Science Foundation</w:t>
      </w:r>
      <w:r w:rsidR="007A4238">
        <w:rPr>
          <w:rFonts w:ascii="Times New Roman" w:hAnsi="Times New Roman" w:cs="Times New Roman"/>
          <w:bCs/>
        </w:rPr>
        <w:t xml:space="preserve"> </w:t>
      </w:r>
      <w:r w:rsidR="007A4238">
        <w:rPr>
          <w:rFonts w:ascii="Times New Roman" w:hAnsi="Times New Roman" w:cs="Times New Roman"/>
        </w:rPr>
        <w:t>(Federal)</w:t>
      </w:r>
      <w:r>
        <w:rPr>
          <w:rFonts w:ascii="Times New Roman" w:hAnsi="Times New Roman" w:cs="Times New Roman"/>
          <w:bCs/>
        </w:rPr>
        <w:t>; Decision, Risk and Management Sciences; Principal Investigator: Sarah Asebedo, Co-Investigator: Todd Little, Consultant: David Wang, ORS Proposal #21-0345, submitted January 2021, $821,100 (assessed by panel and 5 reviewers; panel rating “competitive -”).</w:t>
      </w:r>
    </w:p>
    <w:p w14:paraId="45556C26" w14:textId="321D88BC" w:rsidR="003F457D" w:rsidRPr="00BF39AA" w:rsidRDefault="003F457D" w:rsidP="003F457D">
      <w:pPr>
        <w:spacing w:after="120" w:line="240" w:lineRule="auto"/>
        <w:ind w:left="720" w:hanging="720"/>
        <w:rPr>
          <w:rFonts w:ascii="Arial" w:eastAsia="Times New Roman" w:hAnsi="Arial" w:cs="Arial"/>
          <w:bCs/>
          <w:sz w:val="24"/>
          <w:szCs w:val="24"/>
        </w:rPr>
      </w:pPr>
      <w:r w:rsidRPr="00142432">
        <w:rPr>
          <w:rFonts w:ascii="Times New Roman" w:hAnsi="Times New Roman" w:cs="Times New Roman"/>
          <w:b/>
        </w:rPr>
        <w:t>The Role of Positive Psychology in Financial Decision Making for Saving, Debt Management, and Budgeting Behavior</w:t>
      </w:r>
      <w:r>
        <w:rPr>
          <w:rFonts w:ascii="Times New Roman" w:hAnsi="Times New Roman" w:cs="Times New Roman"/>
          <w:b/>
        </w:rPr>
        <w:t xml:space="preserve">s, </w:t>
      </w:r>
      <w:r>
        <w:rPr>
          <w:rFonts w:ascii="Times New Roman" w:hAnsi="Times New Roman" w:cs="Times New Roman"/>
          <w:bCs/>
        </w:rPr>
        <w:t>National Science Foundation</w:t>
      </w:r>
      <w:r w:rsidR="007A4238">
        <w:rPr>
          <w:rFonts w:ascii="Times New Roman" w:hAnsi="Times New Roman" w:cs="Times New Roman"/>
          <w:bCs/>
        </w:rPr>
        <w:t xml:space="preserve"> </w:t>
      </w:r>
      <w:r w:rsidR="007A4238">
        <w:rPr>
          <w:rFonts w:ascii="Times New Roman" w:hAnsi="Times New Roman" w:cs="Times New Roman"/>
        </w:rPr>
        <w:t>(Federal)</w:t>
      </w:r>
      <w:r>
        <w:rPr>
          <w:rFonts w:ascii="Times New Roman" w:hAnsi="Times New Roman" w:cs="Times New Roman"/>
          <w:bCs/>
        </w:rPr>
        <w:t>; Decision, Risk and Management Sciences; Principal Investigator: Sarah Asebedo, Co-Investigator: Todd Little, Consultant: David Wang, ORS Proposal #20-1182, submitted August 2020, $756,947</w:t>
      </w:r>
      <w:r w:rsidR="00604A17">
        <w:rPr>
          <w:rFonts w:ascii="Times New Roman" w:hAnsi="Times New Roman" w:cs="Times New Roman"/>
          <w:bCs/>
        </w:rPr>
        <w:t xml:space="preserve"> (assessed by panel and 5 reviewers; panel rating “not competitive”).</w:t>
      </w:r>
    </w:p>
    <w:p w14:paraId="18863E7D" w14:textId="0E200F8D" w:rsidR="00540CAB" w:rsidRPr="00195B6C" w:rsidRDefault="002375D4" w:rsidP="009B2D0C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195B6C">
        <w:rPr>
          <w:rFonts w:ascii="Times New Roman" w:hAnsi="Times New Roman" w:cs="Times New Roman"/>
          <w:b/>
        </w:rPr>
        <w:t>A Psychosocial Intervention for Financial Behavior Change</w:t>
      </w:r>
      <w:r w:rsidR="005D36A9" w:rsidRPr="00195B6C">
        <w:rPr>
          <w:rFonts w:ascii="Times New Roman" w:hAnsi="Times New Roman" w:cs="Times New Roman"/>
        </w:rPr>
        <w:t xml:space="preserve">, </w:t>
      </w:r>
      <w:r w:rsidR="00FB49B1" w:rsidRPr="00195B6C">
        <w:rPr>
          <w:rFonts w:ascii="Times New Roman" w:hAnsi="Times New Roman" w:cs="Times New Roman"/>
        </w:rPr>
        <w:t>National Science Foundation</w:t>
      </w:r>
      <w:r w:rsidR="007A4238">
        <w:rPr>
          <w:rFonts w:ascii="Times New Roman" w:hAnsi="Times New Roman" w:cs="Times New Roman"/>
        </w:rPr>
        <w:t xml:space="preserve"> (Federal)</w:t>
      </w:r>
      <w:r w:rsidR="00FB49B1" w:rsidRPr="00195B6C">
        <w:rPr>
          <w:rFonts w:ascii="Times New Roman" w:hAnsi="Times New Roman" w:cs="Times New Roman"/>
        </w:rPr>
        <w:t xml:space="preserve">, Social Psychology Program, </w:t>
      </w:r>
      <w:r w:rsidR="005D36A9" w:rsidRPr="00195B6C">
        <w:rPr>
          <w:rFonts w:ascii="Times New Roman" w:hAnsi="Times New Roman" w:cs="Times New Roman"/>
        </w:rPr>
        <w:t xml:space="preserve">Principal Investigator: Sarah Asebedo, Co-Investigator: </w:t>
      </w:r>
      <w:r w:rsidRPr="00195B6C">
        <w:rPr>
          <w:rFonts w:ascii="Times New Roman" w:hAnsi="Times New Roman" w:cs="Times New Roman"/>
        </w:rPr>
        <w:t>Jaehoon Lee</w:t>
      </w:r>
      <w:r w:rsidR="005D36A9" w:rsidRPr="00195B6C">
        <w:rPr>
          <w:rFonts w:ascii="Times New Roman" w:hAnsi="Times New Roman" w:cs="Times New Roman"/>
        </w:rPr>
        <w:t xml:space="preserve">, </w:t>
      </w:r>
      <w:r w:rsidR="00E77E2D" w:rsidRPr="00195B6C">
        <w:rPr>
          <w:rFonts w:ascii="Times New Roman" w:hAnsi="Times New Roman" w:cs="Times New Roman"/>
        </w:rPr>
        <w:t xml:space="preserve">Consultant: David Wang, </w:t>
      </w:r>
      <w:r w:rsidRPr="00195B6C">
        <w:rPr>
          <w:rFonts w:ascii="Times New Roman" w:hAnsi="Times New Roman" w:cs="Times New Roman"/>
        </w:rPr>
        <w:t xml:space="preserve">ORS Proposal </w:t>
      </w:r>
      <w:r w:rsidR="007954F0" w:rsidRPr="00195B6C">
        <w:rPr>
          <w:rFonts w:ascii="Times New Roman" w:hAnsi="Times New Roman" w:cs="Times New Roman"/>
        </w:rPr>
        <w:t>#</w:t>
      </w:r>
      <w:r w:rsidRPr="00195B6C">
        <w:rPr>
          <w:rFonts w:ascii="Times New Roman" w:hAnsi="Times New Roman" w:cs="Times New Roman"/>
        </w:rPr>
        <w:t xml:space="preserve">19-0993, </w:t>
      </w:r>
      <w:r w:rsidR="005A7DE2" w:rsidRPr="00195B6C">
        <w:rPr>
          <w:rFonts w:ascii="Times New Roman" w:hAnsi="Times New Roman" w:cs="Times New Roman"/>
        </w:rPr>
        <w:t xml:space="preserve">submitted July 2019, </w:t>
      </w:r>
      <w:r w:rsidR="005D36A9" w:rsidRPr="00195B6C">
        <w:rPr>
          <w:rFonts w:ascii="Times New Roman" w:hAnsi="Times New Roman" w:cs="Times New Roman"/>
        </w:rPr>
        <w:t>$</w:t>
      </w:r>
      <w:r w:rsidRPr="00195B6C">
        <w:rPr>
          <w:rFonts w:ascii="Times New Roman" w:hAnsi="Times New Roman" w:cs="Times New Roman"/>
        </w:rPr>
        <w:t>545,813</w:t>
      </w:r>
      <w:r w:rsidR="00604A17">
        <w:rPr>
          <w:rFonts w:ascii="Times New Roman" w:hAnsi="Times New Roman" w:cs="Times New Roman"/>
        </w:rPr>
        <w:t xml:space="preserve"> (desk rejected).</w:t>
      </w:r>
    </w:p>
    <w:p w14:paraId="53B8E041" w14:textId="6E3C2AFB" w:rsidR="004F34C2" w:rsidRDefault="004F34C2" w:rsidP="009B2D0C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195B6C">
        <w:rPr>
          <w:rFonts w:ascii="Times New Roman" w:hAnsi="Times New Roman" w:cs="Times New Roman"/>
          <w:b/>
        </w:rPr>
        <w:t>Money and Human Flourishing: A Psychosocial Intervention for Financial Behavior Change</w:t>
      </w:r>
      <w:r w:rsidRPr="00195B6C">
        <w:rPr>
          <w:rFonts w:ascii="Times New Roman" w:hAnsi="Times New Roman" w:cs="Times New Roman"/>
          <w:bCs/>
        </w:rPr>
        <w:t>, The John Templeton Foundation</w:t>
      </w:r>
      <w:r w:rsidR="007A4238">
        <w:rPr>
          <w:rFonts w:ascii="Times New Roman" w:hAnsi="Times New Roman" w:cs="Times New Roman"/>
          <w:bCs/>
        </w:rPr>
        <w:t xml:space="preserve"> (corporate)</w:t>
      </w:r>
      <w:r w:rsidRPr="00195B6C">
        <w:rPr>
          <w:rFonts w:ascii="Times New Roman" w:hAnsi="Times New Roman" w:cs="Times New Roman"/>
          <w:bCs/>
        </w:rPr>
        <w:t xml:space="preserve">, </w:t>
      </w:r>
      <w:r w:rsidRPr="00195B6C">
        <w:rPr>
          <w:rFonts w:ascii="Times New Roman" w:hAnsi="Times New Roman" w:cs="Times New Roman"/>
        </w:rPr>
        <w:t>Principal Investigator: Sarah Asebedo, Co-Investigator: David Wang, Co-Investigator: Jaehoon Lee, ORS Proposal #19-1133,</w:t>
      </w:r>
      <w:r w:rsidR="005A7DE2" w:rsidRPr="00195B6C">
        <w:rPr>
          <w:rFonts w:ascii="Times New Roman" w:hAnsi="Times New Roman" w:cs="Times New Roman"/>
        </w:rPr>
        <w:t xml:space="preserve"> submitted August 2019,</w:t>
      </w:r>
      <w:r w:rsidRPr="00195B6C">
        <w:rPr>
          <w:rFonts w:ascii="Times New Roman" w:hAnsi="Times New Roman" w:cs="Times New Roman"/>
        </w:rPr>
        <w:t xml:space="preserve"> $512,752</w:t>
      </w:r>
      <w:r w:rsidR="00604A17">
        <w:rPr>
          <w:rFonts w:ascii="Times New Roman" w:hAnsi="Times New Roman" w:cs="Times New Roman"/>
        </w:rPr>
        <w:t xml:space="preserve"> (LOI declined).</w:t>
      </w:r>
    </w:p>
    <w:p w14:paraId="239D7F9C" w14:textId="1CB32BD1" w:rsidR="00AC795F" w:rsidRPr="00D14B4B" w:rsidRDefault="00FF4461" w:rsidP="00195B6C">
      <w:pPr>
        <w:pStyle w:val="Heading1"/>
      </w:pPr>
      <w:r>
        <w:lastRenderedPageBreak/>
        <w:t xml:space="preserve">Conference </w:t>
      </w:r>
      <w:r w:rsidR="00BB6A50">
        <w:t>Presentations</w:t>
      </w:r>
      <w:r w:rsidR="004D30FF">
        <w:rPr>
          <w:rStyle w:val="FootnoteReference"/>
        </w:rPr>
        <w:footnoteReference w:id="2"/>
      </w:r>
    </w:p>
    <w:p w14:paraId="21CD9EC5" w14:textId="27A56BD0" w:rsidR="0023098E" w:rsidRDefault="0023098E" w:rsidP="00195B6C">
      <w:pPr>
        <w:pStyle w:val="Heading2"/>
      </w:pPr>
      <w:r>
        <w:t xml:space="preserve">Peer Reviewed Research </w:t>
      </w:r>
      <w:r w:rsidR="00027BE1">
        <w:t xml:space="preserve">Conference </w:t>
      </w:r>
      <w:r>
        <w:t>Presentations</w:t>
      </w:r>
    </w:p>
    <w:p w14:paraId="7660846C" w14:textId="16051779" w:rsidR="004E754F" w:rsidRPr="004E754F" w:rsidRDefault="004E754F" w:rsidP="004E754F">
      <w:pPr>
        <w:spacing w:after="120" w:line="24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highlight w:val="lightGray"/>
        </w:rPr>
        <w:t>Gray</w:t>
      </w:r>
      <w:r w:rsidRPr="0070385C">
        <w:rPr>
          <w:rFonts w:ascii="Times New Roman" w:hAnsi="Times New Roman" w:cs="Times New Roman"/>
          <w:color w:val="000000" w:themeColor="text1"/>
          <w:highlight w:val="lightGray"/>
        </w:rPr>
        <w:t xml:space="preserve">, </w:t>
      </w:r>
      <w:r>
        <w:rPr>
          <w:rFonts w:ascii="Times New Roman" w:hAnsi="Times New Roman" w:cs="Times New Roman"/>
          <w:color w:val="000000" w:themeColor="text1"/>
          <w:highlight w:val="lightGray"/>
        </w:rPr>
        <w:t>B.</w:t>
      </w:r>
      <w:r w:rsidRPr="0070385C">
        <w:rPr>
          <w:rFonts w:ascii="Times New Roman" w:hAnsi="Times New Roman" w:cs="Times New Roman"/>
          <w:color w:val="000000" w:themeColor="text1"/>
        </w:rPr>
        <w:t xml:space="preserve">, </w:t>
      </w:r>
      <w:r w:rsidRPr="0070385C">
        <w:rPr>
          <w:rFonts w:ascii="Times New Roman" w:hAnsi="Times New Roman" w:cs="Times New Roman"/>
          <w:b/>
          <w:bCs/>
          <w:color w:val="000000" w:themeColor="text1"/>
        </w:rPr>
        <w:t>Asebedo, S. D</w:t>
      </w:r>
      <w:r w:rsidRPr="0070385C">
        <w:rPr>
          <w:rFonts w:ascii="Times New Roman" w:hAnsi="Times New Roman" w:cs="Times New Roman"/>
          <w:color w:val="000000" w:themeColor="text1"/>
        </w:rPr>
        <w:t>.</w:t>
      </w:r>
      <w:r w:rsidR="00CA5D86">
        <w:rPr>
          <w:rFonts w:ascii="Times New Roman" w:hAnsi="Times New Roman" w:cs="Times New Roman"/>
          <w:color w:val="000000" w:themeColor="text1"/>
        </w:rPr>
        <w:t xml:space="preserve"> </w:t>
      </w:r>
      <w:r w:rsidRPr="0070385C">
        <w:rPr>
          <w:rFonts w:ascii="Times New Roman" w:hAnsi="Times New Roman" w:cs="Times New Roman"/>
          <w:color w:val="000000" w:themeColor="text1"/>
        </w:rPr>
        <w:t>(20</w:t>
      </w:r>
      <w:r>
        <w:rPr>
          <w:rFonts w:ascii="Times New Roman" w:hAnsi="Times New Roman" w:cs="Times New Roman"/>
          <w:color w:val="000000" w:themeColor="text1"/>
        </w:rPr>
        <w:t>22</w:t>
      </w:r>
      <w:r w:rsidRPr="0070385C">
        <w:rPr>
          <w:rFonts w:ascii="Times New Roman" w:hAnsi="Times New Roman" w:cs="Times New Roman"/>
          <w:color w:val="000000" w:themeColor="text1"/>
        </w:rPr>
        <w:t xml:space="preserve">). </w:t>
      </w:r>
      <w:r w:rsidR="00F620B6">
        <w:rPr>
          <w:rFonts w:ascii="Times New Roman" w:hAnsi="Times New Roman" w:cs="Times New Roman"/>
          <w:i/>
          <w:color w:val="000000" w:themeColor="text1"/>
        </w:rPr>
        <w:t>The Growth of Women as the Primary Investor: A Household Bargaining Perspective</w:t>
      </w:r>
      <w:r w:rsidRPr="0070385C">
        <w:rPr>
          <w:rFonts w:ascii="Times New Roman" w:hAnsi="Times New Roman" w:cs="Times New Roman"/>
          <w:i/>
          <w:color w:val="000000" w:themeColor="text1"/>
        </w:rPr>
        <w:t>.</w:t>
      </w:r>
      <w:r w:rsidRPr="0070385C">
        <w:rPr>
          <w:rFonts w:ascii="Times New Roman" w:hAnsi="Times New Roman" w:cs="Times New Roman"/>
          <w:color w:val="000000" w:themeColor="text1"/>
        </w:rPr>
        <w:t xml:space="preserve"> Paper presented at the 20</w:t>
      </w:r>
      <w:r w:rsidR="00F620B6">
        <w:rPr>
          <w:rFonts w:ascii="Times New Roman" w:hAnsi="Times New Roman" w:cs="Times New Roman"/>
          <w:color w:val="000000" w:themeColor="text1"/>
        </w:rPr>
        <w:t>22</w:t>
      </w:r>
      <w:r w:rsidRPr="0070385C">
        <w:rPr>
          <w:rFonts w:ascii="Times New Roman" w:hAnsi="Times New Roman" w:cs="Times New Roman"/>
          <w:color w:val="000000" w:themeColor="text1"/>
        </w:rPr>
        <w:t xml:space="preserve"> American Council on Consumer Interests Annual Conference, </w:t>
      </w:r>
      <w:r w:rsidR="00F620B6">
        <w:rPr>
          <w:rFonts w:ascii="Times New Roman" w:hAnsi="Times New Roman" w:cs="Times New Roman"/>
          <w:color w:val="000000" w:themeColor="text1"/>
        </w:rPr>
        <w:t>Clearwater Beach, FL</w:t>
      </w:r>
      <w:r w:rsidRPr="0070385C">
        <w:rPr>
          <w:rFonts w:ascii="Times New Roman" w:hAnsi="Times New Roman" w:cs="Times New Roman"/>
          <w:color w:val="000000" w:themeColor="text1"/>
        </w:rPr>
        <w:t xml:space="preserve">. </w:t>
      </w:r>
    </w:p>
    <w:p w14:paraId="2D362613" w14:textId="3E023964" w:rsidR="00843708" w:rsidRPr="00843708" w:rsidRDefault="00843708" w:rsidP="008C682A">
      <w:pPr>
        <w:tabs>
          <w:tab w:val="num" w:pos="720"/>
        </w:tabs>
        <w:spacing w:after="120" w:line="240" w:lineRule="auto"/>
        <w:ind w:left="720" w:hanging="720"/>
        <w:rPr>
          <w:rFonts w:ascii="Times New Roman" w:hAnsi="Times New Roman" w:cs="Times New Roman"/>
          <w:bCs/>
          <w:color w:val="000000" w:themeColor="text1"/>
          <w:highlight w:val="lightGray"/>
        </w:rPr>
      </w:pPr>
      <w:r>
        <w:rPr>
          <w:rFonts w:ascii="Times New Roman" w:hAnsi="Times New Roman" w:cs="Times New Roman"/>
          <w:bCs/>
          <w:color w:val="000000" w:themeColor="text1"/>
          <w:highlight w:val="lightGray"/>
        </w:rPr>
        <w:t xml:space="preserve">Cherry, </w:t>
      </w:r>
      <w:r w:rsidRPr="00843708">
        <w:rPr>
          <w:rFonts w:ascii="Times New Roman" w:hAnsi="Times New Roman" w:cs="Times New Roman"/>
          <w:bCs/>
          <w:color w:val="000000" w:themeColor="text1"/>
          <w:highlight w:val="lightGray"/>
        </w:rPr>
        <w:t>P.,</w:t>
      </w:r>
      <w:r w:rsidRPr="00843708">
        <w:rPr>
          <w:rFonts w:ascii="Times New Roman" w:hAnsi="Times New Roman" w:cs="Times New Roman"/>
          <w:bCs/>
          <w:color w:val="000000" w:themeColor="text1"/>
        </w:rPr>
        <w:t xml:space="preserve"> &amp; </w:t>
      </w:r>
      <w:r w:rsidRPr="00843708">
        <w:rPr>
          <w:rFonts w:ascii="Times New Roman" w:hAnsi="Times New Roman" w:cs="Times New Roman"/>
          <w:b/>
          <w:color w:val="000000" w:themeColor="text1"/>
        </w:rPr>
        <w:t xml:space="preserve">Asebedo, S. D. </w:t>
      </w:r>
      <w:r>
        <w:rPr>
          <w:rFonts w:ascii="Times New Roman" w:hAnsi="Times New Roman" w:cs="Times New Roman"/>
          <w:bCs/>
          <w:color w:val="000000" w:themeColor="text1"/>
        </w:rPr>
        <w:t>(2021). Personality traits and life cycle uncertainty among older Americans: Dying too soon, living too long, and living too sick. Paper presented at the 2021 Financial Therapy Association (FTA) annual conference (virtual).</w:t>
      </w:r>
    </w:p>
    <w:p w14:paraId="3D943A5E" w14:textId="307023B1" w:rsidR="001D63C4" w:rsidRDefault="001D63C4" w:rsidP="008C682A">
      <w:pPr>
        <w:tabs>
          <w:tab w:val="num" w:pos="720"/>
        </w:tabs>
        <w:spacing w:after="120" w:line="240" w:lineRule="auto"/>
        <w:ind w:left="720" w:hanging="720"/>
        <w:rPr>
          <w:rFonts w:ascii="Times New Roman" w:hAnsi="Times New Roman" w:cs="Times New Roman"/>
          <w:bCs/>
          <w:color w:val="000000" w:themeColor="text1"/>
          <w:highlight w:val="lightGray"/>
        </w:rPr>
      </w:pPr>
      <w:r>
        <w:rPr>
          <w:rFonts w:ascii="Times New Roman" w:hAnsi="Times New Roman" w:cs="Times New Roman"/>
          <w:bCs/>
          <w:color w:val="000000" w:themeColor="text1"/>
          <w:highlight w:val="lightGray"/>
        </w:rPr>
        <w:t>Olajide, O.</w:t>
      </w:r>
      <w:r w:rsidRPr="001D63C4">
        <w:rPr>
          <w:rFonts w:ascii="Times New Roman" w:hAnsi="Times New Roman" w:cs="Times New Roman"/>
          <w:bCs/>
          <w:color w:val="000000" w:themeColor="text1"/>
        </w:rPr>
        <w:t xml:space="preserve">, &amp; </w:t>
      </w:r>
      <w:r w:rsidRPr="001D63C4">
        <w:rPr>
          <w:rFonts w:ascii="Times New Roman" w:hAnsi="Times New Roman" w:cs="Times New Roman"/>
          <w:b/>
          <w:color w:val="000000" w:themeColor="text1"/>
        </w:rPr>
        <w:t xml:space="preserve">Asebedo, S.D. </w:t>
      </w:r>
      <w:r w:rsidRPr="001D63C4">
        <w:rPr>
          <w:rFonts w:ascii="Times New Roman" w:hAnsi="Times New Roman" w:cs="Times New Roman"/>
          <w:bCs/>
          <w:color w:val="000000" w:themeColor="text1"/>
        </w:rPr>
        <w:t xml:space="preserve">(2021). </w:t>
      </w:r>
      <w:r>
        <w:rPr>
          <w:rFonts w:ascii="Times New Roman" w:hAnsi="Times New Roman" w:cs="Times New Roman"/>
          <w:bCs/>
          <w:color w:val="000000" w:themeColor="text1"/>
        </w:rPr>
        <w:t>Emotions and financial satisfaction: The mediating role of financial self-efficacy</w:t>
      </w:r>
      <w:r w:rsidR="00C12446">
        <w:rPr>
          <w:rFonts w:ascii="Times New Roman" w:hAnsi="Times New Roman" w:cs="Times New Roman"/>
          <w:bCs/>
          <w:color w:val="000000" w:themeColor="text1"/>
        </w:rPr>
        <w:t>. Paper presented at the 2021 Financial Therapy Association (FTA) annual conference (virtual).</w:t>
      </w:r>
    </w:p>
    <w:p w14:paraId="37D0E0BB" w14:textId="59161304" w:rsidR="00BE5E12" w:rsidRDefault="00BE5E12" w:rsidP="008C682A">
      <w:pPr>
        <w:tabs>
          <w:tab w:val="num" w:pos="720"/>
        </w:tabs>
        <w:spacing w:after="120" w:line="240" w:lineRule="auto"/>
        <w:ind w:left="720" w:hanging="720"/>
        <w:rPr>
          <w:rFonts w:ascii="Times New Roman" w:hAnsi="Times New Roman" w:cs="Times New Roman"/>
          <w:bCs/>
          <w:color w:val="000000" w:themeColor="text1"/>
        </w:rPr>
      </w:pPr>
      <w:r w:rsidRPr="00BE5E12">
        <w:rPr>
          <w:rFonts w:ascii="Times New Roman" w:hAnsi="Times New Roman" w:cs="Times New Roman"/>
          <w:bCs/>
          <w:color w:val="000000" w:themeColor="text1"/>
          <w:highlight w:val="lightGray"/>
        </w:rPr>
        <w:t>Chen, Y.,</w:t>
      </w:r>
      <w:r>
        <w:rPr>
          <w:rFonts w:ascii="Times New Roman" w:hAnsi="Times New Roman" w:cs="Times New Roman"/>
          <w:bCs/>
          <w:color w:val="000000" w:themeColor="text1"/>
        </w:rPr>
        <w:t xml:space="preserve"> &amp; </w:t>
      </w:r>
      <w:r>
        <w:rPr>
          <w:rFonts w:ascii="Times New Roman" w:hAnsi="Times New Roman" w:cs="Times New Roman"/>
          <w:b/>
          <w:color w:val="000000" w:themeColor="text1"/>
        </w:rPr>
        <w:t xml:space="preserve">Asebedo, S.D. </w:t>
      </w:r>
      <w:r>
        <w:rPr>
          <w:rFonts w:ascii="Times New Roman" w:hAnsi="Times New Roman" w:cs="Times New Roman"/>
          <w:bCs/>
          <w:color w:val="000000" w:themeColor="text1"/>
        </w:rPr>
        <w:t>(2021). The moderation effect of financial anxiety between financial technology and emergency fund savings. Paper presented at the 2021 Financial Therapy Association (FTA) annual conference (virtual).</w:t>
      </w:r>
    </w:p>
    <w:p w14:paraId="09F49980" w14:textId="02A81F9C" w:rsidR="00BE5E12" w:rsidRDefault="00BE5E12" w:rsidP="00BE5E12">
      <w:pPr>
        <w:tabs>
          <w:tab w:val="num" w:pos="720"/>
        </w:tabs>
        <w:spacing w:after="120" w:line="240" w:lineRule="auto"/>
        <w:ind w:left="720" w:hanging="720"/>
        <w:rPr>
          <w:rFonts w:ascii="Times New Roman" w:hAnsi="Times New Roman" w:cs="Times New Roman"/>
          <w:bCs/>
          <w:color w:val="000000" w:themeColor="text1"/>
        </w:rPr>
      </w:pPr>
      <w:r w:rsidRPr="00BE5E12">
        <w:rPr>
          <w:rFonts w:ascii="Times New Roman" w:hAnsi="Times New Roman" w:cs="Times New Roman"/>
          <w:bCs/>
          <w:color w:val="000000" w:themeColor="text1"/>
          <w:highlight w:val="lightGray"/>
        </w:rPr>
        <w:t>Chen, Y.,</w:t>
      </w:r>
      <w:r>
        <w:rPr>
          <w:rFonts w:ascii="Times New Roman" w:hAnsi="Times New Roman" w:cs="Times New Roman"/>
          <w:bCs/>
          <w:color w:val="000000" w:themeColor="text1"/>
        </w:rPr>
        <w:t xml:space="preserve"> &amp; </w:t>
      </w:r>
      <w:r>
        <w:rPr>
          <w:rFonts w:ascii="Times New Roman" w:hAnsi="Times New Roman" w:cs="Times New Roman"/>
          <w:b/>
          <w:color w:val="000000" w:themeColor="text1"/>
        </w:rPr>
        <w:t xml:space="preserve">Asebedo, S.D. </w:t>
      </w:r>
      <w:r>
        <w:rPr>
          <w:rFonts w:ascii="Times New Roman" w:hAnsi="Times New Roman" w:cs="Times New Roman"/>
          <w:bCs/>
          <w:color w:val="000000" w:themeColor="text1"/>
        </w:rPr>
        <w:t xml:space="preserve">(2021). </w:t>
      </w:r>
      <w:r w:rsidR="00913329">
        <w:rPr>
          <w:rFonts w:ascii="Times New Roman" w:hAnsi="Times New Roman" w:cs="Times New Roman"/>
          <w:bCs/>
          <w:color w:val="000000" w:themeColor="text1"/>
        </w:rPr>
        <w:t>Financial technology use, emergency fund savings, and theory of planned behavior using primary data</w:t>
      </w:r>
      <w:r>
        <w:rPr>
          <w:rFonts w:ascii="Times New Roman" w:hAnsi="Times New Roman" w:cs="Times New Roman"/>
          <w:bCs/>
          <w:color w:val="000000" w:themeColor="text1"/>
        </w:rPr>
        <w:t>. Poster presented at the 2021 Financial Therapy Association (FTA) annual conference (virtual).</w:t>
      </w:r>
    </w:p>
    <w:p w14:paraId="1AF17220" w14:textId="3952C809" w:rsidR="002B7047" w:rsidRPr="0070385C" w:rsidRDefault="00457849" w:rsidP="008C682A">
      <w:pPr>
        <w:tabs>
          <w:tab w:val="num" w:pos="720"/>
        </w:tabs>
        <w:spacing w:after="120" w:line="24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*</w:t>
      </w:r>
      <w:r w:rsidR="002B7047" w:rsidRPr="0070385C">
        <w:rPr>
          <w:rFonts w:ascii="Times New Roman" w:hAnsi="Times New Roman" w:cs="Times New Roman"/>
          <w:bCs/>
          <w:color w:val="000000" w:themeColor="text1"/>
        </w:rPr>
        <w:t>Archuleta, K. L.,</w:t>
      </w:r>
      <w:r w:rsidR="002B7047" w:rsidRPr="0070385C">
        <w:rPr>
          <w:rFonts w:ascii="Times New Roman" w:hAnsi="Times New Roman" w:cs="Times New Roman"/>
          <w:b/>
          <w:color w:val="000000" w:themeColor="text1"/>
        </w:rPr>
        <w:t xml:space="preserve"> Asebedo, S. D.</w:t>
      </w:r>
      <w:r w:rsidR="002B7047" w:rsidRPr="0070385C">
        <w:rPr>
          <w:rFonts w:ascii="Times New Roman" w:hAnsi="Times New Roman" w:cs="Times New Roman"/>
          <w:bCs/>
          <w:color w:val="000000" w:themeColor="text1"/>
        </w:rPr>
        <w:t xml:space="preserve">, Durband, D. B., Fife, S. T., Ford, M. R., </w:t>
      </w:r>
      <w:r w:rsidR="002B7047" w:rsidRPr="0070385C">
        <w:rPr>
          <w:rFonts w:ascii="Times New Roman" w:hAnsi="Times New Roman" w:cs="Times New Roman"/>
          <w:bCs/>
          <w:color w:val="000000" w:themeColor="text1"/>
          <w:highlight w:val="lightGray"/>
        </w:rPr>
        <w:t>Gray, B. T</w:t>
      </w:r>
      <w:r w:rsidR="002B7047" w:rsidRPr="0070385C">
        <w:rPr>
          <w:rFonts w:ascii="Times New Roman" w:hAnsi="Times New Roman" w:cs="Times New Roman"/>
          <w:bCs/>
          <w:color w:val="000000" w:themeColor="text1"/>
        </w:rPr>
        <w:t>., Lawson, D. R., Lurtz, M. R., McCoy, M. A., Pickens, J. C., &amp; Sheridan, J. (</w:t>
      </w:r>
      <w:r w:rsidR="00FB45BA" w:rsidRPr="0070385C">
        <w:rPr>
          <w:rFonts w:ascii="Times New Roman" w:hAnsi="Times New Roman" w:cs="Times New Roman"/>
          <w:bCs/>
          <w:color w:val="000000" w:themeColor="text1"/>
        </w:rPr>
        <w:t>2020</w:t>
      </w:r>
      <w:r w:rsidR="002B7047" w:rsidRPr="0070385C">
        <w:rPr>
          <w:rFonts w:ascii="Times New Roman" w:hAnsi="Times New Roman" w:cs="Times New Roman"/>
          <w:bCs/>
          <w:color w:val="000000" w:themeColor="text1"/>
        </w:rPr>
        <w:t>)</w:t>
      </w:r>
      <w:r w:rsidR="0054058A" w:rsidRPr="0070385C">
        <w:rPr>
          <w:rFonts w:ascii="Times New Roman" w:hAnsi="Times New Roman" w:cs="Times New Roman"/>
          <w:bCs/>
          <w:color w:val="000000" w:themeColor="text1"/>
        </w:rPr>
        <w:t>.</w:t>
      </w:r>
      <w:r w:rsidR="002B7047" w:rsidRPr="0070385C">
        <w:rPr>
          <w:rFonts w:ascii="Times New Roman" w:hAnsi="Times New Roman" w:cs="Times New Roman"/>
          <w:bCs/>
          <w:color w:val="000000" w:themeColor="text1"/>
        </w:rPr>
        <w:t xml:space="preserve"> Facilitating </w:t>
      </w:r>
      <w:r w:rsidR="002B7047" w:rsidRPr="0070385C">
        <w:rPr>
          <w:rFonts w:ascii="Times New Roman" w:hAnsi="Times New Roman" w:cs="Times New Roman"/>
          <w:bCs/>
          <w:i/>
          <w:iCs/>
          <w:color w:val="000000" w:themeColor="text1"/>
        </w:rPr>
        <w:t>virtual</w:t>
      </w:r>
      <w:r w:rsidR="002B7047" w:rsidRPr="0070385C">
        <w:rPr>
          <w:rFonts w:ascii="Times New Roman" w:hAnsi="Times New Roman" w:cs="Times New Roman"/>
          <w:bCs/>
          <w:color w:val="000000" w:themeColor="text1"/>
        </w:rPr>
        <w:t xml:space="preserve"> client meetings for money conversations: Skills, strategies, and outcomes. </w:t>
      </w:r>
      <w:r w:rsidR="002B7047" w:rsidRPr="0070385C">
        <w:rPr>
          <w:rFonts w:ascii="Times New Roman" w:hAnsi="Times New Roman" w:cs="Times New Roman"/>
          <w:color w:val="000000" w:themeColor="text1"/>
        </w:rPr>
        <w:t>Paper</w:t>
      </w:r>
      <w:r w:rsidR="0054058A" w:rsidRPr="0070385C">
        <w:rPr>
          <w:rFonts w:ascii="Times New Roman" w:hAnsi="Times New Roman" w:cs="Times New Roman"/>
          <w:color w:val="000000" w:themeColor="text1"/>
        </w:rPr>
        <w:t xml:space="preserve"> </w:t>
      </w:r>
      <w:r w:rsidR="002B7047" w:rsidRPr="0070385C">
        <w:rPr>
          <w:rFonts w:ascii="Times New Roman" w:hAnsi="Times New Roman" w:cs="Times New Roman"/>
          <w:color w:val="000000" w:themeColor="text1"/>
        </w:rPr>
        <w:t>presented at the 2020 Financial Planning Association (FPA) annual conference academic track</w:t>
      </w:r>
      <w:r w:rsidR="00D707A0" w:rsidRPr="0070385C">
        <w:rPr>
          <w:rFonts w:ascii="Times New Roman" w:hAnsi="Times New Roman" w:cs="Times New Roman"/>
          <w:color w:val="000000" w:themeColor="text1"/>
        </w:rPr>
        <w:t xml:space="preserve"> (virtual)</w:t>
      </w:r>
      <w:r w:rsidR="002B7047" w:rsidRPr="0070385C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*</w:t>
      </w:r>
      <w:r w:rsidRPr="0070385C">
        <w:rPr>
          <w:rFonts w:ascii="Times New Roman" w:hAnsi="Times New Roman" w:cs="Times New Roman"/>
          <w:bCs/>
          <w:color w:val="000000" w:themeColor="text1"/>
        </w:rPr>
        <w:t>Equal authorship contribution in alphabetical order.</w:t>
      </w:r>
    </w:p>
    <w:p w14:paraId="088BBA79" w14:textId="4F196E6A" w:rsidR="0054058A" w:rsidRPr="0070385C" w:rsidRDefault="0054058A" w:rsidP="008C682A">
      <w:pPr>
        <w:tabs>
          <w:tab w:val="num" w:pos="720"/>
        </w:tabs>
        <w:spacing w:after="120" w:line="24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70385C">
        <w:rPr>
          <w:rFonts w:ascii="Times New Roman" w:hAnsi="Times New Roman" w:cs="Times New Roman"/>
          <w:color w:val="000000" w:themeColor="text1"/>
          <w:highlight w:val="lightGray"/>
        </w:rPr>
        <w:t>Quadria, T. H</w:t>
      </w:r>
      <w:r w:rsidRPr="0070385C">
        <w:rPr>
          <w:rFonts w:ascii="Times New Roman" w:hAnsi="Times New Roman" w:cs="Times New Roman"/>
          <w:color w:val="000000" w:themeColor="text1"/>
        </w:rPr>
        <w:t xml:space="preserve">., &amp; </w:t>
      </w:r>
      <w:r w:rsidRPr="0070385C">
        <w:rPr>
          <w:rFonts w:ascii="Times New Roman" w:hAnsi="Times New Roman" w:cs="Times New Roman"/>
          <w:b/>
          <w:bCs/>
          <w:color w:val="000000" w:themeColor="text1"/>
        </w:rPr>
        <w:t>Asebedo, S. D</w:t>
      </w:r>
      <w:r w:rsidRPr="0070385C">
        <w:rPr>
          <w:rFonts w:ascii="Times New Roman" w:hAnsi="Times New Roman" w:cs="Times New Roman"/>
          <w:color w:val="000000" w:themeColor="text1"/>
        </w:rPr>
        <w:t>.</w:t>
      </w:r>
      <w:r w:rsidRPr="0070385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70385C">
        <w:rPr>
          <w:rFonts w:ascii="Times New Roman" w:hAnsi="Times New Roman" w:cs="Times New Roman"/>
          <w:color w:val="000000" w:themeColor="text1"/>
        </w:rPr>
        <w:t>(</w:t>
      </w:r>
      <w:r w:rsidR="00FB45BA" w:rsidRPr="0070385C">
        <w:rPr>
          <w:rFonts w:ascii="Times New Roman" w:hAnsi="Times New Roman" w:cs="Times New Roman"/>
          <w:color w:val="000000" w:themeColor="text1"/>
        </w:rPr>
        <w:t>2020</w:t>
      </w:r>
      <w:r w:rsidRPr="0070385C">
        <w:rPr>
          <w:rFonts w:ascii="Times New Roman" w:hAnsi="Times New Roman" w:cs="Times New Roman"/>
          <w:color w:val="000000" w:themeColor="text1"/>
        </w:rPr>
        <w:t>). The connection between personality, well-being, and risk aversion. Paper presented at the 2020 Financial Planning Association (FPA) annual conference academic track</w:t>
      </w:r>
      <w:r w:rsidR="00D707A0" w:rsidRPr="0070385C">
        <w:rPr>
          <w:rFonts w:ascii="Times New Roman" w:hAnsi="Times New Roman" w:cs="Times New Roman"/>
          <w:color w:val="000000" w:themeColor="text1"/>
        </w:rPr>
        <w:t xml:space="preserve"> (virtual)</w:t>
      </w:r>
      <w:r w:rsidRPr="0070385C">
        <w:rPr>
          <w:rFonts w:ascii="Times New Roman" w:hAnsi="Times New Roman" w:cs="Times New Roman"/>
          <w:color w:val="000000" w:themeColor="text1"/>
        </w:rPr>
        <w:t>.</w:t>
      </w:r>
    </w:p>
    <w:p w14:paraId="53FB9780" w14:textId="1DADB87E" w:rsidR="00883B37" w:rsidRPr="0070385C" w:rsidRDefault="00883B37" w:rsidP="00883B37">
      <w:pPr>
        <w:tabs>
          <w:tab w:val="num" w:pos="720"/>
        </w:tabs>
        <w:spacing w:after="120" w:line="24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70385C">
        <w:rPr>
          <w:rFonts w:ascii="Times New Roman" w:hAnsi="Times New Roman" w:cs="Times New Roman"/>
          <w:color w:val="000000" w:themeColor="text1"/>
          <w:highlight w:val="lightGray"/>
        </w:rPr>
        <w:t>Quadria, T. H</w:t>
      </w:r>
      <w:r w:rsidRPr="0070385C">
        <w:rPr>
          <w:rFonts w:ascii="Times New Roman" w:hAnsi="Times New Roman" w:cs="Times New Roman"/>
          <w:color w:val="000000" w:themeColor="text1"/>
        </w:rPr>
        <w:t xml:space="preserve">., &amp; </w:t>
      </w:r>
      <w:r w:rsidRPr="0070385C">
        <w:rPr>
          <w:rFonts w:ascii="Times New Roman" w:hAnsi="Times New Roman" w:cs="Times New Roman"/>
          <w:b/>
          <w:bCs/>
          <w:color w:val="000000" w:themeColor="text1"/>
        </w:rPr>
        <w:t>Asebedo, S. D</w:t>
      </w:r>
      <w:r w:rsidRPr="0070385C">
        <w:rPr>
          <w:rFonts w:ascii="Times New Roman" w:hAnsi="Times New Roman" w:cs="Times New Roman"/>
          <w:color w:val="000000" w:themeColor="text1"/>
        </w:rPr>
        <w:t>.</w:t>
      </w:r>
      <w:r w:rsidRPr="0070385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70385C">
        <w:rPr>
          <w:rFonts w:ascii="Times New Roman" w:hAnsi="Times New Roman" w:cs="Times New Roman"/>
          <w:color w:val="000000" w:themeColor="text1"/>
        </w:rPr>
        <w:t>(2020). The role of social, psychological, and financial capital in perceived financial well-being. Paper</w:t>
      </w:r>
      <w:r w:rsidR="00862A72" w:rsidRPr="0070385C">
        <w:rPr>
          <w:rFonts w:ascii="Times New Roman" w:hAnsi="Times New Roman" w:cs="Times New Roman"/>
          <w:color w:val="000000" w:themeColor="text1"/>
        </w:rPr>
        <w:t xml:space="preserve"> </w:t>
      </w:r>
      <w:r w:rsidRPr="0070385C">
        <w:rPr>
          <w:rFonts w:ascii="Times New Roman" w:hAnsi="Times New Roman" w:cs="Times New Roman"/>
          <w:color w:val="000000" w:themeColor="text1"/>
        </w:rPr>
        <w:t>presented at the 2020 Association for Financial Counseling and Planning (AFCPE) annual conference (virtual).</w:t>
      </w:r>
    </w:p>
    <w:p w14:paraId="29F69235" w14:textId="68689B77" w:rsidR="00D707A0" w:rsidRPr="0070385C" w:rsidRDefault="00D707A0" w:rsidP="008C682A">
      <w:pPr>
        <w:tabs>
          <w:tab w:val="num" w:pos="720"/>
        </w:tabs>
        <w:spacing w:after="120" w:line="240" w:lineRule="auto"/>
        <w:ind w:left="720" w:hanging="720"/>
        <w:rPr>
          <w:rFonts w:ascii="Times New Roman" w:hAnsi="Times New Roman" w:cs="Times New Roman"/>
          <w:bCs/>
          <w:color w:val="000000" w:themeColor="text1"/>
        </w:rPr>
      </w:pPr>
      <w:r w:rsidRPr="00F049C0">
        <w:rPr>
          <w:rFonts w:ascii="Times New Roman" w:hAnsi="Times New Roman" w:cs="Times New Roman"/>
          <w:color w:val="000000" w:themeColor="text1"/>
          <w:highlight w:val="lightGray"/>
        </w:rPr>
        <w:t>Liu, Y.,</w:t>
      </w:r>
      <w:r w:rsidRPr="0070385C">
        <w:rPr>
          <w:rFonts w:ascii="Times New Roman" w:hAnsi="Times New Roman" w:cs="Times New Roman"/>
          <w:color w:val="000000" w:themeColor="text1"/>
        </w:rPr>
        <w:t xml:space="preserve"> James, R., &amp; </w:t>
      </w:r>
      <w:r w:rsidRPr="0070385C">
        <w:rPr>
          <w:rFonts w:ascii="Times New Roman" w:hAnsi="Times New Roman" w:cs="Times New Roman"/>
          <w:b/>
          <w:bCs/>
          <w:color w:val="000000" w:themeColor="text1"/>
        </w:rPr>
        <w:t>Asebedo, S. D.</w:t>
      </w:r>
      <w:r w:rsidRPr="0070385C">
        <w:rPr>
          <w:rFonts w:ascii="Times New Roman" w:hAnsi="Times New Roman" w:cs="Times New Roman"/>
          <w:color w:val="000000" w:themeColor="text1"/>
        </w:rPr>
        <w:t xml:space="preserve"> (2020). Gratitude, money, and generosity. When naming good things leads to doing good. </w:t>
      </w:r>
      <w:r w:rsidRPr="0070385C">
        <w:rPr>
          <w:rFonts w:ascii="Times New Roman" w:hAnsi="Times New Roman" w:cs="Times New Roman"/>
          <w:bCs/>
          <w:color w:val="000000" w:themeColor="text1"/>
        </w:rPr>
        <w:t>Paper presented at the 2020 Academy for Financial Services (AFS) annual conference (virtual).</w:t>
      </w:r>
    </w:p>
    <w:p w14:paraId="5E095ED6" w14:textId="625749CE" w:rsidR="00293835" w:rsidRPr="0070385C" w:rsidRDefault="00293835" w:rsidP="008C682A">
      <w:pPr>
        <w:tabs>
          <w:tab w:val="num" w:pos="720"/>
        </w:tabs>
        <w:spacing w:after="120" w:line="24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70385C">
        <w:rPr>
          <w:rFonts w:ascii="Times New Roman" w:hAnsi="Times New Roman" w:cs="Times New Roman"/>
          <w:bCs/>
          <w:color w:val="000000" w:themeColor="text1"/>
          <w:highlight w:val="lightGray"/>
        </w:rPr>
        <w:t>Olajide, O., Sun, Qi,</w:t>
      </w:r>
      <w:r w:rsidRPr="0070385C">
        <w:rPr>
          <w:rFonts w:ascii="Times New Roman" w:hAnsi="Times New Roman" w:cs="Times New Roman"/>
          <w:bCs/>
          <w:color w:val="000000" w:themeColor="text1"/>
        </w:rPr>
        <w:t xml:space="preserve"> &amp; </w:t>
      </w:r>
      <w:r w:rsidRPr="0070385C">
        <w:rPr>
          <w:rFonts w:ascii="Times New Roman" w:hAnsi="Times New Roman" w:cs="Times New Roman"/>
          <w:b/>
          <w:color w:val="000000" w:themeColor="text1"/>
        </w:rPr>
        <w:t>Asebedo, S. D.</w:t>
      </w:r>
      <w:r w:rsidRPr="0070385C">
        <w:rPr>
          <w:rFonts w:ascii="Times New Roman" w:hAnsi="Times New Roman" w:cs="Times New Roman"/>
          <w:bCs/>
          <w:color w:val="000000" w:themeColor="text1"/>
        </w:rPr>
        <w:t xml:space="preserve"> (2020). Financial self-efficacy and debt behavior: The difference between men and women. Paper presented at the 2020 Academy for Financial Services (AFS) annual conference (virtual).</w:t>
      </w:r>
    </w:p>
    <w:p w14:paraId="3C32E2A6" w14:textId="719FEF26" w:rsidR="00C953DA" w:rsidRPr="0070385C" w:rsidRDefault="00C953DA" w:rsidP="008C682A">
      <w:pPr>
        <w:spacing w:after="120" w:line="24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70385C">
        <w:rPr>
          <w:rFonts w:ascii="Times New Roman" w:hAnsi="Times New Roman" w:cs="Times New Roman"/>
          <w:b/>
          <w:color w:val="000000" w:themeColor="text1"/>
        </w:rPr>
        <w:t>Asebedo, S. D.</w:t>
      </w:r>
      <w:r w:rsidRPr="0070385C">
        <w:rPr>
          <w:rFonts w:ascii="Times New Roman" w:hAnsi="Times New Roman" w:cs="Times New Roman"/>
          <w:color w:val="000000" w:themeColor="text1"/>
        </w:rPr>
        <w:t xml:space="preserve">, </w:t>
      </w:r>
      <w:r w:rsidR="00C173A5" w:rsidRPr="0070385C">
        <w:rPr>
          <w:rFonts w:ascii="Times New Roman" w:hAnsi="Times New Roman" w:cs="Times New Roman"/>
          <w:color w:val="000000" w:themeColor="text1"/>
          <w:highlight w:val="lightGray"/>
        </w:rPr>
        <w:t>Chen, Y</w:t>
      </w:r>
      <w:r w:rsidR="00C173A5" w:rsidRPr="0070385C">
        <w:rPr>
          <w:rFonts w:ascii="Times New Roman" w:hAnsi="Times New Roman" w:cs="Times New Roman"/>
          <w:color w:val="000000" w:themeColor="text1"/>
        </w:rPr>
        <w:t xml:space="preserve">., &amp; </w:t>
      </w:r>
      <w:r w:rsidR="00C173A5" w:rsidRPr="0070385C">
        <w:rPr>
          <w:rFonts w:ascii="Times New Roman" w:hAnsi="Times New Roman" w:cs="Times New Roman"/>
          <w:color w:val="000000" w:themeColor="text1"/>
          <w:highlight w:val="lightGray"/>
        </w:rPr>
        <w:t>Quadria, T.</w:t>
      </w:r>
      <w:r w:rsidR="00554E90" w:rsidRPr="0070385C">
        <w:rPr>
          <w:rFonts w:ascii="Times New Roman" w:hAnsi="Times New Roman" w:cs="Times New Roman"/>
          <w:color w:val="000000" w:themeColor="text1"/>
          <w:highlight w:val="lightGray"/>
        </w:rPr>
        <w:t xml:space="preserve"> H</w:t>
      </w:r>
      <w:r w:rsidR="00554E90" w:rsidRPr="0070385C">
        <w:rPr>
          <w:rFonts w:ascii="Times New Roman" w:hAnsi="Times New Roman" w:cs="Times New Roman"/>
          <w:color w:val="000000" w:themeColor="text1"/>
        </w:rPr>
        <w:t>.</w:t>
      </w:r>
      <w:r w:rsidR="00C173A5" w:rsidRPr="0070385C">
        <w:rPr>
          <w:rFonts w:ascii="Times New Roman" w:hAnsi="Times New Roman" w:cs="Times New Roman"/>
          <w:color w:val="000000" w:themeColor="text1"/>
        </w:rPr>
        <w:t xml:space="preserve"> </w:t>
      </w:r>
      <w:r w:rsidRPr="0070385C">
        <w:rPr>
          <w:rFonts w:ascii="Times New Roman" w:hAnsi="Times New Roman" w:cs="Times New Roman"/>
          <w:color w:val="000000" w:themeColor="text1"/>
        </w:rPr>
        <w:t>(</w:t>
      </w:r>
      <w:r w:rsidR="00331087" w:rsidRPr="0070385C">
        <w:rPr>
          <w:rFonts w:ascii="Times New Roman" w:hAnsi="Times New Roman" w:cs="Times New Roman"/>
          <w:color w:val="000000" w:themeColor="text1"/>
        </w:rPr>
        <w:t>2020</w:t>
      </w:r>
      <w:r w:rsidRPr="0070385C">
        <w:rPr>
          <w:rFonts w:ascii="Times New Roman" w:hAnsi="Times New Roman" w:cs="Times New Roman"/>
          <w:color w:val="000000" w:themeColor="text1"/>
        </w:rPr>
        <w:t xml:space="preserve">). </w:t>
      </w:r>
      <w:r w:rsidRPr="0070385C">
        <w:rPr>
          <w:rFonts w:ascii="Times New Roman" w:hAnsi="Times New Roman" w:cs="Times New Roman"/>
          <w:i/>
          <w:color w:val="000000" w:themeColor="text1"/>
        </w:rPr>
        <w:t>The role of personality in the relationship between happiness and money.</w:t>
      </w:r>
      <w:r w:rsidRPr="0070385C">
        <w:rPr>
          <w:rFonts w:ascii="Times New Roman" w:hAnsi="Times New Roman" w:cs="Times New Roman"/>
          <w:color w:val="000000" w:themeColor="text1"/>
        </w:rPr>
        <w:t xml:space="preserve"> Paper presented at the 20</w:t>
      </w:r>
      <w:r w:rsidR="00C90993" w:rsidRPr="0070385C">
        <w:rPr>
          <w:rFonts w:ascii="Times New Roman" w:hAnsi="Times New Roman" w:cs="Times New Roman"/>
          <w:color w:val="000000" w:themeColor="text1"/>
        </w:rPr>
        <w:t>20</w:t>
      </w:r>
      <w:r w:rsidRPr="0070385C">
        <w:rPr>
          <w:rFonts w:ascii="Times New Roman" w:hAnsi="Times New Roman" w:cs="Times New Roman"/>
          <w:color w:val="000000" w:themeColor="text1"/>
        </w:rPr>
        <w:t xml:space="preserve"> American Council on Consumer Interests Annual Conference, </w:t>
      </w:r>
      <w:r w:rsidR="00C90993" w:rsidRPr="0070385C">
        <w:rPr>
          <w:rFonts w:ascii="Times New Roman" w:hAnsi="Times New Roman" w:cs="Times New Roman"/>
          <w:color w:val="000000" w:themeColor="text1"/>
        </w:rPr>
        <w:t>Arlington, VA</w:t>
      </w:r>
      <w:r w:rsidRPr="0070385C">
        <w:rPr>
          <w:rFonts w:ascii="Times New Roman" w:hAnsi="Times New Roman" w:cs="Times New Roman"/>
          <w:color w:val="000000" w:themeColor="text1"/>
        </w:rPr>
        <w:t xml:space="preserve">. </w:t>
      </w:r>
    </w:p>
    <w:p w14:paraId="7F277DF1" w14:textId="1FA68B14" w:rsidR="00554E90" w:rsidRPr="0070385C" w:rsidRDefault="00554E90" w:rsidP="008C682A">
      <w:pPr>
        <w:spacing w:after="120" w:line="24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70385C">
        <w:rPr>
          <w:rFonts w:ascii="Times New Roman" w:hAnsi="Times New Roman" w:cs="Times New Roman"/>
          <w:color w:val="000000" w:themeColor="text1"/>
        </w:rPr>
        <w:t xml:space="preserve"> </w:t>
      </w:r>
      <w:r w:rsidRPr="0070385C">
        <w:rPr>
          <w:rFonts w:ascii="Times New Roman" w:hAnsi="Times New Roman" w:cs="Times New Roman"/>
          <w:color w:val="000000" w:themeColor="text1"/>
          <w:highlight w:val="lightGray"/>
        </w:rPr>
        <w:t>Quadria, T. H</w:t>
      </w:r>
      <w:r w:rsidR="00B070B4" w:rsidRPr="0070385C">
        <w:rPr>
          <w:rFonts w:ascii="Times New Roman" w:hAnsi="Times New Roman" w:cs="Times New Roman"/>
          <w:color w:val="000000" w:themeColor="text1"/>
        </w:rPr>
        <w:t>.</w:t>
      </w:r>
      <w:r w:rsidRPr="0070385C">
        <w:rPr>
          <w:rFonts w:ascii="Times New Roman" w:hAnsi="Times New Roman" w:cs="Times New Roman"/>
          <w:color w:val="000000" w:themeColor="text1"/>
        </w:rPr>
        <w:t xml:space="preserve">, </w:t>
      </w:r>
      <w:r w:rsidRPr="0070385C">
        <w:rPr>
          <w:rFonts w:ascii="Times New Roman" w:hAnsi="Times New Roman" w:cs="Times New Roman"/>
          <w:b/>
          <w:bCs/>
          <w:color w:val="000000" w:themeColor="text1"/>
        </w:rPr>
        <w:t>Asebedo, S. D</w:t>
      </w:r>
      <w:r w:rsidRPr="0070385C">
        <w:rPr>
          <w:rFonts w:ascii="Times New Roman" w:hAnsi="Times New Roman" w:cs="Times New Roman"/>
          <w:color w:val="000000" w:themeColor="text1"/>
        </w:rPr>
        <w:t>.,</w:t>
      </w:r>
      <w:r w:rsidR="0070368E" w:rsidRPr="0070385C">
        <w:rPr>
          <w:rFonts w:ascii="Times New Roman" w:hAnsi="Times New Roman" w:cs="Times New Roman"/>
          <w:color w:val="000000" w:themeColor="text1"/>
        </w:rPr>
        <w:t xml:space="preserve"> &amp;</w:t>
      </w:r>
      <w:r w:rsidRPr="0070385C">
        <w:rPr>
          <w:rFonts w:ascii="Times New Roman" w:hAnsi="Times New Roman" w:cs="Times New Roman"/>
          <w:color w:val="000000" w:themeColor="text1"/>
        </w:rPr>
        <w:t xml:space="preserve"> </w:t>
      </w:r>
      <w:r w:rsidRPr="0070385C">
        <w:rPr>
          <w:rFonts w:ascii="Times New Roman" w:hAnsi="Times New Roman" w:cs="Times New Roman"/>
          <w:color w:val="000000" w:themeColor="text1"/>
          <w:highlight w:val="lightGray"/>
        </w:rPr>
        <w:t>Montenegro, E</w:t>
      </w:r>
      <w:r w:rsidRPr="0070385C">
        <w:rPr>
          <w:rFonts w:ascii="Times New Roman" w:hAnsi="Times New Roman" w:cs="Times New Roman"/>
          <w:color w:val="000000" w:themeColor="text1"/>
        </w:rPr>
        <w:t>. (</w:t>
      </w:r>
      <w:r w:rsidR="00331087" w:rsidRPr="0070385C">
        <w:rPr>
          <w:rFonts w:ascii="Times New Roman" w:hAnsi="Times New Roman" w:cs="Times New Roman"/>
          <w:color w:val="000000" w:themeColor="text1"/>
        </w:rPr>
        <w:t>2020</w:t>
      </w:r>
      <w:r w:rsidRPr="0070385C">
        <w:rPr>
          <w:rFonts w:ascii="Times New Roman" w:hAnsi="Times New Roman" w:cs="Times New Roman"/>
          <w:color w:val="000000" w:themeColor="text1"/>
        </w:rPr>
        <w:t xml:space="preserve">). </w:t>
      </w:r>
      <w:r w:rsidRPr="0070385C">
        <w:rPr>
          <w:rFonts w:ascii="Times New Roman" w:hAnsi="Times New Roman" w:cs="Times New Roman"/>
          <w:i/>
          <w:color w:val="000000" w:themeColor="text1"/>
        </w:rPr>
        <w:t>Discrimination, Mistreatment, and the Well-Being of Older Minority Adults.</w:t>
      </w:r>
      <w:r w:rsidRPr="0070385C">
        <w:rPr>
          <w:rFonts w:ascii="Times New Roman" w:hAnsi="Times New Roman" w:cs="Times New Roman"/>
          <w:color w:val="000000" w:themeColor="text1"/>
        </w:rPr>
        <w:t xml:space="preserve"> Paper presented at the 2020 American Council on Consumer Interests Annual Conference, Arlington, VA. </w:t>
      </w:r>
    </w:p>
    <w:p w14:paraId="5EAC86AC" w14:textId="520433A0" w:rsidR="0070368E" w:rsidRPr="0070385C" w:rsidRDefault="0070368E" w:rsidP="008C682A">
      <w:pPr>
        <w:spacing w:after="120" w:line="24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70385C">
        <w:rPr>
          <w:rFonts w:ascii="Times New Roman" w:hAnsi="Times New Roman" w:cs="Times New Roman"/>
          <w:color w:val="000000" w:themeColor="text1"/>
          <w:highlight w:val="lightGray"/>
        </w:rPr>
        <w:lastRenderedPageBreak/>
        <w:t>Pearson, B., Quadria, T. H</w:t>
      </w:r>
      <w:r w:rsidRPr="0070385C">
        <w:rPr>
          <w:rFonts w:ascii="Times New Roman" w:hAnsi="Times New Roman" w:cs="Times New Roman"/>
          <w:color w:val="000000" w:themeColor="text1"/>
        </w:rPr>
        <w:t xml:space="preserve">, &amp; </w:t>
      </w:r>
      <w:r w:rsidRPr="0070385C">
        <w:rPr>
          <w:rFonts w:ascii="Times New Roman" w:hAnsi="Times New Roman" w:cs="Times New Roman"/>
          <w:b/>
          <w:bCs/>
          <w:color w:val="000000" w:themeColor="text1"/>
        </w:rPr>
        <w:t>Asebedo, S. D</w:t>
      </w:r>
      <w:r w:rsidRPr="0070385C">
        <w:rPr>
          <w:rFonts w:ascii="Times New Roman" w:hAnsi="Times New Roman" w:cs="Times New Roman"/>
          <w:color w:val="000000" w:themeColor="text1"/>
        </w:rPr>
        <w:t>. (</w:t>
      </w:r>
      <w:r w:rsidR="00331087" w:rsidRPr="0070385C">
        <w:rPr>
          <w:rFonts w:ascii="Times New Roman" w:hAnsi="Times New Roman" w:cs="Times New Roman"/>
          <w:color w:val="000000" w:themeColor="text1"/>
        </w:rPr>
        <w:t>2020</w:t>
      </w:r>
      <w:r w:rsidRPr="0070385C">
        <w:rPr>
          <w:rFonts w:ascii="Times New Roman" w:hAnsi="Times New Roman" w:cs="Times New Roman"/>
          <w:color w:val="000000" w:themeColor="text1"/>
        </w:rPr>
        <w:t xml:space="preserve">). </w:t>
      </w:r>
      <w:r w:rsidRPr="0070385C">
        <w:rPr>
          <w:rFonts w:ascii="Times New Roman" w:hAnsi="Times New Roman" w:cs="Times New Roman"/>
          <w:i/>
          <w:color w:val="000000" w:themeColor="text1"/>
        </w:rPr>
        <w:t>The association between personality trai</w:t>
      </w:r>
      <w:r w:rsidR="00F55E8A" w:rsidRPr="0070385C">
        <w:rPr>
          <w:rFonts w:ascii="Times New Roman" w:hAnsi="Times New Roman" w:cs="Times New Roman"/>
          <w:i/>
          <w:color w:val="000000" w:themeColor="text1"/>
        </w:rPr>
        <w:t>t</w:t>
      </w:r>
      <w:r w:rsidRPr="0070385C">
        <w:rPr>
          <w:rFonts w:ascii="Times New Roman" w:hAnsi="Times New Roman" w:cs="Times New Roman"/>
          <w:i/>
          <w:color w:val="000000" w:themeColor="text1"/>
        </w:rPr>
        <w:t>s and consumer residential preferences.</w:t>
      </w:r>
      <w:r w:rsidRPr="0070385C">
        <w:rPr>
          <w:rFonts w:ascii="Times New Roman" w:hAnsi="Times New Roman" w:cs="Times New Roman"/>
          <w:color w:val="000000" w:themeColor="text1"/>
        </w:rPr>
        <w:t xml:space="preserve"> Paper presented at the 2020 American Council on Consumer Interests Annual Conference, Arlington, VA. </w:t>
      </w:r>
    </w:p>
    <w:p w14:paraId="3B4A5A26" w14:textId="2F9A0D57" w:rsidR="009E4A5C" w:rsidRPr="0070385C" w:rsidRDefault="009E4A5C" w:rsidP="008C682A">
      <w:pPr>
        <w:spacing w:after="120" w:line="24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70385C">
        <w:rPr>
          <w:rFonts w:ascii="Times New Roman" w:hAnsi="Times New Roman" w:cs="Times New Roman"/>
          <w:color w:val="000000" w:themeColor="text1"/>
          <w:highlight w:val="lightGray"/>
        </w:rPr>
        <w:t>Quadria, T. H</w:t>
      </w:r>
      <w:r w:rsidRPr="0070385C">
        <w:rPr>
          <w:rFonts w:ascii="Times New Roman" w:hAnsi="Times New Roman" w:cs="Times New Roman"/>
          <w:color w:val="000000" w:themeColor="text1"/>
        </w:rPr>
        <w:t>.</w:t>
      </w:r>
      <w:r w:rsidR="000213A7">
        <w:rPr>
          <w:rFonts w:ascii="Times New Roman" w:hAnsi="Times New Roman" w:cs="Times New Roman"/>
          <w:color w:val="000000" w:themeColor="text1"/>
        </w:rPr>
        <w:t xml:space="preserve">, &amp; </w:t>
      </w:r>
      <w:r w:rsidRPr="0070385C">
        <w:rPr>
          <w:rFonts w:ascii="Times New Roman" w:hAnsi="Times New Roman" w:cs="Times New Roman"/>
          <w:b/>
          <w:color w:val="000000" w:themeColor="text1"/>
        </w:rPr>
        <w:t xml:space="preserve">Asebedo, S. D. </w:t>
      </w:r>
      <w:r w:rsidRPr="0070385C">
        <w:rPr>
          <w:rFonts w:ascii="Times New Roman" w:hAnsi="Times New Roman" w:cs="Times New Roman"/>
          <w:color w:val="000000" w:themeColor="text1"/>
        </w:rPr>
        <w:t xml:space="preserve">(2020). </w:t>
      </w:r>
      <w:r w:rsidR="000F747E" w:rsidRPr="0070385C">
        <w:rPr>
          <w:rFonts w:ascii="Times New Roman" w:hAnsi="Times New Roman" w:cs="Times New Roman"/>
          <w:i/>
          <w:color w:val="000000" w:themeColor="text1"/>
        </w:rPr>
        <w:t>Personality, well-being, and risk-aversion of older adults</w:t>
      </w:r>
      <w:r w:rsidRPr="0070385C">
        <w:rPr>
          <w:rFonts w:ascii="Times New Roman" w:hAnsi="Times New Roman" w:cs="Times New Roman"/>
          <w:i/>
          <w:color w:val="000000" w:themeColor="text1"/>
        </w:rPr>
        <w:t>.</w:t>
      </w:r>
      <w:r w:rsidRPr="0070385C">
        <w:rPr>
          <w:rFonts w:ascii="Times New Roman" w:hAnsi="Times New Roman" w:cs="Times New Roman"/>
          <w:color w:val="000000" w:themeColor="text1"/>
        </w:rPr>
        <w:t xml:space="preserve"> </w:t>
      </w:r>
      <w:r w:rsidR="005D2183" w:rsidRPr="0070385C">
        <w:rPr>
          <w:rFonts w:ascii="Times New Roman" w:hAnsi="Times New Roman" w:cs="Times New Roman"/>
          <w:color w:val="000000" w:themeColor="text1"/>
        </w:rPr>
        <w:t>Poster</w:t>
      </w:r>
      <w:r w:rsidRPr="0070385C">
        <w:rPr>
          <w:rFonts w:ascii="Times New Roman" w:hAnsi="Times New Roman" w:cs="Times New Roman"/>
          <w:color w:val="000000" w:themeColor="text1"/>
        </w:rPr>
        <w:t xml:space="preserve"> presented at the 2020 </w:t>
      </w:r>
      <w:r w:rsidR="005D2183" w:rsidRPr="0070385C">
        <w:rPr>
          <w:rFonts w:ascii="Times New Roman" w:hAnsi="Times New Roman" w:cs="Times New Roman"/>
          <w:color w:val="000000" w:themeColor="text1"/>
        </w:rPr>
        <w:t>19</w:t>
      </w:r>
      <w:r w:rsidR="005D2183" w:rsidRPr="0070385C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5D2183" w:rsidRPr="0070385C">
        <w:rPr>
          <w:rFonts w:ascii="Times New Roman" w:hAnsi="Times New Roman" w:cs="Times New Roman"/>
          <w:color w:val="000000" w:themeColor="text1"/>
        </w:rPr>
        <w:t xml:space="preserve"> Annual Graduate Student Research Poster Competition, Texas Tech University, Lubbock</w:t>
      </w:r>
      <w:r w:rsidRPr="0070385C">
        <w:rPr>
          <w:rFonts w:ascii="Times New Roman" w:hAnsi="Times New Roman" w:cs="Times New Roman"/>
          <w:color w:val="000000" w:themeColor="text1"/>
        </w:rPr>
        <w:t xml:space="preserve">, </w:t>
      </w:r>
      <w:r w:rsidR="005D2183" w:rsidRPr="0070385C">
        <w:rPr>
          <w:rFonts w:ascii="Times New Roman" w:hAnsi="Times New Roman" w:cs="Times New Roman"/>
          <w:color w:val="000000" w:themeColor="text1"/>
        </w:rPr>
        <w:t>TX</w:t>
      </w:r>
      <w:r w:rsidRPr="0070385C">
        <w:rPr>
          <w:rFonts w:ascii="Times New Roman" w:hAnsi="Times New Roman" w:cs="Times New Roman"/>
          <w:color w:val="000000" w:themeColor="text1"/>
        </w:rPr>
        <w:t xml:space="preserve">. </w:t>
      </w:r>
      <w:r w:rsidR="006E22EE" w:rsidRPr="0070385C">
        <w:rPr>
          <w:rFonts w:ascii="Times New Roman" w:hAnsi="Times New Roman" w:cs="Times New Roman"/>
          <w:b/>
          <w:bCs/>
          <w:color w:val="000000" w:themeColor="text1"/>
        </w:rPr>
        <w:t>Third place award winner</w:t>
      </w:r>
      <w:r w:rsidR="006E22EE" w:rsidRPr="0070385C">
        <w:rPr>
          <w:rFonts w:ascii="Times New Roman" w:hAnsi="Times New Roman" w:cs="Times New Roman"/>
          <w:color w:val="000000" w:themeColor="text1"/>
        </w:rPr>
        <w:t>.</w:t>
      </w:r>
    </w:p>
    <w:p w14:paraId="37780211" w14:textId="4A8AF696" w:rsidR="00C109EA" w:rsidRPr="008C682A" w:rsidRDefault="00C109EA" w:rsidP="008C682A">
      <w:pPr>
        <w:tabs>
          <w:tab w:val="num" w:pos="720"/>
        </w:tabs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 w:rsidRPr="008C682A">
        <w:rPr>
          <w:rFonts w:ascii="Times New Roman" w:hAnsi="Times New Roman" w:cs="Times New Roman"/>
          <w:bCs/>
          <w:highlight w:val="lightGray"/>
        </w:rPr>
        <w:t>Liu, Y.,</w:t>
      </w:r>
      <w:r w:rsidRPr="008C682A">
        <w:rPr>
          <w:rFonts w:ascii="Times New Roman" w:hAnsi="Times New Roman" w:cs="Times New Roman"/>
          <w:bCs/>
        </w:rPr>
        <w:t xml:space="preserve"> &amp; </w:t>
      </w: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  <w:bCs/>
        </w:rPr>
        <w:t xml:space="preserve"> (2019). </w:t>
      </w:r>
      <w:r w:rsidRPr="008C682A">
        <w:rPr>
          <w:rFonts w:ascii="Times New Roman" w:hAnsi="Times New Roman" w:cs="Times New Roman"/>
          <w:bCs/>
          <w:i/>
          <w:iCs/>
        </w:rPr>
        <w:t>The relationship between personality traits and stock investment decisions as mediated by financial risk preference</w:t>
      </w:r>
      <w:r w:rsidRPr="008C682A">
        <w:rPr>
          <w:rFonts w:ascii="Times New Roman" w:hAnsi="Times New Roman" w:cs="Times New Roman"/>
          <w:bCs/>
        </w:rPr>
        <w:t>. Paper presented at the 2019 Academy for Financial Services (AFS) annual conference, Minneapolis, MN.</w:t>
      </w:r>
    </w:p>
    <w:p w14:paraId="3F750EFA" w14:textId="324A31F8" w:rsidR="00EE4966" w:rsidRPr="008C682A" w:rsidRDefault="00EE4966" w:rsidP="008C682A">
      <w:pPr>
        <w:tabs>
          <w:tab w:val="num" w:pos="720"/>
        </w:tabs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 w:rsidRPr="008C682A">
        <w:rPr>
          <w:rFonts w:ascii="Times New Roman" w:hAnsi="Times New Roman" w:cs="Times New Roman"/>
          <w:bCs/>
          <w:highlight w:val="lightGray"/>
        </w:rPr>
        <w:t>Gray, B.,</w:t>
      </w:r>
      <w:r w:rsidR="007F53AB">
        <w:rPr>
          <w:rFonts w:ascii="Times New Roman" w:hAnsi="Times New Roman" w:cs="Times New Roman"/>
          <w:bCs/>
          <w:highlight w:val="lightGray"/>
        </w:rPr>
        <w:t xml:space="preserve"> </w:t>
      </w:r>
      <w:r w:rsidR="004664D4" w:rsidRPr="008C682A">
        <w:rPr>
          <w:rFonts w:ascii="Times New Roman" w:hAnsi="Times New Roman" w:cs="Times New Roman"/>
          <w:bCs/>
          <w:highlight w:val="lightGray"/>
        </w:rPr>
        <w:t>Liu, Y.,</w:t>
      </w:r>
      <w:r w:rsidRPr="008C682A">
        <w:rPr>
          <w:rFonts w:ascii="Times New Roman" w:hAnsi="Times New Roman" w:cs="Times New Roman"/>
          <w:bCs/>
        </w:rPr>
        <w:t xml:space="preserve"> </w:t>
      </w:r>
      <w:r w:rsidRPr="008C682A">
        <w:rPr>
          <w:rFonts w:ascii="Times New Roman" w:hAnsi="Times New Roman" w:cs="Times New Roman"/>
          <w:b/>
        </w:rPr>
        <w:t>&amp; Asebedo, S. D.</w:t>
      </w:r>
      <w:r w:rsidRPr="008C682A">
        <w:rPr>
          <w:rFonts w:ascii="Times New Roman" w:hAnsi="Times New Roman" w:cs="Times New Roman"/>
          <w:bCs/>
        </w:rPr>
        <w:t xml:space="preserve"> (2019). </w:t>
      </w:r>
      <w:r w:rsidRPr="008C682A">
        <w:rPr>
          <w:rFonts w:ascii="Times New Roman" w:hAnsi="Times New Roman" w:cs="Times New Roman"/>
          <w:bCs/>
          <w:i/>
          <w:iCs/>
        </w:rPr>
        <w:t>The relationship between household agreement and financial satisfaction</w:t>
      </w:r>
      <w:r w:rsidRPr="008C682A">
        <w:rPr>
          <w:rFonts w:ascii="Times New Roman" w:hAnsi="Times New Roman" w:cs="Times New Roman"/>
          <w:bCs/>
        </w:rPr>
        <w:t>. Poster presented at the 2019 Academy for Financial Services (AFS) annual conference, Minneapolis, MN.</w:t>
      </w:r>
    </w:p>
    <w:p w14:paraId="1A270206" w14:textId="1E4BA7D8" w:rsidR="00C000C6" w:rsidRPr="008C682A" w:rsidRDefault="009836CA" w:rsidP="008C682A">
      <w:pPr>
        <w:tabs>
          <w:tab w:val="num" w:pos="720"/>
        </w:tabs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 w:rsidRPr="008C682A">
        <w:rPr>
          <w:rFonts w:ascii="Times New Roman" w:hAnsi="Times New Roman" w:cs="Times New Roman"/>
          <w:bCs/>
          <w:highlight w:val="lightGray"/>
        </w:rPr>
        <w:t>Shen, L., Gray, B.,</w:t>
      </w:r>
      <w:r w:rsidRPr="008C682A">
        <w:rPr>
          <w:rFonts w:ascii="Times New Roman" w:hAnsi="Times New Roman" w:cs="Times New Roman"/>
          <w:bCs/>
        </w:rPr>
        <w:t xml:space="preserve"> </w:t>
      </w:r>
      <w:r w:rsidRPr="008C682A">
        <w:rPr>
          <w:rFonts w:ascii="Times New Roman" w:hAnsi="Times New Roman" w:cs="Times New Roman"/>
          <w:b/>
        </w:rPr>
        <w:t>&amp; Asebedo, S. D.</w:t>
      </w:r>
      <w:r w:rsidRPr="008C682A">
        <w:rPr>
          <w:rFonts w:ascii="Times New Roman" w:hAnsi="Times New Roman" w:cs="Times New Roman"/>
          <w:bCs/>
        </w:rPr>
        <w:t xml:space="preserve"> (</w:t>
      </w:r>
      <w:r w:rsidR="00343581" w:rsidRPr="008C682A">
        <w:rPr>
          <w:rFonts w:ascii="Times New Roman" w:hAnsi="Times New Roman" w:cs="Times New Roman"/>
          <w:bCs/>
        </w:rPr>
        <w:t>2019</w:t>
      </w:r>
      <w:r w:rsidRPr="008C682A">
        <w:rPr>
          <w:rFonts w:ascii="Times New Roman" w:hAnsi="Times New Roman" w:cs="Times New Roman"/>
          <w:bCs/>
        </w:rPr>
        <w:t xml:space="preserve">). </w:t>
      </w:r>
      <w:r w:rsidR="00C000C6" w:rsidRPr="008C682A">
        <w:rPr>
          <w:rFonts w:ascii="Times New Roman" w:hAnsi="Times New Roman" w:cs="Times New Roman"/>
          <w:bCs/>
          <w:i/>
          <w:iCs/>
        </w:rPr>
        <w:t xml:space="preserve">The </w:t>
      </w:r>
      <w:r w:rsidR="00EE4966" w:rsidRPr="008C682A">
        <w:rPr>
          <w:rFonts w:ascii="Times New Roman" w:hAnsi="Times New Roman" w:cs="Times New Roman"/>
          <w:bCs/>
          <w:i/>
          <w:iCs/>
        </w:rPr>
        <w:t>i</w:t>
      </w:r>
      <w:r w:rsidR="00C000C6" w:rsidRPr="008C682A">
        <w:rPr>
          <w:rFonts w:ascii="Times New Roman" w:hAnsi="Times New Roman" w:cs="Times New Roman"/>
          <w:bCs/>
          <w:i/>
          <w:iCs/>
        </w:rPr>
        <w:t xml:space="preserve">mpact of </w:t>
      </w:r>
      <w:r w:rsidR="00EE4966" w:rsidRPr="008C682A">
        <w:rPr>
          <w:rFonts w:ascii="Times New Roman" w:hAnsi="Times New Roman" w:cs="Times New Roman"/>
          <w:bCs/>
          <w:i/>
          <w:iCs/>
        </w:rPr>
        <w:t>s</w:t>
      </w:r>
      <w:r w:rsidR="001914A9" w:rsidRPr="008C682A">
        <w:rPr>
          <w:rFonts w:ascii="Times New Roman" w:hAnsi="Times New Roman" w:cs="Times New Roman"/>
          <w:bCs/>
          <w:i/>
          <w:iCs/>
        </w:rPr>
        <w:t xml:space="preserve">ocial </w:t>
      </w:r>
      <w:r w:rsidR="00EE4966" w:rsidRPr="008C682A">
        <w:rPr>
          <w:rFonts w:ascii="Times New Roman" w:hAnsi="Times New Roman" w:cs="Times New Roman"/>
          <w:bCs/>
          <w:i/>
          <w:iCs/>
        </w:rPr>
        <w:t>s</w:t>
      </w:r>
      <w:r w:rsidR="00C000C6" w:rsidRPr="008C682A">
        <w:rPr>
          <w:rFonts w:ascii="Times New Roman" w:hAnsi="Times New Roman" w:cs="Times New Roman"/>
          <w:bCs/>
          <w:i/>
          <w:iCs/>
        </w:rPr>
        <w:t xml:space="preserve">upport on </w:t>
      </w:r>
      <w:r w:rsidR="00EE4966" w:rsidRPr="008C682A">
        <w:rPr>
          <w:rFonts w:ascii="Times New Roman" w:hAnsi="Times New Roman" w:cs="Times New Roman"/>
          <w:bCs/>
          <w:i/>
          <w:iCs/>
        </w:rPr>
        <w:t>f</w:t>
      </w:r>
      <w:r w:rsidR="00C000C6" w:rsidRPr="008C682A">
        <w:rPr>
          <w:rFonts w:ascii="Times New Roman" w:hAnsi="Times New Roman" w:cs="Times New Roman"/>
          <w:bCs/>
          <w:i/>
          <w:iCs/>
        </w:rPr>
        <w:t xml:space="preserve">inancial </w:t>
      </w:r>
      <w:r w:rsidR="00EE4966" w:rsidRPr="008C682A">
        <w:rPr>
          <w:rFonts w:ascii="Times New Roman" w:hAnsi="Times New Roman" w:cs="Times New Roman"/>
          <w:bCs/>
          <w:i/>
          <w:iCs/>
        </w:rPr>
        <w:t>s</w:t>
      </w:r>
      <w:r w:rsidR="00C000C6" w:rsidRPr="008C682A">
        <w:rPr>
          <w:rFonts w:ascii="Times New Roman" w:hAnsi="Times New Roman" w:cs="Times New Roman"/>
          <w:bCs/>
          <w:i/>
          <w:iCs/>
        </w:rPr>
        <w:t xml:space="preserve">atisfaction for </w:t>
      </w:r>
      <w:r w:rsidR="00EE4966" w:rsidRPr="008C682A">
        <w:rPr>
          <w:rFonts w:ascii="Times New Roman" w:hAnsi="Times New Roman" w:cs="Times New Roman"/>
          <w:bCs/>
          <w:i/>
          <w:iCs/>
        </w:rPr>
        <w:t>s</w:t>
      </w:r>
      <w:r w:rsidR="00C000C6" w:rsidRPr="008C682A">
        <w:rPr>
          <w:rFonts w:ascii="Times New Roman" w:hAnsi="Times New Roman" w:cs="Times New Roman"/>
          <w:bCs/>
          <w:i/>
          <w:iCs/>
        </w:rPr>
        <w:t xml:space="preserve">enior </w:t>
      </w:r>
      <w:r w:rsidR="00EE4966" w:rsidRPr="008C682A">
        <w:rPr>
          <w:rFonts w:ascii="Times New Roman" w:hAnsi="Times New Roman" w:cs="Times New Roman"/>
          <w:bCs/>
          <w:i/>
          <w:iCs/>
        </w:rPr>
        <w:t>c</w:t>
      </w:r>
      <w:r w:rsidR="00C000C6" w:rsidRPr="008C682A">
        <w:rPr>
          <w:rFonts w:ascii="Times New Roman" w:hAnsi="Times New Roman" w:cs="Times New Roman"/>
          <w:bCs/>
          <w:i/>
          <w:iCs/>
        </w:rPr>
        <w:t>ouples</w:t>
      </w:r>
      <w:r w:rsidR="00C000C6" w:rsidRPr="008C682A">
        <w:rPr>
          <w:rFonts w:ascii="Times New Roman" w:hAnsi="Times New Roman" w:cs="Times New Roman"/>
          <w:bCs/>
        </w:rPr>
        <w:t>. Poster presented at the 2019 Academy for Financial Services (AFS) annual conference, Minneapolis, MN.</w:t>
      </w:r>
    </w:p>
    <w:p w14:paraId="48E0669F" w14:textId="13FE6B8F" w:rsidR="000E01AC" w:rsidRPr="008C682A" w:rsidRDefault="000E01AC" w:rsidP="008C682A">
      <w:pPr>
        <w:tabs>
          <w:tab w:val="num" w:pos="720"/>
        </w:tabs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D.,</w:t>
      </w:r>
      <w:r w:rsidRPr="008C682A">
        <w:rPr>
          <w:rFonts w:ascii="Times New Roman" w:hAnsi="Times New Roman" w:cs="Times New Roman"/>
        </w:rPr>
        <w:t xml:space="preserve"> Seay, M. C., </w:t>
      </w:r>
      <w:r w:rsidRPr="008C682A">
        <w:rPr>
          <w:rFonts w:ascii="Times New Roman" w:hAnsi="Times New Roman" w:cs="Times New Roman"/>
          <w:highlight w:val="lightGray"/>
        </w:rPr>
        <w:t>Enete, S., &amp; Gray, B.</w:t>
      </w:r>
      <w:r w:rsidRPr="008C682A">
        <w:rPr>
          <w:rFonts w:ascii="Times New Roman" w:hAnsi="Times New Roman" w:cs="Times New Roman"/>
        </w:rPr>
        <w:t xml:space="preserve"> (</w:t>
      </w:r>
      <w:r w:rsidR="00343581" w:rsidRPr="008C682A">
        <w:rPr>
          <w:rFonts w:ascii="Times New Roman" w:hAnsi="Times New Roman" w:cs="Times New Roman"/>
        </w:rPr>
        <w:t>2019</w:t>
      </w:r>
      <w:r w:rsidRPr="008C682A">
        <w:rPr>
          <w:rFonts w:ascii="Times New Roman" w:hAnsi="Times New Roman" w:cs="Times New Roman"/>
        </w:rPr>
        <w:t xml:space="preserve">). </w:t>
      </w:r>
      <w:r w:rsidRPr="008C682A">
        <w:rPr>
          <w:rFonts w:ascii="Times New Roman" w:hAnsi="Times New Roman" w:cs="Times New Roman"/>
          <w:i/>
          <w:iCs/>
        </w:rPr>
        <w:t>A positive psychology intervention for happiness, financial satisfaction, and financial self-efficacy</w:t>
      </w:r>
      <w:r w:rsidRPr="008C682A">
        <w:rPr>
          <w:rFonts w:ascii="Times New Roman" w:hAnsi="Times New Roman" w:cs="Times New Roman"/>
        </w:rPr>
        <w:t xml:space="preserve">. Paper presented at the 2019 Financial Planning Association (FPA) annual conference academic track, </w:t>
      </w:r>
      <w:r w:rsidR="00DA4AF7" w:rsidRPr="008C682A">
        <w:rPr>
          <w:rFonts w:ascii="Times New Roman" w:hAnsi="Times New Roman" w:cs="Times New Roman"/>
        </w:rPr>
        <w:t>Minneapolis, MN</w:t>
      </w:r>
      <w:r w:rsidRPr="008C682A">
        <w:rPr>
          <w:rFonts w:ascii="Times New Roman" w:hAnsi="Times New Roman" w:cs="Times New Roman"/>
        </w:rPr>
        <w:t>. (9 out of 25 papers accepted</w:t>
      </w:r>
      <w:r w:rsidR="00360F71" w:rsidRPr="008C682A">
        <w:rPr>
          <w:rFonts w:ascii="Times New Roman" w:hAnsi="Times New Roman" w:cs="Times New Roman"/>
        </w:rPr>
        <w:t>.</w:t>
      </w:r>
      <w:r w:rsidRPr="008C682A">
        <w:rPr>
          <w:rFonts w:ascii="Times New Roman" w:hAnsi="Times New Roman" w:cs="Times New Roman"/>
        </w:rPr>
        <w:t>)</w:t>
      </w:r>
    </w:p>
    <w:p w14:paraId="618AAD06" w14:textId="4EAFC9E0" w:rsidR="002D6E62" w:rsidRPr="008C682A" w:rsidRDefault="002D6E62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 (</w:t>
      </w:r>
      <w:r w:rsidR="00E24E16" w:rsidRPr="008C682A">
        <w:rPr>
          <w:rFonts w:ascii="Times New Roman" w:hAnsi="Times New Roman" w:cs="Times New Roman"/>
        </w:rPr>
        <w:t>2019</w:t>
      </w:r>
      <w:r w:rsidRPr="008C682A">
        <w:rPr>
          <w:rFonts w:ascii="Times New Roman" w:hAnsi="Times New Roman" w:cs="Times New Roman"/>
        </w:rPr>
        <w:t xml:space="preserve">). </w:t>
      </w:r>
      <w:r w:rsidRPr="008C682A">
        <w:rPr>
          <w:rFonts w:ascii="Times New Roman" w:hAnsi="Times New Roman" w:cs="Times New Roman"/>
          <w:i/>
          <w:iCs/>
        </w:rPr>
        <w:t>Psychosocial attributes and financial self-efficacy among older adults</w:t>
      </w:r>
      <w:r w:rsidRPr="008C682A">
        <w:rPr>
          <w:rFonts w:ascii="Times New Roman" w:hAnsi="Times New Roman" w:cs="Times New Roman"/>
        </w:rPr>
        <w:t>. Paper presented at the 2019 Financial Therapy Association Annual Conference, Austin, TX.</w:t>
      </w:r>
    </w:p>
    <w:p w14:paraId="01FAA895" w14:textId="2271170E" w:rsidR="00D27232" w:rsidRPr="008C682A" w:rsidRDefault="00D27232" w:rsidP="008C682A">
      <w:pPr>
        <w:spacing w:after="120" w:line="240" w:lineRule="auto"/>
        <w:ind w:left="720" w:hanging="720"/>
        <w:rPr>
          <w:rFonts w:ascii="Times New Roman" w:hAnsi="Times New Roman" w:cs="Times New Roman"/>
          <w:b/>
        </w:rPr>
      </w:pPr>
      <w:r w:rsidRPr="008C682A">
        <w:rPr>
          <w:rFonts w:ascii="Times New Roman" w:hAnsi="Times New Roman" w:cs="Times New Roman"/>
        </w:rPr>
        <w:t>Payne, P., &amp;</w:t>
      </w:r>
      <w:r w:rsidRPr="008C682A">
        <w:rPr>
          <w:rFonts w:ascii="Times New Roman" w:hAnsi="Times New Roman" w:cs="Times New Roman"/>
          <w:b/>
        </w:rPr>
        <w:t xml:space="preserve"> Asebedo, S. D.</w:t>
      </w:r>
      <w:r w:rsidRPr="008C682A">
        <w:rPr>
          <w:rFonts w:ascii="Times New Roman" w:hAnsi="Times New Roman" w:cs="Times New Roman"/>
        </w:rPr>
        <w:t xml:space="preserve"> (2019). </w:t>
      </w:r>
      <w:r w:rsidRPr="008C682A">
        <w:rPr>
          <w:rFonts w:ascii="Times New Roman" w:hAnsi="Times New Roman" w:cs="Times New Roman"/>
          <w:i/>
        </w:rPr>
        <w:t xml:space="preserve">Two-Factor Risk Preference for Investment Market and Credit Card Risk. </w:t>
      </w:r>
      <w:r w:rsidRPr="008C682A">
        <w:rPr>
          <w:rFonts w:ascii="Times New Roman" w:hAnsi="Times New Roman" w:cs="Times New Roman"/>
        </w:rPr>
        <w:t>Paper presented at the 2019 CFP Board Academic Research Colloquium, Arlington, VA.</w:t>
      </w:r>
    </w:p>
    <w:p w14:paraId="0C35A96B" w14:textId="5D1F40EE" w:rsidR="00026ECC" w:rsidRPr="008C682A" w:rsidRDefault="00026ECC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="00F602CB" w:rsidRPr="008C682A">
        <w:rPr>
          <w:rFonts w:ascii="Times New Roman" w:hAnsi="Times New Roman" w:cs="Times New Roman"/>
        </w:rPr>
        <w:t xml:space="preserve"> (2018</w:t>
      </w:r>
      <w:r w:rsidRPr="008C682A">
        <w:rPr>
          <w:rFonts w:ascii="Times New Roman" w:hAnsi="Times New Roman" w:cs="Times New Roman"/>
        </w:rPr>
        <w:t xml:space="preserve">). </w:t>
      </w:r>
      <w:r w:rsidRPr="008C682A">
        <w:rPr>
          <w:rFonts w:ascii="Times New Roman" w:hAnsi="Times New Roman" w:cs="Times New Roman"/>
          <w:i/>
        </w:rPr>
        <w:t xml:space="preserve">The relationship between well-being and financial self-efficacy for older adults. </w:t>
      </w:r>
      <w:r w:rsidRPr="008C682A">
        <w:rPr>
          <w:rFonts w:ascii="Times New Roman" w:hAnsi="Times New Roman" w:cs="Times New Roman"/>
        </w:rPr>
        <w:t xml:space="preserve">Paper presented at the 2018 </w:t>
      </w:r>
      <w:r w:rsidR="00ED655B" w:rsidRPr="008C682A">
        <w:rPr>
          <w:rFonts w:ascii="Times New Roman" w:hAnsi="Times New Roman" w:cs="Times New Roman"/>
        </w:rPr>
        <w:t>Academy for Financial Services (</w:t>
      </w:r>
      <w:r w:rsidRPr="008C682A">
        <w:rPr>
          <w:rFonts w:ascii="Times New Roman" w:hAnsi="Times New Roman" w:cs="Times New Roman"/>
        </w:rPr>
        <w:t>AFS</w:t>
      </w:r>
      <w:r w:rsidR="00ED655B" w:rsidRPr="008C682A">
        <w:rPr>
          <w:rFonts w:ascii="Times New Roman" w:hAnsi="Times New Roman" w:cs="Times New Roman"/>
        </w:rPr>
        <w:t>)</w:t>
      </w:r>
      <w:r w:rsidRPr="008C682A">
        <w:rPr>
          <w:rFonts w:ascii="Times New Roman" w:hAnsi="Times New Roman" w:cs="Times New Roman"/>
        </w:rPr>
        <w:t xml:space="preserve"> Annual Conference, Chicago, IL.</w:t>
      </w:r>
    </w:p>
    <w:p w14:paraId="4D097FC1" w14:textId="678E4036" w:rsidR="00ED655B" w:rsidRPr="008C682A" w:rsidRDefault="00ED655B" w:rsidP="008C682A">
      <w:pPr>
        <w:spacing w:after="120" w:line="240" w:lineRule="auto"/>
        <w:ind w:left="720" w:hanging="720"/>
        <w:rPr>
          <w:rFonts w:ascii="Times New Roman" w:hAnsi="Times New Roman" w:cs="Times New Roman"/>
          <w:b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="00173E48" w:rsidRPr="008C682A">
        <w:rPr>
          <w:rFonts w:ascii="Times New Roman" w:hAnsi="Times New Roman" w:cs="Times New Roman"/>
        </w:rPr>
        <w:t xml:space="preserve">, &amp; Purdon, E. </w:t>
      </w:r>
      <w:r w:rsidRPr="008C682A">
        <w:rPr>
          <w:rFonts w:ascii="Times New Roman" w:hAnsi="Times New Roman" w:cs="Times New Roman"/>
        </w:rPr>
        <w:t>(</w:t>
      </w:r>
      <w:r w:rsidR="00F602CB" w:rsidRPr="008C682A">
        <w:rPr>
          <w:rFonts w:ascii="Times New Roman" w:hAnsi="Times New Roman" w:cs="Times New Roman"/>
        </w:rPr>
        <w:t>2018</w:t>
      </w:r>
      <w:r w:rsidRPr="008C682A">
        <w:rPr>
          <w:rFonts w:ascii="Times New Roman" w:hAnsi="Times New Roman" w:cs="Times New Roman"/>
        </w:rPr>
        <w:t xml:space="preserve">). </w:t>
      </w:r>
      <w:r w:rsidRPr="008C682A">
        <w:rPr>
          <w:rFonts w:ascii="Times New Roman" w:hAnsi="Times New Roman" w:cs="Times New Roman"/>
          <w:i/>
        </w:rPr>
        <w:t xml:space="preserve">Planning for conflict in client relationships. </w:t>
      </w:r>
      <w:r w:rsidR="00E436F8" w:rsidRPr="008C682A">
        <w:rPr>
          <w:rFonts w:ascii="Times New Roman" w:hAnsi="Times New Roman" w:cs="Times New Roman"/>
        </w:rPr>
        <w:t xml:space="preserve">Paper </w:t>
      </w:r>
      <w:r w:rsidRPr="008C682A">
        <w:rPr>
          <w:rFonts w:ascii="Times New Roman" w:hAnsi="Times New Roman" w:cs="Times New Roman"/>
        </w:rPr>
        <w:t>presented at the 2018 Financial Planning Ass</w:t>
      </w:r>
      <w:r w:rsidR="00E436F8" w:rsidRPr="008C682A">
        <w:rPr>
          <w:rFonts w:ascii="Times New Roman" w:hAnsi="Times New Roman" w:cs="Times New Roman"/>
        </w:rPr>
        <w:t>ociation (FPA) annual conference academic track</w:t>
      </w:r>
      <w:r w:rsidRPr="008C682A">
        <w:rPr>
          <w:rFonts w:ascii="Times New Roman" w:hAnsi="Times New Roman" w:cs="Times New Roman"/>
        </w:rPr>
        <w:t>, Chicago, IL.</w:t>
      </w:r>
      <w:r w:rsidR="00093D19" w:rsidRPr="008C682A">
        <w:rPr>
          <w:rFonts w:ascii="Times New Roman" w:hAnsi="Times New Roman" w:cs="Times New Roman"/>
        </w:rPr>
        <w:t xml:space="preserve"> (9 out of 40 papers accepted). </w:t>
      </w:r>
      <w:r w:rsidR="00093D19" w:rsidRPr="008C682A">
        <w:rPr>
          <w:rFonts w:ascii="Times New Roman" w:hAnsi="Times New Roman" w:cs="Times New Roman"/>
          <w:b/>
        </w:rPr>
        <w:t>2018 Best Research Award recipient</w:t>
      </w:r>
      <w:r w:rsidR="00BF7184" w:rsidRPr="008C682A">
        <w:rPr>
          <w:rFonts w:ascii="Times New Roman" w:hAnsi="Times New Roman" w:cs="Times New Roman"/>
          <w:b/>
        </w:rPr>
        <w:t xml:space="preserve"> </w:t>
      </w:r>
    </w:p>
    <w:p w14:paraId="3F11ADCC" w14:textId="5742466F" w:rsidR="00ED7DEE" w:rsidRPr="008C682A" w:rsidRDefault="00DA612F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</w:rPr>
        <w:t>Payne, P., &amp;</w:t>
      </w:r>
      <w:r w:rsidRPr="008C682A">
        <w:rPr>
          <w:rFonts w:ascii="Times New Roman" w:hAnsi="Times New Roman" w:cs="Times New Roman"/>
          <w:b/>
        </w:rPr>
        <w:t xml:space="preserve"> Asebedo, S. D.</w:t>
      </w:r>
      <w:r w:rsidRPr="008C682A">
        <w:rPr>
          <w:rFonts w:ascii="Times New Roman" w:hAnsi="Times New Roman" w:cs="Times New Roman"/>
        </w:rPr>
        <w:t xml:space="preserve"> (2018). </w:t>
      </w:r>
      <w:r w:rsidR="001518D8" w:rsidRPr="008C682A">
        <w:rPr>
          <w:rFonts w:ascii="Times New Roman" w:hAnsi="Times New Roman" w:cs="Times New Roman"/>
          <w:i/>
        </w:rPr>
        <w:t>Two-Factor Risk Preference and Credit Card Risk</w:t>
      </w:r>
      <w:r w:rsidRPr="008C682A">
        <w:rPr>
          <w:rFonts w:ascii="Times New Roman" w:hAnsi="Times New Roman" w:cs="Times New Roman"/>
          <w:i/>
        </w:rPr>
        <w:t xml:space="preserve">. </w:t>
      </w:r>
      <w:r w:rsidR="00E436F8" w:rsidRPr="008C682A">
        <w:rPr>
          <w:rFonts w:ascii="Times New Roman" w:hAnsi="Times New Roman" w:cs="Times New Roman"/>
        </w:rPr>
        <w:t xml:space="preserve">Paper </w:t>
      </w:r>
      <w:r w:rsidR="001518D8" w:rsidRPr="008C682A">
        <w:rPr>
          <w:rFonts w:ascii="Times New Roman" w:hAnsi="Times New Roman" w:cs="Times New Roman"/>
        </w:rPr>
        <w:t>presented at the 2018 Academy for Financial Services (AFS) Annual Conference, Chicago, IL.</w:t>
      </w:r>
    </w:p>
    <w:p w14:paraId="60FBE716" w14:textId="1255FE6F" w:rsidR="00543768" w:rsidRPr="008C682A" w:rsidRDefault="00543768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, &amp; Browning, C. (2017). </w:t>
      </w:r>
      <w:r w:rsidR="00684F80" w:rsidRPr="008C682A">
        <w:rPr>
          <w:rFonts w:ascii="Times New Roman" w:hAnsi="Times New Roman" w:cs="Times New Roman"/>
          <w:i/>
        </w:rPr>
        <w:t>The psychology of portfolio withdrawal r</w:t>
      </w:r>
      <w:r w:rsidRPr="008C682A">
        <w:rPr>
          <w:rFonts w:ascii="Times New Roman" w:hAnsi="Times New Roman" w:cs="Times New Roman"/>
          <w:i/>
        </w:rPr>
        <w:t xml:space="preserve">ates. </w:t>
      </w:r>
      <w:r w:rsidR="00F2435B" w:rsidRPr="008C682A">
        <w:rPr>
          <w:rFonts w:ascii="Times New Roman" w:hAnsi="Times New Roman" w:cs="Times New Roman"/>
        </w:rPr>
        <w:t xml:space="preserve">Paper </w:t>
      </w:r>
      <w:r w:rsidRPr="008C682A">
        <w:rPr>
          <w:rFonts w:ascii="Times New Roman" w:hAnsi="Times New Roman" w:cs="Times New Roman"/>
        </w:rPr>
        <w:t>presented at the 2017 AFS Annual Conference, Nashville, TN.</w:t>
      </w:r>
    </w:p>
    <w:p w14:paraId="7050D8EF" w14:textId="039F9420" w:rsidR="00190495" w:rsidRPr="008C682A" w:rsidRDefault="00190495" w:rsidP="008C682A">
      <w:pPr>
        <w:spacing w:after="120" w:line="240" w:lineRule="auto"/>
        <w:ind w:left="720" w:hanging="720"/>
        <w:rPr>
          <w:rFonts w:ascii="Times New Roman" w:hAnsi="Times New Roman" w:cs="Times New Roman"/>
          <w:b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, &amp; Seay, M. C. (2017). </w:t>
      </w:r>
      <w:r w:rsidR="003643E9" w:rsidRPr="008C682A">
        <w:rPr>
          <w:rFonts w:ascii="Times New Roman" w:hAnsi="Times New Roman" w:cs="Times New Roman"/>
          <w:i/>
        </w:rPr>
        <w:t>Financial self-efficacy</w:t>
      </w:r>
      <w:r w:rsidRPr="008C682A">
        <w:rPr>
          <w:rFonts w:ascii="Times New Roman" w:hAnsi="Times New Roman" w:cs="Times New Roman"/>
          <w:i/>
        </w:rPr>
        <w:t xml:space="preserve"> and the saving behavior of older pre-retirees. </w:t>
      </w:r>
      <w:r w:rsidR="00F2435B" w:rsidRPr="008C682A">
        <w:rPr>
          <w:rFonts w:ascii="Times New Roman" w:hAnsi="Times New Roman" w:cs="Times New Roman"/>
        </w:rPr>
        <w:t xml:space="preserve">Paper </w:t>
      </w:r>
      <w:r w:rsidRPr="008C682A">
        <w:rPr>
          <w:rFonts w:ascii="Times New Roman" w:hAnsi="Times New Roman" w:cs="Times New Roman"/>
        </w:rPr>
        <w:t xml:space="preserve">presented at the 2017 </w:t>
      </w:r>
      <w:r w:rsidR="006E5161" w:rsidRPr="008C682A">
        <w:rPr>
          <w:rFonts w:ascii="Times New Roman" w:hAnsi="Times New Roman" w:cs="Times New Roman"/>
        </w:rPr>
        <w:t>Financial Planning Association (FPA) annual conference academic track</w:t>
      </w:r>
      <w:r w:rsidRPr="008C682A">
        <w:rPr>
          <w:rFonts w:ascii="Times New Roman" w:hAnsi="Times New Roman" w:cs="Times New Roman"/>
        </w:rPr>
        <w:t>, Nashville, TN.</w:t>
      </w:r>
      <w:r w:rsidR="00580B6A" w:rsidRPr="008C682A">
        <w:rPr>
          <w:rFonts w:ascii="Times New Roman" w:hAnsi="Times New Roman" w:cs="Times New Roman"/>
        </w:rPr>
        <w:t xml:space="preserve"> (9 out of 30+ papers accepted).</w:t>
      </w:r>
      <w:r w:rsidR="00C31C5C" w:rsidRPr="008C682A">
        <w:rPr>
          <w:rFonts w:ascii="Times New Roman" w:hAnsi="Times New Roman" w:cs="Times New Roman"/>
        </w:rPr>
        <w:t xml:space="preserve"> </w:t>
      </w:r>
      <w:r w:rsidR="00FA648F" w:rsidRPr="008C682A">
        <w:rPr>
          <w:rFonts w:ascii="Times New Roman" w:hAnsi="Times New Roman" w:cs="Times New Roman"/>
          <w:b/>
        </w:rPr>
        <w:t xml:space="preserve">2017 </w:t>
      </w:r>
      <w:r w:rsidR="00C31C5C" w:rsidRPr="008C682A">
        <w:rPr>
          <w:rFonts w:ascii="Times New Roman" w:hAnsi="Times New Roman" w:cs="Times New Roman"/>
          <w:b/>
        </w:rPr>
        <w:t>Best Applied Research Award recipient.</w:t>
      </w:r>
    </w:p>
    <w:p w14:paraId="658B4480" w14:textId="0046797A" w:rsidR="00CD2F8E" w:rsidRPr="008C682A" w:rsidRDefault="00CD2F8E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>, Seay, M. C., Wilmar</w:t>
      </w:r>
      <w:r w:rsidR="00C046D7" w:rsidRPr="008C682A">
        <w:rPr>
          <w:rFonts w:ascii="Times New Roman" w:hAnsi="Times New Roman" w:cs="Times New Roman"/>
        </w:rPr>
        <w:t>th, M. J., &amp; Archuleta, K.</w:t>
      </w:r>
      <w:r w:rsidRPr="008C682A">
        <w:rPr>
          <w:rFonts w:ascii="Times New Roman" w:hAnsi="Times New Roman" w:cs="Times New Roman"/>
        </w:rPr>
        <w:t xml:space="preserve"> (</w:t>
      </w:r>
      <w:r w:rsidR="00C046D7" w:rsidRPr="008C682A">
        <w:rPr>
          <w:rFonts w:ascii="Times New Roman" w:hAnsi="Times New Roman" w:cs="Times New Roman"/>
        </w:rPr>
        <w:t>2017</w:t>
      </w:r>
      <w:r w:rsidRPr="008C682A">
        <w:rPr>
          <w:rFonts w:ascii="Times New Roman" w:hAnsi="Times New Roman" w:cs="Times New Roman"/>
        </w:rPr>
        <w:t xml:space="preserve">). </w:t>
      </w:r>
      <w:r w:rsidR="00C046D7" w:rsidRPr="008C682A">
        <w:rPr>
          <w:rFonts w:ascii="Times New Roman" w:hAnsi="Times New Roman" w:cs="Times New Roman"/>
          <w:i/>
        </w:rPr>
        <w:t>From personality to saving behavior: Bridging the gap</w:t>
      </w:r>
      <w:r w:rsidRPr="008C682A">
        <w:rPr>
          <w:rFonts w:ascii="Times New Roman" w:hAnsi="Times New Roman" w:cs="Times New Roman"/>
          <w:i/>
        </w:rPr>
        <w:t>.</w:t>
      </w:r>
      <w:r w:rsidRPr="008C682A">
        <w:rPr>
          <w:rFonts w:ascii="Times New Roman" w:hAnsi="Times New Roman" w:cs="Times New Roman"/>
        </w:rPr>
        <w:t xml:space="preserve"> Paper </w:t>
      </w:r>
      <w:r w:rsidR="00C046D7" w:rsidRPr="008C682A">
        <w:rPr>
          <w:rFonts w:ascii="Times New Roman" w:hAnsi="Times New Roman" w:cs="Times New Roman"/>
        </w:rPr>
        <w:t>presented at the 2017</w:t>
      </w:r>
      <w:r w:rsidRPr="008C682A">
        <w:rPr>
          <w:rFonts w:ascii="Times New Roman" w:hAnsi="Times New Roman" w:cs="Times New Roman"/>
        </w:rPr>
        <w:t xml:space="preserve"> American Council on Consumer Interests Annual C</w:t>
      </w:r>
      <w:r w:rsidR="00C046D7" w:rsidRPr="008C682A">
        <w:rPr>
          <w:rFonts w:ascii="Times New Roman" w:hAnsi="Times New Roman" w:cs="Times New Roman"/>
        </w:rPr>
        <w:t>onference, Albuquerque, NM</w:t>
      </w:r>
      <w:r w:rsidRPr="008C682A">
        <w:rPr>
          <w:rFonts w:ascii="Times New Roman" w:hAnsi="Times New Roman" w:cs="Times New Roman"/>
        </w:rPr>
        <w:t>.</w:t>
      </w:r>
      <w:r w:rsidR="006C0357" w:rsidRPr="008C682A">
        <w:rPr>
          <w:rFonts w:ascii="Times New Roman" w:hAnsi="Times New Roman" w:cs="Times New Roman"/>
        </w:rPr>
        <w:t xml:space="preserve"> </w:t>
      </w:r>
      <w:r w:rsidR="006C0357" w:rsidRPr="008C682A">
        <w:rPr>
          <w:rFonts w:ascii="Times New Roman" w:hAnsi="Times New Roman" w:cs="Times New Roman"/>
          <w:b/>
        </w:rPr>
        <w:t>2017 AARP Public Policy Institute Financial Services and the Older Consumer Award</w:t>
      </w:r>
      <w:r w:rsidR="006C0357" w:rsidRPr="008C682A">
        <w:rPr>
          <w:rFonts w:ascii="Times New Roman" w:hAnsi="Times New Roman" w:cs="Times New Roman"/>
        </w:rPr>
        <w:t xml:space="preserve"> </w:t>
      </w:r>
      <w:r w:rsidR="006C0357" w:rsidRPr="008C682A">
        <w:rPr>
          <w:rFonts w:ascii="Times New Roman" w:hAnsi="Times New Roman" w:cs="Times New Roman"/>
          <w:b/>
        </w:rPr>
        <w:t>Recipient</w:t>
      </w:r>
      <w:r w:rsidR="00F42AA2" w:rsidRPr="008C682A">
        <w:rPr>
          <w:rFonts w:ascii="Times New Roman" w:hAnsi="Times New Roman" w:cs="Times New Roman"/>
          <w:b/>
        </w:rPr>
        <w:t>.</w:t>
      </w:r>
      <w:r w:rsidR="006C0357" w:rsidRPr="008C682A">
        <w:rPr>
          <w:rFonts w:ascii="Times New Roman" w:hAnsi="Times New Roman" w:cs="Times New Roman"/>
        </w:rPr>
        <w:t xml:space="preserve">        </w:t>
      </w:r>
    </w:p>
    <w:p w14:paraId="7644D2AF" w14:textId="2AAEEE66" w:rsidR="007D4EEF" w:rsidRPr="008C682A" w:rsidRDefault="005E1662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="00DC39E9" w:rsidRPr="008C682A">
        <w:rPr>
          <w:rFonts w:ascii="Times New Roman" w:hAnsi="Times New Roman" w:cs="Times New Roman"/>
        </w:rPr>
        <w:t>, &amp; Seay, M. C. (</w:t>
      </w:r>
      <w:r w:rsidR="003154C2" w:rsidRPr="008C682A">
        <w:rPr>
          <w:rFonts w:ascii="Times New Roman" w:hAnsi="Times New Roman" w:cs="Times New Roman"/>
        </w:rPr>
        <w:t>2</w:t>
      </w:r>
      <w:r w:rsidR="00FF5FD4" w:rsidRPr="008C682A">
        <w:rPr>
          <w:rFonts w:ascii="Times New Roman" w:hAnsi="Times New Roman" w:cs="Times New Roman"/>
        </w:rPr>
        <w:t>017</w:t>
      </w:r>
      <w:r w:rsidRPr="008C682A">
        <w:rPr>
          <w:rFonts w:ascii="Times New Roman" w:hAnsi="Times New Roman" w:cs="Times New Roman"/>
        </w:rPr>
        <w:t xml:space="preserve">). </w:t>
      </w:r>
      <w:r w:rsidRPr="008C682A">
        <w:rPr>
          <w:rFonts w:ascii="Times New Roman" w:hAnsi="Times New Roman" w:cs="Times New Roman"/>
          <w:i/>
        </w:rPr>
        <w:t>Financial self-efficacy beliefs and the saving behavior of older pre-retirees.</w:t>
      </w:r>
      <w:r w:rsidR="00564BA2" w:rsidRPr="008C682A">
        <w:rPr>
          <w:rFonts w:ascii="Times New Roman" w:hAnsi="Times New Roman" w:cs="Times New Roman"/>
          <w:i/>
        </w:rPr>
        <w:t xml:space="preserve"> </w:t>
      </w:r>
      <w:r w:rsidR="009A3269" w:rsidRPr="008C682A">
        <w:rPr>
          <w:rFonts w:ascii="Times New Roman" w:hAnsi="Times New Roman" w:cs="Times New Roman"/>
        </w:rPr>
        <w:t xml:space="preserve">Poster </w:t>
      </w:r>
      <w:r w:rsidR="00564BA2" w:rsidRPr="008C682A">
        <w:rPr>
          <w:rFonts w:ascii="Times New Roman" w:hAnsi="Times New Roman" w:cs="Times New Roman"/>
        </w:rPr>
        <w:t xml:space="preserve">presented at the </w:t>
      </w:r>
      <w:r w:rsidR="003A4E10" w:rsidRPr="008C682A">
        <w:rPr>
          <w:rFonts w:ascii="Times New Roman" w:hAnsi="Times New Roman" w:cs="Times New Roman"/>
        </w:rPr>
        <w:t xml:space="preserve">2017 </w:t>
      </w:r>
      <w:r w:rsidR="00564BA2" w:rsidRPr="008C682A">
        <w:rPr>
          <w:rFonts w:ascii="Times New Roman" w:hAnsi="Times New Roman" w:cs="Times New Roman"/>
        </w:rPr>
        <w:t>CFP Board Academic Research Colloquium, Arlington, VA.</w:t>
      </w:r>
    </w:p>
    <w:p w14:paraId="6DF44247" w14:textId="5C5D0AEE" w:rsidR="0079753B" w:rsidRPr="008C682A" w:rsidRDefault="0079753B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lastRenderedPageBreak/>
        <w:t xml:space="preserve">Asebedo, S. D., </w:t>
      </w:r>
      <w:r w:rsidR="00DC39E9" w:rsidRPr="008C682A">
        <w:rPr>
          <w:rFonts w:ascii="Times New Roman" w:hAnsi="Times New Roman" w:cs="Times New Roman"/>
        </w:rPr>
        <w:t>Payne, P. (</w:t>
      </w:r>
      <w:r w:rsidR="00FF5FD4" w:rsidRPr="008C682A">
        <w:rPr>
          <w:rFonts w:ascii="Times New Roman" w:hAnsi="Times New Roman" w:cs="Times New Roman"/>
        </w:rPr>
        <w:t>2017</w:t>
      </w:r>
      <w:r w:rsidRPr="008C682A">
        <w:rPr>
          <w:rFonts w:ascii="Times New Roman" w:hAnsi="Times New Roman" w:cs="Times New Roman"/>
        </w:rPr>
        <w:t xml:space="preserve">). </w:t>
      </w:r>
      <w:r w:rsidRPr="008C682A">
        <w:rPr>
          <w:rFonts w:ascii="Times New Roman" w:hAnsi="Times New Roman" w:cs="Times New Roman"/>
          <w:i/>
        </w:rPr>
        <w:t>Market volatility and financial satisfaction: The role of financial self-efficacy beliefs.</w:t>
      </w:r>
      <w:r w:rsidR="009A3269" w:rsidRPr="008C682A">
        <w:rPr>
          <w:rFonts w:ascii="Times New Roman" w:hAnsi="Times New Roman" w:cs="Times New Roman"/>
        </w:rPr>
        <w:t xml:space="preserve"> Poster </w:t>
      </w:r>
      <w:r w:rsidRPr="008C682A">
        <w:rPr>
          <w:rFonts w:ascii="Times New Roman" w:hAnsi="Times New Roman" w:cs="Times New Roman"/>
        </w:rPr>
        <w:t xml:space="preserve">presented at the </w:t>
      </w:r>
      <w:r w:rsidR="003A4E10" w:rsidRPr="008C682A">
        <w:rPr>
          <w:rFonts w:ascii="Times New Roman" w:hAnsi="Times New Roman" w:cs="Times New Roman"/>
        </w:rPr>
        <w:t xml:space="preserve">2017 </w:t>
      </w:r>
      <w:r w:rsidRPr="008C682A">
        <w:rPr>
          <w:rFonts w:ascii="Times New Roman" w:hAnsi="Times New Roman" w:cs="Times New Roman"/>
        </w:rPr>
        <w:t>CFP Board Academic Research Colloquium, Arlington, VA.</w:t>
      </w:r>
    </w:p>
    <w:p w14:paraId="566508D7" w14:textId="5C3D7871" w:rsidR="00C645EC" w:rsidRPr="008C682A" w:rsidRDefault="00C645EC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</w:rPr>
        <w:t>Britt, S</w:t>
      </w:r>
      <w:r w:rsidR="00624A64" w:rsidRPr="008C682A">
        <w:rPr>
          <w:rFonts w:ascii="Times New Roman" w:hAnsi="Times New Roman" w:cs="Times New Roman"/>
        </w:rPr>
        <w:t>.</w:t>
      </w:r>
      <w:r w:rsidRPr="008C682A">
        <w:rPr>
          <w:rFonts w:ascii="Times New Roman" w:hAnsi="Times New Roman" w:cs="Times New Roman"/>
        </w:rPr>
        <w:t xml:space="preserve">, Huston, S. J., Bi, R., </w:t>
      </w: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>, Xiao, J. J., VanZutphen, N., Stueve, C., Abbott, D. (</w:t>
      </w:r>
      <w:r w:rsidR="003154C2" w:rsidRPr="008C682A">
        <w:rPr>
          <w:rFonts w:ascii="Times New Roman" w:hAnsi="Times New Roman" w:cs="Times New Roman"/>
        </w:rPr>
        <w:t>2016</w:t>
      </w:r>
      <w:r w:rsidRPr="008C682A">
        <w:rPr>
          <w:rFonts w:ascii="Times New Roman" w:hAnsi="Times New Roman" w:cs="Times New Roman"/>
        </w:rPr>
        <w:t xml:space="preserve">). </w:t>
      </w:r>
      <w:r w:rsidRPr="008C682A">
        <w:rPr>
          <w:rFonts w:ascii="Times New Roman" w:hAnsi="Times New Roman" w:cs="Times New Roman"/>
          <w:i/>
        </w:rPr>
        <w:t>Introducing “</w:t>
      </w:r>
      <w:r w:rsidR="00D56877" w:rsidRPr="008C682A">
        <w:rPr>
          <w:rFonts w:ascii="Times New Roman" w:hAnsi="Times New Roman" w:cs="Times New Roman"/>
          <w:i/>
        </w:rPr>
        <w:t>t</w:t>
      </w:r>
      <w:r w:rsidRPr="008C682A">
        <w:rPr>
          <w:rFonts w:ascii="Times New Roman" w:hAnsi="Times New Roman" w:cs="Times New Roman"/>
          <w:i/>
        </w:rPr>
        <w:t xml:space="preserve">he </w:t>
      </w:r>
      <w:r w:rsidR="00D56877" w:rsidRPr="008C682A">
        <w:rPr>
          <w:rFonts w:ascii="Times New Roman" w:hAnsi="Times New Roman" w:cs="Times New Roman"/>
          <w:i/>
        </w:rPr>
        <w:t>b</w:t>
      </w:r>
      <w:r w:rsidRPr="008C682A">
        <w:rPr>
          <w:rFonts w:ascii="Times New Roman" w:hAnsi="Times New Roman" w:cs="Times New Roman"/>
          <w:i/>
        </w:rPr>
        <w:t xml:space="preserve">roccoli </w:t>
      </w:r>
      <w:r w:rsidR="00D56877" w:rsidRPr="008C682A">
        <w:rPr>
          <w:rFonts w:ascii="Times New Roman" w:hAnsi="Times New Roman" w:cs="Times New Roman"/>
          <w:i/>
        </w:rPr>
        <w:t>b</w:t>
      </w:r>
      <w:r w:rsidRPr="008C682A">
        <w:rPr>
          <w:rFonts w:ascii="Times New Roman" w:hAnsi="Times New Roman" w:cs="Times New Roman"/>
          <w:i/>
        </w:rPr>
        <w:t>anter” – The launching of a new webinar series developed by the AFCPE research task force.</w:t>
      </w:r>
      <w:r w:rsidRPr="008C682A">
        <w:rPr>
          <w:rFonts w:ascii="Times New Roman" w:hAnsi="Times New Roman" w:cs="Times New Roman"/>
        </w:rPr>
        <w:t xml:space="preserve"> Presentation delivered at the 2016 Association for Financial Counseling and Planning Annual Conference, Louisville, KY.</w:t>
      </w:r>
    </w:p>
    <w:p w14:paraId="64DB54F8" w14:textId="1368090D" w:rsidR="000541DF" w:rsidRPr="008C682A" w:rsidRDefault="00015639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</w:rPr>
        <w:t>Britt, S</w:t>
      </w:r>
      <w:r w:rsidR="00624A64" w:rsidRPr="008C682A">
        <w:rPr>
          <w:rFonts w:ascii="Times New Roman" w:hAnsi="Times New Roman" w:cs="Times New Roman"/>
        </w:rPr>
        <w:t>.</w:t>
      </w:r>
      <w:r w:rsidRPr="008C682A">
        <w:rPr>
          <w:rFonts w:ascii="Times New Roman" w:hAnsi="Times New Roman" w:cs="Times New Roman"/>
        </w:rPr>
        <w:t xml:space="preserve">, Huston, S. J., Bi, R., </w:t>
      </w: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, Xiao, J. J., </w:t>
      </w:r>
      <w:r w:rsidR="0069748C" w:rsidRPr="008C682A">
        <w:rPr>
          <w:rFonts w:ascii="Times New Roman" w:hAnsi="Times New Roman" w:cs="Times New Roman"/>
        </w:rPr>
        <w:t xml:space="preserve">VanZutphen, N., </w:t>
      </w:r>
      <w:r w:rsidRPr="008C682A">
        <w:rPr>
          <w:rFonts w:ascii="Times New Roman" w:hAnsi="Times New Roman" w:cs="Times New Roman"/>
        </w:rPr>
        <w:t xml:space="preserve">Stueve, C., Abbott, D. </w:t>
      </w:r>
      <w:r w:rsidR="00126690" w:rsidRPr="008C682A">
        <w:rPr>
          <w:rFonts w:ascii="Times New Roman" w:hAnsi="Times New Roman" w:cs="Times New Roman"/>
        </w:rPr>
        <w:t>(</w:t>
      </w:r>
      <w:r w:rsidR="003154C2" w:rsidRPr="008C682A">
        <w:rPr>
          <w:rFonts w:ascii="Times New Roman" w:hAnsi="Times New Roman" w:cs="Times New Roman"/>
        </w:rPr>
        <w:t>2016</w:t>
      </w:r>
      <w:r w:rsidR="00126690" w:rsidRPr="008C682A">
        <w:rPr>
          <w:rFonts w:ascii="Times New Roman" w:hAnsi="Times New Roman" w:cs="Times New Roman"/>
        </w:rPr>
        <w:t xml:space="preserve">). </w:t>
      </w:r>
      <w:r w:rsidR="00126690" w:rsidRPr="008C682A">
        <w:rPr>
          <w:rFonts w:ascii="Times New Roman" w:hAnsi="Times New Roman" w:cs="Times New Roman"/>
          <w:i/>
        </w:rPr>
        <w:t>Building the practitioner-research bridge… with “</w:t>
      </w:r>
      <w:r w:rsidR="00AD1270" w:rsidRPr="008C682A">
        <w:rPr>
          <w:rFonts w:ascii="Times New Roman" w:hAnsi="Times New Roman" w:cs="Times New Roman"/>
          <w:i/>
        </w:rPr>
        <w:t>b</w:t>
      </w:r>
      <w:r w:rsidR="00126690" w:rsidRPr="008C682A">
        <w:rPr>
          <w:rFonts w:ascii="Times New Roman" w:hAnsi="Times New Roman" w:cs="Times New Roman"/>
          <w:i/>
        </w:rPr>
        <w:t>roccoli.”</w:t>
      </w:r>
      <w:r w:rsidR="00A21D30" w:rsidRPr="008C682A">
        <w:rPr>
          <w:rFonts w:ascii="Times New Roman" w:hAnsi="Times New Roman" w:cs="Times New Roman"/>
        </w:rPr>
        <w:t xml:space="preserve"> </w:t>
      </w:r>
      <w:r w:rsidR="006E326A" w:rsidRPr="008C682A">
        <w:rPr>
          <w:rFonts w:ascii="Times New Roman" w:hAnsi="Times New Roman" w:cs="Times New Roman"/>
        </w:rPr>
        <w:t xml:space="preserve">Presentation </w:t>
      </w:r>
      <w:r w:rsidR="002042A0" w:rsidRPr="008C682A">
        <w:rPr>
          <w:rFonts w:ascii="Times New Roman" w:hAnsi="Times New Roman" w:cs="Times New Roman"/>
        </w:rPr>
        <w:t>delivered at the 2016 Association for Financial Counseling and Planning Annual Conference, Louisville, KY.</w:t>
      </w:r>
    </w:p>
    <w:p w14:paraId="49DCD533" w14:textId="193001AE" w:rsidR="00095DBC" w:rsidRPr="008C682A" w:rsidRDefault="00095DBC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</w:rPr>
        <w:t xml:space="preserve">Seay, M. C., </w:t>
      </w:r>
      <w:r w:rsidR="0085136C" w:rsidRPr="008C682A">
        <w:rPr>
          <w:rFonts w:ascii="Times New Roman" w:hAnsi="Times New Roman" w:cs="Times New Roman"/>
        </w:rPr>
        <w:t>Kim, K. T.,</w:t>
      </w:r>
      <w:r w:rsidR="0085136C" w:rsidRPr="008C682A">
        <w:rPr>
          <w:rFonts w:ascii="Times New Roman" w:hAnsi="Times New Roman" w:cs="Times New Roman"/>
          <w:b/>
        </w:rPr>
        <w:t xml:space="preserve"> Asebedo, S. D. </w:t>
      </w:r>
      <w:r w:rsidR="00005E06" w:rsidRPr="008C682A">
        <w:rPr>
          <w:rFonts w:ascii="Times New Roman" w:hAnsi="Times New Roman" w:cs="Times New Roman"/>
        </w:rPr>
        <w:t xml:space="preserve">(2016). </w:t>
      </w:r>
      <w:r w:rsidR="00005E06" w:rsidRPr="008C682A">
        <w:rPr>
          <w:rFonts w:ascii="Times New Roman" w:hAnsi="Times New Roman" w:cs="Times New Roman"/>
          <w:i/>
        </w:rPr>
        <w:t>Achieving positive financial behavior: Investigating the interaction between knowledge and ability.</w:t>
      </w:r>
      <w:r w:rsidR="00005E06" w:rsidRPr="008C682A">
        <w:rPr>
          <w:rFonts w:ascii="Times New Roman" w:hAnsi="Times New Roman" w:cs="Times New Roman"/>
        </w:rPr>
        <w:t xml:space="preserve"> Paper presented at the </w:t>
      </w:r>
      <w:r w:rsidR="002149D4" w:rsidRPr="008C682A">
        <w:rPr>
          <w:rFonts w:ascii="Times New Roman" w:hAnsi="Times New Roman" w:cs="Times New Roman"/>
        </w:rPr>
        <w:t xml:space="preserve">2016 </w:t>
      </w:r>
      <w:r w:rsidR="00005E06" w:rsidRPr="008C682A">
        <w:rPr>
          <w:rFonts w:ascii="Times New Roman" w:hAnsi="Times New Roman" w:cs="Times New Roman"/>
        </w:rPr>
        <w:t>Academy for Financial Services Conference, Las Vegas, NV.</w:t>
      </w:r>
    </w:p>
    <w:p w14:paraId="7EA8CE7C" w14:textId="16BDD1CF" w:rsidR="0004659D" w:rsidRPr="008C682A" w:rsidRDefault="0004659D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="00C75876" w:rsidRPr="008C682A">
        <w:rPr>
          <w:rFonts w:ascii="Times New Roman" w:hAnsi="Times New Roman" w:cs="Times New Roman"/>
        </w:rPr>
        <w:t>, &amp; Seay, M. C. (</w:t>
      </w:r>
      <w:r w:rsidR="00B05170" w:rsidRPr="008C682A">
        <w:rPr>
          <w:rFonts w:ascii="Times New Roman" w:hAnsi="Times New Roman" w:cs="Times New Roman"/>
        </w:rPr>
        <w:t>2016</w:t>
      </w:r>
      <w:r w:rsidRPr="008C682A">
        <w:rPr>
          <w:rFonts w:ascii="Times New Roman" w:hAnsi="Times New Roman" w:cs="Times New Roman"/>
        </w:rPr>
        <w:t xml:space="preserve">). </w:t>
      </w:r>
      <w:r w:rsidRPr="008C682A">
        <w:rPr>
          <w:rFonts w:ascii="Times New Roman" w:hAnsi="Times New Roman" w:cs="Times New Roman"/>
          <w:i/>
        </w:rPr>
        <w:t>From functioning to flourishing: Applying positive psychology to financial planning.</w:t>
      </w:r>
      <w:r w:rsidRPr="008C682A">
        <w:rPr>
          <w:rFonts w:ascii="Times New Roman" w:hAnsi="Times New Roman" w:cs="Times New Roman"/>
        </w:rPr>
        <w:t xml:space="preserve"> Paper presented at the 2016 Financial Planning Association Conference (FPA-BE), Boston, MA. </w:t>
      </w:r>
      <w:r w:rsidRPr="008C682A">
        <w:rPr>
          <w:rFonts w:ascii="Times New Roman" w:hAnsi="Times New Roman" w:cs="Times New Roman"/>
          <w:b/>
        </w:rPr>
        <w:t>2016 Montgomery-Warschauer Award</w:t>
      </w:r>
      <w:r w:rsidR="00B53840" w:rsidRPr="008C682A">
        <w:rPr>
          <w:rFonts w:ascii="Times New Roman" w:hAnsi="Times New Roman" w:cs="Times New Roman"/>
          <w:b/>
        </w:rPr>
        <w:t xml:space="preserve"> r</w:t>
      </w:r>
      <w:r w:rsidR="009B2ABF" w:rsidRPr="008C682A">
        <w:rPr>
          <w:rFonts w:ascii="Times New Roman" w:hAnsi="Times New Roman" w:cs="Times New Roman"/>
          <w:b/>
        </w:rPr>
        <w:t>ecipient</w:t>
      </w:r>
      <w:r w:rsidRPr="008C682A">
        <w:rPr>
          <w:rFonts w:ascii="Times New Roman" w:hAnsi="Times New Roman" w:cs="Times New Roman"/>
          <w:b/>
        </w:rPr>
        <w:t>.</w:t>
      </w:r>
    </w:p>
    <w:p w14:paraId="401206BB" w14:textId="1221A75C" w:rsidR="00EE3291" w:rsidRPr="008C682A" w:rsidRDefault="00EE3291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 (2016). </w:t>
      </w:r>
      <w:r w:rsidRPr="008C682A">
        <w:rPr>
          <w:rFonts w:ascii="Times New Roman" w:hAnsi="Times New Roman" w:cs="Times New Roman"/>
          <w:i/>
        </w:rPr>
        <w:t>Positive psychology and financial therapy: Research and practice.</w:t>
      </w:r>
      <w:r w:rsidR="000A0D91" w:rsidRPr="008C682A">
        <w:rPr>
          <w:rFonts w:ascii="Times New Roman" w:hAnsi="Times New Roman" w:cs="Times New Roman"/>
        </w:rPr>
        <w:t xml:space="preserve"> P</w:t>
      </w:r>
      <w:r w:rsidRPr="008C682A">
        <w:rPr>
          <w:rFonts w:ascii="Times New Roman" w:hAnsi="Times New Roman" w:cs="Times New Roman"/>
        </w:rPr>
        <w:t xml:space="preserve">resented at the 2016 Financial Therapy Association Conference, Asheville, NC. </w:t>
      </w:r>
    </w:p>
    <w:p w14:paraId="4B5834FF" w14:textId="0B26B304" w:rsidR="00384190" w:rsidRPr="008C682A" w:rsidRDefault="00384190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, </w:t>
      </w:r>
      <w:r w:rsidR="0074792B" w:rsidRPr="008C682A">
        <w:rPr>
          <w:rFonts w:ascii="Times New Roman" w:hAnsi="Times New Roman" w:cs="Times New Roman"/>
        </w:rPr>
        <w:t xml:space="preserve">&amp; </w:t>
      </w:r>
      <w:r w:rsidRPr="008C682A">
        <w:rPr>
          <w:rFonts w:ascii="Times New Roman" w:hAnsi="Times New Roman" w:cs="Times New Roman"/>
        </w:rPr>
        <w:t>Seay, M. C. (</w:t>
      </w:r>
      <w:r w:rsidR="002C2015" w:rsidRPr="008C682A">
        <w:rPr>
          <w:rFonts w:ascii="Times New Roman" w:hAnsi="Times New Roman" w:cs="Times New Roman"/>
        </w:rPr>
        <w:t>2015</w:t>
      </w:r>
      <w:r w:rsidRPr="008C682A">
        <w:rPr>
          <w:rFonts w:ascii="Times New Roman" w:hAnsi="Times New Roman" w:cs="Times New Roman"/>
        </w:rPr>
        <w:t xml:space="preserve">). </w:t>
      </w:r>
      <w:r w:rsidRPr="008C682A">
        <w:rPr>
          <w:rFonts w:ascii="Times New Roman" w:hAnsi="Times New Roman" w:cs="Times New Roman"/>
          <w:i/>
        </w:rPr>
        <w:t>Financial self-control: Facilitating the willpower to save.</w:t>
      </w:r>
      <w:r w:rsidRPr="008C682A">
        <w:rPr>
          <w:rFonts w:ascii="Times New Roman" w:hAnsi="Times New Roman" w:cs="Times New Roman"/>
        </w:rPr>
        <w:t xml:space="preserve"> Paper presented at the 2015 Financial Planning Association Conference (FPA-BE), Boston, MA.</w:t>
      </w:r>
      <w:r w:rsidR="009B4D47" w:rsidRPr="008C682A">
        <w:rPr>
          <w:rFonts w:ascii="Times New Roman" w:hAnsi="Times New Roman" w:cs="Times New Roman"/>
        </w:rPr>
        <w:t xml:space="preserve"> (9 out of 30 </w:t>
      </w:r>
      <w:r w:rsidR="00C906DC" w:rsidRPr="008C682A">
        <w:rPr>
          <w:rFonts w:ascii="Times New Roman" w:hAnsi="Times New Roman" w:cs="Times New Roman"/>
        </w:rPr>
        <w:t xml:space="preserve">papers </w:t>
      </w:r>
      <w:r w:rsidR="009B4D47" w:rsidRPr="008C682A">
        <w:rPr>
          <w:rFonts w:ascii="Times New Roman" w:hAnsi="Times New Roman" w:cs="Times New Roman"/>
        </w:rPr>
        <w:t>accepted).</w:t>
      </w:r>
    </w:p>
    <w:p w14:paraId="77A0EE87" w14:textId="66AE587F" w:rsidR="003404C5" w:rsidRPr="008C682A" w:rsidRDefault="003404C5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</w:rPr>
        <w:t>Marchant, M</w:t>
      </w:r>
      <w:r w:rsidR="001771F9" w:rsidRPr="008C682A">
        <w:rPr>
          <w:rFonts w:ascii="Times New Roman" w:hAnsi="Times New Roman" w:cs="Times New Roman"/>
        </w:rPr>
        <w:t>.</w:t>
      </w:r>
      <w:r w:rsidRPr="008C682A">
        <w:rPr>
          <w:rFonts w:ascii="Times New Roman" w:hAnsi="Times New Roman" w:cs="Times New Roman"/>
        </w:rPr>
        <w:t xml:space="preserve"> A, Morgan, K, Ferreira, G, </w:t>
      </w:r>
      <w:r w:rsidRPr="008C682A">
        <w:rPr>
          <w:rFonts w:ascii="Times New Roman" w:hAnsi="Times New Roman" w:cs="Times New Roman"/>
          <w:b/>
        </w:rPr>
        <w:t>Asebedo, S. D</w:t>
      </w:r>
      <w:r w:rsidRPr="008C682A">
        <w:rPr>
          <w:rFonts w:ascii="Times New Roman" w:hAnsi="Times New Roman" w:cs="Times New Roman"/>
        </w:rPr>
        <w:t xml:space="preserve">., &amp; Jeter, R. (2015). </w:t>
      </w:r>
      <w:r w:rsidRPr="008C682A">
        <w:rPr>
          <w:rFonts w:ascii="Times New Roman" w:hAnsi="Times New Roman" w:cs="Times New Roman"/>
          <w:i/>
        </w:rPr>
        <w:t>Lessons learned from CIDER certificate programs: A focus on teaching large courses in agricultural and applied economics.</w:t>
      </w:r>
      <w:r w:rsidRPr="008C682A">
        <w:rPr>
          <w:rFonts w:ascii="Times New Roman" w:hAnsi="Times New Roman" w:cs="Times New Roman"/>
        </w:rPr>
        <w:t xml:space="preserve"> Poster presented at the </w:t>
      </w:r>
      <w:r w:rsidR="007C21F0" w:rsidRPr="008C682A">
        <w:rPr>
          <w:rFonts w:ascii="Times New Roman" w:hAnsi="Times New Roman" w:cs="Times New Roman"/>
        </w:rPr>
        <w:t xml:space="preserve">2015 </w:t>
      </w:r>
      <w:r w:rsidRPr="008C682A">
        <w:rPr>
          <w:rFonts w:ascii="Times New Roman" w:hAnsi="Times New Roman" w:cs="Times New Roman"/>
        </w:rPr>
        <w:t>Center for Instructional Development an</w:t>
      </w:r>
      <w:r w:rsidR="001E5A0E" w:rsidRPr="008C682A">
        <w:rPr>
          <w:rFonts w:ascii="Times New Roman" w:hAnsi="Times New Roman" w:cs="Times New Roman"/>
        </w:rPr>
        <w:t xml:space="preserve">d Educational Research (CIDER) </w:t>
      </w:r>
      <w:r w:rsidRPr="008C682A">
        <w:rPr>
          <w:rFonts w:ascii="Times New Roman" w:hAnsi="Times New Roman" w:cs="Times New Roman"/>
        </w:rPr>
        <w:t>annual conference on teaching large classes, Blacksburg, VA.</w:t>
      </w:r>
    </w:p>
    <w:p w14:paraId="24E40B4A" w14:textId="4985FB3E" w:rsidR="00F024C7" w:rsidRPr="008C682A" w:rsidRDefault="00F024C7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</w:rPr>
        <w:t xml:space="preserve">Seay, M. C., </w:t>
      </w: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, Thompson, C., Stueve, C., &amp; Russi, R. (2014). </w:t>
      </w:r>
      <w:r w:rsidRPr="008C682A">
        <w:rPr>
          <w:rFonts w:ascii="Times New Roman" w:hAnsi="Times New Roman" w:cs="Times New Roman"/>
          <w:i/>
        </w:rPr>
        <w:t>Mortgages and financial satisfaction in retirement.</w:t>
      </w:r>
      <w:r w:rsidRPr="008C682A">
        <w:rPr>
          <w:rFonts w:ascii="Times New Roman" w:hAnsi="Times New Roman" w:cs="Times New Roman"/>
        </w:rPr>
        <w:t xml:space="preserve"> Paper presented at the 2014 Annual Housing Education and Research Associa</w:t>
      </w:r>
      <w:r w:rsidR="001C5395" w:rsidRPr="008C682A">
        <w:rPr>
          <w:rFonts w:ascii="Times New Roman" w:hAnsi="Times New Roman" w:cs="Times New Roman"/>
        </w:rPr>
        <w:t>tion Conference, Kansas City, MO</w:t>
      </w:r>
      <w:r w:rsidRPr="008C682A">
        <w:rPr>
          <w:rFonts w:ascii="Times New Roman" w:hAnsi="Times New Roman" w:cs="Times New Roman"/>
        </w:rPr>
        <w:t>.</w:t>
      </w:r>
    </w:p>
    <w:p w14:paraId="388634E2" w14:textId="1DF53897" w:rsidR="00E42774" w:rsidRPr="008D7489" w:rsidRDefault="00F024C7" w:rsidP="008D7489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, Thompson, C., Stueve, C., Russi, R., &amp; Seay, M. C. (2014). </w:t>
      </w:r>
      <w:r w:rsidRPr="008C682A">
        <w:rPr>
          <w:rFonts w:ascii="Times New Roman" w:hAnsi="Times New Roman" w:cs="Times New Roman"/>
          <w:i/>
        </w:rPr>
        <w:t>To leverage or not to leverage: Psychological implications of mortgage debt in retirement.</w:t>
      </w:r>
      <w:r w:rsidRPr="008C682A">
        <w:rPr>
          <w:rFonts w:ascii="Times New Roman" w:hAnsi="Times New Roman" w:cs="Times New Roman"/>
        </w:rPr>
        <w:t xml:space="preserve"> Paper presented at the 2014 Financial Planning Association Conference</w:t>
      </w:r>
      <w:r w:rsidR="003614F1" w:rsidRPr="008C682A">
        <w:rPr>
          <w:rFonts w:ascii="Times New Roman" w:hAnsi="Times New Roman" w:cs="Times New Roman"/>
        </w:rPr>
        <w:t xml:space="preserve"> (FPA-BE)</w:t>
      </w:r>
      <w:r w:rsidRPr="008C682A">
        <w:rPr>
          <w:rFonts w:ascii="Times New Roman" w:hAnsi="Times New Roman" w:cs="Times New Roman"/>
        </w:rPr>
        <w:t>, Seattle, WA.</w:t>
      </w:r>
      <w:r w:rsidR="008D7489">
        <w:rPr>
          <w:rFonts w:ascii="Times New Roman" w:hAnsi="Times New Roman" w:cs="Times New Roman"/>
        </w:rPr>
        <w:t xml:space="preserve"> </w:t>
      </w:r>
      <w:r w:rsidR="00412C19" w:rsidRPr="008C682A">
        <w:rPr>
          <w:rFonts w:ascii="Times New Roman" w:hAnsi="Times New Roman" w:cs="Times New Roman"/>
          <w:b/>
        </w:rPr>
        <w:t xml:space="preserve">2014 </w:t>
      </w:r>
      <w:r w:rsidR="00B53840" w:rsidRPr="008C682A">
        <w:rPr>
          <w:rFonts w:ascii="Times New Roman" w:hAnsi="Times New Roman" w:cs="Times New Roman"/>
          <w:b/>
        </w:rPr>
        <w:t>Best Applied Research Award r</w:t>
      </w:r>
      <w:r w:rsidR="00D80375" w:rsidRPr="008C682A">
        <w:rPr>
          <w:rFonts w:ascii="Times New Roman" w:hAnsi="Times New Roman" w:cs="Times New Roman"/>
          <w:b/>
        </w:rPr>
        <w:t>ecipient.</w:t>
      </w:r>
    </w:p>
    <w:p w14:paraId="13C530FF" w14:textId="5ADA84CB" w:rsidR="0053385C" w:rsidRPr="008C682A" w:rsidRDefault="00233156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</w:t>
      </w:r>
      <w:r w:rsidR="00FC6BA3" w:rsidRPr="008C682A">
        <w:rPr>
          <w:rFonts w:ascii="Times New Roman" w:hAnsi="Times New Roman" w:cs="Times New Roman"/>
          <w:b/>
        </w:rPr>
        <w:t>, S.</w:t>
      </w:r>
      <w:r w:rsidR="00B26C28" w:rsidRPr="008C682A">
        <w:rPr>
          <w:rFonts w:ascii="Times New Roman" w:hAnsi="Times New Roman" w:cs="Times New Roman"/>
          <w:b/>
        </w:rPr>
        <w:t xml:space="preserve"> D.</w:t>
      </w:r>
      <w:r w:rsidR="00FC6BA3" w:rsidRPr="008C682A">
        <w:rPr>
          <w:rFonts w:ascii="Times New Roman" w:hAnsi="Times New Roman" w:cs="Times New Roman"/>
        </w:rPr>
        <w:t xml:space="preserve">, </w:t>
      </w:r>
      <w:r w:rsidR="00476325" w:rsidRPr="008C682A">
        <w:rPr>
          <w:rFonts w:ascii="Times New Roman" w:hAnsi="Times New Roman" w:cs="Times New Roman"/>
        </w:rPr>
        <w:t xml:space="preserve">&amp; </w:t>
      </w:r>
      <w:r w:rsidR="00FC6BA3" w:rsidRPr="008C682A">
        <w:rPr>
          <w:rFonts w:ascii="Times New Roman" w:hAnsi="Times New Roman" w:cs="Times New Roman"/>
        </w:rPr>
        <w:t>Seay, M. (</w:t>
      </w:r>
      <w:r w:rsidRPr="008C682A">
        <w:rPr>
          <w:rFonts w:ascii="Times New Roman" w:hAnsi="Times New Roman" w:cs="Times New Roman"/>
        </w:rPr>
        <w:t xml:space="preserve">2014). </w:t>
      </w:r>
      <w:r w:rsidRPr="008C682A">
        <w:rPr>
          <w:rFonts w:ascii="Times New Roman" w:hAnsi="Times New Roman" w:cs="Times New Roman"/>
          <w:i/>
        </w:rPr>
        <w:t>To flourish: A positive psychology approach to retirement well-being.</w:t>
      </w:r>
      <w:r w:rsidRPr="008C682A">
        <w:rPr>
          <w:rFonts w:ascii="Times New Roman" w:hAnsi="Times New Roman" w:cs="Times New Roman"/>
        </w:rPr>
        <w:t xml:space="preserve"> </w:t>
      </w:r>
      <w:r w:rsidR="00FC6BA3" w:rsidRPr="008C682A">
        <w:rPr>
          <w:rFonts w:ascii="Times New Roman" w:hAnsi="Times New Roman" w:cs="Times New Roman"/>
        </w:rPr>
        <w:t xml:space="preserve">Paper </w:t>
      </w:r>
      <w:r w:rsidRPr="008C682A">
        <w:rPr>
          <w:rFonts w:ascii="Times New Roman" w:hAnsi="Times New Roman" w:cs="Times New Roman"/>
        </w:rPr>
        <w:t xml:space="preserve">presented at the 2014 American Council on Consumer Interests Annual Conference, Milwaukee, WI. </w:t>
      </w:r>
    </w:p>
    <w:p w14:paraId="6F39E184" w14:textId="0C254654" w:rsidR="0035123A" w:rsidRPr="008C682A" w:rsidRDefault="00EC710F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</w:t>
      </w:r>
      <w:r w:rsidR="00B26C28" w:rsidRPr="008C682A">
        <w:rPr>
          <w:rFonts w:ascii="Times New Roman" w:hAnsi="Times New Roman" w:cs="Times New Roman"/>
          <w:b/>
        </w:rPr>
        <w:t xml:space="preserve"> D.</w:t>
      </w:r>
      <w:r w:rsidRPr="008C682A">
        <w:rPr>
          <w:rFonts w:ascii="Times New Roman" w:hAnsi="Times New Roman" w:cs="Times New Roman"/>
        </w:rPr>
        <w:t xml:space="preserve">, McCoy, M. A., &amp; Archuleta, K. L. (2013). </w:t>
      </w:r>
      <w:r w:rsidRPr="008C682A">
        <w:rPr>
          <w:rFonts w:ascii="Times New Roman" w:hAnsi="Times New Roman" w:cs="Times New Roman"/>
          <w:i/>
        </w:rPr>
        <w:t>2013 membership profile of the Financial Therapy Association: A strategic planning report</w:t>
      </w:r>
      <w:r w:rsidRPr="008C682A">
        <w:rPr>
          <w:rFonts w:ascii="Times New Roman" w:hAnsi="Times New Roman" w:cs="Times New Roman"/>
        </w:rPr>
        <w:t>. Survey results presented at the 2013 Financial Therapy Conference, Lubbock, TX.</w:t>
      </w:r>
    </w:p>
    <w:p w14:paraId="6D203980" w14:textId="0D07AB2F" w:rsidR="00202A18" w:rsidRPr="008C682A" w:rsidRDefault="0035123A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</w:rPr>
        <w:t xml:space="preserve">Britt, S. L., </w:t>
      </w: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, </w:t>
      </w:r>
      <w:r w:rsidR="00476325" w:rsidRPr="008C682A">
        <w:rPr>
          <w:rFonts w:ascii="Times New Roman" w:hAnsi="Times New Roman" w:cs="Times New Roman"/>
        </w:rPr>
        <w:t xml:space="preserve">&amp; </w:t>
      </w:r>
      <w:r w:rsidRPr="008C682A">
        <w:rPr>
          <w:rFonts w:ascii="Times New Roman" w:hAnsi="Times New Roman" w:cs="Times New Roman"/>
        </w:rPr>
        <w:t xml:space="preserve">Blue, J. (2013). </w:t>
      </w:r>
      <w:r w:rsidRPr="008C682A">
        <w:rPr>
          <w:rFonts w:ascii="Times New Roman" w:hAnsi="Times New Roman" w:cs="Times New Roman"/>
          <w:i/>
        </w:rPr>
        <w:t>Workaholism and well-being</w:t>
      </w:r>
      <w:r w:rsidRPr="008C682A">
        <w:rPr>
          <w:rFonts w:ascii="Times New Roman" w:hAnsi="Times New Roman" w:cs="Times New Roman"/>
        </w:rPr>
        <w:t xml:space="preserve">. Paper presented at the 2013 American Council on Consumer Interests Annual Conference, </w:t>
      </w:r>
      <w:r w:rsidR="00AB068D" w:rsidRPr="008C682A">
        <w:rPr>
          <w:rFonts w:ascii="Times New Roman" w:hAnsi="Times New Roman" w:cs="Times New Roman"/>
        </w:rPr>
        <w:t>Portland, OR.</w:t>
      </w:r>
    </w:p>
    <w:p w14:paraId="222DB7AC" w14:textId="5E7783A7" w:rsidR="004D30FF" w:rsidRDefault="004D30FF" w:rsidP="008C682A">
      <w:pPr>
        <w:pStyle w:val="Heading2"/>
      </w:pPr>
      <w:r>
        <w:t>Invited Presentations</w:t>
      </w:r>
    </w:p>
    <w:p w14:paraId="3B39A835" w14:textId="312C676E" w:rsidR="009C459D" w:rsidRPr="009C459D" w:rsidRDefault="009C459D" w:rsidP="00A05EBA">
      <w:pPr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Asebedo, S. D.</w:t>
      </w:r>
      <w:r>
        <w:rPr>
          <w:rFonts w:ascii="Times New Roman" w:hAnsi="Times New Roman" w:cs="Times New Roman"/>
          <w:bCs/>
        </w:rPr>
        <w:t xml:space="preserve"> (2022). </w:t>
      </w:r>
      <w:r>
        <w:rPr>
          <w:rFonts w:ascii="Times New Roman" w:hAnsi="Times New Roman" w:cs="Times New Roman"/>
          <w:bCs/>
          <w:i/>
          <w:iCs/>
        </w:rPr>
        <w:t>T</w:t>
      </w:r>
      <w:r w:rsidR="008824C1">
        <w:rPr>
          <w:rFonts w:ascii="Times New Roman" w:hAnsi="Times New Roman" w:cs="Times New Roman"/>
          <w:bCs/>
          <w:i/>
          <w:iCs/>
        </w:rPr>
        <w:t>he psychology of portfolio withdrawal rates</w:t>
      </w:r>
      <w:r>
        <w:rPr>
          <w:rFonts w:ascii="Times New Roman" w:hAnsi="Times New Roman" w:cs="Times New Roman"/>
          <w:bCs/>
          <w:i/>
          <w:iCs/>
        </w:rPr>
        <w:t>.</w:t>
      </w:r>
      <w:r>
        <w:rPr>
          <w:rFonts w:ascii="Times New Roman" w:hAnsi="Times New Roman" w:cs="Times New Roman"/>
          <w:bCs/>
        </w:rPr>
        <w:t xml:space="preserve"> Source Financial Advisors, Park City, Utah.</w:t>
      </w:r>
    </w:p>
    <w:p w14:paraId="6F8A49CB" w14:textId="2FAAA2FC" w:rsidR="00761A01" w:rsidRPr="00761A01" w:rsidRDefault="00761A01" w:rsidP="00A05EBA">
      <w:pPr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 xml:space="preserve">Asebedo, S. D. </w:t>
      </w:r>
      <w:r>
        <w:rPr>
          <w:rFonts w:ascii="Times New Roman" w:hAnsi="Times New Roman" w:cs="Times New Roman"/>
          <w:bCs/>
        </w:rPr>
        <w:t xml:space="preserve">(2022). </w:t>
      </w:r>
      <w:r w:rsidR="0030711A">
        <w:rPr>
          <w:rFonts w:ascii="Times New Roman" w:hAnsi="Times New Roman" w:cs="Times New Roman"/>
          <w:bCs/>
          <w:i/>
          <w:iCs/>
        </w:rPr>
        <w:t>Resolving financial conflict</w:t>
      </w:r>
      <w:r>
        <w:rPr>
          <w:rFonts w:ascii="Times New Roman" w:hAnsi="Times New Roman" w:cs="Times New Roman"/>
          <w:bCs/>
          <w:i/>
          <w:iCs/>
        </w:rPr>
        <w:t>.</w:t>
      </w:r>
      <w:r>
        <w:rPr>
          <w:rFonts w:ascii="Times New Roman" w:hAnsi="Times New Roman" w:cs="Times New Roman"/>
          <w:bCs/>
        </w:rPr>
        <w:t xml:space="preserve"> Standard Deviations Podcast.</w:t>
      </w:r>
      <w:r w:rsidR="009E14F5" w:rsidRPr="009E14F5">
        <w:t xml:space="preserve"> </w:t>
      </w:r>
      <w:r w:rsidR="009E14F5" w:rsidRPr="009E14F5">
        <w:rPr>
          <w:rFonts w:ascii="Times New Roman" w:hAnsi="Times New Roman" w:cs="Times New Roman"/>
          <w:bCs/>
        </w:rPr>
        <w:t>https://www.youtube.com/watch?v=sbN0qAVUNqM</w:t>
      </w:r>
    </w:p>
    <w:p w14:paraId="76A76118" w14:textId="1F753BF8" w:rsidR="00A05EBA" w:rsidRPr="008C682A" w:rsidRDefault="00A05EBA" w:rsidP="00A05EB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 (20</w:t>
      </w:r>
      <w:r>
        <w:rPr>
          <w:rFonts w:ascii="Times New Roman" w:hAnsi="Times New Roman" w:cs="Times New Roman"/>
        </w:rPr>
        <w:t>21</w:t>
      </w:r>
      <w:r w:rsidRPr="008C682A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  <w:i/>
        </w:rPr>
        <w:t>Financial Self-Efficacy</w:t>
      </w:r>
      <w:r w:rsidRPr="008C682A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i/>
        </w:rPr>
        <w:t xml:space="preserve"> What it is and why you need to know about it</w:t>
      </w:r>
      <w:r w:rsidRPr="008C682A">
        <w:rPr>
          <w:rFonts w:ascii="Times New Roman" w:hAnsi="Times New Roman" w:cs="Times New Roman"/>
          <w:i/>
        </w:rPr>
        <w:t>.</w:t>
      </w:r>
      <w:r w:rsidRPr="008C68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Pr="008C682A">
        <w:rPr>
          <w:rFonts w:ascii="Times New Roman" w:hAnsi="Times New Roman" w:cs="Times New Roman"/>
        </w:rPr>
        <w:t xml:space="preserve">ontinuing education </w:t>
      </w:r>
      <w:r>
        <w:rPr>
          <w:rFonts w:ascii="Times New Roman" w:hAnsi="Times New Roman" w:cs="Times New Roman"/>
        </w:rPr>
        <w:t xml:space="preserve">professional </w:t>
      </w:r>
      <w:r w:rsidRPr="008C682A">
        <w:rPr>
          <w:rFonts w:ascii="Times New Roman" w:hAnsi="Times New Roman" w:cs="Times New Roman"/>
        </w:rPr>
        <w:t>webinar.</w:t>
      </w:r>
      <w:r>
        <w:rPr>
          <w:rFonts w:ascii="Times New Roman" w:hAnsi="Times New Roman" w:cs="Times New Roman"/>
        </w:rPr>
        <w:t xml:space="preserve"> Financial Experts Network.</w:t>
      </w:r>
    </w:p>
    <w:p w14:paraId="74769827" w14:textId="793A8938" w:rsidR="00344CDF" w:rsidRPr="00344CDF" w:rsidRDefault="00344CDF" w:rsidP="00344CDF">
      <w:pPr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 w:rsidRPr="00344CDF">
        <w:rPr>
          <w:rFonts w:ascii="Times New Roman" w:hAnsi="Times New Roman" w:cs="Times New Roman"/>
          <w:bCs/>
        </w:rPr>
        <w:t xml:space="preserve">Archuleta, K. L., </w:t>
      </w:r>
      <w:r w:rsidRPr="004D6A56">
        <w:rPr>
          <w:rFonts w:ascii="Times New Roman" w:hAnsi="Times New Roman" w:cs="Times New Roman"/>
          <w:b/>
        </w:rPr>
        <w:t>Asebedo, S. D</w:t>
      </w:r>
      <w:r w:rsidRPr="00344CDF">
        <w:rPr>
          <w:rFonts w:ascii="Times New Roman" w:hAnsi="Times New Roman" w:cs="Times New Roman"/>
          <w:bCs/>
        </w:rPr>
        <w:t>.,</w:t>
      </w:r>
      <w:r>
        <w:rPr>
          <w:rFonts w:ascii="Times New Roman" w:hAnsi="Times New Roman" w:cs="Times New Roman"/>
          <w:bCs/>
        </w:rPr>
        <w:t xml:space="preserve"> </w:t>
      </w:r>
      <w:r w:rsidRPr="00344CDF">
        <w:rPr>
          <w:rFonts w:ascii="Times New Roman" w:hAnsi="Times New Roman" w:cs="Times New Roman"/>
          <w:bCs/>
        </w:rPr>
        <w:t xml:space="preserve">Gray, B. T., McCoy, M. A., Pickens, J. C., &amp; Sheridan, J. (2021). </w:t>
      </w:r>
      <w:r w:rsidRPr="00344CDF">
        <w:rPr>
          <w:rFonts w:ascii="Times New Roman" w:hAnsi="Times New Roman" w:cs="Times New Roman"/>
          <w:bCs/>
          <w:i/>
          <w:iCs/>
        </w:rPr>
        <w:t>Facilitating virtual client meetings for money conversations: A multidisciplinary perspective on skills and strategies for financial planners.</w:t>
      </w:r>
      <w:r w:rsidRPr="00344CDF">
        <w:rPr>
          <w:rFonts w:ascii="Times New Roman" w:hAnsi="Times New Roman" w:cs="Times New Roman"/>
          <w:bCs/>
        </w:rPr>
        <w:t xml:space="preserve"> Financial Therapy Association</w:t>
      </w:r>
      <w:r>
        <w:rPr>
          <w:rFonts w:ascii="Times New Roman" w:hAnsi="Times New Roman" w:cs="Times New Roman"/>
          <w:bCs/>
        </w:rPr>
        <w:t xml:space="preserve"> webinar. Equal authorship</w:t>
      </w:r>
      <w:r w:rsidR="004D6A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present</w:t>
      </w:r>
      <w:r w:rsidR="004D6A56">
        <w:rPr>
          <w:rFonts w:ascii="Times New Roman" w:hAnsi="Times New Roman" w:cs="Times New Roman"/>
          <w:bCs/>
        </w:rPr>
        <w:t>ation</w:t>
      </w:r>
      <w:r>
        <w:rPr>
          <w:rFonts w:ascii="Times New Roman" w:hAnsi="Times New Roman" w:cs="Times New Roman"/>
          <w:bCs/>
        </w:rPr>
        <w:t>.</w:t>
      </w:r>
    </w:p>
    <w:p w14:paraId="2573782C" w14:textId="50C5BC1C" w:rsidR="004D54DF" w:rsidRPr="004D54DF" w:rsidRDefault="004D54DF" w:rsidP="00B131E1">
      <w:pPr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Asebedo, S. D.</w:t>
      </w:r>
      <w:r>
        <w:rPr>
          <w:rFonts w:ascii="Times New Roman" w:hAnsi="Times New Roman" w:cs="Times New Roman"/>
          <w:bCs/>
        </w:rPr>
        <w:t xml:space="preserve"> (2021). PFP </w:t>
      </w:r>
      <w:r w:rsidR="0005622F">
        <w:rPr>
          <w:rFonts w:ascii="Times New Roman" w:hAnsi="Times New Roman" w:cs="Times New Roman"/>
          <w:bCs/>
        </w:rPr>
        <w:t>r</w:t>
      </w:r>
      <w:r>
        <w:rPr>
          <w:rFonts w:ascii="Times New Roman" w:hAnsi="Times New Roman" w:cs="Times New Roman"/>
          <w:bCs/>
        </w:rPr>
        <w:t>esearch</w:t>
      </w:r>
      <w:r w:rsidR="0005622F">
        <w:rPr>
          <w:rFonts w:ascii="Times New Roman" w:hAnsi="Times New Roman" w:cs="Times New Roman"/>
          <w:bCs/>
        </w:rPr>
        <w:t xml:space="preserve"> in p</w:t>
      </w:r>
      <w:r>
        <w:rPr>
          <w:rFonts w:ascii="Times New Roman" w:hAnsi="Times New Roman" w:cs="Times New Roman"/>
          <w:bCs/>
        </w:rPr>
        <w:t>ersonality, financial self-efficacy, and positive psychology. Virtual presentation delivered to Kansas State University’s Ph.D. Program</w:t>
      </w:r>
    </w:p>
    <w:p w14:paraId="6924E6CB" w14:textId="3CFF33D0" w:rsidR="00DF4654" w:rsidRPr="00DF4654" w:rsidRDefault="00DF4654" w:rsidP="00B131E1">
      <w:pPr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Asebedo, S. D.</w:t>
      </w:r>
      <w:r>
        <w:rPr>
          <w:rFonts w:ascii="Times New Roman" w:hAnsi="Times New Roman" w:cs="Times New Roman"/>
          <w:bCs/>
        </w:rPr>
        <w:t xml:space="preserve"> (</w:t>
      </w:r>
      <w:r w:rsidR="00314C3E">
        <w:rPr>
          <w:rFonts w:ascii="Times New Roman" w:hAnsi="Times New Roman" w:cs="Times New Roman"/>
          <w:bCs/>
        </w:rPr>
        <w:t>2021</w:t>
      </w:r>
      <w:r>
        <w:rPr>
          <w:rFonts w:ascii="Times New Roman" w:hAnsi="Times New Roman" w:cs="Times New Roman"/>
          <w:bCs/>
        </w:rPr>
        <w:t xml:space="preserve">). </w:t>
      </w:r>
      <w:r>
        <w:rPr>
          <w:rFonts w:ascii="Times New Roman" w:hAnsi="Times New Roman" w:cs="Times New Roman"/>
          <w:bCs/>
          <w:i/>
          <w:iCs/>
        </w:rPr>
        <w:t>Virtual client meetings</w:t>
      </w:r>
      <w:r>
        <w:rPr>
          <w:rFonts w:ascii="Times New Roman" w:hAnsi="Times New Roman" w:cs="Times New Roman"/>
          <w:bCs/>
        </w:rPr>
        <w:t xml:space="preserve">. Podcast presentation, </w:t>
      </w:r>
      <w:r>
        <w:rPr>
          <w:rFonts w:ascii="Times New Roman" w:hAnsi="Times New Roman" w:cs="Times New Roman"/>
          <w:bCs/>
          <w:i/>
          <w:iCs/>
        </w:rPr>
        <w:t>The Human Side of Money</w:t>
      </w:r>
      <w:r>
        <w:rPr>
          <w:rFonts w:ascii="Times New Roman" w:hAnsi="Times New Roman" w:cs="Times New Roman"/>
          <w:bCs/>
        </w:rPr>
        <w:t>, Brendan Frazier.</w:t>
      </w:r>
    </w:p>
    <w:p w14:paraId="1C8AD8D1" w14:textId="3BEF5F39" w:rsidR="00B131E1" w:rsidRPr="00B131E1" w:rsidRDefault="00B131E1" w:rsidP="00B131E1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>Anthony, M., &amp; Klontz, B. (</w:t>
      </w:r>
      <w:r w:rsidRPr="008C682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8C682A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  <w:i/>
        </w:rPr>
        <w:t>Hard Times Require Soft Skills</w:t>
      </w:r>
      <w:r w:rsidRPr="008C682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Webinar, </w:t>
      </w:r>
      <w:r>
        <w:rPr>
          <w:rFonts w:ascii="Times New Roman" w:hAnsi="Times New Roman" w:cs="Times New Roman"/>
          <w:i/>
          <w:iCs/>
        </w:rPr>
        <w:t xml:space="preserve">Financial Advisor </w:t>
      </w:r>
      <w:r w:rsidR="00D40E86">
        <w:rPr>
          <w:rFonts w:ascii="Times New Roman" w:hAnsi="Times New Roman" w:cs="Times New Roman"/>
          <w:i/>
          <w:iCs/>
        </w:rPr>
        <w:t>Magazine</w:t>
      </w:r>
      <w:r>
        <w:rPr>
          <w:rFonts w:ascii="Times New Roman" w:hAnsi="Times New Roman" w:cs="Times New Roman"/>
        </w:rPr>
        <w:t xml:space="preserve"> in collaboration with ROL Advisor. Equal authorship/presentership.</w:t>
      </w:r>
    </w:p>
    <w:p w14:paraId="3078D787" w14:textId="2DD1098C" w:rsidR="00B131E1" w:rsidRPr="008C682A" w:rsidRDefault="00B131E1" w:rsidP="00B131E1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 xml:space="preserve">Asebedo, S. D., </w:t>
      </w:r>
      <w:r>
        <w:rPr>
          <w:rFonts w:ascii="Times New Roman" w:hAnsi="Times New Roman" w:cs="Times New Roman"/>
          <w:bCs/>
        </w:rPr>
        <w:t>(</w:t>
      </w:r>
      <w:r w:rsidRPr="008C682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8C682A">
        <w:rPr>
          <w:rFonts w:ascii="Times New Roman" w:hAnsi="Times New Roman" w:cs="Times New Roman"/>
        </w:rPr>
        <w:t xml:space="preserve">). </w:t>
      </w:r>
      <w:r w:rsidR="000B01D2" w:rsidRPr="000B01D2">
        <w:rPr>
          <w:rFonts w:ascii="Times New Roman" w:hAnsi="Times New Roman" w:cs="Times New Roman"/>
          <w:bCs/>
          <w:i/>
          <w:iCs/>
        </w:rPr>
        <w:t>Episode #38:</w:t>
      </w:r>
      <w:r w:rsidR="000B01D2">
        <w:rPr>
          <w:rFonts w:ascii="Times New Roman" w:hAnsi="Times New Roman" w:cs="Times New Roman"/>
          <w:bCs/>
        </w:rPr>
        <w:t xml:space="preserve"> </w:t>
      </w:r>
      <w:r w:rsidR="000B01D2">
        <w:rPr>
          <w:rFonts w:ascii="Times New Roman" w:hAnsi="Times New Roman" w:cs="Times New Roman"/>
          <w:bCs/>
          <w:i/>
          <w:iCs/>
        </w:rPr>
        <w:t>Financially functioning to flourishing</w:t>
      </w:r>
      <w:r w:rsidR="000B01D2">
        <w:rPr>
          <w:rFonts w:ascii="Times New Roman" w:hAnsi="Times New Roman" w:cs="Times New Roman"/>
          <w:bCs/>
        </w:rPr>
        <w:t>.</w:t>
      </w:r>
      <w:r w:rsidRPr="008C68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Podcast presentation, </w:t>
      </w:r>
      <w:r w:rsidR="00DF4654" w:rsidRPr="00893484">
        <w:rPr>
          <w:rFonts w:ascii="Times New Roman" w:hAnsi="Times New Roman" w:cs="Times New Roman"/>
          <w:i/>
          <w:iCs/>
        </w:rPr>
        <w:t xml:space="preserve">The </w:t>
      </w:r>
      <w:r w:rsidRPr="00893484">
        <w:rPr>
          <w:rFonts w:ascii="Times New Roman" w:hAnsi="Times New Roman" w:cs="Times New Roman"/>
          <w:i/>
          <w:iCs/>
        </w:rPr>
        <w:t>Most Hated F-Word Podcast</w:t>
      </w:r>
      <w:r w:rsidR="00DF4654">
        <w:rPr>
          <w:rFonts w:ascii="Times New Roman" w:hAnsi="Times New Roman" w:cs="Times New Roman"/>
        </w:rPr>
        <w:t>, Shaun Maslyk</w:t>
      </w:r>
      <w:r w:rsidR="00207301">
        <w:rPr>
          <w:rFonts w:ascii="Times New Roman" w:hAnsi="Times New Roman" w:cs="Times New Roman"/>
        </w:rPr>
        <w:t>.</w:t>
      </w:r>
    </w:p>
    <w:p w14:paraId="6326D2EB" w14:textId="2C88F06C" w:rsidR="00062BC9" w:rsidRPr="008C682A" w:rsidRDefault="00062BC9" w:rsidP="00062BC9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 xml:space="preserve">Asebedo, S. D., </w:t>
      </w:r>
      <w:r w:rsidRPr="008C682A">
        <w:rPr>
          <w:rFonts w:ascii="Times New Roman" w:hAnsi="Times New Roman" w:cs="Times New Roman"/>
          <w:bCs/>
        </w:rPr>
        <w:t>Browning</w:t>
      </w:r>
      <w:r w:rsidRPr="00062BC9">
        <w:rPr>
          <w:rFonts w:ascii="Times New Roman" w:hAnsi="Times New Roman" w:cs="Times New Roman"/>
          <w:bCs/>
        </w:rPr>
        <w:t>, C.</w:t>
      </w:r>
      <w:r w:rsidRPr="008C682A">
        <w:rPr>
          <w:rFonts w:ascii="Times New Roman" w:hAnsi="Times New Roman" w:cs="Times New Roman"/>
        </w:rPr>
        <w:t xml:space="preserve"> (20</w:t>
      </w:r>
      <w:r>
        <w:rPr>
          <w:rFonts w:ascii="Times New Roman" w:hAnsi="Times New Roman" w:cs="Times New Roman"/>
        </w:rPr>
        <w:t>21</w:t>
      </w:r>
      <w:r w:rsidRPr="008C682A">
        <w:rPr>
          <w:rFonts w:ascii="Times New Roman" w:hAnsi="Times New Roman" w:cs="Times New Roman"/>
        </w:rPr>
        <w:t xml:space="preserve">). </w:t>
      </w:r>
      <w:r w:rsidRPr="008C682A">
        <w:rPr>
          <w:rFonts w:ascii="Times New Roman" w:hAnsi="Times New Roman" w:cs="Times New Roman"/>
          <w:i/>
        </w:rPr>
        <w:t>The Psychology of Portfolio Withdrawal Rates</w:t>
      </w:r>
      <w:r w:rsidRPr="008C682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Podcast presentation</w:t>
      </w:r>
      <w:r w:rsidR="00893484">
        <w:rPr>
          <w:rFonts w:ascii="Times New Roman" w:hAnsi="Times New Roman" w:cs="Times New Roman"/>
        </w:rPr>
        <w:t xml:space="preserve">, </w:t>
      </w:r>
      <w:r w:rsidRPr="00893484">
        <w:rPr>
          <w:rFonts w:ascii="Times New Roman" w:hAnsi="Times New Roman" w:cs="Times New Roman"/>
          <w:i/>
          <w:iCs/>
        </w:rPr>
        <w:t>A Smart Financial Plan</w:t>
      </w:r>
      <w:r>
        <w:rPr>
          <w:rFonts w:ascii="Times New Roman" w:hAnsi="Times New Roman" w:cs="Times New Roman"/>
        </w:rPr>
        <w:t>, My Wealth Partners.</w:t>
      </w:r>
    </w:p>
    <w:p w14:paraId="093AA362" w14:textId="7917AC26" w:rsidR="001D1321" w:rsidRPr="0070385C" w:rsidRDefault="001D1321" w:rsidP="008C682A">
      <w:pPr>
        <w:spacing w:after="120" w:line="240" w:lineRule="auto"/>
        <w:ind w:left="720" w:hanging="720"/>
        <w:rPr>
          <w:rFonts w:ascii="Times New Roman" w:hAnsi="Times New Roman" w:cs="Times New Roman"/>
          <w:b/>
          <w:color w:val="000000" w:themeColor="text1"/>
        </w:rPr>
      </w:pPr>
      <w:r w:rsidRPr="0070385C">
        <w:rPr>
          <w:rFonts w:ascii="Times New Roman" w:hAnsi="Times New Roman" w:cs="Times New Roman"/>
          <w:b/>
          <w:color w:val="000000" w:themeColor="text1"/>
        </w:rPr>
        <w:t xml:space="preserve">Asebedo, S. D. </w:t>
      </w:r>
      <w:r w:rsidRPr="0070385C">
        <w:rPr>
          <w:rFonts w:ascii="Times New Roman" w:hAnsi="Times New Roman" w:cs="Times New Roman"/>
          <w:bCs/>
          <w:color w:val="000000" w:themeColor="text1"/>
        </w:rPr>
        <w:t xml:space="preserve">(2020). </w:t>
      </w:r>
      <w:r w:rsidRPr="0070385C">
        <w:rPr>
          <w:rFonts w:ascii="Times New Roman" w:hAnsi="Times New Roman" w:cs="Times New Roman"/>
          <w:bCs/>
          <w:i/>
          <w:iCs/>
          <w:color w:val="000000" w:themeColor="text1"/>
        </w:rPr>
        <w:t>Client relationships</w:t>
      </w:r>
      <w:r w:rsidRPr="0070385C">
        <w:rPr>
          <w:rFonts w:ascii="Times New Roman" w:hAnsi="Times New Roman" w:cs="Times New Roman"/>
          <w:bCs/>
          <w:color w:val="000000" w:themeColor="text1"/>
        </w:rPr>
        <w:t>. Presentation delivered for the Financial Planning Spectacular 2020.</w:t>
      </w:r>
      <w:r w:rsidR="007859BD" w:rsidRPr="0070385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237370E" w14:textId="1C341A14" w:rsidR="007859BD" w:rsidRPr="0070385C" w:rsidRDefault="007859BD" w:rsidP="008C682A">
      <w:pPr>
        <w:spacing w:after="120" w:line="240" w:lineRule="auto"/>
        <w:ind w:left="720" w:hanging="720"/>
        <w:rPr>
          <w:rFonts w:ascii="Times New Roman" w:hAnsi="Times New Roman" w:cs="Times New Roman"/>
          <w:bCs/>
          <w:color w:val="000000" w:themeColor="text1"/>
        </w:rPr>
      </w:pPr>
      <w:r w:rsidRPr="0070385C">
        <w:rPr>
          <w:rFonts w:ascii="Times New Roman" w:hAnsi="Times New Roman" w:cs="Times New Roman"/>
          <w:b/>
          <w:color w:val="000000" w:themeColor="text1"/>
        </w:rPr>
        <w:t>Asebedo, S. D.</w:t>
      </w:r>
      <w:r w:rsidRPr="0070385C">
        <w:rPr>
          <w:rFonts w:ascii="Times New Roman" w:hAnsi="Times New Roman" w:cs="Times New Roman"/>
          <w:bCs/>
          <w:color w:val="000000" w:themeColor="text1"/>
        </w:rPr>
        <w:t xml:space="preserve"> (2020). </w:t>
      </w:r>
      <w:r w:rsidRPr="0070385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Providing value to clients in volatile markets. </w:t>
      </w:r>
      <w:r w:rsidRPr="0070385C">
        <w:rPr>
          <w:rFonts w:ascii="Times New Roman" w:hAnsi="Times New Roman" w:cs="Times New Roman"/>
          <w:bCs/>
          <w:color w:val="000000" w:themeColor="text1"/>
        </w:rPr>
        <w:t>Presentation delivered for the</w:t>
      </w:r>
      <w:r w:rsidRPr="0070385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70385C">
        <w:rPr>
          <w:rFonts w:ascii="Times New Roman" w:hAnsi="Times New Roman" w:cs="Times New Roman"/>
          <w:bCs/>
          <w:color w:val="000000" w:themeColor="text1"/>
        </w:rPr>
        <w:t>Life20 Virtual Summit.</w:t>
      </w:r>
    </w:p>
    <w:p w14:paraId="4FAC5B0C" w14:textId="15D936E0" w:rsidR="004D30FF" w:rsidRPr="0070385C" w:rsidRDefault="00254C13" w:rsidP="008C682A">
      <w:pPr>
        <w:spacing w:after="120" w:line="240" w:lineRule="auto"/>
        <w:ind w:left="720" w:hanging="720"/>
        <w:rPr>
          <w:rFonts w:ascii="Times New Roman" w:hAnsi="Times New Roman" w:cs="Times New Roman"/>
          <w:bCs/>
          <w:color w:val="000000" w:themeColor="text1"/>
        </w:rPr>
      </w:pPr>
      <w:r w:rsidRPr="0070385C">
        <w:rPr>
          <w:rFonts w:ascii="Times New Roman" w:hAnsi="Times New Roman" w:cs="Times New Roman"/>
          <w:b/>
          <w:color w:val="000000" w:themeColor="text1"/>
        </w:rPr>
        <w:t>Asebedo, S. D.</w:t>
      </w:r>
      <w:r w:rsidRPr="0070385C">
        <w:rPr>
          <w:rFonts w:ascii="Times New Roman" w:hAnsi="Times New Roman" w:cs="Times New Roman"/>
          <w:bCs/>
          <w:color w:val="000000" w:themeColor="text1"/>
        </w:rPr>
        <w:t xml:space="preserve"> (2020). </w:t>
      </w:r>
      <w:r w:rsidR="00EB5E31" w:rsidRPr="0070385C">
        <w:rPr>
          <w:rFonts w:ascii="Times New Roman" w:hAnsi="Times New Roman" w:cs="Times New Roman"/>
          <w:bCs/>
          <w:i/>
          <w:iCs/>
          <w:color w:val="000000" w:themeColor="text1"/>
        </w:rPr>
        <w:t>The c</w:t>
      </w:r>
      <w:r w:rsidRPr="0070385C">
        <w:rPr>
          <w:rFonts w:ascii="Times New Roman" w:hAnsi="Times New Roman" w:cs="Times New Roman"/>
          <w:bCs/>
          <w:i/>
          <w:iCs/>
          <w:color w:val="000000" w:themeColor="text1"/>
        </w:rPr>
        <w:t>onsumer well-being fishbowl</w:t>
      </w:r>
      <w:r w:rsidR="0098677A" w:rsidRPr="0070385C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70385C">
        <w:rPr>
          <w:rFonts w:ascii="Times New Roman" w:hAnsi="Times New Roman" w:cs="Times New Roman"/>
          <w:bCs/>
          <w:color w:val="000000" w:themeColor="text1"/>
        </w:rPr>
        <w:t xml:space="preserve">American Council on Consumer Interests (ACCI) annual conference </w:t>
      </w:r>
      <w:r w:rsidR="006915FF" w:rsidRPr="0070385C">
        <w:rPr>
          <w:rFonts w:ascii="Times New Roman" w:hAnsi="Times New Roman" w:cs="Times New Roman"/>
          <w:bCs/>
          <w:color w:val="000000" w:themeColor="text1"/>
        </w:rPr>
        <w:t xml:space="preserve">in partnership with the </w:t>
      </w:r>
      <w:r w:rsidR="006915FF" w:rsidRPr="0070385C">
        <w:rPr>
          <w:rFonts w:ascii="Times New Roman" w:hAnsi="Times New Roman" w:cs="Times New Roman"/>
          <w:bCs/>
          <w:i/>
          <w:iCs/>
          <w:color w:val="000000" w:themeColor="text1"/>
        </w:rPr>
        <w:t>Journal of Consumer Affairs</w:t>
      </w:r>
      <w:r w:rsidRPr="0070385C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51D9C907" w14:textId="491AFF66" w:rsidR="004C1D4E" w:rsidRPr="008C682A" w:rsidRDefault="004C1D4E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="00814720" w:rsidRPr="008C682A">
        <w:rPr>
          <w:rFonts w:ascii="Times New Roman" w:hAnsi="Times New Roman" w:cs="Times New Roman"/>
        </w:rPr>
        <w:t xml:space="preserve"> (2019). </w:t>
      </w:r>
      <w:r w:rsidR="00814720" w:rsidRPr="008C682A">
        <w:rPr>
          <w:rFonts w:ascii="Times New Roman" w:hAnsi="Times New Roman" w:cs="Times New Roman"/>
          <w:i/>
        </w:rPr>
        <w:t>Planning for conflict in client relationships</w:t>
      </w:r>
      <w:r w:rsidR="00814720" w:rsidRPr="008C682A">
        <w:rPr>
          <w:rFonts w:ascii="Times New Roman" w:hAnsi="Times New Roman" w:cs="Times New Roman"/>
        </w:rPr>
        <w:t xml:space="preserve">. Paper presented </w:t>
      </w:r>
      <w:r w:rsidR="00DF3F4E" w:rsidRPr="008C682A">
        <w:rPr>
          <w:rFonts w:ascii="Times New Roman" w:hAnsi="Times New Roman" w:cs="Times New Roman"/>
        </w:rPr>
        <w:t>at</w:t>
      </w:r>
      <w:r w:rsidR="00814720" w:rsidRPr="008C682A">
        <w:rPr>
          <w:rFonts w:ascii="Times New Roman" w:hAnsi="Times New Roman" w:cs="Times New Roman"/>
        </w:rPr>
        <w:t xml:space="preserve"> </w:t>
      </w:r>
      <w:r w:rsidR="00E379C1" w:rsidRPr="008C682A">
        <w:rPr>
          <w:rFonts w:ascii="Times New Roman" w:hAnsi="Times New Roman" w:cs="Times New Roman"/>
        </w:rPr>
        <w:t>t</w:t>
      </w:r>
      <w:r w:rsidR="00814720" w:rsidRPr="008C682A">
        <w:rPr>
          <w:rFonts w:ascii="Times New Roman" w:hAnsi="Times New Roman" w:cs="Times New Roman"/>
        </w:rPr>
        <w:t>he National Association of Personal Financial Advisors (NAPFA) annual</w:t>
      </w:r>
      <w:r w:rsidR="00DF3F4E" w:rsidRPr="008C682A">
        <w:rPr>
          <w:rFonts w:ascii="Times New Roman" w:hAnsi="Times New Roman" w:cs="Times New Roman"/>
        </w:rPr>
        <w:t xml:space="preserve"> </w:t>
      </w:r>
      <w:r w:rsidR="00814720" w:rsidRPr="008C682A">
        <w:rPr>
          <w:rFonts w:ascii="Times New Roman" w:hAnsi="Times New Roman" w:cs="Times New Roman"/>
        </w:rPr>
        <w:t>conference, Austin, TX.</w:t>
      </w:r>
    </w:p>
    <w:p w14:paraId="2D32109E" w14:textId="2BC4C598" w:rsidR="00906E77" w:rsidRPr="008C682A" w:rsidRDefault="00906E77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, Seay, M. C., </w:t>
      </w:r>
      <w:r w:rsidRPr="008C682A">
        <w:rPr>
          <w:rFonts w:ascii="Times New Roman" w:hAnsi="Times New Roman" w:cs="Times New Roman"/>
          <w:highlight w:val="lightGray"/>
        </w:rPr>
        <w:t>Enete, S., &amp; Gray, B.</w:t>
      </w:r>
      <w:r w:rsidRPr="008C682A">
        <w:rPr>
          <w:rFonts w:ascii="Times New Roman" w:hAnsi="Times New Roman" w:cs="Times New Roman"/>
        </w:rPr>
        <w:t xml:space="preserve"> (2019). </w:t>
      </w:r>
      <w:r w:rsidRPr="008C682A">
        <w:rPr>
          <w:rFonts w:ascii="Times New Roman" w:hAnsi="Times New Roman" w:cs="Times New Roman"/>
          <w:i/>
        </w:rPr>
        <w:t>A positive psychology intervention for happiness, financial satisfaction, and financial self-efficacy</w:t>
      </w:r>
      <w:r w:rsidRPr="008C682A">
        <w:rPr>
          <w:rFonts w:ascii="Times New Roman" w:hAnsi="Times New Roman" w:cs="Times New Roman"/>
        </w:rPr>
        <w:t>. Paper presented to the Kansas State University Ph.D. students, Manhattan, KS.</w:t>
      </w:r>
    </w:p>
    <w:p w14:paraId="4676379A" w14:textId="36DD3462" w:rsidR="00FC7843" w:rsidRPr="008C682A" w:rsidRDefault="00FC7843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, Seay, M. C., </w:t>
      </w:r>
      <w:r w:rsidRPr="008C682A">
        <w:rPr>
          <w:rFonts w:ascii="Times New Roman" w:hAnsi="Times New Roman" w:cs="Times New Roman"/>
          <w:highlight w:val="lightGray"/>
        </w:rPr>
        <w:t>Enete, S., &amp; Gray, B.</w:t>
      </w:r>
      <w:r w:rsidRPr="008C682A">
        <w:rPr>
          <w:rFonts w:ascii="Times New Roman" w:hAnsi="Times New Roman" w:cs="Times New Roman"/>
        </w:rPr>
        <w:t xml:space="preserve"> (2019). </w:t>
      </w:r>
      <w:r w:rsidR="001E32D3" w:rsidRPr="008C682A">
        <w:rPr>
          <w:rFonts w:ascii="Times New Roman" w:hAnsi="Times New Roman" w:cs="Times New Roman"/>
          <w:i/>
        </w:rPr>
        <w:t>A positive psychology intervention for happiness, financial satisfaction, and financial self-efficacy</w:t>
      </w:r>
      <w:r w:rsidR="001E32D3" w:rsidRPr="008C682A">
        <w:rPr>
          <w:rFonts w:ascii="Times New Roman" w:hAnsi="Times New Roman" w:cs="Times New Roman"/>
        </w:rPr>
        <w:t>. Paper presented for the F</w:t>
      </w:r>
      <w:r w:rsidR="005952CB" w:rsidRPr="008C682A">
        <w:rPr>
          <w:rFonts w:ascii="Times New Roman" w:hAnsi="Times New Roman" w:cs="Times New Roman"/>
        </w:rPr>
        <w:t>inancial Planning</w:t>
      </w:r>
      <w:r w:rsidR="001E32D3" w:rsidRPr="008C682A">
        <w:rPr>
          <w:rFonts w:ascii="Times New Roman" w:hAnsi="Times New Roman" w:cs="Times New Roman"/>
        </w:rPr>
        <w:t xml:space="preserve"> Research Series, sponsored by the Texas Tech Department of Personal Financial Planning and the Center for Financial Responsibility.</w:t>
      </w:r>
    </w:p>
    <w:p w14:paraId="53A40E91" w14:textId="5F2F571C" w:rsidR="002271F4" w:rsidRPr="008C682A" w:rsidRDefault="002271F4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, &amp; Browning, C. (2019). </w:t>
      </w:r>
      <w:r w:rsidRPr="008C682A">
        <w:rPr>
          <w:rFonts w:ascii="Times New Roman" w:hAnsi="Times New Roman" w:cs="Times New Roman"/>
          <w:i/>
        </w:rPr>
        <w:t>The psychology of portfolio withdrawal rates</w:t>
      </w:r>
      <w:r w:rsidRPr="008C682A">
        <w:rPr>
          <w:rFonts w:ascii="Times New Roman" w:hAnsi="Times New Roman" w:cs="Times New Roman"/>
        </w:rPr>
        <w:t xml:space="preserve">. Paper presented to </w:t>
      </w:r>
      <w:r w:rsidR="00DE7988" w:rsidRPr="008C682A">
        <w:rPr>
          <w:rFonts w:ascii="Times New Roman" w:hAnsi="Times New Roman" w:cs="Times New Roman"/>
        </w:rPr>
        <w:t xml:space="preserve">PFP </w:t>
      </w:r>
      <w:r w:rsidR="00B56817" w:rsidRPr="008C682A">
        <w:rPr>
          <w:rFonts w:ascii="Times New Roman" w:hAnsi="Times New Roman" w:cs="Times New Roman"/>
        </w:rPr>
        <w:t>5385</w:t>
      </w:r>
      <w:r w:rsidR="00773988" w:rsidRPr="008C682A">
        <w:rPr>
          <w:rFonts w:ascii="Times New Roman" w:hAnsi="Times New Roman" w:cs="Times New Roman"/>
        </w:rPr>
        <w:t>: Behavioral Finance from a Financial Planning Perspective</w:t>
      </w:r>
      <w:r w:rsidRPr="008C682A">
        <w:rPr>
          <w:rFonts w:ascii="Times New Roman" w:hAnsi="Times New Roman" w:cs="Times New Roman"/>
        </w:rPr>
        <w:t>, Texas Tech University, Lubbock, TX.</w:t>
      </w:r>
    </w:p>
    <w:p w14:paraId="3EC762F6" w14:textId="362DC043" w:rsidR="00FC0C43" w:rsidRPr="008C682A" w:rsidRDefault="00FC0C43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, &amp; Browning, C. (2018). </w:t>
      </w:r>
      <w:r w:rsidRPr="008C682A">
        <w:rPr>
          <w:rFonts w:ascii="Times New Roman" w:hAnsi="Times New Roman" w:cs="Times New Roman"/>
          <w:i/>
        </w:rPr>
        <w:t xml:space="preserve">The </w:t>
      </w:r>
      <w:r w:rsidR="00814720" w:rsidRPr="008C682A">
        <w:rPr>
          <w:rFonts w:ascii="Times New Roman" w:hAnsi="Times New Roman" w:cs="Times New Roman"/>
          <w:i/>
        </w:rPr>
        <w:t>p</w:t>
      </w:r>
      <w:r w:rsidRPr="008C682A">
        <w:rPr>
          <w:rFonts w:ascii="Times New Roman" w:hAnsi="Times New Roman" w:cs="Times New Roman"/>
          <w:i/>
        </w:rPr>
        <w:t xml:space="preserve">sychology of </w:t>
      </w:r>
      <w:r w:rsidR="00814720" w:rsidRPr="008C682A">
        <w:rPr>
          <w:rFonts w:ascii="Times New Roman" w:hAnsi="Times New Roman" w:cs="Times New Roman"/>
          <w:i/>
        </w:rPr>
        <w:t>p</w:t>
      </w:r>
      <w:r w:rsidRPr="008C682A">
        <w:rPr>
          <w:rFonts w:ascii="Times New Roman" w:hAnsi="Times New Roman" w:cs="Times New Roman"/>
          <w:i/>
        </w:rPr>
        <w:t xml:space="preserve">ortfolio </w:t>
      </w:r>
      <w:r w:rsidR="00814720" w:rsidRPr="008C682A">
        <w:rPr>
          <w:rFonts w:ascii="Times New Roman" w:hAnsi="Times New Roman" w:cs="Times New Roman"/>
          <w:i/>
        </w:rPr>
        <w:t>w</w:t>
      </w:r>
      <w:r w:rsidRPr="008C682A">
        <w:rPr>
          <w:rFonts w:ascii="Times New Roman" w:hAnsi="Times New Roman" w:cs="Times New Roman"/>
          <w:i/>
        </w:rPr>
        <w:t xml:space="preserve">ithdrawal </w:t>
      </w:r>
      <w:r w:rsidR="00814720" w:rsidRPr="008C682A">
        <w:rPr>
          <w:rFonts w:ascii="Times New Roman" w:hAnsi="Times New Roman" w:cs="Times New Roman"/>
          <w:i/>
        </w:rPr>
        <w:t>r</w:t>
      </w:r>
      <w:r w:rsidRPr="008C682A">
        <w:rPr>
          <w:rFonts w:ascii="Times New Roman" w:hAnsi="Times New Roman" w:cs="Times New Roman"/>
          <w:i/>
        </w:rPr>
        <w:t>ates</w:t>
      </w:r>
      <w:r w:rsidRPr="008C682A">
        <w:rPr>
          <w:rFonts w:ascii="Times New Roman" w:hAnsi="Times New Roman" w:cs="Times New Roman"/>
        </w:rPr>
        <w:t xml:space="preserve">. </w:t>
      </w:r>
      <w:r w:rsidR="002271F4" w:rsidRPr="008C682A">
        <w:rPr>
          <w:rFonts w:ascii="Times New Roman" w:hAnsi="Times New Roman" w:cs="Times New Roman"/>
        </w:rPr>
        <w:t xml:space="preserve">Paper </w:t>
      </w:r>
      <w:r w:rsidRPr="008C682A">
        <w:rPr>
          <w:rFonts w:ascii="Times New Roman" w:hAnsi="Times New Roman" w:cs="Times New Roman"/>
        </w:rPr>
        <w:t>present</w:t>
      </w:r>
      <w:r w:rsidR="002271F4" w:rsidRPr="008C682A">
        <w:rPr>
          <w:rFonts w:ascii="Times New Roman" w:hAnsi="Times New Roman" w:cs="Times New Roman"/>
        </w:rPr>
        <w:t xml:space="preserve">ed </w:t>
      </w:r>
      <w:r w:rsidRPr="008C682A">
        <w:rPr>
          <w:rFonts w:ascii="Times New Roman" w:hAnsi="Times New Roman" w:cs="Times New Roman"/>
        </w:rPr>
        <w:t>to the Texas Tech Research Club, Texas Tech University, Lubbock, TX.</w:t>
      </w:r>
    </w:p>
    <w:p w14:paraId="15B691D1" w14:textId="1435A42F" w:rsidR="00B1569A" w:rsidRPr="008C682A" w:rsidRDefault="00B1569A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 xml:space="preserve">Asebedo, S. D., </w:t>
      </w:r>
      <w:r w:rsidRPr="008C682A">
        <w:rPr>
          <w:rFonts w:ascii="Times New Roman" w:hAnsi="Times New Roman" w:cs="Times New Roman"/>
        </w:rPr>
        <w:t>&amp; Browning, C.</w:t>
      </w:r>
      <w:r w:rsidRPr="008C682A">
        <w:rPr>
          <w:rFonts w:ascii="Times New Roman" w:hAnsi="Times New Roman" w:cs="Times New Roman"/>
          <w:b/>
        </w:rPr>
        <w:t xml:space="preserve"> </w:t>
      </w:r>
      <w:r w:rsidRPr="008C682A">
        <w:rPr>
          <w:rFonts w:ascii="Times New Roman" w:hAnsi="Times New Roman" w:cs="Times New Roman"/>
        </w:rPr>
        <w:t xml:space="preserve">(2018). </w:t>
      </w:r>
      <w:r w:rsidR="00BE2827" w:rsidRPr="008C682A">
        <w:rPr>
          <w:rFonts w:ascii="Times New Roman" w:hAnsi="Times New Roman" w:cs="Times New Roman"/>
          <w:i/>
        </w:rPr>
        <w:t>The psychology of portfolio withdrawal rates</w:t>
      </w:r>
      <w:r w:rsidRPr="008C682A">
        <w:rPr>
          <w:rFonts w:ascii="Times New Roman" w:hAnsi="Times New Roman" w:cs="Times New Roman"/>
        </w:rPr>
        <w:t>. Paper presented for the FP Research Series, sponsored by the Texas Tech Department of Personal Financial Planning and the Center for Financial Responsibility.</w:t>
      </w:r>
    </w:p>
    <w:p w14:paraId="68DBEF42" w14:textId="09977186" w:rsidR="00CC1E5C" w:rsidRPr="008C682A" w:rsidRDefault="00CC1E5C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 (2017).</w:t>
      </w:r>
      <w:r w:rsidR="008F7AD3" w:rsidRPr="008C682A">
        <w:rPr>
          <w:rFonts w:ascii="Times New Roman" w:hAnsi="Times New Roman" w:cs="Times New Roman"/>
        </w:rPr>
        <w:t xml:space="preserve"> </w:t>
      </w:r>
      <w:r w:rsidR="008F7AD3" w:rsidRPr="008C682A">
        <w:rPr>
          <w:rFonts w:ascii="Times New Roman" w:hAnsi="Times New Roman" w:cs="Times New Roman"/>
          <w:i/>
        </w:rPr>
        <w:t>Evaluation of research in financial therapy</w:t>
      </w:r>
      <w:r w:rsidR="008F7AD3" w:rsidRPr="008C682A">
        <w:rPr>
          <w:rFonts w:ascii="Times New Roman" w:hAnsi="Times New Roman" w:cs="Times New Roman"/>
        </w:rPr>
        <w:t xml:space="preserve">. </w:t>
      </w:r>
      <w:r w:rsidR="000B232D" w:rsidRPr="008C682A">
        <w:rPr>
          <w:rFonts w:ascii="Times New Roman" w:hAnsi="Times New Roman" w:cs="Times New Roman"/>
        </w:rPr>
        <w:t>Presentation delivered at the 2017 Financial Therapy Association conference in San Diego, CA.</w:t>
      </w:r>
    </w:p>
    <w:p w14:paraId="4DF5FB55" w14:textId="5BC40241" w:rsidR="00862CEC" w:rsidRPr="008C682A" w:rsidRDefault="00862CEC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lastRenderedPageBreak/>
        <w:t>Asebedo, S. D.</w:t>
      </w:r>
      <w:r w:rsidRPr="008C682A">
        <w:rPr>
          <w:rFonts w:ascii="Times New Roman" w:hAnsi="Times New Roman" w:cs="Times New Roman"/>
        </w:rPr>
        <w:t xml:space="preserve"> (2017). </w:t>
      </w:r>
      <w:r w:rsidRPr="008C682A">
        <w:rPr>
          <w:rFonts w:ascii="Times New Roman" w:hAnsi="Times New Roman" w:cs="Times New Roman"/>
          <w:i/>
        </w:rPr>
        <w:t>From personality to saving behavior: Bridging the saving gap.</w:t>
      </w:r>
      <w:r w:rsidRPr="008C682A">
        <w:rPr>
          <w:rFonts w:ascii="Times New Roman" w:hAnsi="Times New Roman" w:cs="Times New Roman"/>
        </w:rPr>
        <w:t xml:space="preserve"> Paper presented for a Money Quotient continuing education webinar. </w:t>
      </w:r>
    </w:p>
    <w:p w14:paraId="493701E0" w14:textId="6CFDB2DF" w:rsidR="0083645B" w:rsidRPr="008C682A" w:rsidRDefault="0083645B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 (2017). </w:t>
      </w:r>
      <w:r w:rsidRPr="008C682A">
        <w:rPr>
          <w:rFonts w:ascii="Times New Roman" w:hAnsi="Times New Roman" w:cs="Times New Roman"/>
          <w:i/>
        </w:rPr>
        <w:t>Building financial peace: A conflict resolution framework for money arguments.</w:t>
      </w:r>
      <w:r w:rsidRPr="008C682A">
        <w:rPr>
          <w:rFonts w:ascii="Times New Roman" w:hAnsi="Times New Roman" w:cs="Times New Roman"/>
        </w:rPr>
        <w:t xml:space="preserve"> </w:t>
      </w:r>
      <w:r w:rsidR="00560C09" w:rsidRPr="008C682A">
        <w:rPr>
          <w:rFonts w:ascii="Times New Roman" w:hAnsi="Times New Roman" w:cs="Times New Roman"/>
        </w:rPr>
        <w:t xml:space="preserve">Paper presented for a </w:t>
      </w:r>
      <w:r w:rsidRPr="008C682A">
        <w:rPr>
          <w:rFonts w:ascii="Times New Roman" w:hAnsi="Times New Roman" w:cs="Times New Roman"/>
        </w:rPr>
        <w:t xml:space="preserve">Financial Therapy Association continuing education webinar. </w:t>
      </w:r>
    </w:p>
    <w:p w14:paraId="5299B47F" w14:textId="348B66D8" w:rsidR="007D0750" w:rsidRPr="008C682A" w:rsidRDefault="007D0750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, </w:t>
      </w:r>
      <w:r w:rsidR="007A5C07" w:rsidRPr="008C682A">
        <w:rPr>
          <w:rFonts w:ascii="Times New Roman" w:hAnsi="Times New Roman" w:cs="Times New Roman"/>
        </w:rPr>
        <w:t xml:space="preserve">&amp; </w:t>
      </w:r>
      <w:r w:rsidRPr="008C682A">
        <w:rPr>
          <w:rFonts w:ascii="Times New Roman" w:hAnsi="Times New Roman" w:cs="Times New Roman"/>
        </w:rPr>
        <w:t>Wilmarth, M. J. (2017). Financial strain and mental health: Does how we feel about financial strain matter for mental health?</w:t>
      </w:r>
      <w:r w:rsidR="005B329A" w:rsidRPr="008C682A">
        <w:rPr>
          <w:rFonts w:ascii="Times New Roman" w:hAnsi="Times New Roman" w:cs="Times New Roman"/>
        </w:rPr>
        <w:t xml:space="preserve"> Paper presented for the </w:t>
      </w:r>
      <w:r w:rsidRPr="008C682A">
        <w:rPr>
          <w:rFonts w:ascii="Times New Roman" w:hAnsi="Times New Roman" w:cs="Times New Roman"/>
        </w:rPr>
        <w:t>“Broccoli Banter” Webinar Series. From Research to Practice: The Connection Between Mental and Financial Health. Association for Financial Counseling and Planning.</w:t>
      </w:r>
    </w:p>
    <w:p w14:paraId="6B5B4A11" w14:textId="62F5482E" w:rsidR="00D66E98" w:rsidRPr="008C682A" w:rsidRDefault="00D66E98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, &amp; Seay, M. C. (2017). </w:t>
      </w:r>
      <w:r w:rsidR="009E1003" w:rsidRPr="008C682A">
        <w:rPr>
          <w:rFonts w:ascii="Times New Roman" w:hAnsi="Times New Roman" w:cs="Times New Roman"/>
          <w:i/>
        </w:rPr>
        <w:t>Positive psychology in financial planning</w:t>
      </w:r>
      <w:r w:rsidRPr="008C682A">
        <w:rPr>
          <w:rFonts w:ascii="Times New Roman" w:hAnsi="Times New Roman" w:cs="Times New Roman"/>
          <w:i/>
        </w:rPr>
        <w:t>.</w:t>
      </w:r>
      <w:r w:rsidRPr="008C682A">
        <w:rPr>
          <w:rFonts w:ascii="Times New Roman" w:hAnsi="Times New Roman" w:cs="Times New Roman"/>
        </w:rPr>
        <w:t xml:space="preserve"> Paper presented </w:t>
      </w:r>
      <w:r w:rsidR="00155DA4" w:rsidRPr="008C682A">
        <w:rPr>
          <w:rFonts w:ascii="Times New Roman" w:hAnsi="Times New Roman" w:cs="Times New Roman"/>
        </w:rPr>
        <w:t>for an online podcast in the FPA’s “You’re a Financial Planner… Now What?” series by Hannah Moore.</w:t>
      </w:r>
    </w:p>
    <w:p w14:paraId="5B551D8B" w14:textId="614B6C95" w:rsidR="00D66E98" w:rsidRPr="008C682A" w:rsidRDefault="00D66E98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, &amp; Seay, M. C. (2017). </w:t>
      </w:r>
      <w:r w:rsidR="00062DF3" w:rsidRPr="008C682A">
        <w:rPr>
          <w:rFonts w:ascii="Times New Roman" w:hAnsi="Times New Roman" w:cs="Times New Roman"/>
          <w:i/>
        </w:rPr>
        <w:t>Applications of positive psychology</w:t>
      </w:r>
      <w:r w:rsidR="001623D4" w:rsidRPr="008C682A">
        <w:rPr>
          <w:rFonts w:ascii="Times New Roman" w:hAnsi="Times New Roman" w:cs="Times New Roman"/>
          <w:i/>
        </w:rPr>
        <w:t xml:space="preserve"> in financial planning</w:t>
      </w:r>
      <w:r w:rsidRPr="008C682A">
        <w:rPr>
          <w:rFonts w:ascii="Times New Roman" w:hAnsi="Times New Roman" w:cs="Times New Roman"/>
          <w:i/>
        </w:rPr>
        <w:t>.</w:t>
      </w:r>
      <w:r w:rsidRPr="008C682A">
        <w:rPr>
          <w:rFonts w:ascii="Times New Roman" w:hAnsi="Times New Roman" w:cs="Times New Roman"/>
        </w:rPr>
        <w:t xml:space="preserve"> </w:t>
      </w:r>
      <w:r w:rsidR="00E4364C" w:rsidRPr="008C682A">
        <w:rPr>
          <w:rFonts w:ascii="Times New Roman" w:hAnsi="Times New Roman" w:cs="Times New Roman"/>
        </w:rPr>
        <w:t>P</w:t>
      </w:r>
      <w:r w:rsidRPr="008C682A">
        <w:rPr>
          <w:rFonts w:ascii="Times New Roman" w:hAnsi="Times New Roman" w:cs="Times New Roman"/>
        </w:rPr>
        <w:t>aper presented at the Texas A&amp;M University Financial Planning Career &amp; Education Conference, College Station, TX.</w:t>
      </w:r>
    </w:p>
    <w:p w14:paraId="079CCF98" w14:textId="25917A3B" w:rsidR="009A3A36" w:rsidRPr="008C682A" w:rsidRDefault="001237E9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, &amp; Seay, M. C. </w:t>
      </w:r>
      <w:r w:rsidR="009A3A36" w:rsidRPr="008C682A">
        <w:rPr>
          <w:rFonts w:ascii="Times New Roman" w:hAnsi="Times New Roman" w:cs="Times New Roman"/>
        </w:rPr>
        <w:t xml:space="preserve">(2016). </w:t>
      </w:r>
      <w:r w:rsidR="009A3A36" w:rsidRPr="008C682A">
        <w:rPr>
          <w:rFonts w:ascii="Times New Roman" w:hAnsi="Times New Roman" w:cs="Times New Roman"/>
          <w:i/>
        </w:rPr>
        <w:t>From functioning to flourishing: Applying positive psychology to financial planning.</w:t>
      </w:r>
      <w:r w:rsidR="009A3A36" w:rsidRPr="008C682A">
        <w:rPr>
          <w:rFonts w:ascii="Times New Roman" w:hAnsi="Times New Roman" w:cs="Times New Roman"/>
        </w:rPr>
        <w:t xml:space="preserve"> Paper presented at the </w:t>
      </w:r>
      <w:r w:rsidR="00262B90" w:rsidRPr="008C682A">
        <w:rPr>
          <w:rFonts w:ascii="Times New Roman" w:hAnsi="Times New Roman" w:cs="Times New Roman"/>
        </w:rPr>
        <w:t xml:space="preserve">2016 </w:t>
      </w:r>
      <w:r w:rsidR="009A3A36" w:rsidRPr="008C682A">
        <w:rPr>
          <w:rFonts w:ascii="Times New Roman" w:hAnsi="Times New Roman" w:cs="Times New Roman"/>
        </w:rPr>
        <w:t>Money Quotient Retreat, Portland, OR.</w:t>
      </w:r>
    </w:p>
    <w:p w14:paraId="6C320AA9" w14:textId="590AE4B3" w:rsidR="009A3A36" w:rsidRPr="008C682A" w:rsidRDefault="009A3A36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, &amp; Seay, M. C. (2016). </w:t>
      </w:r>
      <w:r w:rsidRPr="008C682A">
        <w:rPr>
          <w:rFonts w:ascii="Times New Roman" w:hAnsi="Times New Roman" w:cs="Times New Roman"/>
          <w:i/>
        </w:rPr>
        <w:t>From functioning to flourishing: Applying positive psychology to financial planning.</w:t>
      </w:r>
      <w:r w:rsidRPr="008C682A">
        <w:rPr>
          <w:rFonts w:ascii="Times New Roman" w:hAnsi="Times New Roman" w:cs="Times New Roman"/>
        </w:rPr>
        <w:t xml:space="preserve"> </w:t>
      </w:r>
      <w:r w:rsidR="00701DB5" w:rsidRPr="008C682A">
        <w:rPr>
          <w:rFonts w:ascii="Times New Roman" w:hAnsi="Times New Roman" w:cs="Times New Roman"/>
        </w:rPr>
        <w:t>Online paper presentation for a Kansas State University doctoral research seminar.</w:t>
      </w:r>
    </w:p>
    <w:p w14:paraId="7FF46405" w14:textId="3B2DF430" w:rsidR="009A3A36" w:rsidRPr="008C682A" w:rsidRDefault="009A3A36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 (2016). </w:t>
      </w:r>
      <w:r w:rsidRPr="008C682A">
        <w:rPr>
          <w:rFonts w:ascii="Times New Roman" w:hAnsi="Times New Roman" w:cs="Times New Roman"/>
          <w:i/>
        </w:rPr>
        <w:t>Positive psychology and financial therapy: Research and practice.</w:t>
      </w:r>
      <w:r w:rsidRPr="008C682A">
        <w:rPr>
          <w:rFonts w:ascii="Times New Roman" w:hAnsi="Times New Roman" w:cs="Times New Roman"/>
        </w:rPr>
        <w:t xml:space="preserve"> Financi</w:t>
      </w:r>
      <w:r w:rsidR="00CC506D" w:rsidRPr="008C682A">
        <w:rPr>
          <w:rFonts w:ascii="Times New Roman" w:hAnsi="Times New Roman" w:cs="Times New Roman"/>
        </w:rPr>
        <w:t xml:space="preserve">al Therapy Association continuing education </w:t>
      </w:r>
      <w:r w:rsidRPr="008C682A">
        <w:rPr>
          <w:rFonts w:ascii="Times New Roman" w:hAnsi="Times New Roman" w:cs="Times New Roman"/>
        </w:rPr>
        <w:t xml:space="preserve">webinar. </w:t>
      </w:r>
    </w:p>
    <w:p w14:paraId="793781AA" w14:textId="675ECEBC" w:rsidR="009A3A36" w:rsidRPr="008C682A" w:rsidRDefault="009A3A36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="003076FB" w:rsidRPr="008C682A">
        <w:rPr>
          <w:rFonts w:ascii="Times New Roman" w:hAnsi="Times New Roman" w:cs="Times New Roman"/>
        </w:rPr>
        <w:t xml:space="preserve">, &amp; Seay, M. C. </w:t>
      </w:r>
      <w:r w:rsidRPr="008C682A">
        <w:rPr>
          <w:rFonts w:ascii="Times New Roman" w:hAnsi="Times New Roman" w:cs="Times New Roman"/>
        </w:rPr>
        <w:t xml:space="preserve">(2016). </w:t>
      </w:r>
      <w:r w:rsidRPr="008C682A">
        <w:rPr>
          <w:rFonts w:ascii="Times New Roman" w:hAnsi="Times New Roman" w:cs="Times New Roman"/>
          <w:i/>
        </w:rPr>
        <w:t>Positive psychology: Introduction and implications for financial behavior.</w:t>
      </w:r>
      <w:r w:rsidRPr="008C682A">
        <w:rPr>
          <w:rFonts w:ascii="Times New Roman" w:hAnsi="Times New Roman" w:cs="Times New Roman"/>
        </w:rPr>
        <w:t xml:space="preserve"> </w:t>
      </w:r>
      <w:r w:rsidR="00277B41" w:rsidRPr="008C682A">
        <w:rPr>
          <w:rFonts w:ascii="Times New Roman" w:hAnsi="Times New Roman" w:cs="Times New Roman"/>
        </w:rPr>
        <w:t xml:space="preserve">Paper </w:t>
      </w:r>
      <w:r w:rsidRPr="008C682A">
        <w:rPr>
          <w:rFonts w:ascii="Times New Roman" w:hAnsi="Times New Roman" w:cs="Times New Roman"/>
        </w:rPr>
        <w:t xml:space="preserve">presented at the Phoenix 2016 Financial Planning Association Conference, Phoenix, AZ. </w:t>
      </w:r>
    </w:p>
    <w:p w14:paraId="102A38C6" w14:textId="5790C191" w:rsidR="009A3A36" w:rsidRPr="008C682A" w:rsidRDefault="009A3A36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 (2016). </w:t>
      </w:r>
      <w:r w:rsidRPr="008C682A">
        <w:rPr>
          <w:rFonts w:ascii="Times New Roman" w:hAnsi="Times New Roman" w:cs="Times New Roman"/>
          <w:i/>
        </w:rPr>
        <w:t>From personality to saving behavior: Bridging the saving gap.</w:t>
      </w:r>
      <w:r w:rsidRPr="008C682A">
        <w:rPr>
          <w:rFonts w:ascii="Times New Roman" w:hAnsi="Times New Roman" w:cs="Times New Roman"/>
        </w:rPr>
        <w:t xml:space="preserve"> Paper presented at the 2016 Far West Roundup Conference, Santa Cruz, CA. </w:t>
      </w:r>
    </w:p>
    <w:p w14:paraId="6B465DDA" w14:textId="22F97CB1" w:rsidR="009A3A36" w:rsidRPr="008C682A" w:rsidRDefault="009A3A36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="001237E9" w:rsidRPr="008C682A">
        <w:rPr>
          <w:rFonts w:ascii="Times New Roman" w:hAnsi="Times New Roman" w:cs="Times New Roman"/>
          <w:b/>
        </w:rPr>
        <w:t>,</w:t>
      </w:r>
      <w:r w:rsidR="003076FB" w:rsidRPr="008C682A">
        <w:rPr>
          <w:rFonts w:ascii="Times New Roman" w:hAnsi="Times New Roman" w:cs="Times New Roman"/>
        </w:rPr>
        <w:t xml:space="preserve"> &amp; Seay, M. C. </w:t>
      </w:r>
      <w:r w:rsidRPr="008C682A">
        <w:rPr>
          <w:rFonts w:ascii="Times New Roman" w:hAnsi="Times New Roman" w:cs="Times New Roman"/>
        </w:rPr>
        <w:t xml:space="preserve">(2016). </w:t>
      </w:r>
      <w:r w:rsidRPr="008C682A">
        <w:rPr>
          <w:rFonts w:ascii="Times New Roman" w:hAnsi="Times New Roman" w:cs="Times New Roman"/>
          <w:i/>
        </w:rPr>
        <w:t>Positive psychology: Introduction and implications for financial behavior.</w:t>
      </w:r>
      <w:r w:rsidRPr="008C682A">
        <w:rPr>
          <w:rFonts w:ascii="Times New Roman" w:hAnsi="Times New Roman" w:cs="Times New Roman"/>
        </w:rPr>
        <w:t xml:space="preserve"> Association for Financial Counseling and Pl</w:t>
      </w:r>
      <w:r w:rsidR="00277B41" w:rsidRPr="008C682A">
        <w:rPr>
          <w:rFonts w:ascii="Times New Roman" w:hAnsi="Times New Roman" w:cs="Times New Roman"/>
        </w:rPr>
        <w:t>anning (AFCPE) training webinar.</w:t>
      </w:r>
    </w:p>
    <w:p w14:paraId="468C7517" w14:textId="58316372" w:rsidR="00143E07" w:rsidRPr="008C682A" w:rsidRDefault="00F80DA8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 xml:space="preserve">Asebedo, S. D., </w:t>
      </w:r>
      <w:r w:rsidRPr="008C682A">
        <w:rPr>
          <w:rFonts w:ascii="Times New Roman" w:hAnsi="Times New Roman" w:cs="Times New Roman"/>
        </w:rPr>
        <w:t xml:space="preserve">&amp; Seay, M. C. (2015). </w:t>
      </w:r>
      <w:r w:rsidRPr="008C682A">
        <w:rPr>
          <w:rFonts w:ascii="Times New Roman" w:hAnsi="Times New Roman" w:cs="Times New Roman"/>
          <w:i/>
        </w:rPr>
        <w:t>Positive psychological attributes and retirement satisfaction.</w:t>
      </w:r>
      <w:r w:rsidRPr="008C682A">
        <w:rPr>
          <w:rFonts w:ascii="Times New Roman" w:hAnsi="Times New Roman" w:cs="Times New Roman"/>
        </w:rPr>
        <w:t xml:space="preserve"> Paper presented at Erasmus University, Rotterdam, Netherlands.</w:t>
      </w:r>
    </w:p>
    <w:p w14:paraId="3AFBE63D" w14:textId="31165E2C" w:rsidR="00057425" w:rsidRPr="00FF2562" w:rsidRDefault="00275A58" w:rsidP="008C682A">
      <w:pPr>
        <w:pStyle w:val="Heading1"/>
      </w:pPr>
      <w:r>
        <w:t>Outreach</w:t>
      </w:r>
      <w:r w:rsidR="00D96A03">
        <w:t xml:space="preserve"> and Engagement</w:t>
      </w:r>
      <w:r w:rsidR="00FF2562">
        <w:rPr>
          <w:rStyle w:val="FootnoteReference"/>
        </w:rPr>
        <w:footnoteReference w:id="3"/>
      </w:r>
    </w:p>
    <w:p w14:paraId="1C811424" w14:textId="34775C50" w:rsidR="00DA600F" w:rsidRDefault="00DA600F" w:rsidP="008C682A">
      <w:pPr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Asebedo, S. D. </w:t>
      </w:r>
      <w:r>
        <w:rPr>
          <w:rFonts w:ascii="Times New Roman" w:hAnsi="Times New Roman" w:cs="Times New Roman"/>
          <w:bCs/>
        </w:rPr>
        <w:t xml:space="preserve">(2022). </w:t>
      </w:r>
      <w:r w:rsidRPr="00EB1DF2">
        <w:rPr>
          <w:rFonts w:ascii="Times New Roman" w:hAnsi="Times New Roman" w:cs="Times New Roman"/>
          <w:bCs/>
          <w:i/>
          <w:iCs/>
        </w:rPr>
        <w:t>Emotional spending</w:t>
      </w:r>
      <w:r>
        <w:rPr>
          <w:rFonts w:ascii="Times New Roman" w:hAnsi="Times New Roman" w:cs="Times New Roman"/>
          <w:bCs/>
        </w:rPr>
        <w:t xml:space="preserve">. Presentation delivered to </w:t>
      </w:r>
      <w:r w:rsidR="00EB1DF2">
        <w:rPr>
          <w:rFonts w:ascii="Times New Roman" w:hAnsi="Times New Roman" w:cs="Times New Roman"/>
          <w:bCs/>
        </w:rPr>
        <w:t>Texas Tech employees through the Texas Tech Human Resources Department’s Learning Series, Lubbock, TX</w:t>
      </w:r>
    </w:p>
    <w:p w14:paraId="17D2913C" w14:textId="21DF6D70" w:rsidR="00EB1DF2" w:rsidRPr="008C682A" w:rsidRDefault="00EB1DF2" w:rsidP="00EB1DF2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2022</w:t>
      </w:r>
      <w:r w:rsidRPr="008C682A">
        <w:rPr>
          <w:rFonts w:ascii="Times New Roman" w:hAnsi="Times New Roman" w:cs="Times New Roman"/>
        </w:rPr>
        <w:t xml:space="preserve">). </w:t>
      </w:r>
      <w:r w:rsidR="007B47D8">
        <w:rPr>
          <w:rFonts w:ascii="Times New Roman" w:hAnsi="Times New Roman" w:cs="Times New Roman"/>
          <w:i/>
        </w:rPr>
        <w:t>The science behind money and emotions</w:t>
      </w:r>
      <w:r w:rsidR="007B47D8">
        <w:rPr>
          <w:rFonts w:ascii="Times New Roman" w:hAnsi="Times New Roman" w:cs="Times New Roman"/>
          <w:iCs/>
        </w:rPr>
        <w:t>.</w:t>
      </w:r>
      <w:r w:rsidRPr="008C682A">
        <w:rPr>
          <w:rFonts w:ascii="Times New Roman" w:hAnsi="Times New Roman" w:cs="Times New Roman"/>
        </w:rPr>
        <w:t xml:space="preserve"> Research presentation delivered for the Texas Tech University Osher Life-Long Learning program, Lubbock, TX.</w:t>
      </w:r>
    </w:p>
    <w:p w14:paraId="3B864117" w14:textId="641F36AA" w:rsidR="000C37E2" w:rsidRPr="008C682A" w:rsidRDefault="000C37E2" w:rsidP="008C682A">
      <w:pPr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 w:rsidRPr="008C682A">
        <w:rPr>
          <w:rFonts w:ascii="Times New Roman" w:hAnsi="Times New Roman" w:cs="Times New Roman"/>
          <w:b/>
        </w:rPr>
        <w:t xml:space="preserve">Asebedo, S. D. </w:t>
      </w:r>
      <w:r w:rsidRPr="008C682A">
        <w:rPr>
          <w:rFonts w:ascii="Times New Roman" w:hAnsi="Times New Roman" w:cs="Times New Roman"/>
          <w:bCs/>
        </w:rPr>
        <w:t xml:space="preserve">(2020). </w:t>
      </w:r>
      <w:r w:rsidRPr="008C682A">
        <w:rPr>
          <w:rFonts w:ascii="Times New Roman" w:hAnsi="Times New Roman" w:cs="Times New Roman"/>
          <w:bCs/>
          <w:i/>
          <w:iCs/>
        </w:rPr>
        <w:t>Communication skills: For work, clients, and personal relationships</w:t>
      </w:r>
      <w:r w:rsidRPr="008C682A">
        <w:rPr>
          <w:rFonts w:ascii="Times New Roman" w:hAnsi="Times New Roman" w:cs="Times New Roman"/>
          <w:bCs/>
        </w:rPr>
        <w:t>. Training delivered to Texas Tech Institutional Advancement.</w:t>
      </w:r>
    </w:p>
    <w:p w14:paraId="2248D49C" w14:textId="4ABFDDF3" w:rsidR="005A7006" w:rsidRPr="008C682A" w:rsidRDefault="005A7006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D.,</w:t>
      </w:r>
      <w:r w:rsidR="003F6FF7">
        <w:rPr>
          <w:rFonts w:ascii="Times New Roman" w:hAnsi="Times New Roman" w:cs="Times New Roman"/>
          <w:b/>
        </w:rPr>
        <w:t xml:space="preserve"> </w:t>
      </w:r>
      <w:r w:rsidR="003F6FF7">
        <w:rPr>
          <w:rFonts w:ascii="Times New Roman" w:hAnsi="Times New Roman" w:cs="Times New Roman"/>
          <w:bCs/>
        </w:rPr>
        <w:t>&amp;</w:t>
      </w:r>
      <w:r w:rsidRPr="008C682A">
        <w:rPr>
          <w:rFonts w:ascii="Times New Roman" w:hAnsi="Times New Roman" w:cs="Times New Roman"/>
          <w:b/>
        </w:rPr>
        <w:t xml:space="preserve"> </w:t>
      </w:r>
      <w:r w:rsidRPr="008C682A">
        <w:rPr>
          <w:rFonts w:ascii="Times New Roman" w:hAnsi="Times New Roman" w:cs="Times New Roman"/>
          <w:bCs/>
        </w:rPr>
        <w:t>Browning</w:t>
      </w:r>
      <w:r w:rsidRPr="00062BC9">
        <w:rPr>
          <w:rFonts w:ascii="Times New Roman" w:hAnsi="Times New Roman" w:cs="Times New Roman"/>
          <w:bCs/>
        </w:rPr>
        <w:t>, C.</w:t>
      </w:r>
      <w:r w:rsidRPr="008C682A">
        <w:rPr>
          <w:rFonts w:ascii="Times New Roman" w:hAnsi="Times New Roman" w:cs="Times New Roman"/>
        </w:rPr>
        <w:t xml:space="preserve"> (2019). </w:t>
      </w:r>
      <w:r w:rsidRPr="008C682A">
        <w:rPr>
          <w:rFonts w:ascii="Times New Roman" w:hAnsi="Times New Roman" w:cs="Times New Roman"/>
          <w:i/>
        </w:rPr>
        <w:t>The Psychology of Portfolio Withdrawal Rates</w:t>
      </w:r>
      <w:r w:rsidRPr="008C682A">
        <w:rPr>
          <w:rFonts w:ascii="Times New Roman" w:hAnsi="Times New Roman" w:cs="Times New Roman"/>
        </w:rPr>
        <w:t>. Research presentation delivered for the Texas Tech University Osher Life-Long Learning program, Lubbock, TX.</w:t>
      </w:r>
    </w:p>
    <w:p w14:paraId="49AC7653" w14:textId="67844432" w:rsidR="003377E0" w:rsidRPr="008C682A" w:rsidRDefault="003377E0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highlight w:val="lightGray"/>
        </w:rPr>
        <w:lastRenderedPageBreak/>
        <w:t>Cogan, S.</w:t>
      </w:r>
      <w:r w:rsidRPr="008C682A">
        <w:rPr>
          <w:rFonts w:ascii="Times New Roman" w:hAnsi="Times New Roman" w:cs="Times New Roman"/>
        </w:rPr>
        <w:t xml:space="preserve">, </w:t>
      </w:r>
      <w:r w:rsidRPr="008C682A">
        <w:rPr>
          <w:rFonts w:ascii="Times New Roman" w:hAnsi="Times New Roman" w:cs="Times New Roman"/>
          <w:highlight w:val="lightGray"/>
        </w:rPr>
        <w:t>Bearden, G.</w:t>
      </w:r>
      <w:r w:rsidRPr="008C682A">
        <w:rPr>
          <w:rFonts w:ascii="Times New Roman" w:hAnsi="Times New Roman" w:cs="Times New Roman"/>
        </w:rPr>
        <w:t xml:space="preserve">, </w:t>
      </w:r>
      <w:r w:rsidRPr="008C682A">
        <w:rPr>
          <w:rFonts w:ascii="Times New Roman" w:hAnsi="Times New Roman" w:cs="Times New Roman"/>
          <w:highlight w:val="lightGray"/>
        </w:rPr>
        <w:t>Holguin, J.</w:t>
      </w:r>
      <w:r w:rsidRPr="008C682A">
        <w:rPr>
          <w:rFonts w:ascii="Times New Roman" w:hAnsi="Times New Roman" w:cs="Times New Roman"/>
        </w:rPr>
        <w:t xml:space="preserve">, </w:t>
      </w:r>
      <w:r w:rsidRPr="008C682A">
        <w:rPr>
          <w:rFonts w:ascii="Times New Roman" w:hAnsi="Times New Roman" w:cs="Times New Roman"/>
          <w:highlight w:val="lightGray"/>
        </w:rPr>
        <w:t>Heetai, V.</w:t>
      </w:r>
      <w:r w:rsidRPr="008C682A">
        <w:rPr>
          <w:rFonts w:ascii="Times New Roman" w:hAnsi="Times New Roman" w:cs="Times New Roman"/>
        </w:rPr>
        <w:t xml:space="preserve">, &amp; </w:t>
      </w:r>
      <w:r w:rsidRPr="008C682A">
        <w:rPr>
          <w:rFonts w:ascii="Times New Roman" w:hAnsi="Times New Roman" w:cs="Times New Roman"/>
          <w:b/>
        </w:rPr>
        <w:t>Asebedo, S.</w:t>
      </w:r>
      <w:r w:rsidRPr="008C682A">
        <w:rPr>
          <w:rFonts w:ascii="Times New Roman" w:hAnsi="Times New Roman" w:cs="Times New Roman"/>
        </w:rPr>
        <w:t xml:space="preserve"> (2019). 2018 NAGDCA retirement planning competition. Poster presented at the 2019 Undergraduate Research Conference, Lubbock, TX</w:t>
      </w:r>
      <w:r w:rsidR="00257E24" w:rsidRPr="008C682A">
        <w:rPr>
          <w:rFonts w:ascii="Times New Roman" w:hAnsi="Times New Roman" w:cs="Times New Roman"/>
        </w:rPr>
        <w:t>.</w:t>
      </w:r>
    </w:p>
    <w:p w14:paraId="257188F5" w14:textId="71F36B60" w:rsidR="00257E24" w:rsidRPr="008C682A" w:rsidRDefault="00257E24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 xml:space="preserve">Asebedo, S. D. </w:t>
      </w:r>
      <w:r w:rsidRPr="008C682A">
        <w:rPr>
          <w:rFonts w:ascii="Times New Roman" w:hAnsi="Times New Roman" w:cs="Times New Roman"/>
        </w:rPr>
        <w:t>(2019). Practitioner Implications Panel Facilitator, Scholar-Practitioner Speaker Series, CFP Board Annual Research Colloquium, Arlington, VA.</w:t>
      </w:r>
    </w:p>
    <w:p w14:paraId="11858554" w14:textId="25A9955A" w:rsidR="002F3D3F" w:rsidRPr="008C682A" w:rsidRDefault="008F4FE6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, (2018). </w:t>
      </w:r>
      <w:r w:rsidR="00DA288E" w:rsidRPr="008C682A">
        <w:rPr>
          <w:rFonts w:ascii="Times New Roman" w:hAnsi="Times New Roman" w:cs="Times New Roman"/>
          <w:i/>
        </w:rPr>
        <w:t>Exploring money conflict</w:t>
      </w:r>
      <w:r w:rsidR="00DA288E" w:rsidRPr="008C682A">
        <w:rPr>
          <w:rFonts w:ascii="Times New Roman" w:hAnsi="Times New Roman" w:cs="Times New Roman"/>
        </w:rPr>
        <w:t>. Technical video developed for the CFT-I™ (Certified Financial Therapist-I™) education program, sponsored by the Financial Therapy Association.</w:t>
      </w:r>
    </w:p>
    <w:p w14:paraId="778E3C76" w14:textId="2AFB16E8" w:rsidR="004564AC" w:rsidRPr="008C682A" w:rsidRDefault="004564AC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, (2018). </w:t>
      </w:r>
      <w:r w:rsidR="0009609F" w:rsidRPr="008C682A">
        <w:rPr>
          <w:rFonts w:ascii="Times New Roman" w:hAnsi="Times New Roman" w:cs="Times New Roman"/>
          <w:i/>
        </w:rPr>
        <w:t>An introduction to research evaluation for CFT-I™</w:t>
      </w:r>
      <w:r w:rsidRPr="008C682A">
        <w:rPr>
          <w:rFonts w:ascii="Times New Roman" w:hAnsi="Times New Roman" w:cs="Times New Roman"/>
        </w:rPr>
        <w:t>. Technical video developed for the CFT-I™ (Certified Financial Therapist-I™) education program, sponsored by the Financial Therapy Association.</w:t>
      </w:r>
    </w:p>
    <w:p w14:paraId="0357F3A7" w14:textId="3DB29C41" w:rsidR="009C48B4" w:rsidRPr="008C682A" w:rsidRDefault="009C48B4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="006A301F" w:rsidRPr="008C682A">
        <w:rPr>
          <w:rFonts w:ascii="Times New Roman" w:hAnsi="Times New Roman" w:cs="Times New Roman"/>
        </w:rPr>
        <w:t>, &amp; Seay, M. C.</w:t>
      </w:r>
      <w:r w:rsidRPr="008C682A">
        <w:rPr>
          <w:rFonts w:ascii="Times New Roman" w:hAnsi="Times New Roman" w:cs="Times New Roman"/>
          <w:b/>
        </w:rPr>
        <w:t xml:space="preserve"> </w:t>
      </w:r>
      <w:r w:rsidRPr="008C682A">
        <w:rPr>
          <w:rFonts w:ascii="Times New Roman" w:hAnsi="Times New Roman" w:cs="Times New Roman"/>
        </w:rPr>
        <w:t xml:space="preserve">(2018). </w:t>
      </w:r>
      <w:r w:rsidRPr="008C682A">
        <w:rPr>
          <w:rFonts w:ascii="Times New Roman" w:hAnsi="Times New Roman" w:cs="Times New Roman"/>
          <w:i/>
        </w:rPr>
        <w:t>From functioning to flourishing: Applying positive psychology to financial planning</w:t>
      </w:r>
      <w:r w:rsidR="00F40AE2" w:rsidRPr="008C682A">
        <w:rPr>
          <w:rFonts w:ascii="Times New Roman" w:hAnsi="Times New Roman" w:cs="Times New Roman"/>
        </w:rPr>
        <w:t xml:space="preserve">. Paper presented for </w:t>
      </w:r>
      <w:r w:rsidRPr="008C682A">
        <w:rPr>
          <w:rFonts w:ascii="Times New Roman" w:hAnsi="Times New Roman" w:cs="Times New Roman"/>
        </w:rPr>
        <w:t>Texas Tech University’s Red to Black</w:t>
      </w:r>
      <w:r w:rsidR="009F3C0F" w:rsidRPr="008C682A">
        <w:rPr>
          <w:rFonts w:ascii="Times New Roman" w:hAnsi="Times New Roman" w:cs="Times New Roman"/>
        </w:rPr>
        <w:t xml:space="preserve"> financial coaching and financial literacy</w:t>
      </w:r>
      <w:r w:rsidRPr="008C682A">
        <w:rPr>
          <w:rFonts w:ascii="Times New Roman" w:hAnsi="Times New Roman" w:cs="Times New Roman"/>
        </w:rPr>
        <w:t xml:space="preserve"> program, Lubbock, TX.</w:t>
      </w:r>
    </w:p>
    <w:p w14:paraId="122E01DD" w14:textId="7A4DA13B" w:rsidR="0036732A" w:rsidRPr="008C682A" w:rsidRDefault="0036732A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 (</w:t>
      </w:r>
      <w:r w:rsidR="0020427D" w:rsidRPr="008C682A">
        <w:rPr>
          <w:rFonts w:ascii="Times New Roman" w:hAnsi="Times New Roman" w:cs="Times New Roman"/>
        </w:rPr>
        <w:t>2017</w:t>
      </w:r>
      <w:r w:rsidRPr="008C682A">
        <w:rPr>
          <w:rFonts w:ascii="Times New Roman" w:hAnsi="Times New Roman" w:cs="Times New Roman"/>
        </w:rPr>
        <w:t xml:space="preserve">). </w:t>
      </w:r>
      <w:r w:rsidRPr="008C682A">
        <w:rPr>
          <w:rFonts w:ascii="Times New Roman" w:hAnsi="Times New Roman" w:cs="Times New Roman"/>
          <w:i/>
        </w:rPr>
        <w:t>Retirement plan distributions: Navigating the rules</w:t>
      </w:r>
      <w:r w:rsidRPr="008C682A">
        <w:rPr>
          <w:rFonts w:ascii="Times New Roman" w:hAnsi="Times New Roman" w:cs="Times New Roman"/>
        </w:rPr>
        <w:t>. Technical presentation</w:t>
      </w:r>
      <w:r w:rsidR="00E454A4" w:rsidRPr="008C682A">
        <w:rPr>
          <w:rFonts w:ascii="Times New Roman" w:hAnsi="Times New Roman" w:cs="Times New Roman"/>
        </w:rPr>
        <w:t xml:space="preserve"> </w:t>
      </w:r>
      <w:r w:rsidRPr="008C682A">
        <w:rPr>
          <w:rFonts w:ascii="Times New Roman" w:hAnsi="Times New Roman" w:cs="Times New Roman"/>
        </w:rPr>
        <w:t>delivered for the Texas Tech University Osher Life-Long Learning program, Lubbock, TX.</w:t>
      </w:r>
    </w:p>
    <w:p w14:paraId="6D778536" w14:textId="5C3EFF52" w:rsidR="005D746B" w:rsidRPr="008C682A" w:rsidRDefault="005D746B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 xml:space="preserve">Asebedo, S. D. </w:t>
      </w:r>
      <w:r w:rsidRPr="008C682A">
        <w:rPr>
          <w:rFonts w:ascii="Times New Roman" w:hAnsi="Times New Roman" w:cs="Times New Roman"/>
        </w:rPr>
        <w:t xml:space="preserve">(2017). </w:t>
      </w:r>
      <w:r w:rsidRPr="008C682A">
        <w:rPr>
          <w:rFonts w:ascii="Times New Roman" w:hAnsi="Times New Roman" w:cs="Times New Roman"/>
          <w:i/>
        </w:rPr>
        <w:t>Retirement planning teaching seminar</w:t>
      </w:r>
      <w:r w:rsidRPr="008C682A">
        <w:rPr>
          <w:rFonts w:ascii="Times New Roman" w:hAnsi="Times New Roman" w:cs="Times New Roman"/>
        </w:rPr>
        <w:t>. Financial Planning Teaching Program through the CFP Board in collaboration with the Columbia School of Professional Studies. New York, NY.</w:t>
      </w:r>
    </w:p>
    <w:p w14:paraId="74975F58" w14:textId="7C642BD6" w:rsidR="005D746B" w:rsidRPr="008C682A" w:rsidRDefault="005D746B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 xml:space="preserve">Asebedo, S. D. </w:t>
      </w:r>
      <w:r w:rsidRPr="008C682A">
        <w:rPr>
          <w:rFonts w:ascii="Times New Roman" w:hAnsi="Times New Roman" w:cs="Times New Roman"/>
        </w:rPr>
        <w:t xml:space="preserve">(2017). </w:t>
      </w:r>
      <w:r w:rsidRPr="008C682A">
        <w:rPr>
          <w:rFonts w:ascii="Times New Roman" w:hAnsi="Times New Roman" w:cs="Times New Roman"/>
          <w:i/>
        </w:rPr>
        <w:t>Insurance planning teaching seminar</w:t>
      </w:r>
      <w:r w:rsidRPr="008C682A">
        <w:rPr>
          <w:rFonts w:ascii="Times New Roman" w:hAnsi="Times New Roman" w:cs="Times New Roman"/>
        </w:rPr>
        <w:t>. Financial Planning Teaching Program through the CFP Board in collaboration with the Columbia School of Professional Studies. New York, NY.</w:t>
      </w:r>
    </w:p>
    <w:p w14:paraId="070E96A6" w14:textId="723D957D" w:rsidR="00B6598C" w:rsidRPr="008C682A" w:rsidRDefault="00B6598C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 xml:space="preserve">Asebedo, S. D. </w:t>
      </w:r>
      <w:r w:rsidRPr="008C682A">
        <w:rPr>
          <w:rFonts w:ascii="Times New Roman" w:hAnsi="Times New Roman" w:cs="Times New Roman"/>
        </w:rPr>
        <w:t xml:space="preserve">(2017). </w:t>
      </w:r>
      <w:r w:rsidRPr="008C682A">
        <w:rPr>
          <w:rFonts w:ascii="Times New Roman" w:hAnsi="Times New Roman" w:cs="Times New Roman"/>
          <w:i/>
        </w:rPr>
        <w:t>Estate planning teaching seminar</w:t>
      </w:r>
      <w:r w:rsidRPr="008C682A">
        <w:rPr>
          <w:rFonts w:ascii="Times New Roman" w:hAnsi="Times New Roman" w:cs="Times New Roman"/>
        </w:rPr>
        <w:t>. Financial Planning Teaching Program through the CFP Board in collaboration with the Columbia School of Professional Studies. New York, NY.</w:t>
      </w:r>
    </w:p>
    <w:p w14:paraId="34DADAC5" w14:textId="733F423E" w:rsidR="007C2839" w:rsidRPr="008C682A" w:rsidRDefault="007C2839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="00585B21" w:rsidRPr="008C682A">
        <w:rPr>
          <w:rFonts w:ascii="Times New Roman" w:hAnsi="Times New Roman" w:cs="Times New Roman"/>
        </w:rPr>
        <w:t xml:space="preserve"> (</w:t>
      </w:r>
      <w:r w:rsidR="004D0636" w:rsidRPr="008C682A">
        <w:rPr>
          <w:rFonts w:ascii="Times New Roman" w:hAnsi="Times New Roman" w:cs="Times New Roman"/>
        </w:rPr>
        <w:t>2017</w:t>
      </w:r>
      <w:r w:rsidRPr="008C682A">
        <w:rPr>
          <w:rFonts w:ascii="Times New Roman" w:hAnsi="Times New Roman" w:cs="Times New Roman"/>
        </w:rPr>
        <w:t>).</w:t>
      </w:r>
      <w:r w:rsidR="0059596B" w:rsidRPr="008C682A">
        <w:rPr>
          <w:rFonts w:ascii="Times New Roman" w:hAnsi="Times New Roman" w:cs="Times New Roman"/>
        </w:rPr>
        <w:t xml:space="preserve"> </w:t>
      </w:r>
      <w:r w:rsidR="000F0639" w:rsidRPr="008C682A">
        <w:rPr>
          <w:rFonts w:ascii="Times New Roman" w:hAnsi="Times New Roman" w:cs="Times New Roman"/>
          <w:i/>
        </w:rPr>
        <w:t>Outliving your money: Managing longevity risk in retirement</w:t>
      </w:r>
      <w:r w:rsidR="00104781" w:rsidRPr="008C682A">
        <w:rPr>
          <w:rFonts w:ascii="Times New Roman" w:hAnsi="Times New Roman" w:cs="Times New Roman"/>
          <w:i/>
        </w:rPr>
        <w:t>.</w:t>
      </w:r>
      <w:r w:rsidR="00104781" w:rsidRPr="008C682A">
        <w:rPr>
          <w:rFonts w:ascii="Times New Roman" w:hAnsi="Times New Roman" w:cs="Times New Roman"/>
        </w:rPr>
        <w:t xml:space="preserve"> Technical</w:t>
      </w:r>
      <w:r w:rsidR="001147AC" w:rsidRPr="008C682A">
        <w:rPr>
          <w:rFonts w:ascii="Times New Roman" w:hAnsi="Times New Roman" w:cs="Times New Roman"/>
        </w:rPr>
        <w:t xml:space="preserve"> presentation </w:t>
      </w:r>
      <w:r w:rsidR="005B70DE" w:rsidRPr="008C682A">
        <w:rPr>
          <w:rFonts w:ascii="Times New Roman" w:hAnsi="Times New Roman" w:cs="Times New Roman"/>
        </w:rPr>
        <w:t>delivered for</w:t>
      </w:r>
      <w:r w:rsidR="00104781" w:rsidRPr="008C682A">
        <w:rPr>
          <w:rFonts w:ascii="Times New Roman" w:hAnsi="Times New Roman" w:cs="Times New Roman"/>
        </w:rPr>
        <w:t xml:space="preserve"> the Texas Tech University Osher Life-Long Learning program, Lubbock, TX.</w:t>
      </w:r>
    </w:p>
    <w:p w14:paraId="3E8BD3E4" w14:textId="3A328A0C" w:rsidR="00275A58" w:rsidRPr="008C682A" w:rsidRDefault="00275A58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 xml:space="preserve">Asebedo, S. D., </w:t>
      </w:r>
      <w:r w:rsidRPr="008C682A">
        <w:rPr>
          <w:rFonts w:ascii="Times New Roman" w:hAnsi="Times New Roman" w:cs="Times New Roman"/>
          <w:highlight w:val="lightGray"/>
        </w:rPr>
        <w:t>Slabach, C.</w:t>
      </w:r>
      <w:r w:rsidRPr="008C682A">
        <w:rPr>
          <w:rFonts w:ascii="Times New Roman" w:hAnsi="Times New Roman" w:cs="Times New Roman"/>
        </w:rPr>
        <w:t xml:space="preserve"> (2016). Retirement planning for the young attorney and solo practitioner. Tec</w:t>
      </w:r>
      <w:r w:rsidR="003E3109" w:rsidRPr="008C682A">
        <w:rPr>
          <w:rFonts w:ascii="Times New Roman" w:hAnsi="Times New Roman" w:cs="Times New Roman"/>
        </w:rPr>
        <w:t>hnical presentation delivered for</w:t>
      </w:r>
      <w:r w:rsidRPr="008C682A">
        <w:rPr>
          <w:rFonts w:ascii="Times New Roman" w:hAnsi="Times New Roman" w:cs="Times New Roman"/>
        </w:rPr>
        <w:t xml:space="preserve"> the Texas Tech University Law School Academy for Leadership in the Legal Profession, Lubbock, TX.</w:t>
      </w:r>
    </w:p>
    <w:p w14:paraId="46014E98" w14:textId="63D650E9" w:rsidR="00F52146" w:rsidRPr="00206D48" w:rsidRDefault="00F52146" w:rsidP="008C682A">
      <w:pPr>
        <w:pStyle w:val="Heading1"/>
      </w:pPr>
      <w:r>
        <w:t>Selected Media Citations</w:t>
      </w:r>
    </w:p>
    <w:p w14:paraId="2214FDE6" w14:textId="2278D355" w:rsidR="00C2385F" w:rsidRPr="00B41324" w:rsidRDefault="007E76B2" w:rsidP="00C2385F">
      <w:pPr>
        <w:spacing w:after="120" w:line="240" w:lineRule="auto"/>
        <w:ind w:left="720" w:hanging="720"/>
        <w:rPr>
          <w:rFonts w:ascii="Times New Roman" w:hAnsi="Times New Roman" w:cs="Times New Roman"/>
          <w:iCs/>
        </w:rPr>
      </w:pPr>
      <w:r w:rsidRPr="00B41324">
        <w:rPr>
          <w:rFonts w:ascii="Times New Roman" w:hAnsi="Times New Roman" w:cs="Times New Roman"/>
          <w:b/>
          <w:u w:val="single"/>
        </w:rPr>
        <w:t>CNBC</w:t>
      </w:r>
      <w:r w:rsidR="00AF2928" w:rsidRPr="00B41324">
        <w:rPr>
          <w:rFonts w:ascii="Times New Roman" w:hAnsi="Times New Roman" w:cs="Times New Roman"/>
        </w:rPr>
        <w:t xml:space="preserve"> </w:t>
      </w:r>
      <w:r w:rsidR="00C2385F" w:rsidRPr="00B41324">
        <w:rPr>
          <w:rFonts w:ascii="Times New Roman" w:hAnsi="Times New Roman" w:cs="Times New Roman"/>
          <w:i/>
        </w:rPr>
        <w:t>Shopping too much online? Here’s how to cut back</w:t>
      </w:r>
      <w:r w:rsidR="00B41324">
        <w:rPr>
          <w:rFonts w:ascii="Times New Roman" w:hAnsi="Times New Roman" w:cs="Times New Roman"/>
          <w:iCs/>
        </w:rPr>
        <w:t>, b</w:t>
      </w:r>
      <w:r w:rsidR="00C2385F" w:rsidRPr="00B41324">
        <w:rPr>
          <w:rFonts w:ascii="Times New Roman" w:hAnsi="Times New Roman" w:cs="Times New Roman"/>
          <w:iCs/>
        </w:rPr>
        <w:t>y Annie Nova, October 10, 2020: https://www.cnbc.com/2020/10/10/how-to-cut-back-on-your-online-shopping-during-coronavirus.html</w:t>
      </w:r>
    </w:p>
    <w:p w14:paraId="6FCE77E8" w14:textId="2FB55E8B" w:rsidR="00FC6E91" w:rsidRPr="00B41324" w:rsidRDefault="00C50706" w:rsidP="00E23E69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41324">
        <w:rPr>
          <w:rFonts w:ascii="Times New Roman" w:hAnsi="Times New Roman" w:cs="Times New Roman"/>
          <w:i/>
        </w:rPr>
        <w:t>Channel that anxiety to avoid making bad investment decisions</w:t>
      </w:r>
      <w:r w:rsidR="00B41324">
        <w:rPr>
          <w:rFonts w:ascii="Times New Roman" w:hAnsi="Times New Roman" w:cs="Times New Roman"/>
          <w:i/>
        </w:rPr>
        <w:t>, b</w:t>
      </w:r>
      <w:r w:rsidR="00FC6E91" w:rsidRPr="00B41324">
        <w:rPr>
          <w:rFonts w:ascii="Times New Roman" w:hAnsi="Times New Roman" w:cs="Times New Roman"/>
        </w:rPr>
        <w:t xml:space="preserve">y Annie Nova, April 11, 2018: </w:t>
      </w:r>
      <w:r w:rsidRPr="00B41324">
        <w:rPr>
          <w:rFonts w:ascii="Times New Roman" w:hAnsi="Times New Roman" w:cs="Times New Roman"/>
        </w:rPr>
        <w:t>https://www.cnbc.com/2018/04/11/channel-anxiety-to-avoid-bad-investment-decisions.html</w:t>
      </w:r>
    </w:p>
    <w:p w14:paraId="64433A22" w14:textId="3B5C15F1" w:rsidR="00B41324" w:rsidRPr="00B41324" w:rsidRDefault="00B41324" w:rsidP="00B41324">
      <w:pPr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t>Everything Lubbock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TTU Analysis: Most people spent CARES Act funds on needs, not wants.</w:t>
      </w:r>
      <w:r>
        <w:rPr>
          <w:rFonts w:ascii="Times New Roman" w:hAnsi="Times New Roman" w:cs="Times New Roman"/>
          <w:bCs/>
        </w:rPr>
        <w:t xml:space="preserve"> News Release, January 9, 202</w:t>
      </w:r>
      <w:r w:rsidR="001C7787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: </w:t>
      </w:r>
      <w:r w:rsidRPr="00B41324">
        <w:rPr>
          <w:rFonts w:ascii="Times New Roman" w:hAnsi="Times New Roman" w:cs="Times New Roman"/>
          <w:bCs/>
        </w:rPr>
        <w:t>https://www.everythinglubbock.com/news/local-news/ttu-analysis-most-people-spent-cares-act-funds-on-needs-not-wants/</w:t>
      </w:r>
    </w:p>
    <w:p w14:paraId="43F3AB1B" w14:textId="777C2A43" w:rsidR="00294AD2" w:rsidRPr="00294AD2" w:rsidRDefault="00294AD2" w:rsidP="00EB48A0">
      <w:pPr>
        <w:spacing w:after="120"/>
        <w:ind w:left="720" w:hanging="720"/>
        <w:rPr>
          <w:rFonts w:ascii="Times New Roman" w:hAnsi="Times New Roman" w:cs="Times New Roman"/>
        </w:rPr>
      </w:pPr>
      <w:r w:rsidRPr="00294AD2">
        <w:rPr>
          <w:rFonts w:ascii="Times New Roman" w:hAnsi="Times New Roman" w:cs="Times New Roman"/>
          <w:b/>
          <w:u w:val="single"/>
        </w:rPr>
        <w:t>KCBD 11</w:t>
      </w:r>
      <w:r w:rsidRPr="00294AD2">
        <w:rPr>
          <w:rFonts w:ascii="Times New Roman" w:hAnsi="Times New Roman" w:cs="Times New Roman"/>
          <w:bCs/>
          <w:i/>
          <w:iCs/>
        </w:rPr>
        <w:t xml:space="preserve"> TTU completes</w:t>
      </w:r>
      <w:r w:rsidRPr="00294AD2">
        <w:rPr>
          <w:rFonts w:ascii="Times New Roman" w:hAnsi="Times New Roman" w:cs="Times New Roman"/>
          <w:i/>
          <w:iCs/>
        </w:rPr>
        <w:t xml:space="preserve"> novel research in virtual financial planning.</w:t>
      </w:r>
      <w:r>
        <w:rPr>
          <w:rFonts w:ascii="Times New Roman" w:hAnsi="Times New Roman" w:cs="Times New Roman"/>
        </w:rPr>
        <w:t xml:space="preserve"> By Brittany Michaleson, June 19, 2021. </w:t>
      </w:r>
      <w:r w:rsidRPr="00294AD2">
        <w:rPr>
          <w:rFonts w:ascii="Times New Roman" w:hAnsi="Times New Roman" w:cs="Times New Roman"/>
        </w:rPr>
        <w:t>https://www.kcbd.com/2021/06/19/ttu-completes-novel-research-virtual-financial-planning/</w:t>
      </w:r>
    </w:p>
    <w:p w14:paraId="652732E6" w14:textId="2E844437" w:rsidR="00B41324" w:rsidRPr="00B41324" w:rsidRDefault="00B41324" w:rsidP="00B41324">
      <w:pPr>
        <w:spacing w:after="120" w:line="240" w:lineRule="auto"/>
        <w:ind w:left="720" w:hanging="720"/>
        <w:rPr>
          <w:rFonts w:ascii="Times New Roman" w:hAnsi="Times New Roman" w:cs="Times New Roman"/>
          <w:b/>
          <w:u w:val="single"/>
        </w:rPr>
      </w:pPr>
      <w:r w:rsidRPr="00B41324">
        <w:rPr>
          <w:rFonts w:ascii="Times New Roman" w:hAnsi="Times New Roman" w:cs="Times New Roman"/>
          <w:b/>
          <w:u w:val="single"/>
        </w:rPr>
        <w:lastRenderedPageBreak/>
        <w:t>Financial Advisor Magazine</w:t>
      </w:r>
      <w:r w:rsidRPr="00B41324">
        <w:rPr>
          <w:rFonts w:ascii="Times New Roman" w:hAnsi="Times New Roman" w:cs="Times New Roman"/>
          <w:i/>
        </w:rPr>
        <w:t xml:space="preserve"> Here comes the certified financial therapist </w:t>
      </w:r>
      <w:r w:rsidRPr="00B41324">
        <w:rPr>
          <w:rFonts w:ascii="Times New Roman" w:hAnsi="Times New Roman" w:cs="Times New Roman"/>
        </w:rPr>
        <w:t>designation. By Jadah Riley, May 1, 2018. https://www.fa-mag.com/news/here-comes-the-certified-financial-therapist-designation-38388.html</w:t>
      </w:r>
    </w:p>
    <w:p w14:paraId="208ADA99" w14:textId="0CFD93DB" w:rsidR="007F215C" w:rsidRDefault="004B459A" w:rsidP="00E23E69">
      <w:pPr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t>Forbes</w:t>
      </w:r>
      <w:r>
        <w:rPr>
          <w:rFonts w:ascii="Times New Roman" w:hAnsi="Times New Roman" w:cs="Times New Roman"/>
          <w:bCs/>
        </w:rPr>
        <w:t xml:space="preserve"> </w:t>
      </w:r>
      <w:r w:rsidR="007F215C" w:rsidRPr="0035145C">
        <w:rPr>
          <w:rFonts w:ascii="Times New Roman" w:hAnsi="Times New Roman" w:cs="Times New Roman"/>
          <w:bCs/>
          <w:i/>
          <w:iCs/>
        </w:rPr>
        <w:t>Psychological research says wealth is created by chasing positive emotions, not money alone</w:t>
      </w:r>
      <w:r w:rsidR="007F215C">
        <w:rPr>
          <w:rFonts w:ascii="Times New Roman" w:hAnsi="Times New Roman" w:cs="Times New Roman"/>
          <w:bCs/>
        </w:rPr>
        <w:t>. By Mark Travers, October 2</w:t>
      </w:r>
      <w:r w:rsidR="007F215C" w:rsidRPr="007F215C">
        <w:rPr>
          <w:rFonts w:ascii="Times New Roman" w:hAnsi="Times New Roman" w:cs="Times New Roman"/>
          <w:bCs/>
          <w:vertAlign w:val="superscript"/>
        </w:rPr>
        <w:t>nd</w:t>
      </w:r>
      <w:r w:rsidR="007F215C">
        <w:rPr>
          <w:rFonts w:ascii="Times New Roman" w:hAnsi="Times New Roman" w:cs="Times New Roman"/>
          <w:bCs/>
        </w:rPr>
        <w:t xml:space="preserve">, 2022. </w:t>
      </w:r>
      <w:r w:rsidR="007F215C" w:rsidRPr="007F215C">
        <w:rPr>
          <w:rFonts w:ascii="Times New Roman" w:hAnsi="Times New Roman" w:cs="Times New Roman"/>
          <w:bCs/>
        </w:rPr>
        <w:t>https://www.forbes.com/sites/traversmark/2022/10/02/psychological-research-says-wealth-is-created-by-chasing-positive-emotions-not-money-alone/?sh=29dd95e66328</w:t>
      </w:r>
    </w:p>
    <w:p w14:paraId="6FF984DB" w14:textId="78065093" w:rsidR="004B459A" w:rsidRPr="004B459A" w:rsidRDefault="004B459A" w:rsidP="007F215C">
      <w:pPr>
        <w:spacing w:after="120" w:line="240" w:lineRule="auto"/>
        <w:ind w:left="720"/>
        <w:rPr>
          <w:rFonts w:ascii="Times New Roman" w:hAnsi="Times New Roman" w:cs="Times New Roman"/>
          <w:bCs/>
        </w:rPr>
      </w:pPr>
      <w:r w:rsidRPr="0035145C">
        <w:rPr>
          <w:rFonts w:ascii="Times New Roman" w:hAnsi="Times New Roman" w:cs="Times New Roman"/>
          <w:bCs/>
          <w:i/>
          <w:iCs/>
        </w:rPr>
        <w:t xml:space="preserve">Sarah Asebedo’s </w:t>
      </w:r>
      <w:r w:rsidR="0035145C" w:rsidRPr="0035145C">
        <w:rPr>
          <w:rFonts w:ascii="Times New Roman" w:hAnsi="Times New Roman" w:cs="Times New Roman"/>
          <w:bCs/>
          <w:i/>
          <w:iCs/>
        </w:rPr>
        <w:t>s</w:t>
      </w:r>
      <w:r w:rsidRPr="0035145C">
        <w:rPr>
          <w:rFonts w:ascii="Times New Roman" w:hAnsi="Times New Roman" w:cs="Times New Roman"/>
          <w:bCs/>
          <w:i/>
          <w:iCs/>
        </w:rPr>
        <w:t xml:space="preserve">ecret </w:t>
      </w:r>
      <w:r w:rsidR="0035145C" w:rsidRPr="0035145C">
        <w:rPr>
          <w:rFonts w:ascii="Times New Roman" w:hAnsi="Times New Roman" w:cs="Times New Roman"/>
          <w:bCs/>
          <w:i/>
          <w:iCs/>
        </w:rPr>
        <w:t>i</w:t>
      </w:r>
      <w:r w:rsidRPr="0035145C">
        <w:rPr>
          <w:rFonts w:ascii="Times New Roman" w:hAnsi="Times New Roman" w:cs="Times New Roman"/>
          <w:bCs/>
          <w:i/>
          <w:iCs/>
        </w:rPr>
        <w:t xml:space="preserve">ngredient for a </w:t>
      </w:r>
      <w:r w:rsidR="0035145C" w:rsidRPr="0035145C">
        <w:rPr>
          <w:rFonts w:ascii="Times New Roman" w:hAnsi="Times New Roman" w:cs="Times New Roman"/>
          <w:bCs/>
          <w:i/>
          <w:iCs/>
        </w:rPr>
        <w:t>s</w:t>
      </w:r>
      <w:r w:rsidRPr="0035145C">
        <w:rPr>
          <w:rFonts w:ascii="Times New Roman" w:hAnsi="Times New Roman" w:cs="Times New Roman"/>
          <w:bCs/>
          <w:i/>
          <w:iCs/>
        </w:rPr>
        <w:t xml:space="preserve">uccessful </w:t>
      </w:r>
      <w:r w:rsidR="0035145C" w:rsidRPr="0035145C">
        <w:rPr>
          <w:rFonts w:ascii="Times New Roman" w:hAnsi="Times New Roman" w:cs="Times New Roman"/>
          <w:bCs/>
          <w:i/>
          <w:iCs/>
        </w:rPr>
        <w:t>r</w:t>
      </w:r>
      <w:r w:rsidRPr="0035145C">
        <w:rPr>
          <w:rFonts w:ascii="Times New Roman" w:hAnsi="Times New Roman" w:cs="Times New Roman"/>
          <w:bCs/>
          <w:i/>
          <w:iCs/>
        </w:rPr>
        <w:t>etirement</w:t>
      </w:r>
      <w:r>
        <w:rPr>
          <w:rFonts w:ascii="Times New Roman" w:hAnsi="Times New Roman" w:cs="Times New Roman"/>
          <w:bCs/>
        </w:rPr>
        <w:t xml:space="preserve">. By Taylor Tepper, February 16, 2021. </w:t>
      </w:r>
      <w:r w:rsidRPr="004B459A">
        <w:rPr>
          <w:rFonts w:ascii="Times New Roman" w:hAnsi="Times New Roman" w:cs="Times New Roman"/>
          <w:bCs/>
        </w:rPr>
        <w:t>https://www.forbes.com/advisor/retirement/sarah-asebedo-interview-financial-self-efficacy/</w:t>
      </w:r>
    </w:p>
    <w:p w14:paraId="61644AAE" w14:textId="0D1EC1B2" w:rsidR="00FC6E91" w:rsidRPr="00B41324" w:rsidRDefault="00FC6E91" w:rsidP="00E23E69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41324">
        <w:rPr>
          <w:rFonts w:ascii="Times New Roman" w:hAnsi="Times New Roman" w:cs="Times New Roman"/>
          <w:b/>
          <w:u w:val="single"/>
        </w:rPr>
        <w:t>Kiplinger</w:t>
      </w:r>
      <w:r w:rsidRPr="00B41324">
        <w:rPr>
          <w:rFonts w:ascii="Times New Roman" w:hAnsi="Times New Roman" w:cs="Times New Roman"/>
        </w:rPr>
        <w:t xml:space="preserve"> </w:t>
      </w:r>
      <w:r w:rsidRPr="00B41324">
        <w:rPr>
          <w:rFonts w:ascii="Times New Roman" w:hAnsi="Times New Roman" w:cs="Times New Roman"/>
          <w:i/>
        </w:rPr>
        <w:t>Gifting college to your grandchild.</w:t>
      </w:r>
      <w:r w:rsidRPr="00B41324">
        <w:rPr>
          <w:rFonts w:ascii="Times New Roman" w:hAnsi="Times New Roman" w:cs="Times New Roman"/>
        </w:rPr>
        <w:t xml:space="preserve"> By Mary Kane, April 6, 2018: https://www.kiplinger.com/article/retirement/T042-C000-S004-gifting-college-to-your-grandchild.html</w:t>
      </w:r>
    </w:p>
    <w:p w14:paraId="3E7B7D67" w14:textId="27EBFE13" w:rsidR="0040547D" w:rsidRPr="0040547D" w:rsidRDefault="0040547D" w:rsidP="00E23E69">
      <w:pPr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t>New York Times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‘I’m always worrying’: The emotional toll of financial stress</w:t>
      </w:r>
      <w:r>
        <w:rPr>
          <w:rFonts w:ascii="Times New Roman" w:hAnsi="Times New Roman" w:cs="Times New Roman"/>
          <w:bCs/>
        </w:rPr>
        <w:t xml:space="preserve"> By Christina Caron, July 25, 2022 </w:t>
      </w:r>
      <w:r w:rsidRPr="0040547D">
        <w:rPr>
          <w:rFonts w:ascii="Times New Roman" w:hAnsi="Times New Roman" w:cs="Times New Roman"/>
          <w:bCs/>
        </w:rPr>
        <w:t xml:space="preserve">https://www.nytimes.com/2022/07/25/well/mind/stress-money-relationships.html </w:t>
      </w:r>
    </w:p>
    <w:p w14:paraId="2E47DB66" w14:textId="5C623441" w:rsidR="00B313E6" w:rsidRPr="00B41324" w:rsidRDefault="00B313E6" w:rsidP="00E23E69">
      <w:pPr>
        <w:spacing w:after="120" w:line="240" w:lineRule="auto"/>
        <w:ind w:left="720" w:hanging="720"/>
        <w:rPr>
          <w:rFonts w:ascii="Times New Roman" w:hAnsi="Times New Roman" w:cs="Times New Roman"/>
          <w:u w:val="single"/>
        </w:rPr>
      </w:pPr>
      <w:r w:rsidRPr="00B41324">
        <w:rPr>
          <w:rFonts w:ascii="Times New Roman" w:hAnsi="Times New Roman" w:cs="Times New Roman"/>
          <w:b/>
          <w:u w:val="single"/>
        </w:rPr>
        <w:t>NYMag.com, The Cut</w:t>
      </w:r>
      <w:r w:rsidRPr="00B41324">
        <w:rPr>
          <w:rFonts w:ascii="Times New Roman" w:hAnsi="Times New Roman" w:cs="Times New Roman"/>
          <w:u w:val="single"/>
        </w:rPr>
        <w:t xml:space="preserve"> </w:t>
      </w:r>
    </w:p>
    <w:p w14:paraId="567AD699" w14:textId="352B24EC" w:rsidR="00DF5E81" w:rsidRPr="00B41324" w:rsidRDefault="00DF5E81" w:rsidP="00E23E69">
      <w:pPr>
        <w:spacing w:after="120" w:line="240" w:lineRule="auto"/>
        <w:ind w:left="720" w:hanging="720"/>
        <w:rPr>
          <w:rFonts w:ascii="Times New Roman" w:hAnsi="Times New Roman" w:cs="Times New Roman"/>
          <w:i/>
        </w:rPr>
      </w:pPr>
      <w:r w:rsidRPr="00B41324">
        <w:rPr>
          <w:rFonts w:ascii="Times New Roman" w:hAnsi="Times New Roman" w:cs="Times New Roman"/>
          <w:i/>
        </w:rPr>
        <w:t xml:space="preserve">My Parents Are Still Paying My 30-Year-Old Brothers’ Rent! </w:t>
      </w:r>
      <w:r w:rsidRPr="00B41324">
        <w:rPr>
          <w:rFonts w:ascii="Times New Roman" w:hAnsi="Times New Roman" w:cs="Times New Roman"/>
        </w:rPr>
        <w:t>By Charlotte Cowles, October 23, 2019:</w:t>
      </w:r>
      <w:r w:rsidR="00E23E69" w:rsidRPr="00B41324">
        <w:rPr>
          <w:rFonts w:ascii="Times New Roman" w:hAnsi="Times New Roman" w:cs="Times New Roman"/>
          <w:i/>
        </w:rPr>
        <w:t xml:space="preserve"> </w:t>
      </w:r>
      <w:r w:rsidRPr="00B41324">
        <w:rPr>
          <w:rFonts w:ascii="Times New Roman" w:hAnsi="Times New Roman" w:cs="Times New Roman"/>
          <w:i/>
        </w:rPr>
        <w:t>https://www.thecut.com/2019/10/my-parents-are-still-paying-my-30-year-old-brothers-rent.html</w:t>
      </w:r>
    </w:p>
    <w:p w14:paraId="68B1D1BE" w14:textId="2BD8837D" w:rsidR="00E365FF" w:rsidRPr="00B41324" w:rsidRDefault="00530F3B" w:rsidP="00E23E69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41324">
        <w:rPr>
          <w:rFonts w:ascii="Times New Roman" w:hAnsi="Times New Roman" w:cs="Times New Roman"/>
          <w:i/>
        </w:rPr>
        <w:t xml:space="preserve">6 </w:t>
      </w:r>
      <w:r w:rsidR="00315AB0" w:rsidRPr="00B41324">
        <w:rPr>
          <w:rFonts w:ascii="Times New Roman" w:hAnsi="Times New Roman" w:cs="Times New Roman"/>
          <w:i/>
        </w:rPr>
        <w:t>w</w:t>
      </w:r>
      <w:r w:rsidRPr="00B41324">
        <w:rPr>
          <w:rFonts w:ascii="Times New Roman" w:hAnsi="Times New Roman" w:cs="Times New Roman"/>
          <w:i/>
        </w:rPr>
        <w:t xml:space="preserve">ays to </w:t>
      </w:r>
      <w:r w:rsidR="00315AB0" w:rsidRPr="00B41324">
        <w:rPr>
          <w:rFonts w:ascii="Times New Roman" w:hAnsi="Times New Roman" w:cs="Times New Roman"/>
          <w:i/>
        </w:rPr>
        <w:t>f</w:t>
      </w:r>
      <w:r w:rsidRPr="00B41324">
        <w:rPr>
          <w:rFonts w:ascii="Times New Roman" w:hAnsi="Times New Roman" w:cs="Times New Roman"/>
          <w:i/>
        </w:rPr>
        <w:t>eel</w:t>
      </w:r>
      <w:r w:rsidR="00315AB0" w:rsidRPr="00B41324">
        <w:rPr>
          <w:rFonts w:ascii="Times New Roman" w:hAnsi="Times New Roman" w:cs="Times New Roman"/>
          <w:i/>
        </w:rPr>
        <w:t xml:space="preserve"> b</w:t>
      </w:r>
      <w:r w:rsidRPr="00B41324">
        <w:rPr>
          <w:rFonts w:ascii="Times New Roman" w:hAnsi="Times New Roman" w:cs="Times New Roman"/>
          <w:i/>
        </w:rPr>
        <w:t xml:space="preserve">etter </w:t>
      </w:r>
      <w:r w:rsidR="00315AB0" w:rsidRPr="00B41324">
        <w:rPr>
          <w:rFonts w:ascii="Times New Roman" w:hAnsi="Times New Roman" w:cs="Times New Roman"/>
          <w:i/>
        </w:rPr>
        <w:t>a</w:t>
      </w:r>
      <w:r w:rsidRPr="00B41324">
        <w:rPr>
          <w:rFonts w:ascii="Times New Roman" w:hAnsi="Times New Roman" w:cs="Times New Roman"/>
          <w:i/>
        </w:rPr>
        <w:t xml:space="preserve">bout </w:t>
      </w:r>
      <w:r w:rsidR="00315AB0" w:rsidRPr="00B41324">
        <w:rPr>
          <w:rFonts w:ascii="Times New Roman" w:hAnsi="Times New Roman" w:cs="Times New Roman"/>
          <w:i/>
        </w:rPr>
        <w:t>y</w:t>
      </w:r>
      <w:r w:rsidRPr="00B41324">
        <w:rPr>
          <w:rFonts w:ascii="Times New Roman" w:hAnsi="Times New Roman" w:cs="Times New Roman"/>
          <w:i/>
        </w:rPr>
        <w:t xml:space="preserve">our </w:t>
      </w:r>
      <w:r w:rsidR="00315AB0" w:rsidRPr="00B41324">
        <w:rPr>
          <w:rFonts w:ascii="Times New Roman" w:hAnsi="Times New Roman" w:cs="Times New Roman"/>
          <w:i/>
        </w:rPr>
        <w:t>m</w:t>
      </w:r>
      <w:r w:rsidRPr="00B41324">
        <w:rPr>
          <w:rFonts w:ascii="Times New Roman" w:hAnsi="Times New Roman" w:cs="Times New Roman"/>
          <w:i/>
        </w:rPr>
        <w:t>oney in 2019.</w:t>
      </w:r>
      <w:r w:rsidR="00E365FF" w:rsidRPr="00B41324">
        <w:rPr>
          <w:rFonts w:ascii="Times New Roman" w:hAnsi="Times New Roman" w:cs="Times New Roman"/>
        </w:rPr>
        <w:t xml:space="preserve"> By Charlotte Cowles, </w:t>
      </w:r>
      <w:r w:rsidRPr="00B41324">
        <w:rPr>
          <w:rFonts w:ascii="Times New Roman" w:hAnsi="Times New Roman" w:cs="Times New Roman"/>
        </w:rPr>
        <w:t>December 21</w:t>
      </w:r>
      <w:r w:rsidR="00E365FF" w:rsidRPr="00B41324">
        <w:rPr>
          <w:rFonts w:ascii="Times New Roman" w:hAnsi="Times New Roman" w:cs="Times New Roman"/>
        </w:rPr>
        <w:t xml:space="preserve">, 2018: </w:t>
      </w:r>
      <w:r w:rsidRPr="00B41324">
        <w:rPr>
          <w:rFonts w:ascii="Times New Roman" w:hAnsi="Times New Roman" w:cs="Times New Roman"/>
        </w:rPr>
        <w:t>https://www.thecut.com/2018/12/how-to-be-better-with-money-in-2019.html</w:t>
      </w:r>
    </w:p>
    <w:p w14:paraId="26DF9D25" w14:textId="29ACE3F4" w:rsidR="00B313E6" w:rsidRPr="00B41324" w:rsidRDefault="00B313E6" w:rsidP="00E23E69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41324">
        <w:rPr>
          <w:rFonts w:ascii="Times New Roman" w:hAnsi="Times New Roman" w:cs="Times New Roman"/>
          <w:i/>
        </w:rPr>
        <w:t>Should I pay rent when my boyfriend owns the house?</w:t>
      </w:r>
      <w:r w:rsidRPr="00B41324">
        <w:rPr>
          <w:rFonts w:ascii="Times New Roman" w:hAnsi="Times New Roman" w:cs="Times New Roman"/>
        </w:rPr>
        <w:t xml:space="preserve"> By Charlotte Cowles, January 18, 2018: https://www.thecut.com/2018/01/living-with-a-partner-who-owns-a-house-rent.html</w:t>
      </w:r>
    </w:p>
    <w:p w14:paraId="0AEBC5BC" w14:textId="4D7CDBFB" w:rsidR="009A6783" w:rsidRPr="00B41324" w:rsidRDefault="00F5116C" w:rsidP="00E23E69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41324">
        <w:rPr>
          <w:rFonts w:ascii="Times New Roman" w:hAnsi="Times New Roman" w:cs="Times New Roman"/>
          <w:i/>
        </w:rPr>
        <w:t>How can I train myself to want less stuff?</w:t>
      </w:r>
      <w:r w:rsidRPr="00B41324">
        <w:rPr>
          <w:rFonts w:ascii="Times New Roman" w:hAnsi="Times New Roman" w:cs="Times New Roman"/>
        </w:rPr>
        <w:t xml:space="preserve"> By Charlotte Cowles, October 5, 2017: https://www.thecut.com/2017/10/advice-how-to-spend-less-online.html</w:t>
      </w:r>
    </w:p>
    <w:p w14:paraId="50B856A9" w14:textId="1438096E" w:rsidR="000C4550" w:rsidRPr="00B41324" w:rsidRDefault="000C4550" w:rsidP="00E23E69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41324">
        <w:rPr>
          <w:rFonts w:ascii="Times New Roman" w:hAnsi="Times New Roman" w:cs="Times New Roman"/>
          <w:i/>
        </w:rPr>
        <w:t>What if I can’t afford my rich friend’s wedding?</w:t>
      </w:r>
      <w:r w:rsidRPr="00B41324">
        <w:rPr>
          <w:rFonts w:ascii="Times New Roman" w:hAnsi="Times New Roman" w:cs="Times New Roman"/>
        </w:rPr>
        <w:t xml:space="preserve"> By Charlotte Cowles, June 23, 2017: https://www.thecut.com/2017/06/money-mom-what-if-i-cant-afford-my-rich-friends-wedding.html</w:t>
      </w:r>
    </w:p>
    <w:p w14:paraId="65216D95" w14:textId="0259F5B8" w:rsidR="00CC7A4E" w:rsidRDefault="007E76B2" w:rsidP="00E23E69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41324">
        <w:rPr>
          <w:rFonts w:ascii="Times New Roman" w:hAnsi="Times New Roman" w:cs="Times New Roman"/>
          <w:b/>
          <w:u w:val="single"/>
        </w:rPr>
        <w:t>Nerdwallet</w:t>
      </w:r>
      <w:r w:rsidR="00AF2928" w:rsidRPr="00B41324">
        <w:rPr>
          <w:rFonts w:ascii="Times New Roman" w:hAnsi="Times New Roman" w:cs="Times New Roman"/>
        </w:rPr>
        <w:t xml:space="preserve"> </w:t>
      </w:r>
      <w:r w:rsidR="00C50706" w:rsidRPr="00B41324">
        <w:rPr>
          <w:rFonts w:ascii="Times New Roman" w:hAnsi="Times New Roman" w:cs="Times New Roman"/>
          <w:i/>
        </w:rPr>
        <w:t>Ask Brianna: Is financial therapy right for m</w:t>
      </w:r>
      <w:r w:rsidR="00AF2928" w:rsidRPr="00B41324">
        <w:rPr>
          <w:rFonts w:ascii="Times New Roman" w:hAnsi="Times New Roman" w:cs="Times New Roman"/>
          <w:i/>
        </w:rPr>
        <w:t>e?</w:t>
      </w:r>
      <w:r w:rsidR="00DF3CC6" w:rsidRPr="00B41324">
        <w:rPr>
          <w:rFonts w:ascii="Times New Roman" w:hAnsi="Times New Roman" w:cs="Times New Roman"/>
        </w:rPr>
        <w:t xml:space="preserve"> By Brianna McGurran. March 31, 2017: </w:t>
      </w:r>
      <w:hyperlink r:id="rId10" w:history="1">
        <w:r w:rsidR="0010177F" w:rsidRPr="00B41324">
          <w:rPr>
            <w:rFonts w:ascii="Times New Roman" w:hAnsi="Times New Roman" w:cs="Times New Roman"/>
          </w:rPr>
          <w:t>https://www.nerdwallet.com/blog/loans/student-loans/ask-brianna-financial-therapy</w:t>
        </w:r>
      </w:hyperlink>
    </w:p>
    <w:p w14:paraId="59A320E0" w14:textId="31B3C188" w:rsidR="00DC0D5F" w:rsidRPr="00DC0D5F" w:rsidRDefault="00DC0D5F" w:rsidP="00E23E69">
      <w:pPr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t>Therapy Tips</w:t>
      </w:r>
      <w:r w:rsidRPr="00DC0D5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 xml:space="preserve">Why positive emotions could be the key to creating wealth. </w:t>
      </w:r>
      <w:r>
        <w:rPr>
          <w:rFonts w:ascii="Times New Roman" w:hAnsi="Times New Roman" w:cs="Times New Roman"/>
          <w:bCs/>
        </w:rPr>
        <w:t>By Mark Travers, October 2</w:t>
      </w:r>
      <w:r w:rsidRPr="007F215C">
        <w:rPr>
          <w:rFonts w:ascii="Times New Roman" w:hAnsi="Times New Roman" w:cs="Times New Roman"/>
          <w:bCs/>
          <w:vertAlign w:val="superscript"/>
        </w:rPr>
        <w:t>nd</w:t>
      </w:r>
      <w:r>
        <w:rPr>
          <w:rFonts w:ascii="Times New Roman" w:hAnsi="Times New Roman" w:cs="Times New Roman"/>
          <w:bCs/>
        </w:rPr>
        <w:t xml:space="preserve">, 2022. </w:t>
      </w:r>
      <w:r w:rsidRPr="00DC0D5F">
        <w:rPr>
          <w:rFonts w:ascii="Times New Roman" w:hAnsi="Times New Roman" w:cs="Times New Roman"/>
          <w:bCs/>
        </w:rPr>
        <w:t>https://therapytips.org/interviews/why-positive-emotions-could-be-the-key-to-creating-wealth</w:t>
      </w:r>
    </w:p>
    <w:p w14:paraId="503442C0" w14:textId="0079BF0E" w:rsidR="00B41324" w:rsidRPr="00B41324" w:rsidRDefault="00B41324" w:rsidP="00E23E69">
      <w:pPr>
        <w:spacing w:after="120" w:line="240" w:lineRule="auto"/>
        <w:ind w:left="720" w:hanging="720"/>
        <w:rPr>
          <w:rStyle w:val="Hyperlink"/>
          <w:rFonts w:ascii="Times New Roman" w:hAnsi="Times New Roman" w:cs="Times New Roman"/>
          <w:bCs/>
          <w:u w:val="none"/>
        </w:rPr>
      </w:pPr>
      <w:r>
        <w:rPr>
          <w:rFonts w:ascii="Times New Roman" w:hAnsi="Times New Roman" w:cs="Times New Roman"/>
          <w:b/>
          <w:u w:val="single"/>
        </w:rPr>
        <w:t>TIME: Next Advisor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4 Financial Therapists on How to Plan for a Less Anxious 2021</w:t>
      </w:r>
      <w:r>
        <w:rPr>
          <w:rFonts w:ascii="Times New Roman" w:hAnsi="Times New Roman" w:cs="Times New Roman"/>
          <w:bCs/>
        </w:rPr>
        <w:t xml:space="preserve">. By Ryan Haar, January 4, 2021: </w:t>
      </w:r>
      <w:r w:rsidRPr="00B41324">
        <w:rPr>
          <w:rFonts w:ascii="Times New Roman" w:hAnsi="Times New Roman" w:cs="Times New Roman"/>
          <w:bCs/>
        </w:rPr>
        <w:t>https://time.com/nextadvisor/in-the-news/financial-therapist-2021-outlook/</w:t>
      </w:r>
    </w:p>
    <w:p w14:paraId="79018F74" w14:textId="5D7A9EBC" w:rsidR="00C33A2C" w:rsidRPr="00C33A2C" w:rsidRDefault="00CC7A4E" w:rsidP="00E23E69">
      <w:pPr>
        <w:pStyle w:val="Heading1"/>
      </w:pPr>
      <w:r>
        <w:t>Dissertation Committees</w:t>
      </w:r>
      <w:r w:rsidR="00CB2460">
        <w:rPr>
          <w:rStyle w:val="FootnoteReference"/>
        </w:rPr>
        <w:footnoteReference w:id="4"/>
      </w:r>
    </w:p>
    <w:p w14:paraId="3F5787C9" w14:textId="77777777" w:rsidR="00E46667" w:rsidRDefault="00E46667" w:rsidP="00E4666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Taufiq Hasan Quadria, Ph.D. Candidate, Texas Tech University, Dissertation Committee Member</w:t>
      </w:r>
    </w:p>
    <w:p w14:paraId="166EC3E2" w14:textId="4328C49A" w:rsidR="00643791" w:rsidRDefault="00643791" w:rsidP="00643791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9A115D">
        <w:rPr>
          <w:rFonts w:ascii="Times New Roman" w:hAnsi="Times New Roman" w:cs="Times New Roman"/>
          <w:b/>
          <w:bCs/>
        </w:rPr>
        <w:t>Heather Gbadamosi</w:t>
      </w:r>
      <w:r w:rsidRPr="008A706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Texas Tech University, Dissertation Chair</w:t>
      </w:r>
    </w:p>
    <w:p w14:paraId="0AEDBC32" w14:textId="3097CFE9" w:rsidR="00CC1E68" w:rsidRDefault="00CC1E68" w:rsidP="00643791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9A115D">
        <w:rPr>
          <w:rFonts w:ascii="Times New Roman" w:hAnsi="Times New Roman" w:cs="Times New Roman"/>
          <w:b/>
          <w:bCs/>
        </w:rPr>
        <w:t>Giovani Rodriguez-Martinez</w:t>
      </w:r>
      <w:r>
        <w:rPr>
          <w:rFonts w:ascii="Times New Roman" w:hAnsi="Times New Roman" w:cs="Times New Roman"/>
        </w:rPr>
        <w:t>, Texas Tech University, Dissertation Chair</w:t>
      </w:r>
    </w:p>
    <w:p w14:paraId="55C80361" w14:textId="0F177B79" w:rsidR="009123FD" w:rsidRPr="00062BAC" w:rsidRDefault="00B979CC" w:rsidP="00062BAC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724446">
        <w:rPr>
          <w:rFonts w:ascii="Times New Roman" w:hAnsi="Times New Roman" w:cs="Times New Roman"/>
        </w:rPr>
        <w:t>Catherine Michalka, Ph.D. Candidate, Texas Tech University, Dissertation Committee Member</w:t>
      </w:r>
    </w:p>
    <w:p w14:paraId="19DD75E4" w14:textId="74E1EF2D" w:rsidR="00277A92" w:rsidRPr="00277A92" w:rsidRDefault="00277A92" w:rsidP="00277A92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277A92">
        <w:rPr>
          <w:rFonts w:ascii="Times New Roman" w:hAnsi="Times New Roman" w:cs="Times New Roman"/>
          <w:b/>
          <w:bCs/>
          <w:highlight w:val="lightGray"/>
        </w:rPr>
        <w:lastRenderedPageBreak/>
        <w:t>Colin Slabach</w:t>
      </w:r>
      <w:r w:rsidRPr="00277A92">
        <w:rPr>
          <w:rFonts w:ascii="Times New Roman" w:hAnsi="Times New Roman" w:cs="Times New Roman"/>
          <w:highlight w:val="lightGray"/>
        </w:rPr>
        <w:t>, Summer 2022,</w:t>
      </w:r>
      <w:r w:rsidRPr="007244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The Joint Retirement Decision and Life Satisfaction of Older Adults,</w:t>
      </w:r>
      <w:r w:rsidRPr="00CB7D12">
        <w:rPr>
          <w:rFonts w:ascii="Times New Roman" w:hAnsi="Times New Roman" w:cs="Times New Roman"/>
          <w:i/>
          <w:iCs/>
        </w:rPr>
        <w:t xml:space="preserve"> </w:t>
      </w:r>
      <w:r w:rsidRPr="00724446">
        <w:rPr>
          <w:rFonts w:ascii="Times New Roman" w:hAnsi="Times New Roman" w:cs="Times New Roman"/>
        </w:rPr>
        <w:t>Texas Tech University, Dissertation Co-Chair</w:t>
      </w:r>
    </w:p>
    <w:p w14:paraId="4D2C91D6" w14:textId="2A1C4706" w:rsidR="001F4264" w:rsidRPr="00B35B74" w:rsidRDefault="001F4264" w:rsidP="001F4264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1F4264">
        <w:rPr>
          <w:rFonts w:ascii="Times New Roman" w:hAnsi="Times New Roman" w:cs="Times New Roman"/>
          <w:highlight w:val="lightGray"/>
        </w:rPr>
        <w:t>Sabina Pandey, Summer 2022,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Three Essays on Intertemporal Choice and Consumption</w:t>
      </w:r>
      <w:r>
        <w:rPr>
          <w:rFonts w:ascii="Times New Roman" w:hAnsi="Times New Roman" w:cs="Times New Roman"/>
        </w:rPr>
        <w:t>, Texas Tech University, Dissertation Committee Member</w:t>
      </w:r>
    </w:p>
    <w:p w14:paraId="32F80882" w14:textId="4B529B8E" w:rsidR="009123FD" w:rsidRDefault="009123FD" w:rsidP="009123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9123FD">
        <w:rPr>
          <w:rFonts w:ascii="Times New Roman" w:hAnsi="Times New Roman" w:cs="Times New Roman"/>
          <w:b/>
          <w:bCs/>
          <w:highlight w:val="lightGray"/>
        </w:rPr>
        <w:t>Blake Gray</w:t>
      </w:r>
      <w:r w:rsidRPr="009123FD">
        <w:rPr>
          <w:rFonts w:ascii="Times New Roman" w:hAnsi="Times New Roman" w:cs="Times New Roman"/>
          <w:highlight w:val="lightGray"/>
        </w:rPr>
        <w:t>, Summer 2022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 xml:space="preserve">Three Essays on Women as Primary Investors in the United States of America, </w:t>
      </w:r>
      <w:r>
        <w:rPr>
          <w:rFonts w:ascii="Times New Roman" w:hAnsi="Times New Roman" w:cs="Times New Roman"/>
        </w:rPr>
        <w:t>Texas Tech University, Dissertation Chair</w:t>
      </w:r>
    </w:p>
    <w:p w14:paraId="3EE7B3AD" w14:textId="3EF95028" w:rsidR="00624294" w:rsidRDefault="00624294" w:rsidP="00624294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624294">
        <w:rPr>
          <w:rFonts w:ascii="Times New Roman" w:hAnsi="Times New Roman" w:cs="Times New Roman"/>
          <w:b/>
          <w:bCs/>
          <w:highlight w:val="lightGray"/>
        </w:rPr>
        <w:t>Lamya Alsaadi</w:t>
      </w:r>
      <w:r w:rsidRPr="00624294">
        <w:rPr>
          <w:rFonts w:ascii="Times New Roman" w:hAnsi="Times New Roman" w:cs="Times New Roman"/>
          <w:highlight w:val="lightGray"/>
        </w:rPr>
        <w:t>, Summer 2022</w:t>
      </w:r>
      <w:r>
        <w:rPr>
          <w:rFonts w:ascii="Times New Roman" w:hAnsi="Times New Roman" w:cs="Times New Roman"/>
        </w:rPr>
        <w:t>,</w:t>
      </w:r>
      <w:r w:rsidRPr="00643791">
        <w:rPr>
          <w:rFonts w:ascii="Times New Roman" w:hAnsi="Times New Roman" w:cs="Times New Roman"/>
        </w:rPr>
        <w:t xml:space="preserve"> </w:t>
      </w:r>
      <w:r w:rsidRPr="00643791">
        <w:rPr>
          <w:rFonts w:ascii="Times New Roman" w:hAnsi="Times New Roman" w:cs="Times New Roman"/>
          <w:i/>
          <w:iCs/>
        </w:rPr>
        <w:t>Three Essays on Financial Well-Being and Retirement Planning Behaviors</w:t>
      </w:r>
      <w:r w:rsidRPr="00643791">
        <w:rPr>
          <w:rFonts w:ascii="Times New Roman" w:hAnsi="Times New Roman" w:cs="Times New Roman"/>
        </w:rPr>
        <w:t xml:space="preserve">, </w:t>
      </w:r>
      <w:r w:rsidRPr="00724446">
        <w:rPr>
          <w:rFonts w:ascii="Times New Roman" w:hAnsi="Times New Roman" w:cs="Times New Roman"/>
        </w:rPr>
        <w:t>Texas Tech University, Dissertation Chair</w:t>
      </w:r>
    </w:p>
    <w:p w14:paraId="4521C23E" w14:textId="74ED017D" w:rsidR="00B768E9" w:rsidRPr="00B768E9" w:rsidRDefault="00B768E9" w:rsidP="00B768E9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768E9">
        <w:rPr>
          <w:rFonts w:ascii="Times New Roman" w:hAnsi="Times New Roman" w:cs="Times New Roman"/>
          <w:b/>
          <w:bCs/>
          <w:highlight w:val="lightGray"/>
        </w:rPr>
        <w:t>Ghirass Abualshamat</w:t>
      </w:r>
      <w:r w:rsidRPr="00B768E9">
        <w:rPr>
          <w:rFonts w:ascii="Times New Roman" w:hAnsi="Times New Roman" w:cs="Times New Roman"/>
          <w:highlight w:val="lightGray"/>
        </w:rPr>
        <w:t>, Spring 2022,</w:t>
      </w:r>
      <w:r w:rsidRPr="00724446">
        <w:rPr>
          <w:rFonts w:ascii="Times New Roman" w:hAnsi="Times New Roman" w:cs="Times New Roman"/>
        </w:rPr>
        <w:t xml:space="preserve"> </w:t>
      </w:r>
      <w:r w:rsidRPr="008A7066">
        <w:rPr>
          <w:rFonts w:ascii="Times New Roman" w:hAnsi="Times New Roman" w:cs="Times New Roman"/>
          <w:i/>
          <w:iCs/>
        </w:rPr>
        <w:t>Three Essays on Retirees' Psychological and Financial Well-Being: Investigating Spousal Effects and Investment Literacy with Retirement Outcomes</w:t>
      </w:r>
      <w:r>
        <w:rPr>
          <w:rFonts w:ascii="Times New Roman" w:hAnsi="Times New Roman" w:cs="Times New Roman"/>
        </w:rPr>
        <w:t xml:space="preserve">, </w:t>
      </w:r>
      <w:r w:rsidRPr="00724446">
        <w:rPr>
          <w:rFonts w:ascii="Times New Roman" w:hAnsi="Times New Roman" w:cs="Times New Roman"/>
        </w:rPr>
        <w:t>Texas Tech University, Dissertation Chair</w:t>
      </w:r>
    </w:p>
    <w:p w14:paraId="3DE08998" w14:textId="0F22CD11" w:rsidR="00D16940" w:rsidRPr="001D3A9C" w:rsidRDefault="00D16940" w:rsidP="00D16940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2D372E">
        <w:rPr>
          <w:rFonts w:ascii="Times New Roman" w:hAnsi="Times New Roman" w:cs="Times New Roman"/>
          <w:b/>
          <w:bCs/>
          <w:shd w:val="clear" w:color="auto" w:fill="D9D9D9" w:themeFill="background1" w:themeFillShade="D9"/>
        </w:rPr>
        <w:t>Lamide Olajide</w:t>
      </w:r>
      <w:r w:rsidRPr="002D372E">
        <w:rPr>
          <w:rFonts w:ascii="Times New Roman" w:hAnsi="Times New Roman" w:cs="Times New Roman"/>
          <w:shd w:val="clear" w:color="auto" w:fill="D9D9D9" w:themeFill="background1" w:themeFillShade="D9"/>
        </w:rPr>
        <w:t>, Spring 2022</w:t>
      </w:r>
      <w:r>
        <w:rPr>
          <w:rFonts w:ascii="Times New Roman" w:hAnsi="Times New Roman" w:cs="Times New Roman"/>
        </w:rPr>
        <w:t xml:space="preserve">, </w:t>
      </w:r>
      <w:r w:rsidRPr="00643791">
        <w:rPr>
          <w:rFonts w:ascii="Times New Roman" w:hAnsi="Times New Roman" w:cs="Times New Roman"/>
          <w:i/>
          <w:iCs/>
        </w:rPr>
        <w:t>Three Essays on Retirees</w:t>
      </w:r>
      <w:r>
        <w:rPr>
          <w:rFonts w:ascii="Times New Roman" w:hAnsi="Times New Roman" w:cs="Times New Roman"/>
          <w:i/>
          <w:iCs/>
        </w:rPr>
        <w:t>’</w:t>
      </w:r>
      <w:r w:rsidRPr="00643791">
        <w:rPr>
          <w:rFonts w:ascii="Times New Roman" w:hAnsi="Times New Roman" w:cs="Times New Roman"/>
          <w:i/>
          <w:iCs/>
        </w:rPr>
        <w:t xml:space="preserve"> Financial Satisfaction</w:t>
      </w:r>
      <w:r w:rsidRPr="0064379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24446">
        <w:rPr>
          <w:rFonts w:ascii="Times New Roman" w:hAnsi="Times New Roman" w:cs="Times New Roman"/>
        </w:rPr>
        <w:t>Texas Tech University, Dissertation Chair</w:t>
      </w:r>
      <w:r>
        <w:rPr>
          <w:rFonts w:ascii="Times New Roman" w:hAnsi="Times New Roman" w:cs="Times New Roman"/>
        </w:rPr>
        <w:t xml:space="preserve">, </w:t>
      </w:r>
      <w:r w:rsidRPr="000B223F">
        <w:rPr>
          <w:rFonts w:ascii="Times New Roman" w:hAnsi="Times New Roman" w:cs="Times New Roman"/>
          <w:b/>
          <w:bCs/>
        </w:rPr>
        <w:t xml:space="preserve">First Place </w:t>
      </w:r>
      <w:r w:rsidRPr="00D16940">
        <w:rPr>
          <w:rFonts w:ascii="Times New Roman" w:hAnsi="Times New Roman" w:cs="Times New Roman"/>
          <w:b/>
          <w:bCs/>
        </w:rPr>
        <w:t>Outstanding Dissertation Award for 2022 in the category of Social Sciences</w:t>
      </w:r>
      <w:r w:rsidR="001D3A9C">
        <w:rPr>
          <w:rFonts w:ascii="Times New Roman" w:hAnsi="Times New Roman" w:cs="Times New Roman"/>
        </w:rPr>
        <w:t xml:space="preserve"> awarded by the TTU Graduate School</w:t>
      </w:r>
    </w:p>
    <w:p w14:paraId="0CE13A3C" w14:textId="4B885DDB" w:rsidR="00177E3A" w:rsidRPr="00643791" w:rsidRDefault="00177E3A" w:rsidP="00177E3A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177E3A">
        <w:rPr>
          <w:rFonts w:ascii="Times New Roman" w:hAnsi="Times New Roman" w:cs="Times New Roman"/>
          <w:b/>
          <w:bCs/>
          <w:highlight w:val="lightGray"/>
        </w:rPr>
        <w:t>Ying Chen</w:t>
      </w:r>
      <w:r w:rsidRPr="00177E3A">
        <w:rPr>
          <w:rFonts w:ascii="Times New Roman" w:hAnsi="Times New Roman" w:cs="Times New Roman"/>
          <w:highlight w:val="lightGray"/>
        </w:rPr>
        <w:t>, Fall 2021</w:t>
      </w:r>
      <w:r>
        <w:rPr>
          <w:rFonts w:ascii="Times New Roman" w:hAnsi="Times New Roman" w:cs="Times New Roman"/>
        </w:rPr>
        <w:t xml:space="preserve">, </w:t>
      </w:r>
      <w:r w:rsidRPr="00643791">
        <w:rPr>
          <w:rFonts w:ascii="Times New Roman" w:hAnsi="Times New Roman" w:cs="Times New Roman"/>
          <w:i/>
          <w:iCs/>
        </w:rPr>
        <w:t>Three Essays on Financial Technology</w:t>
      </w:r>
      <w:r>
        <w:rPr>
          <w:rFonts w:ascii="Times New Roman" w:hAnsi="Times New Roman" w:cs="Times New Roman"/>
          <w:i/>
          <w:iCs/>
        </w:rPr>
        <w:t>, Psychological Factors,</w:t>
      </w:r>
      <w:r w:rsidRPr="00643791">
        <w:rPr>
          <w:rFonts w:ascii="Times New Roman" w:hAnsi="Times New Roman" w:cs="Times New Roman"/>
          <w:i/>
          <w:iCs/>
        </w:rPr>
        <w:t xml:space="preserve"> and </w:t>
      </w:r>
      <w:r>
        <w:rPr>
          <w:rFonts w:ascii="Times New Roman" w:hAnsi="Times New Roman" w:cs="Times New Roman"/>
          <w:i/>
          <w:iCs/>
        </w:rPr>
        <w:t>Emergency Fund Savings</w:t>
      </w:r>
      <w:r w:rsidRPr="00643791">
        <w:rPr>
          <w:rFonts w:ascii="Times New Roman" w:hAnsi="Times New Roman" w:cs="Times New Roman"/>
        </w:rPr>
        <w:t xml:space="preserve">, </w:t>
      </w:r>
      <w:r w:rsidRPr="00724446">
        <w:rPr>
          <w:rFonts w:ascii="Times New Roman" w:hAnsi="Times New Roman" w:cs="Times New Roman"/>
        </w:rPr>
        <w:t>Texas Tech University, Dissertation Chair</w:t>
      </w:r>
    </w:p>
    <w:p w14:paraId="2ADBFF6B" w14:textId="4460FBB9" w:rsidR="00B576C7" w:rsidRPr="00724446" w:rsidRDefault="00B576C7" w:rsidP="00B576C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576C7">
        <w:rPr>
          <w:rFonts w:ascii="Times New Roman" w:hAnsi="Times New Roman" w:cs="Times New Roman"/>
          <w:highlight w:val="lightGray"/>
        </w:rPr>
        <w:t>Shane Enete</w:t>
      </w:r>
      <w:r w:rsidRPr="009A5AC9">
        <w:rPr>
          <w:rFonts w:ascii="Times New Roman" w:hAnsi="Times New Roman" w:cs="Times New Roman"/>
          <w:highlight w:val="lightGray"/>
        </w:rPr>
        <w:t>, Fall 2020</w:t>
      </w:r>
      <w:r>
        <w:rPr>
          <w:rFonts w:ascii="Times New Roman" w:hAnsi="Times New Roman" w:cs="Times New Roman"/>
        </w:rPr>
        <w:t xml:space="preserve">, </w:t>
      </w:r>
      <w:r w:rsidRPr="00B576C7">
        <w:rPr>
          <w:rFonts w:ascii="Times New Roman" w:hAnsi="Times New Roman" w:cs="Times New Roman"/>
          <w:i/>
          <w:iCs/>
        </w:rPr>
        <w:t>Three Essays on the Relationship Between Emotions and Financial Resources</w:t>
      </w:r>
      <w:r>
        <w:rPr>
          <w:rFonts w:ascii="Times New Roman" w:hAnsi="Times New Roman" w:cs="Times New Roman"/>
        </w:rPr>
        <w:t xml:space="preserve">, </w:t>
      </w:r>
      <w:r w:rsidRPr="00724446">
        <w:rPr>
          <w:rFonts w:ascii="Times New Roman" w:hAnsi="Times New Roman" w:cs="Times New Roman"/>
        </w:rPr>
        <w:t>Kansas State University, Dissertation Committee Member</w:t>
      </w:r>
    </w:p>
    <w:p w14:paraId="3693719C" w14:textId="6EEF6E47" w:rsidR="002A23E6" w:rsidRPr="00724446" w:rsidRDefault="002A23E6" w:rsidP="007529F8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724446">
        <w:rPr>
          <w:rFonts w:ascii="Times New Roman" w:hAnsi="Times New Roman" w:cs="Times New Roman"/>
          <w:highlight w:val="lightGray"/>
        </w:rPr>
        <w:t>Yi Liu, Summer 2020</w:t>
      </w:r>
      <w:r w:rsidRPr="00724446">
        <w:rPr>
          <w:rFonts w:ascii="Times New Roman" w:hAnsi="Times New Roman" w:cs="Times New Roman"/>
        </w:rPr>
        <w:t xml:space="preserve">, </w:t>
      </w:r>
      <w:r w:rsidR="007529F8" w:rsidRPr="00724446">
        <w:rPr>
          <w:rFonts w:ascii="Times New Roman" w:eastAsia="Times New Roman" w:hAnsi="Times New Roman" w:cs="Times New Roman"/>
          <w:i/>
          <w:iCs/>
        </w:rPr>
        <w:t>Three Essays about Behavioral Factors on Investing and Spending</w:t>
      </w:r>
      <w:r w:rsidR="007529F8" w:rsidRPr="00724446">
        <w:rPr>
          <w:rFonts w:ascii="Times New Roman" w:hAnsi="Times New Roman" w:cs="Times New Roman"/>
        </w:rPr>
        <w:t xml:space="preserve">, </w:t>
      </w:r>
      <w:r w:rsidRPr="00724446">
        <w:rPr>
          <w:rFonts w:ascii="Times New Roman" w:hAnsi="Times New Roman" w:cs="Times New Roman"/>
        </w:rPr>
        <w:t>Texas Tech University, Dissertation Committee Member</w:t>
      </w:r>
    </w:p>
    <w:p w14:paraId="1FA423AD" w14:textId="0943A01B" w:rsidR="00040B91" w:rsidRPr="00724446" w:rsidRDefault="00040B91" w:rsidP="00040B91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ED3C05">
        <w:rPr>
          <w:rFonts w:ascii="Times New Roman" w:hAnsi="Times New Roman" w:cs="Times New Roman"/>
          <w:b/>
          <w:bCs/>
          <w:highlight w:val="lightGray"/>
        </w:rPr>
        <w:t>Preston Cherry</w:t>
      </w:r>
      <w:r w:rsidRPr="00724446">
        <w:rPr>
          <w:rFonts w:ascii="Times New Roman" w:hAnsi="Times New Roman" w:cs="Times New Roman"/>
          <w:highlight w:val="lightGray"/>
        </w:rPr>
        <w:t>, Spring 2020</w:t>
      </w:r>
      <w:r w:rsidRPr="00724446">
        <w:rPr>
          <w:rFonts w:ascii="Times New Roman" w:hAnsi="Times New Roman" w:cs="Times New Roman"/>
        </w:rPr>
        <w:t>,</w:t>
      </w:r>
      <w:r w:rsidR="007529F8" w:rsidRPr="00724446">
        <w:rPr>
          <w:rFonts w:ascii="Times New Roman" w:hAnsi="Times New Roman" w:cs="Times New Roman"/>
        </w:rPr>
        <w:t xml:space="preserve"> </w:t>
      </w:r>
      <w:r w:rsidR="007529F8" w:rsidRPr="00724446">
        <w:rPr>
          <w:rFonts w:ascii="Times New Roman" w:hAnsi="Times New Roman" w:cs="Times New Roman"/>
          <w:i/>
          <w:iCs/>
        </w:rPr>
        <w:t>Personality Traits and Financial Risks Among Older Americans: Living Too Long, Dying Too Early, and Living Too Sick</w:t>
      </w:r>
      <w:r w:rsidR="007529F8" w:rsidRPr="00724446">
        <w:rPr>
          <w:rFonts w:ascii="Times New Roman" w:hAnsi="Times New Roman" w:cs="Times New Roman"/>
        </w:rPr>
        <w:t>,</w:t>
      </w:r>
      <w:r w:rsidRPr="00724446">
        <w:rPr>
          <w:rFonts w:ascii="Times New Roman" w:hAnsi="Times New Roman" w:cs="Times New Roman"/>
        </w:rPr>
        <w:t xml:space="preserve"> Texas Tech University, Dissertation Co-Chair </w:t>
      </w:r>
    </w:p>
    <w:p w14:paraId="1E3B047B" w14:textId="6ABB1DF4" w:rsidR="002A23E6" w:rsidRPr="00724446" w:rsidRDefault="002A23E6" w:rsidP="002A23E6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724446">
        <w:rPr>
          <w:rFonts w:ascii="Times New Roman" w:hAnsi="Times New Roman" w:cs="Times New Roman"/>
          <w:highlight w:val="lightGray"/>
        </w:rPr>
        <w:t>Reem Hussein, Spring 2020</w:t>
      </w:r>
      <w:r w:rsidRPr="00724446">
        <w:rPr>
          <w:rFonts w:ascii="Times New Roman" w:hAnsi="Times New Roman" w:cs="Times New Roman"/>
        </w:rPr>
        <w:t xml:space="preserve">, </w:t>
      </w:r>
      <w:r w:rsidR="00724446" w:rsidRPr="00724446">
        <w:rPr>
          <w:rFonts w:ascii="Times New Roman" w:hAnsi="Times New Roman" w:cs="Times New Roman"/>
          <w:i/>
          <w:iCs/>
        </w:rPr>
        <w:t>Three Essays on End</w:t>
      </w:r>
      <w:r w:rsidR="00724446">
        <w:rPr>
          <w:rFonts w:ascii="Times New Roman" w:hAnsi="Times New Roman" w:cs="Times New Roman"/>
          <w:i/>
          <w:iCs/>
        </w:rPr>
        <w:t>-</w:t>
      </w:r>
      <w:r w:rsidR="00724446" w:rsidRPr="00724446">
        <w:rPr>
          <w:rFonts w:ascii="Times New Roman" w:hAnsi="Times New Roman" w:cs="Times New Roman"/>
          <w:i/>
          <w:iCs/>
        </w:rPr>
        <w:t>of</w:t>
      </w:r>
      <w:r w:rsidR="00724446">
        <w:rPr>
          <w:rFonts w:ascii="Times New Roman" w:hAnsi="Times New Roman" w:cs="Times New Roman"/>
          <w:i/>
          <w:iCs/>
        </w:rPr>
        <w:t>-</w:t>
      </w:r>
      <w:r w:rsidR="00724446" w:rsidRPr="00724446">
        <w:rPr>
          <w:rFonts w:ascii="Times New Roman" w:hAnsi="Times New Roman" w:cs="Times New Roman"/>
          <w:i/>
          <w:iCs/>
        </w:rPr>
        <w:t xml:space="preserve">Life Planning, </w:t>
      </w:r>
      <w:r w:rsidRPr="00724446">
        <w:rPr>
          <w:rFonts w:ascii="Times New Roman" w:hAnsi="Times New Roman" w:cs="Times New Roman"/>
        </w:rPr>
        <w:t>Texas Tech University, Dissertation Committee Member</w:t>
      </w:r>
    </w:p>
    <w:p w14:paraId="54E55B69" w14:textId="323F3C0A" w:rsidR="003A5F58" w:rsidRPr="00724446" w:rsidRDefault="003A5F58" w:rsidP="00E23E69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724446">
        <w:rPr>
          <w:rFonts w:ascii="Times New Roman" w:hAnsi="Times New Roman" w:cs="Times New Roman"/>
          <w:highlight w:val="lightGray"/>
        </w:rPr>
        <w:t>Robert Pagliarini, Summer 2019</w:t>
      </w:r>
      <w:r w:rsidRPr="00724446">
        <w:rPr>
          <w:rFonts w:ascii="Times New Roman" w:hAnsi="Times New Roman" w:cs="Times New Roman"/>
        </w:rPr>
        <w:t xml:space="preserve">, </w:t>
      </w:r>
      <w:r w:rsidR="007529F8" w:rsidRPr="00724446">
        <w:rPr>
          <w:rFonts w:ascii="Times New Roman" w:hAnsi="Times New Roman" w:cs="Times New Roman"/>
          <w:i/>
          <w:iCs/>
        </w:rPr>
        <w:t>The Role of Parent-Provided Financial Education on Financial Beliefs, Financial Behaviors, and Financial Satisfaction</w:t>
      </w:r>
      <w:r w:rsidR="007529F8" w:rsidRPr="00724446">
        <w:rPr>
          <w:rFonts w:ascii="Times New Roman" w:hAnsi="Times New Roman" w:cs="Times New Roman"/>
        </w:rPr>
        <w:t xml:space="preserve">, </w:t>
      </w:r>
      <w:r w:rsidRPr="00724446">
        <w:rPr>
          <w:rFonts w:ascii="Times New Roman" w:hAnsi="Times New Roman" w:cs="Times New Roman"/>
        </w:rPr>
        <w:t>The American College, Dissertation Committee Member</w:t>
      </w:r>
    </w:p>
    <w:p w14:paraId="5A5BC1C3" w14:textId="27617497" w:rsidR="00D251D1" w:rsidRPr="00724446" w:rsidRDefault="00CC7A4E" w:rsidP="00E23E69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724446">
        <w:rPr>
          <w:rFonts w:ascii="Times New Roman" w:hAnsi="Times New Roman" w:cs="Times New Roman"/>
          <w:highlight w:val="lightGray"/>
        </w:rPr>
        <w:t xml:space="preserve">Somer Anderson, </w:t>
      </w:r>
      <w:r w:rsidR="00EB48F6" w:rsidRPr="00724446">
        <w:rPr>
          <w:rFonts w:ascii="Times New Roman" w:hAnsi="Times New Roman" w:cs="Times New Roman"/>
          <w:highlight w:val="lightGray"/>
        </w:rPr>
        <w:t>Spring 2019</w:t>
      </w:r>
      <w:r w:rsidRPr="00724446">
        <w:rPr>
          <w:rFonts w:ascii="Times New Roman" w:hAnsi="Times New Roman" w:cs="Times New Roman"/>
        </w:rPr>
        <w:t xml:space="preserve">, </w:t>
      </w:r>
      <w:r w:rsidR="007529F8" w:rsidRPr="00724446">
        <w:rPr>
          <w:rFonts w:ascii="Times New Roman" w:hAnsi="Times New Roman" w:cs="Times New Roman"/>
          <w:i/>
          <w:iCs/>
        </w:rPr>
        <w:t>Mortgage Debt and Retirement Transition Decisions</w:t>
      </w:r>
      <w:r w:rsidR="007529F8" w:rsidRPr="00724446">
        <w:rPr>
          <w:rFonts w:ascii="Times New Roman" w:hAnsi="Times New Roman" w:cs="Times New Roman"/>
        </w:rPr>
        <w:t xml:space="preserve">, </w:t>
      </w:r>
      <w:r w:rsidRPr="00724446">
        <w:rPr>
          <w:rFonts w:ascii="Times New Roman" w:hAnsi="Times New Roman" w:cs="Times New Roman"/>
        </w:rPr>
        <w:t>Kansas State University, Dissertation Committee Member</w:t>
      </w:r>
    </w:p>
    <w:p w14:paraId="6B0CA50E" w14:textId="46428065" w:rsidR="00D251D1" w:rsidRPr="00724446" w:rsidRDefault="00D251D1" w:rsidP="00E23E69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724446">
        <w:rPr>
          <w:rFonts w:ascii="Times New Roman" w:hAnsi="Times New Roman" w:cs="Times New Roman"/>
          <w:highlight w:val="lightGray"/>
        </w:rPr>
        <w:t>Jennifer Lehman, Spring 2018</w:t>
      </w:r>
      <w:r w:rsidRPr="00724446">
        <w:rPr>
          <w:rFonts w:ascii="Times New Roman" w:hAnsi="Times New Roman" w:cs="Times New Roman"/>
        </w:rPr>
        <w:t>,</w:t>
      </w:r>
      <w:r w:rsidR="007529F8" w:rsidRPr="00724446">
        <w:rPr>
          <w:rFonts w:ascii="Times New Roman" w:hAnsi="Times New Roman" w:cs="Times New Roman"/>
        </w:rPr>
        <w:t xml:space="preserve"> </w:t>
      </w:r>
      <w:r w:rsidR="007529F8" w:rsidRPr="00724446">
        <w:rPr>
          <w:rFonts w:ascii="Times New Roman" w:hAnsi="Times New Roman" w:cs="Times New Roman"/>
          <w:i/>
          <w:iCs/>
        </w:rPr>
        <w:t>Three Essays on Special Donation Types,</w:t>
      </w:r>
      <w:r w:rsidRPr="00724446">
        <w:rPr>
          <w:rFonts w:ascii="Times New Roman" w:hAnsi="Times New Roman" w:cs="Times New Roman"/>
        </w:rPr>
        <w:t xml:space="preserve"> Texas Tech University, Dissertation Committee Member</w:t>
      </w:r>
    </w:p>
    <w:p w14:paraId="75906542" w14:textId="71C0F1FC" w:rsidR="003A7DDF" w:rsidRPr="004936BC" w:rsidRDefault="00361206" w:rsidP="002A23E6">
      <w:pPr>
        <w:pStyle w:val="Heading1"/>
      </w:pPr>
      <w:r>
        <w:t>Teaching</w:t>
      </w:r>
    </w:p>
    <w:p w14:paraId="4DF8A9F1" w14:textId="018796F5" w:rsidR="004D79F7" w:rsidRPr="00827EB6" w:rsidRDefault="004D79F7" w:rsidP="002A23E6">
      <w:pPr>
        <w:pStyle w:val="Heading2"/>
      </w:pPr>
      <w:r w:rsidRPr="00827EB6">
        <w:t>Texas Tech University</w:t>
      </w:r>
    </w:p>
    <w:p w14:paraId="579C709F" w14:textId="16C77C38" w:rsidR="004D79F7" w:rsidRPr="00BA5A7C" w:rsidRDefault="004D79F7" w:rsidP="00A6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A7C">
        <w:rPr>
          <w:rFonts w:ascii="Times New Roman" w:hAnsi="Times New Roman" w:cs="Times New Roman"/>
          <w:sz w:val="24"/>
          <w:szCs w:val="24"/>
        </w:rPr>
        <w:t>Communication and Counseling</w:t>
      </w:r>
    </w:p>
    <w:p w14:paraId="26B05DAF" w14:textId="40EBE05A" w:rsidR="008B31E4" w:rsidRDefault="008B31E4" w:rsidP="00A600D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</w:t>
      </w:r>
      <w:r w:rsidR="003E4039">
        <w:rPr>
          <w:rFonts w:ascii="Times New Roman" w:hAnsi="Times New Roman" w:cs="Times New Roman"/>
          <w:sz w:val="24"/>
          <w:szCs w:val="24"/>
        </w:rPr>
        <w:t xml:space="preserve"> (PFP 5377)</w:t>
      </w:r>
      <w:r w:rsidR="003F68E3">
        <w:rPr>
          <w:rFonts w:ascii="Times New Roman" w:hAnsi="Times New Roman" w:cs="Times New Roman"/>
          <w:sz w:val="24"/>
          <w:szCs w:val="24"/>
        </w:rPr>
        <w:tab/>
      </w:r>
      <w:r w:rsidR="003F68E3">
        <w:rPr>
          <w:rFonts w:ascii="Times New Roman" w:hAnsi="Times New Roman" w:cs="Times New Roman"/>
          <w:sz w:val="24"/>
          <w:szCs w:val="24"/>
        </w:rPr>
        <w:tab/>
      </w:r>
      <w:r w:rsidR="003F68E3">
        <w:rPr>
          <w:rFonts w:ascii="Times New Roman" w:hAnsi="Times New Roman" w:cs="Times New Roman"/>
          <w:sz w:val="24"/>
          <w:szCs w:val="24"/>
        </w:rPr>
        <w:tab/>
      </w:r>
      <w:r w:rsidR="003F68E3">
        <w:rPr>
          <w:rFonts w:ascii="Times New Roman" w:hAnsi="Times New Roman" w:cs="Times New Roman"/>
          <w:sz w:val="24"/>
          <w:szCs w:val="24"/>
        </w:rPr>
        <w:tab/>
      </w:r>
      <w:r w:rsidR="003F68E3">
        <w:rPr>
          <w:rFonts w:ascii="Times New Roman" w:hAnsi="Times New Roman" w:cs="Times New Roman"/>
          <w:sz w:val="24"/>
          <w:szCs w:val="24"/>
        </w:rPr>
        <w:tab/>
      </w:r>
      <w:r w:rsidR="003F68E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A5A7C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DA07CAB" w14:textId="340AA41A" w:rsidR="008B31E4" w:rsidRDefault="008B31E4" w:rsidP="00A600DC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</w:t>
      </w:r>
      <w:r w:rsidR="003F68E3">
        <w:rPr>
          <w:rFonts w:ascii="Times New Roman" w:hAnsi="Times New Roman" w:cs="Times New Roman"/>
          <w:sz w:val="24"/>
          <w:szCs w:val="24"/>
        </w:rPr>
        <w:tab/>
      </w:r>
      <w:r w:rsidR="003E4039">
        <w:rPr>
          <w:rFonts w:ascii="Times New Roman" w:hAnsi="Times New Roman" w:cs="Times New Roman"/>
          <w:sz w:val="24"/>
          <w:szCs w:val="24"/>
        </w:rPr>
        <w:t xml:space="preserve"> (PFP 3330)</w:t>
      </w:r>
      <w:r w:rsidR="003F68E3">
        <w:rPr>
          <w:rFonts w:ascii="Times New Roman" w:hAnsi="Times New Roman" w:cs="Times New Roman"/>
          <w:sz w:val="24"/>
          <w:szCs w:val="24"/>
        </w:rPr>
        <w:tab/>
      </w:r>
      <w:r w:rsidR="003F68E3">
        <w:rPr>
          <w:rFonts w:ascii="Times New Roman" w:hAnsi="Times New Roman" w:cs="Times New Roman"/>
          <w:sz w:val="24"/>
          <w:szCs w:val="24"/>
        </w:rPr>
        <w:tab/>
      </w:r>
      <w:r w:rsidR="003F68E3">
        <w:rPr>
          <w:rFonts w:ascii="Times New Roman" w:hAnsi="Times New Roman" w:cs="Times New Roman"/>
          <w:sz w:val="24"/>
          <w:szCs w:val="24"/>
        </w:rPr>
        <w:tab/>
      </w:r>
      <w:r w:rsidR="003F68E3">
        <w:rPr>
          <w:rFonts w:ascii="Times New Roman" w:hAnsi="Times New Roman" w:cs="Times New Roman"/>
          <w:sz w:val="24"/>
          <w:szCs w:val="24"/>
        </w:rPr>
        <w:tab/>
      </w:r>
      <w:r w:rsidR="003F68E3">
        <w:rPr>
          <w:rFonts w:ascii="Times New Roman" w:hAnsi="Times New Roman" w:cs="Times New Roman"/>
          <w:sz w:val="24"/>
          <w:szCs w:val="24"/>
        </w:rPr>
        <w:tab/>
      </w:r>
      <w:r w:rsidR="00A43EB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68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B1DF8" w14:textId="4DC81FC9" w:rsidR="004D79F7" w:rsidRPr="003F68E3" w:rsidRDefault="004D79F7" w:rsidP="00A6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8E3">
        <w:rPr>
          <w:rFonts w:ascii="Times New Roman" w:hAnsi="Times New Roman" w:cs="Times New Roman"/>
          <w:sz w:val="24"/>
          <w:szCs w:val="24"/>
        </w:rPr>
        <w:t>Retirement Planning</w:t>
      </w:r>
    </w:p>
    <w:p w14:paraId="1214F9B0" w14:textId="17465742" w:rsidR="00DA3656" w:rsidRPr="00913C51" w:rsidRDefault="004D79F7" w:rsidP="00A600D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13C51">
        <w:rPr>
          <w:rFonts w:ascii="Times New Roman" w:hAnsi="Times New Roman" w:cs="Times New Roman"/>
          <w:sz w:val="24"/>
          <w:szCs w:val="24"/>
        </w:rPr>
        <w:t>Graduate</w:t>
      </w:r>
      <w:r w:rsidR="0089436E">
        <w:rPr>
          <w:rFonts w:ascii="Times New Roman" w:hAnsi="Times New Roman" w:cs="Times New Roman"/>
          <w:sz w:val="24"/>
          <w:szCs w:val="24"/>
        </w:rPr>
        <w:t xml:space="preserve"> (PFP 5394)</w:t>
      </w:r>
      <w:r w:rsidR="00440DBD">
        <w:rPr>
          <w:rFonts w:ascii="Times New Roman" w:hAnsi="Times New Roman" w:cs="Times New Roman"/>
          <w:sz w:val="24"/>
          <w:szCs w:val="24"/>
        </w:rPr>
        <w:tab/>
      </w:r>
      <w:r w:rsidR="00440DBD">
        <w:rPr>
          <w:rFonts w:ascii="Times New Roman" w:hAnsi="Times New Roman" w:cs="Times New Roman"/>
          <w:sz w:val="24"/>
          <w:szCs w:val="24"/>
        </w:rPr>
        <w:tab/>
      </w:r>
      <w:r w:rsidR="00440DBD">
        <w:rPr>
          <w:rFonts w:ascii="Times New Roman" w:hAnsi="Times New Roman" w:cs="Times New Roman"/>
          <w:sz w:val="24"/>
          <w:szCs w:val="24"/>
        </w:rPr>
        <w:tab/>
      </w:r>
      <w:r w:rsidR="00440DBD">
        <w:rPr>
          <w:rFonts w:ascii="Times New Roman" w:hAnsi="Times New Roman" w:cs="Times New Roman"/>
          <w:sz w:val="24"/>
          <w:szCs w:val="24"/>
        </w:rPr>
        <w:tab/>
      </w:r>
      <w:r w:rsidR="00DA3656">
        <w:rPr>
          <w:rFonts w:ascii="Times New Roman" w:hAnsi="Times New Roman" w:cs="Times New Roman"/>
          <w:sz w:val="24"/>
          <w:szCs w:val="24"/>
        </w:rPr>
        <w:tab/>
      </w:r>
      <w:r w:rsidR="00DA3656">
        <w:rPr>
          <w:rFonts w:ascii="Times New Roman" w:hAnsi="Times New Roman" w:cs="Times New Roman"/>
          <w:sz w:val="24"/>
          <w:szCs w:val="24"/>
        </w:rPr>
        <w:tab/>
      </w:r>
      <w:r w:rsidR="00DA365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72A99E2F" w14:textId="77777777" w:rsidR="00A600DC" w:rsidRDefault="004D79F7" w:rsidP="00A600DC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</w:t>
      </w:r>
      <w:r w:rsidR="00440DBD">
        <w:rPr>
          <w:rFonts w:ascii="Times New Roman" w:hAnsi="Times New Roman" w:cs="Times New Roman"/>
          <w:sz w:val="24"/>
          <w:szCs w:val="24"/>
        </w:rPr>
        <w:tab/>
      </w:r>
      <w:r w:rsidR="0089436E">
        <w:rPr>
          <w:rFonts w:ascii="Times New Roman" w:hAnsi="Times New Roman" w:cs="Times New Roman"/>
          <w:sz w:val="24"/>
          <w:szCs w:val="24"/>
        </w:rPr>
        <w:t xml:space="preserve"> (PFP 3374)</w:t>
      </w:r>
      <w:r w:rsidR="00440DBD">
        <w:rPr>
          <w:rFonts w:ascii="Times New Roman" w:hAnsi="Times New Roman" w:cs="Times New Roman"/>
          <w:sz w:val="24"/>
          <w:szCs w:val="24"/>
        </w:rPr>
        <w:tab/>
      </w:r>
    </w:p>
    <w:p w14:paraId="2CAB4E07" w14:textId="6387FAB3" w:rsidR="004D79F7" w:rsidRDefault="00440DBD" w:rsidP="00A600DC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DD3244" w14:textId="34CB1074" w:rsidR="004D79F7" w:rsidRPr="001A0297" w:rsidRDefault="004D79F7" w:rsidP="00A6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297">
        <w:rPr>
          <w:rFonts w:ascii="Times New Roman" w:hAnsi="Times New Roman" w:cs="Times New Roman"/>
          <w:sz w:val="24"/>
          <w:szCs w:val="24"/>
        </w:rPr>
        <w:lastRenderedPageBreak/>
        <w:t>Professional Technology in Personal Financial Planning</w:t>
      </w:r>
    </w:p>
    <w:p w14:paraId="018B9E4B" w14:textId="6C93C265" w:rsidR="00440DBD" w:rsidRDefault="004D79F7" w:rsidP="00A600D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</w:t>
      </w:r>
      <w:r w:rsidR="00637971">
        <w:rPr>
          <w:rFonts w:ascii="Times New Roman" w:hAnsi="Times New Roman" w:cs="Times New Roman"/>
          <w:sz w:val="24"/>
          <w:szCs w:val="24"/>
        </w:rPr>
        <w:t xml:space="preserve"> (PFP 5380)</w:t>
      </w:r>
      <w:r w:rsidR="000358BE">
        <w:rPr>
          <w:rFonts w:ascii="Times New Roman" w:hAnsi="Times New Roman" w:cs="Times New Roman"/>
          <w:sz w:val="24"/>
          <w:szCs w:val="24"/>
        </w:rPr>
        <w:tab/>
      </w:r>
      <w:r w:rsidR="000358BE">
        <w:rPr>
          <w:rFonts w:ascii="Times New Roman" w:hAnsi="Times New Roman" w:cs="Times New Roman"/>
          <w:sz w:val="24"/>
          <w:szCs w:val="24"/>
        </w:rPr>
        <w:tab/>
      </w:r>
      <w:r w:rsidR="000358BE">
        <w:rPr>
          <w:rFonts w:ascii="Times New Roman" w:hAnsi="Times New Roman" w:cs="Times New Roman"/>
          <w:sz w:val="24"/>
          <w:szCs w:val="24"/>
        </w:rPr>
        <w:tab/>
      </w:r>
      <w:r w:rsidR="000358BE">
        <w:rPr>
          <w:rFonts w:ascii="Times New Roman" w:hAnsi="Times New Roman" w:cs="Times New Roman"/>
          <w:sz w:val="24"/>
          <w:szCs w:val="24"/>
        </w:rPr>
        <w:tab/>
      </w:r>
      <w:r w:rsidR="000358BE">
        <w:rPr>
          <w:rFonts w:ascii="Times New Roman" w:hAnsi="Times New Roman" w:cs="Times New Roman"/>
          <w:sz w:val="24"/>
          <w:szCs w:val="24"/>
        </w:rPr>
        <w:tab/>
      </w:r>
      <w:r w:rsidR="000358BE">
        <w:rPr>
          <w:rFonts w:ascii="Times New Roman" w:hAnsi="Times New Roman" w:cs="Times New Roman"/>
          <w:sz w:val="24"/>
          <w:szCs w:val="24"/>
        </w:rPr>
        <w:tab/>
      </w:r>
    </w:p>
    <w:p w14:paraId="28AC75F8" w14:textId="7B957EC5" w:rsidR="004D79F7" w:rsidRDefault="004D79F7" w:rsidP="00A600DC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</w:t>
      </w:r>
      <w:r w:rsidR="001A029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37971">
        <w:rPr>
          <w:rFonts w:ascii="Times New Roman" w:hAnsi="Times New Roman" w:cs="Times New Roman"/>
          <w:sz w:val="24"/>
          <w:szCs w:val="24"/>
        </w:rPr>
        <w:t>(PFP 4380)</w:t>
      </w:r>
      <w:r w:rsidR="001A0297">
        <w:rPr>
          <w:rFonts w:ascii="Times New Roman" w:hAnsi="Times New Roman" w:cs="Times New Roman"/>
          <w:sz w:val="24"/>
          <w:szCs w:val="24"/>
        </w:rPr>
        <w:tab/>
      </w:r>
      <w:r w:rsidR="001A0297">
        <w:rPr>
          <w:rFonts w:ascii="Times New Roman" w:hAnsi="Times New Roman" w:cs="Times New Roman"/>
          <w:sz w:val="24"/>
          <w:szCs w:val="24"/>
        </w:rPr>
        <w:tab/>
      </w:r>
      <w:r w:rsidR="001A0297">
        <w:rPr>
          <w:rFonts w:ascii="Times New Roman" w:hAnsi="Times New Roman" w:cs="Times New Roman"/>
          <w:sz w:val="24"/>
          <w:szCs w:val="24"/>
        </w:rPr>
        <w:tab/>
      </w:r>
      <w:r w:rsidR="001A0297">
        <w:rPr>
          <w:rFonts w:ascii="Times New Roman" w:hAnsi="Times New Roman" w:cs="Times New Roman"/>
          <w:sz w:val="24"/>
          <w:szCs w:val="24"/>
        </w:rPr>
        <w:tab/>
      </w:r>
      <w:r w:rsidR="001A0297">
        <w:rPr>
          <w:rFonts w:ascii="Times New Roman" w:hAnsi="Times New Roman" w:cs="Times New Roman"/>
          <w:sz w:val="24"/>
          <w:szCs w:val="24"/>
        </w:rPr>
        <w:tab/>
      </w:r>
    </w:p>
    <w:p w14:paraId="652F64DE" w14:textId="312D4E78" w:rsidR="00E354AD" w:rsidRDefault="00E354AD" w:rsidP="00A600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Ph.D. Research Seminar (PFP 6397)</w:t>
      </w:r>
      <w:r w:rsidR="00D84313">
        <w:rPr>
          <w:rFonts w:ascii="Times New Roman" w:hAnsi="Times New Roman" w:cs="Times New Roman"/>
          <w:sz w:val="24"/>
          <w:szCs w:val="24"/>
        </w:rPr>
        <w:tab/>
      </w:r>
      <w:r w:rsidR="00D84313">
        <w:rPr>
          <w:rFonts w:ascii="Times New Roman" w:hAnsi="Times New Roman" w:cs="Times New Roman"/>
          <w:sz w:val="24"/>
          <w:szCs w:val="24"/>
        </w:rPr>
        <w:tab/>
      </w:r>
      <w:r w:rsidR="00D84313">
        <w:rPr>
          <w:rFonts w:ascii="Times New Roman" w:hAnsi="Times New Roman" w:cs="Times New Roman"/>
          <w:sz w:val="24"/>
          <w:szCs w:val="24"/>
        </w:rPr>
        <w:tab/>
      </w:r>
      <w:r w:rsidR="00D84313">
        <w:rPr>
          <w:rFonts w:ascii="Times New Roman" w:hAnsi="Times New Roman" w:cs="Times New Roman"/>
          <w:sz w:val="24"/>
          <w:szCs w:val="24"/>
        </w:rPr>
        <w:tab/>
      </w:r>
      <w:r w:rsidR="00D84313">
        <w:rPr>
          <w:rFonts w:ascii="Times New Roman" w:hAnsi="Times New Roman" w:cs="Times New Roman"/>
          <w:sz w:val="24"/>
          <w:szCs w:val="24"/>
        </w:rPr>
        <w:tab/>
      </w:r>
      <w:r w:rsidR="00D84313">
        <w:rPr>
          <w:rFonts w:ascii="Times New Roman" w:hAnsi="Times New Roman" w:cs="Times New Roman"/>
          <w:sz w:val="24"/>
          <w:szCs w:val="24"/>
        </w:rPr>
        <w:tab/>
      </w:r>
      <w:r w:rsidR="00D84313">
        <w:rPr>
          <w:rFonts w:ascii="Times New Roman" w:hAnsi="Times New Roman" w:cs="Times New Roman"/>
          <w:sz w:val="24"/>
          <w:szCs w:val="24"/>
        </w:rPr>
        <w:tab/>
      </w:r>
    </w:p>
    <w:p w14:paraId="317BB917" w14:textId="49B6EB7A" w:rsidR="004D79F7" w:rsidRPr="00827EB6" w:rsidRDefault="004D79F7" w:rsidP="002A23E6">
      <w:pPr>
        <w:pStyle w:val="Heading2"/>
      </w:pPr>
      <w:r w:rsidRPr="00827EB6">
        <w:t>Virginia Tech</w:t>
      </w:r>
      <w:r w:rsidRPr="00827EB6">
        <w:tab/>
      </w:r>
      <w:r>
        <w:t xml:space="preserve"> (all undergraduate)</w:t>
      </w:r>
    </w:p>
    <w:p w14:paraId="72787F52" w14:textId="322811A9" w:rsidR="004D79F7" w:rsidRPr="002E3CC8" w:rsidRDefault="004D79F7" w:rsidP="004D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C8">
        <w:rPr>
          <w:rFonts w:ascii="Times New Roman" w:hAnsi="Times New Roman" w:cs="Times New Roman"/>
          <w:sz w:val="24"/>
          <w:szCs w:val="24"/>
        </w:rPr>
        <w:t>Retirement Planning (AAEC 4104)</w:t>
      </w:r>
      <w:r w:rsidR="002E3CC8" w:rsidRP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</w:p>
    <w:p w14:paraId="4882482F" w14:textId="463A3F7C" w:rsidR="004D79F7" w:rsidRPr="002E3CC8" w:rsidRDefault="004D79F7" w:rsidP="004D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C8">
        <w:rPr>
          <w:rFonts w:ascii="Times New Roman" w:hAnsi="Times New Roman" w:cs="Times New Roman"/>
          <w:sz w:val="24"/>
          <w:szCs w:val="24"/>
        </w:rPr>
        <w:t>Financial Planning for Professionals (AAEC 3104)</w:t>
      </w:r>
      <w:r w:rsidR="002E3CC8" w:rsidRP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7EE9CF33" w14:textId="43A24FA3" w:rsidR="004D79F7" w:rsidRPr="002E3CC8" w:rsidRDefault="004D79F7" w:rsidP="004D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C8">
        <w:rPr>
          <w:rFonts w:ascii="Times New Roman" w:hAnsi="Times New Roman" w:cs="Times New Roman"/>
          <w:sz w:val="24"/>
          <w:szCs w:val="24"/>
        </w:rPr>
        <w:t>Client Relationship Management (AAEC 4124)</w:t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</w:p>
    <w:p w14:paraId="35AC1B2A" w14:textId="44D60704" w:rsidR="004D79F7" w:rsidRPr="002E3CC8" w:rsidRDefault="004D79F7" w:rsidP="004D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C8">
        <w:rPr>
          <w:rFonts w:ascii="Times New Roman" w:hAnsi="Times New Roman" w:cs="Times New Roman"/>
          <w:sz w:val="24"/>
          <w:szCs w:val="24"/>
        </w:rPr>
        <w:t>Financial Planning Technology and Modeling (AAEC 4114)</w:t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</w:p>
    <w:p w14:paraId="00D30099" w14:textId="7DD46108" w:rsidR="008D1204" w:rsidRPr="00E340CB" w:rsidRDefault="004D79F7" w:rsidP="00E34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C8">
        <w:rPr>
          <w:rFonts w:ascii="Times New Roman" w:hAnsi="Times New Roman" w:cs="Times New Roman"/>
          <w:sz w:val="24"/>
          <w:szCs w:val="24"/>
        </w:rPr>
        <w:t xml:space="preserve">Personal Financial Planning (AAEC 2104)      </w:t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Pr="002E3C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756B2" w14:textId="5D5429C3" w:rsidR="009F3EAD" w:rsidRPr="004936BC" w:rsidRDefault="009F3EAD" w:rsidP="002A23E6">
      <w:pPr>
        <w:pStyle w:val="Heading1"/>
      </w:pPr>
      <w:r w:rsidRPr="004936BC">
        <w:t>Service</w:t>
      </w:r>
    </w:p>
    <w:p w14:paraId="484A5B6B" w14:textId="48FCCA5A" w:rsidR="00FB09ED" w:rsidRPr="002A23E6" w:rsidRDefault="00FB09ED" w:rsidP="005964DF">
      <w:pPr>
        <w:pStyle w:val="Heading2"/>
      </w:pPr>
      <w:r w:rsidRPr="002A23E6">
        <w:t>University Service, Texas Tech University</w:t>
      </w:r>
    </w:p>
    <w:p w14:paraId="00C4A49A" w14:textId="7CA0AAFD" w:rsidR="002A23E6" w:rsidRPr="002A23E6" w:rsidRDefault="002A23E6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Graduate School Professional Development Advisory Committee</w:t>
      </w:r>
      <w:r w:rsidRPr="002A23E6">
        <w:rPr>
          <w:rFonts w:ascii="Times New Roman" w:hAnsi="Times New Roman" w:cs="Times New Roman"/>
        </w:rPr>
        <w:tab/>
      </w:r>
      <w:r w:rsidRPr="002A23E6">
        <w:rPr>
          <w:rFonts w:ascii="Times New Roman" w:hAnsi="Times New Roman" w:cs="Times New Roman"/>
        </w:rPr>
        <w:tab/>
      </w:r>
      <w:r w:rsidRPr="002A23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2A23E6">
        <w:rPr>
          <w:rFonts w:ascii="Times New Roman" w:hAnsi="Times New Roman" w:cs="Times New Roman"/>
        </w:rPr>
        <w:t xml:space="preserve">2020 – </w:t>
      </w:r>
      <w:r w:rsidR="005964DF">
        <w:rPr>
          <w:rFonts w:ascii="Times New Roman" w:hAnsi="Times New Roman" w:cs="Times New Roman"/>
        </w:rPr>
        <w:t>C</w:t>
      </w:r>
      <w:r w:rsidRPr="002A23E6">
        <w:rPr>
          <w:rFonts w:ascii="Times New Roman" w:hAnsi="Times New Roman" w:cs="Times New Roman"/>
        </w:rPr>
        <w:t xml:space="preserve">urrent </w:t>
      </w:r>
    </w:p>
    <w:p w14:paraId="24EBC353" w14:textId="2AEC2023" w:rsidR="00FB09ED" w:rsidRDefault="00FB09E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Textbook Affordability Committee</w:t>
      </w:r>
      <w:r w:rsidR="002A23E6" w:rsidRPr="002A23E6">
        <w:rPr>
          <w:rFonts w:ascii="Times New Roman" w:hAnsi="Times New Roman" w:cs="Times New Roman"/>
        </w:rPr>
        <w:tab/>
      </w:r>
      <w:r w:rsidR="002A23E6" w:rsidRPr="002A23E6">
        <w:rPr>
          <w:rFonts w:ascii="Times New Roman" w:hAnsi="Times New Roman" w:cs="Times New Roman"/>
        </w:rPr>
        <w:tab/>
      </w:r>
      <w:r w:rsidR="002A23E6" w:rsidRPr="002A23E6">
        <w:rPr>
          <w:rFonts w:ascii="Times New Roman" w:hAnsi="Times New Roman" w:cs="Times New Roman"/>
        </w:rPr>
        <w:tab/>
      </w:r>
      <w:r w:rsidR="002A23E6" w:rsidRPr="002A23E6">
        <w:rPr>
          <w:rFonts w:ascii="Times New Roman" w:hAnsi="Times New Roman" w:cs="Times New Roman"/>
        </w:rPr>
        <w:tab/>
      </w:r>
      <w:r w:rsidR="002A23E6" w:rsidRPr="002A23E6">
        <w:rPr>
          <w:rFonts w:ascii="Times New Roman" w:hAnsi="Times New Roman" w:cs="Times New Roman"/>
        </w:rPr>
        <w:tab/>
      </w:r>
      <w:r w:rsidR="002A23E6" w:rsidRPr="002A23E6">
        <w:rPr>
          <w:rFonts w:ascii="Times New Roman" w:hAnsi="Times New Roman" w:cs="Times New Roman"/>
        </w:rPr>
        <w:tab/>
      </w:r>
      <w:r w:rsidR="002A23E6" w:rsidRPr="002A23E6">
        <w:rPr>
          <w:rFonts w:ascii="Times New Roman" w:hAnsi="Times New Roman" w:cs="Times New Roman"/>
        </w:rPr>
        <w:tab/>
        <w:t xml:space="preserve"> </w:t>
      </w:r>
      <w:r w:rsidRPr="002A23E6">
        <w:rPr>
          <w:rFonts w:ascii="Times New Roman" w:hAnsi="Times New Roman" w:cs="Times New Roman"/>
        </w:rPr>
        <w:t xml:space="preserve">2019 – </w:t>
      </w:r>
      <w:r w:rsidR="00FF3F25">
        <w:rPr>
          <w:rFonts w:ascii="Times New Roman" w:hAnsi="Times New Roman" w:cs="Times New Roman"/>
        </w:rPr>
        <w:t>Current</w:t>
      </w:r>
    </w:p>
    <w:p w14:paraId="3F99B1A9" w14:textId="5BFD5CF1" w:rsidR="000E4D6C" w:rsidRPr="002A23E6" w:rsidRDefault="000E4D6C" w:rsidP="009F3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School Scholarship/Fellowship Review Committee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March 2021</w:t>
      </w:r>
    </w:p>
    <w:p w14:paraId="48259F90" w14:textId="049E4F06" w:rsidR="009F3EAD" w:rsidRPr="002A23E6" w:rsidRDefault="009F3EAD" w:rsidP="005964DF">
      <w:pPr>
        <w:pStyle w:val="Heading2"/>
      </w:pPr>
      <w:r w:rsidRPr="002A23E6">
        <w:t>College Service, College of Human Sciences, Texas Tech</w:t>
      </w:r>
    </w:p>
    <w:p w14:paraId="1018242C" w14:textId="127A2579" w:rsidR="00D86139" w:rsidRDefault="00D86139" w:rsidP="009F3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Fulbright Scholar in Residence Application Committee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87F72">
        <w:rPr>
          <w:rFonts w:ascii="Times New Roman" w:hAnsi="Times New Roman" w:cs="Times New Roman"/>
        </w:rPr>
        <w:tab/>
      </w:r>
      <w:r w:rsidR="00887F72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2021 – </w:t>
      </w:r>
      <w:r w:rsidR="00887F72">
        <w:rPr>
          <w:rFonts w:ascii="Times New Roman" w:hAnsi="Times New Roman" w:cs="Times New Roman"/>
        </w:rPr>
        <w:t>2021</w:t>
      </w:r>
    </w:p>
    <w:p w14:paraId="675B7788" w14:textId="280792A1" w:rsidR="00C05E7E" w:rsidRDefault="0071393E" w:rsidP="009F3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Appeals Committee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05E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2021 </w:t>
      </w:r>
      <w:r w:rsidR="00C05E7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Current</w:t>
      </w:r>
    </w:p>
    <w:p w14:paraId="77472C43" w14:textId="215EC1C5" w:rsidR="002A23E6" w:rsidRDefault="002A23E6" w:rsidP="009F3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Committee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2020 – </w:t>
      </w:r>
      <w:r w:rsidR="005964D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urrent</w:t>
      </w:r>
    </w:p>
    <w:p w14:paraId="66673A4A" w14:textId="00B6938D" w:rsidR="009F3EAD" w:rsidRPr="002A23E6" w:rsidRDefault="009F3EA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Doctoral Defense Representative Committee</w:t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  <w:t xml:space="preserve">     2019</w:t>
      </w:r>
      <w:r w:rsidR="002A23E6">
        <w:rPr>
          <w:rFonts w:ascii="Times New Roman" w:hAnsi="Times New Roman" w:cs="Times New Roman"/>
        </w:rPr>
        <w:tab/>
      </w:r>
    </w:p>
    <w:p w14:paraId="21342710" w14:textId="6071736F" w:rsidR="009F3EAD" w:rsidRPr="002A23E6" w:rsidRDefault="009F3EA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Faculty Council</w:t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  <w:t xml:space="preserve">      </w:t>
      </w:r>
      <w:r w:rsidRPr="002A23E6">
        <w:rPr>
          <w:rFonts w:ascii="Times New Roman" w:hAnsi="Times New Roman" w:cs="Times New Roman"/>
        </w:rPr>
        <w:t xml:space="preserve">2018 – </w:t>
      </w:r>
      <w:r w:rsidR="002A23E6">
        <w:rPr>
          <w:rFonts w:ascii="Times New Roman" w:hAnsi="Times New Roman" w:cs="Times New Roman"/>
        </w:rPr>
        <w:t>2019</w:t>
      </w:r>
      <w:r w:rsidRPr="002A23E6">
        <w:rPr>
          <w:rFonts w:ascii="Times New Roman" w:hAnsi="Times New Roman" w:cs="Times New Roman"/>
        </w:rPr>
        <w:t xml:space="preserve"> </w:t>
      </w:r>
    </w:p>
    <w:p w14:paraId="68CB6627" w14:textId="64F0B0AC" w:rsidR="009F3EAD" w:rsidRPr="002A23E6" w:rsidRDefault="009F3EA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Technology Users Committee</w:t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  <w:t xml:space="preserve">      </w:t>
      </w:r>
      <w:r w:rsidRPr="002A23E6">
        <w:rPr>
          <w:rFonts w:ascii="Times New Roman" w:hAnsi="Times New Roman" w:cs="Times New Roman"/>
        </w:rPr>
        <w:t xml:space="preserve">2016 – 2018 </w:t>
      </w:r>
    </w:p>
    <w:p w14:paraId="4860C38E" w14:textId="77777777" w:rsidR="009F3EAD" w:rsidRPr="002A23E6" w:rsidRDefault="009F3EAD" w:rsidP="005964DF">
      <w:pPr>
        <w:pStyle w:val="Heading2"/>
      </w:pPr>
      <w:r w:rsidRPr="002A23E6">
        <w:t>Departmental Service, Personal Financial Planning, Texas Tech</w:t>
      </w:r>
    </w:p>
    <w:p w14:paraId="2DCEE9C9" w14:textId="6859A58D" w:rsidR="00BB7B63" w:rsidRPr="00BB7B63" w:rsidRDefault="00BB7B63" w:rsidP="009F3EAD">
      <w:pPr>
        <w:spacing w:after="0" w:line="240" w:lineRule="auto"/>
        <w:rPr>
          <w:rFonts w:ascii="Times New Roman" w:hAnsi="Times New Roman" w:cs="Times New Roman"/>
        </w:rPr>
      </w:pPr>
      <w:r w:rsidRPr="00BB7B63">
        <w:rPr>
          <w:rFonts w:ascii="Times New Roman" w:hAnsi="Times New Roman" w:cs="Times New Roman"/>
        </w:rPr>
        <w:t>School of Financial Planning Executive Committee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2021 – Current</w:t>
      </w:r>
    </w:p>
    <w:p w14:paraId="433AFCB2" w14:textId="13579E15" w:rsidR="009F3EAD" w:rsidRDefault="009F3EA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 xml:space="preserve">Personal Financial Planning Association (PFPA) </w:t>
      </w:r>
      <w:r w:rsidR="001D7772">
        <w:rPr>
          <w:rFonts w:ascii="Times New Roman" w:hAnsi="Times New Roman" w:cs="Times New Roman"/>
        </w:rPr>
        <w:t>Faculty Advisor</w:t>
      </w:r>
      <w:r w:rsidR="001D7772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  <w:t xml:space="preserve"> </w:t>
      </w:r>
      <w:r w:rsidRPr="002A23E6">
        <w:rPr>
          <w:rFonts w:ascii="Times New Roman" w:hAnsi="Times New Roman" w:cs="Times New Roman"/>
        </w:rPr>
        <w:t xml:space="preserve">2016 – </w:t>
      </w:r>
      <w:r w:rsidR="00281B52">
        <w:rPr>
          <w:rFonts w:ascii="Times New Roman" w:hAnsi="Times New Roman" w:cs="Times New Roman"/>
        </w:rPr>
        <w:t>C</w:t>
      </w:r>
      <w:r w:rsidR="00507475" w:rsidRPr="002A23E6">
        <w:rPr>
          <w:rFonts w:ascii="Times New Roman" w:hAnsi="Times New Roman" w:cs="Times New Roman"/>
        </w:rPr>
        <w:t>urrent</w:t>
      </w:r>
    </w:p>
    <w:p w14:paraId="79FF0D2A" w14:textId="78EE54EA" w:rsidR="005840D7" w:rsidRDefault="005840D7" w:rsidP="009F3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Doctoral Scholarship Committee (Chair)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2020 – Current</w:t>
      </w:r>
    </w:p>
    <w:p w14:paraId="6A3C8CD1" w14:textId="3BA783D1" w:rsidR="005840D7" w:rsidRPr="002A23E6" w:rsidRDefault="005840D7" w:rsidP="009F3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Search Committee (member)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2020 </w:t>
      </w:r>
      <w:r w:rsidR="00A23B16">
        <w:rPr>
          <w:rFonts w:ascii="Times New Roman" w:hAnsi="Times New Roman" w:cs="Times New Roman"/>
        </w:rPr>
        <w:t xml:space="preserve">– 2021 </w:t>
      </w:r>
    </w:p>
    <w:p w14:paraId="48FD17E6" w14:textId="11EB3D8E" w:rsidR="009F3EAD" w:rsidRPr="002A23E6" w:rsidRDefault="009F3EA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Retirement Planning and Living Research Cluster</w:t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5840D7">
        <w:rPr>
          <w:rFonts w:ascii="Times New Roman" w:hAnsi="Times New Roman" w:cs="Times New Roman"/>
        </w:rPr>
        <w:tab/>
      </w:r>
      <w:r w:rsidR="005840D7">
        <w:rPr>
          <w:rFonts w:ascii="Times New Roman" w:hAnsi="Times New Roman" w:cs="Times New Roman"/>
        </w:rPr>
        <w:tab/>
        <w:t xml:space="preserve">      </w:t>
      </w:r>
      <w:r w:rsidRPr="002A23E6">
        <w:rPr>
          <w:rFonts w:ascii="Times New Roman" w:hAnsi="Times New Roman" w:cs="Times New Roman"/>
        </w:rPr>
        <w:t xml:space="preserve">2016 – </w:t>
      </w:r>
      <w:r w:rsidR="005840D7">
        <w:rPr>
          <w:rFonts w:ascii="Times New Roman" w:hAnsi="Times New Roman" w:cs="Times New Roman"/>
        </w:rPr>
        <w:t>2019</w:t>
      </w:r>
    </w:p>
    <w:p w14:paraId="308AA73A" w14:textId="58170B6F" w:rsidR="009F3EAD" w:rsidRPr="002A23E6" w:rsidRDefault="009F3EA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NAGDCA Retirement Planning Competition Team Advisor</w:t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  <w:t xml:space="preserve">      </w:t>
      </w:r>
      <w:r w:rsidRPr="002A23E6">
        <w:rPr>
          <w:rFonts w:ascii="Times New Roman" w:hAnsi="Times New Roman" w:cs="Times New Roman"/>
        </w:rPr>
        <w:t xml:space="preserve">2017 – </w:t>
      </w:r>
      <w:r w:rsidR="00C95CAC" w:rsidRPr="002A23E6">
        <w:rPr>
          <w:rFonts w:ascii="Times New Roman" w:hAnsi="Times New Roman" w:cs="Times New Roman"/>
        </w:rPr>
        <w:t>2018</w:t>
      </w:r>
    </w:p>
    <w:p w14:paraId="0828A288" w14:textId="68DDD6EE" w:rsidR="00507475" w:rsidRPr="002A23E6" w:rsidRDefault="00507475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T3 Technology Competition Team Advisor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281B52">
        <w:rPr>
          <w:rFonts w:ascii="Times New Roman" w:hAnsi="Times New Roman" w:cs="Times New Roman"/>
        </w:rPr>
        <w:tab/>
      </w:r>
      <w:r w:rsidR="00281B52">
        <w:rPr>
          <w:rFonts w:ascii="Times New Roman" w:hAnsi="Times New Roman" w:cs="Times New Roman"/>
        </w:rPr>
        <w:tab/>
      </w:r>
      <w:r w:rsidR="00281B52">
        <w:rPr>
          <w:rFonts w:ascii="Times New Roman" w:hAnsi="Times New Roman" w:cs="Times New Roman"/>
        </w:rPr>
        <w:tab/>
        <w:t xml:space="preserve"> </w:t>
      </w:r>
      <w:r w:rsidR="005840D7">
        <w:rPr>
          <w:rFonts w:ascii="Times New Roman" w:hAnsi="Times New Roman" w:cs="Times New Roman"/>
        </w:rPr>
        <w:tab/>
        <w:t xml:space="preserve">     </w:t>
      </w:r>
      <w:r w:rsidRPr="002A23E6">
        <w:rPr>
          <w:rFonts w:ascii="Times New Roman" w:hAnsi="Times New Roman" w:cs="Times New Roman"/>
        </w:rPr>
        <w:t>2019</w:t>
      </w:r>
    </w:p>
    <w:p w14:paraId="3B8CE97D" w14:textId="110BF004" w:rsidR="000A6B4B" w:rsidRPr="002A23E6" w:rsidRDefault="000A6B4B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Communication Literacy Plan Committee</w:t>
      </w:r>
      <w:r w:rsidR="008725BF">
        <w:rPr>
          <w:rFonts w:ascii="Times New Roman" w:hAnsi="Times New Roman" w:cs="Times New Roman"/>
        </w:rPr>
        <w:t xml:space="preserve"> (member)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    </w:t>
      </w:r>
      <w:r w:rsidRPr="002A23E6">
        <w:rPr>
          <w:rFonts w:ascii="Times New Roman" w:hAnsi="Times New Roman" w:cs="Times New Roman"/>
        </w:rPr>
        <w:t>2017</w:t>
      </w:r>
    </w:p>
    <w:p w14:paraId="335CEEB8" w14:textId="3ACCA705" w:rsidR="009F3EAD" w:rsidRPr="002A23E6" w:rsidRDefault="009F3EAD" w:rsidP="005964DF">
      <w:pPr>
        <w:pStyle w:val="Heading2"/>
      </w:pPr>
      <w:r w:rsidRPr="002A23E6">
        <w:t>External Service</w:t>
      </w:r>
    </w:p>
    <w:p w14:paraId="0F3EE396" w14:textId="233B05E8" w:rsidR="009F3EAD" w:rsidRPr="002A23E6" w:rsidRDefault="009F3EA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Reviewer</w:t>
      </w:r>
      <w:r w:rsidR="00E14A22">
        <w:rPr>
          <w:rFonts w:ascii="Times New Roman" w:hAnsi="Times New Roman" w:cs="Times New Roman"/>
        </w:rPr>
        <w:t xml:space="preserve"> (Journal </w:t>
      </w:r>
      <w:r w:rsidR="00E14A22" w:rsidRPr="002A23E6">
        <w:rPr>
          <w:rFonts w:ascii="Times New Roman" w:hAnsi="Times New Roman" w:cs="Times New Roman"/>
        </w:rPr>
        <w:t>Article</w:t>
      </w:r>
      <w:r w:rsidR="00E14A22">
        <w:rPr>
          <w:rFonts w:ascii="Times New Roman" w:hAnsi="Times New Roman" w:cs="Times New Roman"/>
        </w:rPr>
        <w:t xml:space="preserve">s, Conference </w:t>
      </w:r>
      <w:r w:rsidR="00E14A22" w:rsidRPr="002A23E6">
        <w:rPr>
          <w:rFonts w:ascii="Times New Roman" w:hAnsi="Times New Roman" w:cs="Times New Roman"/>
        </w:rPr>
        <w:t>Paper</w:t>
      </w:r>
      <w:r w:rsidR="00E14A22">
        <w:rPr>
          <w:rFonts w:ascii="Times New Roman" w:hAnsi="Times New Roman" w:cs="Times New Roman"/>
        </w:rPr>
        <w:t xml:space="preserve">s, </w:t>
      </w:r>
      <w:r w:rsidR="00E14A22" w:rsidRPr="002A23E6">
        <w:rPr>
          <w:rFonts w:ascii="Times New Roman" w:hAnsi="Times New Roman" w:cs="Times New Roman"/>
        </w:rPr>
        <w:t>Abstract</w:t>
      </w:r>
      <w:r w:rsidR="00E14A22">
        <w:rPr>
          <w:rFonts w:ascii="Times New Roman" w:hAnsi="Times New Roman" w:cs="Times New Roman"/>
        </w:rPr>
        <w:t>s</w:t>
      </w:r>
      <w:r w:rsidR="001533B0">
        <w:rPr>
          <w:rFonts w:ascii="Times New Roman" w:hAnsi="Times New Roman" w:cs="Times New Roman"/>
        </w:rPr>
        <w:t>, and Grants</w:t>
      </w:r>
      <w:r w:rsidR="00E14A22">
        <w:rPr>
          <w:rFonts w:ascii="Times New Roman" w:hAnsi="Times New Roman" w:cs="Times New Roman"/>
        </w:rPr>
        <w:t>)</w:t>
      </w:r>
      <w:r w:rsidR="008346CD">
        <w:rPr>
          <w:rFonts w:ascii="Times New Roman" w:hAnsi="Times New Roman" w:cs="Times New Roman"/>
        </w:rPr>
        <w:tab/>
      </w:r>
      <w:r w:rsidR="008346CD">
        <w:rPr>
          <w:rFonts w:ascii="Times New Roman" w:hAnsi="Times New Roman" w:cs="Times New Roman"/>
        </w:rPr>
        <w:tab/>
      </w:r>
      <w:r w:rsidR="00E14A22">
        <w:rPr>
          <w:rFonts w:ascii="Times New Roman" w:hAnsi="Times New Roman" w:cs="Times New Roman"/>
        </w:rPr>
        <w:tab/>
        <w:t xml:space="preserve">            </w:t>
      </w:r>
      <w:r w:rsidR="008346CD">
        <w:rPr>
          <w:rFonts w:ascii="Times New Roman" w:hAnsi="Times New Roman" w:cs="Times New Roman"/>
        </w:rPr>
        <w:t>Ongoing</w:t>
      </w:r>
    </w:p>
    <w:p w14:paraId="0B622547" w14:textId="516403AD" w:rsidR="00E26F23" w:rsidRDefault="00E26F23" w:rsidP="00E26F2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American Council on Consumer Interests Annual Conference</w:t>
      </w:r>
    </w:p>
    <w:p w14:paraId="384F6D37" w14:textId="6213090F" w:rsidR="001533B0" w:rsidRPr="002A23E6" w:rsidRDefault="001533B0" w:rsidP="001533B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 xml:space="preserve">American Council on Consumer Interests </w:t>
      </w:r>
      <w:r>
        <w:rPr>
          <w:rFonts w:ascii="Times New Roman" w:hAnsi="Times New Roman" w:cs="Times New Roman"/>
        </w:rPr>
        <w:t>Small Grants Program</w:t>
      </w:r>
    </w:p>
    <w:p w14:paraId="1B970331" w14:textId="6A296D3F" w:rsidR="00E26F23" w:rsidRPr="002A23E6" w:rsidRDefault="00E26F23" w:rsidP="00E26F2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Association for Financial Counseling and Planning Annual Conference</w:t>
      </w:r>
      <w:r w:rsidRPr="002A23E6">
        <w:rPr>
          <w:rFonts w:ascii="Times New Roman" w:hAnsi="Times New Roman" w:cs="Times New Roman"/>
        </w:rPr>
        <w:tab/>
      </w:r>
    </w:p>
    <w:p w14:paraId="6BEC5351" w14:textId="19082C5D" w:rsidR="00C3409D" w:rsidRPr="002A23E6" w:rsidRDefault="00C3409D" w:rsidP="00C3409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Family and Consumer Sciences Research Journal</w:t>
      </w:r>
      <w:r w:rsidRPr="002A23E6">
        <w:rPr>
          <w:rFonts w:ascii="Times New Roman" w:hAnsi="Times New Roman" w:cs="Times New Roman"/>
        </w:rPr>
        <w:tab/>
      </w:r>
    </w:p>
    <w:p w14:paraId="699AA733" w14:textId="32F4E7E4" w:rsidR="00E26F23" w:rsidRPr="002A23E6" w:rsidRDefault="00E26F23" w:rsidP="00E26F2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Financial Therapy Association Annual Conference</w:t>
      </w:r>
    </w:p>
    <w:p w14:paraId="1B9E48FF" w14:textId="7870E579" w:rsidR="00E26F23" w:rsidRPr="002A23E6" w:rsidRDefault="00C3409D" w:rsidP="00E26F2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Financial Planning Review</w:t>
      </w:r>
      <w:r w:rsidRPr="002A23E6">
        <w:rPr>
          <w:rFonts w:ascii="Times New Roman" w:hAnsi="Times New Roman" w:cs="Times New Roman"/>
        </w:rPr>
        <w:tab/>
      </w:r>
    </w:p>
    <w:p w14:paraId="0A33450A" w14:textId="0B9FB5E0" w:rsidR="00C3409D" w:rsidRPr="002A23E6" w:rsidRDefault="00CD0298" w:rsidP="00C3409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International Journal of Behavioral Development</w:t>
      </w:r>
      <w:r w:rsidR="00C3409D" w:rsidRPr="002A23E6">
        <w:rPr>
          <w:rFonts w:ascii="Times New Roman" w:hAnsi="Times New Roman" w:cs="Times New Roman"/>
        </w:rPr>
        <w:tab/>
      </w:r>
    </w:p>
    <w:p w14:paraId="7AADA3B1" w14:textId="525E641B" w:rsidR="009F3EAD" w:rsidRPr="002A23E6" w:rsidRDefault="009F3EAD" w:rsidP="009F3E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Journal of Financial Planning</w:t>
      </w:r>
    </w:p>
    <w:p w14:paraId="726DB1F6" w14:textId="3F6D491A" w:rsidR="009F3EAD" w:rsidRPr="002A23E6" w:rsidRDefault="009F3EAD" w:rsidP="009F3E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lastRenderedPageBreak/>
        <w:t>Journal of Consumer Affairs</w:t>
      </w:r>
    </w:p>
    <w:p w14:paraId="5E9A493A" w14:textId="16AFD8D2" w:rsidR="00100A77" w:rsidRPr="002A23E6" w:rsidRDefault="00100A77" w:rsidP="009F3E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Journal of Family and Economic Issues</w:t>
      </w:r>
    </w:p>
    <w:p w14:paraId="75512386" w14:textId="77777777" w:rsidR="009F3EAD" w:rsidRPr="002A23E6" w:rsidRDefault="009F3EAD" w:rsidP="009F3E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Journal of Financial Counseling and Planning</w:t>
      </w:r>
      <w:r w:rsidRPr="002A23E6">
        <w:rPr>
          <w:rFonts w:ascii="Times New Roman" w:hAnsi="Times New Roman" w:cs="Times New Roman"/>
        </w:rPr>
        <w:tab/>
      </w:r>
      <w:r w:rsidRPr="002A23E6">
        <w:rPr>
          <w:rFonts w:ascii="Times New Roman" w:hAnsi="Times New Roman" w:cs="Times New Roman"/>
        </w:rPr>
        <w:tab/>
      </w:r>
      <w:r w:rsidRPr="002A23E6">
        <w:rPr>
          <w:rFonts w:ascii="Times New Roman" w:hAnsi="Times New Roman" w:cs="Times New Roman"/>
        </w:rPr>
        <w:tab/>
      </w:r>
      <w:r w:rsidRPr="002A23E6">
        <w:rPr>
          <w:rFonts w:ascii="Times New Roman" w:hAnsi="Times New Roman" w:cs="Times New Roman"/>
        </w:rPr>
        <w:tab/>
      </w:r>
    </w:p>
    <w:p w14:paraId="121B9828" w14:textId="429381F0" w:rsidR="00123738" w:rsidRDefault="009F3EAD" w:rsidP="00C3409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Journal of Financial Therapy</w:t>
      </w:r>
      <w:r w:rsidRPr="002A23E6">
        <w:rPr>
          <w:rFonts w:ascii="Times New Roman" w:hAnsi="Times New Roman" w:cs="Times New Roman"/>
        </w:rPr>
        <w:tab/>
      </w:r>
    </w:p>
    <w:p w14:paraId="2FECB61F" w14:textId="2CAA009C" w:rsidR="004B742D" w:rsidRPr="002A23E6" w:rsidRDefault="004B742D" w:rsidP="00C3409D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Personality and Individual Differences</w:t>
      </w:r>
    </w:p>
    <w:p w14:paraId="44CCC0F1" w14:textId="100F812A" w:rsidR="009F3EAD" w:rsidRPr="002A23E6" w:rsidRDefault="00123738" w:rsidP="00C3409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Psychology and Aging</w:t>
      </w:r>
      <w:r w:rsidR="009F3EAD" w:rsidRPr="002A23E6">
        <w:rPr>
          <w:rFonts w:ascii="Times New Roman" w:hAnsi="Times New Roman" w:cs="Times New Roman"/>
        </w:rPr>
        <w:tab/>
      </w:r>
      <w:r w:rsidR="009F3EAD" w:rsidRPr="002A23E6">
        <w:rPr>
          <w:rFonts w:ascii="Times New Roman" w:hAnsi="Times New Roman" w:cs="Times New Roman"/>
        </w:rPr>
        <w:tab/>
      </w:r>
      <w:r w:rsidR="009F3EAD" w:rsidRPr="002A23E6">
        <w:rPr>
          <w:rFonts w:ascii="Times New Roman" w:hAnsi="Times New Roman" w:cs="Times New Roman"/>
        </w:rPr>
        <w:tab/>
      </w:r>
    </w:p>
    <w:p w14:paraId="0A602C8A" w14:textId="77777777" w:rsidR="009F3EAD" w:rsidRPr="002A23E6" w:rsidRDefault="009F3EA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Financial Therapy Association (FTA)</w:t>
      </w:r>
    </w:p>
    <w:p w14:paraId="6CAA3CCA" w14:textId="38A634FD" w:rsidR="00D27CF4" w:rsidRDefault="009F3EAD" w:rsidP="009F3E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President-Elect, President, Past-President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     </w:t>
      </w:r>
      <w:r w:rsidRPr="002A23E6">
        <w:rPr>
          <w:rFonts w:ascii="Times New Roman" w:hAnsi="Times New Roman" w:cs="Times New Roman"/>
        </w:rPr>
        <w:t>2016 – 2019</w:t>
      </w:r>
    </w:p>
    <w:p w14:paraId="166C48D4" w14:textId="59EB0140" w:rsidR="00D27CF4" w:rsidRDefault="009F3EAD" w:rsidP="009F3E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Strategic Planning Committee Chair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     </w:t>
      </w:r>
      <w:r w:rsidRPr="002A23E6">
        <w:rPr>
          <w:rFonts w:ascii="Times New Roman" w:hAnsi="Times New Roman" w:cs="Times New Roman"/>
        </w:rPr>
        <w:t>2013 – 2017</w:t>
      </w:r>
    </w:p>
    <w:p w14:paraId="26995C43" w14:textId="0440FFF6" w:rsidR="009F3EAD" w:rsidRPr="002A23E6" w:rsidRDefault="009F3EAD" w:rsidP="009F3E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Board of Directors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7D20EA">
        <w:rPr>
          <w:rFonts w:ascii="Times New Roman" w:hAnsi="Times New Roman" w:cs="Times New Roman"/>
        </w:rPr>
        <w:tab/>
      </w:r>
      <w:r w:rsidR="007D20EA">
        <w:rPr>
          <w:rFonts w:ascii="Times New Roman" w:hAnsi="Times New Roman" w:cs="Times New Roman"/>
        </w:rPr>
        <w:tab/>
        <w:t xml:space="preserve">      </w:t>
      </w:r>
      <w:r w:rsidRPr="002A23E6">
        <w:rPr>
          <w:rFonts w:ascii="Times New Roman" w:hAnsi="Times New Roman" w:cs="Times New Roman"/>
        </w:rPr>
        <w:t xml:space="preserve">2013 – </w:t>
      </w:r>
      <w:r w:rsidR="007D20EA">
        <w:rPr>
          <w:rFonts w:ascii="Times New Roman" w:hAnsi="Times New Roman" w:cs="Times New Roman"/>
        </w:rPr>
        <w:t>2019</w:t>
      </w:r>
      <w:r w:rsidRPr="002A23E6">
        <w:rPr>
          <w:rFonts w:ascii="Times New Roman" w:hAnsi="Times New Roman" w:cs="Times New Roman"/>
        </w:rPr>
        <w:tab/>
        <w:t xml:space="preserve"> </w:t>
      </w:r>
    </w:p>
    <w:p w14:paraId="7D5D44EC" w14:textId="37190DD6" w:rsidR="00FC0A80" w:rsidRPr="002A23E6" w:rsidRDefault="00FC0A80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CFP Board</w:t>
      </w:r>
    </w:p>
    <w:p w14:paraId="57349F2F" w14:textId="0ABCCBE4" w:rsidR="00FC0A80" w:rsidRPr="002A23E6" w:rsidRDefault="00FC0A80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ab/>
      </w:r>
      <w:r w:rsidR="00A21CE0" w:rsidRPr="002A23E6">
        <w:rPr>
          <w:rFonts w:ascii="Times New Roman" w:hAnsi="Times New Roman" w:cs="Times New Roman"/>
        </w:rPr>
        <w:t xml:space="preserve">FPR Dialogues Committee Member 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     </w:t>
      </w:r>
      <w:r w:rsidR="00A21CE0" w:rsidRPr="002A23E6">
        <w:rPr>
          <w:rFonts w:ascii="Times New Roman" w:hAnsi="Times New Roman" w:cs="Times New Roman"/>
        </w:rPr>
        <w:t xml:space="preserve">2018 </w:t>
      </w:r>
      <w:r w:rsidR="00D27CF4">
        <w:rPr>
          <w:rFonts w:ascii="Times New Roman" w:hAnsi="Times New Roman" w:cs="Times New Roman"/>
        </w:rPr>
        <w:t>–</w:t>
      </w:r>
      <w:r w:rsidR="00A21CE0" w:rsidRPr="002A23E6">
        <w:rPr>
          <w:rFonts w:ascii="Times New Roman" w:hAnsi="Times New Roman" w:cs="Times New Roman"/>
        </w:rPr>
        <w:t xml:space="preserve"> </w:t>
      </w:r>
      <w:r w:rsidR="00D27CF4">
        <w:rPr>
          <w:rFonts w:ascii="Times New Roman" w:hAnsi="Times New Roman" w:cs="Times New Roman"/>
        </w:rPr>
        <w:t>2019</w:t>
      </w:r>
    </w:p>
    <w:p w14:paraId="5D69FEB4" w14:textId="59066DB3" w:rsidR="00696CF1" w:rsidRDefault="00696CF1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Journal of Financial Therapy</w:t>
      </w:r>
    </w:p>
    <w:p w14:paraId="1BF6C03E" w14:textId="1F334520" w:rsidR="0053601B" w:rsidRPr="002A23E6" w:rsidRDefault="00173349" w:rsidP="009F3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96CF1" w:rsidRPr="002A23E6">
        <w:rPr>
          <w:rFonts w:ascii="Times New Roman" w:hAnsi="Times New Roman" w:cs="Times New Roman"/>
        </w:rPr>
        <w:t>Editor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</w:t>
      </w:r>
      <w:r w:rsidR="0053601B">
        <w:rPr>
          <w:rFonts w:ascii="Times New Roman" w:hAnsi="Times New Roman" w:cs="Times New Roman"/>
        </w:rPr>
        <w:tab/>
        <w:t xml:space="preserve"> </w:t>
      </w:r>
      <w:r w:rsidR="00696CF1" w:rsidRPr="002A23E6">
        <w:rPr>
          <w:rFonts w:ascii="Times New Roman" w:hAnsi="Times New Roman" w:cs="Times New Roman"/>
        </w:rPr>
        <w:t>2020</w:t>
      </w:r>
      <w:r w:rsidR="006B0B65">
        <w:rPr>
          <w:rFonts w:ascii="Times New Roman" w:hAnsi="Times New Roman" w:cs="Times New Roman"/>
        </w:rPr>
        <w:t xml:space="preserve"> – Current </w:t>
      </w:r>
    </w:p>
    <w:p w14:paraId="64753DAB" w14:textId="2183EEB9" w:rsidR="009F3EAD" w:rsidRPr="002A23E6" w:rsidRDefault="009F3EAD" w:rsidP="009F3EAD">
      <w:pPr>
        <w:spacing w:after="0" w:line="240" w:lineRule="auto"/>
        <w:rPr>
          <w:rFonts w:ascii="Times New Roman" w:hAnsi="Times New Roman" w:cs="Times New Roman"/>
          <w:b/>
        </w:rPr>
      </w:pPr>
      <w:r w:rsidRPr="002A23E6">
        <w:rPr>
          <w:rFonts w:ascii="Times New Roman" w:hAnsi="Times New Roman" w:cs="Times New Roman"/>
        </w:rPr>
        <w:t>Journal of Personal Finance</w:t>
      </w:r>
      <w:r w:rsidRPr="002A23E6">
        <w:rPr>
          <w:rFonts w:ascii="Times New Roman" w:hAnsi="Times New Roman" w:cs="Times New Roman"/>
          <w:b/>
        </w:rPr>
        <w:tab/>
      </w:r>
      <w:r w:rsidRPr="002A23E6">
        <w:rPr>
          <w:rFonts w:ascii="Times New Roman" w:hAnsi="Times New Roman" w:cs="Times New Roman"/>
          <w:b/>
        </w:rPr>
        <w:tab/>
      </w:r>
      <w:r w:rsidRPr="002A23E6">
        <w:rPr>
          <w:rFonts w:ascii="Times New Roman" w:hAnsi="Times New Roman" w:cs="Times New Roman"/>
          <w:b/>
        </w:rPr>
        <w:tab/>
      </w:r>
      <w:r w:rsidRPr="002A23E6">
        <w:rPr>
          <w:rFonts w:ascii="Times New Roman" w:hAnsi="Times New Roman" w:cs="Times New Roman"/>
          <w:b/>
        </w:rPr>
        <w:tab/>
      </w:r>
      <w:r w:rsidRPr="002A23E6">
        <w:rPr>
          <w:rFonts w:ascii="Times New Roman" w:hAnsi="Times New Roman" w:cs="Times New Roman"/>
          <w:b/>
        </w:rPr>
        <w:tab/>
      </w:r>
      <w:r w:rsidRPr="002A23E6">
        <w:rPr>
          <w:rFonts w:ascii="Times New Roman" w:hAnsi="Times New Roman" w:cs="Times New Roman"/>
          <w:b/>
        </w:rPr>
        <w:tab/>
        <w:t xml:space="preserve">           </w:t>
      </w:r>
    </w:p>
    <w:p w14:paraId="00CBC655" w14:textId="470D97C5" w:rsidR="009F3EAD" w:rsidRPr="002A23E6" w:rsidRDefault="009F3EA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ab/>
        <w:t>Editorial board member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</w:t>
      </w:r>
      <w:r w:rsidRPr="002A23E6">
        <w:rPr>
          <w:rFonts w:ascii="Times New Roman" w:hAnsi="Times New Roman" w:cs="Times New Roman"/>
        </w:rPr>
        <w:t>2017 – Current</w:t>
      </w:r>
    </w:p>
    <w:p w14:paraId="24844C00" w14:textId="77777777" w:rsidR="009F3EAD" w:rsidRPr="002A23E6" w:rsidRDefault="009F3EA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Journal of Financial Service Professionals</w:t>
      </w:r>
    </w:p>
    <w:p w14:paraId="02645A6C" w14:textId="7E6E15BB" w:rsidR="009F3EAD" w:rsidRPr="002A23E6" w:rsidRDefault="009F3EAD" w:rsidP="009F3E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Columnist: Advice for the Young Planner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     </w:t>
      </w:r>
      <w:r w:rsidRPr="002A23E6">
        <w:rPr>
          <w:rFonts w:ascii="Times New Roman" w:hAnsi="Times New Roman" w:cs="Times New Roman"/>
        </w:rPr>
        <w:t>2016 – 2017</w:t>
      </w:r>
      <w:r w:rsidRPr="002A23E6">
        <w:rPr>
          <w:rFonts w:ascii="Times New Roman" w:hAnsi="Times New Roman" w:cs="Times New Roman"/>
        </w:rPr>
        <w:tab/>
      </w:r>
    </w:p>
    <w:p w14:paraId="5EED859C" w14:textId="77777777" w:rsidR="009F3EAD" w:rsidRPr="002A23E6" w:rsidRDefault="009F3EA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Association for Financial Counseling and Planning (AFCPE)</w:t>
      </w:r>
    </w:p>
    <w:p w14:paraId="592BA5D9" w14:textId="0BB29A69" w:rsidR="009F3EAD" w:rsidRPr="002A23E6" w:rsidRDefault="009F3EAD" w:rsidP="009F3E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Research Task Force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     </w:t>
      </w:r>
      <w:r w:rsidRPr="002A23E6">
        <w:rPr>
          <w:rFonts w:ascii="Times New Roman" w:hAnsi="Times New Roman" w:cs="Times New Roman"/>
        </w:rPr>
        <w:t>2016 – 2017</w:t>
      </w:r>
      <w:r w:rsidRPr="002A23E6">
        <w:rPr>
          <w:rFonts w:ascii="Times New Roman" w:hAnsi="Times New Roman" w:cs="Times New Roman"/>
        </w:rPr>
        <w:tab/>
        <w:t xml:space="preserve"> </w:t>
      </w:r>
    </w:p>
    <w:p w14:paraId="7A866BC4" w14:textId="77777777" w:rsidR="009F3EAD" w:rsidRPr="002A23E6" w:rsidRDefault="009F3EA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Departmental Service, Virginia Tech</w:t>
      </w:r>
    </w:p>
    <w:p w14:paraId="11E13AAA" w14:textId="161D1275" w:rsidR="009F3EAD" w:rsidRPr="002A23E6" w:rsidRDefault="009F3EAD" w:rsidP="009F3E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Portfolio advisor for COINs (Commodities Investing for Students)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     </w:t>
      </w:r>
      <w:r w:rsidRPr="002A23E6">
        <w:rPr>
          <w:rFonts w:ascii="Times New Roman" w:hAnsi="Times New Roman" w:cs="Times New Roman"/>
        </w:rPr>
        <w:t>2015 – 2016</w:t>
      </w:r>
      <w:r w:rsidRPr="002A23E6">
        <w:rPr>
          <w:rFonts w:ascii="Times New Roman" w:hAnsi="Times New Roman" w:cs="Times New Roman"/>
        </w:rPr>
        <w:tab/>
        <w:t xml:space="preserve"> </w:t>
      </w:r>
    </w:p>
    <w:p w14:paraId="6C35DF98" w14:textId="09D9EC58" w:rsidR="00F26284" w:rsidRPr="002A23E6" w:rsidRDefault="009F3EAD" w:rsidP="009F3E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Undergraduate committee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     </w:t>
      </w:r>
      <w:r w:rsidRPr="002A23E6">
        <w:rPr>
          <w:rFonts w:ascii="Times New Roman" w:hAnsi="Times New Roman" w:cs="Times New Roman"/>
        </w:rPr>
        <w:t>2014 – 2016</w:t>
      </w:r>
      <w:r w:rsidRPr="002A23E6">
        <w:rPr>
          <w:rFonts w:ascii="Times New Roman" w:hAnsi="Times New Roman" w:cs="Times New Roman"/>
        </w:rPr>
        <w:tab/>
      </w:r>
    </w:p>
    <w:p w14:paraId="72C1A457" w14:textId="58302F13" w:rsidR="00DC79B0" w:rsidRPr="002A23E6" w:rsidRDefault="00DC79B0" w:rsidP="005964DF">
      <w:pPr>
        <w:pStyle w:val="Heading2"/>
      </w:pPr>
      <w:r w:rsidRPr="002A23E6">
        <w:t>Memberships</w:t>
      </w:r>
    </w:p>
    <w:p w14:paraId="7E6B3AF4" w14:textId="5100D349" w:rsidR="00DC79B0" w:rsidRPr="002A23E6" w:rsidRDefault="004A741A" w:rsidP="00DC79B0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Financial Therapy Association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</w:t>
      </w:r>
      <w:r w:rsidRPr="002A23E6">
        <w:rPr>
          <w:rFonts w:ascii="Times New Roman" w:hAnsi="Times New Roman" w:cs="Times New Roman"/>
        </w:rPr>
        <w:t>2012 – Current</w:t>
      </w:r>
    </w:p>
    <w:p w14:paraId="5FF7DB64" w14:textId="3590F392" w:rsidR="004A741A" w:rsidRPr="002A23E6" w:rsidRDefault="004A741A" w:rsidP="00DC79B0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American Council on Consumer Interests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</w:t>
      </w:r>
      <w:r w:rsidRPr="002A23E6">
        <w:rPr>
          <w:rFonts w:ascii="Times New Roman" w:hAnsi="Times New Roman" w:cs="Times New Roman"/>
        </w:rPr>
        <w:t xml:space="preserve">2014 – Current </w:t>
      </w:r>
    </w:p>
    <w:p w14:paraId="4336B463" w14:textId="453A5ECB" w:rsidR="004A741A" w:rsidRDefault="004A741A" w:rsidP="00DC79B0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Financial Planning Association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</w:t>
      </w:r>
      <w:r w:rsidRPr="002A23E6">
        <w:rPr>
          <w:rFonts w:ascii="Times New Roman" w:hAnsi="Times New Roman" w:cs="Times New Roman"/>
        </w:rPr>
        <w:t xml:space="preserve">2004 – Current </w:t>
      </w:r>
    </w:p>
    <w:p w14:paraId="6B537B05" w14:textId="0ED7D617" w:rsidR="000565D1" w:rsidRPr="002A23E6" w:rsidRDefault="000565D1" w:rsidP="00DC79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Association for Financial Counseling, Planning, and Education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2020 – Current </w:t>
      </w:r>
    </w:p>
    <w:p w14:paraId="120AAEDF" w14:textId="572FFD5E" w:rsidR="002F451E" w:rsidRPr="004936BC" w:rsidRDefault="002F451E" w:rsidP="002A23E6">
      <w:pPr>
        <w:pStyle w:val="Heading1"/>
      </w:pPr>
      <w:r>
        <w:t>Professional Development</w:t>
      </w:r>
    </w:p>
    <w:p w14:paraId="19AD4399" w14:textId="4EFDFE64" w:rsidR="00692825" w:rsidRDefault="00692825" w:rsidP="005964D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  <w:t>Grant Writing Proposal Workshop, facilitated by John D. Robertson</w:t>
      </w:r>
    </w:p>
    <w:p w14:paraId="5D65C97B" w14:textId="0CD31A86" w:rsidR="009B1433" w:rsidRDefault="009B1433" w:rsidP="005964D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  <w:t>Write Winning Grant Proposals, facilitated by John D. Robertson</w:t>
      </w:r>
    </w:p>
    <w:p w14:paraId="36EF2925" w14:textId="082DBAD9" w:rsidR="00B94734" w:rsidRDefault="00B94734" w:rsidP="005964D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  <w:t>Psychometrics, Stats Camp Statistical Methods Training, facilitated by Matt Deimer</w:t>
      </w:r>
    </w:p>
    <w:p w14:paraId="391506F1" w14:textId="1DF40EF9" w:rsidR="00CC2273" w:rsidRDefault="00706364" w:rsidP="005964DF">
      <w:pPr>
        <w:spacing w:after="12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2018</w:t>
      </w:r>
      <w:r w:rsidRPr="002A23E6">
        <w:rPr>
          <w:rFonts w:ascii="Times New Roman" w:hAnsi="Times New Roman" w:cs="Times New Roman"/>
        </w:rPr>
        <w:tab/>
      </w:r>
      <w:r w:rsidR="003A1396" w:rsidRPr="002A23E6">
        <w:rPr>
          <w:rFonts w:ascii="Times New Roman" w:hAnsi="Times New Roman" w:cs="Times New Roman"/>
        </w:rPr>
        <w:t>Longitudinal SEM</w:t>
      </w:r>
      <w:r w:rsidRPr="002A23E6">
        <w:rPr>
          <w:rFonts w:ascii="Times New Roman" w:hAnsi="Times New Roman" w:cs="Times New Roman"/>
        </w:rPr>
        <w:t xml:space="preserve">, </w:t>
      </w:r>
      <w:r w:rsidR="003A1396" w:rsidRPr="002A23E6">
        <w:rPr>
          <w:rFonts w:ascii="Times New Roman" w:hAnsi="Times New Roman" w:cs="Times New Roman"/>
        </w:rPr>
        <w:t>Stats Camp Statistical Methods Training</w:t>
      </w:r>
      <w:r w:rsidRPr="002A23E6">
        <w:rPr>
          <w:rFonts w:ascii="Times New Roman" w:hAnsi="Times New Roman" w:cs="Times New Roman"/>
        </w:rPr>
        <w:t xml:space="preserve">, </w:t>
      </w:r>
      <w:r w:rsidR="008712D1" w:rsidRPr="002A23E6">
        <w:rPr>
          <w:rFonts w:ascii="Times New Roman" w:hAnsi="Times New Roman" w:cs="Times New Roman"/>
        </w:rPr>
        <w:t>facilitated</w:t>
      </w:r>
      <w:r w:rsidR="003A1396" w:rsidRPr="002A23E6">
        <w:rPr>
          <w:rFonts w:ascii="Times New Roman" w:hAnsi="Times New Roman" w:cs="Times New Roman"/>
        </w:rPr>
        <w:t xml:space="preserve"> by Todd Little</w:t>
      </w:r>
      <w:r w:rsidR="003A1396" w:rsidRPr="002A23E6">
        <w:rPr>
          <w:rFonts w:ascii="Times New Roman" w:hAnsi="Times New Roman" w:cs="Times New Roman"/>
        </w:rPr>
        <w:tab/>
        <w:t xml:space="preserve">   </w:t>
      </w:r>
    </w:p>
    <w:p w14:paraId="73A3E13B" w14:textId="51DD7D19" w:rsidR="00490E0E" w:rsidRPr="002A23E6" w:rsidRDefault="00706364" w:rsidP="005964DF">
      <w:pPr>
        <w:spacing w:after="12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2017</w:t>
      </w:r>
      <w:r w:rsidRPr="002A23E6">
        <w:rPr>
          <w:rFonts w:ascii="Times New Roman" w:hAnsi="Times New Roman" w:cs="Times New Roman"/>
        </w:rPr>
        <w:tab/>
      </w:r>
      <w:r w:rsidR="00490E0E" w:rsidRPr="002A23E6">
        <w:rPr>
          <w:rFonts w:ascii="Times New Roman" w:hAnsi="Times New Roman" w:cs="Times New Roman"/>
        </w:rPr>
        <w:t>SEM Foundations</w:t>
      </w:r>
      <w:r w:rsidRPr="002A23E6">
        <w:rPr>
          <w:rFonts w:ascii="Times New Roman" w:hAnsi="Times New Roman" w:cs="Times New Roman"/>
        </w:rPr>
        <w:t xml:space="preserve">, </w:t>
      </w:r>
      <w:r w:rsidR="00490E0E" w:rsidRPr="002A23E6">
        <w:rPr>
          <w:rFonts w:ascii="Times New Roman" w:hAnsi="Times New Roman" w:cs="Times New Roman"/>
        </w:rPr>
        <w:t>Stats Camp Statistical Methods Training</w:t>
      </w:r>
      <w:r w:rsidRPr="002A23E6">
        <w:rPr>
          <w:rFonts w:ascii="Times New Roman" w:hAnsi="Times New Roman" w:cs="Times New Roman"/>
        </w:rPr>
        <w:t xml:space="preserve">, </w:t>
      </w:r>
      <w:r w:rsidR="00A84D8E" w:rsidRPr="002A23E6">
        <w:rPr>
          <w:rFonts w:ascii="Times New Roman" w:hAnsi="Times New Roman" w:cs="Times New Roman"/>
        </w:rPr>
        <w:t>f</w:t>
      </w:r>
      <w:r w:rsidR="00490E0E" w:rsidRPr="002A23E6">
        <w:rPr>
          <w:rFonts w:ascii="Times New Roman" w:hAnsi="Times New Roman" w:cs="Times New Roman"/>
        </w:rPr>
        <w:t>acilitated by Todd Little</w:t>
      </w:r>
    </w:p>
    <w:p w14:paraId="6017F7F1" w14:textId="555FD363" w:rsidR="00896CA9" w:rsidRPr="002A23E6" w:rsidRDefault="00706364" w:rsidP="005964DF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2015</w:t>
      </w:r>
      <w:r w:rsidRPr="002A23E6">
        <w:rPr>
          <w:rFonts w:ascii="Times New Roman" w:hAnsi="Times New Roman" w:cs="Times New Roman"/>
        </w:rPr>
        <w:tab/>
      </w:r>
      <w:r w:rsidR="00896CA9" w:rsidRPr="002A23E6">
        <w:rPr>
          <w:rFonts w:ascii="Times New Roman" w:hAnsi="Times New Roman" w:cs="Times New Roman"/>
        </w:rPr>
        <w:t>Introduction to Structural Equation Modeling</w:t>
      </w:r>
      <w:r w:rsidRPr="002A23E6">
        <w:rPr>
          <w:rFonts w:ascii="Times New Roman" w:hAnsi="Times New Roman" w:cs="Times New Roman"/>
        </w:rPr>
        <w:t xml:space="preserve">, </w:t>
      </w:r>
      <w:r w:rsidR="00896CA9" w:rsidRPr="002A23E6">
        <w:rPr>
          <w:rFonts w:ascii="Times New Roman" w:hAnsi="Times New Roman" w:cs="Times New Roman"/>
        </w:rPr>
        <w:t>Statistical Horizons</w:t>
      </w:r>
      <w:r w:rsidRPr="002A23E6">
        <w:rPr>
          <w:rFonts w:ascii="Times New Roman" w:hAnsi="Times New Roman" w:cs="Times New Roman"/>
        </w:rPr>
        <w:t xml:space="preserve">, </w:t>
      </w:r>
      <w:r w:rsidR="009B1433">
        <w:rPr>
          <w:rFonts w:ascii="Times New Roman" w:hAnsi="Times New Roman" w:cs="Times New Roman"/>
        </w:rPr>
        <w:t>f</w:t>
      </w:r>
      <w:r w:rsidR="00896CA9" w:rsidRPr="002A23E6">
        <w:rPr>
          <w:rFonts w:ascii="Times New Roman" w:hAnsi="Times New Roman" w:cs="Times New Roman"/>
        </w:rPr>
        <w:t>acilitated by Paul Allison</w:t>
      </w:r>
    </w:p>
    <w:p w14:paraId="52DE66BB" w14:textId="45E43B3D" w:rsidR="00896CA9" w:rsidRPr="002A23E6" w:rsidRDefault="00706364" w:rsidP="005964DF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2015</w:t>
      </w:r>
      <w:r w:rsidRPr="002A23E6">
        <w:rPr>
          <w:rFonts w:ascii="Times New Roman" w:hAnsi="Times New Roman" w:cs="Times New Roman"/>
        </w:rPr>
        <w:tab/>
      </w:r>
      <w:r w:rsidR="00896CA9" w:rsidRPr="002A23E6">
        <w:rPr>
          <w:rFonts w:ascii="Times New Roman" w:hAnsi="Times New Roman" w:cs="Times New Roman"/>
        </w:rPr>
        <w:t>Longitudinal Data Analysis using SAS</w:t>
      </w:r>
      <w:r w:rsidRPr="002A23E6">
        <w:rPr>
          <w:rFonts w:ascii="Times New Roman" w:hAnsi="Times New Roman" w:cs="Times New Roman"/>
        </w:rPr>
        <w:t xml:space="preserve">, </w:t>
      </w:r>
      <w:r w:rsidR="00896CA9" w:rsidRPr="002A23E6">
        <w:rPr>
          <w:rFonts w:ascii="Times New Roman" w:hAnsi="Times New Roman" w:cs="Times New Roman"/>
        </w:rPr>
        <w:t>Statistical Horizons Workshop</w:t>
      </w:r>
      <w:r w:rsidRPr="002A23E6">
        <w:rPr>
          <w:rFonts w:ascii="Times New Roman" w:hAnsi="Times New Roman" w:cs="Times New Roman"/>
        </w:rPr>
        <w:t xml:space="preserve">, </w:t>
      </w:r>
      <w:r w:rsidR="009B1433">
        <w:rPr>
          <w:rFonts w:ascii="Times New Roman" w:hAnsi="Times New Roman" w:cs="Times New Roman"/>
        </w:rPr>
        <w:t>f</w:t>
      </w:r>
      <w:r w:rsidR="00896CA9" w:rsidRPr="002A23E6">
        <w:rPr>
          <w:rFonts w:ascii="Times New Roman" w:hAnsi="Times New Roman" w:cs="Times New Roman"/>
        </w:rPr>
        <w:t>acilitated by Paul Allison</w:t>
      </w:r>
    </w:p>
    <w:p w14:paraId="1D631E57" w14:textId="1A658BD7" w:rsidR="00896CA9" w:rsidRPr="002A23E6" w:rsidRDefault="00706364" w:rsidP="005964DF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2015</w:t>
      </w:r>
      <w:r w:rsidRPr="002A23E6">
        <w:rPr>
          <w:rFonts w:ascii="Times New Roman" w:hAnsi="Times New Roman" w:cs="Times New Roman"/>
        </w:rPr>
        <w:tab/>
      </w:r>
      <w:r w:rsidR="00896CA9" w:rsidRPr="002A23E6">
        <w:rPr>
          <w:rFonts w:ascii="Times New Roman" w:hAnsi="Times New Roman" w:cs="Times New Roman"/>
        </w:rPr>
        <w:t>New Faculty/Early Career Teaching Certificat</w:t>
      </w:r>
      <w:r w:rsidRPr="002A23E6">
        <w:rPr>
          <w:rFonts w:ascii="Times New Roman" w:hAnsi="Times New Roman" w:cs="Times New Roman"/>
        </w:rPr>
        <w:t xml:space="preserve">e, </w:t>
      </w:r>
      <w:r w:rsidR="00896CA9" w:rsidRPr="002A23E6">
        <w:rPr>
          <w:rFonts w:ascii="Times New Roman" w:hAnsi="Times New Roman" w:cs="Times New Roman"/>
        </w:rPr>
        <w:t>Center for Instructional Development and Educational Research (CIDER)</w:t>
      </w:r>
      <w:r w:rsidRPr="002A23E6">
        <w:rPr>
          <w:rFonts w:ascii="Times New Roman" w:hAnsi="Times New Roman" w:cs="Times New Roman"/>
        </w:rPr>
        <w:t xml:space="preserve">, </w:t>
      </w:r>
      <w:r w:rsidR="00896CA9" w:rsidRPr="002A23E6">
        <w:rPr>
          <w:rFonts w:ascii="Times New Roman" w:hAnsi="Times New Roman" w:cs="Times New Roman"/>
        </w:rPr>
        <w:t>Virginia Tech</w:t>
      </w:r>
      <w:r w:rsidRPr="002A23E6">
        <w:rPr>
          <w:rFonts w:ascii="Times New Roman" w:hAnsi="Times New Roman" w:cs="Times New Roman"/>
        </w:rPr>
        <w:t xml:space="preserve">, </w:t>
      </w:r>
      <w:r w:rsidR="009B1433">
        <w:rPr>
          <w:rFonts w:ascii="Times New Roman" w:hAnsi="Times New Roman" w:cs="Times New Roman"/>
        </w:rPr>
        <w:t>f</w:t>
      </w:r>
      <w:r w:rsidR="00896CA9" w:rsidRPr="002A23E6">
        <w:rPr>
          <w:rFonts w:ascii="Times New Roman" w:hAnsi="Times New Roman" w:cs="Times New Roman"/>
        </w:rPr>
        <w:t>acilitated by Peter Doolittle</w:t>
      </w:r>
    </w:p>
    <w:p w14:paraId="55935771" w14:textId="0B6D8AC7" w:rsidR="00B3585E" w:rsidRPr="00532792" w:rsidRDefault="00706364" w:rsidP="00532792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2015</w:t>
      </w:r>
      <w:r w:rsidRPr="002A23E6">
        <w:rPr>
          <w:rFonts w:ascii="Times New Roman" w:hAnsi="Times New Roman" w:cs="Times New Roman"/>
        </w:rPr>
        <w:tab/>
      </w:r>
      <w:r w:rsidR="00896CA9" w:rsidRPr="002A23E6">
        <w:rPr>
          <w:rFonts w:ascii="Times New Roman" w:hAnsi="Times New Roman" w:cs="Times New Roman"/>
        </w:rPr>
        <w:t>Course Design/Redesign institute workshop</w:t>
      </w:r>
      <w:r w:rsidRPr="002A23E6">
        <w:rPr>
          <w:rFonts w:ascii="Times New Roman" w:hAnsi="Times New Roman" w:cs="Times New Roman"/>
        </w:rPr>
        <w:t xml:space="preserve">, </w:t>
      </w:r>
      <w:r w:rsidR="00896CA9" w:rsidRPr="002A23E6">
        <w:rPr>
          <w:rFonts w:ascii="Times New Roman" w:hAnsi="Times New Roman" w:cs="Times New Roman"/>
        </w:rPr>
        <w:t>Center for Instructional Development and Educational Research (CIDER)</w:t>
      </w:r>
      <w:r w:rsidRPr="002A23E6">
        <w:rPr>
          <w:rFonts w:ascii="Times New Roman" w:hAnsi="Times New Roman" w:cs="Times New Roman"/>
        </w:rPr>
        <w:t xml:space="preserve">, </w:t>
      </w:r>
      <w:r w:rsidR="00896CA9" w:rsidRPr="002A23E6">
        <w:rPr>
          <w:rFonts w:ascii="Times New Roman" w:hAnsi="Times New Roman" w:cs="Times New Roman"/>
        </w:rPr>
        <w:t>Virginia Tech</w:t>
      </w:r>
      <w:r w:rsidRPr="002A23E6">
        <w:rPr>
          <w:rFonts w:ascii="Times New Roman" w:hAnsi="Times New Roman" w:cs="Times New Roman"/>
        </w:rPr>
        <w:t xml:space="preserve">, </w:t>
      </w:r>
      <w:r w:rsidR="009B1433">
        <w:rPr>
          <w:rFonts w:ascii="Times New Roman" w:hAnsi="Times New Roman" w:cs="Times New Roman"/>
        </w:rPr>
        <w:t>f</w:t>
      </w:r>
      <w:r w:rsidR="00896CA9" w:rsidRPr="002A23E6">
        <w:rPr>
          <w:rFonts w:ascii="Times New Roman" w:hAnsi="Times New Roman" w:cs="Times New Roman"/>
        </w:rPr>
        <w:t>acilitated by Peter Doolittle</w:t>
      </w:r>
    </w:p>
    <w:sectPr w:rsidR="00B3585E" w:rsidRPr="00532792" w:rsidSect="00FA22FC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8F7CE" w14:textId="77777777" w:rsidR="00670CC7" w:rsidRDefault="00670CC7" w:rsidP="00510650">
      <w:pPr>
        <w:spacing w:after="0" w:line="240" w:lineRule="auto"/>
      </w:pPr>
      <w:r>
        <w:separator/>
      </w:r>
    </w:p>
  </w:endnote>
  <w:endnote w:type="continuationSeparator" w:id="0">
    <w:p w14:paraId="3000139C" w14:textId="77777777" w:rsidR="00670CC7" w:rsidRDefault="00670CC7" w:rsidP="0051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5E424" w14:textId="4962FFD8" w:rsidR="00494586" w:rsidRPr="003B7817" w:rsidRDefault="00494586">
    <w:pPr>
      <w:pStyle w:val="Footer"/>
      <w:rPr>
        <w:rFonts w:ascii="Times New Roman" w:hAnsi="Times New Roman" w:cs="Times New Roman"/>
        <w:sz w:val="24"/>
        <w:szCs w:val="24"/>
      </w:rPr>
    </w:pPr>
  </w:p>
  <w:p w14:paraId="092E1B50" w14:textId="77777777" w:rsidR="00494586" w:rsidRDefault="00494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0D7A0" w14:textId="77777777" w:rsidR="00670CC7" w:rsidRDefault="00670CC7" w:rsidP="00510650">
      <w:pPr>
        <w:spacing w:after="0" w:line="240" w:lineRule="auto"/>
      </w:pPr>
      <w:r>
        <w:separator/>
      </w:r>
    </w:p>
  </w:footnote>
  <w:footnote w:type="continuationSeparator" w:id="0">
    <w:p w14:paraId="0A8B2F87" w14:textId="77777777" w:rsidR="00670CC7" w:rsidRDefault="00670CC7" w:rsidP="00510650">
      <w:pPr>
        <w:spacing w:after="0" w:line="240" w:lineRule="auto"/>
      </w:pPr>
      <w:r>
        <w:continuationSeparator/>
      </w:r>
    </w:p>
  </w:footnote>
  <w:footnote w:id="1">
    <w:p w14:paraId="2D872E44" w14:textId="525900CF" w:rsidR="00494586" w:rsidRPr="000668B3" w:rsidRDefault="00494586">
      <w:pPr>
        <w:pStyle w:val="FootnoteText"/>
        <w:rPr>
          <w:rFonts w:ascii="Times New Roman" w:hAnsi="Times New Roman" w:cs="Times New Roman"/>
        </w:rPr>
      </w:pPr>
      <w:r w:rsidRPr="000668B3">
        <w:rPr>
          <w:rStyle w:val="FootnoteReference"/>
          <w:rFonts w:ascii="Times New Roman" w:hAnsi="Times New Roman" w:cs="Times New Roman"/>
        </w:rPr>
        <w:footnoteRef/>
      </w:r>
      <w:r w:rsidRPr="000668B3">
        <w:rPr>
          <w:rFonts w:ascii="Times New Roman" w:hAnsi="Times New Roman" w:cs="Times New Roman"/>
        </w:rPr>
        <w:t xml:space="preserve"> Authors are ordered according to their contribution. </w:t>
      </w:r>
      <w:r w:rsidR="004D224F">
        <w:rPr>
          <w:rFonts w:ascii="Times New Roman" w:hAnsi="Times New Roman" w:cs="Times New Roman"/>
        </w:rPr>
        <w:t>Student authors (including graduated student dissertation authors)</w:t>
      </w:r>
      <w:r w:rsidRPr="000668B3">
        <w:rPr>
          <w:rFonts w:ascii="Times New Roman" w:hAnsi="Times New Roman" w:cs="Times New Roman"/>
        </w:rPr>
        <w:t xml:space="preserve"> are highlighted in gray.</w:t>
      </w:r>
      <w:r>
        <w:rPr>
          <w:rFonts w:ascii="Times New Roman" w:hAnsi="Times New Roman" w:cs="Times New Roman"/>
        </w:rPr>
        <w:t xml:space="preserve"> Publications are ranked</w:t>
      </w:r>
      <w:r w:rsidR="00E22E83">
        <w:rPr>
          <w:rFonts w:ascii="Times New Roman" w:hAnsi="Times New Roman" w:cs="Times New Roman"/>
        </w:rPr>
        <w:t xml:space="preserve"> by the</w:t>
      </w:r>
      <w:r>
        <w:rPr>
          <w:rFonts w:ascii="Times New Roman" w:hAnsi="Times New Roman" w:cs="Times New Roman"/>
        </w:rPr>
        <w:t xml:space="preserve"> </w:t>
      </w:r>
      <w:r w:rsidR="00AF35FF" w:rsidRPr="00211A96">
        <w:rPr>
          <w:rFonts w:ascii="Times New Roman" w:hAnsi="Times New Roman" w:cs="Times New Roman"/>
        </w:rPr>
        <w:t>PFP</w:t>
      </w:r>
      <w:r w:rsidR="00AF35FF">
        <w:rPr>
          <w:rFonts w:ascii="Times New Roman" w:hAnsi="Times New Roman" w:cs="Times New Roman"/>
        </w:rPr>
        <w:t xml:space="preserve"> </w:t>
      </w:r>
      <w:r w:rsidR="00AF35FF" w:rsidRPr="00211A96">
        <w:rPr>
          <w:rFonts w:ascii="Times New Roman" w:hAnsi="Times New Roman" w:cs="Times New Roman"/>
        </w:rPr>
        <w:t xml:space="preserve">Publications Committee </w:t>
      </w:r>
      <w:r>
        <w:rPr>
          <w:rFonts w:ascii="Times New Roman" w:hAnsi="Times New Roman" w:cs="Times New Roman"/>
        </w:rPr>
        <w:t xml:space="preserve">as 1 (Non-ISI ranked with poor characteristics in other journal ranking factors) through 5 (ISI ranked and in the top 50% of all impact factors within a discipline) according to </w:t>
      </w:r>
      <w:r w:rsidR="00E22E83">
        <w:rPr>
          <w:rFonts w:ascii="Times New Roman" w:hAnsi="Times New Roman" w:cs="Times New Roman"/>
        </w:rPr>
        <w:t>pre-determined</w:t>
      </w:r>
      <w:r>
        <w:rPr>
          <w:rFonts w:ascii="Times New Roman" w:hAnsi="Times New Roman" w:cs="Times New Roman"/>
        </w:rPr>
        <w:t xml:space="preserve"> guidelines</w:t>
      </w:r>
      <w:r w:rsidRPr="00211A96">
        <w:rPr>
          <w:rFonts w:ascii="Times New Roman" w:hAnsi="Times New Roman" w:cs="Times New Roman"/>
        </w:rPr>
        <w:t>.</w:t>
      </w:r>
      <w:r w:rsidR="003D73A5">
        <w:rPr>
          <w:rFonts w:ascii="Times New Roman" w:hAnsi="Times New Roman" w:cs="Times New Roman"/>
        </w:rPr>
        <w:t xml:space="preserve"> A dash (-) indicates not yet rated.</w:t>
      </w:r>
    </w:p>
  </w:footnote>
  <w:footnote w:id="2">
    <w:p w14:paraId="20A4A680" w14:textId="667F32C5" w:rsidR="00494586" w:rsidRDefault="004945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Authors are ordered according to their contribution.</w:t>
      </w:r>
      <w:r w:rsidR="00FD1451">
        <w:rPr>
          <w:rFonts w:ascii="Times New Roman" w:hAnsi="Times New Roman" w:cs="Times New Roman"/>
        </w:rPr>
        <w:t xml:space="preserve"> </w:t>
      </w:r>
      <w:r w:rsidR="00FD1451" w:rsidRPr="000668B3">
        <w:rPr>
          <w:rFonts w:ascii="Times New Roman" w:hAnsi="Times New Roman" w:cs="Times New Roman"/>
        </w:rPr>
        <w:t>Student</w:t>
      </w:r>
      <w:r w:rsidR="00843708">
        <w:rPr>
          <w:rFonts w:ascii="Times New Roman" w:hAnsi="Times New Roman" w:cs="Times New Roman"/>
        </w:rPr>
        <w:t xml:space="preserve"> (includes former students presenting dissertation papers)</w:t>
      </w:r>
      <w:r w:rsidR="00FD1451" w:rsidRPr="000668B3">
        <w:rPr>
          <w:rFonts w:ascii="Times New Roman" w:hAnsi="Times New Roman" w:cs="Times New Roman"/>
        </w:rPr>
        <w:t xml:space="preserve"> contributors are highlighted in gray.</w:t>
      </w:r>
    </w:p>
  </w:footnote>
  <w:footnote w:id="3">
    <w:p w14:paraId="42278C96" w14:textId="1FE53ED8" w:rsidR="00494586" w:rsidRDefault="004945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F6FF7">
        <w:rPr>
          <w:rFonts w:ascii="Times New Roman" w:hAnsi="Times New Roman" w:cs="Times New Roman"/>
        </w:rPr>
        <w:t>Student contributors are highlighted</w:t>
      </w:r>
      <w:r w:rsidR="003F6FF7" w:rsidRPr="003F6FF7">
        <w:rPr>
          <w:rFonts w:ascii="Times New Roman" w:hAnsi="Times New Roman" w:cs="Times New Roman"/>
        </w:rPr>
        <w:t xml:space="preserve"> in </w:t>
      </w:r>
      <w:r w:rsidR="00193D76" w:rsidRPr="003F6FF7">
        <w:rPr>
          <w:rFonts w:ascii="Times New Roman" w:hAnsi="Times New Roman" w:cs="Times New Roman"/>
        </w:rPr>
        <w:t>gray</w:t>
      </w:r>
      <w:r w:rsidRPr="003F6FF7">
        <w:rPr>
          <w:rFonts w:ascii="Times New Roman" w:hAnsi="Times New Roman" w:cs="Times New Roman"/>
        </w:rPr>
        <w:t>.</w:t>
      </w:r>
    </w:p>
  </w:footnote>
  <w:footnote w:id="4">
    <w:p w14:paraId="15E98EF5" w14:textId="05D18599" w:rsidR="00494586" w:rsidRPr="00C3409D" w:rsidRDefault="00494586">
      <w:pPr>
        <w:pStyle w:val="FootnoteText"/>
        <w:rPr>
          <w:rFonts w:ascii="Times New Roman" w:hAnsi="Times New Roman" w:cs="Times New Roman"/>
        </w:rPr>
      </w:pPr>
      <w:r w:rsidRPr="00C3409D">
        <w:rPr>
          <w:rStyle w:val="FootnoteReference"/>
          <w:rFonts w:ascii="Times New Roman" w:hAnsi="Times New Roman" w:cs="Times New Roman"/>
        </w:rPr>
        <w:footnoteRef/>
      </w:r>
      <w:r w:rsidRPr="00C3409D">
        <w:rPr>
          <w:rFonts w:ascii="Times New Roman" w:hAnsi="Times New Roman" w:cs="Times New Roman"/>
        </w:rPr>
        <w:t xml:space="preserve"> Students that have completed their degree are highlighted.</w:t>
      </w:r>
      <w:r w:rsidR="009A115D">
        <w:rPr>
          <w:rFonts w:ascii="Times New Roman" w:hAnsi="Times New Roman" w:cs="Times New Roman"/>
        </w:rPr>
        <w:t xml:space="preserve"> Chaired</w:t>
      </w:r>
      <w:r w:rsidR="00ED3C05">
        <w:rPr>
          <w:rFonts w:ascii="Times New Roman" w:hAnsi="Times New Roman" w:cs="Times New Roman"/>
        </w:rPr>
        <w:t xml:space="preserve"> and </w:t>
      </w:r>
      <w:r w:rsidR="009A115D">
        <w:rPr>
          <w:rFonts w:ascii="Times New Roman" w:hAnsi="Times New Roman" w:cs="Times New Roman"/>
        </w:rPr>
        <w:t>co-chaired dissertations are in bold.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446CE"/>
    <w:multiLevelType w:val="hybridMultilevel"/>
    <w:tmpl w:val="E1E83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16B85"/>
    <w:multiLevelType w:val="hybridMultilevel"/>
    <w:tmpl w:val="42F2C4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1C7823"/>
    <w:multiLevelType w:val="hybridMultilevel"/>
    <w:tmpl w:val="D4149B48"/>
    <w:lvl w:ilvl="0" w:tplc="00CAAC6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26787D"/>
    <w:multiLevelType w:val="hybridMultilevel"/>
    <w:tmpl w:val="6F6C1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F547E"/>
    <w:multiLevelType w:val="multilevel"/>
    <w:tmpl w:val="5BDA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120C86"/>
    <w:multiLevelType w:val="hybridMultilevel"/>
    <w:tmpl w:val="2AF67D26"/>
    <w:lvl w:ilvl="0" w:tplc="C87E13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C0D15"/>
    <w:multiLevelType w:val="multilevel"/>
    <w:tmpl w:val="3016379C"/>
    <w:lvl w:ilvl="0">
      <w:start w:val="1"/>
      <w:numFmt w:val="decimal"/>
      <w:suff w:val="nothing"/>
      <w:lvlText w:val="Chapter %1 - 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spac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suff w:val="nothing"/>
      <w:lvlText w:val="Appendix %6 - 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6">
      <w:start w:val="1"/>
      <w:numFmt w:val="none"/>
      <w:pStyle w:val="Heading7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Heading9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51D4E3C"/>
    <w:multiLevelType w:val="hybridMultilevel"/>
    <w:tmpl w:val="11CE92E4"/>
    <w:lvl w:ilvl="0" w:tplc="E0246B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60E4F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40258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6867C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186A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D84A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500B7E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D2D7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6E96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35B35F50"/>
    <w:multiLevelType w:val="hybridMultilevel"/>
    <w:tmpl w:val="A964E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6484D"/>
    <w:multiLevelType w:val="hybridMultilevel"/>
    <w:tmpl w:val="22F6B0B4"/>
    <w:lvl w:ilvl="0" w:tplc="2EA861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81202"/>
    <w:multiLevelType w:val="hybridMultilevel"/>
    <w:tmpl w:val="1EBC8E24"/>
    <w:lvl w:ilvl="0" w:tplc="2EA861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44021"/>
    <w:multiLevelType w:val="multilevel"/>
    <w:tmpl w:val="C2D0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C11C7C"/>
    <w:multiLevelType w:val="hybridMultilevel"/>
    <w:tmpl w:val="EE94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34451"/>
    <w:multiLevelType w:val="multilevel"/>
    <w:tmpl w:val="1C6EF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3"/>
  </w:num>
  <w:num w:numId="5">
    <w:abstractNumId w:val="12"/>
  </w:num>
  <w:num w:numId="6">
    <w:abstractNumId w:val="7"/>
  </w:num>
  <w:num w:numId="7">
    <w:abstractNumId w:val="14"/>
  </w:num>
  <w:num w:numId="8">
    <w:abstractNumId w:val="6"/>
  </w:num>
  <w:num w:numId="9">
    <w:abstractNumId w:val="4"/>
  </w:num>
  <w:num w:numId="10">
    <w:abstractNumId w:val="10"/>
  </w:num>
  <w:num w:numId="11">
    <w:abstractNumId w:val="11"/>
  </w:num>
  <w:num w:numId="12">
    <w:abstractNumId w:val="8"/>
  </w:num>
  <w:num w:numId="13">
    <w:abstractNumId w:val="5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E5"/>
    <w:rsid w:val="00000163"/>
    <w:rsid w:val="00001EB4"/>
    <w:rsid w:val="0000257D"/>
    <w:rsid w:val="0000580A"/>
    <w:rsid w:val="00005E06"/>
    <w:rsid w:val="00005EB3"/>
    <w:rsid w:val="00006F31"/>
    <w:rsid w:val="0000716C"/>
    <w:rsid w:val="00007CA7"/>
    <w:rsid w:val="00007D59"/>
    <w:rsid w:val="0001110D"/>
    <w:rsid w:val="0001247C"/>
    <w:rsid w:val="00012625"/>
    <w:rsid w:val="00012A8D"/>
    <w:rsid w:val="00012D0E"/>
    <w:rsid w:val="00013696"/>
    <w:rsid w:val="0001466A"/>
    <w:rsid w:val="00014E68"/>
    <w:rsid w:val="00014F63"/>
    <w:rsid w:val="00015639"/>
    <w:rsid w:val="00015794"/>
    <w:rsid w:val="000161F2"/>
    <w:rsid w:val="000165FB"/>
    <w:rsid w:val="0001685D"/>
    <w:rsid w:val="000168B3"/>
    <w:rsid w:val="00016976"/>
    <w:rsid w:val="00020899"/>
    <w:rsid w:val="000213A7"/>
    <w:rsid w:val="000215C7"/>
    <w:rsid w:val="000227E9"/>
    <w:rsid w:val="00022F0C"/>
    <w:rsid w:val="00023FEF"/>
    <w:rsid w:val="000242B6"/>
    <w:rsid w:val="00025E02"/>
    <w:rsid w:val="00026006"/>
    <w:rsid w:val="000261FA"/>
    <w:rsid w:val="00026485"/>
    <w:rsid w:val="00026724"/>
    <w:rsid w:val="00026ECC"/>
    <w:rsid w:val="00027BE1"/>
    <w:rsid w:val="00030843"/>
    <w:rsid w:val="00030AB5"/>
    <w:rsid w:val="00030C3B"/>
    <w:rsid w:val="00030E64"/>
    <w:rsid w:val="00031ECB"/>
    <w:rsid w:val="00033BE0"/>
    <w:rsid w:val="00034596"/>
    <w:rsid w:val="00034598"/>
    <w:rsid w:val="000358BE"/>
    <w:rsid w:val="00036982"/>
    <w:rsid w:val="00036A67"/>
    <w:rsid w:val="00036FED"/>
    <w:rsid w:val="00040B91"/>
    <w:rsid w:val="000410A3"/>
    <w:rsid w:val="00041A41"/>
    <w:rsid w:val="0004490E"/>
    <w:rsid w:val="000449C4"/>
    <w:rsid w:val="00045744"/>
    <w:rsid w:val="0004659D"/>
    <w:rsid w:val="0004713A"/>
    <w:rsid w:val="00050BE9"/>
    <w:rsid w:val="0005267E"/>
    <w:rsid w:val="000529E1"/>
    <w:rsid w:val="00052E53"/>
    <w:rsid w:val="00053097"/>
    <w:rsid w:val="00053BEC"/>
    <w:rsid w:val="00053ED7"/>
    <w:rsid w:val="00053F83"/>
    <w:rsid w:val="000541DF"/>
    <w:rsid w:val="00054317"/>
    <w:rsid w:val="00054605"/>
    <w:rsid w:val="000549BD"/>
    <w:rsid w:val="00055322"/>
    <w:rsid w:val="00055AA5"/>
    <w:rsid w:val="00055FDF"/>
    <w:rsid w:val="0005622F"/>
    <w:rsid w:val="000563C7"/>
    <w:rsid w:val="000565D1"/>
    <w:rsid w:val="0005668A"/>
    <w:rsid w:val="000570F1"/>
    <w:rsid w:val="00057425"/>
    <w:rsid w:val="000574F1"/>
    <w:rsid w:val="00057BF3"/>
    <w:rsid w:val="00060752"/>
    <w:rsid w:val="000607E1"/>
    <w:rsid w:val="00060A61"/>
    <w:rsid w:val="00062BAC"/>
    <w:rsid w:val="00062BC9"/>
    <w:rsid w:val="00062DF3"/>
    <w:rsid w:val="00063748"/>
    <w:rsid w:val="00063D75"/>
    <w:rsid w:val="000640E3"/>
    <w:rsid w:val="000640F0"/>
    <w:rsid w:val="00064165"/>
    <w:rsid w:val="00065F92"/>
    <w:rsid w:val="000668B3"/>
    <w:rsid w:val="00066D56"/>
    <w:rsid w:val="000670FF"/>
    <w:rsid w:val="00067A88"/>
    <w:rsid w:val="0007060F"/>
    <w:rsid w:val="00070B4E"/>
    <w:rsid w:val="00070C02"/>
    <w:rsid w:val="00071877"/>
    <w:rsid w:val="00071919"/>
    <w:rsid w:val="0007229A"/>
    <w:rsid w:val="0007263D"/>
    <w:rsid w:val="0007491A"/>
    <w:rsid w:val="00077AD0"/>
    <w:rsid w:val="0008019F"/>
    <w:rsid w:val="000802E2"/>
    <w:rsid w:val="0008107B"/>
    <w:rsid w:val="0008137B"/>
    <w:rsid w:val="00081BD5"/>
    <w:rsid w:val="00082780"/>
    <w:rsid w:val="00082D52"/>
    <w:rsid w:val="00083685"/>
    <w:rsid w:val="000838A1"/>
    <w:rsid w:val="000843D2"/>
    <w:rsid w:val="00084708"/>
    <w:rsid w:val="0008478A"/>
    <w:rsid w:val="000861E4"/>
    <w:rsid w:val="00086805"/>
    <w:rsid w:val="00086EF1"/>
    <w:rsid w:val="00087008"/>
    <w:rsid w:val="00087323"/>
    <w:rsid w:val="000904D4"/>
    <w:rsid w:val="0009119F"/>
    <w:rsid w:val="00091E04"/>
    <w:rsid w:val="00092D4E"/>
    <w:rsid w:val="00092FB2"/>
    <w:rsid w:val="00093D19"/>
    <w:rsid w:val="00094A61"/>
    <w:rsid w:val="000950AB"/>
    <w:rsid w:val="0009537B"/>
    <w:rsid w:val="00095DBC"/>
    <w:rsid w:val="0009609F"/>
    <w:rsid w:val="000977BC"/>
    <w:rsid w:val="000A0931"/>
    <w:rsid w:val="000A0D91"/>
    <w:rsid w:val="000A26B9"/>
    <w:rsid w:val="000A292D"/>
    <w:rsid w:val="000A2E55"/>
    <w:rsid w:val="000A33F2"/>
    <w:rsid w:val="000A4151"/>
    <w:rsid w:val="000A441B"/>
    <w:rsid w:val="000A5CC1"/>
    <w:rsid w:val="000A6470"/>
    <w:rsid w:val="000A6779"/>
    <w:rsid w:val="000A6B4B"/>
    <w:rsid w:val="000A6F6B"/>
    <w:rsid w:val="000A760E"/>
    <w:rsid w:val="000A7E74"/>
    <w:rsid w:val="000B01D2"/>
    <w:rsid w:val="000B0951"/>
    <w:rsid w:val="000B0B8F"/>
    <w:rsid w:val="000B1D11"/>
    <w:rsid w:val="000B223F"/>
    <w:rsid w:val="000B232D"/>
    <w:rsid w:val="000B2FAB"/>
    <w:rsid w:val="000B3CFA"/>
    <w:rsid w:val="000B4E96"/>
    <w:rsid w:val="000B5A7C"/>
    <w:rsid w:val="000B5F5D"/>
    <w:rsid w:val="000B6D80"/>
    <w:rsid w:val="000C1F76"/>
    <w:rsid w:val="000C23B5"/>
    <w:rsid w:val="000C2670"/>
    <w:rsid w:val="000C283F"/>
    <w:rsid w:val="000C310E"/>
    <w:rsid w:val="000C37E2"/>
    <w:rsid w:val="000C42FE"/>
    <w:rsid w:val="000C4550"/>
    <w:rsid w:val="000C5C21"/>
    <w:rsid w:val="000C6E3E"/>
    <w:rsid w:val="000D12F3"/>
    <w:rsid w:val="000D2BD6"/>
    <w:rsid w:val="000D40A6"/>
    <w:rsid w:val="000D55D3"/>
    <w:rsid w:val="000D5683"/>
    <w:rsid w:val="000D5D90"/>
    <w:rsid w:val="000D657D"/>
    <w:rsid w:val="000D69D9"/>
    <w:rsid w:val="000D75FC"/>
    <w:rsid w:val="000D789D"/>
    <w:rsid w:val="000E01AC"/>
    <w:rsid w:val="000E06DA"/>
    <w:rsid w:val="000E0EF9"/>
    <w:rsid w:val="000E1B30"/>
    <w:rsid w:val="000E2065"/>
    <w:rsid w:val="000E2627"/>
    <w:rsid w:val="000E2B40"/>
    <w:rsid w:val="000E42B6"/>
    <w:rsid w:val="000E4784"/>
    <w:rsid w:val="000E4D6C"/>
    <w:rsid w:val="000E50E8"/>
    <w:rsid w:val="000E5DBA"/>
    <w:rsid w:val="000E67CC"/>
    <w:rsid w:val="000E6938"/>
    <w:rsid w:val="000E6C85"/>
    <w:rsid w:val="000E76B7"/>
    <w:rsid w:val="000E7B2D"/>
    <w:rsid w:val="000E7C4A"/>
    <w:rsid w:val="000E7F00"/>
    <w:rsid w:val="000F03ED"/>
    <w:rsid w:val="000F053C"/>
    <w:rsid w:val="000F0639"/>
    <w:rsid w:val="000F0997"/>
    <w:rsid w:val="000F0AC1"/>
    <w:rsid w:val="000F133C"/>
    <w:rsid w:val="000F1559"/>
    <w:rsid w:val="000F1AB7"/>
    <w:rsid w:val="000F2ADD"/>
    <w:rsid w:val="000F37C5"/>
    <w:rsid w:val="000F3A99"/>
    <w:rsid w:val="000F43B0"/>
    <w:rsid w:val="000F44AB"/>
    <w:rsid w:val="000F4779"/>
    <w:rsid w:val="000F48EB"/>
    <w:rsid w:val="000F4A9F"/>
    <w:rsid w:val="000F51E3"/>
    <w:rsid w:val="000F563D"/>
    <w:rsid w:val="000F667F"/>
    <w:rsid w:val="000F747E"/>
    <w:rsid w:val="001009A8"/>
    <w:rsid w:val="00100A77"/>
    <w:rsid w:val="0010177F"/>
    <w:rsid w:val="001020A3"/>
    <w:rsid w:val="001027C3"/>
    <w:rsid w:val="00102D3A"/>
    <w:rsid w:val="00104781"/>
    <w:rsid w:val="00104C91"/>
    <w:rsid w:val="00104CBC"/>
    <w:rsid w:val="00105442"/>
    <w:rsid w:val="00105909"/>
    <w:rsid w:val="00106118"/>
    <w:rsid w:val="00110EA7"/>
    <w:rsid w:val="00111177"/>
    <w:rsid w:val="00111F33"/>
    <w:rsid w:val="001147AC"/>
    <w:rsid w:val="00114C3B"/>
    <w:rsid w:val="0011553F"/>
    <w:rsid w:val="00116AE5"/>
    <w:rsid w:val="001171A5"/>
    <w:rsid w:val="00117D9F"/>
    <w:rsid w:val="001202C3"/>
    <w:rsid w:val="0012141B"/>
    <w:rsid w:val="00121562"/>
    <w:rsid w:val="0012175F"/>
    <w:rsid w:val="00121F65"/>
    <w:rsid w:val="001221A8"/>
    <w:rsid w:val="00122301"/>
    <w:rsid w:val="00123738"/>
    <w:rsid w:val="001237E9"/>
    <w:rsid w:val="001238DE"/>
    <w:rsid w:val="0012417E"/>
    <w:rsid w:val="00124D9E"/>
    <w:rsid w:val="00125ECE"/>
    <w:rsid w:val="00126690"/>
    <w:rsid w:val="00126D12"/>
    <w:rsid w:val="00127AA3"/>
    <w:rsid w:val="001303C0"/>
    <w:rsid w:val="00130857"/>
    <w:rsid w:val="0013259B"/>
    <w:rsid w:val="00133037"/>
    <w:rsid w:val="001332A9"/>
    <w:rsid w:val="001332D7"/>
    <w:rsid w:val="0013337B"/>
    <w:rsid w:val="001333E0"/>
    <w:rsid w:val="00133680"/>
    <w:rsid w:val="00134E5E"/>
    <w:rsid w:val="001362C2"/>
    <w:rsid w:val="0013665C"/>
    <w:rsid w:val="00136D68"/>
    <w:rsid w:val="00140FE7"/>
    <w:rsid w:val="0014129E"/>
    <w:rsid w:val="00142072"/>
    <w:rsid w:val="001423DD"/>
    <w:rsid w:val="00142432"/>
    <w:rsid w:val="00142797"/>
    <w:rsid w:val="00143828"/>
    <w:rsid w:val="00143E07"/>
    <w:rsid w:val="00144E1F"/>
    <w:rsid w:val="00145331"/>
    <w:rsid w:val="00145A3A"/>
    <w:rsid w:val="001475C7"/>
    <w:rsid w:val="00147E1F"/>
    <w:rsid w:val="00147F37"/>
    <w:rsid w:val="00147FC6"/>
    <w:rsid w:val="00151785"/>
    <w:rsid w:val="001518D8"/>
    <w:rsid w:val="00151C20"/>
    <w:rsid w:val="001533B0"/>
    <w:rsid w:val="001535EA"/>
    <w:rsid w:val="00155DA4"/>
    <w:rsid w:val="0016032D"/>
    <w:rsid w:val="001610B8"/>
    <w:rsid w:val="001616FC"/>
    <w:rsid w:val="001623D4"/>
    <w:rsid w:val="0016295C"/>
    <w:rsid w:val="00165549"/>
    <w:rsid w:val="00165B9D"/>
    <w:rsid w:val="00165BA9"/>
    <w:rsid w:val="0016748D"/>
    <w:rsid w:val="0017030D"/>
    <w:rsid w:val="001707D4"/>
    <w:rsid w:val="00170E36"/>
    <w:rsid w:val="001717D9"/>
    <w:rsid w:val="00173349"/>
    <w:rsid w:val="00173AC9"/>
    <w:rsid w:val="00173E48"/>
    <w:rsid w:val="001740E0"/>
    <w:rsid w:val="00175011"/>
    <w:rsid w:val="001771F9"/>
    <w:rsid w:val="001779F1"/>
    <w:rsid w:val="00177E3A"/>
    <w:rsid w:val="00180B4E"/>
    <w:rsid w:val="00180DA8"/>
    <w:rsid w:val="00181BE9"/>
    <w:rsid w:val="001820E6"/>
    <w:rsid w:val="0018263E"/>
    <w:rsid w:val="001827EA"/>
    <w:rsid w:val="00182F50"/>
    <w:rsid w:val="00182F6E"/>
    <w:rsid w:val="00183329"/>
    <w:rsid w:val="001837DD"/>
    <w:rsid w:val="00184251"/>
    <w:rsid w:val="001843E6"/>
    <w:rsid w:val="00184BDE"/>
    <w:rsid w:val="00185403"/>
    <w:rsid w:val="0018589E"/>
    <w:rsid w:val="00185BFC"/>
    <w:rsid w:val="00186A3A"/>
    <w:rsid w:val="0018762A"/>
    <w:rsid w:val="00187BE4"/>
    <w:rsid w:val="00190495"/>
    <w:rsid w:val="001904F1"/>
    <w:rsid w:val="0019057C"/>
    <w:rsid w:val="00190BDC"/>
    <w:rsid w:val="00190D47"/>
    <w:rsid w:val="001914A9"/>
    <w:rsid w:val="00191C49"/>
    <w:rsid w:val="00191DC4"/>
    <w:rsid w:val="00193626"/>
    <w:rsid w:val="0019397B"/>
    <w:rsid w:val="00193D76"/>
    <w:rsid w:val="001941A9"/>
    <w:rsid w:val="00194255"/>
    <w:rsid w:val="00194ACD"/>
    <w:rsid w:val="00195B6C"/>
    <w:rsid w:val="00196B0E"/>
    <w:rsid w:val="00196FBC"/>
    <w:rsid w:val="00197C92"/>
    <w:rsid w:val="00197CB9"/>
    <w:rsid w:val="00197FBC"/>
    <w:rsid w:val="001A0297"/>
    <w:rsid w:val="001A0B1A"/>
    <w:rsid w:val="001A3764"/>
    <w:rsid w:val="001A5CBC"/>
    <w:rsid w:val="001A6763"/>
    <w:rsid w:val="001A6B31"/>
    <w:rsid w:val="001A7944"/>
    <w:rsid w:val="001B0078"/>
    <w:rsid w:val="001B01A2"/>
    <w:rsid w:val="001B0779"/>
    <w:rsid w:val="001B0C0F"/>
    <w:rsid w:val="001B0D5B"/>
    <w:rsid w:val="001B0DBE"/>
    <w:rsid w:val="001B16FC"/>
    <w:rsid w:val="001B1DCA"/>
    <w:rsid w:val="001B21C0"/>
    <w:rsid w:val="001B3045"/>
    <w:rsid w:val="001B3A20"/>
    <w:rsid w:val="001B40F6"/>
    <w:rsid w:val="001B553A"/>
    <w:rsid w:val="001B57E9"/>
    <w:rsid w:val="001B5F7C"/>
    <w:rsid w:val="001B69A9"/>
    <w:rsid w:val="001B69DE"/>
    <w:rsid w:val="001B6DFD"/>
    <w:rsid w:val="001B702B"/>
    <w:rsid w:val="001B7A29"/>
    <w:rsid w:val="001B7C1A"/>
    <w:rsid w:val="001C0091"/>
    <w:rsid w:val="001C11E6"/>
    <w:rsid w:val="001C16FB"/>
    <w:rsid w:val="001C3627"/>
    <w:rsid w:val="001C5395"/>
    <w:rsid w:val="001C5556"/>
    <w:rsid w:val="001C66AD"/>
    <w:rsid w:val="001C7787"/>
    <w:rsid w:val="001D03B7"/>
    <w:rsid w:val="001D1321"/>
    <w:rsid w:val="001D3A9C"/>
    <w:rsid w:val="001D4213"/>
    <w:rsid w:val="001D4B94"/>
    <w:rsid w:val="001D63C4"/>
    <w:rsid w:val="001D6540"/>
    <w:rsid w:val="001D7092"/>
    <w:rsid w:val="001D7745"/>
    <w:rsid w:val="001D7772"/>
    <w:rsid w:val="001D7C40"/>
    <w:rsid w:val="001D7CA2"/>
    <w:rsid w:val="001E0DA1"/>
    <w:rsid w:val="001E0DD8"/>
    <w:rsid w:val="001E127A"/>
    <w:rsid w:val="001E1ED1"/>
    <w:rsid w:val="001E2E19"/>
    <w:rsid w:val="001E32D3"/>
    <w:rsid w:val="001E41FE"/>
    <w:rsid w:val="001E42F5"/>
    <w:rsid w:val="001E4BC5"/>
    <w:rsid w:val="001E58C4"/>
    <w:rsid w:val="001E5A0E"/>
    <w:rsid w:val="001E5B3E"/>
    <w:rsid w:val="001E6193"/>
    <w:rsid w:val="001E7FA3"/>
    <w:rsid w:val="001F1DD4"/>
    <w:rsid w:val="001F20BF"/>
    <w:rsid w:val="001F2279"/>
    <w:rsid w:val="001F25CB"/>
    <w:rsid w:val="001F302F"/>
    <w:rsid w:val="001F30DB"/>
    <w:rsid w:val="001F4264"/>
    <w:rsid w:val="001F44A2"/>
    <w:rsid w:val="001F548E"/>
    <w:rsid w:val="001F54C6"/>
    <w:rsid w:val="001F563C"/>
    <w:rsid w:val="001F5AE2"/>
    <w:rsid w:val="001F5CCD"/>
    <w:rsid w:val="001F61CF"/>
    <w:rsid w:val="00200BBA"/>
    <w:rsid w:val="00200C77"/>
    <w:rsid w:val="00201424"/>
    <w:rsid w:val="002028BB"/>
    <w:rsid w:val="00202A18"/>
    <w:rsid w:val="00202EF4"/>
    <w:rsid w:val="0020376A"/>
    <w:rsid w:val="002039C0"/>
    <w:rsid w:val="0020413F"/>
    <w:rsid w:val="0020427D"/>
    <w:rsid w:val="002042A0"/>
    <w:rsid w:val="0020489B"/>
    <w:rsid w:val="002049C3"/>
    <w:rsid w:val="00206D48"/>
    <w:rsid w:val="00206EFD"/>
    <w:rsid w:val="00207301"/>
    <w:rsid w:val="00207BD9"/>
    <w:rsid w:val="00207CC3"/>
    <w:rsid w:val="002105C7"/>
    <w:rsid w:val="00210F5F"/>
    <w:rsid w:val="00210FEF"/>
    <w:rsid w:val="00211D25"/>
    <w:rsid w:val="00211E2D"/>
    <w:rsid w:val="00212021"/>
    <w:rsid w:val="0021276F"/>
    <w:rsid w:val="00212934"/>
    <w:rsid w:val="00212BD6"/>
    <w:rsid w:val="00213954"/>
    <w:rsid w:val="00213C77"/>
    <w:rsid w:val="002141C9"/>
    <w:rsid w:val="002149D4"/>
    <w:rsid w:val="00215832"/>
    <w:rsid w:val="002164E4"/>
    <w:rsid w:val="0021754E"/>
    <w:rsid w:val="0021766C"/>
    <w:rsid w:val="00217AE9"/>
    <w:rsid w:val="00217D60"/>
    <w:rsid w:val="00220431"/>
    <w:rsid w:val="00220F7C"/>
    <w:rsid w:val="00221332"/>
    <w:rsid w:val="00221453"/>
    <w:rsid w:val="00221B23"/>
    <w:rsid w:val="00223412"/>
    <w:rsid w:val="00223A46"/>
    <w:rsid w:val="00224443"/>
    <w:rsid w:val="00224A17"/>
    <w:rsid w:val="00225067"/>
    <w:rsid w:val="0022534C"/>
    <w:rsid w:val="0022551A"/>
    <w:rsid w:val="00225A54"/>
    <w:rsid w:val="0022668B"/>
    <w:rsid w:val="002269C2"/>
    <w:rsid w:val="002269D5"/>
    <w:rsid w:val="00226DC3"/>
    <w:rsid w:val="002271F4"/>
    <w:rsid w:val="00227FEC"/>
    <w:rsid w:val="00230159"/>
    <w:rsid w:val="00230512"/>
    <w:rsid w:val="0023085D"/>
    <w:rsid w:val="002308BD"/>
    <w:rsid w:val="0023098E"/>
    <w:rsid w:val="002316E5"/>
    <w:rsid w:val="002327D0"/>
    <w:rsid w:val="00232DDA"/>
    <w:rsid w:val="00233156"/>
    <w:rsid w:val="00233CF5"/>
    <w:rsid w:val="00233D28"/>
    <w:rsid w:val="00235383"/>
    <w:rsid w:val="00235F7B"/>
    <w:rsid w:val="0023601A"/>
    <w:rsid w:val="00236038"/>
    <w:rsid w:val="00236672"/>
    <w:rsid w:val="0023672C"/>
    <w:rsid w:val="00236986"/>
    <w:rsid w:val="00236A69"/>
    <w:rsid w:val="002375D4"/>
    <w:rsid w:val="00237AB5"/>
    <w:rsid w:val="00237D70"/>
    <w:rsid w:val="00237D89"/>
    <w:rsid w:val="00237F72"/>
    <w:rsid w:val="002405A7"/>
    <w:rsid w:val="002422CD"/>
    <w:rsid w:val="0024237A"/>
    <w:rsid w:val="002442B3"/>
    <w:rsid w:val="002445D2"/>
    <w:rsid w:val="002474A4"/>
    <w:rsid w:val="00247904"/>
    <w:rsid w:val="0025033F"/>
    <w:rsid w:val="00250681"/>
    <w:rsid w:val="00250C79"/>
    <w:rsid w:val="0025110B"/>
    <w:rsid w:val="0025178A"/>
    <w:rsid w:val="00251944"/>
    <w:rsid w:val="002528AA"/>
    <w:rsid w:val="0025337B"/>
    <w:rsid w:val="00254630"/>
    <w:rsid w:val="00254B6F"/>
    <w:rsid w:val="00254C13"/>
    <w:rsid w:val="002550DB"/>
    <w:rsid w:val="00255405"/>
    <w:rsid w:val="0025565A"/>
    <w:rsid w:val="00257426"/>
    <w:rsid w:val="002579F3"/>
    <w:rsid w:val="00257E24"/>
    <w:rsid w:val="00261B29"/>
    <w:rsid w:val="00262670"/>
    <w:rsid w:val="00262B90"/>
    <w:rsid w:val="00262D71"/>
    <w:rsid w:val="00263085"/>
    <w:rsid w:val="00263BEE"/>
    <w:rsid w:val="002647D5"/>
    <w:rsid w:val="002651F5"/>
    <w:rsid w:val="00266385"/>
    <w:rsid w:val="00266A44"/>
    <w:rsid w:val="0026712D"/>
    <w:rsid w:val="00267DA9"/>
    <w:rsid w:val="00270AB1"/>
    <w:rsid w:val="00270F8B"/>
    <w:rsid w:val="00271E6E"/>
    <w:rsid w:val="00274F7F"/>
    <w:rsid w:val="002754CC"/>
    <w:rsid w:val="00275A58"/>
    <w:rsid w:val="00275D8C"/>
    <w:rsid w:val="00275DD1"/>
    <w:rsid w:val="00276681"/>
    <w:rsid w:val="00277A92"/>
    <w:rsid w:val="00277B41"/>
    <w:rsid w:val="00280CFE"/>
    <w:rsid w:val="00281113"/>
    <w:rsid w:val="00281B52"/>
    <w:rsid w:val="00281C33"/>
    <w:rsid w:val="0028288C"/>
    <w:rsid w:val="00282E65"/>
    <w:rsid w:val="00283408"/>
    <w:rsid w:val="002847B7"/>
    <w:rsid w:val="002848FA"/>
    <w:rsid w:val="00284C54"/>
    <w:rsid w:val="002865AC"/>
    <w:rsid w:val="00290378"/>
    <w:rsid w:val="0029098A"/>
    <w:rsid w:val="00291490"/>
    <w:rsid w:val="00293835"/>
    <w:rsid w:val="00294038"/>
    <w:rsid w:val="00294AD2"/>
    <w:rsid w:val="00294F16"/>
    <w:rsid w:val="00295296"/>
    <w:rsid w:val="00296E72"/>
    <w:rsid w:val="0029779A"/>
    <w:rsid w:val="002A158C"/>
    <w:rsid w:val="002A16F2"/>
    <w:rsid w:val="002A2084"/>
    <w:rsid w:val="002A23E6"/>
    <w:rsid w:val="002A2D86"/>
    <w:rsid w:val="002A3175"/>
    <w:rsid w:val="002A3911"/>
    <w:rsid w:val="002A39AB"/>
    <w:rsid w:val="002A4A52"/>
    <w:rsid w:val="002A4B73"/>
    <w:rsid w:val="002A5565"/>
    <w:rsid w:val="002A662C"/>
    <w:rsid w:val="002A71EB"/>
    <w:rsid w:val="002B014D"/>
    <w:rsid w:val="002B0A77"/>
    <w:rsid w:val="002B15EA"/>
    <w:rsid w:val="002B1671"/>
    <w:rsid w:val="002B2490"/>
    <w:rsid w:val="002B25BD"/>
    <w:rsid w:val="002B28CA"/>
    <w:rsid w:val="002B2C17"/>
    <w:rsid w:val="002B2C59"/>
    <w:rsid w:val="002B4C06"/>
    <w:rsid w:val="002B579D"/>
    <w:rsid w:val="002B590A"/>
    <w:rsid w:val="002B5C82"/>
    <w:rsid w:val="002B5FC4"/>
    <w:rsid w:val="002B6417"/>
    <w:rsid w:val="002B6556"/>
    <w:rsid w:val="002B7047"/>
    <w:rsid w:val="002B7E73"/>
    <w:rsid w:val="002C2015"/>
    <w:rsid w:val="002C2AB0"/>
    <w:rsid w:val="002C3120"/>
    <w:rsid w:val="002C4203"/>
    <w:rsid w:val="002C4F37"/>
    <w:rsid w:val="002C503C"/>
    <w:rsid w:val="002C55BD"/>
    <w:rsid w:val="002C63BC"/>
    <w:rsid w:val="002C76C8"/>
    <w:rsid w:val="002C7C98"/>
    <w:rsid w:val="002D10C5"/>
    <w:rsid w:val="002D15F4"/>
    <w:rsid w:val="002D200A"/>
    <w:rsid w:val="002D2093"/>
    <w:rsid w:val="002D285D"/>
    <w:rsid w:val="002D304E"/>
    <w:rsid w:val="002D3222"/>
    <w:rsid w:val="002D372E"/>
    <w:rsid w:val="002D5313"/>
    <w:rsid w:val="002D6B45"/>
    <w:rsid w:val="002D6E62"/>
    <w:rsid w:val="002D7D8C"/>
    <w:rsid w:val="002E06FD"/>
    <w:rsid w:val="002E0A4A"/>
    <w:rsid w:val="002E0A7B"/>
    <w:rsid w:val="002E2B7C"/>
    <w:rsid w:val="002E30C2"/>
    <w:rsid w:val="002E3859"/>
    <w:rsid w:val="002E3CC8"/>
    <w:rsid w:val="002E44AE"/>
    <w:rsid w:val="002E5156"/>
    <w:rsid w:val="002E54C6"/>
    <w:rsid w:val="002E5C3C"/>
    <w:rsid w:val="002E6172"/>
    <w:rsid w:val="002F0FBE"/>
    <w:rsid w:val="002F0FDC"/>
    <w:rsid w:val="002F302B"/>
    <w:rsid w:val="002F3112"/>
    <w:rsid w:val="002F3D3F"/>
    <w:rsid w:val="002F3FFE"/>
    <w:rsid w:val="002F451E"/>
    <w:rsid w:val="002F4746"/>
    <w:rsid w:val="002F47EF"/>
    <w:rsid w:val="002F5DAA"/>
    <w:rsid w:val="002F682A"/>
    <w:rsid w:val="002F6AA6"/>
    <w:rsid w:val="002F7E51"/>
    <w:rsid w:val="003001C2"/>
    <w:rsid w:val="00301FDF"/>
    <w:rsid w:val="0030260A"/>
    <w:rsid w:val="00302C90"/>
    <w:rsid w:val="00305088"/>
    <w:rsid w:val="00305752"/>
    <w:rsid w:val="0030711A"/>
    <w:rsid w:val="003076FB"/>
    <w:rsid w:val="003078BE"/>
    <w:rsid w:val="003107BD"/>
    <w:rsid w:val="00310BA2"/>
    <w:rsid w:val="00310E38"/>
    <w:rsid w:val="003113C5"/>
    <w:rsid w:val="003119F6"/>
    <w:rsid w:val="0031244A"/>
    <w:rsid w:val="00313A26"/>
    <w:rsid w:val="00313B54"/>
    <w:rsid w:val="003146F6"/>
    <w:rsid w:val="0031481D"/>
    <w:rsid w:val="00314C3E"/>
    <w:rsid w:val="003154C2"/>
    <w:rsid w:val="00315538"/>
    <w:rsid w:val="00315AB0"/>
    <w:rsid w:val="00316CFC"/>
    <w:rsid w:val="0032200C"/>
    <w:rsid w:val="0032238F"/>
    <w:rsid w:val="0032242C"/>
    <w:rsid w:val="0032273B"/>
    <w:rsid w:val="003233A0"/>
    <w:rsid w:val="003244CF"/>
    <w:rsid w:val="00326015"/>
    <w:rsid w:val="00326216"/>
    <w:rsid w:val="00326DD7"/>
    <w:rsid w:val="003279D1"/>
    <w:rsid w:val="00330090"/>
    <w:rsid w:val="00331087"/>
    <w:rsid w:val="003318DA"/>
    <w:rsid w:val="00332AD9"/>
    <w:rsid w:val="003332BA"/>
    <w:rsid w:val="00334874"/>
    <w:rsid w:val="00334C5F"/>
    <w:rsid w:val="00334C60"/>
    <w:rsid w:val="00334D4E"/>
    <w:rsid w:val="00335FA0"/>
    <w:rsid w:val="00337523"/>
    <w:rsid w:val="003376CE"/>
    <w:rsid w:val="003377E0"/>
    <w:rsid w:val="003404C5"/>
    <w:rsid w:val="00340DF4"/>
    <w:rsid w:val="0034136E"/>
    <w:rsid w:val="00343581"/>
    <w:rsid w:val="00344005"/>
    <w:rsid w:val="00344466"/>
    <w:rsid w:val="00344CDF"/>
    <w:rsid w:val="00344E0F"/>
    <w:rsid w:val="00345D31"/>
    <w:rsid w:val="0034694A"/>
    <w:rsid w:val="003472A4"/>
    <w:rsid w:val="0034735C"/>
    <w:rsid w:val="0035123A"/>
    <w:rsid w:val="0035145C"/>
    <w:rsid w:val="003515DA"/>
    <w:rsid w:val="0035185E"/>
    <w:rsid w:val="0035287B"/>
    <w:rsid w:val="003529F5"/>
    <w:rsid w:val="00352C47"/>
    <w:rsid w:val="00352E73"/>
    <w:rsid w:val="00353422"/>
    <w:rsid w:val="00354322"/>
    <w:rsid w:val="003548DE"/>
    <w:rsid w:val="00354B5C"/>
    <w:rsid w:val="00354FA1"/>
    <w:rsid w:val="0035597A"/>
    <w:rsid w:val="00356FF2"/>
    <w:rsid w:val="0035783D"/>
    <w:rsid w:val="00357EDF"/>
    <w:rsid w:val="00360F71"/>
    <w:rsid w:val="00361206"/>
    <w:rsid w:val="00361442"/>
    <w:rsid w:val="003614F1"/>
    <w:rsid w:val="00361CC8"/>
    <w:rsid w:val="00362278"/>
    <w:rsid w:val="003624D2"/>
    <w:rsid w:val="00363BC1"/>
    <w:rsid w:val="003643E9"/>
    <w:rsid w:val="003655EF"/>
    <w:rsid w:val="00366763"/>
    <w:rsid w:val="00366D43"/>
    <w:rsid w:val="0036732A"/>
    <w:rsid w:val="003678CB"/>
    <w:rsid w:val="00370E7F"/>
    <w:rsid w:val="003716E7"/>
    <w:rsid w:val="00371EA9"/>
    <w:rsid w:val="00372CFE"/>
    <w:rsid w:val="003737A0"/>
    <w:rsid w:val="003749A6"/>
    <w:rsid w:val="00375C26"/>
    <w:rsid w:val="0037603E"/>
    <w:rsid w:val="00376E8D"/>
    <w:rsid w:val="003775E4"/>
    <w:rsid w:val="003778C1"/>
    <w:rsid w:val="00377CD4"/>
    <w:rsid w:val="00377DD8"/>
    <w:rsid w:val="003809BE"/>
    <w:rsid w:val="00380C21"/>
    <w:rsid w:val="00381035"/>
    <w:rsid w:val="00382E09"/>
    <w:rsid w:val="00383416"/>
    <w:rsid w:val="00383CF6"/>
    <w:rsid w:val="00383F22"/>
    <w:rsid w:val="00384190"/>
    <w:rsid w:val="00384B69"/>
    <w:rsid w:val="00385649"/>
    <w:rsid w:val="00385A3B"/>
    <w:rsid w:val="00385FBE"/>
    <w:rsid w:val="00386CE0"/>
    <w:rsid w:val="00387F25"/>
    <w:rsid w:val="00390314"/>
    <w:rsid w:val="0039038D"/>
    <w:rsid w:val="003911D4"/>
    <w:rsid w:val="003912D8"/>
    <w:rsid w:val="003914C6"/>
    <w:rsid w:val="00391A1B"/>
    <w:rsid w:val="00392100"/>
    <w:rsid w:val="00392301"/>
    <w:rsid w:val="00393354"/>
    <w:rsid w:val="0039406F"/>
    <w:rsid w:val="003957AD"/>
    <w:rsid w:val="00395AEB"/>
    <w:rsid w:val="00396C6F"/>
    <w:rsid w:val="003970BB"/>
    <w:rsid w:val="0039770B"/>
    <w:rsid w:val="003A0891"/>
    <w:rsid w:val="003A11B0"/>
    <w:rsid w:val="003A1396"/>
    <w:rsid w:val="003A18EA"/>
    <w:rsid w:val="003A2B1D"/>
    <w:rsid w:val="003A3CB7"/>
    <w:rsid w:val="003A4955"/>
    <w:rsid w:val="003A4BBD"/>
    <w:rsid w:val="003A4E10"/>
    <w:rsid w:val="003A55C5"/>
    <w:rsid w:val="003A5849"/>
    <w:rsid w:val="003A5888"/>
    <w:rsid w:val="003A5B4C"/>
    <w:rsid w:val="003A5B5F"/>
    <w:rsid w:val="003A5F58"/>
    <w:rsid w:val="003A6168"/>
    <w:rsid w:val="003A6CC7"/>
    <w:rsid w:val="003A7180"/>
    <w:rsid w:val="003A7554"/>
    <w:rsid w:val="003A7C2F"/>
    <w:rsid w:val="003A7DDF"/>
    <w:rsid w:val="003B0C39"/>
    <w:rsid w:val="003B116D"/>
    <w:rsid w:val="003B1430"/>
    <w:rsid w:val="003B1454"/>
    <w:rsid w:val="003B1BB8"/>
    <w:rsid w:val="003B2CF1"/>
    <w:rsid w:val="003B35F5"/>
    <w:rsid w:val="003B3DDB"/>
    <w:rsid w:val="003B442E"/>
    <w:rsid w:val="003B4593"/>
    <w:rsid w:val="003B4F0D"/>
    <w:rsid w:val="003B514D"/>
    <w:rsid w:val="003B5835"/>
    <w:rsid w:val="003B5AB9"/>
    <w:rsid w:val="003B5B98"/>
    <w:rsid w:val="003B5EB1"/>
    <w:rsid w:val="003B5ED9"/>
    <w:rsid w:val="003B6452"/>
    <w:rsid w:val="003B6C50"/>
    <w:rsid w:val="003B6E5C"/>
    <w:rsid w:val="003B7817"/>
    <w:rsid w:val="003B7982"/>
    <w:rsid w:val="003C01FB"/>
    <w:rsid w:val="003C1A9D"/>
    <w:rsid w:val="003C4378"/>
    <w:rsid w:val="003C4931"/>
    <w:rsid w:val="003C500B"/>
    <w:rsid w:val="003C5843"/>
    <w:rsid w:val="003C76BC"/>
    <w:rsid w:val="003C79F2"/>
    <w:rsid w:val="003D1171"/>
    <w:rsid w:val="003D1490"/>
    <w:rsid w:val="003D1E10"/>
    <w:rsid w:val="003D232F"/>
    <w:rsid w:val="003D3CF9"/>
    <w:rsid w:val="003D4CE5"/>
    <w:rsid w:val="003D4FF3"/>
    <w:rsid w:val="003D5093"/>
    <w:rsid w:val="003D5ECA"/>
    <w:rsid w:val="003D72F7"/>
    <w:rsid w:val="003D73A5"/>
    <w:rsid w:val="003D790F"/>
    <w:rsid w:val="003E0256"/>
    <w:rsid w:val="003E06E5"/>
    <w:rsid w:val="003E1481"/>
    <w:rsid w:val="003E2E80"/>
    <w:rsid w:val="003E3109"/>
    <w:rsid w:val="003E3515"/>
    <w:rsid w:val="003E3540"/>
    <w:rsid w:val="003E4039"/>
    <w:rsid w:val="003E48F7"/>
    <w:rsid w:val="003F0AD8"/>
    <w:rsid w:val="003F0F1D"/>
    <w:rsid w:val="003F0F8E"/>
    <w:rsid w:val="003F18B5"/>
    <w:rsid w:val="003F20F5"/>
    <w:rsid w:val="003F2848"/>
    <w:rsid w:val="003F35AC"/>
    <w:rsid w:val="003F3AE9"/>
    <w:rsid w:val="003F4265"/>
    <w:rsid w:val="003F457D"/>
    <w:rsid w:val="003F4903"/>
    <w:rsid w:val="003F6111"/>
    <w:rsid w:val="003F66B2"/>
    <w:rsid w:val="003F68E3"/>
    <w:rsid w:val="003F6B99"/>
    <w:rsid w:val="003F6E9E"/>
    <w:rsid w:val="003F6FF7"/>
    <w:rsid w:val="00400038"/>
    <w:rsid w:val="0040044D"/>
    <w:rsid w:val="00401447"/>
    <w:rsid w:val="00401D60"/>
    <w:rsid w:val="00402F5A"/>
    <w:rsid w:val="00404785"/>
    <w:rsid w:val="004047D3"/>
    <w:rsid w:val="0040547D"/>
    <w:rsid w:val="004063FC"/>
    <w:rsid w:val="00406950"/>
    <w:rsid w:val="00407BCF"/>
    <w:rsid w:val="00407C94"/>
    <w:rsid w:val="004123C7"/>
    <w:rsid w:val="00412494"/>
    <w:rsid w:val="00412C19"/>
    <w:rsid w:val="00412DD3"/>
    <w:rsid w:val="00413CF0"/>
    <w:rsid w:val="00414D05"/>
    <w:rsid w:val="004155E3"/>
    <w:rsid w:val="004161E7"/>
    <w:rsid w:val="00416269"/>
    <w:rsid w:val="00416BD9"/>
    <w:rsid w:val="004178B6"/>
    <w:rsid w:val="00417D0B"/>
    <w:rsid w:val="00421596"/>
    <w:rsid w:val="00421C54"/>
    <w:rsid w:val="004220FA"/>
    <w:rsid w:val="00422763"/>
    <w:rsid w:val="004254A3"/>
    <w:rsid w:val="004259F4"/>
    <w:rsid w:val="00426BB0"/>
    <w:rsid w:val="00431311"/>
    <w:rsid w:val="00431DC5"/>
    <w:rsid w:val="00431F9A"/>
    <w:rsid w:val="00432409"/>
    <w:rsid w:val="004328B3"/>
    <w:rsid w:val="0043354B"/>
    <w:rsid w:val="00435C90"/>
    <w:rsid w:val="00435F69"/>
    <w:rsid w:val="004365C9"/>
    <w:rsid w:val="0044085B"/>
    <w:rsid w:val="00440DBD"/>
    <w:rsid w:val="0044199B"/>
    <w:rsid w:val="00442109"/>
    <w:rsid w:val="00442828"/>
    <w:rsid w:val="00442930"/>
    <w:rsid w:val="00442ED5"/>
    <w:rsid w:val="004430CA"/>
    <w:rsid w:val="00444045"/>
    <w:rsid w:val="004454E0"/>
    <w:rsid w:val="00445530"/>
    <w:rsid w:val="00445EAC"/>
    <w:rsid w:val="0044664F"/>
    <w:rsid w:val="00447071"/>
    <w:rsid w:val="004476E2"/>
    <w:rsid w:val="0044773C"/>
    <w:rsid w:val="0044798A"/>
    <w:rsid w:val="0044798B"/>
    <w:rsid w:val="0045000D"/>
    <w:rsid w:val="00450508"/>
    <w:rsid w:val="00450F59"/>
    <w:rsid w:val="00450FB5"/>
    <w:rsid w:val="00450FD0"/>
    <w:rsid w:val="004522A0"/>
    <w:rsid w:val="00452966"/>
    <w:rsid w:val="00452AC3"/>
    <w:rsid w:val="00454C4F"/>
    <w:rsid w:val="00454CAF"/>
    <w:rsid w:val="00455FFB"/>
    <w:rsid w:val="004564AC"/>
    <w:rsid w:val="00457849"/>
    <w:rsid w:val="00463946"/>
    <w:rsid w:val="00463A4B"/>
    <w:rsid w:val="00463C15"/>
    <w:rsid w:val="00464404"/>
    <w:rsid w:val="004654E0"/>
    <w:rsid w:val="004664D4"/>
    <w:rsid w:val="004715F1"/>
    <w:rsid w:val="00471BE1"/>
    <w:rsid w:val="00472DF0"/>
    <w:rsid w:val="00473BB3"/>
    <w:rsid w:val="00473DB4"/>
    <w:rsid w:val="00473F0E"/>
    <w:rsid w:val="004740E5"/>
    <w:rsid w:val="00474591"/>
    <w:rsid w:val="00476019"/>
    <w:rsid w:val="00476313"/>
    <w:rsid w:val="00476325"/>
    <w:rsid w:val="00476822"/>
    <w:rsid w:val="00476F63"/>
    <w:rsid w:val="00477476"/>
    <w:rsid w:val="00477DA4"/>
    <w:rsid w:val="00477EF3"/>
    <w:rsid w:val="00480004"/>
    <w:rsid w:val="00481BCC"/>
    <w:rsid w:val="004822F0"/>
    <w:rsid w:val="004834BB"/>
    <w:rsid w:val="004837CF"/>
    <w:rsid w:val="004839D1"/>
    <w:rsid w:val="00484392"/>
    <w:rsid w:val="00485E3A"/>
    <w:rsid w:val="00487EF5"/>
    <w:rsid w:val="00487F81"/>
    <w:rsid w:val="004900D2"/>
    <w:rsid w:val="00490E0E"/>
    <w:rsid w:val="004914EC"/>
    <w:rsid w:val="00492C4F"/>
    <w:rsid w:val="00492D7E"/>
    <w:rsid w:val="004931A9"/>
    <w:rsid w:val="00493345"/>
    <w:rsid w:val="004936BC"/>
    <w:rsid w:val="00494586"/>
    <w:rsid w:val="004945CB"/>
    <w:rsid w:val="004948BA"/>
    <w:rsid w:val="004959EC"/>
    <w:rsid w:val="00495DEE"/>
    <w:rsid w:val="00495FD9"/>
    <w:rsid w:val="00496BD8"/>
    <w:rsid w:val="00497BF0"/>
    <w:rsid w:val="004A0DBD"/>
    <w:rsid w:val="004A1150"/>
    <w:rsid w:val="004A129E"/>
    <w:rsid w:val="004A202C"/>
    <w:rsid w:val="004A20EC"/>
    <w:rsid w:val="004A281C"/>
    <w:rsid w:val="004A3859"/>
    <w:rsid w:val="004A40E9"/>
    <w:rsid w:val="004A741A"/>
    <w:rsid w:val="004B0EEA"/>
    <w:rsid w:val="004B16F0"/>
    <w:rsid w:val="004B2709"/>
    <w:rsid w:val="004B2F3D"/>
    <w:rsid w:val="004B36B8"/>
    <w:rsid w:val="004B3ED9"/>
    <w:rsid w:val="004B4038"/>
    <w:rsid w:val="004B459A"/>
    <w:rsid w:val="004B47FA"/>
    <w:rsid w:val="004B5035"/>
    <w:rsid w:val="004B742D"/>
    <w:rsid w:val="004B7DF8"/>
    <w:rsid w:val="004C0F62"/>
    <w:rsid w:val="004C1D4E"/>
    <w:rsid w:val="004C395E"/>
    <w:rsid w:val="004C5CF8"/>
    <w:rsid w:val="004C65BF"/>
    <w:rsid w:val="004C7111"/>
    <w:rsid w:val="004D0636"/>
    <w:rsid w:val="004D1924"/>
    <w:rsid w:val="004D224F"/>
    <w:rsid w:val="004D30FF"/>
    <w:rsid w:val="004D31F6"/>
    <w:rsid w:val="004D3682"/>
    <w:rsid w:val="004D3E96"/>
    <w:rsid w:val="004D44AD"/>
    <w:rsid w:val="004D4650"/>
    <w:rsid w:val="004D4763"/>
    <w:rsid w:val="004D54DF"/>
    <w:rsid w:val="004D5670"/>
    <w:rsid w:val="004D5920"/>
    <w:rsid w:val="004D605D"/>
    <w:rsid w:val="004D630E"/>
    <w:rsid w:val="004D6529"/>
    <w:rsid w:val="004D6627"/>
    <w:rsid w:val="004D6A56"/>
    <w:rsid w:val="004D711C"/>
    <w:rsid w:val="004D79F7"/>
    <w:rsid w:val="004E0D51"/>
    <w:rsid w:val="004E1D61"/>
    <w:rsid w:val="004E1E2C"/>
    <w:rsid w:val="004E2529"/>
    <w:rsid w:val="004E269E"/>
    <w:rsid w:val="004E2720"/>
    <w:rsid w:val="004E27AB"/>
    <w:rsid w:val="004E46DA"/>
    <w:rsid w:val="004E476F"/>
    <w:rsid w:val="004E4B5B"/>
    <w:rsid w:val="004E4F06"/>
    <w:rsid w:val="004E5530"/>
    <w:rsid w:val="004E60B0"/>
    <w:rsid w:val="004E6CC3"/>
    <w:rsid w:val="004E6F21"/>
    <w:rsid w:val="004E7225"/>
    <w:rsid w:val="004E735C"/>
    <w:rsid w:val="004E754F"/>
    <w:rsid w:val="004E75E5"/>
    <w:rsid w:val="004F12D6"/>
    <w:rsid w:val="004F23C9"/>
    <w:rsid w:val="004F262D"/>
    <w:rsid w:val="004F2C32"/>
    <w:rsid w:val="004F34BF"/>
    <w:rsid w:val="004F34C2"/>
    <w:rsid w:val="004F436A"/>
    <w:rsid w:val="004F49EB"/>
    <w:rsid w:val="004F4DAE"/>
    <w:rsid w:val="004F519E"/>
    <w:rsid w:val="004F5F29"/>
    <w:rsid w:val="004F672E"/>
    <w:rsid w:val="004F6DEE"/>
    <w:rsid w:val="004F6F25"/>
    <w:rsid w:val="004F71EF"/>
    <w:rsid w:val="004F734F"/>
    <w:rsid w:val="004F7736"/>
    <w:rsid w:val="00500B07"/>
    <w:rsid w:val="00500DF2"/>
    <w:rsid w:val="0050174C"/>
    <w:rsid w:val="00501EF4"/>
    <w:rsid w:val="005021AB"/>
    <w:rsid w:val="00502B02"/>
    <w:rsid w:val="00502D65"/>
    <w:rsid w:val="0050399C"/>
    <w:rsid w:val="00503B36"/>
    <w:rsid w:val="00503D0C"/>
    <w:rsid w:val="00505E11"/>
    <w:rsid w:val="005062E4"/>
    <w:rsid w:val="00506C69"/>
    <w:rsid w:val="00507475"/>
    <w:rsid w:val="00507B49"/>
    <w:rsid w:val="00507BAE"/>
    <w:rsid w:val="00510650"/>
    <w:rsid w:val="00511FB4"/>
    <w:rsid w:val="00513085"/>
    <w:rsid w:val="005135CF"/>
    <w:rsid w:val="005152D8"/>
    <w:rsid w:val="005157B1"/>
    <w:rsid w:val="00516217"/>
    <w:rsid w:val="005163BD"/>
    <w:rsid w:val="00516545"/>
    <w:rsid w:val="00516972"/>
    <w:rsid w:val="005175ED"/>
    <w:rsid w:val="00521587"/>
    <w:rsid w:val="0052295D"/>
    <w:rsid w:val="00523717"/>
    <w:rsid w:val="00524234"/>
    <w:rsid w:val="005258AE"/>
    <w:rsid w:val="00525D1A"/>
    <w:rsid w:val="00525E98"/>
    <w:rsid w:val="00525F45"/>
    <w:rsid w:val="005277B4"/>
    <w:rsid w:val="00527C52"/>
    <w:rsid w:val="00530409"/>
    <w:rsid w:val="00530BF9"/>
    <w:rsid w:val="00530E7F"/>
    <w:rsid w:val="00530F3B"/>
    <w:rsid w:val="0053139E"/>
    <w:rsid w:val="005314A5"/>
    <w:rsid w:val="00531A79"/>
    <w:rsid w:val="00531D0C"/>
    <w:rsid w:val="00532177"/>
    <w:rsid w:val="00532792"/>
    <w:rsid w:val="005333AD"/>
    <w:rsid w:val="005337AB"/>
    <w:rsid w:val="0053385C"/>
    <w:rsid w:val="00534534"/>
    <w:rsid w:val="00534662"/>
    <w:rsid w:val="0053468F"/>
    <w:rsid w:val="00535FBB"/>
    <w:rsid w:val="0053601B"/>
    <w:rsid w:val="00536D2B"/>
    <w:rsid w:val="0054057B"/>
    <w:rsid w:val="0054058A"/>
    <w:rsid w:val="00540CAB"/>
    <w:rsid w:val="00540EC2"/>
    <w:rsid w:val="00541177"/>
    <w:rsid w:val="00541257"/>
    <w:rsid w:val="005414A1"/>
    <w:rsid w:val="005431E3"/>
    <w:rsid w:val="0054355D"/>
    <w:rsid w:val="00543768"/>
    <w:rsid w:val="005444B5"/>
    <w:rsid w:val="005458C4"/>
    <w:rsid w:val="00545FAE"/>
    <w:rsid w:val="0054667B"/>
    <w:rsid w:val="005474EF"/>
    <w:rsid w:val="00550109"/>
    <w:rsid w:val="005506FD"/>
    <w:rsid w:val="005507D2"/>
    <w:rsid w:val="00551C57"/>
    <w:rsid w:val="0055296F"/>
    <w:rsid w:val="00554E90"/>
    <w:rsid w:val="00554FB6"/>
    <w:rsid w:val="005561FE"/>
    <w:rsid w:val="005573C5"/>
    <w:rsid w:val="005573FD"/>
    <w:rsid w:val="00560446"/>
    <w:rsid w:val="005604AB"/>
    <w:rsid w:val="00560B90"/>
    <w:rsid w:val="00560C09"/>
    <w:rsid w:val="00561738"/>
    <w:rsid w:val="00563B75"/>
    <w:rsid w:val="00564025"/>
    <w:rsid w:val="00564A8B"/>
    <w:rsid w:val="00564BA2"/>
    <w:rsid w:val="00565152"/>
    <w:rsid w:val="00565DAC"/>
    <w:rsid w:val="00566E99"/>
    <w:rsid w:val="005670E4"/>
    <w:rsid w:val="00567A25"/>
    <w:rsid w:val="00567BBA"/>
    <w:rsid w:val="005700F9"/>
    <w:rsid w:val="005702B9"/>
    <w:rsid w:val="00572520"/>
    <w:rsid w:val="00572627"/>
    <w:rsid w:val="005734EE"/>
    <w:rsid w:val="0057371E"/>
    <w:rsid w:val="00574381"/>
    <w:rsid w:val="00574857"/>
    <w:rsid w:val="0057547E"/>
    <w:rsid w:val="005757C6"/>
    <w:rsid w:val="00575D5A"/>
    <w:rsid w:val="00575D72"/>
    <w:rsid w:val="00575E1D"/>
    <w:rsid w:val="00576A67"/>
    <w:rsid w:val="00580B6A"/>
    <w:rsid w:val="00580CB4"/>
    <w:rsid w:val="00582125"/>
    <w:rsid w:val="00583314"/>
    <w:rsid w:val="00583871"/>
    <w:rsid w:val="00583DF5"/>
    <w:rsid w:val="005840D7"/>
    <w:rsid w:val="00584AA7"/>
    <w:rsid w:val="00584BE1"/>
    <w:rsid w:val="00584C7E"/>
    <w:rsid w:val="00585B21"/>
    <w:rsid w:val="00585E02"/>
    <w:rsid w:val="005860EC"/>
    <w:rsid w:val="005865D2"/>
    <w:rsid w:val="005866D9"/>
    <w:rsid w:val="00587421"/>
    <w:rsid w:val="00587F03"/>
    <w:rsid w:val="00590A7B"/>
    <w:rsid w:val="00590AB0"/>
    <w:rsid w:val="0059270F"/>
    <w:rsid w:val="00593049"/>
    <w:rsid w:val="00593723"/>
    <w:rsid w:val="005937A2"/>
    <w:rsid w:val="00593C9A"/>
    <w:rsid w:val="0059504B"/>
    <w:rsid w:val="005952CB"/>
    <w:rsid w:val="0059596B"/>
    <w:rsid w:val="005964DF"/>
    <w:rsid w:val="00596B57"/>
    <w:rsid w:val="0059758A"/>
    <w:rsid w:val="005A021A"/>
    <w:rsid w:val="005A0551"/>
    <w:rsid w:val="005A20B5"/>
    <w:rsid w:val="005A28DF"/>
    <w:rsid w:val="005A2CBB"/>
    <w:rsid w:val="005A39D6"/>
    <w:rsid w:val="005A3B7A"/>
    <w:rsid w:val="005A41BD"/>
    <w:rsid w:val="005A426B"/>
    <w:rsid w:val="005A45D6"/>
    <w:rsid w:val="005A510B"/>
    <w:rsid w:val="005A656B"/>
    <w:rsid w:val="005A6B67"/>
    <w:rsid w:val="005A7006"/>
    <w:rsid w:val="005A7D91"/>
    <w:rsid w:val="005A7DE2"/>
    <w:rsid w:val="005B2CE3"/>
    <w:rsid w:val="005B329A"/>
    <w:rsid w:val="005B4CA1"/>
    <w:rsid w:val="005B502F"/>
    <w:rsid w:val="005B5F55"/>
    <w:rsid w:val="005B5FD4"/>
    <w:rsid w:val="005B70DE"/>
    <w:rsid w:val="005B78A1"/>
    <w:rsid w:val="005C283C"/>
    <w:rsid w:val="005C29C1"/>
    <w:rsid w:val="005C301B"/>
    <w:rsid w:val="005C38DE"/>
    <w:rsid w:val="005C3DAB"/>
    <w:rsid w:val="005C4634"/>
    <w:rsid w:val="005C4902"/>
    <w:rsid w:val="005C4DB7"/>
    <w:rsid w:val="005C7DF5"/>
    <w:rsid w:val="005D16F0"/>
    <w:rsid w:val="005D2183"/>
    <w:rsid w:val="005D24E0"/>
    <w:rsid w:val="005D30BE"/>
    <w:rsid w:val="005D3147"/>
    <w:rsid w:val="005D36A9"/>
    <w:rsid w:val="005D3FCA"/>
    <w:rsid w:val="005D44A9"/>
    <w:rsid w:val="005D4E4B"/>
    <w:rsid w:val="005D5405"/>
    <w:rsid w:val="005D58BB"/>
    <w:rsid w:val="005D6183"/>
    <w:rsid w:val="005D6DF1"/>
    <w:rsid w:val="005D6F43"/>
    <w:rsid w:val="005D746B"/>
    <w:rsid w:val="005D7539"/>
    <w:rsid w:val="005E0531"/>
    <w:rsid w:val="005E0E43"/>
    <w:rsid w:val="005E1662"/>
    <w:rsid w:val="005E1898"/>
    <w:rsid w:val="005E311E"/>
    <w:rsid w:val="005E31C1"/>
    <w:rsid w:val="005E3389"/>
    <w:rsid w:val="005E3F8A"/>
    <w:rsid w:val="005E4136"/>
    <w:rsid w:val="005E49BE"/>
    <w:rsid w:val="005E60D3"/>
    <w:rsid w:val="005E6E93"/>
    <w:rsid w:val="005E77F6"/>
    <w:rsid w:val="005F0275"/>
    <w:rsid w:val="005F02FA"/>
    <w:rsid w:val="005F2579"/>
    <w:rsid w:val="005F2D05"/>
    <w:rsid w:val="005F2D86"/>
    <w:rsid w:val="005F3372"/>
    <w:rsid w:val="005F3E72"/>
    <w:rsid w:val="005F4023"/>
    <w:rsid w:val="005F4850"/>
    <w:rsid w:val="005F4C37"/>
    <w:rsid w:val="005F5610"/>
    <w:rsid w:val="005F561D"/>
    <w:rsid w:val="005F63FA"/>
    <w:rsid w:val="005F64C1"/>
    <w:rsid w:val="00600811"/>
    <w:rsid w:val="00601F32"/>
    <w:rsid w:val="00602377"/>
    <w:rsid w:val="00602EC7"/>
    <w:rsid w:val="00603663"/>
    <w:rsid w:val="00604A17"/>
    <w:rsid w:val="00605628"/>
    <w:rsid w:val="0060565B"/>
    <w:rsid w:val="006058D5"/>
    <w:rsid w:val="006061D2"/>
    <w:rsid w:val="00606522"/>
    <w:rsid w:val="00606B1B"/>
    <w:rsid w:val="00607D13"/>
    <w:rsid w:val="00607F9E"/>
    <w:rsid w:val="00611D0C"/>
    <w:rsid w:val="006122DD"/>
    <w:rsid w:val="00612E23"/>
    <w:rsid w:val="00613FE1"/>
    <w:rsid w:val="006149F3"/>
    <w:rsid w:val="0061623E"/>
    <w:rsid w:val="0061703E"/>
    <w:rsid w:val="006173A0"/>
    <w:rsid w:val="0061772D"/>
    <w:rsid w:val="0062023E"/>
    <w:rsid w:val="00620605"/>
    <w:rsid w:val="006209F5"/>
    <w:rsid w:val="006218C7"/>
    <w:rsid w:val="00622FA4"/>
    <w:rsid w:val="00624294"/>
    <w:rsid w:val="00624A64"/>
    <w:rsid w:val="00625CE0"/>
    <w:rsid w:val="00631506"/>
    <w:rsid w:val="006315C8"/>
    <w:rsid w:val="00631E2D"/>
    <w:rsid w:val="00631F5D"/>
    <w:rsid w:val="0063201E"/>
    <w:rsid w:val="00632940"/>
    <w:rsid w:val="006334BA"/>
    <w:rsid w:val="0063412F"/>
    <w:rsid w:val="006354BB"/>
    <w:rsid w:val="006356D6"/>
    <w:rsid w:val="00635768"/>
    <w:rsid w:val="00635E97"/>
    <w:rsid w:val="00637971"/>
    <w:rsid w:val="00637FF8"/>
    <w:rsid w:val="006405AE"/>
    <w:rsid w:val="00643791"/>
    <w:rsid w:val="00644EC2"/>
    <w:rsid w:val="006454FA"/>
    <w:rsid w:val="0064656F"/>
    <w:rsid w:val="006465FC"/>
    <w:rsid w:val="00646B94"/>
    <w:rsid w:val="00646DB3"/>
    <w:rsid w:val="006478B3"/>
    <w:rsid w:val="00647BE6"/>
    <w:rsid w:val="00647D8D"/>
    <w:rsid w:val="00650E02"/>
    <w:rsid w:val="00652D0F"/>
    <w:rsid w:val="006532B7"/>
    <w:rsid w:val="0065334C"/>
    <w:rsid w:val="006533D6"/>
    <w:rsid w:val="006535C6"/>
    <w:rsid w:val="006536F6"/>
    <w:rsid w:val="00655298"/>
    <w:rsid w:val="00655A0A"/>
    <w:rsid w:val="00655B01"/>
    <w:rsid w:val="00655F75"/>
    <w:rsid w:val="00656031"/>
    <w:rsid w:val="0065688C"/>
    <w:rsid w:val="00657B88"/>
    <w:rsid w:val="006606FA"/>
    <w:rsid w:val="0066072A"/>
    <w:rsid w:val="006611B5"/>
    <w:rsid w:val="006622CD"/>
    <w:rsid w:val="00662F41"/>
    <w:rsid w:val="006669BB"/>
    <w:rsid w:val="00667380"/>
    <w:rsid w:val="0067002F"/>
    <w:rsid w:val="00670CC7"/>
    <w:rsid w:val="00672121"/>
    <w:rsid w:val="006730B4"/>
    <w:rsid w:val="006730E3"/>
    <w:rsid w:val="006741A7"/>
    <w:rsid w:val="00674531"/>
    <w:rsid w:val="0067470A"/>
    <w:rsid w:val="006757DA"/>
    <w:rsid w:val="00675DE5"/>
    <w:rsid w:val="00676B42"/>
    <w:rsid w:val="00677095"/>
    <w:rsid w:val="00677893"/>
    <w:rsid w:val="00677F58"/>
    <w:rsid w:val="00681A3A"/>
    <w:rsid w:val="00681DF3"/>
    <w:rsid w:val="006826E1"/>
    <w:rsid w:val="00682E83"/>
    <w:rsid w:val="00682FA6"/>
    <w:rsid w:val="006838F7"/>
    <w:rsid w:val="00683E8A"/>
    <w:rsid w:val="006841EA"/>
    <w:rsid w:val="00684F67"/>
    <w:rsid w:val="00684F80"/>
    <w:rsid w:val="006861EB"/>
    <w:rsid w:val="00686E36"/>
    <w:rsid w:val="006874A9"/>
    <w:rsid w:val="006902D3"/>
    <w:rsid w:val="006905AD"/>
    <w:rsid w:val="00690A5E"/>
    <w:rsid w:val="00691311"/>
    <w:rsid w:val="006915FF"/>
    <w:rsid w:val="00691A7C"/>
    <w:rsid w:val="00691BEB"/>
    <w:rsid w:val="00692825"/>
    <w:rsid w:val="00693261"/>
    <w:rsid w:val="00693687"/>
    <w:rsid w:val="00694E2D"/>
    <w:rsid w:val="00694F18"/>
    <w:rsid w:val="00695507"/>
    <w:rsid w:val="00695EF8"/>
    <w:rsid w:val="00696333"/>
    <w:rsid w:val="00696CF1"/>
    <w:rsid w:val="00696E8C"/>
    <w:rsid w:val="00697007"/>
    <w:rsid w:val="0069748C"/>
    <w:rsid w:val="006A0219"/>
    <w:rsid w:val="006A233C"/>
    <w:rsid w:val="006A23A7"/>
    <w:rsid w:val="006A26C1"/>
    <w:rsid w:val="006A2DE6"/>
    <w:rsid w:val="006A301F"/>
    <w:rsid w:val="006A370A"/>
    <w:rsid w:val="006A3C16"/>
    <w:rsid w:val="006A4A92"/>
    <w:rsid w:val="006A512B"/>
    <w:rsid w:val="006A628B"/>
    <w:rsid w:val="006A6649"/>
    <w:rsid w:val="006A7926"/>
    <w:rsid w:val="006A7B38"/>
    <w:rsid w:val="006B00AD"/>
    <w:rsid w:val="006B0B65"/>
    <w:rsid w:val="006B1272"/>
    <w:rsid w:val="006B1307"/>
    <w:rsid w:val="006B1EBA"/>
    <w:rsid w:val="006B2CD2"/>
    <w:rsid w:val="006B37CB"/>
    <w:rsid w:val="006B3B27"/>
    <w:rsid w:val="006B407C"/>
    <w:rsid w:val="006B4883"/>
    <w:rsid w:val="006B4B9C"/>
    <w:rsid w:val="006B5843"/>
    <w:rsid w:val="006B600E"/>
    <w:rsid w:val="006B664D"/>
    <w:rsid w:val="006B7106"/>
    <w:rsid w:val="006C0357"/>
    <w:rsid w:val="006C182C"/>
    <w:rsid w:val="006C25C6"/>
    <w:rsid w:val="006C2A0B"/>
    <w:rsid w:val="006C2C41"/>
    <w:rsid w:val="006C3080"/>
    <w:rsid w:val="006C45EA"/>
    <w:rsid w:val="006C552B"/>
    <w:rsid w:val="006C7236"/>
    <w:rsid w:val="006C7251"/>
    <w:rsid w:val="006C7D2C"/>
    <w:rsid w:val="006D1566"/>
    <w:rsid w:val="006D1C43"/>
    <w:rsid w:val="006D217B"/>
    <w:rsid w:val="006D300B"/>
    <w:rsid w:val="006D37F8"/>
    <w:rsid w:val="006D4A5A"/>
    <w:rsid w:val="006D4C95"/>
    <w:rsid w:val="006D7463"/>
    <w:rsid w:val="006D7F39"/>
    <w:rsid w:val="006E080A"/>
    <w:rsid w:val="006E0D20"/>
    <w:rsid w:val="006E1366"/>
    <w:rsid w:val="006E2061"/>
    <w:rsid w:val="006E22EE"/>
    <w:rsid w:val="006E28C7"/>
    <w:rsid w:val="006E2A49"/>
    <w:rsid w:val="006E326A"/>
    <w:rsid w:val="006E3716"/>
    <w:rsid w:val="006E3F38"/>
    <w:rsid w:val="006E5161"/>
    <w:rsid w:val="006E6C76"/>
    <w:rsid w:val="006E6D1C"/>
    <w:rsid w:val="006E7018"/>
    <w:rsid w:val="006E731C"/>
    <w:rsid w:val="006F04D4"/>
    <w:rsid w:val="006F07EF"/>
    <w:rsid w:val="006F16FE"/>
    <w:rsid w:val="006F181F"/>
    <w:rsid w:val="006F1DC4"/>
    <w:rsid w:val="006F2D68"/>
    <w:rsid w:val="006F3118"/>
    <w:rsid w:val="006F47D0"/>
    <w:rsid w:val="006F508D"/>
    <w:rsid w:val="006F583D"/>
    <w:rsid w:val="006F5E29"/>
    <w:rsid w:val="006F671B"/>
    <w:rsid w:val="006F7129"/>
    <w:rsid w:val="006F72E1"/>
    <w:rsid w:val="007002E9"/>
    <w:rsid w:val="007005F8"/>
    <w:rsid w:val="00700B08"/>
    <w:rsid w:val="00701DB5"/>
    <w:rsid w:val="00702047"/>
    <w:rsid w:val="00703281"/>
    <w:rsid w:val="0070368E"/>
    <w:rsid w:val="0070385C"/>
    <w:rsid w:val="0070435C"/>
    <w:rsid w:val="00704D10"/>
    <w:rsid w:val="007054C8"/>
    <w:rsid w:val="00705DB2"/>
    <w:rsid w:val="0070628B"/>
    <w:rsid w:val="00706364"/>
    <w:rsid w:val="0070753C"/>
    <w:rsid w:val="00707C8D"/>
    <w:rsid w:val="00707EFB"/>
    <w:rsid w:val="00710B2C"/>
    <w:rsid w:val="00711D42"/>
    <w:rsid w:val="00712E51"/>
    <w:rsid w:val="0071393E"/>
    <w:rsid w:val="00714C82"/>
    <w:rsid w:val="00714CE9"/>
    <w:rsid w:val="00715180"/>
    <w:rsid w:val="007159F3"/>
    <w:rsid w:val="00715FF5"/>
    <w:rsid w:val="00716B2E"/>
    <w:rsid w:val="0071791F"/>
    <w:rsid w:val="007227C8"/>
    <w:rsid w:val="00723218"/>
    <w:rsid w:val="007236B5"/>
    <w:rsid w:val="00723744"/>
    <w:rsid w:val="00723B5D"/>
    <w:rsid w:val="00724446"/>
    <w:rsid w:val="007245A4"/>
    <w:rsid w:val="00724D50"/>
    <w:rsid w:val="007265B4"/>
    <w:rsid w:val="00726895"/>
    <w:rsid w:val="007303C4"/>
    <w:rsid w:val="007305ED"/>
    <w:rsid w:val="00731BE2"/>
    <w:rsid w:val="007323D9"/>
    <w:rsid w:val="007326B9"/>
    <w:rsid w:val="00733B53"/>
    <w:rsid w:val="00733D7C"/>
    <w:rsid w:val="0073419A"/>
    <w:rsid w:val="007345DC"/>
    <w:rsid w:val="00735ABA"/>
    <w:rsid w:val="0073600B"/>
    <w:rsid w:val="00736E61"/>
    <w:rsid w:val="00740E6A"/>
    <w:rsid w:val="0074215F"/>
    <w:rsid w:val="00742332"/>
    <w:rsid w:val="00742D17"/>
    <w:rsid w:val="00743440"/>
    <w:rsid w:val="00744FA8"/>
    <w:rsid w:val="007457EB"/>
    <w:rsid w:val="00745914"/>
    <w:rsid w:val="00745DE8"/>
    <w:rsid w:val="00746C2D"/>
    <w:rsid w:val="0074792B"/>
    <w:rsid w:val="007500C6"/>
    <w:rsid w:val="007507C3"/>
    <w:rsid w:val="007508F9"/>
    <w:rsid w:val="00751E70"/>
    <w:rsid w:val="00752511"/>
    <w:rsid w:val="00752527"/>
    <w:rsid w:val="007525CE"/>
    <w:rsid w:val="007529F8"/>
    <w:rsid w:val="0075382E"/>
    <w:rsid w:val="007546EA"/>
    <w:rsid w:val="00754BA4"/>
    <w:rsid w:val="00754BB8"/>
    <w:rsid w:val="00755449"/>
    <w:rsid w:val="00755819"/>
    <w:rsid w:val="00755FFC"/>
    <w:rsid w:val="00756F94"/>
    <w:rsid w:val="00757136"/>
    <w:rsid w:val="00757DFC"/>
    <w:rsid w:val="00760251"/>
    <w:rsid w:val="007603B4"/>
    <w:rsid w:val="00760A91"/>
    <w:rsid w:val="00761556"/>
    <w:rsid w:val="00761A01"/>
    <w:rsid w:val="00763073"/>
    <w:rsid w:val="007639AB"/>
    <w:rsid w:val="007642E1"/>
    <w:rsid w:val="00764D90"/>
    <w:rsid w:val="00765157"/>
    <w:rsid w:val="007659EA"/>
    <w:rsid w:val="00765A7D"/>
    <w:rsid w:val="00765DED"/>
    <w:rsid w:val="00767255"/>
    <w:rsid w:val="007673C8"/>
    <w:rsid w:val="007701C6"/>
    <w:rsid w:val="00770A1C"/>
    <w:rsid w:val="00770AEF"/>
    <w:rsid w:val="00770DF3"/>
    <w:rsid w:val="007715D6"/>
    <w:rsid w:val="0077211C"/>
    <w:rsid w:val="00772B06"/>
    <w:rsid w:val="0077361B"/>
    <w:rsid w:val="00773988"/>
    <w:rsid w:val="00774BB7"/>
    <w:rsid w:val="007771F9"/>
    <w:rsid w:val="007802EC"/>
    <w:rsid w:val="00780A54"/>
    <w:rsid w:val="007810FB"/>
    <w:rsid w:val="00781897"/>
    <w:rsid w:val="007820AD"/>
    <w:rsid w:val="00782336"/>
    <w:rsid w:val="007826AD"/>
    <w:rsid w:val="00782B61"/>
    <w:rsid w:val="00784151"/>
    <w:rsid w:val="007846C9"/>
    <w:rsid w:val="007859BD"/>
    <w:rsid w:val="00786E2A"/>
    <w:rsid w:val="007907CE"/>
    <w:rsid w:val="007907E5"/>
    <w:rsid w:val="00790A70"/>
    <w:rsid w:val="00791397"/>
    <w:rsid w:val="00792491"/>
    <w:rsid w:val="00793625"/>
    <w:rsid w:val="00793AFD"/>
    <w:rsid w:val="00793C75"/>
    <w:rsid w:val="00794104"/>
    <w:rsid w:val="00794C5E"/>
    <w:rsid w:val="007954F0"/>
    <w:rsid w:val="0079582E"/>
    <w:rsid w:val="00795F05"/>
    <w:rsid w:val="00796326"/>
    <w:rsid w:val="007967C0"/>
    <w:rsid w:val="0079753B"/>
    <w:rsid w:val="00797C43"/>
    <w:rsid w:val="007A13D1"/>
    <w:rsid w:val="007A242F"/>
    <w:rsid w:val="007A2D44"/>
    <w:rsid w:val="007A34D0"/>
    <w:rsid w:val="007A3A98"/>
    <w:rsid w:val="007A3A9F"/>
    <w:rsid w:val="007A4238"/>
    <w:rsid w:val="007A5C07"/>
    <w:rsid w:val="007A5ED2"/>
    <w:rsid w:val="007A7769"/>
    <w:rsid w:val="007B3283"/>
    <w:rsid w:val="007B33F2"/>
    <w:rsid w:val="007B3488"/>
    <w:rsid w:val="007B43D3"/>
    <w:rsid w:val="007B47D8"/>
    <w:rsid w:val="007B4D5B"/>
    <w:rsid w:val="007B5A64"/>
    <w:rsid w:val="007B6367"/>
    <w:rsid w:val="007B771D"/>
    <w:rsid w:val="007B7C2F"/>
    <w:rsid w:val="007C1120"/>
    <w:rsid w:val="007C12B3"/>
    <w:rsid w:val="007C21F0"/>
    <w:rsid w:val="007C2839"/>
    <w:rsid w:val="007C2ED3"/>
    <w:rsid w:val="007C3203"/>
    <w:rsid w:val="007C3C77"/>
    <w:rsid w:val="007C3D52"/>
    <w:rsid w:val="007C3E44"/>
    <w:rsid w:val="007C6CEB"/>
    <w:rsid w:val="007C7D2C"/>
    <w:rsid w:val="007D04C4"/>
    <w:rsid w:val="007D0750"/>
    <w:rsid w:val="007D14A3"/>
    <w:rsid w:val="007D20EA"/>
    <w:rsid w:val="007D2D2E"/>
    <w:rsid w:val="007D33F1"/>
    <w:rsid w:val="007D3D36"/>
    <w:rsid w:val="007D4EEF"/>
    <w:rsid w:val="007D5728"/>
    <w:rsid w:val="007D58D5"/>
    <w:rsid w:val="007D6044"/>
    <w:rsid w:val="007D61ED"/>
    <w:rsid w:val="007D6D77"/>
    <w:rsid w:val="007D7401"/>
    <w:rsid w:val="007E0118"/>
    <w:rsid w:val="007E1081"/>
    <w:rsid w:val="007E2C43"/>
    <w:rsid w:val="007E3072"/>
    <w:rsid w:val="007E3155"/>
    <w:rsid w:val="007E33E1"/>
    <w:rsid w:val="007E37D7"/>
    <w:rsid w:val="007E391C"/>
    <w:rsid w:val="007E5BDB"/>
    <w:rsid w:val="007E60B1"/>
    <w:rsid w:val="007E62BD"/>
    <w:rsid w:val="007E6B37"/>
    <w:rsid w:val="007E70EB"/>
    <w:rsid w:val="007E76B2"/>
    <w:rsid w:val="007F08FB"/>
    <w:rsid w:val="007F1C89"/>
    <w:rsid w:val="007F1D4F"/>
    <w:rsid w:val="007F1EA5"/>
    <w:rsid w:val="007F215C"/>
    <w:rsid w:val="007F3D60"/>
    <w:rsid w:val="007F4674"/>
    <w:rsid w:val="007F4828"/>
    <w:rsid w:val="007F48D6"/>
    <w:rsid w:val="007F5311"/>
    <w:rsid w:val="007F53AB"/>
    <w:rsid w:val="007F5407"/>
    <w:rsid w:val="007F5B3A"/>
    <w:rsid w:val="007F7811"/>
    <w:rsid w:val="007F7A98"/>
    <w:rsid w:val="00801293"/>
    <w:rsid w:val="0080391C"/>
    <w:rsid w:val="00803B39"/>
    <w:rsid w:val="00804450"/>
    <w:rsid w:val="008051C3"/>
    <w:rsid w:val="00805D13"/>
    <w:rsid w:val="00805D6D"/>
    <w:rsid w:val="00805E4E"/>
    <w:rsid w:val="0080769C"/>
    <w:rsid w:val="00810E23"/>
    <w:rsid w:val="008113C5"/>
    <w:rsid w:val="00812DE8"/>
    <w:rsid w:val="00813992"/>
    <w:rsid w:val="00814268"/>
    <w:rsid w:val="00814720"/>
    <w:rsid w:val="00815364"/>
    <w:rsid w:val="008156C9"/>
    <w:rsid w:val="008160FB"/>
    <w:rsid w:val="00816124"/>
    <w:rsid w:val="0081674E"/>
    <w:rsid w:val="00817CB3"/>
    <w:rsid w:val="00820111"/>
    <w:rsid w:val="00820255"/>
    <w:rsid w:val="008209B3"/>
    <w:rsid w:val="00820A75"/>
    <w:rsid w:val="0082188E"/>
    <w:rsid w:val="00821918"/>
    <w:rsid w:val="00822A3D"/>
    <w:rsid w:val="00822F00"/>
    <w:rsid w:val="008233AC"/>
    <w:rsid w:val="008262F5"/>
    <w:rsid w:val="008275E5"/>
    <w:rsid w:val="00827EB6"/>
    <w:rsid w:val="008304D2"/>
    <w:rsid w:val="00830998"/>
    <w:rsid w:val="00831829"/>
    <w:rsid w:val="0083292C"/>
    <w:rsid w:val="008329EB"/>
    <w:rsid w:val="008346CD"/>
    <w:rsid w:val="00834A33"/>
    <w:rsid w:val="00835429"/>
    <w:rsid w:val="008356FF"/>
    <w:rsid w:val="00835D29"/>
    <w:rsid w:val="0083645B"/>
    <w:rsid w:val="008378BF"/>
    <w:rsid w:val="00841118"/>
    <w:rsid w:val="00842B03"/>
    <w:rsid w:val="00842E2D"/>
    <w:rsid w:val="00843708"/>
    <w:rsid w:val="008444C9"/>
    <w:rsid w:val="00845682"/>
    <w:rsid w:val="008478D6"/>
    <w:rsid w:val="00850A9D"/>
    <w:rsid w:val="008510E6"/>
    <w:rsid w:val="0085136C"/>
    <w:rsid w:val="00851D34"/>
    <w:rsid w:val="00852649"/>
    <w:rsid w:val="00852EE1"/>
    <w:rsid w:val="00853696"/>
    <w:rsid w:val="0085404D"/>
    <w:rsid w:val="00854D8A"/>
    <w:rsid w:val="00854FC3"/>
    <w:rsid w:val="00855D34"/>
    <w:rsid w:val="00856BC3"/>
    <w:rsid w:val="00856CC8"/>
    <w:rsid w:val="008604E8"/>
    <w:rsid w:val="00860DD9"/>
    <w:rsid w:val="00860E0C"/>
    <w:rsid w:val="00862A72"/>
    <w:rsid w:val="00862CEC"/>
    <w:rsid w:val="0086410B"/>
    <w:rsid w:val="008641C6"/>
    <w:rsid w:val="0086435D"/>
    <w:rsid w:val="008647E9"/>
    <w:rsid w:val="00865820"/>
    <w:rsid w:val="00866265"/>
    <w:rsid w:val="008666F3"/>
    <w:rsid w:val="008712D1"/>
    <w:rsid w:val="008725BF"/>
    <w:rsid w:val="00872932"/>
    <w:rsid w:val="00872B70"/>
    <w:rsid w:val="00873C68"/>
    <w:rsid w:val="00873FD5"/>
    <w:rsid w:val="0087400C"/>
    <w:rsid w:val="008743C4"/>
    <w:rsid w:val="0087440E"/>
    <w:rsid w:val="008744CA"/>
    <w:rsid w:val="0087453E"/>
    <w:rsid w:val="00874CC2"/>
    <w:rsid w:val="008755E2"/>
    <w:rsid w:val="008755FA"/>
    <w:rsid w:val="0087631F"/>
    <w:rsid w:val="008765F3"/>
    <w:rsid w:val="00877A08"/>
    <w:rsid w:val="00881471"/>
    <w:rsid w:val="00881B07"/>
    <w:rsid w:val="008824C1"/>
    <w:rsid w:val="00883B37"/>
    <w:rsid w:val="00883B9B"/>
    <w:rsid w:val="00884324"/>
    <w:rsid w:val="008843D9"/>
    <w:rsid w:val="00885D39"/>
    <w:rsid w:val="008861CE"/>
    <w:rsid w:val="00887C1F"/>
    <w:rsid w:val="00887F72"/>
    <w:rsid w:val="00890087"/>
    <w:rsid w:val="00891120"/>
    <w:rsid w:val="00891411"/>
    <w:rsid w:val="00893484"/>
    <w:rsid w:val="008936E0"/>
    <w:rsid w:val="0089436E"/>
    <w:rsid w:val="008949EF"/>
    <w:rsid w:val="00894A76"/>
    <w:rsid w:val="00894DE2"/>
    <w:rsid w:val="00894F4A"/>
    <w:rsid w:val="008952EC"/>
    <w:rsid w:val="00895C43"/>
    <w:rsid w:val="00896193"/>
    <w:rsid w:val="00896A76"/>
    <w:rsid w:val="00896CA9"/>
    <w:rsid w:val="008973AF"/>
    <w:rsid w:val="008A0F2B"/>
    <w:rsid w:val="008A0F37"/>
    <w:rsid w:val="008A13DA"/>
    <w:rsid w:val="008A1F49"/>
    <w:rsid w:val="008A2F6D"/>
    <w:rsid w:val="008A4407"/>
    <w:rsid w:val="008A4B9B"/>
    <w:rsid w:val="008A5A73"/>
    <w:rsid w:val="008A6A14"/>
    <w:rsid w:val="008A7066"/>
    <w:rsid w:val="008A7C71"/>
    <w:rsid w:val="008B0AA4"/>
    <w:rsid w:val="008B2EB0"/>
    <w:rsid w:val="008B3021"/>
    <w:rsid w:val="008B31E4"/>
    <w:rsid w:val="008B3F22"/>
    <w:rsid w:val="008B5175"/>
    <w:rsid w:val="008B52E5"/>
    <w:rsid w:val="008B63B4"/>
    <w:rsid w:val="008B6B61"/>
    <w:rsid w:val="008B6CDD"/>
    <w:rsid w:val="008B7187"/>
    <w:rsid w:val="008B746B"/>
    <w:rsid w:val="008C0126"/>
    <w:rsid w:val="008C0D62"/>
    <w:rsid w:val="008C0FDB"/>
    <w:rsid w:val="008C1760"/>
    <w:rsid w:val="008C209F"/>
    <w:rsid w:val="008C3A11"/>
    <w:rsid w:val="008C4EAB"/>
    <w:rsid w:val="008C51F0"/>
    <w:rsid w:val="008C56D6"/>
    <w:rsid w:val="008C5D0C"/>
    <w:rsid w:val="008C6644"/>
    <w:rsid w:val="008C6668"/>
    <w:rsid w:val="008C682A"/>
    <w:rsid w:val="008C6ABB"/>
    <w:rsid w:val="008C6CAF"/>
    <w:rsid w:val="008C7223"/>
    <w:rsid w:val="008C757D"/>
    <w:rsid w:val="008C7AF2"/>
    <w:rsid w:val="008D0379"/>
    <w:rsid w:val="008D1204"/>
    <w:rsid w:val="008D1E6E"/>
    <w:rsid w:val="008D2341"/>
    <w:rsid w:val="008D3C5E"/>
    <w:rsid w:val="008D41CA"/>
    <w:rsid w:val="008D420E"/>
    <w:rsid w:val="008D63E6"/>
    <w:rsid w:val="008D7489"/>
    <w:rsid w:val="008D786A"/>
    <w:rsid w:val="008E0B12"/>
    <w:rsid w:val="008E16FE"/>
    <w:rsid w:val="008E1AFD"/>
    <w:rsid w:val="008E1B53"/>
    <w:rsid w:val="008E244B"/>
    <w:rsid w:val="008E25CC"/>
    <w:rsid w:val="008E2992"/>
    <w:rsid w:val="008E2E88"/>
    <w:rsid w:val="008E3C89"/>
    <w:rsid w:val="008E570D"/>
    <w:rsid w:val="008E5720"/>
    <w:rsid w:val="008E5C9B"/>
    <w:rsid w:val="008E6BA1"/>
    <w:rsid w:val="008F1214"/>
    <w:rsid w:val="008F16CC"/>
    <w:rsid w:val="008F3FC4"/>
    <w:rsid w:val="008F4FE6"/>
    <w:rsid w:val="008F6068"/>
    <w:rsid w:val="008F61AA"/>
    <w:rsid w:val="008F6C59"/>
    <w:rsid w:val="008F759F"/>
    <w:rsid w:val="008F7807"/>
    <w:rsid w:val="008F7AD3"/>
    <w:rsid w:val="00901CBF"/>
    <w:rsid w:val="00902949"/>
    <w:rsid w:val="00903CA6"/>
    <w:rsid w:val="009042B5"/>
    <w:rsid w:val="009043DE"/>
    <w:rsid w:val="00904438"/>
    <w:rsid w:val="009052B8"/>
    <w:rsid w:val="009053F4"/>
    <w:rsid w:val="00906AF3"/>
    <w:rsid w:val="00906C3D"/>
    <w:rsid w:val="00906E77"/>
    <w:rsid w:val="009079A0"/>
    <w:rsid w:val="00907A73"/>
    <w:rsid w:val="009123FD"/>
    <w:rsid w:val="00912CFD"/>
    <w:rsid w:val="009131BC"/>
    <w:rsid w:val="00913329"/>
    <w:rsid w:val="00915D5E"/>
    <w:rsid w:val="00915EBE"/>
    <w:rsid w:val="00915EFE"/>
    <w:rsid w:val="009162F0"/>
    <w:rsid w:val="009168BA"/>
    <w:rsid w:val="00916F3F"/>
    <w:rsid w:val="00917169"/>
    <w:rsid w:val="009173B3"/>
    <w:rsid w:val="0092092D"/>
    <w:rsid w:val="00921288"/>
    <w:rsid w:val="00921576"/>
    <w:rsid w:val="009215B0"/>
    <w:rsid w:val="009223D6"/>
    <w:rsid w:val="00922841"/>
    <w:rsid w:val="0092294C"/>
    <w:rsid w:val="0092299F"/>
    <w:rsid w:val="00923A21"/>
    <w:rsid w:val="00923D39"/>
    <w:rsid w:val="00924474"/>
    <w:rsid w:val="009251BB"/>
    <w:rsid w:val="00925E49"/>
    <w:rsid w:val="009260AA"/>
    <w:rsid w:val="00926838"/>
    <w:rsid w:val="009269FE"/>
    <w:rsid w:val="0093092A"/>
    <w:rsid w:val="00930C6C"/>
    <w:rsid w:val="009318F7"/>
    <w:rsid w:val="0093421B"/>
    <w:rsid w:val="009348AE"/>
    <w:rsid w:val="00935405"/>
    <w:rsid w:val="00935DDB"/>
    <w:rsid w:val="00935F17"/>
    <w:rsid w:val="00937A80"/>
    <w:rsid w:val="00937A8F"/>
    <w:rsid w:val="00937C45"/>
    <w:rsid w:val="00940111"/>
    <w:rsid w:val="00940B1C"/>
    <w:rsid w:val="00940BF7"/>
    <w:rsid w:val="00940DD7"/>
    <w:rsid w:val="009417EB"/>
    <w:rsid w:val="0094397E"/>
    <w:rsid w:val="0094472C"/>
    <w:rsid w:val="0094550C"/>
    <w:rsid w:val="009460F7"/>
    <w:rsid w:val="00946A09"/>
    <w:rsid w:val="009476D5"/>
    <w:rsid w:val="00950D60"/>
    <w:rsid w:val="00950FE7"/>
    <w:rsid w:val="00951328"/>
    <w:rsid w:val="009515AE"/>
    <w:rsid w:val="009532EE"/>
    <w:rsid w:val="00954EC2"/>
    <w:rsid w:val="00955933"/>
    <w:rsid w:val="00957406"/>
    <w:rsid w:val="00957775"/>
    <w:rsid w:val="00957EB3"/>
    <w:rsid w:val="00960132"/>
    <w:rsid w:val="0096035E"/>
    <w:rsid w:val="00960494"/>
    <w:rsid w:val="0096232D"/>
    <w:rsid w:val="0096269B"/>
    <w:rsid w:val="009638C1"/>
    <w:rsid w:val="00963AF9"/>
    <w:rsid w:val="00964D0E"/>
    <w:rsid w:val="00965D52"/>
    <w:rsid w:val="00965F0C"/>
    <w:rsid w:val="00966B8F"/>
    <w:rsid w:val="00967EA5"/>
    <w:rsid w:val="00967F5E"/>
    <w:rsid w:val="0097056D"/>
    <w:rsid w:val="00971825"/>
    <w:rsid w:val="00971B2C"/>
    <w:rsid w:val="0097325D"/>
    <w:rsid w:val="009735E8"/>
    <w:rsid w:val="00973B3C"/>
    <w:rsid w:val="009748C4"/>
    <w:rsid w:val="009753DB"/>
    <w:rsid w:val="00975D16"/>
    <w:rsid w:val="00977588"/>
    <w:rsid w:val="00977626"/>
    <w:rsid w:val="009807F5"/>
    <w:rsid w:val="0098246A"/>
    <w:rsid w:val="00982847"/>
    <w:rsid w:val="009829F8"/>
    <w:rsid w:val="00982A86"/>
    <w:rsid w:val="009834AF"/>
    <w:rsid w:val="009836CA"/>
    <w:rsid w:val="00983B86"/>
    <w:rsid w:val="0098427A"/>
    <w:rsid w:val="009863D3"/>
    <w:rsid w:val="0098677A"/>
    <w:rsid w:val="00986B89"/>
    <w:rsid w:val="00987159"/>
    <w:rsid w:val="0098747F"/>
    <w:rsid w:val="00987582"/>
    <w:rsid w:val="00987D7F"/>
    <w:rsid w:val="00990ACD"/>
    <w:rsid w:val="00991936"/>
    <w:rsid w:val="00991F1E"/>
    <w:rsid w:val="00992CA3"/>
    <w:rsid w:val="00993289"/>
    <w:rsid w:val="009932A5"/>
    <w:rsid w:val="00993474"/>
    <w:rsid w:val="00993880"/>
    <w:rsid w:val="00994ECD"/>
    <w:rsid w:val="009951C2"/>
    <w:rsid w:val="00995611"/>
    <w:rsid w:val="00995C64"/>
    <w:rsid w:val="00996294"/>
    <w:rsid w:val="00996675"/>
    <w:rsid w:val="00996B54"/>
    <w:rsid w:val="00997AC2"/>
    <w:rsid w:val="009A089F"/>
    <w:rsid w:val="009A0B4C"/>
    <w:rsid w:val="009A0B8E"/>
    <w:rsid w:val="009A0F81"/>
    <w:rsid w:val="009A115D"/>
    <w:rsid w:val="009A132D"/>
    <w:rsid w:val="009A2464"/>
    <w:rsid w:val="009A2629"/>
    <w:rsid w:val="009A2644"/>
    <w:rsid w:val="009A28CA"/>
    <w:rsid w:val="009A2D35"/>
    <w:rsid w:val="009A3269"/>
    <w:rsid w:val="009A3A36"/>
    <w:rsid w:val="009A4406"/>
    <w:rsid w:val="009A47B9"/>
    <w:rsid w:val="009A50E1"/>
    <w:rsid w:val="009A5AC9"/>
    <w:rsid w:val="009A63DF"/>
    <w:rsid w:val="009A6783"/>
    <w:rsid w:val="009A6B6D"/>
    <w:rsid w:val="009A77AD"/>
    <w:rsid w:val="009A7A68"/>
    <w:rsid w:val="009B1264"/>
    <w:rsid w:val="009B1433"/>
    <w:rsid w:val="009B1E68"/>
    <w:rsid w:val="009B2ABF"/>
    <w:rsid w:val="009B2D0C"/>
    <w:rsid w:val="009B3F88"/>
    <w:rsid w:val="009B45CD"/>
    <w:rsid w:val="009B4D47"/>
    <w:rsid w:val="009B6167"/>
    <w:rsid w:val="009B6D5B"/>
    <w:rsid w:val="009C00E3"/>
    <w:rsid w:val="009C19A0"/>
    <w:rsid w:val="009C1C3D"/>
    <w:rsid w:val="009C44F7"/>
    <w:rsid w:val="009C459D"/>
    <w:rsid w:val="009C48B4"/>
    <w:rsid w:val="009C4B58"/>
    <w:rsid w:val="009C543C"/>
    <w:rsid w:val="009C5B38"/>
    <w:rsid w:val="009C6145"/>
    <w:rsid w:val="009C62FF"/>
    <w:rsid w:val="009C6C99"/>
    <w:rsid w:val="009C6FB0"/>
    <w:rsid w:val="009C7713"/>
    <w:rsid w:val="009D0C47"/>
    <w:rsid w:val="009D129B"/>
    <w:rsid w:val="009D2872"/>
    <w:rsid w:val="009D2D98"/>
    <w:rsid w:val="009D3750"/>
    <w:rsid w:val="009D6D75"/>
    <w:rsid w:val="009D78A9"/>
    <w:rsid w:val="009D7D2C"/>
    <w:rsid w:val="009E1003"/>
    <w:rsid w:val="009E14F5"/>
    <w:rsid w:val="009E15A5"/>
    <w:rsid w:val="009E164C"/>
    <w:rsid w:val="009E170D"/>
    <w:rsid w:val="009E181A"/>
    <w:rsid w:val="009E1DCD"/>
    <w:rsid w:val="009E2372"/>
    <w:rsid w:val="009E2AE3"/>
    <w:rsid w:val="009E2DD5"/>
    <w:rsid w:val="009E3295"/>
    <w:rsid w:val="009E3741"/>
    <w:rsid w:val="009E3F00"/>
    <w:rsid w:val="009E48EA"/>
    <w:rsid w:val="009E4A5C"/>
    <w:rsid w:val="009E52D4"/>
    <w:rsid w:val="009E653D"/>
    <w:rsid w:val="009E705D"/>
    <w:rsid w:val="009E71E3"/>
    <w:rsid w:val="009E7D12"/>
    <w:rsid w:val="009F0038"/>
    <w:rsid w:val="009F010A"/>
    <w:rsid w:val="009F0C06"/>
    <w:rsid w:val="009F1710"/>
    <w:rsid w:val="009F1734"/>
    <w:rsid w:val="009F1AEE"/>
    <w:rsid w:val="009F3452"/>
    <w:rsid w:val="009F3C0F"/>
    <w:rsid w:val="009F3EAD"/>
    <w:rsid w:val="009F4B92"/>
    <w:rsid w:val="009F4FA0"/>
    <w:rsid w:val="009F6AE5"/>
    <w:rsid w:val="009F7861"/>
    <w:rsid w:val="00A018FD"/>
    <w:rsid w:val="00A01E15"/>
    <w:rsid w:val="00A02258"/>
    <w:rsid w:val="00A03177"/>
    <w:rsid w:val="00A053A5"/>
    <w:rsid w:val="00A05EBA"/>
    <w:rsid w:val="00A068C0"/>
    <w:rsid w:val="00A07079"/>
    <w:rsid w:val="00A10140"/>
    <w:rsid w:val="00A101B8"/>
    <w:rsid w:val="00A108B7"/>
    <w:rsid w:val="00A10E8B"/>
    <w:rsid w:val="00A11A6B"/>
    <w:rsid w:val="00A120D1"/>
    <w:rsid w:val="00A13518"/>
    <w:rsid w:val="00A13C72"/>
    <w:rsid w:val="00A13FDF"/>
    <w:rsid w:val="00A152E4"/>
    <w:rsid w:val="00A1530D"/>
    <w:rsid w:val="00A156FB"/>
    <w:rsid w:val="00A17787"/>
    <w:rsid w:val="00A20206"/>
    <w:rsid w:val="00A2158F"/>
    <w:rsid w:val="00A2192C"/>
    <w:rsid w:val="00A21CE0"/>
    <w:rsid w:val="00A21D30"/>
    <w:rsid w:val="00A22484"/>
    <w:rsid w:val="00A22EC4"/>
    <w:rsid w:val="00A23160"/>
    <w:rsid w:val="00A23737"/>
    <w:rsid w:val="00A23B16"/>
    <w:rsid w:val="00A24437"/>
    <w:rsid w:val="00A257B7"/>
    <w:rsid w:val="00A2657E"/>
    <w:rsid w:val="00A31154"/>
    <w:rsid w:val="00A32657"/>
    <w:rsid w:val="00A330E7"/>
    <w:rsid w:val="00A33915"/>
    <w:rsid w:val="00A33C0B"/>
    <w:rsid w:val="00A34665"/>
    <w:rsid w:val="00A34EFA"/>
    <w:rsid w:val="00A4079D"/>
    <w:rsid w:val="00A407DE"/>
    <w:rsid w:val="00A40A54"/>
    <w:rsid w:val="00A41963"/>
    <w:rsid w:val="00A41C1B"/>
    <w:rsid w:val="00A4238F"/>
    <w:rsid w:val="00A42FAD"/>
    <w:rsid w:val="00A432A1"/>
    <w:rsid w:val="00A43715"/>
    <w:rsid w:val="00A4379E"/>
    <w:rsid w:val="00A43EB8"/>
    <w:rsid w:val="00A43ED2"/>
    <w:rsid w:val="00A45340"/>
    <w:rsid w:val="00A47C12"/>
    <w:rsid w:val="00A52019"/>
    <w:rsid w:val="00A52240"/>
    <w:rsid w:val="00A53179"/>
    <w:rsid w:val="00A53677"/>
    <w:rsid w:val="00A53B2E"/>
    <w:rsid w:val="00A53E90"/>
    <w:rsid w:val="00A53F30"/>
    <w:rsid w:val="00A54407"/>
    <w:rsid w:val="00A544AE"/>
    <w:rsid w:val="00A5558B"/>
    <w:rsid w:val="00A55ACC"/>
    <w:rsid w:val="00A57876"/>
    <w:rsid w:val="00A600DC"/>
    <w:rsid w:val="00A60357"/>
    <w:rsid w:val="00A60551"/>
    <w:rsid w:val="00A61D96"/>
    <w:rsid w:val="00A61E5E"/>
    <w:rsid w:val="00A634DC"/>
    <w:rsid w:val="00A64EF2"/>
    <w:rsid w:val="00A65EEE"/>
    <w:rsid w:val="00A6619A"/>
    <w:rsid w:val="00A6692F"/>
    <w:rsid w:val="00A67015"/>
    <w:rsid w:val="00A67A7F"/>
    <w:rsid w:val="00A67EBC"/>
    <w:rsid w:val="00A719FA"/>
    <w:rsid w:val="00A72A96"/>
    <w:rsid w:val="00A731B6"/>
    <w:rsid w:val="00A734A2"/>
    <w:rsid w:val="00A74D82"/>
    <w:rsid w:val="00A75475"/>
    <w:rsid w:val="00A76F13"/>
    <w:rsid w:val="00A7710F"/>
    <w:rsid w:val="00A7793C"/>
    <w:rsid w:val="00A779CD"/>
    <w:rsid w:val="00A808D8"/>
    <w:rsid w:val="00A8198E"/>
    <w:rsid w:val="00A81ABC"/>
    <w:rsid w:val="00A82E29"/>
    <w:rsid w:val="00A83581"/>
    <w:rsid w:val="00A84040"/>
    <w:rsid w:val="00A84655"/>
    <w:rsid w:val="00A84D8E"/>
    <w:rsid w:val="00A84E1E"/>
    <w:rsid w:val="00A84F86"/>
    <w:rsid w:val="00A85708"/>
    <w:rsid w:val="00A85812"/>
    <w:rsid w:val="00A85E38"/>
    <w:rsid w:val="00A86864"/>
    <w:rsid w:val="00A86E9D"/>
    <w:rsid w:val="00A87233"/>
    <w:rsid w:val="00A87661"/>
    <w:rsid w:val="00A87ADA"/>
    <w:rsid w:val="00A87E4D"/>
    <w:rsid w:val="00A9223F"/>
    <w:rsid w:val="00A924B9"/>
    <w:rsid w:val="00A92EF5"/>
    <w:rsid w:val="00A932B1"/>
    <w:rsid w:val="00A93980"/>
    <w:rsid w:val="00A93E82"/>
    <w:rsid w:val="00A94D7E"/>
    <w:rsid w:val="00A94F5F"/>
    <w:rsid w:val="00A95B73"/>
    <w:rsid w:val="00A960C3"/>
    <w:rsid w:val="00AA0212"/>
    <w:rsid w:val="00AA0B98"/>
    <w:rsid w:val="00AA0BF2"/>
    <w:rsid w:val="00AA0D04"/>
    <w:rsid w:val="00AA1AD7"/>
    <w:rsid w:val="00AA1B68"/>
    <w:rsid w:val="00AA2FF8"/>
    <w:rsid w:val="00AA3235"/>
    <w:rsid w:val="00AA3E2A"/>
    <w:rsid w:val="00AA59A5"/>
    <w:rsid w:val="00AA6793"/>
    <w:rsid w:val="00AA7499"/>
    <w:rsid w:val="00AA7691"/>
    <w:rsid w:val="00AB068D"/>
    <w:rsid w:val="00AB070C"/>
    <w:rsid w:val="00AB0AFF"/>
    <w:rsid w:val="00AB1712"/>
    <w:rsid w:val="00AB262A"/>
    <w:rsid w:val="00AB376E"/>
    <w:rsid w:val="00AB3E41"/>
    <w:rsid w:val="00AB5E91"/>
    <w:rsid w:val="00AC008B"/>
    <w:rsid w:val="00AC0128"/>
    <w:rsid w:val="00AC0936"/>
    <w:rsid w:val="00AC18BD"/>
    <w:rsid w:val="00AC1C4F"/>
    <w:rsid w:val="00AC1E5A"/>
    <w:rsid w:val="00AC2056"/>
    <w:rsid w:val="00AC28AC"/>
    <w:rsid w:val="00AC3899"/>
    <w:rsid w:val="00AC3CE9"/>
    <w:rsid w:val="00AC42E1"/>
    <w:rsid w:val="00AC53A3"/>
    <w:rsid w:val="00AC5416"/>
    <w:rsid w:val="00AC59EA"/>
    <w:rsid w:val="00AC5D78"/>
    <w:rsid w:val="00AC5ED7"/>
    <w:rsid w:val="00AC6C79"/>
    <w:rsid w:val="00AC795F"/>
    <w:rsid w:val="00AD0252"/>
    <w:rsid w:val="00AD1270"/>
    <w:rsid w:val="00AD24FE"/>
    <w:rsid w:val="00AD25E4"/>
    <w:rsid w:val="00AD2AC9"/>
    <w:rsid w:val="00AD2EEB"/>
    <w:rsid w:val="00AD402F"/>
    <w:rsid w:val="00AD4EAD"/>
    <w:rsid w:val="00AD5128"/>
    <w:rsid w:val="00AD5CB2"/>
    <w:rsid w:val="00AD5F54"/>
    <w:rsid w:val="00AD5F96"/>
    <w:rsid w:val="00AD607C"/>
    <w:rsid w:val="00AD7AF0"/>
    <w:rsid w:val="00AE102A"/>
    <w:rsid w:val="00AE1888"/>
    <w:rsid w:val="00AE1F9C"/>
    <w:rsid w:val="00AE2E4C"/>
    <w:rsid w:val="00AE31F8"/>
    <w:rsid w:val="00AE3B45"/>
    <w:rsid w:val="00AE6C35"/>
    <w:rsid w:val="00AE7D45"/>
    <w:rsid w:val="00AF07B3"/>
    <w:rsid w:val="00AF2449"/>
    <w:rsid w:val="00AF2928"/>
    <w:rsid w:val="00AF2E94"/>
    <w:rsid w:val="00AF35FF"/>
    <w:rsid w:val="00AF3AE2"/>
    <w:rsid w:val="00AF46B7"/>
    <w:rsid w:val="00AF4E88"/>
    <w:rsid w:val="00AF4F71"/>
    <w:rsid w:val="00AF5A61"/>
    <w:rsid w:val="00AF5C28"/>
    <w:rsid w:val="00AF68EE"/>
    <w:rsid w:val="00B01831"/>
    <w:rsid w:val="00B0314B"/>
    <w:rsid w:val="00B03513"/>
    <w:rsid w:val="00B035AF"/>
    <w:rsid w:val="00B04E4F"/>
    <w:rsid w:val="00B05170"/>
    <w:rsid w:val="00B060E1"/>
    <w:rsid w:val="00B0703B"/>
    <w:rsid w:val="00B070B4"/>
    <w:rsid w:val="00B075E9"/>
    <w:rsid w:val="00B07D9E"/>
    <w:rsid w:val="00B1050D"/>
    <w:rsid w:val="00B10A63"/>
    <w:rsid w:val="00B11FDB"/>
    <w:rsid w:val="00B12BCD"/>
    <w:rsid w:val="00B12ED5"/>
    <w:rsid w:val="00B131E1"/>
    <w:rsid w:val="00B140E5"/>
    <w:rsid w:val="00B14605"/>
    <w:rsid w:val="00B1569A"/>
    <w:rsid w:val="00B15C14"/>
    <w:rsid w:val="00B15F05"/>
    <w:rsid w:val="00B1628F"/>
    <w:rsid w:val="00B16864"/>
    <w:rsid w:val="00B1701A"/>
    <w:rsid w:val="00B1717C"/>
    <w:rsid w:val="00B17AD7"/>
    <w:rsid w:val="00B17D32"/>
    <w:rsid w:val="00B20E28"/>
    <w:rsid w:val="00B21C23"/>
    <w:rsid w:val="00B22098"/>
    <w:rsid w:val="00B22561"/>
    <w:rsid w:val="00B22AF2"/>
    <w:rsid w:val="00B22C5F"/>
    <w:rsid w:val="00B234A1"/>
    <w:rsid w:val="00B23B45"/>
    <w:rsid w:val="00B23EA1"/>
    <w:rsid w:val="00B248F5"/>
    <w:rsid w:val="00B24AC5"/>
    <w:rsid w:val="00B25212"/>
    <w:rsid w:val="00B2534C"/>
    <w:rsid w:val="00B2573A"/>
    <w:rsid w:val="00B257D0"/>
    <w:rsid w:val="00B26622"/>
    <w:rsid w:val="00B26C28"/>
    <w:rsid w:val="00B3005C"/>
    <w:rsid w:val="00B3120E"/>
    <w:rsid w:val="00B313E6"/>
    <w:rsid w:val="00B32713"/>
    <w:rsid w:val="00B32E95"/>
    <w:rsid w:val="00B33AEB"/>
    <w:rsid w:val="00B33F01"/>
    <w:rsid w:val="00B34107"/>
    <w:rsid w:val="00B34293"/>
    <w:rsid w:val="00B342DD"/>
    <w:rsid w:val="00B34CE2"/>
    <w:rsid w:val="00B3585E"/>
    <w:rsid w:val="00B35B74"/>
    <w:rsid w:val="00B3628F"/>
    <w:rsid w:val="00B41324"/>
    <w:rsid w:val="00B42329"/>
    <w:rsid w:val="00B42632"/>
    <w:rsid w:val="00B42CFF"/>
    <w:rsid w:val="00B43300"/>
    <w:rsid w:val="00B4478B"/>
    <w:rsid w:val="00B4480E"/>
    <w:rsid w:val="00B45326"/>
    <w:rsid w:val="00B45C47"/>
    <w:rsid w:val="00B475B1"/>
    <w:rsid w:val="00B476B4"/>
    <w:rsid w:val="00B47DCD"/>
    <w:rsid w:val="00B504D0"/>
    <w:rsid w:val="00B51782"/>
    <w:rsid w:val="00B51868"/>
    <w:rsid w:val="00B51BAF"/>
    <w:rsid w:val="00B52CD9"/>
    <w:rsid w:val="00B52D6C"/>
    <w:rsid w:val="00B53840"/>
    <w:rsid w:val="00B538B2"/>
    <w:rsid w:val="00B56817"/>
    <w:rsid w:val="00B576C7"/>
    <w:rsid w:val="00B60BEA"/>
    <w:rsid w:val="00B613A0"/>
    <w:rsid w:val="00B61B13"/>
    <w:rsid w:val="00B622F9"/>
    <w:rsid w:val="00B623A4"/>
    <w:rsid w:val="00B629BD"/>
    <w:rsid w:val="00B62B82"/>
    <w:rsid w:val="00B63093"/>
    <w:rsid w:val="00B637C9"/>
    <w:rsid w:val="00B63A7A"/>
    <w:rsid w:val="00B63BEA"/>
    <w:rsid w:val="00B64517"/>
    <w:rsid w:val="00B64E1E"/>
    <w:rsid w:val="00B654B7"/>
    <w:rsid w:val="00B6598C"/>
    <w:rsid w:val="00B66AE0"/>
    <w:rsid w:val="00B67260"/>
    <w:rsid w:val="00B67411"/>
    <w:rsid w:val="00B67C88"/>
    <w:rsid w:val="00B702D0"/>
    <w:rsid w:val="00B70C3D"/>
    <w:rsid w:val="00B70DFE"/>
    <w:rsid w:val="00B7243D"/>
    <w:rsid w:val="00B72F2D"/>
    <w:rsid w:val="00B73AD2"/>
    <w:rsid w:val="00B73B98"/>
    <w:rsid w:val="00B750C0"/>
    <w:rsid w:val="00B76495"/>
    <w:rsid w:val="00B768E9"/>
    <w:rsid w:val="00B769F3"/>
    <w:rsid w:val="00B76AE3"/>
    <w:rsid w:val="00B77742"/>
    <w:rsid w:val="00B80092"/>
    <w:rsid w:val="00B8049B"/>
    <w:rsid w:val="00B82475"/>
    <w:rsid w:val="00B83300"/>
    <w:rsid w:val="00B83B7F"/>
    <w:rsid w:val="00B848F1"/>
    <w:rsid w:val="00B8493F"/>
    <w:rsid w:val="00B85DE2"/>
    <w:rsid w:val="00B866DF"/>
    <w:rsid w:val="00B8688B"/>
    <w:rsid w:val="00B9005D"/>
    <w:rsid w:val="00B900C9"/>
    <w:rsid w:val="00B9127C"/>
    <w:rsid w:val="00B91735"/>
    <w:rsid w:val="00B93F4C"/>
    <w:rsid w:val="00B94734"/>
    <w:rsid w:val="00B95C49"/>
    <w:rsid w:val="00B95E66"/>
    <w:rsid w:val="00B962C5"/>
    <w:rsid w:val="00B96921"/>
    <w:rsid w:val="00B96B76"/>
    <w:rsid w:val="00B973C5"/>
    <w:rsid w:val="00B979CC"/>
    <w:rsid w:val="00B97C3C"/>
    <w:rsid w:val="00B97ECE"/>
    <w:rsid w:val="00BA1847"/>
    <w:rsid w:val="00BA1B01"/>
    <w:rsid w:val="00BA2B94"/>
    <w:rsid w:val="00BA334C"/>
    <w:rsid w:val="00BA35AD"/>
    <w:rsid w:val="00BA4D0E"/>
    <w:rsid w:val="00BA5A7C"/>
    <w:rsid w:val="00BA5D63"/>
    <w:rsid w:val="00BB0B19"/>
    <w:rsid w:val="00BB2321"/>
    <w:rsid w:val="00BB4690"/>
    <w:rsid w:val="00BB46BE"/>
    <w:rsid w:val="00BB57F2"/>
    <w:rsid w:val="00BB68D1"/>
    <w:rsid w:val="00BB6A50"/>
    <w:rsid w:val="00BB7037"/>
    <w:rsid w:val="00BB7B63"/>
    <w:rsid w:val="00BC0631"/>
    <w:rsid w:val="00BC1247"/>
    <w:rsid w:val="00BC1CE0"/>
    <w:rsid w:val="00BC25F5"/>
    <w:rsid w:val="00BC2F27"/>
    <w:rsid w:val="00BC3598"/>
    <w:rsid w:val="00BC397B"/>
    <w:rsid w:val="00BC5A60"/>
    <w:rsid w:val="00BC676A"/>
    <w:rsid w:val="00BC7B44"/>
    <w:rsid w:val="00BD0231"/>
    <w:rsid w:val="00BD10CB"/>
    <w:rsid w:val="00BD1199"/>
    <w:rsid w:val="00BD140A"/>
    <w:rsid w:val="00BD1540"/>
    <w:rsid w:val="00BD1A02"/>
    <w:rsid w:val="00BD1ED9"/>
    <w:rsid w:val="00BD421E"/>
    <w:rsid w:val="00BD4EE1"/>
    <w:rsid w:val="00BD5E8F"/>
    <w:rsid w:val="00BD6C36"/>
    <w:rsid w:val="00BD773A"/>
    <w:rsid w:val="00BD7954"/>
    <w:rsid w:val="00BE13DD"/>
    <w:rsid w:val="00BE14A8"/>
    <w:rsid w:val="00BE150B"/>
    <w:rsid w:val="00BE1B8F"/>
    <w:rsid w:val="00BE2827"/>
    <w:rsid w:val="00BE2AEE"/>
    <w:rsid w:val="00BE2BB9"/>
    <w:rsid w:val="00BE4580"/>
    <w:rsid w:val="00BE5E12"/>
    <w:rsid w:val="00BE5E2F"/>
    <w:rsid w:val="00BE60ED"/>
    <w:rsid w:val="00BE731E"/>
    <w:rsid w:val="00BF064E"/>
    <w:rsid w:val="00BF21E4"/>
    <w:rsid w:val="00BF3147"/>
    <w:rsid w:val="00BF39AA"/>
    <w:rsid w:val="00BF45F5"/>
    <w:rsid w:val="00BF460E"/>
    <w:rsid w:val="00BF4A33"/>
    <w:rsid w:val="00BF5620"/>
    <w:rsid w:val="00BF70CC"/>
    <w:rsid w:val="00BF7184"/>
    <w:rsid w:val="00C000C6"/>
    <w:rsid w:val="00C0055C"/>
    <w:rsid w:val="00C00B20"/>
    <w:rsid w:val="00C01EFE"/>
    <w:rsid w:val="00C02FB1"/>
    <w:rsid w:val="00C046D7"/>
    <w:rsid w:val="00C04818"/>
    <w:rsid w:val="00C04BA1"/>
    <w:rsid w:val="00C050C7"/>
    <w:rsid w:val="00C05298"/>
    <w:rsid w:val="00C058BD"/>
    <w:rsid w:val="00C059D7"/>
    <w:rsid w:val="00C05B02"/>
    <w:rsid w:val="00C05E7E"/>
    <w:rsid w:val="00C06CB6"/>
    <w:rsid w:val="00C07382"/>
    <w:rsid w:val="00C07F67"/>
    <w:rsid w:val="00C07F90"/>
    <w:rsid w:val="00C109EA"/>
    <w:rsid w:val="00C12130"/>
    <w:rsid w:val="00C12155"/>
    <w:rsid w:val="00C121B4"/>
    <w:rsid w:val="00C12446"/>
    <w:rsid w:val="00C125B2"/>
    <w:rsid w:val="00C13493"/>
    <w:rsid w:val="00C14C46"/>
    <w:rsid w:val="00C1592C"/>
    <w:rsid w:val="00C15C6A"/>
    <w:rsid w:val="00C16B8F"/>
    <w:rsid w:val="00C16DE3"/>
    <w:rsid w:val="00C173A5"/>
    <w:rsid w:val="00C20184"/>
    <w:rsid w:val="00C20588"/>
    <w:rsid w:val="00C2148D"/>
    <w:rsid w:val="00C21A4A"/>
    <w:rsid w:val="00C22629"/>
    <w:rsid w:val="00C22637"/>
    <w:rsid w:val="00C2385F"/>
    <w:rsid w:val="00C238AD"/>
    <w:rsid w:val="00C23F86"/>
    <w:rsid w:val="00C24135"/>
    <w:rsid w:val="00C24809"/>
    <w:rsid w:val="00C25843"/>
    <w:rsid w:val="00C265A5"/>
    <w:rsid w:val="00C2744D"/>
    <w:rsid w:val="00C3110C"/>
    <w:rsid w:val="00C315B8"/>
    <w:rsid w:val="00C3194B"/>
    <w:rsid w:val="00C31C5C"/>
    <w:rsid w:val="00C31EFD"/>
    <w:rsid w:val="00C322A0"/>
    <w:rsid w:val="00C33409"/>
    <w:rsid w:val="00C335A8"/>
    <w:rsid w:val="00C33A2C"/>
    <w:rsid w:val="00C33DB2"/>
    <w:rsid w:val="00C3409D"/>
    <w:rsid w:val="00C342DC"/>
    <w:rsid w:val="00C34565"/>
    <w:rsid w:val="00C34A8A"/>
    <w:rsid w:val="00C35A9D"/>
    <w:rsid w:val="00C365A9"/>
    <w:rsid w:val="00C36A79"/>
    <w:rsid w:val="00C36FF6"/>
    <w:rsid w:val="00C378E1"/>
    <w:rsid w:val="00C409CC"/>
    <w:rsid w:val="00C41891"/>
    <w:rsid w:val="00C41F7A"/>
    <w:rsid w:val="00C43740"/>
    <w:rsid w:val="00C439FD"/>
    <w:rsid w:val="00C43FFA"/>
    <w:rsid w:val="00C4413E"/>
    <w:rsid w:val="00C447A0"/>
    <w:rsid w:val="00C449E5"/>
    <w:rsid w:val="00C4700E"/>
    <w:rsid w:val="00C476A0"/>
    <w:rsid w:val="00C4782C"/>
    <w:rsid w:val="00C50706"/>
    <w:rsid w:val="00C511CC"/>
    <w:rsid w:val="00C51C48"/>
    <w:rsid w:val="00C51DA1"/>
    <w:rsid w:val="00C52459"/>
    <w:rsid w:val="00C54323"/>
    <w:rsid w:val="00C549B9"/>
    <w:rsid w:val="00C54B11"/>
    <w:rsid w:val="00C55890"/>
    <w:rsid w:val="00C55A50"/>
    <w:rsid w:val="00C55C3C"/>
    <w:rsid w:val="00C56642"/>
    <w:rsid w:val="00C570B6"/>
    <w:rsid w:val="00C60888"/>
    <w:rsid w:val="00C60EF8"/>
    <w:rsid w:val="00C61230"/>
    <w:rsid w:val="00C616B8"/>
    <w:rsid w:val="00C62E44"/>
    <w:rsid w:val="00C62FA9"/>
    <w:rsid w:val="00C6300F"/>
    <w:rsid w:val="00C63803"/>
    <w:rsid w:val="00C63865"/>
    <w:rsid w:val="00C63C46"/>
    <w:rsid w:val="00C643FE"/>
    <w:rsid w:val="00C644EF"/>
    <w:rsid w:val="00C645EC"/>
    <w:rsid w:val="00C64938"/>
    <w:rsid w:val="00C64BB0"/>
    <w:rsid w:val="00C66082"/>
    <w:rsid w:val="00C6632B"/>
    <w:rsid w:val="00C6636C"/>
    <w:rsid w:val="00C663C7"/>
    <w:rsid w:val="00C6733D"/>
    <w:rsid w:val="00C67CAA"/>
    <w:rsid w:val="00C70CD4"/>
    <w:rsid w:val="00C70F6A"/>
    <w:rsid w:val="00C7114F"/>
    <w:rsid w:val="00C71FB2"/>
    <w:rsid w:val="00C727F9"/>
    <w:rsid w:val="00C7362D"/>
    <w:rsid w:val="00C75031"/>
    <w:rsid w:val="00C75826"/>
    <w:rsid w:val="00C75876"/>
    <w:rsid w:val="00C75F71"/>
    <w:rsid w:val="00C772EA"/>
    <w:rsid w:val="00C7764C"/>
    <w:rsid w:val="00C802EB"/>
    <w:rsid w:val="00C80DEF"/>
    <w:rsid w:val="00C81011"/>
    <w:rsid w:val="00C81797"/>
    <w:rsid w:val="00C81E5C"/>
    <w:rsid w:val="00C829F0"/>
    <w:rsid w:val="00C83152"/>
    <w:rsid w:val="00C8359D"/>
    <w:rsid w:val="00C84338"/>
    <w:rsid w:val="00C85A0A"/>
    <w:rsid w:val="00C85D8F"/>
    <w:rsid w:val="00C860E8"/>
    <w:rsid w:val="00C860F9"/>
    <w:rsid w:val="00C86157"/>
    <w:rsid w:val="00C8644A"/>
    <w:rsid w:val="00C8697B"/>
    <w:rsid w:val="00C86AFE"/>
    <w:rsid w:val="00C900BA"/>
    <w:rsid w:val="00C90176"/>
    <w:rsid w:val="00C90419"/>
    <w:rsid w:val="00C90571"/>
    <w:rsid w:val="00C906DC"/>
    <w:rsid w:val="00C90769"/>
    <w:rsid w:val="00C90993"/>
    <w:rsid w:val="00C9174B"/>
    <w:rsid w:val="00C91835"/>
    <w:rsid w:val="00C91924"/>
    <w:rsid w:val="00C91A3B"/>
    <w:rsid w:val="00C9211C"/>
    <w:rsid w:val="00C921AA"/>
    <w:rsid w:val="00C9225E"/>
    <w:rsid w:val="00C92689"/>
    <w:rsid w:val="00C9301A"/>
    <w:rsid w:val="00C934F7"/>
    <w:rsid w:val="00C9412D"/>
    <w:rsid w:val="00C953DA"/>
    <w:rsid w:val="00C95CAC"/>
    <w:rsid w:val="00C96275"/>
    <w:rsid w:val="00C96450"/>
    <w:rsid w:val="00C9664D"/>
    <w:rsid w:val="00C975F0"/>
    <w:rsid w:val="00C97FB2"/>
    <w:rsid w:val="00CA3127"/>
    <w:rsid w:val="00CA32D4"/>
    <w:rsid w:val="00CA3A40"/>
    <w:rsid w:val="00CA3C59"/>
    <w:rsid w:val="00CA4E79"/>
    <w:rsid w:val="00CA53B6"/>
    <w:rsid w:val="00CA5D86"/>
    <w:rsid w:val="00CA6F49"/>
    <w:rsid w:val="00CA7D19"/>
    <w:rsid w:val="00CA7DAC"/>
    <w:rsid w:val="00CB2267"/>
    <w:rsid w:val="00CB2460"/>
    <w:rsid w:val="00CB2CC9"/>
    <w:rsid w:val="00CB33DB"/>
    <w:rsid w:val="00CB559B"/>
    <w:rsid w:val="00CB6529"/>
    <w:rsid w:val="00CB7D12"/>
    <w:rsid w:val="00CB7F55"/>
    <w:rsid w:val="00CC0666"/>
    <w:rsid w:val="00CC0D95"/>
    <w:rsid w:val="00CC1D04"/>
    <w:rsid w:val="00CC1E5C"/>
    <w:rsid w:val="00CC1E68"/>
    <w:rsid w:val="00CC2273"/>
    <w:rsid w:val="00CC2E1A"/>
    <w:rsid w:val="00CC33C5"/>
    <w:rsid w:val="00CC3A23"/>
    <w:rsid w:val="00CC3BC4"/>
    <w:rsid w:val="00CC47FF"/>
    <w:rsid w:val="00CC4E37"/>
    <w:rsid w:val="00CC506D"/>
    <w:rsid w:val="00CC50C4"/>
    <w:rsid w:val="00CC64E6"/>
    <w:rsid w:val="00CC66F8"/>
    <w:rsid w:val="00CC6CF7"/>
    <w:rsid w:val="00CC7A4E"/>
    <w:rsid w:val="00CC7B9D"/>
    <w:rsid w:val="00CC7CF9"/>
    <w:rsid w:val="00CD0298"/>
    <w:rsid w:val="00CD0905"/>
    <w:rsid w:val="00CD1B5B"/>
    <w:rsid w:val="00CD279C"/>
    <w:rsid w:val="00CD2E39"/>
    <w:rsid w:val="00CD2F8E"/>
    <w:rsid w:val="00CD4EEB"/>
    <w:rsid w:val="00CD4F45"/>
    <w:rsid w:val="00CD553D"/>
    <w:rsid w:val="00CD599B"/>
    <w:rsid w:val="00CE0A9C"/>
    <w:rsid w:val="00CE12C8"/>
    <w:rsid w:val="00CE15CC"/>
    <w:rsid w:val="00CE1641"/>
    <w:rsid w:val="00CE2A77"/>
    <w:rsid w:val="00CE3DBD"/>
    <w:rsid w:val="00CE4055"/>
    <w:rsid w:val="00CE4C4D"/>
    <w:rsid w:val="00CE4C94"/>
    <w:rsid w:val="00CE5051"/>
    <w:rsid w:val="00CE5833"/>
    <w:rsid w:val="00CE69FD"/>
    <w:rsid w:val="00CE6A19"/>
    <w:rsid w:val="00CE6C30"/>
    <w:rsid w:val="00CE707A"/>
    <w:rsid w:val="00CE7326"/>
    <w:rsid w:val="00CE7C50"/>
    <w:rsid w:val="00CF122B"/>
    <w:rsid w:val="00CF1747"/>
    <w:rsid w:val="00CF1FC7"/>
    <w:rsid w:val="00CF2811"/>
    <w:rsid w:val="00CF2D10"/>
    <w:rsid w:val="00CF30E6"/>
    <w:rsid w:val="00CF320B"/>
    <w:rsid w:val="00CF3278"/>
    <w:rsid w:val="00CF32B3"/>
    <w:rsid w:val="00CF346A"/>
    <w:rsid w:val="00CF4F5B"/>
    <w:rsid w:val="00CF5239"/>
    <w:rsid w:val="00CF5AF1"/>
    <w:rsid w:val="00CF5BBA"/>
    <w:rsid w:val="00CF770F"/>
    <w:rsid w:val="00CF7795"/>
    <w:rsid w:val="00D004E0"/>
    <w:rsid w:val="00D009B2"/>
    <w:rsid w:val="00D00E66"/>
    <w:rsid w:val="00D03764"/>
    <w:rsid w:val="00D0432F"/>
    <w:rsid w:val="00D04931"/>
    <w:rsid w:val="00D057BD"/>
    <w:rsid w:val="00D065D7"/>
    <w:rsid w:val="00D06A2D"/>
    <w:rsid w:val="00D06A87"/>
    <w:rsid w:val="00D072FC"/>
    <w:rsid w:val="00D07557"/>
    <w:rsid w:val="00D07C6F"/>
    <w:rsid w:val="00D07FE0"/>
    <w:rsid w:val="00D10746"/>
    <w:rsid w:val="00D115EF"/>
    <w:rsid w:val="00D115F8"/>
    <w:rsid w:val="00D11C4B"/>
    <w:rsid w:val="00D14331"/>
    <w:rsid w:val="00D14773"/>
    <w:rsid w:val="00D1491B"/>
    <w:rsid w:val="00D14B4B"/>
    <w:rsid w:val="00D14CDE"/>
    <w:rsid w:val="00D14FD8"/>
    <w:rsid w:val="00D156A2"/>
    <w:rsid w:val="00D16194"/>
    <w:rsid w:val="00D16940"/>
    <w:rsid w:val="00D17073"/>
    <w:rsid w:val="00D215B8"/>
    <w:rsid w:val="00D21AD4"/>
    <w:rsid w:val="00D2387B"/>
    <w:rsid w:val="00D24CB3"/>
    <w:rsid w:val="00D251D1"/>
    <w:rsid w:val="00D268E8"/>
    <w:rsid w:val="00D26F94"/>
    <w:rsid w:val="00D27232"/>
    <w:rsid w:val="00D27BD4"/>
    <w:rsid w:val="00D27CF4"/>
    <w:rsid w:val="00D303D5"/>
    <w:rsid w:val="00D307AD"/>
    <w:rsid w:val="00D30995"/>
    <w:rsid w:val="00D30B54"/>
    <w:rsid w:val="00D31A2F"/>
    <w:rsid w:val="00D32E2C"/>
    <w:rsid w:val="00D33EAF"/>
    <w:rsid w:val="00D345BF"/>
    <w:rsid w:val="00D3500C"/>
    <w:rsid w:val="00D35016"/>
    <w:rsid w:val="00D3658E"/>
    <w:rsid w:val="00D3660A"/>
    <w:rsid w:val="00D40E86"/>
    <w:rsid w:val="00D41EB8"/>
    <w:rsid w:val="00D421B4"/>
    <w:rsid w:val="00D43309"/>
    <w:rsid w:val="00D4476E"/>
    <w:rsid w:val="00D449C7"/>
    <w:rsid w:val="00D44C2C"/>
    <w:rsid w:val="00D44F84"/>
    <w:rsid w:val="00D467EB"/>
    <w:rsid w:val="00D46DD3"/>
    <w:rsid w:val="00D47EB2"/>
    <w:rsid w:val="00D50774"/>
    <w:rsid w:val="00D51711"/>
    <w:rsid w:val="00D5220A"/>
    <w:rsid w:val="00D52632"/>
    <w:rsid w:val="00D52742"/>
    <w:rsid w:val="00D528EB"/>
    <w:rsid w:val="00D53F58"/>
    <w:rsid w:val="00D53F8C"/>
    <w:rsid w:val="00D558CD"/>
    <w:rsid w:val="00D55A14"/>
    <w:rsid w:val="00D56551"/>
    <w:rsid w:val="00D565B9"/>
    <w:rsid w:val="00D56877"/>
    <w:rsid w:val="00D6047B"/>
    <w:rsid w:val="00D605A8"/>
    <w:rsid w:val="00D606AB"/>
    <w:rsid w:val="00D60ED8"/>
    <w:rsid w:val="00D611AA"/>
    <w:rsid w:val="00D61D88"/>
    <w:rsid w:val="00D622AA"/>
    <w:rsid w:val="00D631ED"/>
    <w:rsid w:val="00D64672"/>
    <w:rsid w:val="00D65326"/>
    <w:rsid w:val="00D66E98"/>
    <w:rsid w:val="00D67679"/>
    <w:rsid w:val="00D707A0"/>
    <w:rsid w:val="00D70DC6"/>
    <w:rsid w:val="00D70E03"/>
    <w:rsid w:val="00D712B7"/>
    <w:rsid w:val="00D7199E"/>
    <w:rsid w:val="00D72574"/>
    <w:rsid w:val="00D72CF1"/>
    <w:rsid w:val="00D75756"/>
    <w:rsid w:val="00D766F4"/>
    <w:rsid w:val="00D7741A"/>
    <w:rsid w:val="00D77570"/>
    <w:rsid w:val="00D77D0D"/>
    <w:rsid w:val="00D800B2"/>
    <w:rsid w:val="00D80375"/>
    <w:rsid w:val="00D81096"/>
    <w:rsid w:val="00D815F5"/>
    <w:rsid w:val="00D81EEE"/>
    <w:rsid w:val="00D82577"/>
    <w:rsid w:val="00D83B04"/>
    <w:rsid w:val="00D84313"/>
    <w:rsid w:val="00D84B73"/>
    <w:rsid w:val="00D854F7"/>
    <w:rsid w:val="00D85A73"/>
    <w:rsid w:val="00D86139"/>
    <w:rsid w:val="00D86C4B"/>
    <w:rsid w:val="00D874A8"/>
    <w:rsid w:val="00D875C9"/>
    <w:rsid w:val="00D87684"/>
    <w:rsid w:val="00D87D0D"/>
    <w:rsid w:val="00D9028A"/>
    <w:rsid w:val="00D9053F"/>
    <w:rsid w:val="00D91F70"/>
    <w:rsid w:val="00D926F0"/>
    <w:rsid w:val="00D92D8E"/>
    <w:rsid w:val="00D9396F"/>
    <w:rsid w:val="00D940CD"/>
    <w:rsid w:val="00D94377"/>
    <w:rsid w:val="00D94544"/>
    <w:rsid w:val="00D94DF1"/>
    <w:rsid w:val="00D96A03"/>
    <w:rsid w:val="00D96A62"/>
    <w:rsid w:val="00D9737B"/>
    <w:rsid w:val="00D97E12"/>
    <w:rsid w:val="00DA0FEA"/>
    <w:rsid w:val="00DA18C2"/>
    <w:rsid w:val="00DA288E"/>
    <w:rsid w:val="00DA2EC4"/>
    <w:rsid w:val="00DA3288"/>
    <w:rsid w:val="00DA3656"/>
    <w:rsid w:val="00DA39B3"/>
    <w:rsid w:val="00DA3DBC"/>
    <w:rsid w:val="00DA4AF7"/>
    <w:rsid w:val="00DA52E2"/>
    <w:rsid w:val="00DA5AA1"/>
    <w:rsid w:val="00DA600F"/>
    <w:rsid w:val="00DA606F"/>
    <w:rsid w:val="00DA612F"/>
    <w:rsid w:val="00DA65A4"/>
    <w:rsid w:val="00DB0D0C"/>
    <w:rsid w:val="00DB21F6"/>
    <w:rsid w:val="00DB22C2"/>
    <w:rsid w:val="00DB273C"/>
    <w:rsid w:val="00DB3396"/>
    <w:rsid w:val="00DB35CA"/>
    <w:rsid w:val="00DB4338"/>
    <w:rsid w:val="00DB47EF"/>
    <w:rsid w:val="00DB484A"/>
    <w:rsid w:val="00DB4F56"/>
    <w:rsid w:val="00DB6EF5"/>
    <w:rsid w:val="00DB7214"/>
    <w:rsid w:val="00DC0D5F"/>
    <w:rsid w:val="00DC102C"/>
    <w:rsid w:val="00DC31F5"/>
    <w:rsid w:val="00DC39E9"/>
    <w:rsid w:val="00DC3F60"/>
    <w:rsid w:val="00DC4B7E"/>
    <w:rsid w:val="00DC6DDA"/>
    <w:rsid w:val="00DC6E15"/>
    <w:rsid w:val="00DC755C"/>
    <w:rsid w:val="00DC764D"/>
    <w:rsid w:val="00DC78D0"/>
    <w:rsid w:val="00DC79B0"/>
    <w:rsid w:val="00DC7CB9"/>
    <w:rsid w:val="00DC7D21"/>
    <w:rsid w:val="00DC7ED3"/>
    <w:rsid w:val="00DD0744"/>
    <w:rsid w:val="00DD0B16"/>
    <w:rsid w:val="00DD146C"/>
    <w:rsid w:val="00DD1B49"/>
    <w:rsid w:val="00DD1C26"/>
    <w:rsid w:val="00DD2807"/>
    <w:rsid w:val="00DD3A22"/>
    <w:rsid w:val="00DD3F3D"/>
    <w:rsid w:val="00DD413B"/>
    <w:rsid w:val="00DD4546"/>
    <w:rsid w:val="00DD4991"/>
    <w:rsid w:val="00DD570E"/>
    <w:rsid w:val="00DD585F"/>
    <w:rsid w:val="00DD5E65"/>
    <w:rsid w:val="00DD6066"/>
    <w:rsid w:val="00DD6902"/>
    <w:rsid w:val="00DD6990"/>
    <w:rsid w:val="00DD6DC2"/>
    <w:rsid w:val="00DD7520"/>
    <w:rsid w:val="00DE0708"/>
    <w:rsid w:val="00DE22DD"/>
    <w:rsid w:val="00DE25B4"/>
    <w:rsid w:val="00DE38B2"/>
    <w:rsid w:val="00DE3F50"/>
    <w:rsid w:val="00DE4CBD"/>
    <w:rsid w:val="00DE4FF2"/>
    <w:rsid w:val="00DE639A"/>
    <w:rsid w:val="00DE7735"/>
    <w:rsid w:val="00DE7988"/>
    <w:rsid w:val="00DF0118"/>
    <w:rsid w:val="00DF06D9"/>
    <w:rsid w:val="00DF164A"/>
    <w:rsid w:val="00DF2147"/>
    <w:rsid w:val="00DF215A"/>
    <w:rsid w:val="00DF270B"/>
    <w:rsid w:val="00DF3C6C"/>
    <w:rsid w:val="00DF3CC6"/>
    <w:rsid w:val="00DF3F4E"/>
    <w:rsid w:val="00DF419F"/>
    <w:rsid w:val="00DF4654"/>
    <w:rsid w:val="00DF4E67"/>
    <w:rsid w:val="00DF580E"/>
    <w:rsid w:val="00DF592E"/>
    <w:rsid w:val="00DF5A0F"/>
    <w:rsid w:val="00DF5E81"/>
    <w:rsid w:val="00DF6A56"/>
    <w:rsid w:val="00E00982"/>
    <w:rsid w:val="00E00B3E"/>
    <w:rsid w:val="00E01C9D"/>
    <w:rsid w:val="00E03CF9"/>
    <w:rsid w:val="00E04088"/>
    <w:rsid w:val="00E04273"/>
    <w:rsid w:val="00E0508F"/>
    <w:rsid w:val="00E05B88"/>
    <w:rsid w:val="00E05F1A"/>
    <w:rsid w:val="00E061A2"/>
    <w:rsid w:val="00E06D7F"/>
    <w:rsid w:val="00E07276"/>
    <w:rsid w:val="00E10090"/>
    <w:rsid w:val="00E111E2"/>
    <w:rsid w:val="00E1150D"/>
    <w:rsid w:val="00E11D68"/>
    <w:rsid w:val="00E121D6"/>
    <w:rsid w:val="00E12957"/>
    <w:rsid w:val="00E13007"/>
    <w:rsid w:val="00E13067"/>
    <w:rsid w:val="00E13753"/>
    <w:rsid w:val="00E13DD6"/>
    <w:rsid w:val="00E148B5"/>
    <w:rsid w:val="00E14A22"/>
    <w:rsid w:val="00E15FB8"/>
    <w:rsid w:val="00E16237"/>
    <w:rsid w:val="00E17087"/>
    <w:rsid w:val="00E17174"/>
    <w:rsid w:val="00E17922"/>
    <w:rsid w:val="00E179AD"/>
    <w:rsid w:val="00E21EE3"/>
    <w:rsid w:val="00E22106"/>
    <w:rsid w:val="00E224A1"/>
    <w:rsid w:val="00E22A72"/>
    <w:rsid w:val="00E22E83"/>
    <w:rsid w:val="00E2399A"/>
    <w:rsid w:val="00E23E69"/>
    <w:rsid w:val="00E23FA3"/>
    <w:rsid w:val="00E24563"/>
    <w:rsid w:val="00E2463E"/>
    <w:rsid w:val="00E24E16"/>
    <w:rsid w:val="00E251FD"/>
    <w:rsid w:val="00E26F23"/>
    <w:rsid w:val="00E2705D"/>
    <w:rsid w:val="00E315E7"/>
    <w:rsid w:val="00E32B25"/>
    <w:rsid w:val="00E3334C"/>
    <w:rsid w:val="00E340CB"/>
    <w:rsid w:val="00E341DB"/>
    <w:rsid w:val="00E34655"/>
    <w:rsid w:val="00E354AD"/>
    <w:rsid w:val="00E35C53"/>
    <w:rsid w:val="00E365FF"/>
    <w:rsid w:val="00E36756"/>
    <w:rsid w:val="00E36DF0"/>
    <w:rsid w:val="00E3747F"/>
    <w:rsid w:val="00E379C1"/>
    <w:rsid w:val="00E37D50"/>
    <w:rsid w:val="00E401EF"/>
    <w:rsid w:val="00E407D8"/>
    <w:rsid w:val="00E4110F"/>
    <w:rsid w:val="00E41D0A"/>
    <w:rsid w:val="00E426A1"/>
    <w:rsid w:val="00E42774"/>
    <w:rsid w:val="00E42D38"/>
    <w:rsid w:val="00E4364C"/>
    <w:rsid w:val="00E436F8"/>
    <w:rsid w:val="00E44DFE"/>
    <w:rsid w:val="00E45194"/>
    <w:rsid w:val="00E45249"/>
    <w:rsid w:val="00E454A4"/>
    <w:rsid w:val="00E456FA"/>
    <w:rsid w:val="00E45CA4"/>
    <w:rsid w:val="00E46667"/>
    <w:rsid w:val="00E473B7"/>
    <w:rsid w:val="00E473CD"/>
    <w:rsid w:val="00E47F98"/>
    <w:rsid w:val="00E513BF"/>
    <w:rsid w:val="00E51960"/>
    <w:rsid w:val="00E53071"/>
    <w:rsid w:val="00E538D9"/>
    <w:rsid w:val="00E54F13"/>
    <w:rsid w:val="00E55C90"/>
    <w:rsid w:val="00E5606E"/>
    <w:rsid w:val="00E5639F"/>
    <w:rsid w:val="00E565DC"/>
    <w:rsid w:val="00E56735"/>
    <w:rsid w:val="00E56BD5"/>
    <w:rsid w:val="00E56E9B"/>
    <w:rsid w:val="00E56F31"/>
    <w:rsid w:val="00E573BE"/>
    <w:rsid w:val="00E57B21"/>
    <w:rsid w:val="00E57DAE"/>
    <w:rsid w:val="00E606C0"/>
    <w:rsid w:val="00E60EF0"/>
    <w:rsid w:val="00E61577"/>
    <w:rsid w:val="00E616AB"/>
    <w:rsid w:val="00E620C1"/>
    <w:rsid w:val="00E62D89"/>
    <w:rsid w:val="00E62E01"/>
    <w:rsid w:val="00E6399D"/>
    <w:rsid w:val="00E63F7B"/>
    <w:rsid w:val="00E6561D"/>
    <w:rsid w:val="00E66799"/>
    <w:rsid w:val="00E66C3A"/>
    <w:rsid w:val="00E676EB"/>
    <w:rsid w:val="00E70255"/>
    <w:rsid w:val="00E706CB"/>
    <w:rsid w:val="00E70868"/>
    <w:rsid w:val="00E72EF7"/>
    <w:rsid w:val="00E738F4"/>
    <w:rsid w:val="00E748B5"/>
    <w:rsid w:val="00E74A2C"/>
    <w:rsid w:val="00E75370"/>
    <w:rsid w:val="00E76680"/>
    <w:rsid w:val="00E76845"/>
    <w:rsid w:val="00E76980"/>
    <w:rsid w:val="00E77C1C"/>
    <w:rsid w:val="00E77E2D"/>
    <w:rsid w:val="00E8038F"/>
    <w:rsid w:val="00E815E8"/>
    <w:rsid w:val="00E82A76"/>
    <w:rsid w:val="00E843B8"/>
    <w:rsid w:val="00E84E93"/>
    <w:rsid w:val="00E85D66"/>
    <w:rsid w:val="00E872C6"/>
    <w:rsid w:val="00E874B6"/>
    <w:rsid w:val="00E8770E"/>
    <w:rsid w:val="00E879F3"/>
    <w:rsid w:val="00E900B8"/>
    <w:rsid w:val="00E9076F"/>
    <w:rsid w:val="00E9235D"/>
    <w:rsid w:val="00E92831"/>
    <w:rsid w:val="00E939A1"/>
    <w:rsid w:val="00E93CD9"/>
    <w:rsid w:val="00E941E0"/>
    <w:rsid w:val="00E94BFE"/>
    <w:rsid w:val="00E959E6"/>
    <w:rsid w:val="00E95BF8"/>
    <w:rsid w:val="00E97199"/>
    <w:rsid w:val="00E976E9"/>
    <w:rsid w:val="00EA102B"/>
    <w:rsid w:val="00EA102D"/>
    <w:rsid w:val="00EA1DDD"/>
    <w:rsid w:val="00EA1F31"/>
    <w:rsid w:val="00EA2001"/>
    <w:rsid w:val="00EA2AED"/>
    <w:rsid w:val="00EA403F"/>
    <w:rsid w:val="00EA55B9"/>
    <w:rsid w:val="00EA6367"/>
    <w:rsid w:val="00EA7007"/>
    <w:rsid w:val="00EB12B0"/>
    <w:rsid w:val="00EB18B2"/>
    <w:rsid w:val="00EB1CE0"/>
    <w:rsid w:val="00EB1DF2"/>
    <w:rsid w:val="00EB26FB"/>
    <w:rsid w:val="00EB4740"/>
    <w:rsid w:val="00EB48A0"/>
    <w:rsid w:val="00EB48F6"/>
    <w:rsid w:val="00EB53E7"/>
    <w:rsid w:val="00EB5E31"/>
    <w:rsid w:val="00EB76B4"/>
    <w:rsid w:val="00EC001C"/>
    <w:rsid w:val="00EC03E0"/>
    <w:rsid w:val="00EC115D"/>
    <w:rsid w:val="00EC1899"/>
    <w:rsid w:val="00EC24C8"/>
    <w:rsid w:val="00EC2E54"/>
    <w:rsid w:val="00EC30F0"/>
    <w:rsid w:val="00EC3AF5"/>
    <w:rsid w:val="00EC430C"/>
    <w:rsid w:val="00EC60FC"/>
    <w:rsid w:val="00EC646E"/>
    <w:rsid w:val="00EC710F"/>
    <w:rsid w:val="00EC76ED"/>
    <w:rsid w:val="00EC7807"/>
    <w:rsid w:val="00EC7B72"/>
    <w:rsid w:val="00ED243C"/>
    <w:rsid w:val="00ED2553"/>
    <w:rsid w:val="00ED3C05"/>
    <w:rsid w:val="00ED471E"/>
    <w:rsid w:val="00ED5113"/>
    <w:rsid w:val="00ED5564"/>
    <w:rsid w:val="00ED655B"/>
    <w:rsid w:val="00ED7DEE"/>
    <w:rsid w:val="00EE0318"/>
    <w:rsid w:val="00EE050B"/>
    <w:rsid w:val="00EE06D6"/>
    <w:rsid w:val="00EE0D87"/>
    <w:rsid w:val="00EE3291"/>
    <w:rsid w:val="00EE37A6"/>
    <w:rsid w:val="00EE3B67"/>
    <w:rsid w:val="00EE4966"/>
    <w:rsid w:val="00EE5654"/>
    <w:rsid w:val="00EF1D5C"/>
    <w:rsid w:val="00EF2007"/>
    <w:rsid w:val="00EF50A8"/>
    <w:rsid w:val="00EF711D"/>
    <w:rsid w:val="00EF78C6"/>
    <w:rsid w:val="00EF7A9F"/>
    <w:rsid w:val="00F00E04"/>
    <w:rsid w:val="00F01879"/>
    <w:rsid w:val="00F024C7"/>
    <w:rsid w:val="00F0282B"/>
    <w:rsid w:val="00F02C20"/>
    <w:rsid w:val="00F0311F"/>
    <w:rsid w:val="00F0321C"/>
    <w:rsid w:val="00F033F9"/>
    <w:rsid w:val="00F03810"/>
    <w:rsid w:val="00F049C0"/>
    <w:rsid w:val="00F055EF"/>
    <w:rsid w:val="00F05922"/>
    <w:rsid w:val="00F061DC"/>
    <w:rsid w:val="00F06394"/>
    <w:rsid w:val="00F07623"/>
    <w:rsid w:val="00F07A53"/>
    <w:rsid w:val="00F13E84"/>
    <w:rsid w:val="00F1435C"/>
    <w:rsid w:val="00F15D10"/>
    <w:rsid w:val="00F16AC9"/>
    <w:rsid w:val="00F16F30"/>
    <w:rsid w:val="00F200F3"/>
    <w:rsid w:val="00F20C83"/>
    <w:rsid w:val="00F2203C"/>
    <w:rsid w:val="00F22354"/>
    <w:rsid w:val="00F224BA"/>
    <w:rsid w:val="00F2285F"/>
    <w:rsid w:val="00F2362F"/>
    <w:rsid w:val="00F23DEE"/>
    <w:rsid w:val="00F2435B"/>
    <w:rsid w:val="00F246C2"/>
    <w:rsid w:val="00F24E86"/>
    <w:rsid w:val="00F24F0B"/>
    <w:rsid w:val="00F252D7"/>
    <w:rsid w:val="00F252DD"/>
    <w:rsid w:val="00F26284"/>
    <w:rsid w:val="00F26870"/>
    <w:rsid w:val="00F30EC2"/>
    <w:rsid w:val="00F30F66"/>
    <w:rsid w:val="00F31B5E"/>
    <w:rsid w:val="00F32897"/>
    <w:rsid w:val="00F32B71"/>
    <w:rsid w:val="00F34535"/>
    <w:rsid w:val="00F34AA7"/>
    <w:rsid w:val="00F35F99"/>
    <w:rsid w:val="00F3665D"/>
    <w:rsid w:val="00F36E02"/>
    <w:rsid w:val="00F36E21"/>
    <w:rsid w:val="00F37394"/>
    <w:rsid w:val="00F37F36"/>
    <w:rsid w:val="00F4066B"/>
    <w:rsid w:val="00F4096D"/>
    <w:rsid w:val="00F40AE2"/>
    <w:rsid w:val="00F42AA2"/>
    <w:rsid w:val="00F42B53"/>
    <w:rsid w:val="00F42D42"/>
    <w:rsid w:val="00F43577"/>
    <w:rsid w:val="00F455D8"/>
    <w:rsid w:val="00F4584B"/>
    <w:rsid w:val="00F458CE"/>
    <w:rsid w:val="00F460F4"/>
    <w:rsid w:val="00F510DA"/>
    <w:rsid w:val="00F5116C"/>
    <w:rsid w:val="00F511A2"/>
    <w:rsid w:val="00F51A2A"/>
    <w:rsid w:val="00F52146"/>
    <w:rsid w:val="00F53BC9"/>
    <w:rsid w:val="00F54A22"/>
    <w:rsid w:val="00F54CA1"/>
    <w:rsid w:val="00F55240"/>
    <w:rsid w:val="00F555F8"/>
    <w:rsid w:val="00F55E8A"/>
    <w:rsid w:val="00F55FDE"/>
    <w:rsid w:val="00F56CFA"/>
    <w:rsid w:val="00F602CB"/>
    <w:rsid w:val="00F606F6"/>
    <w:rsid w:val="00F60D77"/>
    <w:rsid w:val="00F61020"/>
    <w:rsid w:val="00F620B6"/>
    <w:rsid w:val="00F62676"/>
    <w:rsid w:val="00F63096"/>
    <w:rsid w:val="00F6431F"/>
    <w:rsid w:val="00F64694"/>
    <w:rsid w:val="00F64879"/>
    <w:rsid w:val="00F656E0"/>
    <w:rsid w:val="00F66504"/>
    <w:rsid w:val="00F6728C"/>
    <w:rsid w:val="00F71BE8"/>
    <w:rsid w:val="00F725DB"/>
    <w:rsid w:val="00F72730"/>
    <w:rsid w:val="00F7300E"/>
    <w:rsid w:val="00F73FC1"/>
    <w:rsid w:val="00F74D3B"/>
    <w:rsid w:val="00F7528A"/>
    <w:rsid w:val="00F75E1F"/>
    <w:rsid w:val="00F7768D"/>
    <w:rsid w:val="00F77C9F"/>
    <w:rsid w:val="00F8002E"/>
    <w:rsid w:val="00F80DA8"/>
    <w:rsid w:val="00F80F06"/>
    <w:rsid w:val="00F814FC"/>
    <w:rsid w:val="00F818D8"/>
    <w:rsid w:val="00F81F96"/>
    <w:rsid w:val="00F82164"/>
    <w:rsid w:val="00F82589"/>
    <w:rsid w:val="00F831A7"/>
    <w:rsid w:val="00F846EA"/>
    <w:rsid w:val="00F84753"/>
    <w:rsid w:val="00F84B60"/>
    <w:rsid w:val="00F84E64"/>
    <w:rsid w:val="00F9112D"/>
    <w:rsid w:val="00F914A4"/>
    <w:rsid w:val="00F91E7C"/>
    <w:rsid w:val="00F92BE4"/>
    <w:rsid w:val="00F936E8"/>
    <w:rsid w:val="00F94762"/>
    <w:rsid w:val="00F949E4"/>
    <w:rsid w:val="00F956B7"/>
    <w:rsid w:val="00F95F53"/>
    <w:rsid w:val="00F962AC"/>
    <w:rsid w:val="00F97981"/>
    <w:rsid w:val="00FA04A6"/>
    <w:rsid w:val="00FA068B"/>
    <w:rsid w:val="00FA0B0C"/>
    <w:rsid w:val="00FA22FC"/>
    <w:rsid w:val="00FA3DFE"/>
    <w:rsid w:val="00FA41BC"/>
    <w:rsid w:val="00FA57DF"/>
    <w:rsid w:val="00FA648F"/>
    <w:rsid w:val="00FA6A15"/>
    <w:rsid w:val="00FA70D6"/>
    <w:rsid w:val="00FB09ED"/>
    <w:rsid w:val="00FB1781"/>
    <w:rsid w:val="00FB1BE7"/>
    <w:rsid w:val="00FB1CF9"/>
    <w:rsid w:val="00FB249F"/>
    <w:rsid w:val="00FB25BD"/>
    <w:rsid w:val="00FB3BFF"/>
    <w:rsid w:val="00FB45BA"/>
    <w:rsid w:val="00FB483A"/>
    <w:rsid w:val="00FB49B1"/>
    <w:rsid w:val="00FB4D64"/>
    <w:rsid w:val="00FB5613"/>
    <w:rsid w:val="00FB62E2"/>
    <w:rsid w:val="00FB6339"/>
    <w:rsid w:val="00FB6413"/>
    <w:rsid w:val="00FB75B3"/>
    <w:rsid w:val="00FC0A80"/>
    <w:rsid w:val="00FC0C43"/>
    <w:rsid w:val="00FC1077"/>
    <w:rsid w:val="00FC12C8"/>
    <w:rsid w:val="00FC1C13"/>
    <w:rsid w:val="00FC4036"/>
    <w:rsid w:val="00FC4859"/>
    <w:rsid w:val="00FC4B10"/>
    <w:rsid w:val="00FC6056"/>
    <w:rsid w:val="00FC6078"/>
    <w:rsid w:val="00FC613E"/>
    <w:rsid w:val="00FC685D"/>
    <w:rsid w:val="00FC6BA3"/>
    <w:rsid w:val="00FC6E91"/>
    <w:rsid w:val="00FC7241"/>
    <w:rsid w:val="00FC7843"/>
    <w:rsid w:val="00FC7C6D"/>
    <w:rsid w:val="00FD09B5"/>
    <w:rsid w:val="00FD1451"/>
    <w:rsid w:val="00FD27DF"/>
    <w:rsid w:val="00FD280D"/>
    <w:rsid w:val="00FD28EE"/>
    <w:rsid w:val="00FD2B03"/>
    <w:rsid w:val="00FD2F86"/>
    <w:rsid w:val="00FD4270"/>
    <w:rsid w:val="00FD4FFA"/>
    <w:rsid w:val="00FD5050"/>
    <w:rsid w:val="00FD69A5"/>
    <w:rsid w:val="00FD75B7"/>
    <w:rsid w:val="00FD7B1F"/>
    <w:rsid w:val="00FD7C19"/>
    <w:rsid w:val="00FE0E32"/>
    <w:rsid w:val="00FE1084"/>
    <w:rsid w:val="00FE1CDE"/>
    <w:rsid w:val="00FE2282"/>
    <w:rsid w:val="00FE2D01"/>
    <w:rsid w:val="00FE2FD2"/>
    <w:rsid w:val="00FE43FF"/>
    <w:rsid w:val="00FE4FDB"/>
    <w:rsid w:val="00FE68CF"/>
    <w:rsid w:val="00FE69ED"/>
    <w:rsid w:val="00FF0345"/>
    <w:rsid w:val="00FF04AD"/>
    <w:rsid w:val="00FF04FB"/>
    <w:rsid w:val="00FF11EB"/>
    <w:rsid w:val="00FF12CC"/>
    <w:rsid w:val="00FF170B"/>
    <w:rsid w:val="00FF1904"/>
    <w:rsid w:val="00FF1D29"/>
    <w:rsid w:val="00FF2562"/>
    <w:rsid w:val="00FF281B"/>
    <w:rsid w:val="00FF2CC1"/>
    <w:rsid w:val="00FF3F25"/>
    <w:rsid w:val="00FF42EC"/>
    <w:rsid w:val="00FF4461"/>
    <w:rsid w:val="00FF4AF0"/>
    <w:rsid w:val="00FF5B0E"/>
    <w:rsid w:val="00FF5FD4"/>
    <w:rsid w:val="00FF64F7"/>
    <w:rsid w:val="00FF6988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C86E2"/>
  <w15:docId w15:val="{9CA9557F-B682-3B49-B7F6-C7BC5E97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838"/>
  </w:style>
  <w:style w:type="paragraph" w:styleId="Heading1">
    <w:name w:val="heading 1"/>
    <w:basedOn w:val="Normal"/>
    <w:next w:val="BodyText"/>
    <w:link w:val="Heading1Char"/>
    <w:qFormat/>
    <w:rsid w:val="00B140E5"/>
    <w:pPr>
      <w:pBdr>
        <w:bottom w:val="single" w:sz="4" w:space="1" w:color="auto"/>
      </w:pBdr>
      <w:spacing w:before="240" w:after="120" w:line="240" w:lineRule="auto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C975F0"/>
    <w:pPr>
      <w:spacing w:before="240" w:after="120" w:line="240" w:lineRule="auto"/>
      <w:ind w:left="720" w:hanging="720"/>
      <w:jc w:val="center"/>
      <w:outlineLvl w:val="1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Heading3">
    <w:name w:val="heading 3"/>
    <w:basedOn w:val="Normal"/>
    <w:next w:val="BodyText"/>
    <w:link w:val="Heading3Char"/>
    <w:qFormat/>
    <w:rsid w:val="00DA39B3"/>
    <w:pPr>
      <w:keepNext/>
      <w:numPr>
        <w:ilvl w:val="2"/>
        <w:numId w:val="6"/>
      </w:numPr>
      <w:spacing w:before="240" w:after="0" w:line="360" w:lineRule="auto"/>
      <w:jc w:val="center"/>
      <w:outlineLvl w:val="2"/>
    </w:pPr>
    <w:rPr>
      <w:rFonts w:ascii="Times New Roman" w:eastAsia="Times New Roman" w:hAnsi="Times New Roman" w:cs="Arial"/>
      <w:b/>
      <w:i/>
      <w:kern w:val="32"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DA39B3"/>
    <w:pPr>
      <w:numPr>
        <w:ilvl w:val="3"/>
        <w:numId w:val="6"/>
      </w:numPr>
      <w:spacing w:before="240" w:after="0" w:line="360" w:lineRule="auto"/>
      <w:outlineLvl w:val="3"/>
    </w:pPr>
    <w:rPr>
      <w:rFonts w:ascii="Times New Roman" w:eastAsia="Calibri" w:hAnsi="Times New Roman" w:cs="Times New Roman"/>
      <w:b/>
      <w:bCs/>
      <w:i/>
      <w:sz w:val="24"/>
      <w:szCs w:val="28"/>
    </w:rPr>
  </w:style>
  <w:style w:type="paragraph" w:styleId="Heading5">
    <w:name w:val="heading 5"/>
    <w:basedOn w:val="Normal"/>
    <w:next w:val="BodyText"/>
    <w:link w:val="Heading5Char"/>
    <w:qFormat/>
    <w:rsid w:val="00DA39B3"/>
    <w:pPr>
      <w:keepNext/>
      <w:numPr>
        <w:ilvl w:val="4"/>
        <w:numId w:val="6"/>
      </w:numPr>
      <w:spacing w:before="240" w:after="0" w:line="360" w:lineRule="auto"/>
      <w:outlineLvl w:val="4"/>
    </w:pPr>
    <w:rPr>
      <w:rFonts w:ascii="Times New Roman" w:eastAsia="Times New Roman" w:hAnsi="Times New Roman" w:cs="Arial"/>
      <w:b/>
      <w:bCs/>
      <w:i/>
      <w:iCs/>
      <w:kern w:val="32"/>
      <w:sz w:val="24"/>
      <w:szCs w:val="26"/>
    </w:rPr>
  </w:style>
  <w:style w:type="paragraph" w:styleId="Heading7">
    <w:name w:val="heading 7"/>
    <w:basedOn w:val="Normal"/>
    <w:next w:val="BodyText"/>
    <w:link w:val="Heading7Char"/>
    <w:qFormat/>
    <w:rsid w:val="00DA39B3"/>
    <w:pPr>
      <w:numPr>
        <w:ilvl w:val="6"/>
        <w:numId w:val="6"/>
      </w:numPr>
      <w:spacing w:before="240"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Heading8">
    <w:name w:val="heading 8"/>
    <w:basedOn w:val="Normal"/>
    <w:next w:val="BodyText"/>
    <w:link w:val="Heading8Char"/>
    <w:qFormat/>
    <w:rsid w:val="00DA39B3"/>
    <w:pPr>
      <w:numPr>
        <w:ilvl w:val="7"/>
        <w:numId w:val="6"/>
      </w:numPr>
      <w:spacing w:before="240" w:after="0" w:line="36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sz w:val="26"/>
      <w:szCs w:val="24"/>
    </w:rPr>
  </w:style>
  <w:style w:type="paragraph" w:styleId="Heading9">
    <w:name w:val="heading 9"/>
    <w:basedOn w:val="Normal"/>
    <w:next w:val="BodyText"/>
    <w:link w:val="Heading9Char"/>
    <w:qFormat/>
    <w:rsid w:val="00DA39B3"/>
    <w:pPr>
      <w:numPr>
        <w:ilvl w:val="8"/>
        <w:numId w:val="6"/>
      </w:numPr>
      <w:spacing w:before="240" w:after="0" w:line="360" w:lineRule="auto"/>
      <w:outlineLvl w:val="8"/>
    </w:pPr>
    <w:rPr>
      <w:rFonts w:ascii="Times New Roman" w:eastAsia="Times New Roman" w:hAnsi="Times New Roman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4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40E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740E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10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650"/>
  </w:style>
  <w:style w:type="paragraph" w:styleId="Footer">
    <w:name w:val="footer"/>
    <w:basedOn w:val="Normal"/>
    <w:link w:val="FooterChar"/>
    <w:uiPriority w:val="99"/>
    <w:unhideWhenUsed/>
    <w:rsid w:val="00510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650"/>
  </w:style>
  <w:style w:type="paragraph" w:styleId="BalloonText">
    <w:name w:val="Balloon Text"/>
    <w:basedOn w:val="Normal"/>
    <w:link w:val="BalloonTextChar"/>
    <w:uiPriority w:val="99"/>
    <w:semiHidden/>
    <w:unhideWhenUsed/>
    <w:rsid w:val="0051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50"/>
    <w:rPr>
      <w:rFonts w:ascii="Tahoma" w:hAnsi="Tahoma" w:cs="Tahoma"/>
      <w:sz w:val="16"/>
      <w:szCs w:val="16"/>
    </w:rPr>
  </w:style>
  <w:style w:type="character" w:customStyle="1" w:styleId="labeltext">
    <w:name w:val="labeltext"/>
    <w:basedOn w:val="DefaultParagraphFont"/>
    <w:rsid w:val="00BC2F27"/>
  </w:style>
  <w:style w:type="paragraph" w:styleId="NoSpacing">
    <w:name w:val="No Spacing"/>
    <w:uiPriority w:val="1"/>
    <w:qFormat/>
    <w:rsid w:val="00834A3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9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C1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1E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A749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70E03"/>
  </w:style>
  <w:style w:type="character" w:customStyle="1" w:styleId="UnresolvedMention1">
    <w:name w:val="Unresolved Mention1"/>
    <w:basedOn w:val="DefaultParagraphFont"/>
    <w:uiPriority w:val="99"/>
    <w:rsid w:val="00FC6E91"/>
    <w:rPr>
      <w:color w:val="808080"/>
      <w:shd w:val="clear" w:color="auto" w:fill="E6E6E6"/>
    </w:rPr>
  </w:style>
  <w:style w:type="paragraph" w:customStyle="1" w:styleId="dx-doi">
    <w:name w:val="dx-doi"/>
    <w:basedOn w:val="Normal"/>
    <w:rsid w:val="0006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140E5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975F0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A39B3"/>
    <w:rPr>
      <w:rFonts w:ascii="Times New Roman" w:eastAsia="Times New Roman" w:hAnsi="Times New Roman" w:cs="Arial"/>
      <w:b/>
      <w:i/>
      <w:kern w:val="32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A39B3"/>
    <w:rPr>
      <w:rFonts w:ascii="Times New Roman" w:eastAsia="Calibri" w:hAnsi="Times New Roman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9B3"/>
    <w:rPr>
      <w:rFonts w:ascii="Times New Roman" w:eastAsia="Times New Roman" w:hAnsi="Times New Roman" w:cs="Arial"/>
      <w:b/>
      <w:bCs/>
      <w:i/>
      <w:iC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DA39B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DA39B3"/>
    <w:rPr>
      <w:rFonts w:ascii="Times New Roman" w:eastAsia="Times New Roman" w:hAnsi="Times New Roman" w:cs="Times New Roman"/>
      <w:b/>
      <w:i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rsid w:val="00DA39B3"/>
    <w:rPr>
      <w:rFonts w:ascii="Times New Roman" w:eastAsia="Times New Roman" w:hAnsi="Times New Roman" w:cs="Arial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A39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39B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664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24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24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246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1293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D9E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D9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65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48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01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3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12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73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31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009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955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941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492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280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527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17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6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86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3125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69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475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3531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425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6675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470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7525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9595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61247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09715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441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82927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069664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701301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31490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702398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056297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234344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929578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892844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8040138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995860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9278396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5737790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1023786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2122719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079921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4631634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446549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4123513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1129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4348558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9053431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9690036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1662083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6807080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2635736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3805344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4472860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6462364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74510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990630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23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141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15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717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501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802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4777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8930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335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3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9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3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16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17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82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66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6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946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12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07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53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42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44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net.apa.org/doi/10.1037/pag00004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nerdwallet.com/blog/loans/student-loans/ask-brianna-financial-therap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02/cfp2.1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1F823-8E6D-4674-8292-D10564BC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7277</Words>
  <Characters>41480</Characters>
  <Application>Microsoft Office Word</Application>
  <DocSecurity>0</DocSecurity>
  <PresentationFormat>12|.DOCX</PresentationFormat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- Sarah Asebedo  (CV - Sarah Asebedo.docx;1</vt:lpstr>
    </vt:vector>
  </TitlesOfParts>
  <Company>UGA</Company>
  <LinksUpToDate>false</LinksUpToDate>
  <CharactersWithSpaces>48660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- Sarah Asebedo  (CV - Sarah Asebedo.docx;1</dc:title>
  <dc:subject/>
  <dc:creator>mcseay</dc:creator>
  <cp:keywords/>
  <dc:description/>
  <cp:lastModifiedBy>Collins, Mallory</cp:lastModifiedBy>
  <cp:revision>2</cp:revision>
  <cp:lastPrinted>2022-08-25T15:35:00Z</cp:lastPrinted>
  <dcterms:created xsi:type="dcterms:W3CDTF">2022-11-04T13:15:00Z</dcterms:created>
  <dcterms:modified xsi:type="dcterms:W3CDTF">2022-11-04T13:15:00Z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7e9ffdcc0ad68657011d74f28e39552a92dbd4517bce7ceea4c8ace997b367d0</vt:lpwstr>
  </property>
</Properties>
</file>