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CF11" w14:textId="026E7375" w:rsidR="00A270E1" w:rsidRDefault="00A270E1" w:rsidP="00B6305F">
      <w:pPr>
        <w:jc w:val="center"/>
      </w:pPr>
      <w:bookmarkStart w:id="0" w:name="_GoBack"/>
      <w:bookmarkEnd w:id="0"/>
      <w:r w:rsidRPr="006837FD">
        <w:rPr>
          <w:noProof/>
        </w:rPr>
        <w:drawing>
          <wp:inline distT="0" distB="0" distL="0" distR="0" wp14:anchorId="40A6004A" wp14:editId="44E6F1A9">
            <wp:extent cx="1043940" cy="1348740"/>
            <wp:effectExtent l="0" t="0" r="3810" b="3810"/>
            <wp:docPr id="1" name="Picture 1" descr="U:\Heritage Retirement\HeritageRetirement_logo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Heritage Retirement\HeritageRetirement_logoRG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8699F" w14:textId="77777777" w:rsidR="00BD3BE7" w:rsidRDefault="00BD3BE7" w:rsidP="00A270E1">
      <w:pPr>
        <w:jc w:val="center"/>
        <w:rPr>
          <w:b/>
          <w:bCs/>
          <w:sz w:val="28"/>
          <w:szCs w:val="28"/>
        </w:rPr>
      </w:pPr>
    </w:p>
    <w:p w14:paraId="09A62FB3" w14:textId="12BC8C8B" w:rsidR="00A270E1" w:rsidRPr="00B6305F" w:rsidRDefault="00A270E1" w:rsidP="00A270E1">
      <w:pPr>
        <w:jc w:val="center"/>
        <w:rPr>
          <w:sz w:val="28"/>
          <w:szCs w:val="28"/>
        </w:rPr>
      </w:pPr>
      <w:r w:rsidRPr="00B6305F">
        <w:rPr>
          <w:b/>
          <w:bCs/>
          <w:sz w:val="28"/>
          <w:szCs w:val="28"/>
        </w:rPr>
        <w:t>Texas Tech Financial Planning Graduate for A</w:t>
      </w:r>
      <w:r w:rsidR="004D323C">
        <w:rPr>
          <w:b/>
          <w:bCs/>
          <w:sz w:val="28"/>
          <w:szCs w:val="28"/>
        </w:rPr>
        <w:t>dvisor-in-Training</w:t>
      </w:r>
      <w:r w:rsidRPr="00B6305F">
        <w:rPr>
          <w:b/>
          <w:bCs/>
          <w:sz w:val="28"/>
          <w:szCs w:val="28"/>
        </w:rPr>
        <w:t xml:space="preserve"> Program</w:t>
      </w:r>
    </w:p>
    <w:p w14:paraId="12C0C688" w14:textId="77CB3759" w:rsidR="00A270E1" w:rsidRDefault="002A0CC5" w:rsidP="00A270E1">
      <w:r>
        <w:t xml:space="preserve">Our firm is currently interviewing for a </w:t>
      </w:r>
      <w:r w:rsidR="00A270E1">
        <w:t>Financial Advisor</w:t>
      </w:r>
      <w:r w:rsidR="004D323C">
        <w:t>-in-Training</w:t>
      </w:r>
      <w:r w:rsidR="00A270E1">
        <w:t xml:space="preserve"> and</w:t>
      </w:r>
      <w:r w:rsidR="00DF0A87">
        <w:t>/or</w:t>
      </w:r>
      <w:r w:rsidR="00A270E1">
        <w:t xml:space="preserve"> Medicare insurance sales representative</w:t>
      </w:r>
      <w:r w:rsidR="004D323C">
        <w:t>.</w:t>
      </w:r>
    </w:p>
    <w:p w14:paraId="55588162" w14:textId="48ADC69F" w:rsidR="00A270E1" w:rsidRDefault="00A270E1" w:rsidP="00A270E1">
      <w:r>
        <w:t xml:space="preserve">Heritage Retirement Advisors </w:t>
      </w:r>
      <w:r w:rsidR="003038C1">
        <w:t xml:space="preserve">LLC </w:t>
      </w:r>
      <w:r>
        <w:t>is a fee</w:t>
      </w:r>
      <w:r w:rsidR="002A0CC5">
        <w:t>-</w:t>
      </w:r>
      <w:r>
        <w:t>only, SEC Registered Investment Advisory firm.  We are developing a new enterprise in the Medicare products industry,</w:t>
      </w:r>
      <w:r w:rsidR="002A0CC5">
        <w:t xml:space="preserve"> Heritage Medicare Agency</w:t>
      </w:r>
      <w:r w:rsidR="00B6305F">
        <w:t xml:space="preserve"> LLC</w:t>
      </w:r>
      <w:r w:rsidR="002A0CC5">
        <w:t xml:space="preserve">.  We are starting this business due </w:t>
      </w:r>
      <w:r>
        <w:t>to the increasing number of baby boomers who are turning 65 and need advice in this</w:t>
      </w:r>
      <w:r w:rsidR="002A0CC5">
        <w:t xml:space="preserve"> important</w:t>
      </w:r>
      <w:r>
        <w:t xml:space="preserve"> </w:t>
      </w:r>
      <w:r w:rsidR="002A0CC5">
        <w:t>area of retirement</w:t>
      </w:r>
      <w:r>
        <w:t>.</w:t>
      </w:r>
    </w:p>
    <w:p w14:paraId="69399898" w14:textId="7D38DAFA" w:rsidR="002A0CC5" w:rsidRDefault="00A270E1" w:rsidP="00A270E1">
      <w:r>
        <w:t xml:space="preserve">This position will be </w:t>
      </w:r>
      <w:r w:rsidR="00666529">
        <w:t xml:space="preserve">a hybrid – part-time </w:t>
      </w:r>
      <w:r>
        <w:t xml:space="preserve">hourly compensation at $25 / hour, </w:t>
      </w:r>
      <w:r w:rsidR="002A0CC5">
        <w:t xml:space="preserve">approximately </w:t>
      </w:r>
      <w:r w:rsidR="00BD3BE7">
        <w:t xml:space="preserve">4 </w:t>
      </w:r>
      <w:r w:rsidR="002A0CC5">
        <w:t>hours per day</w:t>
      </w:r>
      <w:r w:rsidR="009D0DC2">
        <w:t>, M-F</w:t>
      </w:r>
      <w:r w:rsidR="002A0CC5">
        <w:t>.  T</w:t>
      </w:r>
      <w:r>
        <w:t xml:space="preserve">he remaining amount of time </w:t>
      </w:r>
      <w:r w:rsidR="002A0CC5">
        <w:t xml:space="preserve">in the apprentice’s day can </w:t>
      </w:r>
      <w:r>
        <w:t xml:space="preserve">devoted to learning about Medicare </w:t>
      </w:r>
      <w:r w:rsidR="002A0CC5">
        <w:t>products, obtaining the Texas Group 1 Life &amp; Health license and AHIP certification</w:t>
      </w:r>
      <w:r w:rsidR="009D0DC2">
        <w:t>.  Very soon upon joining our firm an apprentice can a</w:t>
      </w:r>
      <w:r w:rsidR="002A0CC5">
        <w:t>ccompany</w:t>
      </w:r>
      <w:r w:rsidR="009D0DC2">
        <w:t xml:space="preserve"> </w:t>
      </w:r>
      <w:r w:rsidR="002A0CC5">
        <w:t xml:space="preserve">the founders of this </w:t>
      </w:r>
      <w:r w:rsidR="00E90752">
        <w:t>entity</w:t>
      </w:r>
      <w:r w:rsidR="002A0CC5">
        <w:t xml:space="preserve"> (Heritage Medicare Agency) on appointments and </w:t>
      </w:r>
      <w:r w:rsidR="009D0DC2">
        <w:t xml:space="preserve">at </w:t>
      </w:r>
      <w:r w:rsidR="002A0CC5">
        <w:t xml:space="preserve">workshops, where we explain the details of Medicare plans, such as Medicare Advantage Plans, and Medicare Supplement Plans, aka Medigap.  </w:t>
      </w:r>
      <w:r w:rsidR="00E90752">
        <w:t xml:space="preserve">An apprentice can be paid insurance </w:t>
      </w:r>
      <w:r w:rsidR="00BD3BE7">
        <w:t>commissions</w:t>
      </w:r>
      <w:r w:rsidR="00E90752">
        <w:t xml:space="preserve"> as soon as he</w:t>
      </w:r>
      <w:r w:rsidR="003038C1">
        <w:t xml:space="preserve"> or </w:t>
      </w:r>
      <w:r w:rsidR="00E90752">
        <w:t>she has the previously</w:t>
      </w:r>
      <w:r w:rsidR="00BD3BE7">
        <w:t xml:space="preserve"> </w:t>
      </w:r>
      <w:r w:rsidR="00E90752">
        <w:t xml:space="preserve">mentioned license and certification. </w:t>
      </w:r>
    </w:p>
    <w:p w14:paraId="2F7349FC" w14:textId="00B8FB64" w:rsidR="009D0DC2" w:rsidRDefault="002A0CC5" w:rsidP="00A270E1">
      <w:r>
        <w:t xml:space="preserve">This position will be an excellent training ground for someone who likes </w:t>
      </w:r>
      <w:r w:rsidR="009D0DC2">
        <w:t xml:space="preserve">working with people, likes </w:t>
      </w:r>
      <w:r>
        <w:t>sales, and wants to work towards becoming a financial advisor with our firm</w:t>
      </w:r>
      <w:r w:rsidR="009D0DC2">
        <w:t xml:space="preserve"> over time</w:t>
      </w:r>
      <w:r>
        <w:t xml:space="preserve">.  We are </w:t>
      </w:r>
      <w:r w:rsidR="00A270E1">
        <w:t>seeking a graduate of the Financial Planning department</w:t>
      </w:r>
      <w:r>
        <w:t>.</w:t>
      </w:r>
      <w:r w:rsidR="00A270E1">
        <w:t xml:space="preserve"> </w:t>
      </w:r>
      <w:r>
        <w:t xml:space="preserve"> A</w:t>
      </w:r>
      <w:r w:rsidR="00A270E1">
        <w:t xml:space="preserve"> Master’s Degree</w:t>
      </w:r>
      <w:r>
        <w:t xml:space="preserve"> is a plus but not required</w:t>
      </w:r>
      <w:r w:rsidR="00A270E1">
        <w:t>.</w:t>
      </w:r>
    </w:p>
    <w:p w14:paraId="5D41CBCC" w14:textId="24040E3D" w:rsidR="009D0DC2" w:rsidRDefault="009D0DC2" w:rsidP="00A270E1">
      <w:r>
        <w:t>Health insurance b</w:t>
      </w:r>
      <w:r w:rsidR="00A270E1">
        <w:t>enefits</w:t>
      </w:r>
      <w:r>
        <w:t xml:space="preserve"> may be offered in </w:t>
      </w:r>
      <w:r w:rsidR="00BD3BE7">
        <w:t xml:space="preserve">year </w:t>
      </w:r>
      <w:r>
        <w:t xml:space="preserve">2021, but are not currently offered. </w:t>
      </w:r>
      <w:r w:rsidR="00E90752">
        <w:t>This is a</w:t>
      </w:r>
      <w:r w:rsidR="00BD3BE7">
        <w:t xml:space="preserve"> part-time</w:t>
      </w:r>
      <w:r w:rsidR="00E90752">
        <w:t xml:space="preserve"> </w:t>
      </w:r>
      <w:r w:rsidR="00A270E1">
        <w:t xml:space="preserve">W2 </w:t>
      </w:r>
      <w:r w:rsidR="00E90752">
        <w:t>e</w:t>
      </w:r>
      <w:r w:rsidR="00A270E1">
        <w:t>mployee</w:t>
      </w:r>
      <w:r w:rsidR="00E90752">
        <w:t xml:space="preserve"> position</w:t>
      </w:r>
      <w:r>
        <w:t>, with excellent o</w:t>
      </w:r>
      <w:r w:rsidR="00A270E1">
        <w:t>pportunit</w:t>
      </w:r>
      <w:r>
        <w:t>ies</w:t>
      </w:r>
      <w:r w:rsidR="00A270E1">
        <w:t xml:space="preserve"> for advancement</w:t>
      </w:r>
      <w:r>
        <w:t>.</w:t>
      </w:r>
      <w:r w:rsidR="00BD3BE7">
        <w:t xml:space="preserve">  </w:t>
      </w:r>
      <w:r w:rsidR="009928EC">
        <w:t>The advisor-in-training</w:t>
      </w:r>
      <w:r w:rsidR="00BD3BE7">
        <w:t xml:space="preserve"> should be earning from </w:t>
      </w:r>
      <w:r w:rsidR="003038C1">
        <w:t>$60,000 - $70,000 or more per year within a year of their start date, from combined part-time hourly compensation and insurance commission</w:t>
      </w:r>
      <w:r w:rsidR="009928EC">
        <w:t>s</w:t>
      </w:r>
      <w:r w:rsidR="003038C1">
        <w:t>.</w:t>
      </w:r>
    </w:p>
    <w:p w14:paraId="37BFAF88" w14:textId="4383E086" w:rsidR="009D0DC2" w:rsidRDefault="009D0DC2" w:rsidP="00A270E1">
      <w:r>
        <w:t xml:space="preserve">This is a two to </w:t>
      </w:r>
      <w:proofErr w:type="gramStart"/>
      <w:r>
        <w:t>t</w:t>
      </w:r>
      <w:r w:rsidR="00A270E1">
        <w:t>hree year</w:t>
      </w:r>
      <w:proofErr w:type="gramEnd"/>
      <w:r w:rsidR="00A270E1">
        <w:t xml:space="preserve"> apprenticeship p</w:t>
      </w:r>
      <w:r>
        <w:t>ath,</w:t>
      </w:r>
      <w:r w:rsidR="00A270E1">
        <w:t xml:space="preserve"> from </w:t>
      </w:r>
      <w:r>
        <w:t xml:space="preserve">Medicare Product Sales Representative in years 1-2, while learning the financial advisory business, and transitioning to FA in years 2-3.  The financial advisor path will likely look like this: </w:t>
      </w:r>
      <w:r w:rsidR="00B6305F">
        <w:t>p</w:t>
      </w:r>
      <w:r w:rsidR="00A270E1">
        <w:t>ara-planner to Junior Advisor to Senior Advisor</w:t>
      </w:r>
      <w:r>
        <w:t>, with equity in the firm offered at that time.</w:t>
      </w:r>
      <w:r w:rsidR="00A270E1">
        <w:t xml:space="preserve"> </w:t>
      </w:r>
    </w:p>
    <w:p w14:paraId="6DB12014" w14:textId="594CFB13" w:rsidR="009D0DC2" w:rsidRPr="00AC6F31" w:rsidRDefault="00A270E1" w:rsidP="00AC6F31">
      <w:pPr>
        <w:jc w:val="center"/>
        <w:rPr>
          <w:b/>
          <w:bCs/>
        </w:rPr>
      </w:pPr>
      <w:r w:rsidRPr="00AC6F31">
        <w:rPr>
          <w:b/>
          <w:bCs/>
        </w:rPr>
        <w:t>Responsibilities and Duties</w:t>
      </w:r>
      <w:r w:rsidR="009D0DC2" w:rsidRPr="00AC6F31">
        <w:rPr>
          <w:b/>
          <w:bCs/>
        </w:rPr>
        <w:t xml:space="preserve"> as Financial Advisor in Training</w:t>
      </w:r>
    </w:p>
    <w:p w14:paraId="733978D3" w14:textId="2E535198" w:rsidR="009D0DC2" w:rsidRDefault="00A270E1" w:rsidP="009D0DC2">
      <w:pPr>
        <w:pStyle w:val="ListParagraph"/>
        <w:numPr>
          <w:ilvl w:val="0"/>
          <w:numId w:val="1"/>
        </w:numPr>
      </w:pPr>
      <w:r>
        <w:t>Open</w:t>
      </w:r>
      <w:r w:rsidR="00BD3BE7">
        <w:t>ing</w:t>
      </w:r>
      <w:r>
        <w:t xml:space="preserve"> and clos</w:t>
      </w:r>
      <w:r w:rsidR="00BD3BE7">
        <w:t>ing the</w:t>
      </w:r>
      <w:r>
        <w:t xml:space="preserve"> office</w:t>
      </w:r>
    </w:p>
    <w:p w14:paraId="7EB2FE89" w14:textId="7761E2CA" w:rsidR="009D0DC2" w:rsidRDefault="00A270E1" w:rsidP="009D0DC2">
      <w:pPr>
        <w:pStyle w:val="ListParagraph"/>
        <w:numPr>
          <w:ilvl w:val="0"/>
          <w:numId w:val="1"/>
        </w:numPr>
      </w:pPr>
      <w:r>
        <w:t>Process</w:t>
      </w:r>
      <w:r w:rsidR="00BD3BE7">
        <w:t>ing</w:t>
      </w:r>
      <w:r>
        <w:t xml:space="preserve"> in/outbound mail and answer</w:t>
      </w:r>
      <w:r w:rsidR="00BD3BE7">
        <w:t>ing</w:t>
      </w:r>
      <w:r>
        <w:t xml:space="preserve"> phones</w:t>
      </w:r>
    </w:p>
    <w:p w14:paraId="0EA7D8CE" w14:textId="2732C916" w:rsidR="009D0DC2" w:rsidRDefault="00A270E1" w:rsidP="009D0DC2">
      <w:pPr>
        <w:pStyle w:val="ListParagraph"/>
        <w:numPr>
          <w:ilvl w:val="0"/>
          <w:numId w:val="1"/>
        </w:numPr>
      </w:pPr>
      <w:r>
        <w:t>Prepar</w:t>
      </w:r>
      <w:r w:rsidR="00BD3BE7">
        <w:t>ing</w:t>
      </w:r>
      <w:r>
        <w:t xml:space="preserve"> account paperwork</w:t>
      </w:r>
    </w:p>
    <w:p w14:paraId="689FF2BA" w14:textId="3794329D" w:rsidR="009D0DC2" w:rsidRDefault="00B6305F" w:rsidP="009D0DC2">
      <w:pPr>
        <w:pStyle w:val="ListParagraph"/>
        <w:numPr>
          <w:ilvl w:val="0"/>
          <w:numId w:val="1"/>
        </w:numPr>
      </w:pPr>
      <w:r>
        <w:t>F</w:t>
      </w:r>
      <w:r w:rsidR="00A270E1">
        <w:t>ollow</w:t>
      </w:r>
      <w:r w:rsidR="00BD3BE7">
        <w:t>ing</w:t>
      </w:r>
      <w:r w:rsidR="00A270E1">
        <w:t xml:space="preserve"> up with clients and sponsor companies as needed</w:t>
      </w:r>
    </w:p>
    <w:p w14:paraId="79734B73" w14:textId="27B2B2DA" w:rsidR="009D0DC2" w:rsidRDefault="00A270E1" w:rsidP="009D0DC2">
      <w:pPr>
        <w:pStyle w:val="ListParagraph"/>
        <w:numPr>
          <w:ilvl w:val="0"/>
          <w:numId w:val="1"/>
        </w:numPr>
      </w:pPr>
      <w:r>
        <w:t>Prepar</w:t>
      </w:r>
      <w:r w:rsidR="00BD3BE7">
        <w:t xml:space="preserve">ing </w:t>
      </w:r>
      <w:r>
        <w:t>for client meetings and reviews</w:t>
      </w:r>
    </w:p>
    <w:p w14:paraId="2BFF5A3C" w14:textId="41D08A4C" w:rsidR="00B6305F" w:rsidRDefault="00A270E1" w:rsidP="009D0DC2">
      <w:pPr>
        <w:pStyle w:val="ListParagraph"/>
        <w:numPr>
          <w:ilvl w:val="0"/>
          <w:numId w:val="1"/>
        </w:numPr>
      </w:pPr>
      <w:r>
        <w:t>Tak</w:t>
      </w:r>
      <w:r w:rsidR="00BD3BE7">
        <w:t>ing</w:t>
      </w:r>
      <w:r>
        <w:t xml:space="preserve"> thorough notes during new client meetings</w:t>
      </w:r>
    </w:p>
    <w:p w14:paraId="3F45C6E8" w14:textId="77777777" w:rsidR="003038C1" w:rsidRDefault="003038C1" w:rsidP="003038C1">
      <w:pPr>
        <w:pStyle w:val="ListParagraph"/>
      </w:pPr>
    </w:p>
    <w:p w14:paraId="662DDAF7" w14:textId="7286FB17" w:rsidR="003038C1" w:rsidRDefault="003038C1" w:rsidP="003038C1">
      <w:pPr>
        <w:pStyle w:val="ListParagraph"/>
      </w:pPr>
    </w:p>
    <w:p w14:paraId="3F5B9E1D" w14:textId="38CD82A5" w:rsidR="003038C1" w:rsidRDefault="003038C1" w:rsidP="003038C1">
      <w:pPr>
        <w:pStyle w:val="ListParagraph"/>
      </w:pPr>
    </w:p>
    <w:p w14:paraId="6BE95AAC" w14:textId="77777777" w:rsidR="003038C1" w:rsidRDefault="003038C1" w:rsidP="003038C1">
      <w:pPr>
        <w:pStyle w:val="ListParagraph"/>
      </w:pPr>
    </w:p>
    <w:p w14:paraId="0A21F6C2" w14:textId="01C4639B" w:rsidR="009D0DC2" w:rsidRDefault="00A270E1" w:rsidP="003038C1">
      <w:pPr>
        <w:pStyle w:val="ListParagraph"/>
        <w:numPr>
          <w:ilvl w:val="0"/>
          <w:numId w:val="1"/>
        </w:numPr>
      </w:pPr>
      <w:r>
        <w:t>Us</w:t>
      </w:r>
      <w:r w:rsidR="00BD3BE7">
        <w:t>ing</w:t>
      </w:r>
      <w:r>
        <w:t xml:space="preserve"> </w:t>
      </w:r>
      <w:r w:rsidR="009D0DC2">
        <w:t>Tamarac</w:t>
      </w:r>
      <w:r>
        <w:t xml:space="preserve"> to enter client data, creat</w:t>
      </w:r>
      <w:r w:rsidR="00BD3BE7">
        <w:t>ing</w:t>
      </w:r>
      <w:r>
        <w:t xml:space="preserve"> scenarios and reports</w:t>
      </w:r>
    </w:p>
    <w:p w14:paraId="7C7EBFB5" w14:textId="4083408C" w:rsidR="00AC6F31" w:rsidRDefault="00BD3BE7" w:rsidP="009D0DC2">
      <w:pPr>
        <w:pStyle w:val="ListParagraph"/>
        <w:numPr>
          <w:ilvl w:val="0"/>
          <w:numId w:val="1"/>
        </w:numPr>
      </w:pPr>
      <w:r>
        <w:t>Maintaining</w:t>
      </w:r>
      <w:r w:rsidR="00A270E1">
        <w:t xml:space="preserve"> effective working relationships with clients by assisting with their requests and account actions to completion</w:t>
      </w:r>
    </w:p>
    <w:p w14:paraId="284C2088" w14:textId="255D3217" w:rsidR="00B6305F" w:rsidRDefault="00A270E1" w:rsidP="009D0DC2">
      <w:pPr>
        <w:pStyle w:val="ListParagraph"/>
        <w:numPr>
          <w:ilvl w:val="0"/>
          <w:numId w:val="1"/>
        </w:numPr>
      </w:pPr>
      <w:r>
        <w:t>Maintain</w:t>
      </w:r>
      <w:r w:rsidR="00BD3BE7">
        <w:t>ing</w:t>
      </w:r>
      <w:r>
        <w:t xml:space="preserve"> client records, CRM database, and compliance files</w:t>
      </w:r>
    </w:p>
    <w:p w14:paraId="411E4012" w14:textId="41CBF5FF" w:rsidR="00AC6F31" w:rsidRDefault="00A270E1" w:rsidP="009D0DC2">
      <w:pPr>
        <w:pStyle w:val="ListParagraph"/>
        <w:numPr>
          <w:ilvl w:val="0"/>
          <w:numId w:val="1"/>
        </w:numPr>
      </w:pPr>
      <w:r>
        <w:t>Interfac</w:t>
      </w:r>
      <w:r w:rsidR="00BD3BE7">
        <w:t>ing</w:t>
      </w:r>
      <w:r>
        <w:t xml:space="preserve"> with team members, custodians, and insurance companies</w:t>
      </w:r>
    </w:p>
    <w:p w14:paraId="48A91C0A" w14:textId="61E395AA" w:rsidR="003038C1" w:rsidRDefault="003038C1" w:rsidP="009D0DC2">
      <w:pPr>
        <w:pStyle w:val="ListParagraph"/>
        <w:numPr>
          <w:ilvl w:val="0"/>
          <w:numId w:val="1"/>
        </w:numPr>
      </w:pPr>
      <w:r>
        <w:t>Obtaining one’s series 65 license will be required within one year of joining the firm.</w:t>
      </w:r>
    </w:p>
    <w:p w14:paraId="05DADB36" w14:textId="1CB8E1B8" w:rsidR="00AC6F31" w:rsidRPr="00E90752" w:rsidRDefault="00B6305F" w:rsidP="009D0DC2">
      <w:pPr>
        <w:pStyle w:val="ListParagraph"/>
        <w:numPr>
          <w:ilvl w:val="0"/>
          <w:numId w:val="1"/>
        </w:numPr>
        <w:rPr>
          <w:i/>
          <w:iCs/>
        </w:rPr>
      </w:pPr>
      <w:r w:rsidRPr="00E90752">
        <w:rPr>
          <w:i/>
          <w:iCs/>
        </w:rPr>
        <w:t>An apprentice must have a s</w:t>
      </w:r>
      <w:r w:rsidR="00A270E1" w:rsidRPr="00E90752">
        <w:rPr>
          <w:i/>
          <w:iCs/>
        </w:rPr>
        <w:t>trong attention to detail</w:t>
      </w:r>
      <w:r w:rsidRPr="00E90752">
        <w:rPr>
          <w:i/>
          <w:iCs/>
        </w:rPr>
        <w:t>,</w:t>
      </w:r>
      <w:r w:rsidR="00A270E1" w:rsidRPr="00E90752">
        <w:rPr>
          <w:i/>
          <w:iCs/>
        </w:rPr>
        <w:t xml:space="preserve"> </w:t>
      </w:r>
      <w:r w:rsidR="00E90752" w:rsidRPr="00E90752">
        <w:rPr>
          <w:i/>
          <w:iCs/>
        </w:rPr>
        <w:t xml:space="preserve">a can-do attitude, </w:t>
      </w:r>
      <w:r w:rsidR="005C0F84">
        <w:rPr>
          <w:i/>
          <w:iCs/>
        </w:rPr>
        <w:t>and have</w:t>
      </w:r>
      <w:r w:rsidR="00A270E1" w:rsidRPr="00E90752">
        <w:rPr>
          <w:i/>
          <w:iCs/>
        </w:rPr>
        <w:t xml:space="preserve"> the ability to work independently while embracing team collaboration</w:t>
      </w:r>
    </w:p>
    <w:p w14:paraId="18DD82C9" w14:textId="00071DA9" w:rsidR="00AC6F31" w:rsidRPr="00E90752" w:rsidRDefault="00A270E1" w:rsidP="009D0DC2">
      <w:pPr>
        <w:pStyle w:val="ListParagraph"/>
        <w:numPr>
          <w:ilvl w:val="0"/>
          <w:numId w:val="1"/>
        </w:numPr>
        <w:rPr>
          <w:i/>
          <w:iCs/>
        </w:rPr>
      </w:pPr>
      <w:r w:rsidRPr="00E90752">
        <w:rPr>
          <w:i/>
          <w:iCs/>
        </w:rPr>
        <w:t>Display</w:t>
      </w:r>
      <w:r w:rsidR="00BD3BE7">
        <w:rPr>
          <w:i/>
          <w:iCs/>
        </w:rPr>
        <w:t xml:space="preserve">ing </w:t>
      </w:r>
      <w:r w:rsidRPr="00E90752">
        <w:rPr>
          <w:i/>
          <w:iCs/>
        </w:rPr>
        <w:t>ex</w:t>
      </w:r>
      <w:r w:rsidR="00AC6F31" w:rsidRPr="00E90752">
        <w:rPr>
          <w:i/>
          <w:iCs/>
        </w:rPr>
        <w:t>cellent</w:t>
      </w:r>
      <w:r w:rsidRPr="00E90752">
        <w:rPr>
          <w:i/>
          <w:iCs/>
        </w:rPr>
        <w:t xml:space="preserve"> professional communication skills, verbal and written </w:t>
      </w:r>
    </w:p>
    <w:p w14:paraId="7EC570F2" w14:textId="641A4DFC" w:rsidR="00AC6F31" w:rsidRDefault="00B6305F" w:rsidP="009D0DC2">
      <w:pPr>
        <w:pStyle w:val="ListParagraph"/>
        <w:numPr>
          <w:ilvl w:val="0"/>
          <w:numId w:val="1"/>
        </w:numPr>
      </w:pPr>
      <w:r>
        <w:t>A m</w:t>
      </w:r>
      <w:r w:rsidR="00A270E1">
        <w:t xml:space="preserve">inimum </w:t>
      </w:r>
      <w:r>
        <w:t>of three</w:t>
      </w:r>
      <w:r w:rsidR="00A270E1">
        <w:t xml:space="preserve"> professional references </w:t>
      </w:r>
      <w:r w:rsidR="00E90752">
        <w:t xml:space="preserve">are </w:t>
      </w:r>
      <w:r w:rsidR="00A270E1">
        <w:t xml:space="preserve">required </w:t>
      </w:r>
    </w:p>
    <w:p w14:paraId="2D0A7C3B" w14:textId="77777777" w:rsidR="00AC6F31" w:rsidRDefault="00AC6F31" w:rsidP="00AC6F31">
      <w:pPr>
        <w:pStyle w:val="ListParagraph"/>
      </w:pPr>
    </w:p>
    <w:p w14:paraId="3065C3E2" w14:textId="0812C236" w:rsidR="00AC6F31" w:rsidRDefault="00AC6F31" w:rsidP="00AC6F31">
      <w:pPr>
        <w:pStyle w:val="ListParagraph"/>
        <w:jc w:val="center"/>
        <w:rPr>
          <w:b/>
          <w:bCs/>
        </w:rPr>
      </w:pPr>
      <w:r w:rsidRPr="00AC6F31">
        <w:rPr>
          <w:b/>
          <w:bCs/>
        </w:rPr>
        <w:t xml:space="preserve">Responsibilities and Duties as </w:t>
      </w:r>
      <w:r>
        <w:rPr>
          <w:b/>
          <w:bCs/>
        </w:rPr>
        <w:t>Medicare Sales Representative</w:t>
      </w:r>
    </w:p>
    <w:p w14:paraId="52B139EE" w14:textId="77777777" w:rsidR="00AC6F31" w:rsidRPr="00AC6F31" w:rsidRDefault="00AC6F31" w:rsidP="00AC6F31">
      <w:pPr>
        <w:pStyle w:val="ListParagraph"/>
        <w:jc w:val="center"/>
        <w:rPr>
          <w:b/>
          <w:bCs/>
        </w:rPr>
      </w:pPr>
    </w:p>
    <w:p w14:paraId="3DE89348" w14:textId="3A2918B5" w:rsidR="00AC6F31" w:rsidRDefault="00AC6F31" w:rsidP="00AC6F31">
      <w:pPr>
        <w:pStyle w:val="ListParagraph"/>
        <w:numPr>
          <w:ilvl w:val="0"/>
          <w:numId w:val="1"/>
        </w:numPr>
      </w:pPr>
      <w:r>
        <w:t>Sales leads are provided – no cold calling is required</w:t>
      </w:r>
    </w:p>
    <w:p w14:paraId="359B90E3" w14:textId="4EADE6AB" w:rsidR="00AC6F31" w:rsidRDefault="00AC6F31" w:rsidP="007B2748">
      <w:pPr>
        <w:pStyle w:val="ListParagraph"/>
        <w:numPr>
          <w:ilvl w:val="1"/>
          <w:numId w:val="1"/>
        </w:numPr>
      </w:pPr>
      <w:r>
        <w:t xml:space="preserve">However, production percentages </w:t>
      </w:r>
      <w:r w:rsidR="007B2748">
        <w:t>will be</w:t>
      </w:r>
      <w:r>
        <w:t xml:space="preserve"> much higher in instances where the </w:t>
      </w:r>
      <w:r w:rsidR="00BD3BE7">
        <w:t>apprentice</w:t>
      </w:r>
      <w:r>
        <w:t xml:space="preserve"> finds business through their own prospecting effort</w:t>
      </w:r>
      <w:r w:rsidR="003038C1">
        <w:t>s.</w:t>
      </w:r>
    </w:p>
    <w:p w14:paraId="34734332" w14:textId="6B5AB357" w:rsidR="00B6305F" w:rsidRDefault="00B6305F" w:rsidP="00AC6F31">
      <w:pPr>
        <w:pStyle w:val="ListParagraph"/>
        <w:numPr>
          <w:ilvl w:val="0"/>
          <w:numId w:val="1"/>
        </w:numPr>
      </w:pPr>
      <w:r>
        <w:t>Learn</w:t>
      </w:r>
      <w:r w:rsidR="007B2748">
        <w:t>ing</w:t>
      </w:r>
      <w:r>
        <w:t xml:space="preserve"> about </w:t>
      </w:r>
      <w:r w:rsidR="007B2748">
        <w:t>the</w:t>
      </w:r>
      <w:r>
        <w:t xml:space="preserve"> prescription drugs </w:t>
      </w:r>
      <w:r w:rsidR="007B2748">
        <w:t xml:space="preserve">that </w:t>
      </w:r>
      <w:r>
        <w:t>are covered on certain plans, which is a critical component in helping a client determine which plan is ideally suited to their needs</w:t>
      </w:r>
    </w:p>
    <w:p w14:paraId="7B794A04" w14:textId="1C06DF36" w:rsidR="00E90752" w:rsidRDefault="00E90752" w:rsidP="00AC6F31">
      <w:pPr>
        <w:pStyle w:val="ListParagraph"/>
        <w:numPr>
          <w:ilvl w:val="0"/>
          <w:numId w:val="1"/>
        </w:numPr>
      </w:pPr>
      <w:r>
        <w:t>Organizing and attending workshop events.  This will likely involve</w:t>
      </w:r>
      <w:r w:rsidR="00BD3BE7">
        <w:t xml:space="preserve"> multiple lunch functions per week, and</w:t>
      </w:r>
      <w:r>
        <w:t xml:space="preserve"> one night per week of work</w:t>
      </w:r>
      <w:r w:rsidR="003038C1">
        <w:t>.</w:t>
      </w:r>
    </w:p>
    <w:p w14:paraId="0594C787" w14:textId="3CCF2B86" w:rsidR="00AC6F31" w:rsidRDefault="00AC6F31" w:rsidP="00AC6F31">
      <w:pPr>
        <w:pStyle w:val="ListParagraph"/>
        <w:numPr>
          <w:ilvl w:val="0"/>
          <w:numId w:val="1"/>
        </w:numPr>
      </w:pPr>
      <w:r>
        <w:t>Communicat</w:t>
      </w:r>
      <w:r w:rsidR="007B2748">
        <w:t>ing</w:t>
      </w:r>
      <w:r>
        <w:t xml:space="preserve"> with our IMO (independent marketing organization) frequently.  The IMO will have excellent training material for learning about Medicare products and plans</w:t>
      </w:r>
      <w:r w:rsidR="00E90752">
        <w:t>.  Our IMO will teach one h</w:t>
      </w:r>
      <w:r>
        <w:t xml:space="preserve">ow to follow up with insurance companies and clients once our firm engages a client with a Medicare Advantage or Medicare Supplement Plan.  </w:t>
      </w:r>
    </w:p>
    <w:p w14:paraId="25ECB571" w14:textId="77777777" w:rsidR="00AC6F31" w:rsidRDefault="00AC6F31" w:rsidP="00AC6F31">
      <w:pPr>
        <w:pStyle w:val="ListParagraph"/>
      </w:pPr>
    </w:p>
    <w:p w14:paraId="7877FFF1" w14:textId="452CDF6B" w:rsidR="00AC6F31" w:rsidRDefault="00AC6F31" w:rsidP="00AC6F31">
      <w:r>
        <w:t>A b</w:t>
      </w:r>
      <w:r w:rsidR="00A270E1">
        <w:t xml:space="preserve">ackground check </w:t>
      </w:r>
      <w:r w:rsidR="005246CC">
        <w:t xml:space="preserve">is </w:t>
      </w:r>
      <w:r w:rsidR="00A270E1">
        <w:t>required</w:t>
      </w:r>
      <w:r>
        <w:t>.  One must have the a</w:t>
      </w:r>
      <w:r w:rsidR="00A270E1">
        <w:t>bility to work legally in the United States</w:t>
      </w:r>
      <w:r w:rsidR="007B2748">
        <w:t>.</w:t>
      </w:r>
      <w:r w:rsidR="00A270E1">
        <w:t xml:space="preserve"> </w:t>
      </w:r>
    </w:p>
    <w:p w14:paraId="6583F6F1" w14:textId="77777777" w:rsidR="00BD3BE7" w:rsidRDefault="00BD3BE7" w:rsidP="00AC6F31"/>
    <w:p w14:paraId="7BC5FEE6" w14:textId="69E21BC2" w:rsidR="00B6305F" w:rsidRDefault="00A270E1" w:rsidP="007B2748">
      <w:pPr>
        <w:jc w:val="center"/>
      </w:pPr>
      <w:r w:rsidRPr="00AC6F31">
        <w:rPr>
          <w:b/>
          <w:bCs/>
        </w:rPr>
        <w:t>Interview Process</w:t>
      </w:r>
      <w:r w:rsidR="00AC6F31">
        <w:t>.  W</w:t>
      </w:r>
      <w:r>
        <w:t>e will not ask</w:t>
      </w:r>
      <w:r w:rsidR="005C0F84">
        <w:t xml:space="preserve"> </w:t>
      </w:r>
      <w:r>
        <w:t>for any personal information during th</w:t>
      </w:r>
      <w:r w:rsidR="007B2748">
        <w:t>is time</w:t>
      </w:r>
      <w:r w:rsidR="00B6305F">
        <w:t>.</w:t>
      </w:r>
    </w:p>
    <w:p w14:paraId="35F8798B" w14:textId="1305E99D" w:rsidR="00B6305F" w:rsidRDefault="00A270E1" w:rsidP="00AC6F31">
      <w:r>
        <w:t xml:space="preserve">1. Send your resume &amp; cover letter to </w:t>
      </w:r>
      <w:hyperlink r:id="rId9" w:history="1">
        <w:r w:rsidR="00B6305F" w:rsidRPr="00E14F7D">
          <w:rPr>
            <w:rStyle w:val="Hyperlink"/>
          </w:rPr>
          <w:t>info@heritage-retirement.com</w:t>
        </w:r>
      </w:hyperlink>
    </w:p>
    <w:p w14:paraId="1555BB5D" w14:textId="6C930898" w:rsidR="00B6305F" w:rsidRDefault="00A270E1" w:rsidP="00AC6F31">
      <w:r>
        <w:t xml:space="preserve">2. </w:t>
      </w:r>
      <w:r w:rsidR="00B6305F">
        <w:t>P</w:t>
      </w:r>
      <w:r>
        <w:t xml:space="preserve">hone </w:t>
      </w:r>
      <w:r w:rsidR="00B6305F">
        <w:t>i</w:t>
      </w:r>
      <w:r>
        <w:t>nterview</w:t>
      </w:r>
    </w:p>
    <w:p w14:paraId="1AC4621B" w14:textId="46861F0E" w:rsidR="00B6305F" w:rsidRDefault="00A270E1" w:rsidP="00AC6F31">
      <w:r>
        <w:t>3.</w:t>
      </w:r>
      <w:r w:rsidR="00B6305F">
        <w:t xml:space="preserve">  </w:t>
      </w:r>
      <w:r>
        <w:t xml:space="preserve">In person interview with </w:t>
      </w:r>
      <w:r w:rsidR="00B6305F">
        <w:t xml:space="preserve">Founder and </w:t>
      </w:r>
      <w:r>
        <w:t xml:space="preserve">CEO, </w:t>
      </w:r>
      <w:r w:rsidR="00B6305F">
        <w:t>Greg Hutto</w:t>
      </w:r>
      <w:r w:rsidR="007B2748">
        <w:t>, CFA</w:t>
      </w:r>
      <w:r w:rsidR="00B908A8">
        <w:rPr>
          <w:rFonts w:cstheme="minorHAnsi"/>
        </w:rPr>
        <w:t>®</w:t>
      </w:r>
      <w:r w:rsidR="007B2748">
        <w:t>, CFP</w:t>
      </w:r>
      <w:r w:rsidR="007B2748">
        <w:rPr>
          <w:rFonts w:cstheme="minorHAnsi"/>
        </w:rPr>
        <w:t>®</w:t>
      </w:r>
      <w:r w:rsidR="00B6305F">
        <w:t>.</w:t>
      </w:r>
    </w:p>
    <w:p w14:paraId="05E37CBD" w14:textId="679B6ACC" w:rsidR="00A270E1" w:rsidRDefault="00B6305F" w:rsidP="00AC6F31">
      <w:r>
        <w:t xml:space="preserve">Heritage Retirement Advisors </w:t>
      </w:r>
      <w:r w:rsidR="00A270E1">
        <w:t>LLC was established in 20</w:t>
      </w:r>
      <w:r>
        <w:t>10</w:t>
      </w:r>
      <w:r w:rsidR="00A270E1">
        <w:t xml:space="preserve">. We are located in </w:t>
      </w:r>
      <w:r>
        <w:t>Colleyville, with an excellent location</w:t>
      </w:r>
      <w:r w:rsidR="00E90752">
        <w:t xml:space="preserve"> in a free-standing building</w:t>
      </w:r>
      <w:r>
        <w:t xml:space="preserve"> on Cheek Sparger Road.  Our firm </w:t>
      </w:r>
      <w:r w:rsidR="00A270E1">
        <w:t>work</w:t>
      </w:r>
      <w:r>
        <w:t>s</w:t>
      </w:r>
      <w:r w:rsidR="00A270E1">
        <w:t xml:space="preserve"> with high net worth </w:t>
      </w:r>
      <w:r>
        <w:t>familie</w:t>
      </w:r>
      <w:r w:rsidR="00A270E1">
        <w:t>s</w:t>
      </w:r>
      <w:r>
        <w:t>, business owners</w:t>
      </w:r>
      <w:r w:rsidR="00A270E1">
        <w:t xml:space="preserve"> </w:t>
      </w:r>
      <w:r>
        <w:t xml:space="preserve">and corporate executives, </w:t>
      </w:r>
      <w:r w:rsidR="00A270E1">
        <w:t xml:space="preserve">to </w:t>
      </w:r>
      <w:r>
        <w:t>help our clients avoid the minefields of retirement, and enjoy their wealth</w:t>
      </w:r>
      <w:r w:rsidR="00A270E1">
        <w:t xml:space="preserve">. </w:t>
      </w:r>
    </w:p>
    <w:sectPr w:rsidR="00A270E1" w:rsidSect="00A270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0FFF"/>
    <w:multiLevelType w:val="hybridMultilevel"/>
    <w:tmpl w:val="027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1"/>
    <w:rsid w:val="002A0CC5"/>
    <w:rsid w:val="003038C1"/>
    <w:rsid w:val="004B1654"/>
    <w:rsid w:val="004D323C"/>
    <w:rsid w:val="005246CC"/>
    <w:rsid w:val="005C0F84"/>
    <w:rsid w:val="00666529"/>
    <w:rsid w:val="00750BE3"/>
    <w:rsid w:val="007B2748"/>
    <w:rsid w:val="009928EC"/>
    <w:rsid w:val="009D0DC2"/>
    <w:rsid w:val="00A270E1"/>
    <w:rsid w:val="00AC6F31"/>
    <w:rsid w:val="00B6305F"/>
    <w:rsid w:val="00B908A8"/>
    <w:rsid w:val="00BD3BE7"/>
    <w:rsid w:val="00C77CE2"/>
    <w:rsid w:val="00DF0A87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F271"/>
  <w15:chartTrackingRefBased/>
  <w15:docId w15:val="{964D9898-8F0E-4555-8ECC-2C6FEF5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heritage-retir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3" ma:contentTypeDescription="Create a new document." ma:contentTypeScope="" ma:versionID="025788d74a54cfbacf81e37f1602223a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46ea08d52fef022406d2fb739005a63f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ADE14-DD05-44DC-9CD8-21337827F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33C49-78C7-4BF5-8516-797D9DA1D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6A6C-D89C-4B03-BE5E-7D37AD747D1A}">
  <ds:schemaRefs>
    <ds:schemaRef ds:uri="3e2d728e-3fce-4924-a563-19909a2ae8e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4e7f49-6587-4759-b154-694648a4146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Currie, Elizabeth</cp:lastModifiedBy>
  <cp:revision>2</cp:revision>
  <dcterms:created xsi:type="dcterms:W3CDTF">2021-04-26T18:45:00Z</dcterms:created>
  <dcterms:modified xsi:type="dcterms:W3CDTF">2021-04-26T18:45:00Z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