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9489" w14:textId="77777777" w:rsidR="0024337E" w:rsidRPr="0024337E" w:rsidRDefault="0024337E" w:rsidP="0024337E">
      <w:pPr>
        <w:rPr>
          <w:rFonts w:ascii="inherit" w:eastAsia="Times New Roman" w:hAnsi="inherit" w:cs="Times New Roman"/>
          <w:b/>
          <w:bCs/>
        </w:rPr>
      </w:pPr>
      <w:r w:rsidRPr="0024337E">
        <w:rPr>
          <w:rFonts w:ascii="inherit" w:eastAsia="Times New Roman" w:hAnsi="inherit" w:cs="Times New Roman"/>
          <w:b/>
          <w:bCs/>
        </w:rPr>
        <w:t>Job Description</w:t>
      </w:r>
    </w:p>
    <w:p w14:paraId="75B6315F" w14:textId="66613E27" w:rsidR="0024337E" w:rsidRPr="0024337E" w:rsidRDefault="0024337E" w:rsidP="0024337E">
      <w:pPr>
        <w:rPr>
          <w:rFonts w:ascii="inherit" w:eastAsia="Times New Roman" w:hAnsi="inherit" w:cs="Times New Roman"/>
        </w:rPr>
      </w:pPr>
      <w:r w:rsidRPr="0024337E">
        <w:rPr>
          <w:rFonts w:ascii="inherit" w:eastAsia="Times New Roman" w:hAnsi="inherit" w:cs="Times New Roman"/>
        </w:rPr>
        <w:t xml:space="preserve">A well-established wealth management practice in Richardson, Texas is seeking a licensed </w:t>
      </w:r>
      <w:r w:rsidRPr="0024337E">
        <w:rPr>
          <w:rFonts w:ascii="inherit" w:eastAsia="Times New Roman" w:hAnsi="inherit" w:cs="Times New Roman"/>
          <w:b/>
          <w:bCs/>
        </w:rPr>
        <w:t>Associate Financial Advisor</w:t>
      </w:r>
      <w:r w:rsidRPr="0024337E">
        <w:rPr>
          <w:rFonts w:ascii="inherit" w:eastAsia="Times New Roman" w:hAnsi="inherit" w:cs="Times New Roman"/>
        </w:rPr>
        <w:t xml:space="preserve">. </w:t>
      </w:r>
      <w:r>
        <w:rPr>
          <w:rFonts w:ascii="inherit" w:eastAsia="Times New Roman" w:hAnsi="inherit" w:cs="Times New Roman"/>
        </w:rPr>
        <w:t xml:space="preserve">This position may be transitionary dependent on experience. </w:t>
      </w:r>
      <w:r w:rsidRPr="0024337E">
        <w:rPr>
          <w:rFonts w:ascii="inherit" w:eastAsia="Times New Roman" w:hAnsi="inherit" w:cs="Times New Roman"/>
        </w:rPr>
        <w:t xml:space="preserve">You will help conduct the smooth operation of a fast paced and friendly financial planning office. This is an instrumental role in the practice. You will be working with and making trades for the high-net-worth clients in the </w:t>
      </w:r>
      <w:r w:rsidR="00473687">
        <w:rPr>
          <w:rFonts w:ascii="inherit" w:eastAsia="Times New Roman" w:hAnsi="inherit" w:cs="Times New Roman"/>
        </w:rPr>
        <w:t>CEO</w:t>
      </w:r>
      <w:r w:rsidRPr="0024337E">
        <w:rPr>
          <w:rFonts w:ascii="inherit" w:eastAsia="Times New Roman" w:hAnsi="inherit" w:cs="Times New Roman"/>
        </w:rPr>
        <w:t xml:space="preserve"> advisor's practice. This position will consistently follow high standards of business and professional ethics, legal and regulatory requirements when dealing with others and/or performing work activities. </w:t>
      </w:r>
      <w:r w:rsidRPr="0024337E">
        <w:rPr>
          <w:rFonts w:ascii="inherit" w:eastAsia="Times New Roman" w:hAnsi="inherit" w:cs="Times New Roman"/>
        </w:rPr>
        <w:br/>
      </w:r>
      <w:r w:rsidRPr="0024337E">
        <w:rPr>
          <w:rFonts w:ascii="inherit" w:eastAsia="Times New Roman" w:hAnsi="inherit" w:cs="Times New Roman"/>
        </w:rPr>
        <w:br/>
      </w:r>
      <w:r w:rsidRPr="0024337E">
        <w:rPr>
          <w:rFonts w:ascii="inherit" w:eastAsia="Times New Roman" w:hAnsi="inherit" w:cs="Times New Roman"/>
          <w:b/>
          <w:bCs/>
        </w:rPr>
        <w:t>Salary:</w:t>
      </w:r>
      <w:r w:rsidRPr="0024337E">
        <w:rPr>
          <w:rFonts w:ascii="inherit" w:eastAsia="Times New Roman" w:hAnsi="inherit" w:cs="Times New Roman"/>
        </w:rPr>
        <w:t xml:space="preserve"> $55,000-$85,000 pay will be commensurate with experience.</w:t>
      </w:r>
      <w:r w:rsidRPr="0024337E">
        <w:rPr>
          <w:rFonts w:ascii="inherit" w:eastAsia="Times New Roman" w:hAnsi="inherit" w:cs="Times New Roman"/>
        </w:rPr>
        <w:br/>
      </w:r>
      <w:r w:rsidRPr="0024337E">
        <w:rPr>
          <w:rFonts w:ascii="inherit" w:eastAsia="Times New Roman" w:hAnsi="inherit" w:cs="Times New Roman"/>
        </w:rPr>
        <w:br/>
      </w:r>
      <w:r w:rsidRPr="0024337E">
        <w:rPr>
          <w:rFonts w:ascii="inherit" w:eastAsia="Times New Roman" w:hAnsi="inherit" w:cs="Times New Roman"/>
          <w:b/>
          <w:bCs/>
        </w:rPr>
        <w:t>Benefits  </w:t>
      </w:r>
      <w:r w:rsidRPr="0024337E">
        <w:rPr>
          <w:rFonts w:ascii="inherit" w:eastAsia="Times New Roman" w:hAnsi="inherit" w:cs="Times New Roman"/>
        </w:rPr>
        <w:br/>
        <w:t>401(k)</w:t>
      </w:r>
      <w:r w:rsidRPr="0024337E">
        <w:rPr>
          <w:rFonts w:ascii="inherit" w:eastAsia="Times New Roman" w:hAnsi="inherit" w:cs="Times New Roman"/>
        </w:rPr>
        <w:br/>
        <w:t>401(k) matching</w:t>
      </w:r>
      <w:r w:rsidRPr="0024337E">
        <w:rPr>
          <w:rFonts w:ascii="inherit" w:eastAsia="Times New Roman" w:hAnsi="inherit" w:cs="Times New Roman"/>
        </w:rPr>
        <w:br/>
        <w:t>Dental insurance</w:t>
      </w:r>
      <w:r w:rsidRPr="0024337E">
        <w:rPr>
          <w:rFonts w:ascii="inherit" w:eastAsia="Times New Roman" w:hAnsi="inherit" w:cs="Times New Roman"/>
        </w:rPr>
        <w:br/>
        <w:t>Flexible spending account</w:t>
      </w:r>
      <w:r w:rsidRPr="0024337E">
        <w:rPr>
          <w:rFonts w:ascii="inherit" w:eastAsia="Times New Roman" w:hAnsi="inherit" w:cs="Times New Roman"/>
        </w:rPr>
        <w:br/>
        <w:t>Health insurance</w:t>
      </w:r>
      <w:r w:rsidRPr="0024337E">
        <w:rPr>
          <w:rFonts w:ascii="inherit" w:eastAsia="Times New Roman" w:hAnsi="inherit" w:cs="Times New Roman"/>
        </w:rPr>
        <w:br/>
        <w:t>Life insurance</w:t>
      </w:r>
      <w:r w:rsidRPr="0024337E">
        <w:rPr>
          <w:rFonts w:ascii="inherit" w:eastAsia="Times New Roman" w:hAnsi="inherit" w:cs="Times New Roman"/>
        </w:rPr>
        <w:br/>
        <w:t>Paid time off</w:t>
      </w:r>
      <w:r w:rsidRPr="0024337E">
        <w:rPr>
          <w:rFonts w:ascii="inherit" w:eastAsia="Times New Roman" w:hAnsi="inherit" w:cs="Times New Roman"/>
        </w:rPr>
        <w:br/>
        <w:t>Vision insurance</w:t>
      </w:r>
    </w:p>
    <w:p w14:paraId="6990EF0A" w14:textId="77777777" w:rsidR="0024337E" w:rsidRPr="0024337E" w:rsidRDefault="0024337E" w:rsidP="0024337E">
      <w:pPr>
        <w:rPr>
          <w:rFonts w:ascii="inherit" w:eastAsia="Times New Roman" w:hAnsi="inherit" w:cs="Times New Roman"/>
          <w:b/>
          <w:bCs/>
        </w:rPr>
      </w:pPr>
      <w:r w:rsidRPr="0024337E">
        <w:rPr>
          <w:rFonts w:ascii="inherit" w:eastAsia="Times New Roman" w:hAnsi="inherit" w:cs="Times New Roman"/>
          <w:b/>
          <w:bCs/>
        </w:rPr>
        <w:t>Responsibilities</w:t>
      </w:r>
    </w:p>
    <w:p w14:paraId="782F3144" w14:textId="50B89F91" w:rsidR="0024337E" w:rsidRPr="0024337E" w:rsidRDefault="0024337E" w:rsidP="0024337E">
      <w:pPr>
        <w:rPr>
          <w:rFonts w:ascii="inherit" w:eastAsia="Times New Roman" w:hAnsi="inherit" w:cs="Times New Roman"/>
        </w:rPr>
      </w:pPr>
      <w:r w:rsidRPr="0024337E">
        <w:rPr>
          <w:rFonts w:ascii="Calibri" w:eastAsia="Times New Roman" w:hAnsi="Calibri" w:cs="Calibri"/>
          <w:b/>
          <w:bCs/>
          <w:color w:val="000000"/>
          <w:bdr w:val="none" w:sz="0" w:space="0" w:color="auto" w:frame="1"/>
        </w:rPr>
        <w:t>Job Tasks:</w:t>
      </w:r>
      <w:r w:rsidRPr="0024337E">
        <w:rPr>
          <w:rFonts w:ascii="Calibri" w:eastAsia="Times New Roman" w:hAnsi="Calibri" w:cs="Calibri"/>
          <w:color w:val="000000"/>
          <w:bdr w:val="none" w:sz="0" w:space="0" w:color="auto" w:frame="1"/>
        </w:rPr>
        <w:t> </w:t>
      </w:r>
      <w:r>
        <w:rPr>
          <w:rFonts w:ascii="Calibri" w:eastAsia="Times New Roman" w:hAnsi="Calibri" w:cs="Calibri"/>
          <w:color w:val="000000"/>
          <w:bdr w:val="none" w:sz="0" w:space="0" w:color="auto" w:frame="1"/>
        </w:rPr>
        <w:t>Work with CEO’s client base, r</w:t>
      </w:r>
      <w:r w:rsidRPr="0024337E">
        <w:rPr>
          <w:rFonts w:ascii="Calibri" w:eastAsia="Times New Roman" w:hAnsi="Calibri" w:cs="Calibri"/>
          <w:color w:val="000000"/>
          <w:bdr w:val="none" w:sz="0" w:space="0" w:color="auto" w:frame="1"/>
        </w:rPr>
        <w:t xml:space="preserve">espond to client requests, prepare for client meetings, </w:t>
      </w:r>
      <w:proofErr w:type="gramStart"/>
      <w:r w:rsidRPr="0024337E">
        <w:rPr>
          <w:rFonts w:ascii="Calibri" w:eastAsia="Times New Roman" w:hAnsi="Calibri" w:cs="Calibri"/>
          <w:color w:val="000000"/>
          <w:bdr w:val="none" w:sz="0" w:space="0" w:color="auto" w:frame="1"/>
        </w:rPr>
        <w:t>gather</w:t>
      </w:r>
      <w:proofErr w:type="gramEnd"/>
      <w:r w:rsidRPr="0024337E">
        <w:rPr>
          <w:rFonts w:ascii="Calibri" w:eastAsia="Times New Roman" w:hAnsi="Calibri" w:cs="Calibri"/>
          <w:color w:val="000000"/>
          <w:bdr w:val="none" w:sz="0" w:space="0" w:color="auto" w:frame="1"/>
        </w:rPr>
        <w:t xml:space="preserve"> and collate client data, make trades, create client meeting and follow up summaries, create proposals, charts, </w:t>
      </w:r>
      <w:proofErr w:type="spellStart"/>
      <w:r w:rsidRPr="0024337E">
        <w:rPr>
          <w:rFonts w:ascii="Calibri" w:eastAsia="Times New Roman" w:hAnsi="Calibri" w:cs="Calibri"/>
          <w:color w:val="000000"/>
          <w:bdr w:val="none" w:sz="0" w:space="0" w:color="auto" w:frame="1"/>
        </w:rPr>
        <w:t>etc</w:t>
      </w:r>
      <w:proofErr w:type="spellEnd"/>
      <w:r w:rsidRPr="0024337E">
        <w:rPr>
          <w:rFonts w:ascii="Calibri" w:eastAsia="Times New Roman" w:hAnsi="Calibri" w:cs="Calibri"/>
          <w:color w:val="000000"/>
          <w:bdr w:val="none" w:sz="0" w:space="0" w:color="auto" w:frame="1"/>
        </w:rPr>
        <w:t>, create and process applications/miscellaneous forms etc.</w:t>
      </w:r>
      <w:r>
        <w:rPr>
          <w:rFonts w:ascii="Calibri" w:eastAsia="Times New Roman" w:hAnsi="Calibri" w:cs="Calibri"/>
          <w:color w:val="000000"/>
          <w:bdr w:val="none" w:sz="0" w:space="0" w:color="auto" w:frame="1"/>
        </w:rPr>
        <w:t xml:space="preserve"> Opportunity to acquire own clients, some from the CEO’s client base and build </w:t>
      </w:r>
      <w:r w:rsidR="00473687">
        <w:rPr>
          <w:rFonts w:ascii="Calibri" w:eastAsia="Times New Roman" w:hAnsi="Calibri" w:cs="Calibri"/>
          <w:color w:val="000000"/>
          <w:bdr w:val="none" w:sz="0" w:space="0" w:color="auto" w:frame="1"/>
        </w:rPr>
        <w:t xml:space="preserve">own </w:t>
      </w:r>
      <w:r>
        <w:rPr>
          <w:rFonts w:ascii="Calibri" w:eastAsia="Times New Roman" w:hAnsi="Calibri" w:cs="Calibri"/>
          <w:color w:val="000000"/>
          <w:bdr w:val="none" w:sz="0" w:space="0" w:color="auto" w:frame="1"/>
        </w:rPr>
        <w:t xml:space="preserve">practice. </w:t>
      </w:r>
      <w:r w:rsidRPr="0024337E">
        <w:rPr>
          <w:rFonts w:ascii="Calibri" w:eastAsia="Times New Roman" w:hAnsi="Calibri" w:cs="Calibri"/>
          <w:sz w:val="22"/>
          <w:szCs w:val="22"/>
          <w:bdr w:val="none" w:sz="0" w:space="0" w:color="auto" w:frame="1"/>
        </w:rPr>
        <w:br/>
      </w:r>
      <w:r w:rsidRPr="0024337E">
        <w:rPr>
          <w:rFonts w:ascii="Calibri" w:eastAsia="Times New Roman" w:hAnsi="Calibri" w:cs="Calibri"/>
          <w:b/>
          <w:bCs/>
          <w:color w:val="000000"/>
          <w:bdr w:val="none" w:sz="0" w:space="0" w:color="auto" w:frame="1"/>
        </w:rPr>
        <w:t>Key Character Traits</w:t>
      </w:r>
      <w:r w:rsidRPr="0024337E">
        <w:rPr>
          <w:rFonts w:ascii="Calibri" w:eastAsia="Times New Roman" w:hAnsi="Calibri" w:cs="Calibri"/>
          <w:color w:val="000000"/>
          <w:bdr w:val="none" w:sz="0" w:space="0" w:color="auto" w:frame="1"/>
        </w:rPr>
        <w:t xml:space="preserve">: motivated, </w:t>
      </w:r>
      <w:r w:rsidR="00473687" w:rsidRPr="0024337E">
        <w:rPr>
          <w:rFonts w:ascii="Calibri" w:eastAsia="Times New Roman" w:hAnsi="Calibri" w:cs="Calibri"/>
          <w:color w:val="000000"/>
          <w:bdr w:val="none" w:sz="0" w:space="0" w:color="auto" w:frame="1"/>
        </w:rPr>
        <w:t>hardworking</w:t>
      </w:r>
      <w:r w:rsidRPr="0024337E">
        <w:rPr>
          <w:rFonts w:ascii="Calibri" w:eastAsia="Times New Roman" w:hAnsi="Calibri" w:cs="Calibri"/>
          <w:color w:val="000000"/>
          <w:bdr w:val="none" w:sz="0" w:space="0" w:color="auto" w:frame="1"/>
        </w:rPr>
        <w:t xml:space="preserve">, high integrity, high relationship, looking for a </w:t>
      </w:r>
      <w:proofErr w:type="gramStart"/>
      <w:r w:rsidRPr="0024337E">
        <w:rPr>
          <w:rFonts w:ascii="Calibri" w:eastAsia="Times New Roman" w:hAnsi="Calibri" w:cs="Calibri"/>
          <w:color w:val="000000"/>
          <w:bdr w:val="none" w:sz="0" w:space="0" w:color="auto" w:frame="1"/>
        </w:rPr>
        <w:t>long term</w:t>
      </w:r>
      <w:proofErr w:type="gramEnd"/>
      <w:r w:rsidRPr="0024337E">
        <w:rPr>
          <w:rFonts w:ascii="Calibri" w:eastAsia="Times New Roman" w:hAnsi="Calibri" w:cs="Calibri"/>
          <w:color w:val="000000"/>
          <w:bdr w:val="none" w:sz="0" w:space="0" w:color="auto" w:frame="1"/>
        </w:rPr>
        <w:t xml:space="preserve"> career.</w:t>
      </w:r>
      <w:r w:rsidRPr="0024337E">
        <w:rPr>
          <w:rFonts w:ascii="inherit" w:eastAsia="Times New Roman" w:hAnsi="inherit" w:cs="Times New Roman"/>
        </w:rPr>
        <w:br/>
        <w:t> </w:t>
      </w:r>
    </w:p>
    <w:p w14:paraId="4581E75A" w14:textId="77777777" w:rsidR="0024337E" w:rsidRPr="0024337E" w:rsidRDefault="0024337E" w:rsidP="0024337E">
      <w:pPr>
        <w:rPr>
          <w:rFonts w:ascii="inherit" w:eastAsia="Times New Roman" w:hAnsi="inherit" w:cs="Times New Roman"/>
          <w:b/>
          <w:bCs/>
        </w:rPr>
      </w:pPr>
      <w:r w:rsidRPr="0024337E">
        <w:rPr>
          <w:rFonts w:ascii="inherit" w:eastAsia="Times New Roman" w:hAnsi="inherit" w:cs="Times New Roman"/>
          <w:b/>
          <w:bCs/>
        </w:rPr>
        <w:t>Required Qualifications</w:t>
      </w:r>
    </w:p>
    <w:p w14:paraId="23954608" w14:textId="77777777" w:rsidR="0024337E" w:rsidRPr="0024337E" w:rsidRDefault="0024337E" w:rsidP="0024337E">
      <w:pPr>
        <w:rPr>
          <w:rFonts w:ascii="inherit" w:eastAsia="Times New Roman" w:hAnsi="inherit" w:cs="Times New Roman"/>
        </w:rPr>
      </w:pPr>
      <w:r w:rsidRPr="0024337E">
        <w:rPr>
          <w:rFonts w:ascii="Calibri" w:eastAsia="Times New Roman" w:hAnsi="Calibri" w:cs="Calibri"/>
          <w:color w:val="000000"/>
          <w:bdr w:val="none" w:sz="0" w:space="0" w:color="auto" w:frame="1"/>
        </w:rPr>
        <w:t xml:space="preserve">College </w:t>
      </w:r>
      <w:proofErr w:type="spellStart"/>
      <w:r w:rsidRPr="0024337E">
        <w:rPr>
          <w:rFonts w:ascii="Calibri" w:eastAsia="Times New Roman" w:hAnsi="Calibri" w:cs="Calibri"/>
          <w:color w:val="000000"/>
          <w:bdr w:val="none" w:sz="0" w:space="0" w:color="auto" w:frame="1"/>
        </w:rPr>
        <w:t>degreed</w:t>
      </w:r>
      <w:proofErr w:type="spellEnd"/>
      <w:r w:rsidRPr="0024337E">
        <w:rPr>
          <w:rFonts w:ascii="Calibri" w:eastAsia="Times New Roman" w:hAnsi="Calibri" w:cs="Calibri"/>
          <w:color w:val="000000"/>
          <w:bdr w:val="none" w:sz="0" w:space="0" w:color="auto" w:frame="1"/>
        </w:rPr>
        <w:t>, fully licensed Series 7, Series 66, Group 1. Experience with clients.</w:t>
      </w:r>
      <w:r w:rsidRPr="0024337E">
        <w:rPr>
          <w:rFonts w:ascii="inherit" w:eastAsia="Times New Roman" w:hAnsi="inherit" w:cs="Times New Roman"/>
        </w:rPr>
        <w:br/>
        <w:t> </w:t>
      </w:r>
    </w:p>
    <w:p w14:paraId="30AC6EAF" w14:textId="77777777" w:rsidR="0024337E" w:rsidRPr="0024337E" w:rsidRDefault="0024337E" w:rsidP="0024337E">
      <w:pPr>
        <w:rPr>
          <w:rFonts w:ascii="inherit" w:eastAsia="Times New Roman" w:hAnsi="inherit" w:cs="Times New Roman"/>
          <w:b/>
          <w:bCs/>
        </w:rPr>
      </w:pPr>
      <w:r w:rsidRPr="0024337E">
        <w:rPr>
          <w:rFonts w:ascii="inherit" w:eastAsia="Times New Roman" w:hAnsi="inherit" w:cs="Times New Roman"/>
          <w:b/>
          <w:bCs/>
        </w:rPr>
        <w:t>About Our Company</w:t>
      </w:r>
    </w:p>
    <w:p w14:paraId="621EF7E1" w14:textId="5256A2C9" w:rsidR="0024337E" w:rsidRPr="0024337E" w:rsidRDefault="0024337E" w:rsidP="0024337E">
      <w:pPr>
        <w:rPr>
          <w:rFonts w:ascii="inherit" w:eastAsia="Times New Roman" w:hAnsi="inherit" w:cs="Times New Roman"/>
        </w:rPr>
      </w:pPr>
      <w:r w:rsidRPr="0024337E">
        <w:rPr>
          <w:rFonts w:ascii="inherit" w:eastAsia="Times New Roman" w:hAnsi="inherit" w:cs="Times New Roman"/>
        </w:rPr>
        <w:t>At Ameriprise Financial, we’re not just in the business of helping clients with their financial goals – we also help our advisors and employees reach their true potential by embracing an inclusive and collaborative culture. We celebrate the unique qualities and reward the contributions of our talented, passionate employees. If you’re motivated and want to work for a strong, ethical company that cares about you and your community, take the next step with Ameriprise Financial.</w:t>
      </w:r>
      <w:r w:rsidRPr="0024337E">
        <w:rPr>
          <w:rFonts w:ascii="inherit" w:eastAsia="Times New Roman" w:hAnsi="inherit" w:cs="Times New Roman"/>
        </w:rPr>
        <w:br/>
      </w:r>
    </w:p>
    <w:p w14:paraId="59185771" w14:textId="60AFE9DC" w:rsidR="0024337E" w:rsidRDefault="0024337E" w:rsidP="0024337E">
      <w:pPr>
        <w:rPr>
          <w:rFonts w:ascii="inherit" w:eastAsia="Times New Roman" w:hAnsi="inherit" w:cs="Times New Roman"/>
        </w:rPr>
      </w:pPr>
      <w:r w:rsidRPr="0024337E">
        <w:rPr>
          <w:rFonts w:ascii="inherit" w:eastAsia="Times New Roman" w:hAnsi="inherit" w:cs="Times New Roman"/>
          <w:b/>
          <w:bCs/>
        </w:rPr>
        <w:t xml:space="preserve">Full-Time </w:t>
      </w:r>
      <w:r>
        <w:rPr>
          <w:rFonts w:ascii="inherit" w:eastAsia="Times New Roman" w:hAnsi="inherit" w:cs="Times New Roman"/>
        </w:rPr>
        <w:t>in person with some opportunity for remote days</w:t>
      </w:r>
      <w:r w:rsidR="00EA3EB3">
        <w:rPr>
          <w:rFonts w:ascii="inherit" w:eastAsia="Times New Roman" w:hAnsi="inherit" w:cs="Times New Roman"/>
        </w:rPr>
        <w:t xml:space="preserve"> after training is complete.</w:t>
      </w:r>
    </w:p>
    <w:p w14:paraId="57AB8BE4" w14:textId="6B22840A" w:rsidR="00473687" w:rsidRDefault="00473687" w:rsidP="0024337E">
      <w:pPr>
        <w:rPr>
          <w:rFonts w:ascii="inherit" w:eastAsia="Times New Roman" w:hAnsi="inherit" w:cs="Times New Roman"/>
        </w:rPr>
      </w:pPr>
    </w:p>
    <w:p w14:paraId="2A183EAA" w14:textId="7F28D6D2" w:rsidR="00473687" w:rsidRPr="0024337E" w:rsidRDefault="00473687" w:rsidP="00473687">
      <w:pPr>
        <w:rPr>
          <w:rFonts w:ascii="inherit" w:eastAsia="Times New Roman" w:hAnsi="inherit" w:cs="Times New Roman"/>
          <w:sz w:val="16"/>
          <w:szCs w:val="16"/>
        </w:rPr>
      </w:pPr>
      <w:r>
        <w:rPr>
          <w:rFonts w:ascii="inherit" w:eastAsia="Times New Roman" w:hAnsi="inherit" w:cs="Times New Roman"/>
          <w:sz w:val="16"/>
          <w:szCs w:val="16"/>
        </w:rPr>
        <w:t>*</w:t>
      </w:r>
      <w:r w:rsidRPr="0024337E">
        <w:rPr>
          <w:rFonts w:ascii="inherit" w:eastAsia="Times New Roman" w:hAnsi="inherit" w:cs="Times New Roman"/>
          <w:sz w:val="16"/>
          <w:szCs w:val="16"/>
        </w:rPr>
        <w:t>Ameriprise Financial is an equal opportunity employer. We consider all qualified applicants without regard to race, color, religion, sex, national origin, genetic information, age, sexual orientation, citizenship, gender identity, disability, veteran status, marital status, family status or any other basis prohibited by law.</w:t>
      </w:r>
    </w:p>
    <w:sectPr w:rsidR="00473687" w:rsidRPr="00243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0MjO1sDQxMTQzMDFU0lEKTi0uzszPAykwrAUATWhxdSwAAAA="/>
  </w:docVars>
  <w:rsids>
    <w:rsidRoot w:val="0024337E"/>
    <w:rsid w:val="0024337E"/>
    <w:rsid w:val="00473687"/>
    <w:rsid w:val="00982B13"/>
    <w:rsid w:val="00E323B8"/>
    <w:rsid w:val="00EA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DC3D"/>
  <w15:chartTrackingRefBased/>
  <w15:docId w15:val="{31308BCA-7DAD-F442-BE10-0742DFEE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24337E"/>
    <w:pPr>
      <w:spacing w:before="100" w:beforeAutospacing="1" w:after="100" w:afterAutospacing="1"/>
    </w:pPr>
    <w:rPr>
      <w:rFonts w:ascii="Times New Roman" w:eastAsia="Times New Roman" w:hAnsi="Times New Roman" w:cs="Times New Roman"/>
    </w:rPr>
  </w:style>
  <w:style w:type="paragraph" w:customStyle="1" w:styleId="answer">
    <w:name w:val="answer"/>
    <w:basedOn w:val="Normal"/>
    <w:rsid w:val="0024337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43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43694">
      <w:bodyDiv w:val="1"/>
      <w:marLeft w:val="0"/>
      <w:marRight w:val="0"/>
      <w:marTop w:val="0"/>
      <w:marBottom w:val="0"/>
      <w:divBdr>
        <w:top w:val="none" w:sz="0" w:space="0" w:color="auto"/>
        <w:left w:val="none" w:sz="0" w:space="0" w:color="auto"/>
        <w:bottom w:val="none" w:sz="0" w:space="0" w:color="auto"/>
        <w:right w:val="none" w:sz="0" w:space="0" w:color="auto"/>
      </w:divBdr>
      <w:divsChild>
        <w:div w:id="1370566445">
          <w:marLeft w:val="0"/>
          <w:marRight w:val="0"/>
          <w:marTop w:val="0"/>
          <w:marBottom w:val="0"/>
          <w:divBdr>
            <w:top w:val="none" w:sz="0" w:space="0" w:color="auto"/>
            <w:left w:val="none" w:sz="0" w:space="0" w:color="auto"/>
            <w:bottom w:val="none" w:sz="0" w:space="0" w:color="auto"/>
            <w:right w:val="none" w:sz="0" w:space="0" w:color="auto"/>
          </w:divBdr>
        </w:div>
        <w:div w:id="1803110095">
          <w:marLeft w:val="0"/>
          <w:marRight w:val="0"/>
          <w:marTop w:val="0"/>
          <w:marBottom w:val="0"/>
          <w:divBdr>
            <w:top w:val="none" w:sz="0" w:space="0" w:color="auto"/>
            <w:left w:val="none" w:sz="0" w:space="0" w:color="auto"/>
            <w:bottom w:val="none" w:sz="0" w:space="0" w:color="auto"/>
            <w:right w:val="none" w:sz="0" w:space="0" w:color="auto"/>
          </w:divBdr>
        </w:div>
        <w:div w:id="479156973">
          <w:marLeft w:val="0"/>
          <w:marRight w:val="0"/>
          <w:marTop w:val="0"/>
          <w:marBottom w:val="0"/>
          <w:divBdr>
            <w:top w:val="none" w:sz="0" w:space="0" w:color="auto"/>
            <w:left w:val="none" w:sz="0" w:space="0" w:color="auto"/>
            <w:bottom w:val="none" w:sz="0" w:space="0" w:color="auto"/>
            <w:right w:val="none" w:sz="0" w:space="0" w:color="auto"/>
          </w:divBdr>
        </w:div>
        <w:div w:id="1255671056">
          <w:marLeft w:val="0"/>
          <w:marRight w:val="0"/>
          <w:marTop w:val="0"/>
          <w:marBottom w:val="0"/>
          <w:divBdr>
            <w:top w:val="none" w:sz="0" w:space="0" w:color="auto"/>
            <w:left w:val="none" w:sz="0" w:space="0" w:color="auto"/>
            <w:bottom w:val="none" w:sz="0" w:space="0" w:color="auto"/>
            <w:right w:val="none" w:sz="0" w:space="0" w:color="auto"/>
          </w:divBdr>
        </w:div>
        <w:div w:id="1051808534">
          <w:marLeft w:val="0"/>
          <w:marRight w:val="0"/>
          <w:marTop w:val="0"/>
          <w:marBottom w:val="0"/>
          <w:divBdr>
            <w:top w:val="none" w:sz="0" w:space="0" w:color="auto"/>
            <w:left w:val="none" w:sz="0" w:space="0" w:color="auto"/>
            <w:bottom w:val="none" w:sz="0" w:space="0" w:color="auto"/>
            <w:right w:val="none" w:sz="0" w:space="0" w:color="auto"/>
          </w:divBdr>
        </w:div>
        <w:div w:id="608972586">
          <w:marLeft w:val="0"/>
          <w:marRight w:val="0"/>
          <w:marTop w:val="0"/>
          <w:marBottom w:val="0"/>
          <w:divBdr>
            <w:top w:val="none" w:sz="0" w:space="0" w:color="auto"/>
            <w:left w:val="none" w:sz="0" w:space="0" w:color="auto"/>
            <w:bottom w:val="none" w:sz="0" w:space="0" w:color="auto"/>
            <w:right w:val="none" w:sz="0" w:space="0" w:color="auto"/>
          </w:divBdr>
        </w:div>
        <w:div w:id="192907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Bellinghausen</dc:creator>
  <cp:keywords/>
  <dc:description/>
  <cp:lastModifiedBy>Currie, Elizabeth</cp:lastModifiedBy>
  <cp:revision>2</cp:revision>
  <dcterms:created xsi:type="dcterms:W3CDTF">2022-08-02T15:10:00Z</dcterms:created>
  <dcterms:modified xsi:type="dcterms:W3CDTF">2022-08-02T15:10:00Z</dcterms:modified>
</cp:coreProperties>
</file>