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1E4D" w14:textId="77777777" w:rsidR="00041834" w:rsidRPr="00BB3DB1" w:rsidRDefault="00041834" w:rsidP="00041834">
      <w:pPr>
        <w:pStyle w:val="Title"/>
        <w:rPr>
          <w:rFonts w:ascii="Times New Roman" w:hAnsi="Times New Roman" w:cs="Times New Roman"/>
          <w:sz w:val="28"/>
          <w:szCs w:val="28"/>
        </w:rPr>
      </w:pPr>
      <w:bookmarkStart w:id="0" w:name="_GoBack"/>
      <w:bookmarkEnd w:id="0"/>
      <w:r w:rsidRPr="00BB3DB1">
        <w:rPr>
          <w:rFonts w:ascii="Times New Roman" w:hAnsi="Times New Roman" w:cs="Times New Roman"/>
          <w:sz w:val="28"/>
          <w:szCs w:val="28"/>
        </w:rPr>
        <w:t>South Plains Association of Governments</w:t>
      </w:r>
    </w:p>
    <w:p w14:paraId="12382AB8" w14:textId="3E1139AF" w:rsidR="00041834" w:rsidRPr="00BB3DB1" w:rsidRDefault="00041834" w:rsidP="00041834">
      <w:pPr>
        <w:pStyle w:val="Title"/>
        <w:rPr>
          <w:rFonts w:ascii="Times New Roman" w:hAnsi="Times New Roman" w:cs="Times New Roman"/>
          <w:sz w:val="28"/>
          <w:szCs w:val="28"/>
        </w:rPr>
      </w:pPr>
      <w:r>
        <w:rPr>
          <w:rFonts w:ascii="Times New Roman" w:hAnsi="Times New Roman" w:cs="Times New Roman"/>
          <w:sz w:val="28"/>
          <w:szCs w:val="28"/>
        </w:rPr>
        <w:t xml:space="preserve">Lending Specialist </w:t>
      </w:r>
      <w:r w:rsidRPr="00BB3DB1">
        <w:rPr>
          <w:rFonts w:ascii="Times New Roman" w:hAnsi="Times New Roman" w:cs="Times New Roman"/>
          <w:sz w:val="28"/>
          <w:szCs w:val="28"/>
        </w:rPr>
        <w:t>Employment Opportunity</w:t>
      </w:r>
    </w:p>
    <w:p w14:paraId="0FCB97E8" w14:textId="77777777" w:rsidR="00041834" w:rsidRDefault="00041834" w:rsidP="00041834"/>
    <w:p w14:paraId="108F6890" w14:textId="6DFC5DCC" w:rsidR="00041834" w:rsidRDefault="00041834" w:rsidP="00041834">
      <w:pPr>
        <w:rPr>
          <w:rFonts w:ascii="Times New Roman" w:hAnsi="Times New Roman" w:cs="Times New Roman"/>
          <w:sz w:val="24"/>
          <w:szCs w:val="24"/>
        </w:rPr>
      </w:pPr>
      <w:r>
        <w:rPr>
          <w:rFonts w:ascii="Times New Roman" w:hAnsi="Times New Roman" w:cs="Times New Roman"/>
          <w:sz w:val="24"/>
          <w:szCs w:val="24"/>
        </w:rPr>
        <w:t xml:space="preserve">The South Plains Association of </w:t>
      </w:r>
      <w:r w:rsidRPr="00041834">
        <w:rPr>
          <w:rFonts w:ascii="Times New Roman" w:hAnsi="Times New Roman" w:cs="Times New Roman"/>
          <w:sz w:val="24"/>
          <w:szCs w:val="24"/>
        </w:rPr>
        <w:t xml:space="preserve">Governments is </w:t>
      </w:r>
      <w:r w:rsidR="00750709">
        <w:rPr>
          <w:rFonts w:ascii="Times New Roman" w:hAnsi="Times New Roman" w:cs="Times New Roman"/>
          <w:sz w:val="24"/>
          <w:szCs w:val="24"/>
        </w:rPr>
        <w:t xml:space="preserve">seeking </w:t>
      </w:r>
      <w:r w:rsidRPr="00041834">
        <w:rPr>
          <w:rFonts w:ascii="Times New Roman" w:hAnsi="Times New Roman" w:cs="Times New Roman"/>
          <w:sz w:val="24"/>
          <w:szCs w:val="24"/>
        </w:rPr>
        <w:t xml:space="preserve">a qualified individual </w:t>
      </w:r>
      <w:r w:rsidRPr="00041834">
        <w:rPr>
          <w:rFonts w:ascii="Times New Roman" w:hAnsi="Times New Roman" w:cs="Times New Roman"/>
        </w:rPr>
        <w:t xml:space="preserve">with finance, accounting and/or loan </w:t>
      </w:r>
      <w:r w:rsidR="00750709">
        <w:rPr>
          <w:rFonts w:ascii="Times New Roman" w:hAnsi="Times New Roman" w:cs="Times New Roman"/>
        </w:rPr>
        <w:t>processing</w:t>
      </w:r>
      <w:r w:rsidRPr="00041834">
        <w:rPr>
          <w:rFonts w:ascii="Times New Roman" w:hAnsi="Times New Roman" w:cs="Times New Roman"/>
        </w:rPr>
        <w:t xml:space="preserve"> experience to join our team. This position is responsible for providing support to loan programs which serve area small businesses and the performance of work directly related to the general business operations of the organization.</w:t>
      </w:r>
    </w:p>
    <w:p w14:paraId="3A663B47" w14:textId="44DE7941" w:rsidR="00041834" w:rsidRPr="00041834" w:rsidRDefault="00041834" w:rsidP="00041834">
      <w:pPr>
        <w:jc w:val="both"/>
        <w:rPr>
          <w:rFonts w:ascii="Times New Roman" w:hAnsi="Times New Roman" w:cs="Times New Roman"/>
        </w:rPr>
      </w:pPr>
      <w:r w:rsidRPr="00041834">
        <w:rPr>
          <w:rFonts w:ascii="Times New Roman" w:hAnsi="Times New Roman" w:cs="Times New Roman"/>
          <w:sz w:val="24"/>
          <w:szCs w:val="24"/>
        </w:rPr>
        <w:t xml:space="preserve">Specific tasks will include </w:t>
      </w:r>
      <w:r w:rsidRPr="00041834">
        <w:rPr>
          <w:rFonts w:ascii="Times New Roman" w:hAnsi="Times New Roman" w:cs="Times New Roman"/>
        </w:rPr>
        <w:t>loan portfolio underwriting which includes a basic understanding of financial statements, collecting and analyzing financial information, coordination of loan closings, maintenance of existing loan files, utilization of loan software and associated duties.</w:t>
      </w:r>
    </w:p>
    <w:p w14:paraId="093E1F61" w14:textId="72656CBE" w:rsidR="00041834" w:rsidRPr="00041834" w:rsidRDefault="00041834" w:rsidP="00041834">
      <w:pPr>
        <w:jc w:val="both"/>
        <w:rPr>
          <w:rFonts w:ascii="Times New Roman" w:hAnsi="Times New Roman" w:cs="Times New Roman"/>
        </w:rPr>
      </w:pPr>
      <w:r w:rsidRPr="00041834">
        <w:rPr>
          <w:rFonts w:ascii="Times New Roman" w:hAnsi="Times New Roman" w:cs="Times New Roman"/>
          <w:sz w:val="24"/>
          <w:szCs w:val="24"/>
        </w:rPr>
        <w:t xml:space="preserve">Education and training may </w:t>
      </w:r>
      <w:r w:rsidRPr="00041834">
        <w:rPr>
          <w:rFonts w:ascii="Times New Roman" w:hAnsi="Times New Roman" w:cs="Times New Roman"/>
        </w:rPr>
        <w:t>include a bachelor’s degree in business, accounting, finance or a related, and/or at least two years of administrative experience. Job experience and education may be substituted on a year-for-year basis. The job requires exercising independent judgement, initiation of processes, organizational skills, and attention to details and procedures.</w:t>
      </w:r>
    </w:p>
    <w:p w14:paraId="2F469465" w14:textId="4C511A49" w:rsidR="00041834" w:rsidRDefault="00041834" w:rsidP="00041834">
      <w:pPr>
        <w:jc w:val="both"/>
        <w:rPr>
          <w:rFonts w:ascii="Arial" w:hAnsi="Arial" w:cs="Arial"/>
        </w:rPr>
      </w:pPr>
      <w:r w:rsidRPr="00BB3DB1">
        <w:rPr>
          <w:rFonts w:ascii="Times New Roman" w:hAnsi="Times New Roman" w:cs="Times New Roman"/>
          <w:sz w:val="24"/>
          <w:szCs w:val="24"/>
        </w:rPr>
        <w:t xml:space="preserve">The </w:t>
      </w:r>
      <w:r>
        <w:rPr>
          <w:rFonts w:ascii="Times New Roman" w:hAnsi="Times New Roman" w:cs="Times New Roman"/>
          <w:sz w:val="24"/>
          <w:szCs w:val="24"/>
        </w:rPr>
        <w:t xml:space="preserve">starting </w:t>
      </w:r>
      <w:r w:rsidRPr="00BB3DB1">
        <w:rPr>
          <w:rFonts w:ascii="Times New Roman" w:hAnsi="Times New Roman" w:cs="Times New Roman"/>
          <w:sz w:val="24"/>
          <w:szCs w:val="24"/>
        </w:rPr>
        <w:t>salary range for this position is between $3,</w:t>
      </w:r>
      <w:r>
        <w:rPr>
          <w:rFonts w:ascii="Times New Roman" w:hAnsi="Times New Roman" w:cs="Times New Roman"/>
          <w:sz w:val="24"/>
          <w:szCs w:val="24"/>
        </w:rPr>
        <w:t>500</w:t>
      </w:r>
      <w:r w:rsidRPr="00BB3DB1">
        <w:rPr>
          <w:rFonts w:ascii="Times New Roman" w:hAnsi="Times New Roman" w:cs="Times New Roman"/>
          <w:sz w:val="24"/>
          <w:szCs w:val="24"/>
        </w:rPr>
        <w:t>-$3,</w:t>
      </w:r>
      <w:r>
        <w:rPr>
          <w:rFonts w:ascii="Times New Roman" w:hAnsi="Times New Roman" w:cs="Times New Roman"/>
          <w:sz w:val="24"/>
          <w:szCs w:val="24"/>
        </w:rPr>
        <w:t>833</w:t>
      </w:r>
      <w:r w:rsidRPr="00BB3DB1">
        <w:rPr>
          <w:rFonts w:ascii="Times New Roman" w:hAnsi="Times New Roman" w:cs="Times New Roman"/>
          <w:sz w:val="24"/>
          <w:szCs w:val="24"/>
        </w:rPr>
        <w:t xml:space="preserve"> monthly and is determined based on experience and conformity to the job description. This position will also have a comprehensive benefits package which includes</w:t>
      </w:r>
      <w:r w:rsidR="00750709">
        <w:rPr>
          <w:rFonts w:ascii="Times New Roman" w:hAnsi="Times New Roman" w:cs="Times New Roman"/>
          <w:sz w:val="24"/>
          <w:szCs w:val="24"/>
        </w:rPr>
        <w:t xml:space="preserve"> a</w:t>
      </w:r>
      <w:r w:rsidRPr="00BB3DB1">
        <w:rPr>
          <w:rFonts w:ascii="Times New Roman" w:hAnsi="Times New Roman" w:cs="Times New Roman"/>
          <w:sz w:val="24"/>
          <w:szCs w:val="24"/>
        </w:rPr>
        <w:t xml:space="preserve"> retirement </w:t>
      </w:r>
      <w:r w:rsidR="00750709">
        <w:rPr>
          <w:rFonts w:ascii="Times New Roman" w:hAnsi="Times New Roman" w:cs="Times New Roman"/>
          <w:sz w:val="24"/>
          <w:szCs w:val="24"/>
        </w:rPr>
        <w:t xml:space="preserve">package </w:t>
      </w:r>
      <w:r w:rsidRPr="00BB3DB1">
        <w:rPr>
          <w:rFonts w:ascii="Times New Roman" w:hAnsi="Times New Roman" w:cs="Times New Roman"/>
          <w:sz w:val="24"/>
          <w:szCs w:val="24"/>
        </w:rPr>
        <w:t>(through TCDRS), health insurance (fully covered for the employee by SPAG), and optional dental, life insurance, etc. The South Plains Association of Governments is an Equal Employment Opportunity Employer.  Please send resumes to Kelly Davila, 1323 58</w:t>
      </w:r>
      <w:r w:rsidRPr="00BB3DB1">
        <w:rPr>
          <w:rFonts w:ascii="Times New Roman" w:hAnsi="Times New Roman" w:cs="Times New Roman"/>
          <w:sz w:val="24"/>
          <w:szCs w:val="24"/>
          <w:vertAlign w:val="superscript"/>
        </w:rPr>
        <w:t>th</w:t>
      </w:r>
      <w:r w:rsidRPr="00BB3DB1">
        <w:rPr>
          <w:rFonts w:ascii="Times New Roman" w:hAnsi="Times New Roman" w:cs="Times New Roman"/>
          <w:sz w:val="24"/>
          <w:szCs w:val="24"/>
        </w:rPr>
        <w:t xml:space="preserve"> Street; Lubbock, TX  79412 or via e-mail at </w:t>
      </w:r>
      <w:r w:rsidRPr="00BB3DB1">
        <w:rPr>
          <w:rFonts w:ascii="Times New Roman" w:hAnsi="Times New Roman" w:cs="Times New Roman"/>
          <w:sz w:val="24"/>
          <w:szCs w:val="24"/>
          <w:u w:val="single"/>
        </w:rPr>
        <w:t>kdavila@spag.org</w:t>
      </w:r>
      <w:r w:rsidRPr="000A0B2E">
        <w:rPr>
          <w:rFonts w:ascii="Arial" w:hAnsi="Arial" w:cs="Arial"/>
          <w:u w:val="single"/>
        </w:rPr>
        <w:t>.</w:t>
      </w:r>
      <w:r>
        <w:rPr>
          <w:rFonts w:ascii="Arial" w:hAnsi="Arial" w:cs="Arial"/>
        </w:rPr>
        <w:t xml:space="preserve">  </w:t>
      </w:r>
    </w:p>
    <w:p w14:paraId="40276F98" w14:textId="77777777" w:rsidR="002E2DEF" w:rsidRDefault="002E2DEF"/>
    <w:sectPr w:rsidR="002E2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34"/>
    <w:rsid w:val="00041834"/>
    <w:rsid w:val="002E2DEF"/>
    <w:rsid w:val="006D605E"/>
    <w:rsid w:val="00750709"/>
    <w:rsid w:val="0095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6C97"/>
  <w15:chartTrackingRefBased/>
  <w15:docId w15:val="{4410CD4E-E680-42E2-998C-2A1FAFCF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18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041834"/>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3" ma:contentTypeDescription="Create a new document." ma:contentTypeScope="" ma:versionID="025788d74a54cfbacf81e37f1602223a">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46ea08d52fef022406d2fb739005a63f"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4B191-EC50-43CA-94CA-9AA9A2A6A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579B9-6393-4D09-9AAA-E6ACD158C0C1}">
  <ds:schemaRefs>
    <ds:schemaRef ds:uri="http://schemas.microsoft.com/sharepoint/v3/contenttype/forms"/>
  </ds:schemaRefs>
</ds:datastoreItem>
</file>

<file path=customXml/itemProps3.xml><?xml version="1.0" encoding="utf-8"?>
<ds:datastoreItem xmlns:ds="http://schemas.openxmlformats.org/officeDocument/2006/customXml" ds:itemID="{F001F59E-F4B9-4E2A-99EC-D800B94EB72F}">
  <ds:schemaRefs>
    <ds:schemaRef ds:uri="d04e7f49-6587-4759-b154-694648a41462"/>
    <ds:schemaRef ds:uri="3e2d728e-3fce-4924-a563-19909a2ae8ea"/>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Davila</dc:creator>
  <cp:keywords/>
  <dc:description/>
  <cp:lastModifiedBy>Currie, Elizabeth</cp:lastModifiedBy>
  <cp:revision>2</cp:revision>
  <dcterms:created xsi:type="dcterms:W3CDTF">2021-01-05T13:56:00Z</dcterms:created>
  <dcterms:modified xsi:type="dcterms:W3CDTF">2021-01-05T13:56:00Z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