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67C7908" w14:textId="34DD5D31" w:rsidR="00BF4B45" w:rsidRDefault="002A33CB" w:rsidP="00BF4B45">
      <w:pPr>
        <w:pStyle w:val="ContactInfo"/>
      </w:pPr>
      <w:r w:rsidRPr="0041428F">
        <w:rPr>
          <w:noProof/>
        </w:rPr>
        <mc:AlternateContent>
          <mc:Choice Requires="wpg">
            <w:drawing>
              <wp:anchor distT="0" distB="0" distL="114300" distR="114300" simplePos="0" relativeHeight="251660288" behindDoc="1" locked="0" layoutInCell="1" allowOverlap="1" wp14:anchorId="179D8DA0" wp14:editId="184B3646">
                <wp:simplePos x="0" y="0"/>
                <wp:positionH relativeFrom="margin">
                  <wp:posOffset>-552450</wp:posOffset>
                </wp:positionH>
                <wp:positionV relativeFrom="paragraph">
                  <wp:posOffset>-453390</wp:posOffset>
                </wp:positionV>
                <wp:extent cx="8261159" cy="3030070"/>
                <wp:effectExtent l="0" t="0" r="6985"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61159" cy="3030070"/>
                          <a:chOff x="-7144" y="-7144"/>
                          <a:chExt cx="6014620"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009DD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6726"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17406D"/>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rgbClr val="17406D"/>
                              </a:gs>
                              <a:gs pos="100000">
                                <a:srgbClr val="17406D">
                                  <a:lumMod val="60000"/>
                                  <a:lumOff val="40000"/>
                                </a:srgb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rgbClr val="009DD9"/>
                              </a:gs>
                              <a:gs pos="100000">
                                <a:srgbClr val="009DD9">
                                  <a:lumMod val="75000"/>
                                </a:srgb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841E2DE" id="Graphic 17" o:spid="_x0000_s1026" alt="Curved accent shapes that collectively build the header design" style="position:absolute;margin-left:-43.5pt;margin-top:-35.7pt;width:650.5pt;height:238.6pt;z-index:-251656192;mso-position-horizontal-relative:margin;mso-width-relative:margin;mso-height-relative:margin" coordorigin="-71,-71" coordsize="60146,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" path="m3869531,1359694v,,-489585,474345,-1509712,384810c1339691,1654969,936784,1180624,7144,1287304l7144,7144r3862387,l3869531,1359694xe" fillcolor="#009dd9" stroked="f">
                  <v:stroke joinstyle="miter"/>
                  <v:path arrowok="t" o:connecttype="custom" o:connectlocs="3869531,1359694;2359819,1744504;7144,1287304;7144,7144;3869531,7144;3869531,1359694" o:connectangles="0,0,0,0,0,0"/>
                </v:shape>
                <v:shape id="Freeform: Shape 22" o:spid="_x0000_s1028" style="position:absolute;left:67;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" path="m7144,1699736v,,1403032,618173,2927032,-215265c4459129,651986,5998369,893921,5998369,893921r,-886777l7144,7144r,1692592xe" fillcolor="#17406d"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" path="m7144,7144r,606742c647224,1034891,2136934,964406,3546634,574834,4882039,205264,5998369,893921,5998369,893921r,-886777l7144,7144xe" fillcolor="#17406d" stroked="f">
                  <v:fill color2="#448ad7"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" path="m7144,481489c380524,602456,751999,764381,1305401,812959,2325529,902494,2815114,428149,2815114,428149r,-421005c2332196,236696,1376839,568166,7144,481489xe" fillcolor="#009dd9" stroked="f">
                  <v:fill color2="#0076a3" angle="90" focus="100%" type="gradient"/>
                  <v:stroke joinstyle="miter"/>
                  <v:path arrowok="t" o:connecttype="custom" o:connectlocs="7144,481489;1305401,812959;2815114,428149;2815114,7144;7144,481489" o:connectangles="0,0,0,0,0"/>
                </v:shape>
                <w10:wrap anchorx="margin"/>
              </v:group>
            </w:pict>
          </mc:Fallback>
        </mc:AlternateContent>
      </w:r>
      <w:r w:rsidR="00BF4B45">
        <w:rPr>
          <w:noProof/>
        </w:rPr>
        <w:drawing>
          <wp:anchor distT="0" distB="0" distL="114300" distR="114300" simplePos="0" relativeHeight="251661312" behindDoc="1" locked="0" layoutInCell="1" allowOverlap="1" wp14:anchorId="2D1C08C7" wp14:editId="24F766C4">
            <wp:simplePos x="0" y="0"/>
            <wp:positionH relativeFrom="column">
              <wp:posOffset>476250</wp:posOffset>
            </wp:positionH>
            <wp:positionV relativeFrom="paragraph">
              <wp:posOffset>6985</wp:posOffset>
            </wp:positionV>
            <wp:extent cx="255270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87E5EA" w14:textId="7B9F3BE1" w:rsidR="00BF4B45" w:rsidRDefault="002A33CB" w:rsidP="002A33CB">
      <w:pPr>
        <w:pStyle w:val="ContactInfo"/>
        <w:tabs>
          <w:tab w:val="left" w:pos="3795"/>
        </w:tabs>
      </w:pPr>
      <w:r>
        <w:tab/>
      </w:r>
    </w:p>
    <w:p w14:paraId="4ABB86FC" w14:textId="5C5B68D8" w:rsidR="00BF4B45" w:rsidRDefault="00BF4B45" w:rsidP="00BF4B45">
      <w:pPr>
        <w:pStyle w:val="ContactInfo"/>
      </w:pPr>
    </w:p>
    <w:p w14:paraId="3FE6E2F4" w14:textId="783B7C54" w:rsidR="002A33CB" w:rsidRDefault="002A33CB" w:rsidP="002A33CB">
      <w:pPr>
        <w:pStyle w:val="Header"/>
      </w:pPr>
    </w:p>
    <w:p w14:paraId="16E03EB2" w14:textId="22DE14DC" w:rsidR="00BF4B45" w:rsidRDefault="00BF4B45" w:rsidP="00BF4B45">
      <w:pPr>
        <w:pStyle w:val="ContactInfo"/>
      </w:pPr>
    </w:p>
    <w:p w14:paraId="1648C6D2" w14:textId="1B5F2E5A" w:rsidR="00BF4B45" w:rsidRDefault="00BF4B45" w:rsidP="00BF4B45">
      <w:pPr>
        <w:pStyle w:val="ContactInfo"/>
      </w:pPr>
    </w:p>
    <w:p w14:paraId="05C45173" w14:textId="762AA3EF" w:rsidR="00BF4B45" w:rsidRPr="00A66B18" w:rsidRDefault="00BF4B45" w:rsidP="00BF4B45">
      <w:pPr>
        <w:pStyle w:val="ContactInfo"/>
      </w:pPr>
    </w:p>
    <w:p w14:paraId="503C226A" w14:textId="7DA4C318" w:rsidR="00BF4B45" w:rsidRPr="0041428F" w:rsidRDefault="00BF4B45" w:rsidP="00BF4B45">
      <w:pPr>
        <w:pStyle w:val="ContactInfo"/>
      </w:pPr>
      <w:r>
        <w:t>1029 Long Prairie Rd, Suite C | Flower Mound TX 75022</w:t>
      </w:r>
    </w:p>
    <w:p w14:paraId="2E0115AD" w14:textId="771581D1" w:rsidR="00BF4B45" w:rsidRPr="00A66B18" w:rsidRDefault="00CC3A52" w:rsidP="00BF4B45">
      <w:pPr>
        <w:pStyle w:val="ContactInfo"/>
      </w:pPr>
      <w:r>
        <w:rPr>
          <w:rStyle w:val="Strong"/>
          <w:b w:val="0"/>
          <w:bCs w:val="0"/>
        </w:rPr>
        <w:t>(</w:t>
      </w:r>
      <w:r w:rsidR="00BF4B45">
        <w:rPr>
          <w:rStyle w:val="Strong"/>
          <w:b w:val="0"/>
          <w:bCs w:val="0"/>
        </w:rPr>
        <w:t>469</w:t>
      </w:r>
      <w:r>
        <w:rPr>
          <w:rStyle w:val="Strong"/>
          <w:b w:val="0"/>
          <w:bCs w:val="0"/>
        </w:rPr>
        <w:t>)</w:t>
      </w:r>
      <w:r w:rsidR="00BF4B45">
        <w:rPr>
          <w:rStyle w:val="Strong"/>
          <w:b w:val="0"/>
          <w:bCs w:val="0"/>
        </w:rPr>
        <w:t>-212-8072</w:t>
      </w:r>
    </w:p>
    <w:p w14:paraId="7AA9472A" w14:textId="00F733DE" w:rsidR="00BF4B45" w:rsidRPr="0041428F" w:rsidRDefault="0042793D" w:rsidP="00BF4B45">
      <w:pPr>
        <w:pStyle w:val="ContactInfo"/>
      </w:pPr>
      <w:r>
        <w:rPr>
          <w:rStyle w:val="Strong"/>
          <w:b w:val="0"/>
          <w:bCs w:val="0"/>
        </w:rPr>
        <w:t>Annie.chumbley</w:t>
      </w:r>
      <w:r w:rsidR="00616C3D">
        <w:rPr>
          <w:rStyle w:val="Strong"/>
          <w:b w:val="0"/>
          <w:bCs w:val="0"/>
        </w:rPr>
        <w:t>@</w:t>
      </w:r>
      <w:r w:rsidR="00B21BBB">
        <w:rPr>
          <w:rStyle w:val="Strong"/>
          <w:b w:val="0"/>
          <w:bCs w:val="0"/>
        </w:rPr>
        <w:t>gdsandassociates.com</w:t>
      </w:r>
    </w:p>
    <w:p w14:paraId="088E52CE" w14:textId="4B1C14BD" w:rsidR="00A66B18" w:rsidRPr="00BF4B45" w:rsidRDefault="00BF4B45" w:rsidP="00BF4B45">
      <w:pPr>
        <w:rPr>
          <w:color w:val="FFFFFF" w:themeColor="background1"/>
        </w:rPr>
      </w:pPr>
      <w:r w:rsidRPr="00BF4B45">
        <w:rPr>
          <w:color w:val="FFFFFF" w:themeColor="background1"/>
        </w:rPr>
        <w:t>glendsmithandassociates.com</w:t>
      </w:r>
    </w:p>
    <w:p w14:paraId="3D552FF4" w14:textId="2DD1F387" w:rsidR="0001648B" w:rsidRDefault="0001648B" w:rsidP="0001648B">
      <w:pPr>
        <w:pStyle w:val="Heading2"/>
        <w:rPr>
          <w:sz w:val="30"/>
          <w:szCs w:val="30"/>
        </w:rPr>
      </w:pPr>
    </w:p>
    <w:p w14:paraId="6A784BFF" w14:textId="77777777" w:rsidR="00CE7873" w:rsidRPr="00CE7873" w:rsidRDefault="00CE7873" w:rsidP="00CE7873"/>
    <w:p w14:paraId="6AE89172" w14:textId="77777777" w:rsidR="0001648B" w:rsidRDefault="0001648B" w:rsidP="0001648B">
      <w:pPr>
        <w:pStyle w:val="Heading2"/>
        <w:rPr>
          <w:sz w:val="30"/>
          <w:szCs w:val="30"/>
        </w:rPr>
      </w:pPr>
    </w:p>
    <w:p w14:paraId="0C4776E5" w14:textId="081D6641" w:rsidR="0001648B" w:rsidRPr="0001648B" w:rsidRDefault="0001648B" w:rsidP="007D1DC8">
      <w:pPr>
        <w:pStyle w:val="Heading2"/>
        <w:contextualSpacing/>
        <w:rPr>
          <w:sz w:val="30"/>
          <w:szCs w:val="30"/>
        </w:rPr>
      </w:pPr>
      <w:r w:rsidRPr="0001648B">
        <w:rPr>
          <w:sz w:val="30"/>
          <w:szCs w:val="30"/>
        </w:rPr>
        <w:t>Client Service Associate – Flower Mound, TX</w:t>
      </w:r>
    </w:p>
    <w:p w14:paraId="699CDAD9" w14:textId="77777777" w:rsidR="007D1DC8" w:rsidRDefault="007D1DC8" w:rsidP="007D1DC8">
      <w:pPr>
        <w:contextualSpacing/>
      </w:pPr>
    </w:p>
    <w:p w14:paraId="570B6228" w14:textId="7534EB74" w:rsidR="00334730" w:rsidRPr="00356B3D" w:rsidRDefault="00334730" w:rsidP="00334730">
      <w:pPr>
        <w:rPr>
          <w:color w:val="auto"/>
          <w:szCs w:val="24"/>
        </w:rPr>
      </w:pPr>
      <w:r w:rsidRPr="00356B3D">
        <w:rPr>
          <w:color w:val="auto"/>
          <w:szCs w:val="24"/>
        </w:rPr>
        <w:t>Glen D. Smith &amp; Associates, a growing wealth management firm with Raymond James, is seeking a</w:t>
      </w:r>
      <w:r w:rsidR="00FE2B9E" w:rsidRPr="00356B3D">
        <w:rPr>
          <w:color w:val="auto"/>
          <w:szCs w:val="24"/>
        </w:rPr>
        <w:t xml:space="preserve"> Client Services </w:t>
      </w:r>
      <w:r w:rsidRPr="00356B3D">
        <w:rPr>
          <w:color w:val="auto"/>
          <w:szCs w:val="24"/>
        </w:rPr>
        <w:t xml:space="preserve">Associate to assist us in our mission of helping clients achieve their financial goals. </w:t>
      </w:r>
    </w:p>
    <w:p w14:paraId="6AC170A5" w14:textId="15E76DE0" w:rsidR="00334730" w:rsidRPr="00356B3D" w:rsidRDefault="00334730" w:rsidP="00334730">
      <w:pPr>
        <w:rPr>
          <w:color w:val="auto"/>
          <w:szCs w:val="24"/>
        </w:rPr>
      </w:pPr>
      <w:r w:rsidRPr="00356B3D">
        <w:rPr>
          <w:color w:val="auto"/>
          <w:szCs w:val="24"/>
        </w:rPr>
        <w:t>Glen D. Smith has been named one of Forbes Best-In-State Wealth Advisors by Shook Research in 20</w:t>
      </w:r>
      <w:r w:rsidR="002051AA">
        <w:rPr>
          <w:color w:val="auto"/>
          <w:szCs w:val="24"/>
        </w:rPr>
        <w:t>21</w:t>
      </w:r>
      <w:r w:rsidRPr="00356B3D">
        <w:rPr>
          <w:color w:val="auto"/>
          <w:szCs w:val="24"/>
        </w:rPr>
        <w:t xml:space="preserve">. He has </w:t>
      </w:r>
      <w:r w:rsidR="00AB2FC0" w:rsidRPr="00356B3D">
        <w:rPr>
          <w:color w:val="auto"/>
          <w:szCs w:val="24"/>
        </w:rPr>
        <w:t xml:space="preserve">also </w:t>
      </w:r>
      <w:r w:rsidRPr="00356B3D">
        <w:rPr>
          <w:color w:val="auto"/>
          <w:szCs w:val="24"/>
        </w:rPr>
        <w:t xml:space="preserve">been </w:t>
      </w:r>
      <w:r w:rsidR="00AB2FC0" w:rsidRPr="00356B3D">
        <w:rPr>
          <w:color w:val="auto"/>
          <w:szCs w:val="24"/>
        </w:rPr>
        <w:t>quoted</w:t>
      </w:r>
      <w:r w:rsidRPr="00356B3D">
        <w:rPr>
          <w:color w:val="auto"/>
          <w:szCs w:val="24"/>
        </w:rPr>
        <w:t xml:space="preserve"> in NBC News, US News and Investopedia </w:t>
      </w:r>
      <w:r w:rsidR="00AB2FC0" w:rsidRPr="00356B3D">
        <w:rPr>
          <w:color w:val="auto"/>
          <w:szCs w:val="24"/>
        </w:rPr>
        <w:t xml:space="preserve">among other publications. </w:t>
      </w:r>
    </w:p>
    <w:p w14:paraId="40B4F8FB" w14:textId="77777777" w:rsidR="00334730" w:rsidRPr="00356B3D" w:rsidRDefault="00334730" w:rsidP="00334730">
      <w:pPr>
        <w:rPr>
          <w:b/>
          <w:bCs/>
          <w:color w:val="auto"/>
          <w:szCs w:val="24"/>
        </w:rPr>
      </w:pPr>
      <w:r w:rsidRPr="00356B3D">
        <w:rPr>
          <w:b/>
          <w:bCs/>
          <w:color w:val="auto"/>
          <w:szCs w:val="24"/>
        </w:rPr>
        <w:t>Job Summary:</w:t>
      </w:r>
    </w:p>
    <w:p w14:paraId="2E1E206E" w14:textId="77777777" w:rsidR="00260920" w:rsidRPr="00356B3D" w:rsidRDefault="00260920" w:rsidP="00260920">
      <w:pPr>
        <w:rPr>
          <w:color w:val="auto"/>
          <w:szCs w:val="24"/>
        </w:rPr>
      </w:pPr>
      <w:r w:rsidRPr="00356B3D">
        <w:rPr>
          <w:color w:val="auto"/>
          <w:szCs w:val="24"/>
        </w:rPr>
        <w:t xml:space="preserve">As the first and last person clients see when they are in the office, the Client Service Associate is instrumental in making sure clients have a positive experience.  </w:t>
      </w:r>
    </w:p>
    <w:p w14:paraId="70DD1A35" w14:textId="68803F04" w:rsidR="00260920" w:rsidRPr="00356B3D" w:rsidRDefault="00FE2B9E" w:rsidP="00334730">
      <w:pPr>
        <w:rPr>
          <w:color w:val="auto"/>
          <w:szCs w:val="24"/>
        </w:rPr>
      </w:pPr>
      <w:r w:rsidRPr="00356B3D">
        <w:rPr>
          <w:color w:val="auto"/>
          <w:szCs w:val="24"/>
        </w:rPr>
        <w:t>The Client Service Associate enhances the client experience by providing exceptional client service, supporting Branch functions as needed, assisting in safeguarding client assets, and serving as administrative and operational support to Financial Advisors.</w:t>
      </w:r>
    </w:p>
    <w:p w14:paraId="68338DC4" w14:textId="189498B9" w:rsidR="00334730" w:rsidRPr="00356B3D" w:rsidRDefault="00260920" w:rsidP="00334730">
      <w:pPr>
        <w:rPr>
          <w:color w:val="auto"/>
          <w:szCs w:val="24"/>
        </w:rPr>
      </w:pPr>
      <w:r w:rsidRPr="00356B3D">
        <w:rPr>
          <w:color w:val="auto"/>
          <w:szCs w:val="24"/>
        </w:rPr>
        <w:t>You will be</w:t>
      </w:r>
      <w:r w:rsidR="00FE2B9E" w:rsidRPr="00356B3D">
        <w:rPr>
          <w:color w:val="auto"/>
          <w:szCs w:val="24"/>
        </w:rPr>
        <w:t xml:space="preserve"> responsible for understanding firm policies, procedures and digital capabilities that will allow </w:t>
      </w:r>
      <w:r w:rsidRPr="00356B3D">
        <w:rPr>
          <w:color w:val="auto"/>
          <w:szCs w:val="24"/>
        </w:rPr>
        <w:t>you</w:t>
      </w:r>
      <w:r w:rsidR="00FE2B9E" w:rsidRPr="00356B3D">
        <w:rPr>
          <w:color w:val="auto"/>
          <w:szCs w:val="24"/>
        </w:rPr>
        <w:t xml:space="preserve"> to interact with </w:t>
      </w:r>
      <w:r w:rsidR="00B62204" w:rsidRPr="00356B3D">
        <w:rPr>
          <w:color w:val="auto"/>
          <w:szCs w:val="24"/>
        </w:rPr>
        <w:t>the Financial Advisors</w:t>
      </w:r>
      <w:r w:rsidR="00FE2B9E" w:rsidRPr="00356B3D">
        <w:rPr>
          <w:color w:val="auto"/>
          <w:szCs w:val="24"/>
        </w:rPr>
        <w:t xml:space="preserve">, </w:t>
      </w:r>
      <w:r w:rsidR="0042793D" w:rsidRPr="00356B3D">
        <w:rPr>
          <w:color w:val="auto"/>
          <w:szCs w:val="24"/>
        </w:rPr>
        <w:t>as well as</w:t>
      </w:r>
      <w:r w:rsidR="00FE2B9E" w:rsidRPr="00356B3D">
        <w:rPr>
          <w:color w:val="auto"/>
          <w:szCs w:val="24"/>
        </w:rPr>
        <w:t xml:space="preserve"> new and existing clients. </w:t>
      </w:r>
      <w:r w:rsidR="00334730" w:rsidRPr="00356B3D">
        <w:rPr>
          <w:color w:val="auto"/>
          <w:szCs w:val="24"/>
        </w:rPr>
        <w:t xml:space="preserve">Routine contact with internal and external customers is required to obtain, </w:t>
      </w:r>
      <w:r w:rsidR="0042793D" w:rsidRPr="00356B3D">
        <w:rPr>
          <w:color w:val="auto"/>
          <w:szCs w:val="24"/>
        </w:rPr>
        <w:t>clarify,</w:t>
      </w:r>
      <w:r w:rsidR="00334730" w:rsidRPr="00356B3D">
        <w:rPr>
          <w:color w:val="auto"/>
          <w:szCs w:val="24"/>
        </w:rPr>
        <w:t xml:space="preserve"> or provide facts and information.</w:t>
      </w:r>
    </w:p>
    <w:p w14:paraId="5A6D93F0" w14:textId="21C389CC" w:rsidR="002A33CB" w:rsidRPr="00356B3D" w:rsidRDefault="002A33CB">
      <w:pPr>
        <w:spacing w:before="0" w:after="0"/>
        <w:ind w:left="0" w:right="0"/>
        <w:rPr>
          <w:b/>
          <w:bCs/>
          <w:color w:val="auto"/>
          <w:szCs w:val="24"/>
        </w:rPr>
      </w:pPr>
    </w:p>
    <w:p w14:paraId="5150BF1B" w14:textId="77777777" w:rsidR="007E66EB" w:rsidRPr="00356B3D" w:rsidRDefault="007E66EB" w:rsidP="007E66EB">
      <w:pPr>
        <w:rPr>
          <w:b/>
          <w:bCs/>
          <w:color w:val="auto"/>
          <w:szCs w:val="24"/>
        </w:rPr>
      </w:pPr>
      <w:r w:rsidRPr="00356B3D">
        <w:rPr>
          <w:b/>
          <w:bCs/>
          <w:color w:val="auto"/>
          <w:szCs w:val="24"/>
        </w:rPr>
        <w:t>Essential Duties and Responsibilities:</w:t>
      </w:r>
    </w:p>
    <w:p w14:paraId="5C6CFB31" w14:textId="054699F6" w:rsidR="00334730" w:rsidRPr="00356B3D" w:rsidRDefault="00023DBC" w:rsidP="00CF3B8B">
      <w:pPr>
        <w:pStyle w:val="ListParagraph"/>
        <w:numPr>
          <w:ilvl w:val="0"/>
          <w:numId w:val="2"/>
        </w:numPr>
        <w:rPr>
          <w:color w:val="auto"/>
          <w:szCs w:val="24"/>
        </w:rPr>
      </w:pPr>
      <w:r w:rsidRPr="00356B3D">
        <w:rPr>
          <w:color w:val="auto"/>
          <w:szCs w:val="24"/>
        </w:rPr>
        <w:t xml:space="preserve">Handles calendars for the </w:t>
      </w:r>
      <w:r w:rsidR="00CF3B8B" w:rsidRPr="00356B3D">
        <w:rPr>
          <w:color w:val="auto"/>
          <w:szCs w:val="24"/>
        </w:rPr>
        <w:t xml:space="preserve">Financial </w:t>
      </w:r>
      <w:r w:rsidRPr="00356B3D">
        <w:rPr>
          <w:color w:val="auto"/>
          <w:szCs w:val="24"/>
        </w:rPr>
        <w:t xml:space="preserve">Advisors and others in the office.  </w:t>
      </w:r>
    </w:p>
    <w:p w14:paraId="55638791" w14:textId="0131A494" w:rsidR="00334730" w:rsidRPr="00356B3D" w:rsidRDefault="00334730" w:rsidP="00DD136F">
      <w:pPr>
        <w:pStyle w:val="ListParagraph"/>
        <w:numPr>
          <w:ilvl w:val="0"/>
          <w:numId w:val="2"/>
        </w:numPr>
        <w:rPr>
          <w:color w:val="auto"/>
          <w:szCs w:val="24"/>
        </w:rPr>
      </w:pPr>
      <w:r w:rsidRPr="00356B3D">
        <w:rPr>
          <w:color w:val="auto"/>
          <w:szCs w:val="24"/>
        </w:rPr>
        <w:t>Greets clients and prospective clients in a friendly and sincere manner</w:t>
      </w:r>
    </w:p>
    <w:p w14:paraId="0FB8CEA4" w14:textId="08292323" w:rsidR="00EE1871" w:rsidRPr="00356B3D" w:rsidRDefault="00EE1871" w:rsidP="00EE1871">
      <w:pPr>
        <w:pStyle w:val="ListParagraph"/>
        <w:numPr>
          <w:ilvl w:val="0"/>
          <w:numId w:val="2"/>
        </w:numPr>
        <w:rPr>
          <w:color w:val="auto"/>
          <w:szCs w:val="24"/>
        </w:rPr>
      </w:pPr>
      <w:r w:rsidRPr="00356B3D">
        <w:rPr>
          <w:color w:val="auto"/>
          <w:szCs w:val="24"/>
        </w:rPr>
        <w:t>Interacts daily on the phone and in person with prospective and existing clients including handling basic inquiries.</w:t>
      </w:r>
    </w:p>
    <w:p w14:paraId="3FDC17E2" w14:textId="63204F77" w:rsidR="00EE1871" w:rsidRPr="00356B3D" w:rsidRDefault="0042793D" w:rsidP="00EE1871">
      <w:pPr>
        <w:pStyle w:val="ListParagraph"/>
        <w:numPr>
          <w:ilvl w:val="0"/>
          <w:numId w:val="2"/>
        </w:numPr>
        <w:rPr>
          <w:color w:val="auto"/>
          <w:szCs w:val="24"/>
        </w:rPr>
      </w:pPr>
      <w:r w:rsidRPr="00356B3D">
        <w:rPr>
          <w:color w:val="auto"/>
          <w:szCs w:val="24"/>
        </w:rPr>
        <w:t>Research</w:t>
      </w:r>
      <w:r w:rsidR="00EE1871" w:rsidRPr="00356B3D">
        <w:rPr>
          <w:color w:val="auto"/>
          <w:szCs w:val="24"/>
        </w:rPr>
        <w:t xml:space="preserve"> client and security information through Raymond James systems.</w:t>
      </w:r>
    </w:p>
    <w:p w14:paraId="798D1CAE" w14:textId="26614D86" w:rsidR="00EE1871" w:rsidRPr="00356B3D" w:rsidRDefault="00EE1871" w:rsidP="00EE1871">
      <w:pPr>
        <w:pStyle w:val="ListParagraph"/>
        <w:numPr>
          <w:ilvl w:val="0"/>
          <w:numId w:val="2"/>
        </w:numPr>
        <w:rPr>
          <w:color w:val="auto"/>
          <w:szCs w:val="24"/>
        </w:rPr>
      </w:pPr>
      <w:r w:rsidRPr="00356B3D">
        <w:rPr>
          <w:color w:val="auto"/>
          <w:szCs w:val="24"/>
        </w:rPr>
        <w:lastRenderedPageBreak/>
        <w:t>Processes and follows up on client documentation for proper maintenance of accounts.</w:t>
      </w:r>
    </w:p>
    <w:p w14:paraId="43251EE2" w14:textId="7A15AF04" w:rsidR="00EE1871" w:rsidRPr="00CF4F6B" w:rsidRDefault="00EE1871" w:rsidP="00CF4F6B">
      <w:pPr>
        <w:pStyle w:val="ListParagraph"/>
        <w:numPr>
          <w:ilvl w:val="0"/>
          <w:numId w:val="2"/>
        </w:numPr>
        <w:rPr>
          <w:color w:val="auto"/>
          <w:szCs w:val="24"/>
        </w:rPr>
      </w:pPr>
      <w:r w:rsidRPr="00356B3D">
        <w:rPr>
          <w:color w:val="auto"/>
          <w:szCs w:val="24"/>
        </w:rPr>
        <w:t>Prepares letters, forms, and spreadsheets to assist with servicing existing clients and prospecting for new clients.</w:t>
      </w:r>
    </w:p>
    <w:p w14:paraId="021E9CAC" w14:textId="62AED92F" w:rsidR="00EE1871" w:rsidRDefault="00EE1871" w:rsidP="00C4118D">
      <w:pPr>
        <w:pStyle w:val="ListParagraph"/>
        <w:numPr>
          <w:ilvl w:val="0"/>
          <w:numId w:val="2"/>
        </w:numPr>
        <w:rPr>
          <w:color w:val="auto"/>
          <w:szCs w:val="24"/>
        </w:rPr>
      </w:pPr>
      <w:r w:rsidRPr="00356B3D">
        <w:rPr>
          <w:color w:val="auto"/>
          <w:szCs w:val="24"/>
        </w:rPr>
        <w:t>Ensures required client paperwork is current with firm and industry requirements, rules and regulations.</w:t>
      </w:r>
    </w:p>
    <w:p w14:paraId="68CEDB8E" w14:textId="15FD415C" w:rsidR="00CD056E" w:rsidRPr="00CD056E" w:rsidRDefault="00CD056E" w:rsidP="00CD056E">
      <w:pPr>
        <w:pStyle w:val="ListParagraph"/>
        <w:numPr>
          <w:ilvl w:val="0"/>
          <w:numId w:val="2"/>
        </w:numPr>
        <w:rPr>
          <w:color w:val="auto"/>
          <w:szCs w:val="24"/>
        </w:rPr>
      </w:pPr>
      <w:r w:rsidRPr="00356B3D">
        <w:rPr>
          <w:color w:val="auto"/>
          <w:szCs w:val="24"/>
        </w:rPr>
        <w:t>Handles miscellaneous operational activities.</w:t>
      </w:r>
    </w:p>
    <w:p w14:paraId="6B6D1A6B" w14:textId="6CF90FAA" w:rsidR="00EE1871" w:rsidRPr="00356B3D" w:rsidRDefault="00EE1871" w:rsidP="00EE1871">
      <w:pPr>
        <w:pStyle w:val="ListParagraph"/>
        <w:numPr>
          <w:ilvl w:val="0"/>
          <w:numId w:val="2"/>
        </w:numPr>
        <w:rPr>
          <w:color w:val="auto"/>
          <w:szCs w:val="24"/>
        </w:rPr>
      </w:pPr>
      <w:r w:rsidRPr="00356B3D">
        <w:rPr>
          <w:color w:val="auto"/>
          <w:szCs w:val="24"/>
        </w:rPr>
        <w:t>Maintains databases and creates reports using portfolio software programs.</w:t>
      </w:r>
    </w:p>
    <w:p w14:paraId="0DBC5CF1" w14:textId="70972621" w:rsidR="00EE1871" w:rsidRPr="00CF4F6B" w:rsidRDefault="00EE1871" w:rsidP="00CF4F6B">
      <w:pPr>
        <w:pStyle w:val="ListParagraph"/>
        <w:numPr>
          <w:ilvl w:val="0"/>
          <w:numId w:val="2"/>
        </w:numPr>
        <w:rPr>
          <w:color w:val="auto"/>
          <w:szCs w:val="24"/>
        </w:rPr>
      </w:pPr>
      <w:r w:rsidRPr="00356B3D">
        <w:rPr>
          <w:color w:val="auto"/>
          <w:szCs w:val="24"/>
        </w:rPr>
        <w:t>Assists Financial Advisors with marketing efforts including seminars, etc.</w:t>
      </w:r>
    </w:p>
    <w:p w14:paraId="0E46425A" w14:textId="0A0C97C9" w:rsidR="00EE1871" w:rsidRPr="00356B3D" w:rsidRDefault="00EE1871" w:rsidP="00EE1871">
      <w:pPr>
        <w:pStyle w:val="ListParagraph"/>
        <w:numPr>
          <w:ilvl w:val="0"/>
          <w:numId w:val="2"/>
        </w:numPr>
        <w:rPr>
          <w:color w:val="auto"/>
          <w:szCs w:val="24"/>
        </w:rPr>
      </w:pPr>
      <w:r w:rsidRPr="00356B3D">
        <w:rPr>
          <w:color w:val="auto"/>
          <w:szCs w:val="24"/>
        </w:rPr>
        <w:t>Receives cross-training and assists with other operational functions as required.</w:t>
      </w:r>
    </w:p>
    <w:p w14:paraId="064A20EE" w14:textId="2CEFD60B" w:rsidR="00EE1871" w:rsidRPr="00356B3D" w:rsidRDefault="00EE1871" w:rsidP="00EE1871">
      <w:pPr>
        <w:pStyle w:val="ListParagraph"/>
        <w:numPr>
          <w:ilvl w:val="0"/>
          <w:numId w:val="2"/>
        </w:numPr>
        <w:rPr>
          <w:color w:val="auto"/>
          <w:szCs w:val="24"/>
        </w:rPr>
      </w:pPr>
      <w:r w:rsidRPr="00356B3D">
        <w:rPr>
          <w:color w:val="auto"/>
          <w:szCs w:val="24"/>
        </w:rPr>
        <w:t>Performs other duties and responsibilities as assigned.</w:t>
      </w:r>
    </w:p>
    <w:p w14:paraId="38C9E9D1" w14:textId="3F1096B3" w:rsidR="00F53E2C" w:rsidRPr="00356B3D" w:rsidRDefault="00334730" w:rsidP="00105869">
      <w:pPr>
        <w:rPr>
          <w:b/>
          <w:bCs/>
          <w:color w:val="auto"/>
          <w:szCs w:val="24"/>
        </w:rPr>
      </w:pPr>
      <w:r w:rsidRPr="00356B3D">
        <w:rPr>
          <w:b/>
          <w:bCs/>
          <w:color w:val="auto"/>
          <w:szCs w:val="24"/>
        </w:rPr>
        <w:t>Knowledge, Skills, &amp; Abilities</w:t>
      </w:r>
      <w:r w:rsidR="00105869" w:rsidRPr="00356B3D">
        <w:rPr>
          <w:b/>
          <w:bCs/>
          <w:color w:val="auto"/>
          <w:szCs w:val="24"/>
        </w:rPr>
        <w:t>:</w:t>
      </w:r>
    </w:p>
    <w:p w14:paraId="06BA1CD4" w14:textId="77777777" w:rsidR="00F53E2C" w:rsidRPr="00D841C8" w:rsidRDefault="00F53E2C" w:rsidP="00D841C8">
      <w:pPr>
        <w:pStyle w:val="ListParagraph"/>
        <w:numPr>
          <w:ilvl w:val="0"/>
          <w:numId w:val="6"/>
        </w:numPr>
        <w:rPr>
          <w:color w:val="auto"/>
          <w:szCs w:val="24"/>
        </w:rPr>
      </w:pPr>
      <w:r w:rsidRPr="00D841C8">
        <w:rPr>
          <w:color w:val="auto"/>
          <w:szCs w:val="24"/>
        </w:rPr>
        <w:t>Detail Oriented</w:t>
      </w:r>
    </w:p>
    <w:p w14:paraId="7151A2D9" w14:textId="78142B31" w:rsidR="00334730" w:rsidRPr="00D841C8" w:rsidRDefault="00334730" w:rsidP="00D841C8">
      <w:pPr>
        <w:pStyle w:val="ListParagraph"/>
        <w:numPr>
          <w:ilvl w:val="0"/>
          <w:numId w:val="6"/>
        </w:numPr>
        <w:rPr>
          <w:color w:val="auto"/>
          <w:szCs w:val="24"/>
        </w:rPr>
      </w:pPr>
      <w:r w:rsidRPr="00D841C8">
        <w:rPr>
          <w:color w:val="auto"/>
          <w:szCs w:val="24"/>
        </w:rPr>
        <w:t>Excellent attitude and an extraordinary client service orientation</w:t>
      </w:r>
    </w:p>
    <w:p w14:paraId="282ED20F" w14:textId="77777777" w:rsidR="00F53E2C" w:rsidRPr="00D841C8" w:rsidRDefault="00F53E2C" w:rsidP="00D841C8">
      <w:pPr>
        <w:pStyle w:val="ListParagraph"/>
        <w:numPr>
          <w:ilvl w:val="0"/>
          <w:numId w:val="6"/>
        </w:numPr>
        <w:rPr>
          <w:color w:val="auto"/>
          <w:szCs w:val="24"/>
        </w:rPr>
      </w:pPr>
      <w:r w:rsidRPr="00D841C8">
        <w:rPr>
          <w:color w:val="auto"/>
          <w:szCs w:val="24"/>
        </w:rPr>
        <w:t>Superior phone skills—friendly and helpful in all interactions on the phone.</w:t>
      </w:r>
    </w:p>
    <w:p w14:paraId="54EB88D7" w14:textId="5754A65C" w:rsidR="00334730" w:rsidRPr="00D841C8" w:rsidRDefault="00334730" w:rsidP="00D841C8">
      <w:pPr>
        <w:pStyle w:val="ListParagraph"/>
        <w:numPr>
          <w:ilvl w:val="0"/>
          <w:numId w:val="6"/>
        </w:numPr>
        <w:rPr>
          <w:color w:val="auto"/>
          <w:szCs w:val="24"/>
        </w:rPr>
      </w:pPr>
      <w:r w:rsidRPr="00D841C8">
        <w:rPr>
          <w:color w:val="auto"/>
          <w:szCs w:val="24"/>
        </w:rPr>
        <w:t>Excellent organizational and time management skill</w:t>
      </w:r>
      <w:r w:rsidR="00F53E2C" w:rsidRPr="00D841C8">
        <w:rPr>
          <w:color w:val="auto"/>
          <w:szCs w:val="24"/>
        </w:rPr>
        <w:t>s</w:t>
      </w:r>
    </w:p>
    <w:p w14:paraId="6AED9464" w14:textId="27C3F823" w:rsidR="00334730" w:rsidRPr="00D841C8" w:rsidRDefault="00334730" w:rsidP="00D841C8">
      <w:pPr>
        <w:pStyle w:val="ListParagraph"/>
        <w:numPr>
          <w:ilvl w:val="0"/>
          <w:numId w:val="6"/>
        </w:numPr>
        <w:rPr>
          <w:color w:val="auto"/>
          <w:szCs w:val="24"/>
        </w:rPr>
      </w:pPr>
      <w:r w:rsidRPr="00D841C8">
        <w:rPr>
          <w:color w:val="auto"/>
          <w:szCs w:val="24"/>
        </w:rPr>
        <w:t xml:space="preserve">An ability to handle multiple tasks within tight time frames  </w:t>
      </w:r>
    </w:p>
    <w:p w14:paraId="3762BCEF" w14:textId="0AB13D82" w:rsidR="00334730" w:rsidRPr="00D841C8" w:rsidRDefault="00334730" w:rsidP="00D841C8">
      <w:pPr>
        <w:pStyle w:val="ListParagraph"/>
        <w:numPr>
          <w:ilvl w:val="0"/>
          <w:numId w:val="6"/>
        </w:numPr>
        <w:rPr>
          <w:color w:val="auto"/>
          <w:szCs w:val="24"/>
        </w:rPr>
      </w:pPr>
      <w:r w:rsidRPr="00D841C8">
        <w:rPr>
          <w:color w:val="auto"/>
          <w:szCs w:val="24"/>
        </w:rPr>
        <w:t xml:space="preserve">Proficiency with Microsoft Office Suite </w:t>
      </w:r>
    </w:p>
    <w:p w14:paraId="61F6F95C" w14:textId="01178C76" w:rsidR="00334730" w:rsidRPr="00D841C8" w:rsidRDefault="00334730" w:rsidP="00D841C8">
      <w:pPr>
        <w:pStyle w:val="ListParagraph"/>
        <w:numPr>
          <w:ilvl w:val="0"/>
          <w:numId w:val="6"/>
        </w:numPr>
        <w:rPr>
          <w:color w:val="auto"/>
          <w:szCs w:val="24"/>
        </w:rPr>
      </w:pPr>
      <w:r w:rsidRPr="00D841C8">
        <w:rPr>
          <w:color w:val="auto"/>
          <w:szCs w:val="24"/>
        </w:rPr>
        <w:t xml:space="preserve">Strong analytical and research skills </w:t>
      </w:r>
    </w:p>
    <w:p w14:paraId="5AC924C6" w14:textId="27EA9A44" w:rsidR="00334730" w:rsidRPr="00D841C8" w:rsidRDefault="00334730" w:rsidP="00D841C8">
      <w:pPr>
        <w:pStyle w:val="ListParagraph"/>
        <w:numPr>
          <w:ilvl w:val="0"/>
          <w:numId w:val="6"/>
        </w:numPr>
        <w:rPr>
          <w:color w:val="auto"/>
          <w:szCs w:val="24"/>
        </w:rPr>
      </w:pPr>
      <w:r w:rsidRPr="00D841C8">
        <w:rPr>
          <w:color w:val="auto"/>
          <w:szCs w:val="24"/>
        </w:rPr>
        <w:t>Strong verbal, written, presentation, and interpersonal communication skills</w:t>
      </w:r>
    </w:p>
    <w:p w14:paraId="71949E69" w14:textId="5CAFE987" w:rsidR="00334730" w:rsidRPr="00D841C8" w:rsidRDefault="00B21BBB" w:rsidP="00D841C8">
      <w:pPr>
        <w:pStyle w:val="ListParagraph"/>
        <w:numPr>
          <w:ilvl w:val="0"/>
          <w:numId w:val="6"/>
        </w:numPr>
        <w:rPr>
          <w:color w:val="auto"/>
          <w:szCs w:val="24"/>
        </w:rPr>
      </w:pPr>
      <w:r>
        <w:rPr>
          <w:color w:val="auto"/>
          <w:szCs w:val="24"/>
        </w:rPr>
        <w:t>College Degree</w:t>
      </w:r>
    </w:p>
    <w:p w14:paraId="6D8E2438" w14:textId="77777777" w:rsidR="00334730" w:rsidRPr="00356B3D" w:rsidRDefault="00334730" w:rsidP="0017156D">
      <w:pPr>
        <w:contextualSpacing/>
        <w:rPr>
          <w:color w:val="auto"/>
          <w:szCs w:val="24"/>
        </w:rPr>
      </w:pPr>
    </w:p>
    <w:p w14:paraId="6AE2BB60" w14:textId="678CDDD9" w:rsidR="00334730" w:rsidRPr="00356B3D" w:rsidRDefault="00334730" w:rsidP="00105869">
      <w:pPr>
        <w:rPr>
          <w:color w:val="auto"/>
          <w:szCs w:val="24"/>
        </w:rPr>
      </w:pPr>
      <w:r w:rsidRPr="00356B3D">
        <w:rPr>
          <w:color w:val="auto"/>
          <w:szCs w:val="24"/>
        </w:rPr>
        <w:t xml:space="preserve">We offer a great working environment in a beautiful and professional office location. This is your chance to play a key role in the continued success of our company. Our culture is fast-paced, motivational, and focused on improving our client’s lives. </w:t>
      </w:r>
    </w:p>
    <w:p w14:paraId="78760F2B" w14:textId="77777777" w:rsidR="00334730" w:rsidRPr="00675A44" w:rsidRDefault="00334730" w:rsidP="00334730">
      <w:pPr>
        <w:spacing w:before="100" w:beforeAutospacing="1" w:after="100" w:afterAutospacing="1"/>
        <w:rPr>
          <w:rFonts w:ascii="Arial" w:hAnsi="Arial" w:cs="Arial"/>
          <w:b/>
          <w:bCs/>
          <w:color w:val="17406D" w:themeColor="accent1"/>
          <w:sz w:val="21"/>
          <w:szCs w:val="21"/>
        </w:rPr>
      </w:pPr>
      <w:r w:rsidRPr="00675A44">
        <w:rPr>
          <w:rFonts w:ascii="Arial" w:hAnsi="Arial" w:cs="Arial"/>
          <w:b/>
          <w:bCs/>
          <w:color w:val="17406D" w:themeColor="accent1"/>
          <w:sz w:val="21"/>
          <w:szCs w:val="21"/>
        </w:rPr>
        <w:t>Raymond James Guiding Behaviors</w:t>
      </w:r>
    </w:p>
    <w:p w14:paraId="6430CF64" w14:textId="77777777" w:rsidR="00334730" w:rsidRPr="00356B3D" w:rsidRDefault="00334730" w:rsidP="00334730">
      <w:pPr>
        <w:spacing w:after="240"/>
        <w:rPr>
          <w:rFonts w:ascii="Arial" w:hAnsi="Arial" w:cs="Arial"/>
          <w:color w:val="auto"/>
          <w:sz w:val="21"/>
          <w:szCs w:val="21"/>
        </w:rPr>
      </w:pPr>
      <w:r w:rsidRPr="00356B3D">
        <w:rPr>
          <w:rFonts w:ascii="Arial" w:hAnsi="Arial" w:cs="Arial"/>
          <w:color w:val="auto"/>
          <w:sz w:val="21"/>
          <w:szCs w:val="21"/>
        </w:rPr>
        <w:t>At Raymond James our associates use five guiding behaviors (Develop, Collaborate, Decide, Deliver, Improve) to deliver on the firm's core values of client-first, integrity, independence and a conservative, long-term view.</w:t>
      </w:r>
    </w:p>
    <w:p w14:paraId="66C3A17D" w14:textId="77777777" w:rsidR="00A63D90" w:rsidRPr="00356B3D" w:rsidRDefault="00A63D90" w:rsidP="00A63D90">
      <w:pPr>
        <w:spacing w:before="0" w:after="0"/>
        <w:ind w:left="0" w:right="0"/>
        <w:jc w:val="both"/>
        <w:rPr>
          <w:rFonts w:ascii="Arial" w:hAnsi="Arial" w:cs="Arial"/>
          <w:color w:val="auto"/>
          <w:sz w:val="21"/>
          <w:szCs w:val="21"/>
        </w:rPr>
      </w:pPr>
      <w:r w:rsidRPr="00356B3D">
        <w:rPr>
          <w:rFonts w:ascii="Arial" w:hAnsi="Arial" w:cs="Arial"/>
          <w:color w:val="auto"/>
          <w:sz w:val="21"/>
          <w:szCs w:val="21"/>
        </w:rPr>
        <w:tab/>
        <w:t>We expect our associates at all levels to:</w:t>
      </w:r>
    </w:p>
    <w:p w14:paraId="7A172D98" w14:textId="290B4BBF" w:rsidR="00A63D90" w:rsidRPr="00356B3D" w:rsidRDefault="00A63D90" w:rsidP="00A63D90">
      <w:pPr>
        <w:pStyle w:val="ListParagraph"/>
        <w:spacing w:before="0" w:after="0"/>
        <w:ind w:left="1080" w:right="0"/>
        <w:jc w:val="both"/>
        <w:rPr>
          <w:rFonts w:ascii="Arial" w:hAnsi="Arial" w:cs="Arial"/>
          <w:color w:val="auto"/>
          <w:sz w:val="21"/>
          <w:szCs w:val="21"/>
        </w:rPr>
      </w:pPr>
      <w:r w:rsidRPr="00356B3D">
        <w:rPr>
          <w:rFonts w:ascii="Arial" w:hAnsi="Arial" w:cs="Arial"/>
          <w:color w:val="auto"/>
          <w:sz w:val="21"/>
          <w:szCs w:val="21"/>
        </w:rPr>
        <w:t>• Grow professionally and inspire others to do the same</w:t>
      </w:r>
    </w:p>
    <w:p w14:paraId="663D23B7" w14:textId="12EB1072" w:rsidR="00A63D90" w:rsidRPr="00356B3D" w:rsidRDefault="00A63D90" w:rsidP="00A63D90">
      <w:pPr>
        <w:pStyle w:val="ListParagraph"/>
        <w:spacing w:before="0" w:after="0"/>
        <w:ind w:left="1080" w:right="0"/>
        <w:jc w:val="both"/>
        <w:rPr>
          <w:rFonts w:ascii="Arial" w:hAnsi="Arial" w:cs="Arial"/>
          <w:color w:val="auto"/>
          <w:sz w:val="21"/>
          <w:szCs w:val="21"/>
        </w:rPr>
      </w:pPr>
      <w:r w:rsidRPr="00356B3D">
        <w:rPr>
          <w:rFonts w:ascii="Arial" w:hAnsi="Arial" w:cs="Arial"/>
          <w:color w:val="auto"/>
          <w:sz w:val="21"/>
          <w:szCs w:val="21"/>
        </w:rPr>
        <w:t>• Work with and through others to achieve desired outcomes</w:t>
      </w:r>
    </w:p>
    <w:p w14:paraId="52901B4A" w14:textId="349FB4EC" w:rsidR="00A63D90" w:rsidRPr="00356B3D" w:rsidRDefault="00A63D90" w:rsidP="00A63D90">
      <w:pPr>
        <w:pStyle w:val="ListParagraph"/>
        <w:spacing w:before="0" w:after="0"/>
        <w:ind w:left="1080" w:right="0"/>
        <w:jc w:val="both"/>
        <w:rPr>
          <w:rFonts w:ascii="Arial" w:hAnsi="Arial" w:cs="Arial"/>
          <w:color w:val="auto"/>
          <w:sz w:val="21"/>
          <w:szCs w:val="21"/>
        </w:rPr>
      </w:pPr>
      <w:r w:rsidRPr="00356B3D">
        <w:rPr>
          <w:rFonts w:ascii="Arial" w:hAnsi="Arial" w:cs="Arial"/>
          <w:color w:val="auto"/>
          <w:sz w:val="21"/>
          <w:szCs w:val="21"/>
        </w:rPr>
        <w:t>• Make prompt, pragmatic choices and act with the client in mind</w:t>
      </w:r>
    </w:p>
    <w:p w14:paraId="7D73D0BA" w14:textId="7C87C762" w:rsidR="00A63D90" w:rsidRPr="00356B3D" w:rsidRDefault="00A63D90" w:rsidP="00A63D90">
      <w:pPr>
        <w:pStyle w:val="ListParagraph"/>
        <w:spacing w:before="0" w:after="0"/>
        <w:ind w:left="1080" w:right="0"/>
        <w:jc w:val="both"/>
        <w:rPr>
          <w:rFonts w:ascii="Arial" w:hAnsi="Arial" w:cs="Arial"/>
          <w:color w:val="auto"/>
          <w:sz w:val="21"/>
          <w:szCs w:val="21"/>
        </w:rPr>
      </w:pPr>
      <w:r w:rsidRPr="00356B3D">
        <w:rPr>
          <w:rFonts w:ascii="Arial" w:hAnsi="Arial" w:cs="Arial"/>
          <w:color w:val="auto"/>
          <w:sz w:val="21"/>
          <w:szCs w:val="21"/>
        </w:rPr>
        <w:t>• Take ownership and hold themselves and others accountable for delivering results that matter</w:t>
      </w:r>
    </w:p>
    <w:p w14:paraId="4DC511C2" w14:textId="5DFB3B56" w:rsidR="00A66B18" w:rsidRDefault="00A63D90" w:rsidP="00C4118D">
      <w:pPr>
        <w:pStyle w:val="ListParagraph"/>
        <w:spacing w:before="0" w:after="0"/>
        <w:ind w:left="1080" w:right="0"/>
        <w:jc w:val="both"/>
        <w:rPr>
          <w:rFonts w:ascii="Arial" w:hAnsi="Arial" w:cs="Arial"/>
          <w:color w:val="auto"/>
          <w:sz w:val="21"/>
          <w:szCs w:val="21"/>
        </w:rPr>
      </w:pPr>
      <w:r w:rsidRPr="00356B3D">
        <w:rPr>
          <w:rFonts w:ascii="Arial" w:hAnsi="Arial" w:cs="Arial"/>
          <w:color w:val="auto"/>
          <w:sz w:val="21"/>
          <w:szCs w:val="21"/>
        </w:rPr>
        <w:t>• Contribute to the continuous evolution of the firm</w:t>
      </w:r>
      <w:r w:rsidRPr="00356B3D">
        <w:rPr>
          <w:rFonts w:ascii="Arial" w:hAnsi="Arial" w:cs="Arial"/>
          <w:color w:val="auto"/>
          <w:sz w:val="21"/>
          <w:szCs w:val="21"/>
        </w:rPr>
        <w:tab/>
      </w:r>
      <w:r w:rsidRPr="00356B3D">
        <w:rPr>
          <w:rFonts w:ascii="Arial" w:hAnsi="Arial" w:cs="Arial"/>
          <w:color w:val="auto"/>
          <w:sz w:val="21"/>
          <w:szCs w:val="21"/>
        </w:rPr>
        <w:tab/>
      </w:r>
    </w:p>
    <w:p w14:paraId="0A2044A9" w14:textId="12F6C8E3" w:rsidR="002A6218" w:rsidRDefault="002A6218" w:rsidP="00C4118D">
      <w:pPr>
        <w:pStyle w:val="ListParagraph"/>
        <w:spacing w:before="0" w:after="0"/>
        <w:ind w:left="1080" w:right="0"/>
        <w:jc w:val="both"/>
        <w:rPr>
          <w:rFonts w:ascii="Arial" w:hAnsi="Arial" w:cs="Arial"/>
          <w:color w:val="auto"/>
          <w:sz w:val="21"/>
          <w:szCs w:val="21"/>
        </w:rPr>
      </w:pPr>
    </w:p>
    <w:p w14:paraId="20855680" w14:textId="36544285" w:rsidR="002A6218" w:rsidRDefault="002A6218" w:rsidP="00C4118D">
      <w:pPr>
        <w:pStyle w:val="ListParagraph"/>
        <w:spacing w:before="0" w:after="0"/>
        <w:ind w:left="1080" w:right="0"/>
        <w:jc w:val="both"/>
        <w:rPr>
          <w:rFonts w:ascii="Arial" w:hAnsi="Arial" w:cs="Arial"/>
          <w:color w:val="auto"/>
          <w:sz w:val="21"/>
          <w:szCs w:val="21"/>
        </w:rPr>
      </w:pPr>
    </w:p>
    <w:p w14:paraId="189720F7" w14:textId="1A49D19B" w:rsidR="000D02DB" w:rsidRPr="00D74355" w:rsidRDefault="000D02DB" w:rsidP="000D02DB">
      <w:pPr>
        <w:rPr>
          <w:b/>
          <w:bCs/>
          <w:i/>
          <w:iCs/>
          <w:color w:val="auto"/>
          <w:sz w:val="26"/>
          <w:szCs w:val="26"/>
        </w:rPr>
      </w:pPr>
      <w:r w:rsidRPr="00D74355">
        <w:rPr>
          <w:b/>
          <w:bCs/>
          <w:i/>
          <w:iCs/>
          <w:color w:val="auto"/>
          <w:sz w:val="26"/>
          <w:szCs w:val="26"/>
        </w:rPr>
        <w:t xml:space="preserve">If you’re interested in this opportunity, please send your resume and letter of interest to </w:t>
      </w:r>
      <w:r w:rsidR="005536B0">
        <w:rPr>
          <w:b/>
          <w:bCs/>
          <w:i/>
          <w:iCs/>
          <w:color w:val="auto"/>
          <w:sz w:val="26"/>
          <w:szCs w:val="26"/>
        </w:rPr>
        <w:t xml:space="preserve">Annie Chumbley </w:t>
      </w:r>
      <w:r w:rsidRPr="00D74355">
        <w:rPr>
          <w:b/>
          <w:bCs/>
          <w:i/>
          <w:iCs/>
          <w:color w:val="auto"/>
          <w:sz w:val="26"/>
          <w:szCs w:val="26"/>
        </w:rPr>
        <w:t xml:space="preserve">at </w:t>
      </w:r>
      <w:r w:rsidR="005536B0">
        <w:rPr>
          <w:b/>
          <w:bCs/>
          <w:i/>
          <w:iCs/>
          <w:color w:val="auto"/>
          <w:sz w:val="26"/>
          <w:szCs w:val="26"/>
        </w:rPr>
        <w:t>annie.chumbley</w:t>
      </w:r>
      <w:r w:rsidRPr="00D74355">
        <w:rPr>
          <w:b/>
          <w:bCs/>
          <w:i/>
          <w:iCs/>
          <w:color w:val="auto"/>
          <w:sz w:val="26"/>
          <w:szCs w:val="26"/>
        </w:rPr>
        <w:t>@</w:t>
      </w:r>
      <w:r w:rsidR="00E36273">
        <w:rPr>
          <w:b/>
          <w:bCs/>
          <w:i/>
          <w:iCs/>
          <w:color w:val="auto"/>
          <w:sz w:val="26"/>
          <w:szCs w:val="26"/>
        </w:rPr>
        <w:t>gdsandassociates</w:t>
      </w:r>
      <w:r w:rsidR="0042793D">
        <w:rPr>
          <w:b/>
          <w:bCs/>
          <w:i/>
          <w:iCs/>
          <w:color w:val="auto"/>
          <w:sz w:val="26"/>
          <w:szCs w:val="26"/>
        </w:rPr>
        <w:t>.com</w:t>
      </w:r>
      <w:r w:rsidRPr="00D74355">
        <w:rPr>
          <w:b/>
          <w:bCs/>
          <w:i/>
          <w:iCs/>
          <w:color w:val="auto"/>
          <w:sz w:val="26"/>
          <w:szCs w:val="26"/>
        </w:rPr>
        <w:t xml:space="preserve"> Given the high demand for this position, we’re only able to contact the most qualified candidates.  </w:t>
      </w:r>
    </w:p>
    <w:p w14:paraId="5988AFDF" w14:textId="5D8CF9C6" w:rsidR="002A6218" w:rsidRPr="00356B3D" w:rsidRDefault="002A6218" w:rsidP="002A6218">
      <w:pPr>
        <w:pStyle w:val="ListParagraph"/>
        <w:spacing w:before="0" w:after="0"/>
        <w:ind w:right="0"/>
        <w:jc w:val="both"/>
        <w:rPr>
          <w:color w:val="auto"/>
        </w:rPr>
      </w:pPr>
    </w:p>
    <w:sectPr w:rsidR="002A6218" w:rsidRPr="00356B3D" w:rsidSect="00A66B1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BB8C0" w14:textId="77777777" w:rsidR="005F1469" w:rsidRDefault="005F1469" w:rsidP="00A66B18">
      <w:pPr>
        <w:spacing w:before="0" w:after="0"/>
      </w:pPr>
      <w:r>
        <w:separator/>
      </w:r>
    </w:p>
  </w:endnote>
  <w:endnote w:type="continuationSeparator" w:id="0">
    <w:p w14:paraId="3842F719" w14:textId="77777777" w:rsidR="005F1469" w:rsidRDefault="005F1469"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8A197" w14:textId="77777777" w:rsidR="005F1469" w:rsidRDefault="005F1469" w:rsidP="00A66B18">
      <w:pPr>
        <w:spacing w:before="0" w:after="0"/>
      </w:pPr>
      <w:r>
        <w:separator/>
      </w:r>
    </w:p>
  </w:footnote>
  <w:footnote w:type="continuationSeparator" w:id="0">
    <w:p w14:paraId="4FF5FF49" w14:textId="77777777" w:rsidR="005F1469" w:rsidRDefault="005F1469" w:rsidP="00A66B1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5215F"/>
    <w:multiLevelType w:val="hybridMultilevel"/>
    <w:tmpl w:val="48CABFC8"/>
    <w:lvl w:ilvl="0" w:tplc="6F58DB7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85560"/>
    <w:multiLevelType w:val="hybridMultilevel"/>
    <w:tmpl w:val="30F8020E"/>
    <w:lvl w:ilvl="0" w:tplc="DC263F94">
      <w:start w:val="46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014CD0"/>
    <w:multiLevelType w:val="multilevel"/>
    <w:tmpl w:val="3984E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8672BB"/>
    <w:multiLevelType w:val="hybridMultilevel"/>
    <w:tmpl w:val="8E166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C489C"/>
    <w:multiLevelType w:val="hybridMultilevel"/>
    <w:tmpl w:val="4476B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B52C23"/>
    <w:multiLevelType w:val="hybridMultilevel"/>
    <w:tmpl w:val="9FDAD986"/>
    <w:lvl w:ilvl="0" w:tplc="DC263F94">
      <w:start w:val="46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zsDAxNTI3MjW2MDVU0lEKTi0uzszPAykwrQUAhJBCOiwAAAA="/>
  </w:docVars>
  <w:rsids>
    <w:rsidRoot w:val="00334730"/>
    <w:rsid w:val="00007736"/>
    <w:rsid w:val="0001648B"/>
    <w:rsid w:val="00023DBC"/>
    <w:rsid w:val="00042E9A"/>
    <w:rsid w:val="0007329C"/>
    <w:rsid w:val="00083BAA"/>
    <w:rsid w:val="000D02DB"/>
    <w:rsid w:val="00105869"/>
    <w:rsid w:val="0010680C"/>
    <w:rsid w:val="0013547B"/>
    <w:rsid w:val="00152B0B"/>
    <w:rsid w:val="0017156D"/>
    <w:rsid w:val="001766D6"/>
    <w:rsid w:val="00181198"/>
    <w:rsid w:val="00183AC1"/>
    <w:rsid w:val="00192419"/>
    <w:rsid w:val="001930DE"/>
    <w:rsid w:val="001C270D"/>
    <w:rsid w:val="001E2320"/>
    <w:rsid w:val="001F18C1"/>
    <w:rsid w:val="002051AA"/>
    <w:rsid w:val="00214E28"/>
    <w:rsid w:val="00260920"/>
    <w:rsid w:val="002A33CB"/>
    <w:rsid w:val="002A6218"/>
    <w:rsid w:val="00334730"/>
    <w:rsid w:val="00352B81"/>
    <w:rsid w:val="00356B3D"/>
    <w:rsid w:val="00372972"/>
    <w:rsid w:val="00394757"/>
    <w:rsid w:val="003A0150"/>
    <w:rsid w:val="003B531F"/>
    <w:rsid w:val="003E24DF"/>
    <w:rsid w:val="0041428F"/>
    <w:rsid w:val="0042793D"/>
    <w:rsid w:val="0043736A"/>
    <w:rsid w:val="004A2B0D"/>
    <w:rsid w:val="004F76EF"/>
    <w:rsid w:val="005536B0"/>
    <w:rsid w:val="005C2210"/>
    <w:rsid w:val="005F1469"/>
    <w:rsid w:val="006075B3"/>
    <w:rsid w:val="00615018"/>
    <w:rsid w:val="00616C3D"/>
    <w:rsid w:val="0062123A"/>
    <w:rsid w:val="0063723B"/>
    <w:rsid w:val="00646E75"/>
    <w:rsid w:val="00675A44"/>
    <w:rsid w:val="006C0572"/>
    <w:rsid w:val="006F6F10"/>
    <w:rsid w:val="00783E79"/>
    <w:rsid w:val="007924BE"/>
    <w:rsid w:val="007B5AE8"/>
    <w:rsid w:val="007D1DC8"/>
    <w:rsid w:val="007E66EB"/>
    <w:rsid w:val="007F5192"/>
    <w:rsid w:val="009479EB"/>
    <w:rsid w:val="00A05146"/>
    <w:rsid w:val="00A11F77"/>
    <w:rsid w:val="00A26FE7"/>
    <w:rsid w:val="00A57288"/>
    <w:rsid w:val="00A63D90"/>
    <w:rsid w:val="00A66B18"/>
    <w:rsid w:val="00A6783B"/>
    <w:rsid w:val="00A96CF8"/>
    <w:rsid w:val="00AA089B"/>
    <w:rsid w:val="00AB2FC0"/>
    <w:rsid w:val="00AE1388"/>
    <w:rsid w:val="00AF3982"/>
    <w:rsid w:val="00B21BBB"/>
    <w:rsid w:val="00B24F99"/>
    <w:rsid w:val="00B50294"/>
    <w:rsid w:val="00B57D6E"/>
    <w:rsid w:val="00B62204"/>
    <w:rsid w:val="00B7401A"/>
    <w:rsid w:val="00B91C6F"/>
    <w:rsid w:val="00BF4B45"/>
    <w:rsid w:val="00C308CC"/>
    <w:rsid w:val="00C4118D"/>
    <w:rsid w:val="00C67689"/>
    <w:rsid w:val="00C701F7"/>
    <w:rsid w:val="00C70786"/>
    <w:rsid w:val="00CC3A52"/>
    <w:rsid w:val="00CD056E"/>
    <w:rsid w:val="00CE7873"/>
    <w:rsid w:val="00CF3B8B"/>
    <w:rsid w:val="00CF4F6B"/>
    <w:rsid w:val="00D10958"/>
    <w:rsid w:val="00D2519E"/>
    <w:rsid w:val="00D66593"/>
    <w:rsid w:val="00D74355"/>
    <w:rsid w:val="00D841C8"/>
    <w:rsid w:val="00DA1878"/>
    <w:rsid w:val="00DD136F"/>
    <w:rsid w:val="00DE6DA2"/>
    <w:rsid w:val="00DF2D30"/>
    <w:rsid w:val="00E20573"/>
    <w:rsid w:val="00E32081"/>
    <w:rsid w:val="00E36273"/>
    <w:rsid w:val="00E4786A"/>
    <w:rsid w:val="00E55D74"/>
    <w:rsid w:val="00E55FB0"/>
    <w:rsid w:val="00E6540C"/>
    <w:rsid w:val="00E751D7"/>
    <w:rsid w:val="00E81E2A"/>
    <w:rsid w:val="00EB5E6A"/>
    <w:rsid w:val="00EE0952"/>
    <w:rsid w:val="00EE1871"/>
    <w:rsid w:val="00F53E2C"/>
    <w:rsid w:val="00FE0F43"/>
    <w:rsid w:val="00FE2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3BAA8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7E66E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styleId="ListParagraph">
    <w:name w:val="List Paragraph"/>
    <w:basedOn w:val="Normal"/>
    <w:uiPriority w:val="34"/>
    <w:semiHidden/>
    <w:rsid w:val="00372972"/>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8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PT_SHARED\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3e2d728e-3fce-4924-a563-19909a2ae8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D1B014B40F5F46B26206A40C9A9FD8" ma:contentTypeVersion="14" ma:contentTypeDescription="Create a new document." ma:contentTypeScope="" ma:versionID="7f4a8d0490a19aec41b05670dc07d5ce">
  <xsd:schema xmlns:xsd="http://www.w3.org/2001/XMLSchema" xmlns:xs="http://www.w3.org/2001/XMLSchema" xmlns:p="http://schemas.microsoft.com/office/2006/metadata/properties" xmlns:ns3="3e2d728e-3fce-4924-a563-19909a2ae8ea" xmlns:ns4="d04e7f49-6587-4759-b154-694648a41462" targetNamespace="http://schemas.microsoft.com/office/2006/metadata/properties" ma:root="true" ma:fieldsID="00ce74f7b50700a97daad5f2c9960326" ns3:_="" ns4:_="">
    <xsd:import namespace="3e2d728e-3fce-4924-a563-19909a2ae8ea"/>
    <xsd:import namespace="d04e7f49-6587-4759-b154-694648a414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d728e-3fce-4924-a563-19909a2ae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4e7f49-6587-4759-b154-694648a414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D072AD07-53A3-41FC-A530-2744C14395A4}">
  <ds:schemaRefs>
    <ds:schemaRef ds:uri="http://www.w3.org/XML/1998/namespac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terms/"/>
    <ds:schemaRef ds:uri="d04e7f49-6587-4759-b154-694648a41462"/>
    <ds:schemaRef ds:uri="3e2d728e-3fce-4924-a563-19909a2ae8ea"/>
  </ds:schemaRefs>
</ds:datastoreItem>
</file>

<file path=customXml/itemProps3.xml><?xml version="1.0" encoding="utf-8"?>
<ds:datastoreItem xmlns:ds="http://schemas.openxmlformats.org/officeDocument/2006/customXml" ds:itemID="{B1A73C0B-8BE1-4AA1-BC68-7A4ABCA8B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d728e-3fce-4924-a563-19909a2ae8ea"/>
    <ds:schemaRef ds:uri="d04e7f49-6587-4759-b154-694648a41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curve letterhead</Template>
  <TotalTime>0</TotalTime>
  <Pages>2</Pages>
  <Words>590</Words>
  <Characters>3364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2021-08-13T16:26:00Z</dcterms:created>
  <dcterms:modified xsi:type="dcterms:W3CDTF">2021-08-13T16:26:00Z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0x010100F8D1B014B40F5F46B26206A40C9A9FD8</vt:lpwstr>
  </property>
</Properties>
</file>