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73AD2" w14:textId="77777777" w:rsidR="00365676" w:rsidRPr="00365676" w:rsidRDefault="00365676" w:rsidP="00365676">
      <w:pPr>
        <w:shd w:val="clear" w:color="auto" w:fill="FFFFFF"/>
        <w:rPr>
          <w:rFonts w:ascii="Arial" w:hAnsi="Arial" w:cs="Arial"/>
          <w:b/>
          <w:color w:val="222222"/>
          <w:sz w:val="24"/>
          <w:szCs w:val="24"/>
        </w:rPr>
      </w:pPr>
      <w:bookmarkStart w:id="0" w:name="_GoBack"/>
      <w:r w:rsidRPr="00365676">
        <w:rPr>
          <w:rFonts w:ascii="Arial" w:hAnsi="Arial" w:cs="Arial"/>
          <w:b/>
          <w:color w:val="222222"/>
          <w:sz w:val="24"/>
          <w:szCs w:val="24"/>
        </w:rPr>
        <w:t>Financial Planner/Wealth Associate</w:t>
      </w:r>
    </w:p>
    <w:bookmarkEnd w:id="0"/>
    <w:p w14:paraId="26584735" w14:textId="77777777" w:rsidR="00365676" w:rsidRDefault="00365676" w:rsidP="00365676">
      <w:pPr>
        <w:shd w:val="clear" w:color="auto" w:fill="FFFFFF"/>
        <w:rPr>
          <w:rFonts w:ascii="Arial" w:hAnsi="Arial" w:cs="Arial"/>
          <w:color w:val="222222"/>
          <w:sz w:val="24"/>
          <w:szCs w:val="24"/>
        </w:rPr>
      </w:pPr>
      <w:r>
        <w:rPr>
          <w:rFonts w:ascii="Arial" w:hAnsi="Arial" w:cs="Arial"/>
          <w:color w:val="222222"/>
          <w:sz w:val="24"/>
          <w:szCs w:val="24"/>
        </w:rPr>
        <w:br/>
        <w:t>The Wealth Associate role and duties will be based on the person and experience level but there is an expansive opportunity for the role and responsibilities.  We have an entrepreneurial growth mindset and want the entire team to participate in the firm’s future success.  </w:t>
      </w:r>
    </w:p>
    <w:p w14:paraId="23B08995" w14:textId="77777777" w:rsidR="00365676" w:rsidRDefault="00365676" w:rsidP="00365676">
      <w:pPr>
        <w:numPr>
          <w:ilvl w:val="0"/>
          <w:numId w:val="1"/>
        </w:numPr>
        <w:shd w:val="clear" w:color="auto" w:fill="FFFFFF"/>
        <w:spacing w:before="100" w:beforeAutospacing="1" w:after="100" w:afterAutospacing="1"/>
        <w:ind w:left="945"/>
        <w:rPr>
          <w:rFonts w:ascii="Arial" w:hAnsi="Arial" w:cs="Arial"/>
          <w:color w:val="222222"/>
          <w:sz w:val="24"/>
          <w:szCs w:val="24"/>
        </w:rPr>
      </w:pPr>
      <w:r>
        <w:rPr>
          <w:rFonts w:ascii="Arial" w:hAnsi="Arial" w:cs="Arial"/>
          <w:color w:val="222222"/>
          <w:sz w:val="24"/>
          <w:szCs w:val="24"/>
        </w:rPr>
        <w:t xml:space="preserve">Provide financial planning support through the creation, analysis, recommendation and implementation of financial plans using planning software </w:t>
      </w:r>
      <w:proofErr w:type="spellStart"/>
      <w:r>
        <w:rPr>
          <w:rFonts w:ascii="Arial" w:hAnsi="Arial" w:cs="Arial"/>
          <w:color w:val="222222"/>
          <w:sz w:val="24"/>
          <w:szCs w:val="24"/>
        </w:rPr>
        <w:t>eMoney</w:t>
      </w:r>
      <w:proofErr w:type="spellEnd"/>
      <w:r>
        <w:rPr>
          <w:rFonts w:ascii="Arial" w:hAnsi="Arial" w:cs="Arial"/>
          <w:color w:val="222222"/>
          <w:sz w:val="24"/>
          <w:szCs w:val="24"/>
        </w:rPr>
        <w:t xml:space="preserve"> and other similar tools</w:t>
      </w:r>
    </w:p>
    <w:p w14:paraId="469ADDFD" w14:textId="77777777" w:rsidR="00365676" w:rsidRDefault="00365676" w:rsidP="00365676">
      <w:pPr>
        <w:numPr>
          <w:ilvl w:val="0"/>
          <w:numId w:val="1"/>
        </w:numPr>
        <w:shd w:val="clear" w:color="auto" w:fill="FFFFFF"/>
        <w:spacing w:before="100" w:beforeAutospacing="1" w:after="100" w:afterAutospacing="1"/>
        <w:ind w:left="945"/>
        <w:rPr>
          <w:rFonts w:ascii="Arial" w:hAnsi="Arial" w:cs="Arial"/>
          <w:color w:val="222222"/>
          <w:sz w:val="24"/>
          <w:szCs w:val="24"/>
        </w:rPr>
      </w:pPr>
      <w:r>
        <w:rPr>
          <w:rFonts w:ascii="Arial" w:hAnsi="Arial" w:cs="Arial"/>
          <w:color w:val="222222"/>
          <w:sz w:val="24"/>
          <w:szCs w:val="24"/>
        </w:rPr>
        <w:t>Attend client meetings in support of Senior Wealth Advisor to translate meetings into plans, actions and client deliverables</w:t>
      </w:r>
    </w:p>
    <w:p w14:paraId="3E4309FA" w14:textId="77777777" w:rsidR="00365676" w:rsidRDefault="00365676" w:rsidP="00365676">
      <w:pPr>
        <w:numPr>
          <w:ilvl w:val="0"/>
          <w:numId w:val="1"/>
        </w:numPr>
        <w:shd w:val="clear" w:color="auto" w:fill="FFFFFF"/>
        <w:spacing w:before="100" w:beforeAutospacing="1" w:after="100" w:afterAutospacing="1"/>
        <w:ind w:left="945"/>
        <w:rPr>
          <w:rFonts w:ascii="Arial" w:hAnsi="Arial" w:cs="Arial"/>
          <w:color w:val="222222"/>
          <w:sz w:val="24"/>
          <w:szCs w:val="24"/>
        </w:rPr>
      </w:pPr>
      <w:r>
        <w:rPr>
          <w:rFonts w:ascii="Arial" w:hAnsi="Arial" w:cs="Arial"/>
          <w:color w:val="222222"/>
          <w:sz w:val="24"/>
          <w:szCs w:val="24"/>
        </w:rPr>
        <w:t>Independently conduct data gathering calls with clients to obtain information required to develop or update the financial plan</w:t>
      </w:r>
    </w:p>
    <w:p w14:paraId="2CE29835" w14:textId="77777777" w:rsidR="00365676" w:rsidRDefault="00365676" w:rsidP="00365676">
      <w:pPr>
        <w:numPr>
          <w:ilvl w:val="0"/>
          <w:numId w:val="1"/>
        </w:numPr>
        <w:shd w:val="clear" w:color="auto" w:fill="FFFFFF"/>
        <w:spacing w:before="100" w:beforeAutospacing="1" w:after="100" w:afterAutospacing="1"/>
        <w:ind w:left="945"/>
        <w:rPr>
          <w:rFonts w:ascii="Arial" w:hAnsi="Arial" w:cs="Arial"/>
          <w:color w:val="222222"/>
          <w:sz w:val="24"/>
          <w:szCs w:val="24"/>
        </w:rPr>
      </w:pPr>
      <w:r>
        <w:rPr>
          <w:rFonts w:ascii="Arial" w:hAnsi="Arial" w:cs="Arial"/>
          <w:color w:val="222222"/>
          <w:sz w:val="24"/>
          <w:szCs w:val="24"/>
        </w:rPr>
        <w:t>Collaboratively work with Senior Wealth Advisor as needed</w:t>
      </w:r>
    </w:p>
    <w:p w14:paraId="0BF601AC" w14:textId="77777777" w:rsidR="00365676" w:rsidRDefault="00365676" w:rsidP="00365676">
      <w:pPr>
        <w:numPr>
          <w:ilvl w:val="0"/>
          <w:numId w:val="1"/>
        </w:numPr>
        <w:shd w:val="clear" w:color="auto" w:fill="FFFFFF"/>
        <w:spacing w:before="100" w:beforeAutospacing="1" w:after="100" w:afterAutospacing="1"/>
        <w:ind w:left="945"/>
        <w:rPr>
          <w:rFonts w:ascii="Arial" w:hAnsi="Arial" w:cs="Arial"/>
          <w:color w:val="222222"/>
          <w:sz w:val="24"/>
          <w:szCs w:val="24"/>
        </w:rPr>
      </w:pPr>
      <w:r>
        <w:rPr>
          <w:rFonts w:ascii="Arial" w:hAnsi="Arial" w:cs="Arial"/>
          <w:color w:val="222222"/>
          <w:sz w:val="24"/>
          <w:szCs w:val="24"/>
        </w:rPr>
        <w:t>Provide support at times for trading, rebalancing and investment research</w:t>
      </w:r>
    </w:p>
    <w:p w14:paraId="77AAE3D8" w14:textId="77777777" w:rsidR="00365676" w:rsidRDefault="00365676" w:rsidP="00365676">
      <w:pPr>
        <w:numPr>
          <w:ilvl w:val="0"/>
          <w:numId w:val="1"/>
        </w:numPr>
        <w:shd w:val="clear" w:color="auto" w:fill="FFFFFF"/>
        <w:spacing w:before="100" w:beforeAutospacing="1" w:after="100" w:afterAutospacing="1"/>
        <w:ind w:left="945"/>
        <w:rPr>
          <w:rFonts w:ascii="Arial" w:hAnsi="Arial" w:cs="Arial"/>
          <w:color w:val="222222"/>
          <w:sz w:val="24"/>
          <w:szCs w:val="24"/>
        </w:rPr>
      </w:pPr>
      <w:r>
        <w:rPr>
          <w:rFonts w:ascii="Arial" w:hAnsi="Arial" w:cs="Arial"/>
          <w:color w:val="222222"/>
          <w:sz w:val="24"/>
          <w:szCs w:val="24"/>
        </w:rPr>
        <w:t>Targeting a candidate that is a CFP or motivated to progress towards a CFP</w:t>
      </w:r>
    </w:p>
    <w:p w14:paraId="71F3D6CB" w14:textId="77777777" w:rsidR="00365676" w:rsidRDefault="00365676" w:rsidP="00365676">
      <w:pPr>
        <w:shd w:val="clear" w:color="auto" w:fill="FFFFFF"/>
        <w:rPr>
          <w:rFonts w:ascii="Arial" w:hAnsi="Arial" w:cs="Arial"/>
          <w:color w:val="222222"/>
          <w:sz w:val="24"/>
          <w:szCs w:val="24"/>
        </w:rPr>
      </w:pPr>
    </w:p>
    <w:p w14:paraId="3284175E" w14:textId="77777777" w:rsidR="00365676" w:rsidRDefault="00365676" w:rsidP="00365676">
      <w:pPr>
        <w:shd w:val="clear" w:color="auto" w:fill="FFFFFF"/>
        <w:rPr>
          <w:rFonts w:ascii="Arial" w:hAnsi="Arial" w:cs="Arial"/>
          <w:color w:val="222222"/>
          <w:sz w:val="24"/>
          <w:szCs w:val="24"/>
        </w:rPr>
      </w:pPr>
      <w:r>
        <w:rPr>
          <w:rFonts w:ascii="Arial" w:hAnsi="Arial" w:cs="Arial"/>
          <w:color w:val="222222"/>
          <w:sz w:val="24"/>
          <w:szCs w:val="24"/>
        </w:rPr>
        <w:t>Basic Qualifications:</w:t>
      </w:r>
    </w:p>
    <w:p w14:paraId="1081411A" w14:textId="77777777" w:rsidR="00365676" w:rsidRDefault="00365676" w:rsidP="00365676">
      <w:pPr>
        <w:numPr>
          <w:ilvl w:val="0"/>
          <w:numId w:val="2"/>
        </w:numPr>
        <w:shd w:val="clear" w:color="auto" w:fill="FFFFFF"/>
        <w:spacing w:before="100" w:beforeAutospacing="1" w:after="100" w:afterAutospacing="1"/>
        <w:ind w:left="945"/>
        <w:rPr>
          <w:rFonts w:ascii="Arial" w:hAnsi="Arial" w:cs="Arial"/>
          <w:color w:val="222222"/>
          <w:sz w:val="24"/>
          <w:szCs w:val="24"/>
        </w:rPr>
      </w:pPr>
      <w:r>
        <w:rPr>
          <w:rFonts w:ascii="Arial" w:hAnsi="Arial" w:cs="Arial"/>
          <w:color w:val="222222"/>
          <w:sz w:val="24"/>
          <w:szCs w:val="24"/>
        </w:rPr>
        <w:t>Passionate about partnering with clients, continuous improvement and teamwork</w:t>
      </w:r>
    </w:p>
    <w:p w14:paraId="49AB2EA7" w14:textId="77777777" w:rsidR="00365676" w:rsidRDefault="00365676" w:rsidP="00365676">
      <w:pPr>
        <w:numPr>
          <w:ilvl w:val="0"/>
          <w:numId w:val="2"/>
        </w:numPr>
        <w:shd w:val="clear" w:color="auto" w:fill="FFFFFF"/>
        <w:spacing w:before="100" w:beforeAutospacing="1" w:after="100" w:afterAutospacing="1"/>
        <w:ind w:left="945"/>
        <w:rPr>
          <w:rFonts w:ascii="Arial" w:hAnsi="Arial" w:cs="Arial"/>
          <w:color w:val="222222"/>
          <w:sz w:val="24"/>
          <w:szCs w:val="24"/>
        </w:rPr>
      </w:pPr>
      <w:r>
        <w:rPr>
          <w:rFonts w:ascii="Arial" w:hAnsi="Arial" w:cs="Arial"/>
          <w:color w:val="222222"/>
          <w:sz w:val="24"/>
          <w:szCs w:val="24"/>
        </w:rPr>
        <w:t>0-5 years of similar or relevant work experience</w:t>
      </w:r>
    </w:p>
    <w:p w14:paraId="47299CF3" w14:textId="77777777" w:rsidR="00365676" w:rsidRDefault="00365676" w:rsidP="00365676">
      <w:pPr>
        <w:numPr>
          <w:ilvl w:val="0"/>
          <w:numId w:val="2"/>
        </w:numPr>
        <w:shd w:val="clear" w:color="auto" w:fill="FFFFFF"/>
        <w:spacing w:before="100" w:beforeAutospacing="1" w:after="100" w:afterAutospacing="1"/>
        <w:ind w:left="945"/>
        <w:rPr>
          <w:rFonts w:ascii="Arial" w:hAnsi="Arial" w:cs="Arial"/>
          <w:color w:val="222222"/>
          <w:sz w:val="24"/>
          <w:szCs w:val="24"/>
        </w:rPr>
      </w:pPr>
      <w:r>
        <w:rPr>
          <w:rFonts w:ascii="Arial" w:hAnsi="Arial" w:cs="Arial"/>
          <w:color w:val="222222"/>
          <w:sz w:val="24"/>
          <w:szCs w:val="24"/>
        </w:rPr>
        <w:t>Bachelor’s degree</w:t>
      </w:r>
    </w:p>
    <w:p w14:paraId="2276FFC7" w14:textId="77777777" w:rsidR="00365676" w:rsidRDefault="00365676" w:rsidP="00365676">
      <w:pPr>
        <w:numPr>
          <w:ilvl w:val="0"/>
          <w:numId w:val="2"/>
        </w:numPr>
        <w:shd w:val="clear" w:color="auto" w:fill="FFFFFF"/>
        <w:spacing w:before="100" w:beforeAutospacing="1" w:after="100" w:afterAutospacing="1"/>
        <w:ind w:left="945"/>
        <w:rPr>
          <w:rFonts w:ascii="Arial" w:hAnsi="Arial" w:cs="Arial"/>
          <w:color w:val="222222"/>
          <w:sz w:val="24"/>
          <w:szCs w:val="24"/>
        </w:rPr>
      </w:pPr>
      <w:r>
        <w:rPr>
          <w:rFonts w:ascii="Arial" w:hAnsi="Arial" w:cs="Arial"/>
          <w:color w:val="222222"/>
          <w:sz w:val="24"/>
          <w:szCs w:val="24"/>
        </w:rPr>
        <w:t>Excellent verbal, interpersonal and written communication skills</w:t>
      </w:r>
    </w:p>
    <w:p w14:paraId="4A3F458A" w14:textId="77777777" w:rsidR="00365676" w:rsidRDefault="00365676" w:rsidP="00365676">
      <w:pPr>
        <w:numPr>
          <w:ilvl w:val="0"/>
          <w:numId w:val="2"/>
        </w:numPr>
        <w:shd w:val="clear" w:color="auto" w:fill="FFFFFF"/>
        <w:spacing w:before="100" w:beforeAutospacing="1" w:after="100" w:afterAutospacing="1"/>
        <w:ind w:left="945"/>
        <w:rPr>
          <w:rFonts w:ascii="Arial" w:hAnsi="Arial" w:cs="Arial"/>
          <w:color w:val="222222"/>
          <w:sz w:val="24"/>
          <w:szCs w:val="24"/>
        </w:rPr>
      </w:pPr>
      <w:r>
        <w:rPr>
          <w:rFonts w:ascii="Arial" w:hAnsi="Arial" w:cs="Arial"/>
          <w:color w:val="222222"/>
          <w:sz w:val="24"/>
          <w:szCs w:val="24"/>
        </w:rPr>
        <w:t>Proficiency with Microsoft Office software suite</w:t>
      </w:r>
    </w:p>
    <w:p w14:paraId="785BAD93" w14:textId="77777777" w:rsidR="00365676" w:rsidRDefault="00365676" w:rsidP="00365676">
      <w:pPr>
        <w:numPr>
          <w:ilvl w:val="0"/>
          <w:numId w:val="2"/>
        </w:numPr>
        <w:shd w:val="clear" w:color="auto" w:fill="FFFFFF"/>
        <w:spacing w:before="100" w:beforeAutospacing="1" w:after="100" w:afterAutospacing="1"/>
        <w:ind w:left="945"/>
        <w:rPr>
          <w:rFonts w:ascii="Arial" w:hAnsi="Arial" w:cs="Arial"/>
          <w:color w:val="222222"/>
          <w:sz w:val="24"/>
          <w:szCs w:val="24"/>
        </w:rPr>
      </w:pPr>
      <w:r>
        <w:rPr>
          <w:rFonts w:ascii="Arial" w:hAnsi="Arial" w:cs="Arial"/>
          <w:color w:val="222222"/>
          <w:sz w:val="24"/>
          <w:szCs w:val="24"/>
        </w:rPr>
        <w:t>Location: Dallas, TX</w:t>
      </w:r>
    </w:p>
    <w:p w14:paraId="701ED690" w14:textId="77777777" w:rsidR="00365676" w:rsidRDefault="00365676" w:rsidP="00365676">
      <w:pPr>
        <w:shd w:val="clear" w:color="auto" w:fill="FFFFFF"/>
        <w:spacing w:before="100" w:beforeAutospacing="1" w:after="100" w:afterAutospacing="1"/>
        <w:rPr>
          <w:rFonts w:ascii="Arial" w:hAnsi="Arial" w:cs="Arial"/>
          <w:color w:val="222222"/>
          <w:sz w:val="24"/>
          <w:szCs w:val="24"/>
        </w:rPr>
      </w:pPr>
      <w:r>
        <w:rPr>
          <w:rFonts w:ascii="Arial" w:hAnsi="Arial" w:cs="Arial"/>
          <w:color w:val="222222"/>
          <w:sz w:val="24"/>
          <w:szCs w:val="24"/>
        </w:rPr>
        <w:t xml:space="preserve">If you are interested in this position, please email your resume to: </w:t>
      </w:r>
      <w:hyperlink r:id="rId8" w:history="1">
        <w:r w:rsidRPr="00604CDF">
          <w:rPr>
            <w:rStyle w:val="Hyperlink"/>
            <w:rFonts w:ascii="Arial" w:hAnsi="Arial" w:cs="Arial"/>
            <w:sz w:val="24"/>
            <w:szCs w:val="24"/>
          </w:rPr>
          <w:t>harris@planningstrategies.net</w:t>
        </w:r>
      </w:hyperlink>
      <w:r>
        <w:rPr>
          <w:rFonts w:ascii="Arial" w:hAnsi="Arial" w:cs="Arial"/>
          <w:color w:val="222222"/>
          <w:sz w:val="24"/>
          <w:szCs w:val="24"/>
        </w:rPr>
        <w:t xml:space="preserve"> </w:t>
      </w:r>
    </w:p>
    <w:p w14:paraId="6A1A3D62" w14:textId="77777777" w:rsidR="008A310B" w:rsidRDefault="00365676"/>
    <w:sectPr w:rsidR="008A3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1EEF"/>
    <w:multiLevelType w:val="multilevel"/>
    <w:tmpl w:val="E612E4F8"/>
    <w:lvl w:ilvl="0">
      <w:start w:val="1"/>
      <w:numFmt w:val="bullet"/>
      <w:lvlText w:val=""/>
      <w:lvlJc w:val="left"/>
      <w:pPr>
        <w:tabs>
          <w:tab w:val="num" w:pos="-3375"/>
        </w:tabs>
        <w:ind w:left="-3375" w:hanging="360"/>
      </w:pPr>
      <w:rPr>
        <w:rFonts w:ascii="Symbol" w:hAnsi="Symbol" w:hint="default"/>
        <w:sz w:val="20"/>
      </w:rPr>
    </w:lvl>
    <w:lvl w:ilvl="1">
      <w:start w:val="1"/>
      <w:numFmt w:val="bullet"/>
      <w:lvlText w:val="o"/>
      <w:lvlJc w:val="left"/>
      <w:pPr>
        <w:tabs>
          <w:tab w:val="num" w:pos="-2655"/>
        </w:tabs>
        <w:ind w:left="-2655" w:hanging="360"/>
      </w:pPr>
      <w:rPr>
        <w:rFonts w:ascii="Courier New" w:hAnsi="Courier New" w:cs="Times New Roman" w:hint="default"/>
        <w:sz w:val="20"/>
      </w:rPr>
    </w:lvl>
    <w:lvl w:ilvl="2">
      <w:start w:val="1"/>
      <w:numFmt w:val="bullet"/>
      <w:lvlText w:val=""/>
      <w:lvlJc w:val="left"/>
      <w:pPr>
        <w:tabs>
          <w:tab w:val="num" w:pos="-1935"/>
        </w:tabs>
        <w:ind w:left="-1935" w:hanging="360"/>
      </w:pPr>
      <w:rPr>
        <w:rFonts w:ascii="Wingdings" w:hAnsi="Wingdings" w:hint="default"/>
        <w:sz w:val="20"/>
      </w:rPr>
    </w:lvl>
    <w:lvl w:ilvl="3">
      <w:start w:val="1"/>
      <w:numFmt w:val="bullet"/>
      <w:lvlText w:val=""/>
      <w:lvlJc w:val="left"/>
      <w:pPr>
        <w:tabs>
          <w:tab w:val="num" w:pos="-1215"/>
        </w:tabs>
        <w:ind w:left="-1215" w:hanging="360"/>
      </w:pPr>
      <w:rPr>
        <w:rFonts w:ascii="Wingdings" w:hAnsi="Wingdings" w:hint="default"/>
        <w:sz w:val="20"/>
      </w:rPr>
    </w:lvl>
    <w:lvl w:ilvl="4">
      <w:start w:val="1"/>
      <w:numFmt w:val="bullet"/>
      <w:lvlText w:val=""/>
      <w:lvlJc w:val="left"/>
      <w:pPr>
        <w:tabs>
          <w:tab w:val="num" w:pos="-495"/>
        </w:tabs>
        <w:ind w:left="-495" w:hanging="360"/>
      </w:pPr>
      <w:rPr>
        <w:rFonts w:ascii="Wingdings" w:hAnsi="Wingdings" w:hint="default"/>
        <w:sz w:val="20"/>
      </w:rPr>
    </w:lvl>
    <w:lvl w:ilvl="5">
      <w:start w:val="1"/>
      <w:numFmt w:val="bullet"/>
      <w:lvlText w:val=""/>
      <w:lvlJc w:val="left"/>
      <w:pPr>
        <w:tabs>
          <w:tab w:val="num" w:pos="225"/>
        </w:tabs>
        <w:ind w:left="225" w:hanging="360"/>
      </w:pPr>
      <w:rPr>
        <w:rFonts w:ascii="Wingdings" w:hAnsi="Wingdings" w:hint="default"/>
        <w:sz w:val="20"/>
      </w:rPr>
    </w:lvl>
    <w:lvl w:ilvl="6">
      <w:start w:val="1"/>
      <w:numFmt w:val="bullet"/>
      <w:lvlText w:val=""/>
      <w:lvlJc w:val="left"/>
      <w:pPr>
        <w:tabs>
          <w:tab w:val="num" w:pos="945"/>
        </w:tabs>
        <w:ind w:left="945" w:hanging="360"/>
      </w:pPr>
      <w:rPr>
        <w:rFonts w:ascii="Wingdings" w:hAnsi="Wingdings" w:hint="default"/>
        <w:sz w:val="20"/>
      </w:rPr>
    </w:lvl>
    <w:lvl w:ilvl="7">
      <w:start w:val="1"/>
      <w:numFmt w:val="bullet"/>
      <w:lvlText w:val=""/>
      <w:lvlJc w:val="left"/>
      <w:pPr>
        <w:tabs>
          <w:tab w:val="num" w:pos="1665"/>
        </w:tabs>
        <w:ind w:left="1665" w:hanging="360"/>
      </w:pPr>
      <w:rPr>
        <w:rFonts w:ascii="Wingdings" w:hAnsi="Wingdings" w:hint="default"/>
        <w:sz w:val="20"/>
      </w:rPr>
    </w:lvl>
    <w:lvl w:ilvl="8">
      <w:start w:val="1"/>
      <w:numFmt w:val="bullet"/>
      <w:lvlText w:val=""/>
      <w:lvlJc w:val="left"/>
      <w:pPr>
        <w:tabs>
          <w:tab w:val="num" w:pos="2385"/>
        </w:tabs>
        <w:ind w:left="2385" w:hanging="360"/>
      </w:pPr>
      <w:rPr>
        <w:rFonts w:ascii="Wingdings" w:hAnsi="Wingdings" w:hint="default"/>
        <w:sz w:val="20"/>
      </w:rPr>
    </w:lvl>
  </w:abstractNum>
  <w:abstractNum w:abstractNumId="1" w15:restartNumberingAfterBreak="0">
    <w:nsid w:val="4B4269F6"/>
    <w:multiLevelType w:val="multilevel"/>
    <w:tmpl w:val="BFF6F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rawMDEwMzM2MTdU0lEKTi0uzszPAykwrAUAaGLu7CwAAAA="/>
  </w:docVars>
  <w:rsids>
    <w:rsidRoot w:val="00365676"/>
    <w:rsid w:val="00365676"/>
    <w:rsid w:val="007A27DD"/>
    <w:rsid w:val="0097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4A79"/>
  <w15:chartTrackingRefBased/>
  <w15:docId w15:val="{82EF004F-6EBD-4ED3-858F-9F4B0EEF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6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676"/>
    <w:rPr>
      <w:color w:val="0563C1" w:themeColor="hyperlink"/>
      <w:u w:val="single"/>
    </w:rPr>
  </w:style>
  <w:style w:type="character" w:styleId="UnresolvedMention">
    <w:name w:val="Unresolved Mention"/>
    <w:basedOn w:val="DefaultParagraphFont"/>
    <w:uiPriority w:val="99"/>
    <w:semiHidden/>
    <w:unhideWhenUsed/>
    <w:rsid w:val="00365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65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is@planningstrategies.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1B014B40F5F46B26206A40C9A9FD8" ma:contentTypeVersion="14" ma:contentTypeDescription="Create a new document." ma:contentTypeScope="" ma:versionID="7f4a8d0490a19aec41b05670dc07d5ce">
  <xsd:schema xmlns:xsd="http://www.w3.org/2001/XMLSchema" xmlns:xs="http://www.w3.org/2001/XMLSchema" xmlns:p="http://schemas.microsoft.com/office/2006/metadata/properties" xmlns:ns3="3e2d728e-3fce-4924-a563-19909a2ae8ea" xmlns:ns4="d04e7f49-6587-4759-b154-694648a41462" targetNamespace="http://schemas.microsoft.com/office/2006/metadata/properties" ma:root="true" ma:fieldsID="00ce74f7b50700a97daad5f2c9960326" ns3:_="" ns4:_="">
    <xsd:import namespace="3e2d728e-3fce-4924-a563-19909a2ae8ea"/>
    <xsd:import namespace="d04e7f49-6587-4759-b154-694648a41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d728e-3fce-4924-a563-19909a2a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e7f49-6587-4759-b154-694648a41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2CF2F-1FE1-40CF-9718-05B848F9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d728e-3fce-4924-a563-19909a2ae8ea"/>
    <ds:schemaRef ds:uri="d04e7f49-6587-4759-b154-694648a4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C2C49-338A-404F-A91E-8D85CC279AC6}">
  <ds:schemaRefs>
    <ds:schemaRef ds:uri="http://schemas.microsoft.com/sharepoint/v3/contenttype/forms"/>
  </ds:schemaRefs>
</ds:datastoreItem>
</file>

<file path=customXml/itemProps3.xml><?xml version="1.0" encoding="utf-8"?>
<ds:datastoreItem xmlns:ds="http://schemas.openxmlformats.org/officeDocument/2006/customXml" ds:itemID="{20E30C16-BC26-430C-9E10-8899F18E8A53}">
  <ds:schemaRefs>
    <ds:schemaRef ds:uri="http://purl.org/dc/terms/"/>
    <ds:schemaRef ds:uri="http://purl.org/dc/dcmitype/"/>
    <ds:schemaRef ds:uri="http://schemas.microsoft.com/office/2006/documentManagement/types"/>
    <ds:schemaRef ds:uri="d04e7f49-6587-4759-b154-694648a41462"/>
    <ds:schemaRef ds:uri="http://schemas.openxmlformats.org/package/2006/metadata/core-properties"/>
    <ds:schemaRef ds:uri="3e2d728e-3fce-4924-a563-19909a2ae8ea"/>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Elizabeth</dc:creator>
  <cp:keywords/>
  <dc:description/>
  <cp:lastModifiedBy>Currie, Elizabeth</cp:lastModifiedBy>
  <cp:revision>1</cp:revision>
  <dcterms:created xsi:type="dcterms:W3CDTF">2021-06-24T18:44:00Z</dcterms:created>
  <dcterms:modified xsi:type="dcterms:W3CDTF">2021-06-24T18:54:00Z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0x010100F8D1B014B40F5F46B26206A40C9A9FD8</vt:lpwstr>
  </property>
</Properties>
</file>