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92DBF" w14:textId="77777777" w:rsidR="00664C15" w:rsidRDefault="00664C15" w:rsidP="00664C15">
      <w:pPr>
        <w:jc w:val="center"/>
      </w:pPr>
    </w:p>
    <w:p w14:paraId="35A87BA7" w14:textId="77777777" w:rsidR="00103CF3" w:rsidRDefault="00103CF3" w:rsidP="00B41CD0">
      <w:pPr>
        <w:pStyle w:val="Heading3"/>
        <w:spacing w:line="240" w:lineRule="auto"/>
        <w:ind w:left="-5"/>
        <w:jc w:val="center"/>
        <w:rPr>
          <w:b/>
          <w:bCs/>
          <w:sz w:val="28"/>
          <w:szCs w:val="28"/>
        </w:rPr>
      </w:pPr>
    </w:p>
    <w:p w14:paraId="58A0E480" w14:textId="5EC7E4FC" w:rsidR="00B41CD0" w:rsidRDefault="00B41CD0" w:rsidP="00B41CD0">
      <w:pPr>
        <w:pStyle w:val="Heading3"/>
        <w:spacing w:line="240" w:lineRule="auto"/>
        <w:ind w:left="-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Internship Program</w:t>
      </w:r>
    </w:p>
    <w:p w14:paraId="205ADB6F" w14:textId="77777777" w:rsidR="00B41CD0" w:rsidRDefault="00B41CD0" w:rsidP="00B41CD0">
      <w:pPr>
        <w:spacing w:after="117" w:line="265" w:lineRule="auto"/>
        <w:ind w:right="2"/>
        <w:rPr>
          <w:rFonts w:cstheme="minorHAnsi"/>
          <w:sz w:val="20"/>
          <w:szCs w:val="20"/>
        </w:rPr>
      </w:pPr>
    </w:p>
    <w:p w14:paraId="36F09D8C" w14:textId="66991D41" w:rsidR="00B41CD0" w:rsidRDefault="00B41CD0" w:rsidP="00B41CD0">
      <w:pPr>
        <w:spacing w:after="117" w:line="265" w:lineRule="auto"/>
        <w:ind w:right="2"/>
        <w:rPr>
          <w:rFonts w:eastAsia="Times New Roman" w:cstheme="minorHAnsi"/>
          <w:sz w:val="20"/>
          <w:szCs w:val="20"/>
        </w:rPr>
      </w:pPr>
      <w:r w:rsidRPr="00F01663">
        <w:rPr>
          <w:rFonts w:cstheme="minorHAnsi"/>
          <w:sz w:val="20"/>
          <w:szCs w:val="20"/>
        </w:rPr>
        <w:t xml:space="preserve">Chessman Wealth Strategies, </w:t>
      </w:r>
      <w:r w:rsidRPr="00F01663">
        <w:rPr>
          <w:rFonts w:eastAsia="Times New Roman" w:cstheme="minorHAnsi"/>
          <w:sz w:val="20"/>
          <w:szCs w:val="20"/>
        </w:rPr>
        <w:t>a growing wealth management firm</w:t>
      </w:r>
      <w:r>
        <w:rPr>
          <w:rFonts w:eastAsia="Times New Roman" w:cstheme="minorHAnsi"/>
          <w:sz w:val="20"/>
          <w:szCs w:val="20"/>
        </w:rPr>
        <w:t xml:space="preserve"> in Dallas</w:t>
      </w:r>
      <w:r w:rsidRPr="00F01663">
        <w:rPr>
          <w:rFonts w:eastAsia="Times New Roman" w:cstheme="minorHAnsi"/>
          <w:sz w:val="20"/>
          <w:szCs w:val="20"/>
        </w:rPr>
        <w:t>, is seeking a</w:t>
      </w:r>
      <w:r>
        <w:rPr>
          <w:rFonts w:eastAsia="Times New Roman" w:cstheme="minorHAnsi"/>
          <w:sz w:val="20"/>
          <w:szCs w:val="20"/>
        </w:rPr>
        <w:t>n intern for the Summer of 202</w:t>
      </w:r>
      <w:r w:rsidR="001E50FE">
        <w:rPr>
          <w:rFonts w:eastAsia="Times New Roman" w:cstheme="minorHAnsi"/>
          <w:sz w:val="20"/>
          <w:szCs w:val="20"/>
        </w:rPr>
        <w:t>3</w:t>
      </w:r>
      <w:r w:rsidRPr="00F01663">
        <w:rPr>
          <w:rFonts w:eastAsia="Times New Roman" w:cstheme="minorHAnsi"/>
          <w:sz w:val="20"/>
          <w:szCs w:val="20"/>
        </w:rPr>
        <w:t xml:space="preserve"> to assist us in our mission of helping clients achieve their financial goals. </w:t>
      </w:r>
    </w:p>
    <w:p w14:paraId="47D8DB13" w14:textId="77777777" w:rsidR="00B41CD0" w:rsidRDefault="00B41CD0" w:rsidP="00B41CD0">
      <w:pPr>
        <w:spacing w:after="34"/>
        <w:rPr>
          <w:rFonts w:cstheme="minorHAnsi"/>
          <w:sz w:val="20"/>
          <w:szCs w:val="20"/>
          <w:u w:color="000000"/>
        </w:rPr>
      </w:pPr>
      <w:r w:rsidRPr="00F01663">
        <w:rPr>
          <w:rFonts w:cstheme="minorHAnsi"/>
          <w:sz w:val="20"/>
          <w:szCs w:val="20"/>
          <w:u w:val="single" w:color="000000"/>
        </w:rPr>
        <w:t>Description:</w:t>
      </w:r>
      <w:r w:rsidRPr="00F01663">
        <w:rPr>
          <w:rFonts w:cstheme="minorHAnsi"/>
          <w:sz w:val="20"/>
          <w:szCs w:val="20"/>
          <w:u w:color="000000"/>
        </w:rPr>
        <w:t xml:space="preserve"> The </w:t>
      </w:r>
      <w:r>
        <w:rPr>
          <w:rFonts w:cstheme="minorHAnsi"/>
          <w:sz w:val="20"/>
          <w:szCs w:val="20"/>
          <w:u w:color="000000"/>
        </w:rPr>
        <w:t>intern</w:t>
      </w:r>
      <w:r w:rsidRPr="00F01663">
        <w:rPr>
          <w:rFonts w:cstheme="minorHAnsi"/>
          <w:sz w:val="20"/>
          <w:szCs w:val="20"/>
          <w:u w:color="000000"/>
        </w:rPr>
        <w:t xml:space="preserve"> will be </w:t>
      </w:r>
      <w:r>
        <w:rPr>
          <w:rFonts w:cstheme="minorHAnsi"/>
          <w:sz w:val="20"/>
          <w:szCs w:val="20"/>
          <w:u w:color="000000"/>
        </w:rPr>
        <w:t>given an opportunity to shadow and work closely with the wealth advisory team, operations team, and marketing team</w:t>
      </w:r>
      <w:r w:rsidRPr="00F01663">
        <w:rPr>
          <w:rFonts w:cstheme="minorHAnsi"/>
          <w:sz w:val="20"/>
          <w:szCs w:val="20"/>
          <w:u w:color="000000"/>
        </w:rPr>
        <w:t xml:space="preserve">. </w:t>
      </w:r>
      <w:r>
        <w:rPr>
          <w:rFonts w:cstheme="minorHAnsi"/>
          <w:sz w:val="20"/>
          <w:szCs w:val="20"/>
          <w:u w:color="000000"/>
        </w:rPr>
        <w:t>This internship is designed to give the intern exposure to each of the departments that make up a wealth management firm. T</w:t>
      </w:r>
      <w:r w:rsidRPr="00F01663">
        <w:rPr>
          <w:rFonts w:cstheme="minorHAnsi"/>
          <w:sz w:val="20"/>
          <w:szCs w:val="20"/>
          <w:u w:color="000000"/>
        </w:rPr>
        <w:t xml:space="preserve">he </w:t>
      </w:r>
      <w:r>
        <w:rPr>
          <w:rFonts w:cstheme="minorHAnsi"/>
          <w:sz w:val="20"/>
          <w:szCs w:val="20"/>
          <w:u w:color="000000"/>
        </w:rPr>
        <w:t>intern</w:t>
      </w:r>
      <w:r w:rsidRPr="00F01663">
        <w:rPr>
          <w:rFonts w:cstheme="minorHAnsi"/>
          <w:sz w:val="20"/>
          <w:szCs w:val="20"/>
          <w:u w:color="000000"/>
        </w:rPr>
        <w:t xml:space="preserve"> must be able to work effectively with other staff members, clients, and the </w:t>
      </w:r>
      <w:r>
        <w:rPr>
          <w:rFonts w:cstheme="minorHAnsi"/>
          <w:sz w:val="20"/>
          <w:szCs w:val="20"/>
          <w:u w:color="000000"/>
        </w:rPr>
        <w:t>w</w:t>
      </w:r>
      <w:r w:rsidRPr="00F01663">
        <w:rPr>
          <w:rFonts w:cstheme="minorHAnsi"/>
          <w:sz w:val="20"/>
          <w:szCs w:val="20"/>
          <w:u w:color="000000"/>
        </w:rPr>
        <w:t xml:space="preserve">ealth </w:t>
      </w:r>
      <w:r>
        <w:rPr>
          <w:rFonts w:cstheme="minorHAnsi"/>
          <w:sz w:val="20"/>
          <w:szCs w:val="20"/>
          <w:u w:color="000000"/>
        </w:rPr>
        <w:t>a</w:t>
      </w:r>
      <w:r w:rsidRPr="00F01663">
        <w:rPr>
          <w:rFonts w:cstheme="minorHAnsi"/>
          <w:sz w:val="20"/>
          <w:szCs w:val="20"/>
          <w:u w:color="000000"/>
        </w:rPr>
        <w:t xml:space="preserve">dvisors to continuously improve the client experience. </w:t>
      </w:r>
      <w:r>
        <w:rPr>
          <w:rFonts w:cstheme="minorHAnsi"/>
          <w:sz w:val="20"/>
          <w:szCs w:val="20"/>
          <w:u w:color="000000"/>
        </w:rPr>
        <w:t>Responsibilities will include working on financial planning for our clients, onboarding new clients, data management</w:t>
      </w:r>
      <w:r w:rsidRPr="00F01663">
        <w:rPr>
          <w:rFonts w:cstheme="minorHAnsi"/>
          <w:sz w:val="20"/>
          <w:szCs w:val="20"/>
          <w:u w:color="000000"/>
        </w:rPr>
        <w:t>,</w:t>
      </w:r>
      <w:r>
        <w:rPr>
          <w:rFonts w:cstheme="minorHAnsi"/>
          <w:sz w:val="20"/>
          <w:szCs w:val="20"/>
          <w:u w:color="000000"/>
        </w:rPr>
        <w:t xml:space="preserve"> marketing implementation, and special projects.</w:t>
      </w:r>
    </w:p>
    <w:p w14:paraId="65595239" w14:textId="77777777" w:rsidR="00B41CD0" w:rsidRDefault="00B41CD0" w:rsidP="00B41CD0">
      <w:pPr>
        <w:spacing w:after="34"/>
        <w:rPr>
          <w:rFonts w:cstheme="minorHAnsi"/>
          <w:sz w:val="20"/>
          <w:szCs w:val="20"/>
          <w:u w:color="000000"/>
        </w:rPr>
      </w:pPr>
    </w:p>
    <w:p w14:paraId="2EB44B3F" w14:textId="77777777" w:rsidR="00B41CD0" w:rsidRPr="00F01663" w:rsidRDefault="00B41CD0" w:rsidP="00B41CD0">
      <w:pPr>
        <w:spacing w:after="34"/>
        <w:rPr>
          <w:rFonts w:cstheme="minorHAnsi"/>
          <w:sz w:val="20"/>
          <w:szCs w:val="20"/>
          <w:u w:color="000000"/>
        </w:rPr>
      </w:pPr>
      <w:r>
        <w:rPr>
          <w:rFonts w:cstheme="minorHAnsi"/>
          <w:sz w:val="20"/>
          <w:szCs w:val="20"/>
          <w:u w:color="000000"/>
        </w:rPr>
        <w:t>Pay Scale: $20/hour for 40-hour work week.</w:t>
      </w:r>
    </w:p>
    <w:p w14:paraId="55B77100" w14:textId="77777777" w:rsidR="00B41CD0" w:rsidRPr="00F01663" w:rsidRDefault="00B41CD0" w:rsidP="00B41CD0">
      <w:pPr>
        <w:spacing w:after="34"/>
        <w:ind w:left="130" w:hanging="10"/>
        <w:rPr>
          <w:rFonts w:cstheme="minorHAnsi"/>
          <w:sz w:val="20"/>
          <w:szCs w:val="20"/>
          <w:u w:color="000000"/>
        </w:rPr>
      </w:pPr>
      <w:r w:rsidRPr="00F01663">
        <w:rPr>
          <w:rFonts w:cstheme="minorHAnsi"/>
          <w:sz w:val="20"/>
          <w:szCs w:val="20"/>
          <w:u w:color="000000"/>
        </w:rPr>
        <w:t xml:space="preserve"> </w:t>
      </w:r>
    </w:p>
    <w:p w14:paraId="7976E0EB" w14:textId="77777777" w:rsidR="00B41CD0" w:rsidRPr="00F01663" w:rsidRDefault="00B41CD0" w:rsidP="00B41CD0">
      <w:pPr>
        <w:spacing w:after="34"/>
        <w:rPr>
          <w:rFonts w:cstheme="minorHAnsi"/>
          <w:sz w:val="20"/>
          <w:szCs w:val="20"/>
          <w:u w:val="single" w:color="000000"/>
        </w:rPr>
      </w:pPr>
      <w:r w:rsidRPr="00F01663">
        <w:rPr>
          <w:rFonts w:cstheme="minorHAnsi"/>
          <w:sz w:val="20"/>
          <w:szCs w:val="20"/>
          <w:u w:val="single" w:color="000000"/>
        </w:rPr>
        <w:t>Responsibilities:</w:t>
      </w:r>
    </w:p>
    <w:p w14:paraId="609F81FE" w14:textId="77777777" w:rsidR="00B41CD0" w:rsidRPr="00F01663" w:rsidRDefault="00B41CD0" w:rsidP="00B41CD0">
      <w:pPr>
        <w:pStyle w:val="ListParagraph"/>
        <w:numPr>
          <w:ilvl w:val="0"/>
          <w:numId w:val="1"/>
        </w:numPr>
        <w:spacing w:after="34"/>
        <w:rPr>
          <w:rFonts w:asciiTheme="minorHAnsi" w:hAnsiTheme="minorHAnsi" w:cstheme="minorHAnsi"/>
          <w:sz w:val="20"/>
          <w:szCs w:val="20"/>
          <w:u w:color="000000"/>
        </w:rPr>
      </w:pPr>
      <w:r w:rsidRPr="00F01663">
        <w:rPr>
          <w:rFonts w:asciiTheme="minorHAnsi" w:hAnsiTheme="minorHAnsi" w:cstheme="minorHAnsi"/>
          <w:sz w:val="20"/>
          <w:szCs w:val="20"/>
          <w:u w:color="000000"/>
        </w:rPr>
        <w:t xml:space="preserve">Identify, </w:t>
      </w:r>
      <w:r>
        <w:rPr>
          <w:rFonts w:asciiTheme="minorHAnsi" w:hAnsiTheme="minorHAnsi" w:cstheme="minorHAnsi"/>
          <w:sz w:val="20"/>
          <w:szCs w:val="20"/>
          <w:u w:color="000000"/>
        </w:rPr>
        <w:t>d</w:t>
      </w:r>
      <w:r w:rsidRPr="00F01663">
        <w:rPr>
          <w:rFonts w:asciiTheme="minorHAnsi" w:hAnsiTheme="minorHAnsi" w:cstheme="minorHAnsi"/>
          <w:sz w:val="20"/>
          <w:szCs w:val="20"/>
          <w:u w:color="000000"/>
        </w:rPr>
        <w:t xml:space="preserve">evelop, and </w:t>
      </w:r>
      <w:r>
        <w:rPr>
          <w:rFonts w:asciiTheme="minorHAnsi" w:hAnsiTheme="minorHAnsi" w:cstheme="minorHAnsi"/>
          <w:sz w:val="20"/>
          <w:szCs w:val="20"/>
          <w:u w:color="000000"/>
        </w:rPr>
        <w:t>i</w:t>
      </w:r>
      <w:r w:rsidRPr="00F01663">
        <w:rPr>
          <w:rFonts w:asciiTheme="minorHAnsi" w:hAnsiTheme="minorHAnsi" w:cstheme="minorHAnsi"/>
          <w:sz w:val="20"/>
          <w:szCs w:val="20"/>
          <w:u w:color="000000"/>
        </w:rPr>
        <w:t xml:space="preserve">mprove </w:t>
      </w:r>
      <w:r>
        <w:rPr>
          <w:rFonts w:asciiTheme="minorHAnsi" w:hAnsiTheme="minorHAnsi" w:cstheme="minorHAnsi"/>
          <w:sz w:val="20"/>
          <w:szCs w:val="20"/>
          <w:u w:color="000000"/>
        </w:rPr>
        <w:t>f</w:t>
      </w:r>
      <w:r w:rsidRPr="00F01663">
        <w:rPr>
          <w:rFonts w:asciiTheme="minorHAnsi" w:hAnsiTheme="minorHAnsi" w:cstheme="minorHAnsi"/>
          <w:sz w:val="20"/>
          <w:szCs w:val="20"/>
          <w:u w:color="000000"/>
        </w:rPr>
        <w:t xml:space="preserve">irm </w:t>
      </w:r>
      <w:r>
        <w:rPr>
          <w:rFonts w:asciiTheme="minorHAnsi" w:hAnsiTheme="minorHAnsi" w:cstheme="minorHAnsi"/>
          <w:sz w:val="20"/>
          <w:szCs w:val="20"/>
          <w:u w:color="000000"/>
        </w:rPr>
        <w:t>p</w:t>
      </w:r>
      <w:r w:rsidRPr="00F01663">
        <w:rPr>
          <w:rFonts w:asciiTheme="minorHAnsi" w:hAnsiTheme="minorHAnsi" w:cstheme="minorHAnsi"/>
          <w:sz w:val="20"/>
          <w:szCs w:val="20"/>
          <w:u w:color="000000"/>
        </w:rPr>
        <w:t>rocesses</w:t>
      </w:r>
      <w:r>
        <w:rPr>
          <w:rFonts w:asciiTheme="minorHAnsi" w:hAnsiTheme="minorHAnsi" w:cstheme="minorHAnsi"/>
          <w:sz w:val="20"/>
          <w:szCs w:val="20"/>
          <w:u w:color="000000"/>
        </w:rPr>
        <w:t xml:space="preserve"> to maximize firm efficiency. </w:t>
      </w:r>
    </w:p>
    <w:p w14:paraId="624AD965" w14:textId="77777777" w:rsidR="00B41CD0" w:rsidRPr="00F01663" w:rsidRDefault="00B41CD0" w:rsidP="00B41CD0">
      <w:pPr>
        <w:pStyle w:val="ListParagraph"/>
        <w:numPr>
          <w:ilvl w:val="0"/>
          <w:numId w:val="1"/>
        </w:numPr>
        <w:spacing w:after="34"/>
        <w:rPr>
          <w:rFonts w:asciiTheme="minorHAnsi" w:hAnsiTheme="minorHAnsi" w:cstheme="minorHAnsi"/>
          <w:sz w:val="20"/>
          <w:szCs w:val="20"/>
          <w:u w:color="000000"/>
        </w:rPr>
      </w:pPr>
      <w:r w:rsidRPr="00F01663">
        <w:rPr>
          <w:rFonts w:asciiTheme="minorHAnsi" w:hAnsiTheme="minorHAnsi" w:cstheme="minorHAnsi"/>
          <w:sz w:val="20"/>
          <w:szCs w:val="20"/>
          <w:u w:color="000000"/>
        </w:rPr>
        <w:t xml:space="preserve">Effectively </w:t>
      </w:r>
      <w:r>
        <w:rPr>
          <w:rFonts w:asciiTheme="minorHAnsi" w:hAnsiTheme="minorHAnsi" w:cstheme="minorHAnsi"/>
          <w:sz w:val="20"/>
          <w:szCs w:val="20"/>
          <w:u w:color="000000"/>
        </w:rPr>
        <w:t>p</w:t>
      </w:r>
      <w:r w:rsidRPr="00F01663">
        <w:rPr>
          <w:rFonts w:asciiTheme="minorHAnsi" w:hAnsiTheme="minorHAnsi" w:cstheme="minorHAnsi"/>
          <w:sz w:val="20"/>
          <w:szCs w:val="20"/>
          <w:u w:color="000000"/>
        </w:rPr>
        <w:t xml:space="preserve">repare and </w:t>
      </w:r>
      <w:r>
        <w:rPr>
          <w:rFonts w:asciiTheme="minorHAnsi" w:hAnsiTheme="minorHAnsi" w:cstheme="minorHAnsi"/>
          <w:sz w:val="20"/>
          <w:szCs w:val="20"/>
          <w:u w:color="000000"/>
        </w:rPr>
        <w:t>p</w:t>
      </w:r>
      <w:r w:rsidRPr="00F01663">
        <w:rPr>
          <w:rFonts w:asciiTheme="minorHAnsi" w:hAnsiTheme="minorHAnsi" w:cstheme="minorHAnsi"/>
          <w:sz w:val="20"/>
          <w:szCs w:val="20"/>
          <w:u w:color="000000"/>
        </w:rPr>
        <w:t xml:space="preserve">rocess </w:t>
      </w:r>
      <w:r>
        <w:rPr>
          <w:rFonts w:asciiTheme="minorHAnsi" w:hAnsiTheme="minorHAnsi" w:cstheme="minorHAnsi"/>
          <w:sz w:val="20"/>
          <w:szCs w:val="20"/>
          <w:u w:color="000000"/>
        </w:rPr>
        <w:t>client requests and p</w:t>
      </w:r>
      <w:r w:rsidRPr="00F01663">
        <w:rPr>
          <w:rFonts w:asciiTheme="minorHAnsi" w:hAnsiTheme="minorHAnsi" w:cstheme="minorHAnsi"/>
          <w:sz w:val="20"/>
          <w:szCs w:val="20"/>
          <w:u w:color="000000"/>
        </w:rPr>
        <w:t>aperwork</w:t>
      </w:r>
      <w:r>
        <w:rPr>
          <w:rFonts w:asciiTheme="minorHAnsi" w:hAnsiTheme="minorHAnsi" w:cstheme="minorHAnsi"/>
          <w:sz w:val="20"/>
          <w:szCs w:val="20"/>
          <w:u w:color="000000"/>
        </w:rPr>
        <w:t xml:space="preserve">. </w:t>
      </w:r>
    </w:p>
    <w:p w14:paraId="6C82D5A6" w14:textId="77777777" w:rsidR="00B41CD0" w:rsidRDefault="00B41CD0" w:rsidP="00B41CD0">
      <w:pPr>
        <w:pStyle w:val="ListParagraph"/>
        <w:numPr>
          <w:ilvl w:val="0"/>
          <w:numId w:val="1"/>
        </w:numPr>
        <w:spacing w:after="34"/>
        <w:rPr>
          <w:rFonts w:asciiTheme="minorHAnsi" w:hAnsiTheme="minorHAnsi" w:cstheme="minorHAnsi"/>
          <w:sz w:val="20"/>
          <w:szCs w:val="20"/>
          <w:u w:color="000000"/>
        </w:rPr>
      </w:pPr>
      <w:r>
        <w:rPr>
          <w:rFonts w:asciiTheme="minorHAnsi" w:hAnsiTheme="minorHAnsi" w:cstheme="minorHAnsi"/>
          <w:sz w:val="20"/>
          <w:szCs w:val="20"/>
          <w:u w:color="000000"/>
        </w:rPr>
        <w:t>Collaborate with leadership team to help guide the growth of Chessman Wealth.</w:t>
      </w:r>
    </w:p>
    <w:p w14:paraId="724B38F6" w14:textId="77777777" w:rsidR="00B41CD0" w:rsidRPr="007B6999" w:rsidRDefault="00B41CD0" w:rsidP="00B41CD0">
      <w:pPr>
        <w:pStyle w:val="ListParagraph"/>
        <w:numPr>
          <w:ilvl w:val="0"/>
          <w:numId w:val="1"/>
        </w:numPr>
        <w:spacing w:after="34"/>
        <w:rPr>
          <w:rFonts w:asciiTheme="minorHAnsi" w:hAnsiTheme="minorHAnsi" w:cstheme="minorHAnsi"/>
          <w:sz w:val="20"/>
          <w:szCs w:val="20"/>
          <w:u w:color="000000"/>
        </w:rPr>
      </w:pPr>
      <w:r w:rsidRPr="007B6999">
        <w:rPr>
          <w:rFonts w:asciiTheme="minorHAnsi" w:hAnsiTheme="minorHAnsi" w:cstheme="minorHAnsi"/>
          <w:sz w:val="20"/>
          <w:szCs w:val="20"/>
          <w:u w:color="000000"/>
        </w:rPr>
        <w:t>Track and drive open prioritized issues to completion.</w:t>
      </w:r>
    </w:p>
    <w:p w14:paraId="4AD538B7" w14:textId="77777777" w:rsidR="00B41CD0" w:rsidRPr="00F01663" w:rsidRDefault="00B41CD0" w:rsidP="00B41CD0">
      <w:pPr>
        <w:pStyle w:val="ListParagraph"/>
        <w:numPr>
          <w:ilvl w:val="0"/>
          <w:numId w:val="1"/>
        </w:numPr>
        <w:spacing w:after="34"/>
        <w:rPr>
          <w:rFonts w:asciiTheme="minorHAnsi" w:hAnsiTheme="minorHAnsi" w:cstheme="minorHAnsi"/>
          <w:sz w:val="20"/>
          <w:szCs w:val="20"/>
          <w:u w:color="000000"/>
        </w:rPr>
      </w:pPr>
      <w:r w:rsidRPr="00F01663">
        <w:rPr>
          <w:rFonts w:asciiTheme="minorHAnsi" w:hAnsiTheme="minorHAnsi" w:cstheme="minorHAnsi"/>
          <w:sz w:val="20"/>
          <w:szCs w:val="20"/>
          <w:u w:color="000000"/>
        </w:rPr>
        <w:t>Communicate with clients in person, in writing, and over the telephone</w:t>
      </w:r>
      <w:r>
        <w:rPr>
          <w:rFonts w:asciiTheme="minorHAnsi" w:hAnsiTheme="minorHAnsi" w:cstheme="minorHAnsi"/>
          <w:sz w:val="20"/>
          <w:szCs w:val="20"/>
          <w:u w:color="000000"/>
        </w:rPr>
        <w:t>.</w:t>
      </w:r>
    </w:p>
    <w:p w14:paraId="70EDAE5A" w14:textId="77777777" w:rsidR="00B41CD0" w:rsidRPr="00F01663" w:rsidRDefault="00B41CD0" w:rsidP="00B41CD0">
      <w:pPr>
        <w:pStyle w:val="ListParagraph"/>
        <w:numPr>
          <w:ilvl w:val="0"/>
          <w:numId w:val="1"/>
        </w:numPr>
        <w:spacing w:after="34"/>
        <w:rPr>
          <w:rFonts w:asciiTheme="minorHAnsi" w:hAnsiTheme="minorHAnsi" w:cstheme="minorHAnsi"/>
          <w:sz w:val="20"/>
          <w:szCs w:val="20"/>
          <w:u w:color="000000"/>
        </w:rPr>
      </w:pPr>
      <w:r w:rsidRPr="00F01663">
        <w:rPr>
          <w:rFonts w:asciiTheme="minorHAnsi" w:hAnsiTheme="minorHAnsi" w:cstheme="minorHAnsi"/>
          <w:sz w:val="20"/>
          <w:szCs w:val="20"/>
          <w:u w:color="000000"/>
        </w:rPr>
        <w:t>Complete special projects as needed</w:t>
      </w:r>
      <w:r>
        <w:rPr>
          <w:rFonts w:asciiTheme="minorHAnsi" w:hAnsiTheme="minorHAnsi" w:cstheme="minorHAnsi"/>
          <w:sz w:val="20"/>
          <w:szCs w:val="20"/>
          <w:u w:color="000000"/>
        </w:rPr>
        <w:t>.</w:t>
      </w:r>
    </w:p>
    <w:p w14:paraId="6946A5C8" w14:textId="77777777" w:rsidR="00B41CD0" w:rsidRPr="00F01663" w:rsidRDefault="00B41CD0" w:rsidP="00B41CD0">
      <w:pPr>
        <w:spacing w:after="34"/>
        <w:ind w:left="130" w:hanging="10"/>
        <w:rPr>
          <w:rFonts w:cstheme="minorHAnsi"/>
          <w:sz w:val="20"/>
          <w:szCs w:val="20"/>
          <w:u w:val="single" w:color="000000"/>
        </w:rPr>
      </w:pPr>
    </w:p>
    <w:p w14:paraId="5652E9DC" w14:textId="77777777" w:rsidR="00B41CD0" w:rsidRPr="00F01663" w:rsidRDefault="00B41CD0" w:rsidP="00B41CD0">
      <w:pPr>
        <w:spacing w:after="34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  <w:u w:val="single" w:color="000000"/>
        </w:rPr>
        <w:t>Qualifications</w:t>
      </w:r>
      <w:r w:rsidRPr="00F01663">
        <w:rPr>
          <w:rFonts w:cstheme="minorHAnsi"/>
          <w:sz w:val="20"/>
          <w:szCs w:val="20"/>
          <w:u w:val="single" w:color="000000"/>
        </w:rPr>
        <w:t>:</w:t>
      </w:r>
    </w:p>
    <w:p w14:paraId="45E26E98" w14:textId="77777777" w:rsidR="00B41CD0" w:rsidRDefault="00B41CD0" w:rsidP="00B41CD0">
      <w:pPr>
        <w:numPr>
          <w:ilvl w:val="0"/>
          <w:numId w:val="3"/>
        </w:numPr>
        <w:spacing w:after="37" w:line="240" w:lineRule="auto"/>
        <w:ind w:right="2" w:hanging="271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Seeking a career in financial planning</w:t>
      </w:r>
    </w:p>
    <w:p w14:paraId="1AB9969C" w14:textId="77777777" w:rsidR="00B41CD0" w:rsidRPr="00F01663" w:rsidRDefault="00B41CD0" w:rsidP="00B41CD0">
      <w:pPr>
        <w:numPr>
          <w:ilvl w:val="0"/>
          <w:numId w:val="3"/>
        </w:numPr>
        <w:spacing w:after="37" w:line="240" w:lineRule="auto"/>
        <w:ind w:right="2" w:hanging="271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Enrolled in a university-backed financial planning program.</w:t>
      </w:r>
    </w:p>
    <w:p w14:paraId="5CD3ACE5" w14:textId="77777777" w:rsidR="00B41CD0" w:rsidRPr="00F01663" w:rsidRDefault="00B41CD0" w:rsidP="00B41CD0">
      <w:pPr>
        <w:numPr>
          <w:ilvl w:val="0"/>
          <w:numId w:val="3"/>
        </w:numPr>
        <w:spacing w:after="37" w:line="240" w:lineRule="auto"/>
        <w:ind w:right="2" w:hanging="271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GPA: 3.0 or greater</w:t>
      </w:r>
    </w:p>
    <w:p w14:paraId="3F9CBF4F" w14:textId="77777777" w:rsidR="00B41CD0" w:rsidRPr="00F01663" w:rsidRDefault="00B41CD0" w:rsidP="00B41CD0">
      <w:pPr>
        <w:numPr>
          <w:ilvl w:val="0"/>
          <w:numId w:val="3"/>
        </w:numPr>
        <w:spacing w:after="37" w:line="240" w:lineRule="auto"/>
        <w:ind w:right="2" w:hanging="271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Alignment with our Core Values and Mission Statement</w:t>
      </w:r>
    </w:p>
    <w:p w14:paraId="7B6405AC" w14:textId="77777777" w:rsidR="00B41CD0" w:rsidRPr="00F01663" w:rsidRDefault="00B41CD0" w:rsidP="00B41CD0">
      <w:pPr>
        <w:numPr>
          <w:ilvl w:val="0"/>
          <w:numId w:val="3"/>
        </w:numPr>
        <w:spacing w:after="37" w:line="240" w:lineRule="auto"/>
        <w:ind w:right="2" w:hanging="271"/>
        <w:rPr>
          <w:rFonts w:cstheme="minorHAnsi"/>
          <w:sz w:val="20"/>
          <w:szCs w:val="20"/>
        </w:rPr>
      </w:pPr>
      <w:r w:rsidRPr="00F01663">
        <w:rPr>
          <w:rFonts w:cstheme="minorHAnsi"/>
          <w:sz w:val="20"/>
          <w:szCs w:val="20"/>
        </w:rPr>
        <w:t>Efficiency with Microsoft Office</w:t>
      </w:r>
    </w:p>
    <w:p w14:paraId="473A9EBB" w14:textId="77777777" w:rsidR="00B41CD0" w:rsidRDefault="00B41CD0" w:rsidP="00B41CD0">
      <w:pPr>
        <w:rPr>
          <w:rFonts w:cstheme="minorHAnsi"/>
          <w:sz w:val="20"/>
          <w:szCs w:val="20"/>
          <w:u w:val="single" w:color="000000"/>
        </w:rPr>
      </w:pPr>
    </w:p>
    <w:p w14:paraId="2EE84087" w14:textId="77777777" w:rsidR="00B41CD0" w:rsidRPr="00F01663" w:rsidRDefault="00B41CD0" w:rsidP="00B41CD0">
      <w:pPr>
        <w:rPr>
          <w:rFonts w:cstheme="minorHAnsi"/>
          <w:sz w:val="20"/>
          <w:szCs w:val="20"/>
        </w:rPr>
      </w:pPr>
      <w:r w:rsidRPr="00F01663">
        <w:rPr>
          <w:rFonts w:cstheme="minorHAnsi"/>
          <w:sz w:val="20"/>
          <w:szCs w:val="20"/>
          <w:u w:val="single"/>
        </w:rPr>
        <w:t>Our Core Values</w:t>
      </w:r>
      <w:r w:rsidRPr="00F01663">
        <w:rPr>
          <w:rFonts w:cstheme="minorHAnsi"/>
          <w:sz w:val="20"/>
          <w:szCs w:val="20"/>
        </w:rPr>
        <w:t>:</w:t>
      </w:r>
    </w:p>
    <w:p w14:paraId="1F0057A8" w14:textId="77777777" w:rsidR="00B41CD0" w:rsidRDefault="00B41CD0" w:rsidP="00B41CD0">
      <w:pPr>
        <w:pStyle w:val="ListParagraph"/>
        <w:numPr>
          <w:ilvl w:val="0"/>
          <w:numId w:val="2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Kingdom Focused</w:t>
      </w:r>
    </w:p>
    <w:p w14:paraId="6B2F8EFC" w14:textId="77777777" w:rsidR="00B41CD0" w:rsidRPr="00F01663" w:rsidRDefault="00B41CD0" w:rsidP="00B41CD0">
      <w:pPr>
        <w:pStyle w:val="ListParagraph"/>
        <w:numPr>
          <w:ilvl w:val="0"/>
          <w:numId w:val="2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F01663">
        <w:rPr>
          <w:rFonts w:asciiTheme="minorHAnsi" w:hAnsiTheme="minorHAnsi" w:cstheme="minorHAnsi"/>
          <w:sz w:val="20"/>
          <w:szCs w:val="20"/>
        </w:rPr>
        <w:t>Servant’s Heart</w:t>
      </w:r>
    </w:p>
    <w:p w14:paraId="1A8D5A47" w14:textId="77777777" w:rsidR="00B41CD0" w:rsidRPr="00F01663" w:rsidRDefault="00B41CD0" w:rsidP="00B41CD0">
      <w:pPr>
        <w:pStyle w:val="ListParagraph"/>
        <w:numPr>
          <w:ilvl w:val="0"/>
          <w:numId w:val="2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Constant Improvement</w:t>
      </w:r>
    </w:p>
    <w:p w14:paraId="3BCD0BAB" w14:textId="77777777" w:rsidR="00B41CD0" w:rsidRDefault="00B41CD0" w:rsidP="00B41CD0">
      <w:pPr>
        <w:pStyle w:val="ListParagraph"/>
        <w:numPr>
          <w:ilvl w:val="0"/>
          <w:numId w:val="2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F01663">
        <w:rPr>
          <w:rFonts w:asciiTheme="minorHAnsi" w:hAnsiTheme="minorHAnsi" w:cstheme="minorHAnsi"/>
          <w:sz w:val="20"/>
          <w:szCs w:val="20"/>
        </w:rPr>
        <w:t>Get Stuff Done</w:t>
      </w:r>
    </w:p>
    <w:p w14:paraId="4445699A" w14:textId="77777777" w:rsidR="00B41CD0" w:rsidRDefault="00B41CD0" w:rsidP="00B41CD0">
      <w:pPr>
        <w:pStyle w:val="ListParagraph"/>
        <w:numPr>
          <w:ilvl w:val="0"/>
          <w:numId w:val="2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106A0E">
        <w:rPr>
          <w:rFonts w:asciiTheme="minorHAnsi" w:hAnsiTheme="minorHAnsi" w:cstheme="minorHAnsi"/>
          <w:sz w:val="20"/>
          <w:szCs w:val="20"/>
        </w:rPr>
        <w:t>Fun</w:t>
      </w:r>
    </w:p>
    <w:p w14:paraId="44971948" w14:textId="77777777" w:rsidR="00103CF3" w:rsidRDefault="00103CF3" w:rsidP="00B41CD0">
      <w:pPr>
        <w:spacing w:after="117" w:line="265" w:lineRule="auto"/>
        <w:ind w:right="2"/>
        <w:rPr>
          <w:rFonts w:cstheme="minorHAnsi"/>
          <w:sz w:val="20"/>
          <w:szCs w:val="20"/>
          <w:u w:val="single"/>
        </w:rPr>
      </w:pPr>
    </w:p>
    <w:p w14:paraId="79D5586F" w14:textId="6E65706E" w:rsidR="00B41CD0" w:rsidRPr="00A95F94" w:rsidRDefault="00B41CD0" w:rsidP="00B41CD0">
      <w:pPr>
        <w:spacing w:after="117" w:line="265" w:lineRule="auto"/>
        <w:ind w:right="2"/>
        <w:rPr>
          <w:rFonts w:cstheme="minorHAnsi"/>
          <w:sz w:val="20"/>
          <w:szCs w:val="20"/>
          <w:u w:val="single"/>
        </w:rPr>
      </w:pPr>
      <w:r w:rsidRPr="00A95F94">
        <w:rPr>
          <w:rFonts w:cstheme="minorHAnsi"/>
          <w:sz w:val="20"/>
          <w:szCs w:val="20"/>
          <w:u w:val="single"/>
        </w:rPr>
        <w:t>Mission Statement:</w:t>
      </w:r>
    </w:p>
    <w:p w14:paraId="137BD9FB" w14:textId="3CF27512" w:rsidR="007117DC" w:rsidRPr="00B41CD0" w:rsidRDefault="00B41CD0" w:rsidP="00B41CD0">
      <w:pPr>
        <w:spacing w:after="117" w:line="265" w:lineRule="auto"/>
        <w:ind w:right="2"/>
        <w:rPr>
          <w:rFonts w:cstheme="minorHAnsi"/>
          <w:i/>
          <w:iCs/>
          <w:sz w:val="20"/>
          <w:szCs w:val="20"/>
        </w:rPr>
      </w:pPr>
      <w:r w:rsidRPr="00F01663">
        <w:rPr>
          <w:rFonts w:eastAsia="Times New Roman" w:cstheme="minorHAnsi"/>
          <w:sz w:val="20"/>
          <w:szCs w:val="20"/>
        </w:rPr>
        <w:t xml:space="preserve">Our mission is to help </w:t>
      </w:r>
      <w:r>
        <w:rPr>
          <w:rFonts w:eastAsia="Times New Roman" w:cstheme="minorHAnsi"/>
          <w:sz w:val="20"/>
          <w:szCs w:val="20"/>
        </w:rPr>
        <w:t>others</w:t>
      </w:r>
      <w:r w:rsidRPr="00F01663">
        <w:rPr>
          <w:rFonts w:eastAsia="Times New Roman" w:cstheme="minorHAnsi"/>
          <w:sz w:val="20"/>
          <w:szCs w:val="20"/>
        </w:rPr>
        <w:t xml:space="preserve"> make smart choices about their money, so they can worry less, enjoy life more, and ultimately become better stewards with the resources God has entrusted to them.</w:t>
      </w:r>
    </w:p>
    <w:p w14:paraId="79C251F1" w14:textId="77777777" w:rsidR="00103CF3" w:rsidRDefault="00103CF3" w:rsidP="007117DC">
      <w:pPr>
        <w:jc w:val="center"/>
      </w:pPr>
    </w:p>
    <w:p w14:paraId="520AEF12" w14:textId="63848DCA" w:rsidR="00664C15" w:rsidRPr="00103CF3" w:rsidRDefault="00AD4167" w:rsidP="007117DC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If interested, send </w:t>
      </w:r>
      <w:r w:rsidR="006A62B7" w:rsidRPr="00103CF3">
        <w:rPr>
          <w:sz w:val="20"/>
          <w:szCs w:val="20"/>
        </w:rPr>
        <w:t xml:space="preserve">your </w:t>
      </w:r>
      <w:r w:rsidR="00B41CD0" w:rsidRPr="00103CF3">
        <w:rPr>
          <w:sz w:val="20"/>
          <w:szCs w:val="20"/>
        </w:rPr>
        <w:t>resume</w:t>
      </w:r>
      <w:r>
        <w:rPr>
          <w:sz w:val="20"/>
          <w:szCs w:val="20"/>
        </w:rPr>
        <w:t xml:space="preserve"> </w:t>
      </w:r>
      <w:r w:rsidR="009D4204" w:rsidRPr="00103CF3">
        <w:rPr>
          <w:sz w:val="20"/>
          <w:szCs w:val="20"/>
        </w:rPr>
        <w:t xml:space="preserve">to </w:t>
      </w:r>
      <w:hyperlink r:id="rId10" w:history="1">
        <w:r w:rsidR="009D4204" w:rsidRPr="00103CF3">
          <w:rPr>
            <w:rStyle w:val="Hyperlink"/>
            <w:sz w:val="20"/>
            <w:szCs w:val="20"/>
          </w:rPr>
          <w:t>brandon@chessmanwealth.com</w:t>
        </w:r>
      </w:hyperlink>
    </w:p>
    <w:sectPr w:rsidR="00664C15" w:rsidRPr="00103CF3" w:rsidSect="00103CF3">
      <w:headerReference w:type="default" r:id="rId11"/>
      <w:pgSz w:w="12240" w:h="15840"/>
      <w:pgMar w:top="1397" w:right="576" w:bottom="274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44A92" w14:textId="77777777" w:rsidR="00D12651" w:rsidRDefault="00D12651" w:rsidP="00664C15">
      <w:pPr>
        <w:spacing w:after="0" w:line="240" w:lineRule="auto"/>
      </w:pPr>
      <w:r>
        <w:separator/>
      </w:r>
    </w:p>
  </w:endnote>
  <w:endnote w:type="continuationSeparator" w:id="0">
    <w:p w14:paraId="3964DF50" w14:textId="77777777" w:rsidR="00D12651" w:rsidRDefault="00D12651" w:rsidP="00664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3D0AE" w14:textId="77777777" w:rsidR="00D12651" w:rsidRDefault="00D12651" w:rsidP="00664C15">
      <w:pPr>
        <w:spacing w:after="0" w:line="240" w:lineRule="auto"/>
      </w:pPr>
      <w:r>
        <w:separator/>
      </w:r>
    </w:p>
  </w:footnote>
  <w:footnote w:type="continuationSeparator" w:id="0">
    <w:p w14:paraId="546C5E14" w14:textId="77777777" w:rsidR="00D12651" w:rsidRDefault="00D12651" w:rsidP="00664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77474" w14:textId="2C5B7476" w:rsidR="00664C15" w:rsidRDefault="00664C15" w:rsidP="00664C15">
    <w:pPr>
      <w:pStyle w:val="Header"/>
      <w:tabs>
        <w:tab w:val="left" w:pos="3270"/>
      </w:tabs>
      <w:ind w:left="720"/>
    </w:pPr>
    <w:r>
      <w:tab/>
    </w:r>
    <w:r>
      <w:tab/>
    </w:r>
    <w:r>
      <w:tab/>
    </w:r>
    <w:r>
      <w:rPr>
        <w:caps/>
        <w:noProof/>
        <w:color w:val="808080" w:themeColor="background1" w:themeShade="80"/>
        <w:sz w:val="20"/>
        <w:szCs w:val="20"/>
      </w:rPr>
      <w:drawing>
        <wp:inline distT="0" distB="0" distL="0" distR="0" wp14:anchorId="75798600" wp14:editId="30937498">
          <wp:extent cx="1854174" cy="596747"/>
          <wp:effectExtent l="0" t="0" r="0" b="0"/>
          <wp:docPr id="2" name="Picture 2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9975" cy="6372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aps/>
        <w:noProof/>
        <w:color w:val="808080" w:themeColor="background1" w:themeShade="80"/>
        <w:sz w:val="20"/>
        <w:szCs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8EFBD62" wp14:editId="5041519C">
              <wp:simplePos x="0" y="0"/>
              <wp:positionH relativeFrom="page">
                <wp:align>left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231140</wp:posOffset>
                  </wp:positionV>
                </mc:Fallback>
              </mc:AlternateContent>
              <wp:extent cx="1700784" cy="1024128"/>
              <wp:effectExtent l="0" t="0" r="0" b="5080"/>
              <wp:wrapNone/>
              <wp:docPr id="158" name="Grou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59" name="Grou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tangle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tangle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xt Box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CE826F" w14:textId="74E4B4EC" w:rsidR="00664C15" w:rsidRDefault="00664C15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8EFBD62" id="Group 158" o:spid="_x0000_s1026" style="position:absolute;left:0;text-align:left;margin-left:0;margin-top:0;width:133.9pt;height:80.65pt;z-index:251659264;mso-top-percent:23;mso-position-horizontal:lef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">
              <v:group id="Group 159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<v:rect id="Rectangle 160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" fillcolor="white [3212]" stroked="f" strokeweight="1pt">
                  <v:fill opacity="0"/>
                </v:rect>
                <v:shape id="Rectangle 1" o:spid="_x0000_s1029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" path="m,l1462822,,910372,376306,,1014481,,xe" fillcolor="#4472c4 [3204]" stroked="f" strokeweight="1pt">
                  <v:stroke joinstyle="miter"/>
                  <v:path arrowok="t" o:connecttype="custom" o:connectlocs="0,0;1463040,0;910508,376493;0,1014984;0,0" o:connectangles="0,0,0,0,0"/>
                </v:shape>
                <v:rect id="Rectangle 162" o:spid="_x0000_s1030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" stroked="f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3" o:spid="_x0000_s1031" type="#_x0000_t202" style="position:absolute;left:2370;top:189;width:4428;height:375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" filled="f" stroked="f" strokeweight=".5pt">
                <v:textbox inset=",7.2pt,,7.2pt">
                  <w:txbxContent>
                    <w:p w14:paraId="64CE826F" w14:textId="74E4B4EC" w:rsidR="00664C15" w:rsidRDefault="00664C15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  <w:jc w:val="right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70248"/>
    <w:multiLevelType w:val="hybridMultilevel"/>
    <w:tmpl w:val="878C7D58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15C35E9"/>
    <w:multiLevelType w:val="hybridMultilevel"/>
    <w:tmpl w:val="F20C4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9F57C8B"/>
    <w:multiLevelType w:val="hybridMultilevel"/>
    <w:tmpl w:val="4B5A118C"/>
    <w:lvl w:ilvl="0" w:tplc="04090001">
      <w:start w:val="1"/>
      <w:numFmt w:val="bullet"/>
      <w:lvlText w:val=""/>
      <w:lvlJc w:val="left"/>
      <w:pPr>
        <w:ind w:left="672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0508988">
      <w:start w:val="1"/>
      <w:numFmt w:val="bullet"/>
      <w:lvlText w:val="o"/>
      <w:lvlJc w:val="left"/>
      <w:pPr>
        <w:ind w:left="14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84CE298">
      <w:start w:val="1"/>
      <w:numFmt w:val="bullet"/>
      <w:lvlText w:val="▪"/>
      <w:lvlJc w:val="left"/>
      <w:pPr>
        <w:ind w:left="22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268143A">
      <w:start w:val="1"/>
      <w:numFmt w:val="bullet"/>
      <w:lvlText w:val="•"/>
      <w:lvlJc w:val="left"/>
      <w:pPr>
        <w:ind w:left="29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706363E">
      <w:start w:val="1"/>
      <w:numFmt w:val="bullet"/>
      <w:lvlText w:val="o"/>
      <w:lvlJc w:val="left"/>
      <w:pPr>
        <w:ind w:left="36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4D25A9A">
      <w:start w:val="1"/>
      <w:numFmt w:val="bullet"/>
      <w:lvlText w:val="▪"/>
      <w:lvlJc w:val="left"/>
      <w:pPr>
        <w:ind w:left="4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3E6D10C">
      <w:start w:val="1"/>
      <w:numFmt w:val="bullet"/>
      <w:lvlText w:val="•"/>
      <w:lvlJc w:val="left"/>
      <w:pPr>
        <w:ind w:left="50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8F01D8C">
      <w:start w:val="1"/>
      <w:numFmt w:val="bullet"/>
      <w:lvlText w:val="o"/>
      <w:lvlJc w:val="left"/>
      <w:pPr>
        <w:ind w:left="58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688768A">
      <w:start w:val="1"/>
      <w:numFmt w:val="bullet"/>
      <w:lvlText w:val="▪"/>
      <w:lvlJc w:val="left"/>
      <w:pPr>
        <w:ind w:left="65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308702078">
    <w:abstractNumId w:val="0"/>
  </w:num>
  <w:num w:numId="2" w16cid:durableId="1822963628">
    <w:abstractNumId w:val="1"/>
  </w:num>
  <w:num w:numId="3" w16cid:durableId="14243813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C15"/>
    <w:rsid w:val="00061E43"/>
    <w:rsid w:val="00103CF3"/>
    <w:rsid w:val="001E50FE"/>
    <w:rsid w:val="002F539E"/>
    <w:rsid w:val="00315B09"/>
    <w:rsid w:val="00483250"/>
    <w:rsid w:val="005F0984"/>
    <w:rsid w:val="00664C15"/>
    <w:rsid w:val="006A62B7"/>
    <w:rsid w:val="006C5A68"/>
    <w:rsid w:val="007117DC"/>
    <w:rsid w:val="009D4204"/>
    <w:rsid w:val="00AD4167"/>
    <w:rsid w:val="00B41CD0"/>
    <w:rsid w:val="00CE499A"/>
    <w:rsid w:val="00D12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176067"/>
  <w15:chartTrackingRefBased/>
  <w15:docId w15:val="{AF3D3A40-6136-4DC7-BB81-3B541C5CF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next w:val="Normal"/>
    <w:link w:val="Heading3Char"/>
    <w:uiPriority w:val="9"/>
    <w:unhideWhenUsed/>
    <w:qFormat/>
    <w:rsid w:val="00B41CD0"/>
    <w:pPr>
      <w:keepNext/>
      <w:keepLines/>
      <w:spacing w:after="0"/>
      <w:ind w:left="10" w:hanging="10"/>
      <w:outlineLvl w:val="2"/>
    </w:pPr>
    <w:rPr>
      <w:rFonts w:ascii="Calibri" w:eastAsia="Calibri" w:hAnsi="Calibri" w:cs="Calibri"/>
      <w:color w:val="000000"/>
      <w:sz w:val="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4C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4C15"/>
  </w:style>
  <w:style w:type="paragraph" w:styleId="Footer">
    <w:name w:val="footer"/>
    <w:basedOn w:val="Normal"/>
    <w:link w:val="FooterChar"/>
    <w:uiPriority w:val="99"/>
    <w:unhideWhenUsed/>
    <w:rsid w:val="00664C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4C15"/>
  </w:style>
  <w:style w:type="character" w:styleId="Hyperlink">
    <w:name w:val="Hyperlink"/>
    <w:basedOn w:val="DefaultParagraphFont"/>
    <w:uiPriority w:val="99"/>
    <w:unhideWhenUsed/>
    <w:rsid w:val="009D420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420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41CD0"/>
    <w:pPr>
      <w:ind w:left="720"/>
      <w:contextualSpacing/>
    </w:pPr>
    <w:rPr>
      <w:rFonts w:ascii="Calibri" w:eastAsia="Calibri" w:hAnsi="Calibri" w:cs="Calibri"/>
      <w:color w:val="000000"/>
    </w:rPr>
  </w:style>
  <w:style w:type="character" w:customStyle="1" w:styleId="Heading3Char">
    <w:name w:val="Heading 3 Char"/>
    <w:basedOn w:val="DefaultParagraphFont"/>
    <w:link w:val="Heading3"/>
    <w:uiPriority w:val="9"/>
    <w:rsid w:val="00B41CD0"/>
    <w:rPr>
      <w:rFonts w:ascii="Calibri" w:eastAsia="Calibri" w:hAnsi="Calibri" w:cs="Calibri"/>
      <w:color w:val="000000"/>
      <w:sz w:val="6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brandon@chessmanwealth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A9EFA0B00E2D4CA0E95A22E78012EB" ma:contentTypeVersion="16" ma:contentTypeDescription="Create a new document." ma:contentTypeScope="" ma:versionID="d3a25d568b2a32f76200a87e508237d8">
  <xsd:schema xmlns:xsd="http://www.w3.org/2001/XMLSchema" xmlns:xs="http://www.w3.org/2001/XMLSchema" xmlns:p="http://schemas.microsoft.com/office/2006/metadata/properties" xmlns:ns2="a6742f39-59d0-467b-8a92-5b531a49f2bd" xmlns:ns3="c11d00b7-b403-4637-b43f-bc5dc33bafd6" targetNamespace="http://schemas.microsoft.com/office/2006/metadata/properties" ma:root="true" ma:fieldsID="7fe9a298dcf6fdd49d95a99e25930140" ns2:_="" ns3:_="">
    <xsd:import namespace="a6742f39-59d0-467b-8a92-5b531a49f2bd"/>
    <xsd:import namespace="c11d00b7-b403-4637-b43f-bc5dc33baf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742f39-59d0-467b-8a92-5b531a49f2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9479ba3-3cce-4256-9599-01b3032a5dd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1d00b7-b403-4637-b43f-bc5dc33bafd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feb611c-e648-469d-999f-700f672b836c}" ma:internalName="TaxCatchAll" ma:showField="CatchAllData" ma:web="c11d00b7-b403-4637-b43f-bc5dc33baf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11d00b7-b403-4637-b43f-bc5dc33bafd6" xsi:nil="true"/>
    <lcf76f155ced4ddcb4097134ff3c332f xmlns="a6742f39-59d0-467b-8a92-5b531a49f2b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0037C86-BBE4-47A2-BF2C-855F772C35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742f39-59d0-467b-8a92-5b531a49f2bd"/>
    <ds:schemaRef ds:uri="c11d00b7-b403-4637-b43f-bc5dc33baf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B67458-6337-4FC3-AE64-353F41EFFF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EB2207-80CE-4E45-BB2B-76D4DFD8789C}">
  <ds:schemaRefs>
    <ds:schemaRef ds:uri="http://schemas.microsoft.com/office/2006/metadata/properties"/>
    <ds:schemaRef ds:uri="http://schemas.microsoft.com/office/infopath/2007/PartnerControls"/>
    <ds:schemaRef ds:uri="c11d00b7-b403-4637-b43f-bc5dc33bafd6"/>
    <ds:schemaRef ds:uri="a6742f39-59d0-467b-8a92-5b531a49f2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1606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Woods</dc:creator>
  <cp:keywords/>
  <dc:description/>
  <cp:lastModifiedBy>Elizabeth Currie</cp:lastModifiedBy>
  <cp:revision>2</cp:revision>
  <dcterms:created xsi:type="dcterms:W3CDTF">2023-02-16T14:30:00Z</dcterms:created>
  <dcterms:modified xsi:type="dcterms:W3CDTF">2023-02-16T14:30:00Z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0x010100DAA9EFA0B00E2D4CA0E95A22E78012EB</vt:lpwstr>
  </property>
  <property fmtid="{D5CDD505-2E9C-101B-9397-08002B2CF9AE}" pid="3" name="MediaServiceImageTags">
    <vt:lpwstr/>
  </property>
</Properties>
</file>