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E881" w14:textId="2D2A7796" w:rsidR="0083608E" w:rsidRDefault="0083608E" w:rsidP="0083608E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</w:rPr>
        <w:drawing>
          <wp:inline distT="0" distB="0" distL="0" distR="0" wp14:anchorId="513A8A3C" wp14:editId="66B6D105">
            <wp:extent cx="1653540" cy="1213643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13" cy="122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3634" w14:textId="6A076E4C" w:rsidR="00180181" w:rsidRPr="003F31C0" w:rsidRDefault="001222A2" w:rsidP="0083608E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Paraplanner</w:t>
      </w:r>
    </w:p>
    <w:p w14:paraId="0EA74273" w14:textId="77777777" w:rsidR="003F31C0" w:rsidRPr="003F31C0" w:rsidRDefault="003F31C0" w:rsidP="003F31C0">
      <w:pPr>
        <w:pStyle w:val="Default"/>
        <w:rPr>
          <w:rFonts w:ascii="Tahoma" w:hAnsi="Tahoma" w:cs="Tahoma"/>
          <w:color w:val="auto"/>
          <w:sz w:val="28"/>
        </w:rPr>
      </w:pPr>
    </w:p>
    <w:p w14:paraId="485FBFE3" w14:textId="54144D90" w:rsidR="00C16FDD" w:rsidRDefault="00C16FDD" w:rsidP="0056740C">
      <w:pPr>
        <w:pStyle w:val="Default"/>
        <w:rPr>
          <w:rFonts w:ascii="Tahoma" w:hAnsi="Tahoma" w:cs="Tahoma"/>
          <w:color w:val="auto"/>
          <w:szCs w:val="22"/>
        </w:rPr>
      </w:pPr>
      <w:r w:rsidRPr="001E244B">
        <w:rPr>
          <w:rFonts w:ascii="Tahoma" w:hAnsi="Tahoma" w:cs="Tahoma"/>
          <w:b/>
          <w:bCs/>
          <w:color w:val="auto"/>
          <w:szCs w:val="22"/>
        </w:rPr>
        <w:t>Position:</w:t>
      </w:r>
      <w:r>
        <w:rPr>
          <w:rFonts w:ascii="Tahoma" w:hAnsi="Tahoma" w:cs="Tahoma"/>
          <w:color w:val="auto"/>
          <w:szCs w:val="22"/>
        </w:rPr>
        <w:t xml:space="preserve"> This is a full-time role in our firm reporting directly to the owners.  For this role, </w:t>
      </w:r>
      <w:r w:rsidR="007D52C6">
        <w:rPr>
          <w:rFonts w:ascii="Tahoma" w:hAnsi="Tahoma" w:cs="Tahoma"/>
          <w:color w:val="auto"/>
          <w:szCs w:val="22"/>
        </w:rPr>
        <w:t xml:space="preserve">it is preferred to live in the Amarillo, TX area and work-in person; however, </w:t>
      </w:r>
      <w:r w:rsidR="00C40D52">
        <w:rPr>
          <w:rFonts w:ascii="Tahoma" w:hAnsi="Tahoma" w:cs="Tahoma"/>
          <w:color w:val="auto"/>
          <w:szCs w:val="22"/>
        </w:rPr>
        <w:t xml:space="preserve">remote work will be an option, if </w:t>
      </w:r>
      <w:r w:rsidR="007D52C6">
        <w:rPr>
          <w:rFonts w:ascii="Tahoma" w:hAnsi="Tahoma" w:cs="Tahoma"/>
          <w:color w:val="auto"/>
          <w:szCs w:val="22"/>
        </w:rPr>
        <w:t xml:space="preserve">candidate has </w:t>
      </w:r>
      <w:r w:rsidR="00C40D52">
        <w:rPr>
          <w:rFonts w:ascii="Tahoma" w:hAnsi="Tahoma" w:cs="Tahoma"/>
          <w:color w:val="auto"/>
          <w:szCs w:val="22"/>
        </w:rPr>
        <w:t xml:space="preserve">proven remote work experience.  </w:t>
      </w:r>
      <w:r w:rsidR="007D52C6">
        <w:rPr>
          <w:rFonts w:ascii="Tahoma" w:hAnsi="Tahoma" w:cs="Tahoma"/>
          <w:color w:val="auto"/>
          <w:szCs w:val="22"/>
        </w:rPr>
        <w:t xml:space="preserve"> </w:t>
      </w:r>
      <w:r w:rsidR="00C40D52">
        <w:rPr>
          <w:rFonts w:ascii="Tahoma" w:hAnsi="Tahoma" w:cs="Tahoma"/>
          <w:color w:val="auto"/>
          <w:szCs w:val="22"/>
        </w:rPr>
        <w:t xml:space="preserve"> You will need to be available </w:t>
      </w:r>
      <w:r w:rsidR="00C40D52" w:rsidRPr="00C40D52">
        <w:rPr>
          <w:rFonts w:ascii="Tahoma" w:hAnsi="Tahoma" w:cs="Tahoma"/>
          <w:color w:val="auto"/>
          <w:szCs w:val="22"/>
        </w:rPr>
        <w:t xml:space="preserve">from </w:t>
      </w:r>
      <w:r w:rsidRPr="00C40D52">
        <w:rPr>
          <w:rFonts w:ascii="Tahoma" w:hAnsi="Tahoma" w:cs="Tahoma"/>
          <w:color w:val="auto"/>
          <w:szCs w:val="22"/>
        </w:rPr>
        <w:t>8:30-5:00</w:t>
      </w:r>
      <w:r w:rsidR="007D52C6">
        <w:rPr>
          <w:rFonts w:ascii="Tahoma" w:hAnsi="Tahoma" w:cs="Tahoma"/>
          <w:color w:val="auto"/>
          <w:szCs w:val="22"/>
        </w:rPr>
        <w:t xml:space="preserve"> (CST)</w:t>
      </w:r>
      <w:r w:rsidRPr="00C40D52">
        <w:rPr>
          <w:rFonts w:ascii="Tahoma" w:hAnsi="Tahoma" w:cs="Tahoma"/>
          <w:color w:val="auto"/>
          <w:szCs w:val="22"/>
        </w:rPr>
        <w:t xml:space="preserve"> Monday-Frida</w:t>
      </w:r>
      <w:r w:rsidR="00C40D52" w:rsidRPr="00C40D52">
        <w:rPr>
          <w:rFonts w:ascii="Tahoma" w:hAnsi="Tahoma" w:cs="Tahoma"/>
          <w:color w:val="auto"/>
          <w:szCs w:val="22"/>
        </w:rPr>
        <w:t>y.</w:t>
      </w:r>
      <w:r w:rsidR="00C40D52">
        <w:rPr>
          <w:rFonts w:ascii="Tahoma" w:hAnsi="Tahoma" w:cs="Tahoma"/>
          <w:color w:val="auto"/>
          <w:szCs w:val="22"/>
        </w:rPr>
        <w:t xml:space="preserve"> </w:t>
      </w:r>
    </w:p>
    <w:p w14:paraId="75629212" w14:textId="77777777" w:rsidR="00C16FDD" w:rsidRDefault="00C16FDD" w:rsidP="0056740C">
      <w:pPr>
        <w:pStyle w:val="Default"/>
        <w:rPr>
          <w:rFonts w:ascii="Tahoma" w:hAnsi="Tahoma" w:cs="Tahoma"/>
          <w:color w:val="auto"/>
          <w:szCs w:val="22"/>
        </w:rPr>
      </w:pPr>
    </w:p>
    <w:p w14:paraId="7C821D0E" w14:textId="10B0160D" w:rsidR="00C16FDD" w:rsidRPr="007D52C6" w:rsidRDefault="00C16FDD" w:rsidP="0056740C">
      <w:pPr>
        <w:pStyle w:val="Default"/>
        <w:rPr>
          <w:rFonts w:ascii="Tahoma" w:hAnsi="Tahoma" w:cs="Tahoma"/>
          <w:color w:val="auto"/>
          <w:szCs w:val="22"/>
        </w:rPr>
      </w:pPr>
      <w:r w:rsidRPr="001E244B">
        <w:rPr>
          <w:rFonts w:ascii="Tahoma" w:hAnsi="Tahoma" w:cs="Tahoma"/>
          <w:b/>
          <w:bCs/>
          <w:color w:val="auto"/>
          <w:szCs w:val="22"/>
        </w:rPr>
        <w:t>Mission:</w:t>
      </w:r>
      <w:r>
        <w:rPr>
          <w:rFonts w:ascii="Tahoma" w:hAnsi="Tahoma" w:cs="Tahoma"/>
          <w:color w:val="auto"/>
          <w:szCs w:val="22"/>
        </w:rPr>
        <w:t xml:space="preserve">  The mission of the </w:t>
      </w:r>
      <w:r w:rsidR="001222A2">
        <w:rPr>
          <w:rFonts w:ascii="Tahoma" w:hAnsi="Tahoma" w:cs="Tahoma"/>
          <w:color w:val="auto"/>
          <w:szCs w:val="22"/>
        </w:rPr>
        <w:t>Paraplanner is to directly support the principal advisor by providing exception</w:t>
      </w:r>
      <w:r w:rsidR="008609D8">
        <w:rPr>
          <w:rFonts w:ascii="Tahoma" w:hAnsi="Tahoma" w:cs="Tahoma"/>
          <w:color w:val="auto"/>
          <w:szCs w:val="22"/>
        </w:rPr>
        <w:t>al</w:t>
      </w:r>
      <w:r w:rsidR="001222A2">
        <w:rPr>
          <w:rFonts w:ascii="Tahoma" w:hAnsi="Tahoma" w:cs="Tahoma"/>
          <w:color w:val="auto"/>
          <w:szCs w:val="22"/>
        </w:rPr>
        <w:t xml:space="preserve"> customer service to all clients in </w:t>
      </w:r>
      <w:r w:rsidR="00AC1A7F">
        <w:rPr>
          <w:rFonts w:ascii="Tahoma" w:hAnsi="Tahoma" w:cs="Tahoma"/>
          <w:color w:val="auto"/>
          <w:szCs w:val="22"/>
        </w:rPr>
        <w:t xml:space="preserve">various forms in </w:t>
      </w:r>
      <w:r w:rsidR="001222A2">
        <w:rPr>
          <w:rFonts w:ascii="Tahoma" w:hAnsi="Tahoma" w:cs="Tahoma"/>
          <w:color w:val="auto"/>
          <w:szCs w:val="22"/>
        </w:rPr>
        <w:t>an ethica</w:t>
      </w:r>
      <w:r w:rsidR="007D0FA5">
        <w:rPr>
          <w:rFonts w:ascii="Tahoma" w:hAnsi="Tahoma" w:cs="Tahoma"/>
          <w:color w:val="auto"/>
          <w:szCs w:val="22"/>
        </w:rPr>
        <w:t xml:space="preserve">l </w:t>
      </w:r>
      <w:r w:rsidR="001222A2">
        <w:rPr>
          <w:rFonts w:ascii="Tahoma" w:hAnsi="Tahoma" w:cs="Tahoma"/>
          <w:color w:val="auto"/>
          <w:szCs w:val="22"/>
        </w:rPr>
        <w:t xml:space="preserve">manner.  </w:t>
      </w:r>
      <w:r w:rsidR="007D0FA5" w:rsidRPr="007D52C6">
        <w:rPr>
          <w:rFonts w:ascii="Tahoma" w:hAnsi="Tahoma" w:cs="Tahoma"/>
          <w:color w:val="auto"/>
          <w:szCs w:val="22"/>
        </w:rPr>
        <w:t>They will have a planning mindset and understand general financial planning protocols</w:t>
      </w:r>
      <w:r w:rsidR="007D52C6" w:rsidRPr="007D52C6">
        <w:rPr>
          <w:rFonts w:ascii="Tahoma" w:hAnsi="Tahoma" w:cs="Tahoma"/>
          <w:color w:val="auto"/>
          <w:szCs w:val="22"/>
        </w:rPr>
        <w:t xml:space="preserve"> and concepts</w:t>
      </w:r>
      <w:r w:rsidR="007D0FA5" w:rsidRPr="007D52C6">
        <w:rPr>
          <w:rFonts w:ascii="Tahoma" w:hAnsi="Tahoma" w:cs="Tahoma"/>
          <w:color w:val="auto"/>
          <w:szCs w:val="22"/>
        </w:rPr>
        <w:t xml:space="preserve">.  </w:t>
      </w:r>
      <w:r w:rsidR="001222A2" w:rsidRPr="007D52C6">
        <w:rPr>
          <w:rFonts w:ascii="Tahoma" w:hAnsi="Tahoma" w:cs="Tahoma"/>
          <w:color w:val="auto"/>
          <w:szCs w:val="22"/>
        </w:rPr>
        <w:t>The paraplanner will coordina</w:t>
      </w:r>
      <w:r w:rsidR="008609D8" w:rsidRPr="007D52C6">
        <w:rPr>
          <w:rFonts w:ascii="Tahoma" w:hAnsi="Tahoma" w:cs="Tahoma"/>
          <w:color w:val="auto"/>
          <w:szCs w:val="22"/>
        </w:rPr>
        <w:t>te</w:t>
      </w:r>
      <w:r w:rsidR="001222A2" w:rsidRPr="007D52C6">
        <w:rPr>
          <w:rFonts w:ascii="Tahoma" w:hAnsi="Tahoma" w:cs="Tahoma"/>
          <w:color w:val="auto"/>
          <w:szCs w:val="22"/>
        </w:rPr>
        <w:t xml:space="preserve"> client meetings on behalf of the advisor</w:t>
      </w:r>
      <w:r w:rsidR="008609D8" w:rsidRPr="007D52C6">
        <w:rPr>
          <w:rFonts w:ascii="Tahoma" w:hAnsi="Tahoma" w:cs="Tahoma"/>
          <w:color w:val="auto"/>
          <w:szCs w:val="22"/>
        </w:rPr>
        <w:t>, which includes meeting preparation and follow up</w:t>
      </w:r>
      <w:r w:rsidR="00195CFA" w:rsidRPr="007D52C6">
        <w:rPr>
          <w:rFonts w:ascii="Tahoma" w:hAnsi="Tahoma" w:cs="Tahoma"/>
          <w:color w:val="auto"/>
          <w:szCs w:val="22"/>
        </w:rPr>
        <w:t xml:space="preserve"> tasks</w:t>
      </w:r>
      <w:r w:rsidR="001222A2" w:rsidRPr="007D52C6">
        <w:rPr>
          <w:rFonts w:ascii="Tahoma" w:hAnsi="Tahoma" w:cs="Tahoma"/>
          <w:color w:val="auto"/>
          <w:szCs w:val="22"/>
        </w:rPr>
        <w:t>.</w:t>
      </w:r>
      <w:r w:rsidR="0037299F" w:rsidRPr="007D52C6">
        <w:rPr>
          <w:rFonts w:ascii="Tahoma" w:hAnsi="Tahoma" w:cs="Tahoma"/>
          <w:color w:val="auto"/>
          <w:szCs w:val="22"/>
        </w:rPr>
        <w:t xml:space="preserve"> </w:t>
      </w:r>
      <w:r w:rsidR="00195CFA" w:rsidRPr="007D52C6">
        <w:rPr>
          <w:rFonts w:ascii="Tahoma" w:hAnsi="Tahoma" w:cs="Tahoma"/>
          <w:color w:val="auto"/>
          <w:szCs w:val="22"/>
        </w:rPr>
        <w:t>The p</w:t>
      </w:r>
      <w:r w:rsidR="001222A2" w:rsidRPr="007D52C6">
        <w:rPr>
          <w:rFonts w:ascii="Tahoma" w:hAnsi="Tahoma" w:cs="Tahoma"/>
          <w:color w:val="auto"/>
          <w:szCs w:val="22"/>
        </w:rPr>
        <w:t>araplanner</w:t>
      </w:r>
      <w:r w:rsidR="0037299F" w:rsidRPr="007D52C6">
        <w:rPr>
          <w:rFonts w:ascii="Tahoma" w:hAnsi="Tahoma" w:cs="Tahoma"/>
          <w:color w:val="auto"/>
          <w:szCs w:val="22"/>
        </w:rPr>
        <w:t xml:space="preserve"> also ensures client and company data is maintained according to </w:t>
      </w:r>
      <w:r w:rsidR="001222A2" w:rsidRPr="007D52C6">
        <w:rPr>
          <w:rFonts w:ascii="Tahoma" w:hAnsi="Tahoma" w:cs="Tahoma"/>
          <w:color w:val="auto"/>
          <w:szCs w:val="22"/>
        </w:rPr>
        <w:t xml:space="preserve">internal </w:t>
      </w:r>
      <w:r w:rsidR="0037299F" w:rsidRPr="007D52C6">
        <w:rPr>
          <w:rFonts w:ascii="Tahoma" w:hAnsi="Tahoma" w:cs="Tahoma"/>
          <w:color w:val="auto"/>
          <w:szCs w:val="22"/>
        </w:rPr>
        <w:t>procedures and regulations.</w:t>
      </w:r>
      <w:r w:rsidR="00081F77" w:rsidRPr="007D52C6">
        <w:rPr>
          <w:rFonts w:ascii="Tahoma" w:hAnsi="Tahoma" w:cs="Tahoma"/>
        </w:rPr>
        <w:t xml:space="preserve"> The paraplanner must have a professional appearance and demeanor that inspires confidence and trust.  </w:t>
      </w:r>
    </w:p>
    <w:p w14:paraId="23AA8DBC" w14:textId="04033299" w:rsidR="00C16FDD" w:rsidRPr="007D52C6" w:rsidRDefault="00C16FDD" w:rsidP="0056740C">
      <w:pPr>
        <w:pStyle w:val="Default"/>
        <w:rPr>
          <w:rFonts w:ascii="Tahoma" w:hAnsi="Tahoma" w:cs="Tahoma"/>
          <w:color w:val="auto"/>
          <w:szCs w:val="22"/>
        </w:rPr>
      </w:pPr>
    </w:p>
    <w:p w14:paraId="0EF32240" w14:textId="656FF63D" w:rsidR="003543F9" w:rsidRDefault="0097498B" w:rsidP="003543F9">
      <w:pPr>
        <w:rPr>
          <w:rFonts w:ascii="Tahoma" w:hAnsi="Tahoma" w:cs="Tahoma"/>
          <w:sz w:val="24"/>
          <w:szCs w:val="24"/>
        </w:rPr>
      </w:pPr>
      <w:r w:rsidRPr="007D52C6">
        <w:rPr>
          <w:rFonts w:ascii="Tahoma" w:hAnsi="Tahoma" w:cs="Tahoma"/>
          <w:sz w:val="24"/>
          <w:szCs w:val="24"/>
        </w:rPr>
        <w:t>The paraplanner will help facilitate efficient office operations</w:t>
      </w:r>
      <w:r w:rsidR="00AC1A7F" w:rsidRPr="007D52C6">
        <w:rPr>
          <w:rFonts w:ascii="Tahoma" w:hAnsi="Tahoma" w:cs="Tahoma"/>
          <w:sz w:val="24"/>
          <w:szCs w:val="24"/>
        </w:rPr>
        <w:t xml:space="preserve"> and firm growth</w:t>
      </w:r>
      <w:r w:rsidRPr="007D52C6">
        <w:rPr>
          <w:rFonts w:ascii="Tahoma" w:hAnsi="Tahoma" w:cs="Tahoma"/>
          <w:sz w:val="24"/>
          <w:szCs w:val="24"/>
        </w:rPr>
        <w:t xml:space="preserve"> by fulfilling duties of </w:t>
      </w:r>
      <w:r w:rsidR="003543F9" w:rsidRPr="007D52C6">
        <w:rPr>
          <w:rFonts w:ascii="Tahoma" w:hAnsi="Tahoma" w:cs="Tahoma"/>
          <w:sz w:val="24"/>
          <w:szCs w:val="24"/>
        </w:rPr>
        <w:t>the job</w:t>
      </w:r>
      <w:r w:rsidRPr="007D52C6">
        <w:rPr>
          <w:rFonts w:ascii="Tahoma" w:hAnsi="Tahoma" w:cs="Tahoma"/>
          <w:sz w:val="24"/>
          <w:szCs w:val="24"/>
        </w:rPr>
        <w:t xml:space="preserve"> and participating in process and systems improvement requests.  They must comply with all rules, regulations and policies of Shane Hall Financial, any broker/dealer, and all State and Federal Securities Regulators</w:t>
      </w:r>
      <w:r w:rsidR="00195CFA" w:rsidRPr="007D52C6">
        <w:rPr>
          <w:rFonts w:ascii="Tahoma" w:hAnsi="Tahoma" w:cs="Tahoma"/>
          <w:sz w:val="24"/>
          <w:szCs w:val="24"/>
        </w:rPr>
        <w:t xml:space="preserve">.  </w:t>
      </w:r>
      <w:r w:rsidR="00AC1A7F" w:rsidRPr="007D52C6">
        <w:rPr>
          <w:rFonts w:ascii="Tahoma" w:hAnsi="Tahoma" w:cs="Tahoma"/>
          <w:sz w:val="24"/>
          <w:szCs w:val="24"/>
        </w:rPr>
        <w:t xml:space="preserve">They must have effective time management skills, </w:t>
      </w:r>
      <w:r w:rsidR="00EA0689" w:rsidRPr="007D52C6">
        <w:rPr>
          <w:rFonts w:ascii="Tahoma" w:hAnsi="Tahoma" w:cs="Tahoma"/>
          <w:sz w:val="24"/>
          <w:szCs w:val="24"/>
        </w:rPr>
        <w:t>have the ability to mul</w:t>
      </w:r>
      <w:r w:rsidR="007D52C6" w:rsidRPr="007D52C6">
        <w:rPr>
          <w:rFonts w:ascii="Tahoma" w:hAnsi="Tahoma" w:cs="Tahoma"/>
          <w:sz w:val="24"/>
          <w:szCs w:val="24"/>
        </w:rPr>
        <w:t>ti</w:t>
      </w:r>
      <w:r w:rsidR="00EA0689" w:rsidRPr="007D52C6">
        <w:rPr>
          <w:rFonts w:ascii="Tahoma" w:hAnsi="Tahoma" w:cs="Tahoma"/>
          <w:sz w:val="24"/>
          <w:szCs w:val="24"/>
        </w:rPr>
        <w:t>-task in a dynamic environment while prioritizing independent tasks and meeting aggressive deadlines.</w:t>
      </w:r>
    </w:p>
    <w:p w14:paraId="61949217" w14:textId="5967D58D" w:rsidR="0056740C" w:rsidRDefault="007D52C6" w:rsidP="00637E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position naturally lends itself to </w:t>
      </w:r>
      <w:r w:rsidR="00637E2B">
        <w:rPr>
          <w:rFonts w:ascii="Tahoma" w:hAnsi="Tahoma" w:cs="Tahoma"/>
          <w:sz w:val="24"/>
          <w:szCs w:val="24"/>
        </w:rPr>
        <w:t xml:space="preserve">become </w:t>
      </w:r>
      <w:r>
        <w:rPr>
          <w:rFonts w:ascii="Tahoma" w:hAnsi="Tahoma" w:cs="Tahoma"/>
          <w:sz w:val="24"/>
          <w:szCs w:val="24"/>
        </w:rPr>
        <w:t>a junior advisor role</w:t>
      </w:r>
      <w:r w:rsidR="00637E2B">
        <w:rPr>
          <w:rFonts w:ascii="Tahoma" w:hAnsi="Tahoma" w:cs="Tahoma"/>
          <w:sz w:val="24"/>
          <w:szCs w:val="24"/>
        </w:rPr>
        <w:t xml:space="preserve"> within our company for the right individual with a career advancement mindset.</w:t>
      </w:r>
    </w:p>
    <w:p w14:paraId="2F32D19A" w14:textId="77777777" w:rsidR="003B5FE7" w:rsidRDefault="003B5FE7" w:rsidP="0056740C">
      <w:pPr>
        <w:pStyle w:val="Default"/>
        <w:rPr>
          <w:rFonts w:ascii="Tahoma" w:hAnsi="Tahoma" w:cs="Tahoma"/>
          <w:b/>
          <w:bCs/>
          <w:color w:val="auto"/>
          <w:szCs w:val="22"/>
        </w:rPr>
      </w:pPr>
    </w:p>
    <w:p w14:paraId="7E3EB59B" w14:textId="49E3474B" w:rsidR="00C838DD" w:rsidRDefault="001E244B" w:rsidP="0056740C">
      <w:pPr>
        <w:pStyle w:val="Default"/>
        <w:rPr>
          <w:rFonts w:ascii="Tahoma" w:hAnsi="Tahoma" w:cs="Tahoma"/>
          <w:color w:val="auto"/>
          <w:szCs w:val="22"/>
        </w:rPr>
      </w:pPr>
      <w:r w:rsidRPr="001E244B">
        <w:rPr>
          <w:rFonts w:ascii="Tahoma" w:hAnsi="Tahoma" w:cs="Tahoma"/>
          <w:b/>
          <w:bCs/>
          <w:color w:val="auto"/>
          <w:szCs w:val="22"/>
        </w:rPr>
        <w:t>R</w:t>
      </w:r>
      <w:r w:rsidR="00C838DD" w:rsidRPr="001E244B">
        <w:rPr>
          <w:rFonts w:ascii="Tahoma" w:hAnsi="Tahoma" w:cs="Tahoma"/>
          <w:b/>
          <w:bCs/>
          <w:color w:val="auto"/>
          <w:szCs w:val="22"/>
        </w:rPr>
        <w:t>esponsibilities</w:t>
      </w:r>
      <w:r>
        <w:rPr>
          <w:rFonts w:ascii="Tahoma" w:hAnsi="Tahoma" w:cs="Tahoma"/>
          <w:b/>
          <w:bCs/>
          <w:color w:val="auto"/>
          <w:szCs w:val="22"/>
        </w:rPr>
        <w:t xml:space="preserve">:  </w:t>
      </w:r>
      <w:r w:rsidR="00C838DD">
        <w:rPr>
          <w:rFonts w:ascii="Tahoma" w:hAnsi="Tahoma" w:cs="Tahoma"/>
          <w:color w:val="auto"/>
          <w:szCs w:val="22"/>
        </w:rPr>
        <w:t xml:space="preserve">The </w:t>
      </w:r>
      <w:r w:rsidR="001222A2">
        <w:rPr>
          <w:rFonts w:ascii="Tahoma" w:hAnsi="Tahoma" w:cs="Tahoma"/>
          <w:color w:val="auto"/>
          <w:szCs w:val="22"/>
        </w:rPr>
        <w:t>Paraplanner w</w:t>
      </w:r>
      <w:r w:rsidR="00C838DD">
        <w:rPr>
          <w:rFonts w:ascii="Tahoma" w:hAnsi="Tahoma" w:cs="Tahoma"/>
          <w:color w:val="auto"/>
          <w:szCs w:val="22"/>
        </w:rPr>
        <w:t>ill have the following primary responsibilities.</w:t>
      </w:r>
    </w:p>
    <w:p w14:paraId="0761CF7D" w14:textId="77777777" w:rsidR="00EB51BF" w:rsidRPr="003F31C0" w:rsidRDefault="00EB51BF" w:rsidP="0056740C">
      <w:pPr>
        <w:pStyle w:val="Default"/>
        <w:rPr>
          <w:rFonts w:ascii="Tahoma" w:hAnsi="Tahoma" w:cs="Tahoma"/>
          <w:color w:val="auto"/>
          <w:szCs w:val="22"/>
        </w:rPr>
      </w:pPr>
    </w:p>
    <w:p w14:paraId="14441F5A" w14:textId="1D7630A3" w:rsidR="00EB51BF" w:rsidRDefault="001222A2" w:rsidP="003F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ascii="Tahoma" w:hAnsi="Tahoma" w:cs="Tahoma"/>
          <w:sz w:val="24"/>
        </w:rPr>
      </w:pPr>
      <w:bookmarkStart w:id="1" w:name="_Hlk531699888"/>
      <w:r>
        <w:rPr>
          <w:rFonts w:ascii="Tahoma" w:hAnsi="Tahoma" w:cs="Tahoma"/>
          <w:sz w:val="24"/>
        </w:rPr>
        <w:t>Coordinate all client meetings and create meeting agendas.</w:t>
      </w:r>
    </w:p>
    <w:p w14:paraId="5A349E54" w14:textId="62F89FAA" w:rsidR="008609D8" w:rsidRPr="003F31C0" w:rsidRDefault="008609D8" w:rsidP="003F3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Client meeting follow up as directed by advisor.</w:t>
      </w:r>
    </w:p>
    <w:p w14:paraId="0FED1E8E" w14:textId="77122C79" w:rsidR="001222A2" w:rsidRDefault="00744AF0" w:rsidP="003F3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Generate </w:t>
      </w:r>
      <w:r w:rsidR="001222A2">
        <w:rPr>
          <w:rFonts w:ascii="Tahoma" w:hAnsi="Tahoma" w:cs="Tahoma"/>
          <w:sz w:val="24"/>
        </w:rPr>
        <w:t>financial plans for prospective clients</w:t>
      </w:r>
      <w:r w:rsidR="008609D8">
        <w:rPr>
          <w:rFonts w:ascii="Tahoma" w:hAnsi="Tahoma" w:cs="Tahoma"/>
          <w:sz w:val="24"/>
        </w:rPr>
        <w:t>.</w:t>
      </w:r>
    </w:p>
    <w:p w14:paraId="45BE9E96" w14:textId="29F06701" w:rsidR="003F31C0" w:rsidRDefault="001222A2" w:rsidP="003F3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Update financial plans for existing clients</w:t>
      </w:r>
      <w:r w:rsidR="008609D8">
        <w:rPr>
          <w:rFonts w:ascii="Tahoma" w:hAnsi="Tahoma" w:cs="Tahoma"/>
          <w:sz w:val="24"/>
        </w:rPr>
        <w:t>.</w:t>
      </w:r>
    </w:p>
    <w:p w14:paraId="2A0EA74A" w14:textId="409E2121" w:rsidR="001222A2" w:rsidRDefault="003543F9" w:rsidP="003F3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Must become proficient in financial </w:t>
      </w:r>
      <w:r w:rsidR="001222A2">
        <w:rPr>
          <w:rFonts w:ascii="Tahoma" w:hAnsi="Tahoma" w:cs="Tahoma"/>
          <w:sz w:val="24"/>
        </w:rPr>
        <w:t>planning software, risk assessment software</w:t>
      </w:r>
      <w:r>
        <w:rPr>
          <w:rFonts w:ascii="Tahoma" w:hAnsi="Tahoma" w:cs="Tahoma"/>
          <w:sz w:val="24"/>
        </w:rPr>
        <w:t xml:space="preserve"> and other software</w:t>
      </w:r>
      <w:r w:rsidR="001222A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as approved by Shane Hall Financial.</w:t>
      </w:r>
    </w:p>
    <w:p w14:paraId="1D4B84A3" w14:textId="4998A1EB" w:rsidR="001222A2" w:rsidRDefault="001222A2" w:rsidP="003F3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Assists the client service coordinator i</w:t>
      </w:r>
      <w:r w:rsidR="008609D8">
        <w:rPr>
          <w:rFonts w:ascii="Tahoma" w:hAnsi="Tahoma" w:cs="Tahoma"/>
          <w:sz w:val="24"/>
        </w:rPr>
        <w:t>n</w:t>
      </w:r>
      <w:r>
        <w:rPr>
          <w:rFonts w:ascii="Tahoma" w:hAnsi="Tahoma" w:cs="Tahoma"/>
          <w:sz w:val="24"/>
        </w:rPr>
        <w:t xml:space="preserve"> responding to incoming service requests</w:t>
      </w:r>
      <w:r w:rsidR="003543F9">
        <w:rPr>
          <w:rFonts w:ascii="Tahoma" w:hAnsi="Tahoma" w:cs="Tahoma"/>
          <w:sz w:val="24"/>
        </w:rPr>
        <w:t>.</w:t>
      </w:r>
    </w:p>
    <w:p w14:paraId="301A6A8A" w14:textId="49F05AA8" w:rsidR="001222A2" w:rsidRPr="003F31C0" w:rsidRDefault="001222A2" w:rsidP="003F3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Reaching out to clients on behalf of the advisor</w:t>
      </w:r>
      <w:r w:rsidR="003543F9">
        <w:rPr>
          <w:rFonts w:ascii="Tahoma" w:hAnsi="Tahoma" w:cs="Tahoma"/>
          <w:sz w:val="24"/>
        </w:rPr>
        <w:t>.</w:t>
      </w:r>
    </w:p>
    <w:p w14:paraId="6C5DCD79" w14:textId="4BC2DADE" w:rsidR="003F31C0" w:rsidRDefault="003F31C0" w:rsidP="003F31C0">
      <w:pPr>
        <w:pStyle w:val="Default"/>
        <w:numPr>
          <w:ilvl w:val="0"/>
          <w:numId w:val="1"/>
        </w:numPr>
        <w:spacing w:after="18"/>
        <w:rPr>
          <w:rFonts w:ascii="Tahoma" w:hAnsi="Tahoma" w:cs="Tahoma"/>
          <w:color w:val="auto"/>
          <w:szCs w:val="22"/>
        </w:rPr>
      </w:pPr>
      <w:r w:rsidRPr="003F31C0">
        <w:rPr>
          <w:rFonts w:ascii="Tahoma" w:hAnsi="Tahoma" w:cs="Tahoma"/>
          <w:color w:val="auto"/>
          <w:szCs w:val="22"/>
        </w:rPr>
        <w:t xml:space="preserve">Maintenance and input of client information into CRM software to keep current for sorting, reporting, scheduling, fee tracking and marketing purposes </w:t>
      </w:r>
    </w:p>
    <w:p w14:paraId="0D534B3F" w14:textId="77777777" w:rsidR="00AC1A7F" w:rsidRDefault="00AC1A7F" w:rsidP="00AC1A7F">
      <w:pPr>
        <w:pStyle w:val="Default"/>
        <w:spacing w:after="18"/>
        <w:ind w:left="720"/>
        <w:rPr>
          <w:rFonts w:ascii="Tahoma" w:hAnsi="Tahoma" w:cs="Tahoma"/>
          <w:color w:val="auto"/>
          <w:szCs w:val="22"/>
        </w:rPr>
      </w:pPr>
    </w:p>
    <w:bookmarkEnd w:id="1"/>
    <w:p w14:paraId="042F3DA8" w14:textId="11E4CE7C" w:rsidR="003F31C0" w:rsidRDefault="001E244B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  <w:r w:rsidRPr="001E244B">
        <w:rPr>
          <w:rFonts w:ascii="Tahoma" w:hAnsi="Tahoma" w:cs="Tahoma"/>
          <w:b/>
          <w:bCs/>
          <w:color w:val="auto"/>
          <w:szCs w:val="22"/>
        </w:rPr>
        <w:t>Proficiencies</w:t>
      </w:r>
      <w:r>
        <w:rPr>
          <w:rFonts w:ascii="Tahoma" w:hAnsi="Tahoma" w:cs="Tahoma"/>
          <w:b/>
          <w:bCs/>
          <w:color w:val="auto"/>
          <w:szCs w:val="22"/>
        </w:rPr>
        <w:t xml:space="preserve">:  </w:t>
      </w:r>
      <w:r w:rsidRPr="001E244B">
        <w:rPr>
          <w:rFonts w:ascii="Tahoma" w:hAnsi="Tahoma" w:cs="Tahoma"/>
          <w:color w:val="auto"/>
          <w:szCs w:val="22"/>
        </w:rPr>
        <w:t xml:space="preserve">The ideal </w:t>
      </w:r>
      <w:r w:rsidR="003543F9">
        <w:rPr>
          <w:rFonts w:ascii="Tahoma" w:hAnsi="Tahoma" w:cs="Tahoma"/>
          <w:color w:val="auto"/>
          <w:szCs w:val="22"/>
        </w:rPr>
        <w:t>p</w:t>
      </w:r>
      <w:r w:rsidR="0097498B">
        <w:rPr>
          <w:rFonts w:ascii="Tahoma" w:hAnsi="Tahoma" w:cs="Tahoma"/>
          <w:color w:val="auto"/>
          <w:szCs w:val="22"/>
        </w:rPr>
        <w:t xml:space="preserve">araplanner </w:t>
      </w:r>
      <w:r w:rsidRPr="001E244B">
        <w:rPr>
          <w:rFonts w:ascii="Tahoma" w:hAnsi="Tahoma" w:cs="Tahoma"/>
          <w:color w:val="auto"/>
          <w:szCs w:val="22"/>
        </w:rPr>
        <w:t>candidate will possess these proficiencies</w:t>
      </w:r>
      <w:r w:rsidR="004123F3">
        <w:rPr>
          <w:rFonts w:ascii="Tahoma" w:hAnsi="Tahoma" w:cs="Tahoma"/>
          <w:color w:val="auto"/>
          <w:szCs w:val="22"/>
        </w:rPr>
        <w:t>:</w:t>
      </w:r>
    </w:p>
    <w:p w14:paraId="360B0A46" w14:textId="77777777" w:rsidR="004A4326" w:rsidRPr="001E244B" w:rsidRDefault="004A4326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</w:p>
    <w:p w14:paraId="1D21920D" w14:textId="3EC8165F" w:rsidR="001E244B" w:rsidRDefault="001E244B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</w:p>
    <w:p w14:paraId="1D0F2297" w14:textId="491E4B89" w:rsidR="001E244B" w:rsidRDefault="001E244B" w:rsidP="003F31C0">
      <w:pPr>
        <w:pStyle w:val="Default"/>
        <w:spacing w:after="18"/>
        <w:rPr>
          <w:rFonts w:ascii="Tahoma" w:eastAsia="Arial" w:hAnsi="Tahoma" w:cs="Tahoma"/>
        </w:rPr>
      </w:pPr>
      <w:r w:rsidRPr="001E244B">
        <w:rPr>
          <w:rFonts w:ascii="Tahoma" w:hAnsi="Tahoma" w:cs="Tahoma"/>
          <w:b/>
          <w:bCs/>
          <w:color w:val="auto"/>
          <w:szCs w:val="22"/>
        </w:rPr>
        <w:t>Quality Communications:</w:t>
      </w:r>
      <w:r>
        <w:rPr>
          <w:rFonts w:ascii="Tahoma" w:hAnsi="Tahoma" w:cs="Tahoma"/>
          <w:color w:val="auto"/>
          <w:szCs w:val="22"/>
        </w:rPr>
        <w:t xml:space="preserve">  </w:t>
      </w:r>
      <w:r w:rsidRPr="001E244B">
        <w:rPr>
          <w:rFonts w:ascii="Tahoma" w:eastAsia="Arial" w:hAnsi="Tahoma" w:cs="Tahoma"/>
        </w:rPr>
        <w:t>The</w:t>
      </w:r>
      <w:r w:rsidRPr="001E244B">
        <w:rPr>
          <w:rFonts w:ascii="Tahoma" w:eastAsia="Arial" w:hAnsi="Tahoma" w:cs="Tahoma"/>
          <w:spacing w:val="2"/>
        </w:rPr>
        <w:t xml:space="preserve"> </w:t>
      </w:r>
      <w:r w:rsidR="0097498B">
        <w:rPr>
          <w:rFonts w:ascii="Tahoma" w:eastAsia="Arial" w:hAnsi="Tahoma" w:cs="Tahoma"/>
          <w:spacing w:val="2"/>
        </w:rPr>
        <w:t xml:space="preserve">paraplanner </w:t>
      </w:r>
      <w:r w:rsidRPr="001E244B">
        <w:rPr>
          <w:rFonts w:ascii="Tahoma" w:eastAsia="Arial" w:hAnsi="Tahoma" w:cs="Tahoma"/>
        </w:rPr>
        <w:t>must</w:t>
      </w:r>
      <w:r w:rsidRPr="001E244B">
        <w:rPr>
          <w:rFonts w:ascii="Tahoma" w:eastAsia="Arial" w:hAnsi="Tahoma" w:cs="Tahoma"/>
          <w:spacing w:val="8"/>
        </w:rPr>
        <w:t xml:space="preserve"> </w:t>
      </w:r>
      <w:r w:rsidRPr="001E244B">
        <w:rPr>
          <w:rFonts w:ascii="Tahoma" w:eastAsia="Arial" w:hAnsi="Tahoma" w:cs="Tahoma"/>
        </w:rPr>
        <w:t>be</w:t>
      </w:r>
      <w:r w:rsidRPr="001E244B">
        <w:rPr>
          <w:rFonts w:ascii="Tahoma" w:eastAsia="Arial" w:hAnsi="Tahoma" w:cs="Tahoma"/>
          <w:spacing w:val="10"/>
        </w:rPr>
        <w:t xml:space="preserve"> </w:t>
      </w:r>
      <w:r w:rsidRPr="001E244B">
        <w:rPr>
          <w:rFonts w:ascii="Tahoma" w:eastAsia="Arial" w:hAnsi="Tahoma" w:cs="Tahoma"/>
        </w:rPr>
        <w:t xml:space="preserve">an </w:t>
      </w:r>
      <w:r w:rsidRPr="001E244B">
        <w:rPr>
          <w:rFonts w:ascii="Tahoma" w:eastAsia="Arial" w:hAnsi="Tahoma" w:cs="Tahoma"/>
          <w:spacing w:val="-8"/>
        </w:rPr>
        <w:t>e</w:t>
      </w:r>
      <w:r w:rsidRPr="001E244B">
        <w:rPr>
          <w:rFonts w:ascii="Tahoma" w:eastAsia="Arial" w:hAnsi="Tahoma" w:cs="Tahoma"/>
          <w:spacing w:val="-6"/>
        </w:rPr>
        <w:t>x</w:t>
      </w:r>
      <w:r w:rsidRPr="001E244B">
        <w:rPr>
          <w:rFonts w:ascii="Tahoma" w:eastAsia="Arial" w:hAnsi="Tahoma" w:cs="Tahoma"/>
        </w:rPr>
        <w:t>cellent</w:t>
      </w:r>
      <w:r w:rsidRPr="001E244B">
        <w:rPr>
          <w:rFonts w:ascii="Tahoma" w:eastAsia="Arial" w:hAnsi="Tahoma" w:cs="Tahoma"/>
          <w:spacing w:val="35"/>
        </w:rPr>
        <w:t xml:space="preserve"> </w:t>
      </w:r>
      <w:r w:rsidRPr="001E244B">
        <w:rPr>
          <w:rFonts w:ascii="Tahoma" w:eastAsia="Arial" w:hAnsi="Tahoma" w:cs="Tahoma"/>
        </w:rPr>
        <w:t>communicato</w:t>
      </w:r>
      <w:r w:rsidRPr="001E244B">
        <w:rPr>
          <w:rFonts w:ascii="Tahoma" w:eastAsia="Arial" w:hAnsi="Tahoma" w:cs="Tahoma"/>
          <w:spacing w:val="-19"/>
        </w:rPr>
        <w:t>r</w:t>
      </w:r>
      <w:r w:rsidRPr="001E244B">
        <w:rPr>
          <w:rFonts w:ascii="Tahoma" w:eastAsia="Arial" w:hAnsi="Tahoma" w:cs="Tahoma"/>
        </w:rPr>
        <w:t>,</w:t>
      </w:r>
      <w:r w:rsidRPr="001E244B">
        <w:rPr>
          <w:rFonts w:ascii="Tahoma" w:eastAsia="Arial" w:hAnsi="Tahoma" w:cs="Tahoma"/>
          <w:spacing w:val="32"/>
        </w:rPr>
        <w:t xml:space="preserve"> </w:t>
      </w:r>
      <w:r w:rsidRPr="001E244B">
        <w:rPr>
          <w:rFonts w:ascii="Tahoma" w:eastAsia="Arial" w:hAnsi="Tahoma" w:cs="Tahoma"/>
        </w:rPr>
        <w:t>in</w:t>
      </w:r>
      <w:r w:rsidRPr="001E244B">
        <w:rPr>
          <w:rFonts w:ascii="Tahoma" w:eastAsia="Arial" w:hAnsi="Tahoma" w:cs="Tahoma"/>
          <w:spacing w:val="5"/>
        </w:rPr>
        <w:t xml:space="preserve"> </w:t>
      </w:r>
      <w:r w:rsidRPr="001E244B">
        <w:rPr>
          <w:rFonts w:ascii="Tahoma" w:eastAsia="Arial" w:hAnsi="Tahoma" w:cs="Tahoma"/>
        </w:rPr>
        <w:t>both</w:t>
      </w:r>
      <w:r w:rsidRPr="001E244B">
        <w:rPr>
          <w:rFonts w:ascii="Tahoma" w:eastAsia="Arial" w:hAnsi="Tahoma" w:cs="Tahoma"/>
          <w:spacing w:val="24"/>
        </w:rPr>
        <w:t xml:space="preserve"> </w:t>
      </w:r>
      <w:r w:rsidRPr="001E244B">
        <w:rPr>
          <w:rFonts w:ascii="Tahoma" w:eastAsia="Arial" w:hAnsi="Tahoma" w:cs="Tahoma"/>
        </w:rPr>
        <w:t>written</w:t>
      </w:r>
      <w:r w:rsidRPr="001E244B">
        <w:rPr>
          <w:rFonts w:ascii="Tahoma" w:eastAsia="Arial" w:hAnsi="Tahoma" w:cs="Tahoma"/>
          <w:spacing w:val="37"/>
        </w:rPr>
        <w:t xml:space="preserve"> </w:t>
      </w:r>
      <w:r w:rsidRPr="001E244B">
        <w:rPr>
          <w:rFonts w:ascii="Tahoma" w:eastAsia="Arial" w:hAnsi="Tahoma" w:cs="Tahoma"/>
        </w:rPr>
        <w:t>and</w:t>
      </w:r>
      <w:r w:rsidRPr="001E244B">
        <w:rPr>
          <w:rFonts w:ascii="Tahoma" w:eastAsia="Arial" w:hAnsi="Tahoma" w:cs="Tahoma"/>
          <w:spacing w:val="9"/>
        </w:rPr>
        <w:t xml:space="preserve"> </w:t>
      </w:r>
      <w:r w:rsidRPr="001E244B">
        <w:rPr>
          <w:rFonts w:ascii="Tahoma" w:eastAsia="Arial" w:hAnsi="Tahoma" w:cs="Tahoma"/>
          <w:w w:val="103"/>
        </w:rPr>
        <w:t xml:space="preserve">oral </w:t>
      </w:r>
      <w:r w:rsidRPr="001E244B">
        <w:rPr>
          <w:rFonts w:ascii="Tahoma" w:eastAsia="Arial" w:hAnsi="Tahoma" w:cs="Tahoma"/>
        </w:rPr>
        <w:t>form.</w:t>
      </w:r>
      <w:r w:rsidRPr="001E244B">
        <w:rPr>
          <w:rFonts w:ascii="Tahoma" w:eastAsia="Arial" w:hAnsi="Tahoma" w:cs="Tahoma"/>
          <w:spacing w:val="1"/>
        </w:rPr>
        <w:t xml:space="preserve"> </w:t>
      </w:r>
      <w:r w:rsidRPr="001E244B">
        <w:rPr>
          <w:rFonts w:ascii="Tahoma" w:eastAsia="Arial" w:hAnsi="Tahoma" w:cs="Tahoma"/>
        </w:rPr>
        <w:t>This</w:t>
      </w:r>
      <w:r w:rsidRPr="001E244B">
        <w:rPr>
          <w:rFonts w:ascii="Tahoma" w:eastAsia="Arial" w:hAnsi="Tahoma" w:cs="Tahoma"/>
          <w:spacing w:val="-9"/>
        </w:rPr>
        <w:t xml:space="preserve"> </w:t>
      </w:r>
      <w:r w:rsidRPr="001E244B">
        <w:rPr>
          <w:rFonts w:ascii="Tahoma" w:eastAsia="Arial" w:hAnsi="Tahoma" w:cs="Tahoma"/>
        </w:rPr>
        <w:t>includes</w:t>
      </w:r>
      <w:r w:rsidRPr="001E244B">
        <w:rPr>
          <w:rFonts w:ascii="Tahoma" w:eastAsia="Arial" w:hAnsi="Tahoma" w:cs="Tahoma"/>
          <w:spacing w:val="15"/>
        </w:rPr>
        <w:t xml:space="preserve"> </w:t>
      </w:r>
      <w:r w:rsidRPr="001E244B">
        <w:rPr>
          <w:rFonts w:ascii="Tahoma" w:eastAsia="Arial" w:hAnsi="Tahoma" w:cs="Tahoma"/>
        </w:rPr>
        <w:t>proficiency</w:t>
      </w:r>
      <w:r w:rsidRPr="001E244B">
        <w:rPr>
          <w:rFonts w:ascii="Tahoma" w:eastAsia="Arial" w:hAnsi="Tahoma" w:cs="Tahoma"/>
          <w:spacing w:val="33"/>
        </w:rPr>
        <w:t xml:space="preserve"> </w:t>
      </w:r>
      <w:r w:rsidRPr="001E244B">
        <w:rPr>
          <w:rFonts w:ascii="Tahoma" w:eastAsia="Arial" w:hAnsi="Tahoma" w:cs="Tahoma"/>
        </w:rPr>
        <w:t>in</w:t>
      </w:r>
      <w:r w:rsidRPr="001E244B">
        <w:rPr>
          <w:rFonts w:ascii="Tahoma" w:eastAsia="Arial" w:hAnsi="Tahoma" w:cs="Tahoma"/>
          <w:spacing w:val="-2"/>
        </w:rPr>
        <w:t xml:space="preserve"> </w:t>
      </w:r>
      <w:r w:rsidRPr="001E244B">
        <w:rPr>
          <w:rFonts w:ascii="Tahoma" w:eastAsia="Arial" w:hAnsi="Tahoma" w:cs="Tahoma"/>
        </w:rPr>
        <w:t>spelling,</w:t>
      </w:r>
      <w:r w:rsidRPr="001E244B">
        <w:rPr>
          <w:rFonts w:ascii="Tahoma" w:eastAsia="Arial" w:hAnsi="Tahoma" w:cs="Tahoma"/>
          <w:spacing w:val="15"/>
        </w:rPr>
        <w:t xml:space="preserve"> </w:t>
      </w:r>
      <w:r w:rsidRPr="001E244B">
        <w:rPr>
          <w:rFonts w:ascii="Tahoma" w:eastAsia="Arial" w:hAnsi="Tahoma" w:cs="Tahoma"/>
        </w:rPr>
        <w:t>gramma</w:t>
      </w:r>
      <w:r w:rsidRPr="001E244B">
        <w:rPr>
          <w:rFonts w:ascii="Tahoma" w:eastAsia="Arial" w:hAnsi="Tahoma" w:cs="Tahoma"/>
          <w:spacing w:val="-19"/>
        </w:rPr>
        <w:t>r</w:t>
      </w:r>
      <w:r w:rsidRPr="001E244B">
        <w:rPr>
          <w:rFonts w:ascii="Tahoma" w:eastAsia="Arial" w:hAnsi="Tahoma" w:cs="Tahoma"/>
        </w:rPr>
        <w:t>,</w:t>
      </w:r>
      <w:r w:rsidRPr="001E244B">
        <w:rPr>
          <w:rFonts w:ascii="Tahoma" w:eastAsia="Arial" w:hAnsi="Tahoma" w:cs="Tahoma"/>
          <w:spacing w:val="-8"/>
        </w:rPr>
        <w:t xml:space="preserve"> </w:t>
      </w:r>
      <w:r w:rsidRPr="001E244B">
        <w:rPr>
          <w:rFonts w:ascii="Tahoma" w:eastAsia="Arial" w:hAnsi="Tahoma" w:cs="Tahoma"/>
        </w:rPr>
        <w:t>and</w:t>
      </w:r>
      <w:r w:rsidRPr="001E244B">
        <w:rPr>
          <w:rFonts w:ascii="Tahoma" w:eastAsia="Arial" w:hAnsi="Tahoma" w:cs="Tahoma"/>
          <w:spacing w:val="2"/>
        </w:rPr>
        <w:t xml:space="preserve"> </w:t>
      </w:r>
      <w:r w:rsidRPr="001E244B">
        <w:rPr>
          <w:rFonts w:ascii="Tahoma" w:eastAsia="Arial" w:hAnsi="Tahoma" w:cs="Tahoma"/>
        </w:rPr>
        <w:t>punctuation.</w:t>
      </w:r>
      <w:r w:rsidRPr="001E244B">
        <w:rPr>
          <w:rFonts w:ascii="Tahoma" w:eastAsia="Arial" w:hAnsi="Tahoma" w:cs="Tahoma"/>
          <w:spacing w:val="27"/>
        </w:rPr>
        <w:t xml:space="preserve"> </w:t>
      </w:r>
      <w:r w:rsidR="00196D92">
        <w:rPr>
          <w:rFonts w:ascii="Tahoma" w:eastAsia="Arial" w:hAnsi="Tahoma" w:cs="Tahoma"/>
          <w:spacing w:val="27"/>
        </w:rPr>
        <w:t xml:space="preserve">They </w:t>
      </w:r>
      <w:r w:rsidRPr="001E244B">
        <w:rPr>
          <w:rFonts w:ascii="Tahoma" w:eastAsia="Arial" w:hAnsi="Tahoma" w:cs="Tahoma"/>
        </w:rPr>
        <w:t>must</w:t>
      </w:r>
      <w:r w:rsidRPr="001E244B">
        <w:rPr>
          <w:rFonts w:ascii="Tahoma" w:eastAsia="Arial" w:hAnsi="Tahoma" w:cs="Tahoma"/>
          <w:spacing w:val="27"/>
        </w:rPr>
        <w:t xml:space="preserve"> </w:t>
      </w:r>
      <w:r w:rsidRPr="001E244B">
        <w:rPr>
          <w:rFonts w:ascii="Tahoma" w:eastAsia="Arial" w:hAnsi="Tahoma" w:cs="Tahoma"/>
        </w:rPr>
        <w:t>also</w:t>
      </w:r>
      <w:r w:rsidRPr="001E244B">
        <w:rPr>
          <w:rFonts w:ascii="Tahoma" w:eastAsia="Arial" w:hAnsi="Tahoma" w:cs="Tahoma"/>
          <w:spacing w:val="21"/>
        </w:rPr>
        <w:t xml:space="preserve"> </w:t>
      </w:r>
      <w:r w:rsidRPr="001E244B">
        <w:rPr>
          <w:rFonts w:ascii="Tahoma" w:eastAsia="Arial" w:hAnsi="Tahoma" w:cs="Tahoma"/>
        </w:rPr>
        <w:t>be</w:t>
      </w:r>
      <w:r w:rsidRPr="001E244B">
        <w:rPr>
          <w:rFonts w:ascii="Tahoma" w:eastAsia="Arial" w:hAnsi="Tahoma" w:cs="Tahoma"/>
          <w:spacing w:val="29"/>
        </w:rPr>
        <w:t xml:space="preserve"> </w:t>
      </w:r>
      <w:r w:rsidRPr="001E244B">
        <w:rPr>
          <w:rFonts w:ascii="Tahoma" w:eastAsia="Arial" w:hAnsi="Tahoma" w:cs="Tahoma"/>
        </w:rPr>
        <w:t>able</w:t>
      </w:r>
      <w:r w:rsidRPr="001E244B">
        <w:rPr>
          <w:rFonts w:ascii="Tahoma" w:eastAsia="Arial" w:hAnsi="Tahoma" w:cs="Tahoma"/>
          <w:spacing w:val="29"/>
        </w:rPr>
        <w:t xml:space="preserve"> </w:t>
      </w:r>
      <w:r w:rsidRPr="001E244B">
        <w:rPr>
          <w:rFonts w:ascii="Tahoma" w:eastAsia="Arial" w:hAnsi="Tahoma" w:cs="Tahoma"/>
        </w:rPr>
        <w:t>to</w:t>
      </w:r>
      <w:r w:rsidRPr="001E244B">
        <w:rPr>
          <w:rFonts w:ascii="Tahoma" w:eastAsia="Arial" w:hAnsi="Tahoma" w:cs="Tahoma"/>
          <w:spacing w:val="32"/>
        </w:rPr>
        <w:t xml:space="preserve"> </w:t>
      </w:r>
      <w:r w:rsidRPr="001E244B">
        <w:rPr>
          <w:rFonts w:ascii="Tahoma" w:eastAsia="Arial" w:hAnsi="Tahoma" w:cs="Tahoma"/>
        </w:rPr>
        <w:t>track</w:t>
      </w:r>
      <w:r w:rsidRPr="001E244B">
        <w:rPr>
          <w:rFonts w:ascii="Tahoma" w:eastAsia="Arial" w:hAnsi="Tahoma" w:cs="Tahoma"/>
          <w:spacing w:val="36"/>
        </w:rPr>
        <w:t xml:space="preserve"> </w:t>
      </w:r>
      <w:r w:rsidRPr="001E244B">
        <w:rPr>
          <w:rFonts w:ascii="Tahoma" w:eastAsia="Arial" w:hAnsi="Tahoma" w:cs="Tahoma"/>
        </w:rPr>
        <w:t>communication (and</w:t>
      </w:r>
      <w:r w:rsidRPr="001E244B">
        <w:rPr>
          <w:rFonts w:ascii="Tahoma" w:eastAsia="Arial" w:hAnsi="Tahoma" w:cs="Tahoma"/>
          <w:spacing w:val="13"/>
        </w:rPr>
        <w:t xml:space="preserve"> </w:t>
      </w:r>
      <w:r w:rsidRPr="001E244B">
        <w:rPr>
          <w:rFonts w:ascii="Tahoma" w:eastAsia="Arial" w:hAnsi="Tahoma" w:cs="Tahoma"/>
        </w:rPr>
        <w:t>be</w:t>
      </w:r>
      <w:r w:rsidRPr="001E244B">
        <w:rPr>
          <w:rFonts w:ascii="Tahoma" w:eastAsia="Arial" w:hAnsi="Tahoma" w:cs="Tahoma"/>
          <w:spacing w:val="29"/>
        </w:rPr>
        <w:t xml:space="preserve"> </w:t>
      </w:r>
      <w:r w:rsidRPr="001E244B">
        <w:rPr>
          <w:rFonts w:ascii="Tahoma" w:eastAsia="Arial" w:hAnsi="Tahoma" w:cs="Tahoma"/>
        </w:rPr>
        <w:t>very</w:t>
      </w:r>
      <w:r w:rsidRPr="001E244B">
        <w:rPr>
          <w:rFonts w:ascii="Tahoma" w:eastAsia="Arial" w:hAnsi="Tahoma" w:cs="Tahoma"/>
          <w:spacing w:val="29"/>
        </w:rPr>
        <w:t xml:space="preserve"> </w:t>
      </w:r>
      <w:r w:rsidRPr="001E244B">
        <w:rPr>
          <w:rFonts w:ascii="Tahoma" w:eastAsia="Arial" w:hAnsi="Tahoma" w:cs="Tahoma"/>
          <w:w w:val="101"/>
        </w:rPr>
        <w:t xml:space="preserve">responsive) </w:t>
      </w:r>
      <w:r w:rsidRPr="001E244B">
        <w:rPr>
          <w:rFonts w:ascii="Tahoma" w:eastAsia="Arial" w:hAnsi="Tahoma" w:cs="Tahoma"/>
        </w:rPr>
        <w:t>across</w:t>
      </w:r>
      <w:r w:rsidRPr="001E244B">
        <w:rPr>
          <w:rFonts w:ascii="Tahoma" w:eastAsia="Arial" w:hAnsi="Tahoma" w:cs="Tahoma"/>
          <w:spacing w:val="10"/>
        </w:rPr>
        <w:t xml:space="preserve"> </w:t>
      </w:r>
      <w:r w:rsidRPr="001E244B">
        <w:rPr>
          <w:rFonts w:ascii="Tahoma" w:eastAsia="Arial" w:hAnsi="Tahoma" w:cs="Tahoma"/>
        </w:rPr>
        <w:t>multiple</w:t>
      </w:r>
      <w:r w:rsidRPr="001E244B">
        <w:rPr>
          <w:rFonts w:ascii="Tahoma" w:eastAsia="Arial" w:hAnsi="Tahoma" w:cs="Tahoma"/>
          <w:spacing w:val="48"/>
        </w:rPr>
        <w:t xml:space="preserve"> </w:t>
      </w:r>
      <w:r w:rsidRPr="001E244B">
        <w:rPr>
          <w:rFonts w:ascii="Tahoma" w:eastAsia="Arial" w:hAnsi="Tahoma" w:cs="Tahoma"/>
        </w:rPr>
        <w:t>channels</w:t>
      </w:r>
      <w:r w:rsidRPr="001E244B">
        <w:rPr>
          <w:rFonts w:ascii="Tahoma" w:eastAsia="Arial" w:hAnsi="Tahoma" w:cs="Tahoma"/>
          <w:spacing w:val="28"/>
        </w:rPr>
        <w:t xml:space="preserve"> </w:t>
      </w:r>
      <w:r w:rsidRPr="001E244B">
        <w:rPr>
          <w:rFonts w:ascii="Tahoma" w:eastAsia="Arial" w:hAnsi="Tahoma" w:cs="Tahoma"/>
        </w:rPr>
        <w:t>without</w:t>
      </w:r>
      <w:r w:rsidRPr="001E244B">
        <w:rPr>
          <w:rFonts w:ascii="Tahoma" w:eastAsia="Arial" w:hAnsi="Tahoma" w:cs="Tahoma"/>
          <w:spacing w:val="52"/>
        </w:rPr>
        <w:t xml:space="preserve"> </w:t>
      </w:r>
      <w:r w:rsidRPr="001E244B">
        <w:rPr>
          <w:rFonts w:ascii="Tahoma" w:eastAsia="Arial" w:hAnsi="Tahoma" w:cs="Tahoma"/>
        </w:rPr>
        <w:t>losing</w:t>
      </w:r>
      <w:r w:rsidRPr="001E244B">
        <w:rPr>
          <w:rFonts w:ascii="Tahoma" w:eastAsia="Arial" w:hAnsi="Tahoma" w:cs="Tahoma"/>
          <w:spacing w:val="33"/>
        </w:rPr>
        <w:t xml:space="preserve"> </w:t>
      </w:r>
      <w:r w:rsidRPr="001E244B">
        <w:rPr>
          <w:rFonts w:ascii="Tahoma" w:eastAsia="Arial" w:hAnsi="Tahoma" w:cs="Tahoma"/>
        </w:rPr>
        <w:t>any</w:t>
      </w:r>
      <w:r w:rsidRPr="001E244B">
        <w:rPr>
          <w:rFonts w:ascii="Tahoma" w:eastAsia="Arial" w:hAnsi="Tahoma" w:cs="Tahoma"/>
          <w:spacing w:val="14"/>
        </w:rPr>
        <w:t xml:space="preserve"> </w:t>
      </w:r>
      <w:r w:rsidRPr="001E244B">
        <w:rPr>
          <w:rFonts w:ascii="Tahoma" w:eastAsia="Arial" w:hAnsi="Tahoma" w:cs="Tahoma"/>
        </w:rPr>
        <w:t>details.</w:t>
      </w:r>
      <w:r w:rsidRPr="001E244B">
        <w:rPr>
          <w:rFonts w:ascii="Tahoma" w:eastAsia="Arial" w:hAnsi="Tahoma" w:cs="Tahoma"/>
          <w:spacing w:val="24"/>
        </w:rPr>
        <w:t xml:space="preserve"> </w:t>
      </w:r>
      <w:r w:rsidRPr="001E244B">
        <w:rPr>
          <w:rFonts w:ascii="Tahoma" w:eastAsia="Arial" w:hAnsi="Tahoma" w:cs="Tahoma"/>
        </w:rPr>
        <w:t>Those</w:t>
      </w:r>
      <w:r w:rsidRPr="001E244B">
        <w:rPr>
          <w:rFonts w:ascii="Tahoma" w:eastAsia="Arial" w:hAnsi="Tahoma" w:cs="Tahoma"/>
          <w:spacing w:val="16"/>
        </w:rPr>
        <w:t xml:space="preserve"> </w:t>
      </w:r>
      <w:r w:rsidRPr="001E244B">
        <w:rPr>
          <w:rFonts w:ascii="Tahoma" w:eastAsia="Arial" w:hAnsi="Tahoma" w:cs="Tahoma"/>
        </w:rPr>
        <w:t>channels</w:t>
      </w:r>
      <w:r w:rsidRPr="001E244B">
        <w:rPr>
          <w:rFonts w:ascii="Tahoma" w:eastAsia="Arial" w:hAnsi="Tahoma" w:cs="Tahoma"/>
          <w:spacing w:val="28"/>
        </w:rPr>
        <w:t xml:space="preserve"> </w:t>
      </w:r>
      <w:r w:rsidRPr="001E244B">
        <w:rPr>
          <w:rFonts w:ascii="Tahoma" w:eastAsia="Arial" w:hAnsi="Tahoma" w:cs="Tahoma"/>
        </w:rPr>
        <w:t>could</w:t>
      </w:r>
      <w:r w:rsidRPr="001E244B">
        <w:rPr>
          <w:rFonts w:ascii="Tahoma" w:eastAsia="Arial" w:hAnsi="Tahoma" w:cs="Tahoma"/>
          <w:spacing w:val="36"/>
        </w:rPr>
        <w:t xml:space="preserve"> </w:t>
      </w:r>
      <w:r w:rsidRPr="001E244B">
        <w:rPr>
          <w:rFonts w:ascii="Tahoma" w:eastAsia="Arial" w:hAnsi="Tahoma" w:cs="Tahoma"/>
        </w:rPr>
        <w:t>include</w:t>
      </w:r>
      <w:r w:rsidRPr="001E244B">
        <w:rPr>
          <w:rFonts w:ascii="Tahoma" w:eastAsia="Arial" w:hAnsi="Tahoma" w:cs="Tahoma"/>
          <w:spacing w:val="38"/>
        </w:rPr>
        <w:t xml:space="preserve"> </w:t>
      </w:r>
      <w:r w:rsidRPr="001E244B">
        <w:rPr>
          <w:rFonts w:ascii="Tahoma" w:eastAsia="Arial" w:hAnsi="Tahoma" w:cs="Tahoma"/>
          <w:w w:val="102"/>
        </w:rPr>
        <w:t>in-person m</w:t>
      </w:r>
      <w:r w:rsidRPr="001E244B">
        <w:rPr>
          <w:rFonts w:ascii="Tahoma" w:eastAsia="Arial" w:hAnsi="Tahoma" w:cs="Tahoma"/>
        </w:rPr>
        <w:t>eetings,</w:t>
      </w:r>
      <w:r w:rsidRPr="001E244B">
        <w:rPr>
          <w:rFonts w:ascii="Tahoma" w:eastAsia="Arial" w:hAnsi="Tahoma" w:cs="Tahoma"/>
          <w:spacing w:val="16"/>
        </w:rPr>
        <w:t xml:space="preserve"> </w:t>
      </w:r>
      <w:r w:rsidRPr="001E244B">
        <w:rPr>
          <w:rFonts w:ascii="Tahoma" w:eastAsia="Arial" w:hAnsi="Tahoma" w:cs="Tahoma"/>
        </w:rPr>
        <w:t>Slack</w:t>
      </w:r>
      <w:r w:rsidRPr="001E244B">
        <w:rPr>
          <w:rFonts w:ascii="Tahoma" w:eastAsia="Arial" w:hAnsi="Tahoma" w:cs="Tahoma"/>
          <w:spacing w:val="-8"/>
        </w:rPr>
        <w:t xml:space="preserve"> </w:t>
      </w:r>
      <w:r w:rsidRPr="001E244B">
        <w:rPr>
          <w:rFonts w:ascii="Tahoma" w:eastAsia="Arial" w:hAnsi="Tahoma" w:cs="Tahoma"/>
        </w:rPr>
        <w:t>messages,</w:t>
      </w:r>
      <w:r w:rsidRPr="001E244B">
        <w:rPr>
          <w:rFonts w:ascii="Tahoma" w:eastAsia="Arial" w:hAnsi="Tahoma" w:cs="Tahoma"/>
          <w:spacing w:val="-14"/>
        </w:rPr>
        <w:t xml:space="preserve"> </w:t>
      </w:r>
      <w:r w:rsidR="00F33127">
        <w:rPr>
          <w:rFonts w:ascii="Tahoma" w:eastAsia="Arial" w:hAnsi="Tahoma" w:cs="Tahoma"/>
          <w:spacing w:val="-14"/>
        </w:rPr>
        <w:t xml:space="preserve">phone calls, </w:t>
      </w:r>
      <w:r w:rsidRPr="001E244B">
        <w:rPr>
          <w:rFonts w:ascii="Tahoma" w:eastAsia="Arial" w:hAnsi="Tahoma" w:cs="Tahoma"/>
        </w:rPr>
        <w:t>and/or</w:t>
      </w:r>
      <w:r w:rsidRPr="001E244B">
        <w:rPr>
          <w:rFonts w:ascii="Tahoma" w:eastAsia="Arial" w:hAnsi="Tahoma" w:cs="Tahoma"/>
          <w:spacing w:val="22"/>
        </w:rPr>
        <w:t xml:space="preserve"> </w:t>
      </w:r>
      <w:r w:rsidRPr="001E244B">
        <w:rPr>
          <w:rFonts w:ascii="Tahoma" w:eastAsia="Arial" w:hAnsi="Tahoma" w:cs="Tahoma"/>
        </w:rPr>
        <w:t>emails.</w:t>
      </w:r>
      <w:r w:rsidR="0097498B">
        <w:rPr>
          <w:rFonts w:ascii="Tahoma" w:eastAsia="Arial" w:hAnsi="Tahoma" w:cs="Tahoma"/>
        </w:rPr>
        <w:t xml:space="preserve">  Having high attention to detail is paramount in maintaining accuracy of client </w:t>
      </w:r>
      <w:r w:rsidR="00195CFA">
        <w:rPr>
          <w:rFonts w:ascii="Tahoma" w:eastAsia="Arial" w:hAnsi="Tahoma" w:cs="Tahoma"/>
        </w:rPr>
        <w:t xml:space="preserve">and systems </w:t>
      </w:r>
      <w:r w:rsidR="0097498B">
        <w:rPr>
          <w:rFonts w:ascii="Tahoma" w:eastAsia="Arial" w:hAnsi="Tahoma" w:cs="Tahoma"/>
        </w:rPr>
        <w:t>data.</w:t>
      </w:r>
      <w:r w:rsidR="003543F9">
        <w:rPr>
          <w:rFonts w:ascii="Tahoma" w:eastAsia="Arial" w:hAnsi="Tahoma" w:cs="Tahoma"/>
        </w:rPr>
        <w:t xml:space="preserve">  </w:t>
      </w:r>
    </w:p>
    <w:p w14:paraId="562EB74C" w14:textId="77777777" w:rsidR="004A4326" w:rsidRDefault="004A4326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</w:p>
    <w:p w14:paraId="3E032BC8" w14:textId="1AB36702" w:rsidR="001E244B" w:rsidRDefault="001E244B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</w:p>
    <w:p w14:paraId="6F83874C" w14:textId="2CC9816C" w:rsidR="001E244B" w:rsidRDefault="001E244B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  <w:r w:rsidRPr="00AD7BF6">
        <w:rPr>
          <w:rFonts w:ascii="Tahoma" w:hAnsi="Tahoma" w:cs="Tahoma"/>
          <w:b/>
          <w:bCs/>
          <w:color w:val="auto"/>
          <w:szCs w:val="22"/>
        </w:rPr>
        <w:t>High Level of Discretion:</w:t>
      </w:r>
      <w:r>
        <w:rPr>
          <w:rFonts w:ascii="Tahoma" w:hAnsi="Tahoma" w:cs="Tahoma"/>
          <w:color w:val="auto"/>
          <w:szCs w:val="22"/>
        </w:rPr>
        <w:t xml:space="preserve">  Since our </w:t>
      </w:r>
      <w:r w:rsidR="0063307B">
        <w:rPr>
          <w:rFonts w:ascii="Tahoma" w:hAnsi="Tahoma" w:cs="Tahoma"/>
          <w:color w:val="auto"/>
          <w:szCs w:val="22"/>
        </w:rPr>
        <w:t>para</w:t>
      </w:r>
      <w:r w:rsidR="0097498B">
        <w:rPr>
          <w:rFonts w:ascii="Tahoma" w:hAnsi="Tahoma" w:cs="Tahoma"/>
          <w:color w:val="auto"/>
          <w:szCs w:val="22"/>
        </w:rPr>
        <w:t>planner</w:t>
      </w:r>
      <w:r>
        <w:rPr>
          <w:rFonts w:ascii="Tahoma" w:hAnsi="Tahoma" w:cs="Tahoma"/>
          <w:color w:val="auto"/>
          <w:szCs w:val="22"/>
        </w:rPr>
        <w:t xml:space="preserve"> </w:t>
      </w:r>
      <w:r w:rsidRPr="001E244B">
        <w:rPr>
          <w:rFonts w:ascii="Tahoma" w:eastAsia="Arial" w:hAnsi="Tahoma" w:cs="Tahoma"/>
        </w:rPr>
        <w:t>will regularly work with confidential</w:t>
      </w:r>
      <w:r w:rsidRPr="001E244B">
        <w:rPr>
          <w:rFonts w:ascii="Tahoma" w:eastAsia="Arial" w:hAnsi="Tahoma" w:cs="Tahoma"/>
          <w:spacing w:val="43"/>
        </w:rPr>
        <w:t xml:space="preserve"> </w:t>
      </w:r>
      <w:r w:rsidRPr="001E244B">
        <w:rPr>
          <w:rFonts w:ascii="Tahoma" w:eastAsia="Arial" w:hAnsi="Tahoma" w:cs="Tahoma"/>
          <w:w w:val="103"/>
        </w:rPr>
        <w:t xml:space="preserve">information, </w:t>
      </w:r>
      <w:r w:rsidRPr="001E244B">
        <w:rPr>
          <w:rFonts w:ascii="Tahoma" w:eastAsia="Arial" w:hAnsi="Tahoma" w:cs="Tahoma"/>
        </w:rPr>
        <w:t>discretion</w:t>
      </w:r>
      <w:r w:rsidRPr="001E244B">
        <w:rPr>
          <w:rFonts w:ascii="Tahoma" w:eastAsia="Arial" w:hAnsi="Tahoma" w:cs="Tahoma"/>
          <w:spacing w:val="35"/>
        </w:rPr>
        <w:t xml:space="preserve"> </w:t>
      </w:r>
      <w:r w:rsidRPr="001E244B">
        <w:rPr>
          <w:rFonts w:ascii="Tahoma" w:eastAsia="Arial" w:hAnsi="Tahoma" w:cs="Tahoma"/>
        </w:rPr>
        <w:t>and</w:t>
      </w:r>
      <w:r w:rsidRPr="001E244B">
        <w:rPr>
          <w:rFonts w:ascii="Tahoma" w:eastAsia="Arial" w:hAnsi="Tahoma" w:cs="Tahoma"/>
          <w:spacing w:val="8"/>
        </w:rPr>
        <w:t xml:space="preserve"> </w:t>
      </w:r>
      <w:r w:rsidRPr="001E244B">
        <w:rPr>
          <w:rFonts w:ascii="Tahoma" w:eastAsia="Arial" w:hAnsi="Tahoma" w:cs="Tahoma"/>
        </w:rPr>
        <w:t>sensitivity</w:t>
      </w:r>
      <w:r w:rsidRPr="001E244B">
        <w:rPr>
          <w:rFonts w:ascii="Tahoma" w:eastAsia="Arial" w:hAnsi="Tahoma" w:cs="Tahoma"/>
          <w:spacing w:val="26"/>
        </w:rPr>
        <w:t xml:space="preserve"> </w:t>
      </w:r>
      <w:r w:rsidRPr="001E244B">
        <w:rPr>
          <w:rFonts w:ascii="Tahoma" w:eastAsia="Arial" w:hAnsi="Tahoma" w:cs="Tahoma"/>
        </w:rPr>
        <w:t>regarding</w:t>
      </w:r>
      <w:r w:rsidRPr="001E244B">
        <w:rPr>
          <w:rFonts w:ascii="Tahoma" w:eastAsia="Arial" w:hAnsi="Tahoma" w:cs="Tahoma"/>
          <w:spacing w:val="34"/>
        </w:rPr>
        <w:t xml:space="preserve"> </w:t>
      </w:r>
      <w:r w:rsidRPr="001E244B">
        <w:rPr>
          <w:rFonts w:ascii="Tahoma" w:eastAsia="Arial" w:hAnsi="Tahoma" w:cs="Tahoma"/>
        </w:rPr>
        <w:t>financial and client</w:t>
      </w:r>
      <w:r w:rsidRPr="001E244B">
        <w:rPr>
          <w:rFonts w:ascii="Tahoma" w:eastAsia="Arial" w:hAnsi="Tahoma" w:cs="Tahoma"/>
          <w:spacing w:val="21"/>
        </w:rPr>
        <w:t xml:space="preserve"> </w:t>
      </w:r>
      <w:r w:rsidRPr="001E244B">
        <w:rPr>
          <w:rFonts w:ascii="Tahoma" w:eastAsia="Arial" w:hAnsi="Tahoma" w:cs="Tahoma"/>
        </w:rPr>
        <w:t>information</w:t>
      </w:r>
      <w:r w:rsidRPr="001E244B">
        <w:rPr>
          <w:rFonts w:ascii="Tahoma" w:eastAsia="Arial" w:hAnsi="Tahoma" w:cs="Tahoma"/>
          <w:spacing w:val="41"/>
        </w:rPr>
        <w:t xml:space="preserve"> </w:t>
      </w:r>
      <w:r w:rsidRPr="001E244B">
        <w:rPr>
          <w:rFonts w:ascii="Tahoma" w:eastAsia="Arial" w:hAnsi="Tahoma" w:cs="Tahoma"/>
        </w:rPr>
        <w:t>is</w:t>
      </w:r>
      <w:r w:rsidRPr="001E244B">
        <w:rPr>
          <w:rFonts w:ascii="Tahoma" w:eastAsia="Arial" w:hAnsi="Tahoma" w:cs="Tahoma"/>
          <w:spacing w:val="-3"/>
        </w:rPr>
        <w:t xml:space="preserve"> </w:t>
      </w:r>
      <w:r w:rsidRPr="001E244B">
        <w:rPr>
          <w:rFonts w:ascii="Tahoma" w:eastAsia="Arial" w:hAnsi="Tahoma" w:cs="Tahoma"/>
        </w:rPr>
        <w:t>a</w:t>
      </w:r>
      <w:r w:rsidRPr="001E244B">
        <w:rPr>
          <w:rFonts w:ascii="Tahoma" w:eastAsia="Arial" w:hAnsi="Tahoma" w:cs="Tahoma"/>
          <w:spacing w:val="-5"/>
        </w:rPr>
        <w:t xml:space="preserve"> </w:t>
      </w:r>
      <w:r w:rsidRPr="001E244B">
        <w:rPr>
          <w:rFonts w:ascii="Tahoma" w:eastAsia="Arial" w:hAnsi="Tahoma" w:cs="Tahoma"/>
        </w:rPr>
        <w:t>must.</w:t>
      </w:r>
      <w:r w:rsidRPr="001E244B">
        <w:rPr>
          <w:rFonts w:ascii="Tahoma" w:eastAsia="Arial" w:hAnsi="Tahoma" w:cs="Tahoma"/>
          <w:spacing w:val="-3"/>
        </w:rPr>
        <w:t xml:space="preserve"> </w:t>
      </w:r>
      <w:r w:rsidRPr="001E244B">
        <w:rPr>
          <w:rFonts w:ascii="Tahoma" w:eastAsia="Arial" w:hAnsi="Tahoma" w:cs="Tahoma"/>
        </w:rPr>
        <w:t>They’ll need to</w:t>
      </w:r>
      <w:r w:rsidRPr="001E244B">
        <w:rPr>
          <w:rFonts w:ascii="Tahoma" w:eastAsia="Arial" w:hAnsi="Tahoma" w:cs="Tahoma"/>
          <w:spacing w:val="-5"/>
        </w:rPr>
        <w:t xml:space="preserve"> </w:t>
      </w:r>
      <w:r w:rsidRPr="001E244B">
        <w:rPr>
          <w:rFonts w:ascii="Tahoma" w:eastAsia="Arial" w:hAnsi="Tahoma" w:cs="Tahoma"/>
        </w:rPr>
        <w:t>be</w:t>
      </w:r>
      <w:r w:rsidRPr="001E244B">
        <w:rPr>
          <w:rFonts w:ascii="Tahoma" w:eastAsia="Arial" w:hAnsi="Tahoma" w:cs="Tahoma"/>
          <w:spacing w:val="-8"/>
        </w:rPr>
        <w:t xml:space="preserve"> </w:t>
      </w:r>
      <w:r w:rsidRPr="001E244B">
        <w:rPr>
          <w:rFonts w:ascii="Tahoma" w:eastAsia="Arial" w:hAnsi="Tahoma" w:cs="Tahoma"/>
        </w:rPr>
        <w:t>able</w:t>
      </w:r>
      <w:r w:rsidRPr="001E244B">
        <w:rPr>
          <w:rFonts w:ascii="Tahoma" w:eastAsia="Arial" w:hAnsi="Tahoma" w:cs="Tahoma"/>
          <w:spacing w:val="-8"/>
        </w:rPr>
        <w:t xml:space="preserve"> </w:t>
      </w:r>
      <w:r w:rsidRPr="001E244B">
        <w:rPr>
          <w:rFonts w:ascii="Tahoma" w:eastAsia="Arial" w:hAnsi="Tahoma" w:cs="Tahoma"/>
        </w:rPr>
        <w:t>to</w:t>
      </w:r>
      <w:r w:rsidRPr="001E244B">
        <w:rPr>
          <w:rFonts w:ascii="Tahoma" w:eastAsia="Arial" w:hAnsi="Tahoma" w:cs="Tahoma"/>
          <w:spacing w:val="-5"/>
        </w:rPr>
        <w:t xml:space="preserve"> </w:t>
      </w:r>
      <w:r w:rsidRPr="001E244B">
        <w:rPr>
          <w:rFonts w:ascii="Tahoma" w:eastAsia="Arial" w:hAnsi="Tahoma" w:cs="Tahoma"/>
        </w:rPr>
        <w:t>collaborate</w:t>
      </w:r>
      <w:r w:rsidRPr="001E244B">
        <w:rPr>
          <w:rFonts w:ascii="Tahoma" w:eastAsia="Arial" w:hAnsi="Tahoma" w:cs="Tahoma"/>
          <w:spacing w:val="23"/>
        </w:rPr>
        <w:t xml:space="preserve"> </w:t>
      </w:r>
      <w:r w:rsidRPr="001E244B">
        <w:rPr>
          <w:rFonts w:ascii="Tahoma" w:eastAsia="Arial" w:hAnsi="Tahoma" w:cs="Tahoma"/>
          <w:w w:val="103"/>
        </w:rPr>
        <w:t xml:space="preserve">and </w:t>
      </w:r>
      <w:r w:rsidRPr="001E244B">
        <w:rPr>
          <w:rFonts w:ascii="Tahoma" w:eastAsia="Arial" w:hAnsi="Tahoma" w:cs="Tahoma"/>
        </w:rPr>
        <w:t>communicate</w:t>
      </w:r>
      <w:r w:rsidRPr="001E244B">
        <w:rPr>
          <w:rFonts w:ascii="Tahoma" w:eastAsia="Arial" w:hAnsi="Tahoma" w:cs="Tahoma"/>
          <w:spacing w:val="30"/>
        </w:rPr>
        <w:t xml:space="preserve"> </w:t>
      </w:r>
      <w:r w:rsidRPr="001E244B">
        <w:rPr>
          <w:rFonts w:ascii="Tahoma" w:eastAsia="Arial" w:hAnsi="Tahoma" w:cs="Tahoma"/>
        </w:rPr>
        <w:t>well</w:t>
      </w:r>
      <w:r w:rsidRPr="001E244B">
        <w:rPr>
          <w:rFonts w:ascii="Tahoma" w:eastAsia="Arial" w:hAnsi="Tahoma" w:cs="Tahoma"/>
          <w:spacing w:val="10"/>
        </w:rPr>
        <w:t xml:space="preserve"> </w:t>
      </w:r>
      <w:r w:rsidRPr="001E244B">
        <w:rPr>
          <w:rFonts w:ascii="Tahoma" w:eastAsia="Arial" w:hAnsi="Tahoma" w:cs="Tahoma"/>
        </w:rPr>
        <w:t>with</w:t>
      </w:r>
      <w:r w:rsidRPr="001E244B">
        <w:rPr>
          <w:rFonts w:ascii="Tahoma" w:eastAsia="Arial" w:hAnsi="Tahoma" w:cs="Tahoma"/>
          <w:spacing w:val="14"/>
        </w:rPr>
        <w:t xml:space="preserve"> other </w:t>
      </w:r>
      <w:r w:rsidRPr="001E244B">
        <w:rPr>
          <w:rFonts w:ascii="Tahoma" w:eastAsia="Arial" w:hAnsi="Tahoma" w:cs="Tahoma"/>
        </w:rPr>
        <w:t>team</w:t>
      </w:r>
      <w:r w:rsidRPr="001E244B">
        <w:rPr>
          <w:rFonts w:ascii="Tahoma" w:eastAsia="Arial" w:hAnsi="Tahoma" w:cs="Tahoma"/>
          <w:spacing w:val="1"/>
        </w:rPr>
        <w:t xml:space="preserve"> </w:t>
      </w:r>
      <w:r w:rsidRPr="001E244B">
        <w:rPr>
          <w:rFonts w:ascii="Tahoma" w:eastAsia="Arial" w:hAnsi="Tahoma" w:cs="Tahoma"/>
        </w:rPr>
        <w:t>members,</w:t>
      </w:r>
      <w:r w:rsidRPr="001E244B">
        <w:rPr>
          <w:rFonts w:ascii="Tahoma" w:eastAsia="Arial" w:hAnsi="Tahoma" w:cs="Tahoma"/>
          <w:spacing w:val="1"/>
        </w:rPr>
        <w:t xml:space="preserve"> </w:t>
      </w:r>
      <w:r w:rsidRPr="001E244B">
        <w:rPr>
          <w:rFonts w:ascii="Tahoma" w:eastAsia="Arial" w:hAnsi="Tahoma" w:cs="Tahoma"/>
        </w:rPr>
        <w:t>maintaining</w:t>
      </w:r>
      <w:r w:rsidRPr="001E244B">
        <w:rPr>
          <w:rFonts w:ascii="Tahoma" w:eastAsia="Arial" w:hAnsi="Tahoma" w:cs="Tahoma"/>
          <w:spacing w:val="25"/>
        </w:rPr>
        <w:t xml:space="preserve"> </w:t>
      </w:r>
      <w:r w:rsidRPr="001E244B">
        <w:rPr>
          <w:rFonts w:ascii="Tahoma" w:eastAsia="Arial" w:hAnsi="Tahoma" w:cs="Tahoma"/>
        </w:rPr>
        <w:t>a</w:t>
      </w:r>
      <w:r w:rsidRPr="001E244B">
        <w:rPr>
          <w:rFonts w:ascii="Tahoma" w:eastAsia="Arial" w:hAnsi="Tahoma" w:cs="Tahoma"/>
          <w:spacing w:val="-11"/>
        </w:rPr>
        <w:t xml:space="preserve"> </w:t>
      </w:r>
      <w:r w:rsidRPr="001E244B">
        <w:rPr>
          <w:rFonts w:ascii="Tahoma" w:eastAsia="Arial" w:hAnsi="Tahoma" w:cs="Tahoma"/>
        </w:rPr>
        <w:t>can-do</w:t>
      </w:r>
      <w:r w:rsidRPr="001E244B">
        <w:rPr>
          <w:rFonts w:ascii="Tahoma" w:eastAsia="Arial" w:hAnsi="Tahoma" w:cs="Tahoma"/>
          <w:spacing w:val="4"/>
        </w:rPr>
        <w:t xml:space="preserve"> </w:t>
      </w:r>
      <w:r w:rsidRPr="001E244B">
        <w:rPr>
          <w:rFonts w:ascii="Tahoma" w:eastAsia="Arial" w:hAnsi="Tahoma" w:cs="Tahoma"/>
        </w:rPr>
        <w:t>spirit</w:t>
      </w:r>
      <w:r w:rsidRPr="001E244B">
        <w:rPr>
          <w:rFonts w:ascii="Tahoma" w:eastAsia="Arial" w:hAnsi="Tahoma" w:cs="Tahoma"/>
          <w:spacing w:val="14"/>
        </w:rPr>
        <w:t xml:space="preserve"> </w:t>
      </w:r>
      <w:r w:rsidRPr="001E244B">
        <w:rPr>
          <w:rFonts w:ascii="Tahoma" w:eastAsia="Arial" w:hAnsi="Tahoma" w:cs="Tahoma"/>
        </w:rPr>
        <w:t>and</w:t>
      </w:r>
      <w:r w:rsidRPr="001E244B">
        <w:rPr>
          <w:rFonts w:ascii="Tahoma" w:eastAsia="Arial" w:hAnsi="Tahoma" w:cs="Tahoma"/>
          <w:spacing w:val="2"/>
        </w:rPr>
        <w:t xml:space="preserve"> </w:t>
      </w:r>
      <w:r w:rsidRPr="001E244B">
        <w:rPr>
          <w:rFonts w:ascii="Tahoma" w:eastAsia="Arial" w:hAnsi="Tahoma" w:cs="Tahoma"/>
        </w:rPr>
        <w:t>not</w:t>
      </w:r>
      <w:r w:rsidRPr="001E244B">
        <w:rPr>
          <w:rFonts w:ascii="Tahoma" w:eastAsia="Arial" w:hAnsi="Tahoma" w:cs="Tahoma"/>
          <w:spacing w:val="9"/>
        </w:rPr>
        <w:t xml:space="preserve"> </w:t>
      </w:r>
      <w:r w:rsidRPr="001E244B">
        <w:rPr>
          <w:rFonts w:ascii="Tahoma" w:eastAsia="Arial" w:hAnsi="Tahoma" w:cs="Tahoma"/>
          <w:w w:val="103"/>
        </w:rPr>
        <w:t xml:space="preserve">complaining, </w:t>
      </w:r>
      <w:r w:rsidRPr="001E244B">
        <w:rPr>
          <w:rFonts w:ascii="Tahoma" w:eastAsia="Arial" w:hAnsi="Tahoma" w:cs="Tahoma"/>
        </w:rPr>
        <w:t>making</w:t>
      </w:r>
      <w:r w:rsidRPr="001E244B">
        <w:rPr>
          <w:rFonts w:ascii="Tahoma" w:eastAsia="Arial" w:hAnsi="Tahoma" w:cs="Tahoma"/>
          <w:spacing w:val="18"/>
        </w:rPr>
        <w:t xml:space="preserve"> </w:t>
      </w:r>
      <w:r w:rsidRPr="001E244B">
        <w:rPr>
          <w:rFonts w:ascii="Tahoma" w:eastAsia="Arial" w:hAnsi="Tahoma" w:cs="Tahoma"/>
          <w:spacing w:val="-8"/>
        </w:rPr>
        <w:t>e</w:t>
      </w:r>
      <w:r w:rsidRPr="001E244B">
        <w:rPr>
          <w:rFonts w:ascii="Tahoma" w:eastAsia="Arial" w:hAnsi="Tahoma" w:cs="Tahoma"/>
          <w:spacing w:val="-6"/>
        </w:rPr>
        <w:t>x</w:t>
      </w:r>
      <w:r w:rsidRPr="001E244B">
        <w:rPr>
          <w:rFonts w:ascii="Tahoma" w:eastAsia="Arial" w:hAnsi="Tahoma" w:cs="Tahoma"/>
        </w:rPr>
        <w:t>cuses,</w:t>
      </w:r>
      <w:r w:rsidRPr="001E244B">
        <w:rPr>
          <w:rFonts w:ascii="Tahoma" w:eastAsia="Arial" w:hAnsi="Tahoma" w:cs="Tahoma"/>
          <w:spacing w:val="-5"/>
        </w:rPr>
        <w:t xml:space="preserve"> </w:t>
      </w:r>
      <w:r w:rsidRPr="001E244B">
        <w:rPr>
          <w:rFonts w:ascii="Tahoma" w:eastAsia="Arial" w:hAnsi="Tahoma" w:cs="Tahoma"/>
        </w:rPr>
        <w:t>or</w:t>
      </w:r>
      <w:r w:rsidRPr="001E244B">
        <w:rPr>
          <w:rFonts w:ascii="Tahoma" w:eastAsia="Arial" w:hAnsi="Tahoma" w:cs="Tahoma"/>
          <w:spacing w:val="7"/>
        </w:rPr>
        <w:t xml:space="preserve"> </w:t>
      </w:r>
      <w:r w:rsidRPr="001E244B">
        <w:rPr>
          <w:rFonts w:ascii="Tahoma" w:eastAsia="Arial" w:hAnsi="Tahoma" w:cs="Tahoma"/>
          <w:w w:val="103"/>
        </w:rPr>
        <w:t>gossiping.</w:t>
      </w:r>
      <w:r w:rsidR="0097498B">
        <w:rPr>
          <w:rFonts w:ascii="Tahoma" w:eastAsia="Arial" w:hAnsi="Tahoma" w:cs="Tahoma"/>
          <w:w w:val="103"/>
        </w:rPr>
        <w:t xml:space="preserve">  </w:t>
      </w:r>
    </w:p>
    <w:p w14:paraId="03E5B5B4" w14:textId="77777777" w:rsidR="001E244B" w:rsidRDefault="001E244B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</w:p>
    <w:p w14:paraId="0FDABF3B" w14:textId="55E6FB05" w:rsidR="001E244B" w:rsidRDefault="001E244B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</w:p>
    <w:p w14:paraId="0944A8D6" w14:textId="2BA023E3" w:rsidR="00AD7BF6" w:rsidRPr="00AD7BF6" w:rsidRDefault="001E244B" w:rsidP="00AD7BF6">
      <w:pPr>
        <w:rPr>
          <w:rFonts w:ascii="Tahoma" w:hAnsi="Tahoma" w:cs="Tahoma"/>
          <w:sz w:val="24"/>
          <w:szCs w:val="24"/>
        </w:rPr>
      </w:pPr>
      <w:r w:rsidRPr="00AD7BF6">
        <w:rPr>
          <w:rFonts w:ascii="Tahoma" w:hAnsi="Tahoma" w:cs="Tahoma"/>
          <w:b/>
          <w:bCs/>
          <w:sz w:val="24"/>
          <w:szCs w:val="24"/>
        </w:rPr>
        <w:t>Affinity for Technology:</w:t>
      </w:r>
      <w:r w:rsidRPr="00AD7BF6">
        <w:rPr>
          <w:rFonts w:ascii="Tahoma" w:hAnsi="Tahoma" w:cs="Tahoma"/>
          <w:sz w:val="24"/>
          <w:szCs w:val="24"/>
        </w:rPr>
        <w:t xml:space="preserve">  </w:t>
      </w:r>
      <w:r w:rsidR="00AD7BF6" w:rsidRPr="00AD7BF6">
        <w:rPr>
          <w:rFonts w:ascii="Tahoma" w:eastAsia="Arial" w:hAnsi="Tahoma" w:cs="Tahoma"/>
          <w:sz w:val="24"/>
          <w:szCs w:val="24"/>
        </w:rPr>
        <w:t>Our</w:t>
      </w:r>
      <w:r w:rsidR="00AD7BF6" w:rsidRPr="00AD7BF6">
        <w:rPr>
          <w:rFonts w:ascii="Tahoma" w:eastAsia="Arial" w:hAnsi="Tahoma" w:cs="Tahoma"/>
          <w:spacing w:val="12"/>
          <w:sz w:val="24"/>
          <w:szCs w:val="24"/>
        </w:rPr>
        <w:t xml:space="preserve"> </w:t>
      </w:r>
      <w:r w:rsidR="003F4A14">
        <w:rPr>
          <w:rFonts w:ascii="Tahoma" w:eastAsia="Arial" w:hAnsi="Tahoma" w:cs="Tahoma"/>
          <w:spacing w:val="12"/>
          <w:sz w:val="24"/>
          <w:szCs w:val="24"/>
        </w:rPr>
        <w:t>p</w:t>
      </w:r>
      <w:r w:rsidR="0063307B">
        <w:rPr>
          <w:rFonts w:ascii="Tahoma" w:eastAsia="Arial" w:hAnsi="Tahoma" w:cs="Tahoma"/>
          <w:spacing w:val="12"/>
          <w:sz w:val="24"/>
          <w:szCs w:val="24"/>
        </w:rPr>
        <w:t>araplanner</w:t>
      </w:r>
      <w:r w:rsidR="00AD7BF6">
        <w:rPr>
          <w:rFonts w:ascii="Tahoma" w:eastAsia="Arial" w:hAnsi="Tahoma" w:cs="Tahoma"/>
          <w:spacing w:val="12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will</w:t>
      </w:r>
      <w:r w:rsidR="00AD7BF6" w:rsidRPr="00AD7BF6">
        <w:rPr>
          <w:rFonts w:ascii="Tahoma" w:eastAsia="Arial" w:hAnsi="Tahoma" w:cs="Tahoma"/>
          <w:spacing w:val="26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be</w:t>
      </w:r>
      <w:r w:rsidR="00AD7BF6" w:rsidRPr="00AD7BF6">
        <w:rPr>
          <w:rFonts w:ascii="Tahoma" w:eastAsia="Arial" w:hAnsi="Tahoma" w:cs="Tahoma"/>
          <w:spacing w:val="17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 xml:space="preserve">technologically savvy </w:t>
      </w:r>
      <w:r w:rsidR="00AD7BF6" w:rsidRPr="00AD7BF6">
        <w:rPr>
          <w:rFonts w:ascii="Tahoma" w:eastAsia="Arial" w:hAnsi="Tahoma" w:cs="Tahoma"/>
          <w:w w:val="103"/>
          <w:sz w:val="24"/>
          <w:szCs w:val="24"/>
        </w:rPr>
        <w:t xml:space="preserve">and </w:t>
      </w:r>
      <w:r w:rsidR="00AD7BF6" w:rsidRPr="00AD7BF6">
        <w:rPr>
          <w:rFonts w:ascii="Tahoma" w:eastAsia="Arial" w:hAnsi="Tahoma" w:cs="Tahoma"/>
          <w:sz w:val="24"/>
          <w:szCs w:val="24"/>
        </w:rPr>
        <w:t>will</w:t>
      </w:r>
      <w:r w:rsidR="00AD7BF6" w:rsidRPr="00AD7BF6">
        <w:rPr>
          <w:rFonts w:ascii="Tahoma" w:eastAsia="Arial" w:hAnsi="Tahoma" w:cs="Tahoma"/>
          <w:spacing w:val="19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not</w:t>
      </w:r>
      <w:r w:rsidR="00AD7BF6" w:rsidRPr="00AD7BF6">
        <w:rPr>
          <w:rFonts w:ascii="Tahoma" w:eastAsia="Arial" w:hAnsi="Tahoma" w:cs="Tahoma"/>
          <w:spacing w:val="16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be</w:t>
      </w:r>
      <w:r w:rsidR="00AD7BF6" w:rsidRPr="00AD7BF6">
        <w:rPr>
          <w:rFonts w:ascii="Tahoma" w:eastAsia="Arial" w:hAnsi="Tahoma" w:cs="Tahoma"/>
          <w:spacing w:val="10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intimidated</w:t>
      </w:r>
      <w:r w:rsidR="00AD7BF6" w:rsidRPr="00AD7BF6">
        <w:rPr>
          <w:rFonts w:ascii="Tahoma" w:eastAsia="Arial" w:hAnsi="Tahoma" w:cs="Tahoma"/>
          <w:spacing w:val="51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by</w:t>
      </w:r>
      <w:r w:rsidR="00AD7BF6" w:rsidRPr="00AD7BF6">
        <w:rPr>
          <w:rFonts w:ascii="Tahoma" w:eastAsia="Arial" w:hAnsi="Tahoma" w:cs="Tahoma"/>
          <w:spacing w:val="7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learning</w:t>
      </w:r>
      <w:r w:rsidR="00AD7BF6" w:rsidRPr="00AD7BF6">
        <w:rPr>
          <w:rFonts w:ascii="Tahoma" w:eastAsia="Arial" w:hAnsi="Tahoma" w:cs="Tahoma"/>
          <w:spacing w:val="29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new</w:t>
      </w:r>
      <w:r w:rsidR="00AD7BF6" w:rsidRPr="00AD7BF6">
        <w:rPr>
          <w:rFonts w:ascii="Tahoma" w:eastAsia="Arial" w:hAnsi="Tahoma" w:cs="Tahoma"/>
          <w:spacing w:val="14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technolog</w:t>
      </w:r>
      <w:r w:rsidR="00AD7BF6" w:rsidRPr="00AD7BF6">
        <w:rPr>
          <w:rFonts w:ascii="Tahoma" w:eastAsia="Arial" w:hAnsi="Tahoma" w:cs="Tahoma"/>
          <w:spacing w:val="-13"/>
          <w:sz w:val="24"/>
          <w:szCs w:val="24"/>
        </w:rPr>
        <w:t>y</w:t>
      </w:r>
      <w:r w:rsidR="00AD7BF6" w:rsidRPr="00AD7BF6">
        <w:rPr>
          <w:rFonts w:ascii="Tahoma" w:eastAsia="Arial" w:hAnsi="Tahoma" w:cs="Tahoma"/>
          <w:sz w:val="24"/>
          <w:szCs w:val="24"/>
        </w:rPr>
        <w:t>.</w:t>
      </w:r>
      <w:r w:rsidR="00AD7BF6" w:rsidRPr="00AD7BF6">
        <w:rPr>
          <w:rFonts w:ascii="Tahoma" w:eastAsia="Arial" w:hAnsi="Tahoma" w:cs="Tahoma"/>
          <w:spacing w:val="44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Proficiency</w:t>
      </w:r>
      <w:r w:rsidR="00AD7BF6" w:rsidRPr="00AD7BF6">
        <w:rPr>
          <w:rFonts w:ascii="Tahoma" w:eastAsia="Arial" w:hAnsi="Tahoma" w:cs="Tahoma"/>
          <w:spacing w:val="20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in</w:t>
      </w:r>
      <w:r w:rsidR="00AD7BF6" w:rsidRPr="00AD7BF6">
        <w:rPr>
          <w:rFonts w:ascii="Tahoma" w:eastAsia="Arial" w:hAnsi="Tahoma" w:cs="Tahoma"/>
          <w:spacing w:val="5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the</w:t>
      </w:r>
      <w:r w:rsidR="00AD7BF6" w:rsidRPr="00AD7BF6">
        <w:rPr>
          <w:rFonts w:ascii="Tahoma" w:eastAsia="Arial" w:hAnsi="Tahoma" w:cs="Tahoma"/>
          <w:spacing w:val="13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following</w:t>
      </w:r>
      <w:r w:rsidR="00AD7BF6" w:rsidRPr="00AD7BF6">
        <w:rPr>
          <w:rFonts w:ascii="Tahoma" w:eastAsia="Arial" w:hAnsi="Tahoma" w:cs="Tahoma"/>
          <w:spacing w:val="49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tech</w:t>
      </w:r>
      <w:r w:rsidR="00AD7BF6" w:rsidRPr="00AD7BF6">
        <w:rPr>
          <w:rFonts w:ascii="Tahoma" w:eastAsia="Arial" w:hAnsi="Tahoma" w:cs="Tahoma"/>
          <w:spacing w:val="15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w w:val="103"/>
          <w:sz w:val="24"/>
          <w:szCs w:val="24"/>
        </w:rPr>
        <w:t xml:space="preserve">platforms </w:t>
      </w:r>
      <w:r w:rsidR="00AD7BF6" w:rsidRPr="00AD7BF6">
        <w:rPr>
          <w:rFonts w:ascii="Tahoma" w:eastAsia="Arial" w:hAnsi="Tahoma" w:cs="Tahoma"/>
          <w:sz w:val="24"/>
          <w:szCs w:val="24"/>
        </w:rPr>
        <w:t>is</w:t>
      </w:r>
      <w:r w:rsidR="00AD7BF6" w:rsidRPr="00AD7BF6">
        <w:rPr>
          <w:rFonts w:ascii="Tahoma" w:eastAsia="Arial" w:hAnsi="Tahoma" w:cs="Tahoma"/>
          <w:spacing w:val="-3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ideal:</w:t>
      </w:r>
      <w:r w:rsidR="00AD7BF6" w:rsidRPr="00AD7BF6">
        <w:rPr>
          <w:rFonts w:ascii="Tahoma" w:eastAsia="Arial" w:hAnsi="Tahoma" w:cs="Tahoma"/>
          <w:spacing w:val="8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Microsoft</w:t>
      </w:r>
      <w:r w:rsidR="00AD7BF6" w:rsidRPr="00AD7BF6">
        <w:rPr>
          <w:rFonts w:ascii="Tahoma" w:eastAsia="Arial" w:hAnsi="Tahoma" w:cs="Tahoma"/>
          <w:spacing w:val="33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Office</w:t>
      </w:r>
      <w:r w:rsidR="00AD7BF6" w:rsidRPr="00AD7BF6">
        <w:rPr>
          <w:rFonts w:ascii="Tahoma" w:eastAsia="Arial" w:hAnsi="Tahoma" w:cs="Tahoma"/>
          <w:spacing w:val="20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>Suite, Zoom, Slack,</w:t>
      </w:r>
      <w:r w:rsidR="00AD7BF6" w:rsidRPr="00AD7BF6">
        <w:rPr>
          <w:rFonts w:ascii="Tahoma" w:eastAsia="Arial" w:hAnsi="Tahoma" w:cs="Tahoma"/>
          <w:spacing w:val="-15"/>
          <w:sz w:val="24"/>
          <w:szCs w:val="24"/>
        </w:rPr>
        <w:t xml:space="preserve"> </w:t>
      </w:r>
      <w:r w:rsidR="00AD7BF6">
        <w:rPr>
          <w:rFonts w:ascii="Tahoma" w:eastAsia="Arial" w:hAnsi="Tahoma" w:cs="Tahoma"/>
          <w:spacing w:val="-15"/>
          <w:sz w:val="24"/>
          <w:szCs w:val="24"/>
        </w:rPr>
        <w:t xml:space="preserve">and </w:t>
      </w:r>
      <w:r w:rsidR="00AD7BF6" w:rsidRPr="00AD7BF6">
        <w:rPr>
          <w:rFonts w:ascii="Tahoma" w:eastAsia="Arial" w:hAnsi="Tahoma" w:cs="Tahoma"/>
          <w:sz w:val="24"/>
          <w:szCs w:val="24"/>
        </w:rPr>
        <w:t>Google</w:t>
      </w:r>
      <w:r w:rsidR="00AD7BF6" w:rsidRPr="00AD7BF6">
        <w:rPr>
          <w:rFonts w:ascii="Tahoma" w:eastAsia="Arial" w:hAnsi="Tahoma" w:cs="Tahoma"/>
          <w:spacing w:val="18"/>
          <w:sz w:val="24"/>
          <w:szCs w:val="24"/>
        </w:rPr>
        <w:t xml:space="preserve"> </w:t>
      </w:r>
      <w:r w:rsidR="00AD7BF6" w:rsidRPr="00AD7BF6">
        <w:rPr>
          <w:rFonts w:ascii="Tahoma" w:eastAsia="Arial" w:hAnsi="Tahoma" w:cs="Tahoma"/>
          <w:sz w:val="24"/>
          <w:szCs w:val="24"/>
        </w:rPr>
        <w:t xml:space="preserve">Suite.  Ability to quickly learn and embrace use of </w:t>
      </w:r>
      <w:r w:rsidR="004123F3">
        <w:rPr>
          <w:rFonts w:ascii="Tahoma" w:eastAsia="Arial" w:hAnsi="Tahoma" w:cs="Tahoma"/>
          <w:sz w:val="24"/>
          <w:szCs w:val="24"/>
        </w:rPr>
        <w:t xml:space="preserve">Redtail </w:t>
      </w:r>
      <w:r w:rsidR="00AD7BF6" w:rsidRPr="00AD7BF6">
        <w:rPr>
          <w:rFonts w:ascii="Tahoma" w:eastAsia="Arial" w:hAnsi="Tahoma" w:cs="Tahoma"/>
          <w:sz w:val="24"/>
          <w:szCs w:val="24"/>
        </w:rPr>
        <w:t xml:space="preserve">CRM and </w:t>
      </w:r>
      <w:r w:rsidR="00491215">
        <w:rPr>
          <w:rFonts w:ascii="Tahoma" w:eastAsia="Arial" w:hAnsi="Tahoma" w:cs="Tahoma"/>
          <w:sz w:val="24"/>
          <w:szCs w:val="24"/>
        </w:rPr>
        <w:t xml:space="preserve">other </w:t>
      </w:r>
      <w:r w:rsidR="00AD7BF6" w:rsidRPr="00AD7BF6">
        <w:rPr>
          <w:rFonts w:ascii="Tahoma" w:eastAsia="Arial" w:hAnsi="Tahoma" w:cs="Tahoma"/>
          <w:sz w:val="24"/>
          <w:szCs w:val="24"/>
        </w:rPr>
        <w:t>financial planning software and tools as necessary.</w:t>
      </w:r>
    </w:p>
    <w:p w14:paraId="36059018" w14:textId="77777777" w:rsidR="00AD7BF6" w:rsidRDefault="00AD7BF6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</w:p>
    <w:p w14:paraId="1938DEB0" w14:textId="01DACBD4" w:rsidR="001E244B" w:rsidRPr="00297202" w:rsidRDefault="00AD7BF6" w:rsidP="003F31C0">
      <w:pPr>
        <w:pStyle w:val="Default"/>
        <w:spacing w:after="18"/>
        <w:rPr>
          <w:rFonts w:ascii="Tahoma" w:hAnsi="Tahoma" w:cs="Tahoma"/>
          <w:b/>
          <w:bCs/>
          <w:color w:val="auto"/>
          <w:szCs w:val="22"/>
        </w:rPr>
      </w:pPr>
      <w:r w:rsidRPr="00297202">
        <w:rPr>
          <w:rFonts w:ascii="Tahoma" w:hAnsi="Tahoma" w:cs="Tahoma"/>
          <w:b/>
          <w:bCs/>
          <w:color w:val="auto"/>
          <w:szCs w:val="22"/>
        </w:rPr>
        <w:t>Requirements</w:t>
      </w:r>
    </w:p>
    <w:p w14:paraId="4986A8FE" w14:textId="77777777" w:rsidR="00AD7BF6" w:rsidRPr="00AD7BF6" w:rsidRDefault="00AD7BF6" w:rsidP="003F31C0">
      <w:pPr>
        <w:pStyle w:val="Default"/>
        <w:spacing w:after="18"/>
        <w:rPr>
          <w:rFonts w:ascii="Tahoma" w:hAnsi="Tahoma" w:cs="Tahoma"/>
          <w:color w:val="auto"/>
          <w:szCs w:val="22"/>
        </w:rPr>
      </w:pPr>
    </w:p>
    <w:p w14:paraId="7B741853" w14:textId="60150F4A" w:rsidR="00AD7BF6" w:rsidRPr="00AD7BF6" w:rsidRDefault="00AD7BF6" w:rsidP="00AD7BF6">
      <w:pPr>
        <w:spacing w:after="0"/>
        <w:rPr>
          <w:rFonts w:ascii="Tahoma" w:hAnsi="Tahoma" w:cs="Tahoma"/>
          <w:sz w:val="24"/>
          <w:szCs w:val="24"/>
        </w:rPr>
      </w:pPr>
      <w:r w:rsidRPr="00AD7BF6">
        <w:rPr>
          <w:rFonts w:ascii="Tahoma" w:hAnsi="Tahoma" w:cs="Tahoma"/>
          <w:b/>
          <w:bCs/>
          <w:w w:val="95"/>
          <w:sz w:val="24"/>
          <w:szCs w:val="24"/>
        </w:rPr>
        <w:t>Education</w:t>
      </w:r>
      <w:r w:rsidRPr="00AD7BF6">
        <w:rPr>
          <w:rFonts w:ascii="Tahoma" w:hAnsi="Tahoma" w:cs="Tahoma"/>
          <w:w w:val="95"/>
          <w:sz w:val="24"/>
          <w:szCs w:val="24"/>
        </w:rPr>
        <w:t xml:space="preserve">: </w:t>
      </w:r>
      <w:r w:rsidRPr="00AD7BF6">
        <w:rPr>
          <w:rFonts w:ascii="Tahoma" w:hAnsi="Tahoma" w:cs="Tahoma"/>
          <w:sz w:val="24"/>
          <w:szCs w:val="24"/>
        </w:rPr>
        <w:t>Bachelor</w:t>
      </w:r>
      <w:r w:rsidRPr="00AD7BF6">
        <w:rPr>
          <w:rFonts w:ascii="Tahoma" w:hAnsi="Tahoma" w:cs="Tahoma"/>
          <w:spacing w:val="-7"/>
          <w:sz w:val="24"/>
          <w:szCs w:val="24"/>
        </w:rPr>
        <w:t>’</w:t>
      </w:r>
      <w:r w:rsidRPr="00AD7BF6">
        <w:rPr>
          <w:rFonts w:ascii="Tahoma" w:hAnsi="Tahoma" w:cs="Tahoma"/>
          <w:sz w:val="24"/>
          <w:szCs w:val="24"/>
        </w:rPr>
        <w:t>s</w:t>
      </w:r>
      <w:r w:rsidRPr="00AD7BF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degre</w:t>
      </w:r>
      <w:r w:rsidRPr="00AD7BF6">
        <w:rPr>
          <w:rFonts w:ascii="Tahoma" w:hAnsi="Tahoma" w:cs="Tahoma"/>
          <w:spacing w:val="-1"/>
          <w:sz w:val="24"/>
          <w:szCs w:val="24"/>
        </w:rPr>
        <w:t>e</w:t>
      </w:r>
      <w:r w:rsidRPr="00AD7BF6">
        <w:rPr>
          <w:rFonts w:ascii="Tahoma" w:hAnsi="Tahoma" w:cs="Tahoma"/>
          <w:sz w:val="24"/>
          <w:szCs w:val="24"/>
        </w:rPr>
        <w:t>,</w:t>
      </w:r>
      <w:r w:rsidRPr="00AD7BF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AD7BF6">
        <w:rPr>
          <w:rFonts w:ascii="Tahoma" w:hAnsi="Tahoma" w:cs="Tahoma"/>
          <w:w w:val="104"/>
          <w:sz w:val="24"/>
          <w:szCs w:val="24"/>
        </w:rPr>
        <w:t>preferred</w:t>
      </w:r>
      <w:r w:rsidR="00546B0E">
        <w:rPr>
          <w:rFonts w:ascii="Tahoma" w:hAnsi="Tahoma" w:cs="Tahoma"/>
          <w:w w:val="104"/>
          <w:sz w:val="24"/>
          <w:szCs w:val="24"/>
        </w:rPr>
        <w:t>; however</w:t>
      </w:r>
      <w:r w:rsidR="00DD43C0">
        <w:rPr>
          <w:rFonts w:ascii="Tahoma" w:hAnsi="Tahoma" w:cs="Tahoma"/>
          <w:w w:val="104"/>
          <w:sz w:val="24"/>
          <w:szCs w:val="24"/>
        </w:rPr>
        <w:t xml:space="preserve">, </w:t>
      </w:r>
      <w:r w:rsidR="00546B0E">
        <w:rPr>
          <w:rFonts w:ascii="Tahoma" w:hAnsi="Tahoma" w:cs="Tahoma"/>
          <w:w w:val="104"/>
          <w:sz w:val="24"/>
          <w:szCs w:val="24"/>
        </w:rPr>
        <w:t>a combination of coursework and work</w:t>
      </w:r>
      <w:r w:rsidR="00180A74">
        <w:rPr>
          <w:rFonts w:ascii="Tahoma" w:hAnsi="Tahoma" w:cs="Tahoma"/>
          <w:w w:val="104"/>
          <w:sz w:val="24"/>
          <w:szCs w:val="24"/>
        </w:rPr>
        <w:t>-</w:t>
      </w:r>
      <w:r w:rsidR="00546B0E">
        <w:rPr>
          <w:rFonts w:ascii="Tahoma" w:hAnsi="Tahoma" w:cs="Tahoma"/>
          <w:w w:val="104"/>
          <w:sz w:val="24"/>
          <w:szCs w:val="24"/>
        </w:rPr>
        <w:t>related experience</w:t>
      </w:r>
      <w:r w:rsidR="007D52C6">
        <w:rPr>
          <w:rFonts w:ascii="Tahoma" w:hAnsi="Tahoma" w:cs="Tahoma"/>
          <w:w w:val="104"/>
          <w:sz w:val="24"/>
          <w:szCs w:val="24"/>
        </w:rPr>
        <w:t xml:space="preserve"> and licenses</w:t>
      </w:r>
      <w:r w:rsidR="00546B0E">
        <w:rPr>
          <w:rFonts w:ascii="Tahoma" w:hAnsi="Tahoma" w:cs="Tahoma"/>
          <w:w w:val="104"/>
          <w:sz w:val="24"/>
          <w:szCs w:val="24"/>
        </w:rPr>
        <w:t xml:space="preserve"> are eligible for consideration</w:t>
      </w:r>
      <w:r>
        <w:rPr>
          <w:rFonts w:ascii="Tahoma" w:hAnsi="Tahoma" w:cs="Tahoma"/>
          <w:w w:val="104"/>
          <w:sz w:val="24"/>
          <w:szCs w:val="24"/>
        </w:rPr>
        <w:t xml:space="preserve">  </w:t>
      </w:r>
    </w:p>
    <w:p w14:paraId="18924CEC" w14:textId="2F839175" w:rsidR="0063307B" w:rsidRPr="007D52C6" w:rsidRDefault="00AD7BF6" w:rsidP="00AD7BF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D7BF6">
        <w:rPr>
          <w:rFonts w:ascii="Tahoma" w:hAnsi="Tahoma" w:cs="Tahoma"/>
          <w:b/>
          <w:bCs/>
          <w:w w:val="95"/>
          <w:sz w:val="24"/>
          <w:szCs w:val="24"/>
        </w:rPr>
        <w:t>Experience</w:t>
      </w:r>
      <w:r w:rsidRPr="00AD7BF6">
        <w:rPr>
          <w:rFonts w:ascii="Tahoma" w:hAnsi="Tahoma" w:cs="Tahoma"/>
          <w:w w:val="95"/>
          <w:sz w:val="24"/>
          <w:szCs w:val="24"/>
        </w:rPr>
        <w:t xml:space="preserve">: </w:t>
      </w:r>
      <w:r w:rsidR="0063307B" w:rsidRPr="007D52C6">
        <w:rPr>
          <w:rFonts w:ascii="Tahoma" w:hAnsi="Tahoma" w:cs="Tahoma"/>
          <w:sz w:val="24"/>
          <w:szCs w:val="24"/>
        </w:rPr>
        <w:t xml:space="preserve">Minimum of </w:t>
      </w:r>
      <w:r w:rsidR="007D52C6">
        <w:rPr>
          <w:rFonts w:ascii="Tahoma" w:hAnsi="Tahoma" w:cs="Tahoma"/>
          <w:sz w:val="24"/>
          <w:szCs w:val="24"/>
        </w:rPr>
        <w:t>2</w:t>
      </w:r>
      <w:r w:rsidR="0063307B" w:rsidRPr="007D52C6">
        <w:rPr>
          <w:rFonts w:ascii="Tahoma" w:hAnsi="Tahoma" w:cs="Tahoma"/>
          <w:sz w:val="24"/>
          <w:szCs w:val="24"/>
        </w:rPr>
        <w:t xml:space="preserve"> years working in a securities related environment preferred.</w:t>
      </w:r>
    </w:p>
    <w:p w14:paraId="2FD60FEE" w14:textId="674477EE" w:rsidR="00AD7BF6" w:rsidRPr="00AD7BF6" w:rsidRDefault="0063307B" w:rsidP="00AD7BF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D52C6">
        <w:rPr>
          <w:rFonts w:ascii="Tahoma" w:hAnsi="Tahoma" w:cs="Tahoma"/>
          <w:b/>
          <w:bCs/>
          <w:sz w:val="24"/>
          <w:szCs w:val="24"/>
        </w:rPr>
        <w:t>Licenses:</w:t>
      </w:r>
      <w:r w:rsidRPr="007D52C6">
        <w:rPr>
          <w:rFonts w:ascii="Tahoma" w:hAnsi="Tahoma" w:cs="Tahoma"/>
          <w:sz w:val="24"/>
          <w:szCs w:val="24"/>
        </w:rPr>
        <w:t xml:space="preserve"> Series 6, 63 or 65 </w:t>
      </w:r>
      <w:r w:rsidR="00F2293B" w:rsidRPr="007D52C6">
        <w:rPr>
          <w:rFonts w:ascii="Tahoma" w:hAnsi="Tahoma" w:cs="Tahoma"/>
          <w:sz w:val="24"/>
          <w:szCs w:val="24"/>
        </w:rPr>
        <w:t>required</w:t>
      </w:r>
      <w:r w:rsidR="00196D92" w:rsidRPr="007D52C6">
        <w:rPr>
          <w:rFonts w:ascii="Tahoma" w:hAnsi="Tahoma" w:cs="Tahoma"/>
          <w:sz w:val="24"/>
          <w:szCs w:val="24"/>
        </w:rPr>
        <w:t>, or within 90</w:t>
      </w:r>
      <w:r w:rsidR="004965E9">
        <w:rPr>
          <w:rFonts w:ascii="Tahoma" w:hAnsi="Tahoma" w:cs="Tahoma"/>
          <w:sz w:val="24"/>
          <w:szCs w:val="24"/>
        </w:rPr>
        <w:t>-120</w:t>
      </w:r>
      <w:r w:rsidR="00196D92" w:rsidRPr="007D52C6">
        <w:rPr>
          <w:rFonts w:ascii="Tahoma" w:hAnsi="Tahoma" w:cs="Tahoma"/>
          <w:sz w:val="24"/>
          <w:szCs w:val="24"/>
        </w:rPr>
        <w:t xml:space="preserve"> days</w:t>
      </w:r>
    </w:p>
    <w:p w14:paraId="422DE6F7" w14:textId="77777777" w:rsidR="00AD7BF6" w:rsidRPr="00AD7BF6" w:rsidRDefault="00AD7BF6" w:rsidP="00AD7BF6">
      <w:pPr>
        <w:spacing w:after="0"/>
        <w:rPr>
          <w:rFonts w:ascii="Tahoma" w:hAnsi="Tahoma" w:cs="Tahoma"/>
          <w:sz w:val="24"/>
          <w:szCs w:val="24"/>
        </w:rPr>
      </w:pPr>
      <w:r w:rsidRPr="00AD7BF6">
        <w:rPr>
          <w:rFonts w:ascii="Tahoma" w:hAnsi="Tahoma" w:cs="Tahoma"/>
          <w:b/>
          <w:bCs/>
          <w:w w:val="93"/>
          <w:sz w:val="24"/>
          <w:szCs w:val="24"/>
        </w:rPr>
        <w:t>Physical</w:t>
      </w:r>
      <w:r w:rsidRPr="00AD7BF6">
        <w:rPr>
          <w:rFonts w:ascii="Tahoma" w:hAnsi="Tahoma" w:cs="Tahoma"/>
          <w:w w:val="93"/>
          <w:sz w:val="24"/>
          <w:szCs w:val="24"/>
        </w:rPr>
        <w:t>:</w:t>
      </w:r>
      <w:r w:rsidRPr="00AD7BF6">
        <w:rPr>
          <w:rFonts w:ascii="Tahoma" w:hAnsi="Tahoma" w:cs="Tahoma"/>
          <w:spacing w:val="1"/>
          <w:w w:val="93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Ability</w:t>
      </w:r>
      <w:r w:rsidRPr="00AD7BF6">
        <w:rPr>
          <w:rFonts w:ascii="Tahoma" w:hAnsi="Tahoma" w:cs="Tahoma"/>
          <w:spacing w:val="32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to</w:t>
      </w:r>
      <w:r w:rsidRPr="00AD7BF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bend,</w:t>
      </w:r>
      <w:r w:rsidRPr="00AD7BF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reach,</w:t>
      </w:r>
      <w:r w:rsidRPr="00AD7BF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and</w:t>
      </w:r>
      <w:r w:rsidRPr="00AD7BF6">
        <w:rPr>
          <w:rFonts w:ascii="Tahoma" w:hAnsi="Tahoma" w:cs="Tahoma"/>
          <w:spacing w:val="8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lift</w:t>
      </w:r>
      <w:r w:rsidRPr="00AD7BF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b</w:t>
      </w:r>
      <w:r w:rsidRPr="00AD7BF6">
        <w:rPr>
          <w:rFonts w:ascii="Tahoma" w:hAnsi="Tahoma" w:cs="Tahoma"/>
          <w:spacing w:val="-6"/>
          <w:sz w:val="24"/>
          <w:szCs w:val="24"/>
        </w:rPr>
        <w:t>ox</w:t>
      </w:r>
      <w:r w:rsidRPr="00AD7BF6">
        <w:rPr>
          <w:rFonts w:ascii="Tahoma" w:hAnsi="Tahoma" w:cs="Tahoma"/>
          <w:sz w:val="24"/>
          <w:szCs w:val="24"/>
        </w:rPr>
        <w:t>es</w:t>
      </w:r>
      <w:r w:rsidRPr="00AD7BF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and</w:t>
      </w:r>
      <w:r w:rsidRPr="00AD7BF6">
        <w:rPr>
          <w:rFonts w:ascii="Tahoma" w:hAnsi="Tahoma" w:cs="Tahoma"/>
          <w:spacing w:val="8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office</w:t>
      </w:r>
      <w:r w:rsidRPr="00AD7BF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supplies</w:t>
      </w:r>
      <w:r w:rsidRPr="00AD7BF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up</w:t>
      </w:r>
      <w:r w:rsidRPr="00AD7B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to</w:t>
      </w:r>
      <w:r w:rsidRPr="00AD7BF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30</w:t>
      </w:r>
      <w:r w:rsidRPr="00AD7BF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AD7BF6">
        <w:rPr>
          <w:rFonts w:ascii="Tahoma" w:hAnsi="Tahoma" w:cs="Tahoma"/>
          <w:sz w:val="24"/>
          <w:szCs w:val="24"/>
        </w:rPr>
        <w:t>lbs.</w:t>
      </w:r>
    </w:p>
    <w:p w14:paraId="760272D6" w14:textId="46F2B67E" w:rsidR="00AD7BF6" w:rsidRDefault="00AD7BF6" w:rsidP="00AD7BF6">
      <w:pPr>
        <w:spacing w:after="0"/>
        <w:rPr>
          <w:rFonts w:ascii="Tahoma" w:hAnsi="Tahoma" w:cs="Tahoma"/>
          <w:sz w:val="24"/>
          <w:szCs w:val="24"/>
        </w:rPr>
      </w:pPr>
      <w:r w:rsidRPr="007D52C6">
        <w:rPr>
          <w:rFonts w:ascii="Tahoma" w:hAnsi="Tahoma" w:cs="Tahoma"/>
          <w:b/>
          <w:bCs/>
          <w:sz w:val="24"/>
          <w:szCs w:val="24"/>
        </w:rPr>
        <w:t>Job</w:t>
      </w:r>
      <w:r w:rsidRPr="007D52C6">
        <w:rPr>
          <w:rFonts w:ascii="Tahoma" w:hAnsi="Tahoma" w:cs="Tahoma"/>
          <w:b/>
          <w:bCs/>
          <w:spacing w:val="-23"/>
          <w:sz w:val="24"/>
          <w:szCs w:val="24"/>
        </w:rPr>
        <w:t xml:space="preserve"> </w:t>
      </w:r>
      <w:r w:rsidRPr="007D52C6">
        <w:rPr>
          <w:rFonts w:ascii="Tahoma" w:hAnsi="Tahoma" w:cs="Tahoma"/>
          <w:b/>
          <w:bCs/>
          <w:spacing w:val="-12"/>
          <w:w w:val="95"/>
          <w:sz w:val="24"/>
          <w:szCs w:val="24"/>
        </w:rPr>
        <w:t>T</w:t>
      </w:r>
      <w:r w:rsidRPr="007D52C6">
        <w:rPr>
          <w:rFonts w:ascii="Tahoma" w:hAnsi="Tahoma" w:cs="Tahoma"/>
          <w:b/>
          <w:bCs/>
          <w:w w:val="95"/>
          <w:sz w:val="24"/>
          <w:szCs w:val="24"/>
        </w:rPr>
        <w:t>ype</w:t>
      </w:r>
      <w:r w:rsidRPr="007D52C6">
        <w:rPr>
          <w:rFonts w:ascii="Tahoma" w:hAnsi="Tahoma" w:cs="Tahoma"/>
          <w:w w:val="95"/>
          <w:sz w:val="24"/>
          <w:szCs w:val="24"/>
        </w:rPr>
        <w:t>:</w:t>
      </w:r>
      <w:r w:rsidRPr="007D52C6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Pr="007D52C6">
        <w:rPr>
          <w:rFonts w:ascii="Tahoma" w:hAnsi="Tahoma" w:cs="Tahoma"/>
          <w:sz w:val="24"/>
          <w:szCs w:val="24"/>
        </w:rPr>
        <w:t>Full</w:t>
      </w:r>
      <w:r w:rsidRPr="007D52C6">
        <w:rPr>
          <w:rFonts w:ascii="Tahoma" w:hAnsi="Tahoma" w:cs="Tahoma"/>
          <w:spacing w:val="1"/>
          <w:sz w:val="24"/>
          <w:szCs w:val="24"/>
        </w:rPr>
        <w:t xml:space="preserve"> </w:t>
      </w:r>
      <w:r w:rsidRPr="007D52C6">
        <w:rPr>
          <w:rFonts w:ascii="Tahoma" w:hAnsi="Tahoma" w:cs="Tahoma"/>
          <w:sz w:val="24"/>
          <w:szCs w:val="24"/>
        </w:rPr>
        <w:t>Tim</w:t>
      </w:r>
      <w:r w:rsidRPr="007D52C6">
        <w:rPr>
          <w:rFonts w:ascii="Tahoma" w:hAnsi="Tahoma" w:cs="Tahoma"/>
          <w:spacing w:val="-1"/>
          <w:sz w:val="24"/>
          <w:szCs w:val="24"/>
        </w:rPr>
        <w:t>e</w:t>
      </w:r>
      <w:r w:rsidRPr="007D52C6">
        <w:rPr>
          <w:rFonts w:ascii="Tahoma" w:hAnsi="Tahoma" w:cs="Tahoma"/>
          <w:sz w:val="24"/>
          <w:szCs w:val="24"/>
        </w:rPr>
        <w:t>,</w:t>
      </w:r>
      <w:r w:rsidR="00B11309" w:rsidRPr="007D52C6">
        <w:rPr>
          <w:rFonts w:ascii="Tahoma" w:hAnsi="Tahoma" w:cs="Tahoma"/>
          <w:sz w:val="24"/>
          <w:szCs w:val="24"/>
        </w:rPr>
        <w:t xml:space="preserve"> Salary</w:t>
      </w:r>
    </w:p>
    <w:p w14:paraId="180E8B25" w14:textId="77777777" w:rsidR="0063307B" w:rsidRPr="00AD7BF6" w:rsidRDefault="0063307B" w:rsidP="00AD7BF6">
      <w:pPr>
        <w:spacing w:after="0"/>
        <w:rPr>
          <w:rFonts w:ascii="Tahoma" w:hAnsi="Tahoma" w:cs="Tahoma"/>
          <w:sz w:val="24"/>
          <w:szCs w:val="24"/>
        </w:rPr>
      </w:pPr>
    </w:p>
    <w:p w14:paraId="2050D509" w14:textId="56FC652A" w:rsidR="003F31C0" w:rsidRPr="003F31C0" w:rsidRDefault="003F31C0" w:rsidP="003F31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4"/>
        </w:rPr>
      </w:pPr>
    </w:p>
    <w:p w14:paraId="428CA1F8" w14:textId="6F8DBE24" w:rsidR="003F31C0" w:rsidRPr="003F31C0" w:rsidRDefault="003E66C8">
      <w:pPr>
        <w:rPr>
          <w:rFonts w:ascii="Tahoma" w:hAnsi="Tahoma" w:cs="Tahoma"/>
          <w:sz w:val="24"/>
        </w:rPr>
      </w:pPr>
      <w:r w:rsidRPr="003E66C8">
        <w:rPr>
          <w:rFonts w:ascii="Tahoma" w:hAnsi="Tahoma" w:cs="Tahoma"/>
          <w:b/>
          <w:bCs/>
          <w:sz w:val="24"/>
        </w:rPr>
        <w:t>To apply:</w:t>
      </w:r>
      <w:r>
        <w:rPr>
          <w:rFonts w:ascii="Tahoma" w:hAnsi="Tahoma" w:cs="Tahoma"/>
          <w:sz w:val="24"/>
        </w:rPr>
        <w:t xml:space="preserve">  Please submit a current resume and cover letter detailing why you would be a good fit for the position</w:t>
      </w:r>
      <w:r w:rsidR="00D07F8B">
        <w:rPr>
          <w:rFonts w:ascii="Tahoma" w:hAnsi="Tahoma" w:cs="Tahoma"/>
          <w:sz w:val="24"/>
        </w:rPr>
        <w:t xml:space="preserve"> to </w:t>
      </w:r>
      <w:hyperlink r:id="rId9" w:history="1">
        <w:r w:rsidR="00D07F8B" w:rsidRPr="00A476B8">
          <w:rPr>
            <w:rStyle w:val="Hyperlink"/>
            <w:rFonts w:ascii="Tahoma" w:hAnsi="Tahoma" w:cs="Tahoma"/>
            <w:sz w:val="24"/>
          </w:rPr>
          <w:t>kim@shanehallfinancial.com</w:t>
        </w:r>
      </w:hyperlink>
      <w:r w:rsidR="00D07F8B">
        <w:rPr>
          <w:rFonts w:ascii="Tahoma" w:hAnsi="Tahoma" w:cs="Tahoma"/>
          <w:sz w:val="24"/>
        </w:rPr>
        <w:t xml:space="preserve"> </w:t>
      </w:r>
    </w:p>
    <w:p w14:paraId="18C7DD03" w14:textId="77777777" w:rsidR="003F31C0" w:rsidRPr="003F31C0" w:rsidRDefault="003F31C0">
      <w:pPr>
        <w:rPr>
          <w:rFonts w:ascii="Tahoma" w:hAnsi="Tahoma" w:cs="Tahoma"/>
          <w:sz w:val="24"/>
        </w:rPr>
      </w:pPr>
    </w:p>
    <w:sectPr w:rsidR="003F31C0" w:rsidRPr="003F31C0" w:rsidSect="00081F7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1D88"/>
    <w:multiLevelType w:val="hybridMultilevel"/>
    <w:tmpl w:val="5C5C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7E49"/>
    <w:multiLevelType w:val="hybridMultilevel"/>
    <w:tmpl w:val="F638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085E"/>
    <w:multiLevelType w:val="hybridMultilevel"/>
    <w:tmpl w:val="4480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28BF"/>
    <w:multiLevelType w:val="hybridMultilevel"/>
    <w:tmpl w:val="B150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C0"/>
    <w:rsid w:val="00037B7D"/>
    <w:rsid w:val="00076C94"/>
    <w:rsid w:val="00077DE1"/>
    <w:rsid w:val="00081F77"/>
    <w:rsid w:val="00082BDD"/>
    <w:rsid w:val="000E53CA"/>
    <w:rsid w:val="000F0453"/>
    <w:rsid w:val="001222A2"/>
    <w:rsid w:val="00180181"/>
    <w:rsid w:val="00180A74"/>
    <w:rsid w:val="00195CFA"/>
    <w:rsid w:val="00196D92"/>
    <w:rsid w:val="001E244B"/>
    <w:rsid w:val="0027355F"/>
    <w:rsid w:val="00287F6C"/>
    <w:rsid w:val="00297202"/>
    <w:rsid w:val="002B4417"/>
    <w:rsid w:val="003543F9"/>
    <w:rsid w:val="00364677"/>
    <w:rsid w:val="00372937"/>
    <w:rsid w:val="0037299F"/>
    <w:rsid w:val="003B5FE7"/>
    <w:rsid w:val="003D64B2"/>
    <w:rsid w:val="003E34BA"/>
    <w:rsid w:val="003E66C8"/>
    <w:rsid w:val="003F31C0"/>
    <w:rsid w:val="003F4A14"/>
    <w:rsid w:val="004123F3"/>
    <w:rsid w:val="0041620A"/>
    <w:rsid w:val="00491215"/>
    <w:rsid w:val="004965E9"/>
    <w:rsid w:val="004A41CF"/>
    <w:rsid w:val="004A4326"/>
    <w:rsid w:val="00515293"/>
    <w:rsid w:val="00515DC1"/>
    <w:rsid w:val="00546B0E"/>
    <w:rsid w:val="0056740C"/>
    <w:rsid w:val="00584DCF"/>
    <w:rsid w:val="0063307B"/>
    <w:rsid w:val="00637E2B"/>
    <w:rsid w:val="00677F97"/>
    <w:rsid w:val="006A3B25"/>
    <w:rsid w:val="0070348C"/>
    <w:rsid w:val="00744AF0"/>
    <w:rsid w:val="007D0FA5"/>
    <w:rsid w:val="007D52C6"/>
    <w:rsid w:val="0083608E"/>
    <w:rsid w:val="008609D8"/>
    <w:rsid w:val="008D6649"/>
    <w:rsid w:val="0097498B"/>
    <w:rsid w:val="009B500D"/>
    <w:rsid w:val="00A21258"/>
    <w:rsid w:val="00AC1A7F"/>
    <w:rsid w:val="00AD7BF6"/>
    <w:rsid w:val="00AE396E"/>
    <w:rsid w:val="00B11309"/>
    <w:rsid w:val="00B96F4A"/>
    <w:rsid w:val="00BC19DA"/>
    <w:rsid w:val="00C16FDD"/>
    <w:rsid w:val="00C40D52"/>
    <w:rsid w:val="00C838DD"/>
    <w:rsid w:val="00D07F8B"/>
    <w:rsid w:val="00D42E52"/>
    <w:rsid w:val="00D85448"/>
    <w:rsid w:val="00DD43C0"/>
    <w:rsid w:val="00DF5604"/>
    <w:rsid w:val="00EA0689"/>
    <w:rsid w:val="00EB51BF"/>
    <w:rsid w:val="00ED11B8"/>
    <w:rsid w:val="00EE4085"/>
    <w:rsid w:val="00F2293B"/>
    <w:rsid w:val="00F33127"/>
    <w:rsid w:val="00F903D1"/>
    <w:rsid w:val="00F932BE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7DB0"/>
  <w15:chartTrackingRefBased/>
  <w15:docId w15:val="{DEBE8862-7DCE-421D-9F37-E87533F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1C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m@shanehallfinan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86EF9-51EC-4387-B118-FB6666449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80315-922C-40F4-86DC-97717AEB3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67BA-9684-4402-8FB5-3CB4B11253F6}">
  <ds:schemaRefs>
    <ds:schemaRef ds:uri="http://www.w3.org/XML/1998/namespace"/>
    <ds:schemaRef ds:uri="3e2d728e-3fce-4924-a563-19909a2ae8ea"/>
    <ds:schemaRef ds:uri="http://purl.org/dc/dcmitype/"/>
    <ds:schemaRef ds:uri="http://purl.org/dc/elements/1.1/"/>
    <ds:schemaRef ds:uri="d04e7f49-6587-4759-b154-694648a4146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3618</Characters>
  <Application>Microsoft Office Word</Application>
  <DocSecurity>4</DocSecurity>
  <Lines>109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Hall</dc:creator>
  <cp:keywords/>
  <dc:description/>
  <cp:lastModifiedBy>Currie, Elizabeth</cp:lastModifiedBy>
  <cp:revision>2</cp:revision>
  <cp:lastPrinted>2021-12-01T20:37:00Z</cp:lastPrinted>
  <dcterms:created xsi:type="dcterms:W3CDTF">2021-12-02T19:28:00Z</dcterms:created>
  <dcterms:modified xsi:type="dcterms:W3CDTF">2021-12-02T19:28:00Z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