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0629" w14:textId="2E12EDAB" w:rsidR="00F626CD" w:rsidRPr="00F626CD" w:rsidRDefault="00F626CD" w:rsidP="00F626CD">
      <w:pPr>
        <w:pStyle w:val="Heading1"/>
        <w:spacing w:before="0" w:after="120"/>
        <w:rPr>
          <w:rFonts w:ascii="Calibri" w:hAnsi="Calibri" w:cs="Calibri"/>
        </w:rPr>
      </w:pPr>
      <w:r w:rsidRPr="00F626CD">
        <w:rPr>
          <w:rFonts w:ascii="Calibri" w:hAnsi="Calibri" w:cs="Calibri"/>
        </w:rPr>
        <w:t xml:space="preserve">Self-Paced </w:t>
      </w:r>
      <w:r w:rsidR="006F4F5C">
        <w:rPr>
          <w:rFonts w:ascii="Calibri" w:hAnsi="Calibri" w:cs="Calibri"/>
        </w:rPr>
        <w:t xml:space="preserve">Courses - </w:t>
      </w:r>
      <w:r w:rsidR="001F3DA7">
        <w:rPr>
          <w:rFonts w:ascii="Calibri" w:hAnsi="Calibri" w:cs="Calibri"/>
        </w:rPr>
        <w:t xml:space="preserve">Quick Reference </w:t>
      </w:r>
      <w:r w:rsidRPr="00F626CD">
        <w:rPr>
          <w:rFonts w:ascii="Calibri" w:hAnsi="Calibri" w:cs="Calibri"/>
        </w:rPr>
        <w:t>User Guide</w:t>
      </w:r>
    </w:p>
    <w:p w14:paraId="011FF092" w14:textId="26405FCB" w:rsidR="00F626CD" w:rsidRDefault="00F626CD" w:rsidP="00F626CD">
      <w:pPr>
        <w:spacing w:after="240"/>
        <w:rPr>
          <w:rFonts w:ascii="Calibri" w:hAnsi="Calibri" w:cs="Calibri"/>
        </w:rPr>
      </w:pPr>
      <w:r w:rsidRPr="13296CDA">
        <w:rPr>
          <w:rFonts w:ascii="Calibri" w:hAnsi="Calibri" w:cs="Calibri"/>
        </w:rPr>
        <w:t>Self-paced courses are designed for student</w:t>
      </w:r>
      <w:r w:rsidR="006F4F5C">
        <w:rPr>
          <w:rFonts w:ascii="Calibri" w:hAnsi="Calibri" w:cs="Calibri"/>
        </w:rPr>
        <w:t>s</w:t>
      </w:r>
      <w:r w:rsidRPr="13296CDA">
        <w:rPr>
          <w:rFonts w:ascii="Calibri" w:hAnsi="Calibri" w:cs="Calibri"/>
        </w:rPr>
        <w:t xml:space="preserve"> to complete </w:t>
      </w:r>
      <w:r w:rsidRPr="006F4F5C">
        <w:rPr>
          <w:rFonts w:ascii="Calibri" w:hAnsi="Calibri" w:cs="Calibri"/>
          <w:b/>
          <w:bCs/>
        </w:rPr>
        <w:t xml:space="preserve">on their own </w:t>
      </w:r>
      <w:r w:rsidR="006F4F5C" w:rsidRPr="006F4F5C">
        <w:rPr>
          <w:rFonts w:ascii="Calibri" w:hAnsi="Calibri" w:cs="Calibri"/>
          <w:b/>
          <w:bCs/>
        </w:rPr>
        <w:t>schedule</w:t>
      </w:r>
      <w:r w:rsidRPr="13296CDA">
        <w:rPr>
          <w:rFonts w:ascii="Calibri" w:hAnsi="Calibri" w:cs="Calibri"/>
        </w:rPr>
        <w:t>. They are given 6 months to complete a course upon enrollment</w:t>
      </w:r>
      <w:r w:rsidR="006F4F5C">
        <w:rPr>
          <w:rFonts w:ascii="Calibri" w:hAnsi="Calibri" w:cs="Calibri"/>
        </w:rPr>
        <w:t>;</w:t>
      </w:r>
      <w:r w:rsidRPr="13296CDA">
        <w:rPr>
          <w:rFonts w:ascii="Calibri" w:hAnsi="Calibri" w:cs="Calibri"/>
        </w:rPr>
        <w:t xml:space="preserve"> therefore, due dates for course modules and assignments are not necessary. All course material in a </w:t>
      </w:r>
      <w:r w:rsidR="006F4F5C">
        <w:rPr>
          <w:rFonts w:ascii="Calibri" w:hAnsi="Calibri" w:cs="Calibri"/>
        </w:rPr>
        <w:t>s</w:t>
      </w:r>
      <w:r w:rsidRPr="13296CDA">
        <w:rPr>
          <w:rFonts w:ascii="Calibri" w:hAnsi="Calibri" w:cs="Calibri"/>
        </w:rPr>
        <w:t>elf-paced course should stand alone, meaning</w:t>
      </w:r>
      <w:r w:rsidR="006F4F5C">
        <w:rPr>
          <w:rFonts w:ascii="Calibri" w:hAnsi="Calibri" w:cs="Calibri"/>
        </w:rPr>
        <w:t xml:space="preserve"> that</w:t>
      </w:r>
      <w:r w:rsidRPr="13296CDA">
        <w:rPr>
          <w:rFonts w:ascii="Calibri" w:hAnsi="Calibri" w:cs="Calibri"/>
        </w:rPr>
        <w:t xml:space="preserve"> </w:t>
      </w:r>
      <w:r w:rsidRPr="006F4F5C">
        <w:rPr>
          <w:rFonts w:ascii="Calibri" w:hAnsi="Calibri" w:cs="Calibri"/>
          <w:b/>
          <w:bCs/>
        </w:rPr>
        <w:t>student</w:t>
      </w:r>
      <w:r w:rsidR="006F4F5C" w:rsidRPr="006F4F5C">
        <w:rPr>
          <w:rFonts w:ascii="Calibri" w:hAnsi="Calibri" w:cs="Calibri"/>
          <w:b/>
          <w:bCs/>
        </w:rPr>
        <w:t>s</w:t>
      </w:r>
      <w:r w:rsidRPr="006F4F5C">
        <w:rPr>
          <w:rFonts w:ascii="Calibri" w:hAnsi="Calibri" w:cs="Calibri"/>
          <w:b/>
          <w:bCs/>
        </w:rPr>
        <w:t xml:space="preserve"> should be able to complete the course without teacher-student or student-student interaction</w:t>
      </w:r>
      <w:r w:rsidRPr="13296CDA">
        <w:rPr>
          <w:rFonts w:ascii="Calibri" w:hAnsi="Calibri" w:cs="Calibri"/>
        </w:rPr>
        <w:t>.</w:t>
      </w:r>
    </w:p>
    <w:p w14:paraId="56AA7D3C" w14:textId="30F1B139" w:rsidR="00F626CD" w:rsidRPr="00424223" w:rsidRDefault="00F626CD" w:rsidP="00F626CD">
      <w:pPr>
        <w:pStyle w:val="Heading2"/>
      </w:pPr>
      <w:r w:rsidRPr="00424223">
        <w:t xml:space="preserve">What should you include in a </w:t>
      </w:r>
      <w:r w:rsidR="006F4F5C">
        <w:t>s</w:t>
      </w:r>
      <w:r w:rsidRPr="00424223">
        <w:t>elf-</w:t>
      </w:r>
      <w:r w:rsidR="006F4F5C">
        <w:t>p</w:t>
      </w:r>
      <w:r w:rsidRPr="00424223">
        <w:t>aced course?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33"/>
        <w:gridCol w:w="4717"/>
      </w:tblGrid>
      <w:tr w:rsidR="00F626CD" w:rsidRPr="004B4598" w14:paraId="3FB2B8B6" w14:textId="77777777" w:rsidTr="00076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093ABDB" w14:textId="77777777" w:rsidR="00F626CD" w:rsidRPr="004B4598" w:rsidRDefault="00F626CD" w:rsidP="004B4598">
            <w:pPr>
              <w:pStyle w:val="Heading1"/>
              <w:spacing w:before="0" w:after="0"/>
              <w:rPr>
                <w:sz w:val="24"/>
              </w:rPr>
            </w:pPr>
            <w:r w:rsidRPr="004B4598">
              <w:rPr>
                <w:sz w:val="24"/>
              </w:rPr>
              <w:t>Do’s</w:t>
            </w:r>
          </w:p>
        </w:tc>
        <w:tc>
          <w:tcPr>
            <w:tcW w:w="4788" w:type="dxa"/>
          </w:tcPr>
          <w:p w14:paraId="7503E6FF" w14:textId="77777777" w:rsidR="00F626CD" w:rsidRPr="004B4598" w:rsidRDefault="00F626CD" w:rsidP="004B4598">
            <w:pPr>
              <w:pStyle w:val="Heading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4598">
              <w:rPr>
                <w:sz w:val="24"/>
              </w:rPr>
              <w:t>Don’ts</w:t>
            </w:r>
          </w:p>
        </w:tc>
      </w:tr>
      <w:tr w:rsidR="00F626CD" w:rsidRPr="004B4598" w14:paraId="3E8C126E" w14:textId="77777777" w:rsidTr="000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260CCC2" w14:textId="72CF00ED" w:rsidR="00F626CD" w:rsidRPr="004B4598" w:rsidRDefault="001F3DA7" w:rsidP="004B4598">
            <w:pPr>
              <w:numPr>
                <w:ilvl w:val="0"/>
                <w:numId w:val="1"/>
              </w:numPr>
              <w:ind w:left="360"/>
              <w:rPr>
                <w:rFonts w:cs="Calibri"/>
              </w:rPr>
            </w:pPr>
            <w:r w:rsidRPr="006F4F5C">
              <w:rPr>
                <w:rFonts w:ascii="Calibri" w:hAnsi="Calibri" w:cs="Calibri"/>
              </w:rPr>
              <w:t>Course Syllabus</w:t>
            </w:r>
            <w:r w:rsidR="006F4F5C">
              <w:rPr>
                <w:rFonts w:ascii="Calibri" w:hAnsi="Calibri" w:cs="Calibri"/>
              </w:rPr>
              <w:t xml:space="preserve"> </w:t>
            </w:r>
            <w:r w:rsidR="006F4F5C" w:rsidRPr="00B10809">
              <w:rPr>
                <w:rFonts w:ascii="Calibri" w:hAnsi="Calibri" w:cs="Calibri"/>
                <w:b w:val="0"/>
                <w:bCs w:val="0"/>
              </w:rPr>
              <w:t>(use the self-paced template as a starting point)</w:t>
            </w:r>
          </w:p>
        </w:tc>
        <w:tc>
          <w:tcPr>
            <w:tcW w:w="4788" w:type="dxa"/>
          </w:tcPr>
          <w:p w14:paraId="5ED9ED83" w14:textId="337B403A" w:rsidR="00F626CD" w:rsidRPr="004B4598" w:rsidRDefault="006F4F5C" w:rsidP="004B4598">
            <w:pPr>
              <w:numPr>
                <w:ilvl w:val="0"/>
                <w:numId w:val="2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4B4598">
              <w:rPr>
                <w:rFonts w:ascii="Calibri" w:hAnsi="Calibri" w:cs="Calibri"/>
              </w:rPr>
              <w:t>Do not include due dates.</w:t>
            </w:r>
          </w:p>
        </w:tc>
      </w:tr>
      <w:tr w:rsidR="00F626CD" w:rsidRPr="004B4598" w14:paraId="37A52635" w14:textId="77777777" w:rsidTr="00076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7C86675" w14:textId="388C8104" w:rsidR="00F626CD" w:rsidRPr="004B4598" w:rsidRDefault="00F626CD" w:rsidP="004B4598">
            <w:pPr>
              <w:numPr>
                <w:ilvl w:val="0"/>
                <w:numId w:val="1"/>
              </w:numPr>
              <w:ind w:left="360"/>
              <w:rPr>
                <w:rFonts w:cs="Calibri"/>
              </w:rPr>
            </w:pPr>
            <w:r w:rsidRPr="006F4F5C">
              <w:rPr>
                <w:rFonts w:ascii="Calibri" w:hAnsi="Calibri" w:cs="Calibri"/>
              </w:rPr>
              <w:t xml:space="preserve">Learning </w:t>
            </w:r>
            <w:r w:rsidR="006F4F5C" w:rsidRPr="006F4F5C">
              <w:rPr>
                <w:rFonts w:ascii="Calibri" w:hAnsi="Calibri" w:cs="Calibri"/>
              </w:rPr>
              <w:t>Material and Activities</w:t>
            </w:r>
            <w:r w:rsidR="006F4F5C">
              <w:rPr>
                <w:rFonts w:ascii="Calibri" w:hAnsi="Calibri" w:cs="Calibri"/>
              </w:rPr>
              <w:t xml:space="preserve"> </w:t>
            </w:r>
            <w:r w:rsidR="7B3ED201" w:rsidRPr="00B10809">
              <w:rPr>
                <w:rFonts w:ascii="Calibri" w:hAnsi="Calibri" w:cs="Calibri"/>
                <w:b w:val="0"/>
                <w:bCs w:val="0"/>
              </w:rPr>
              <w:t xml:space="preserve">(Lessons, Units, Chapters, </w:t>
            </w:r>
            <w:r w:rsidR="2DA8F5A7" w:rsidRPr="00B10809">
              <w:rPr>
                <w:rFonts w:ascii="Calibri" w:hAnsi="Calibri" w:cs="Calibri"/>
                <w:b w:val="0"/>
                <w:bCs w:val="0"/>
              </w:rPr>
              <w:t>etc.</w:t>
            </w:r>
            <w:r w:rsidR="7B3ED201" w:rsidRPr="00B10809">
              <w:rPr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4788" w:type="dxa"/>
          </w:tcPr>
          <w:p w14:paraId="3DBB2ABB" w14:textId="13E5059C" w:rsidR="00F626CD" w:rsidRPr="004B4598" w:rsidRDefault="00F626CD" w:rsidP="004B4598">
            <w:pPr>
              <w:numPr>
                <w:ilvl w:val="0"/>
                <w:numId w:val="2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B4598">
              <w:rPr>
                <w:rFonts w:ascii="Calibri" w:hAnsi="Calibri" w:cs="Calibri"/>
              </w:rPr>
              <w:t>Do not include asynchronous</w:t>
            </w:r>
            <w:r w:rsidR="006F4F5C">
              <w:rPr>
                <w:rFonts w:ascii="Calibri" w:hAnsi="Calibri" w:cs="Calibri"/>
              </w:rPr>
              <w:t xml:space="preserve"> or </w:t>
            </w:r>
            <w:r w:rsidRPr="004B4598">
              <w:rPr>
                <w:rFonts w:ascii="Calibri" w:hAnsi="Calibri" w:cs="Calibri"/>
              </w:rPr>
              <w:t>synchronous meetings.</w:t>
            </w:r>
          </w:p>
        </w:tc>
      </w:tr>
      <w:tr w:rsidR="00F626CD" w:rsidRPr="004B4598" w14:paraId="0233B431" w14:textId="77777777" w:rsidTr="000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632BADC" w14:textId="302EF468" w:rsidR="00F626CD" w:rsidRPr="004B4598" w:rsidRDefault="006F4F5C" w:rsidP="004B4598">
            <w:pPr>
              <w:numPr>
                <w:ilvl w:val="0"/>
                <w:numId w:val="1"/>
              </w:numPr>
              <w:ind w:left="360"/>
              <w:rPr>
                <w:rFonts w:cs="Calibri"/>
              </w:rPr>
            </w:pPr>
            <w:r w:rsidRPr="006F4F5C">
              <w:rPr>
                <w:rFonts w:ascii="Calibri" w:hAnsi="Calibri" w:cs="Calibri"/>
              </w:rPr>
              <w:t>Quizzes and Tests</w:t>
            </w:r>
            <w:r>
              <w:rPr>
                <w:rFonts w:ascii="Calibri" w:hAnsi="Calibri" w:cs="Calibri"/>
              </w:rPr>
              <w:t xml:space="preserve"> </w:t>
            </w:r>
            <w:r w:rsidRPr="00B10809">
              <w:rPr>
                <w:rFonts w:ascii="Calibri" w:hAnsi="Calibri" w:cs="Calibri"/>
                <w:b w:val="0"/>
                <w:bCs w:val="0"/>
              </w:rPr>
              <w:t>(with robust question banks)</w:t>
            </w:r>
          </w:p>
        </w:tc>
        <w:tc>
          <w:tcPr>
            <w:tcW w:w="4788" w:type="dxa"/>
          </w:tcPr>
          <w:p w14:paraId="65571447" w14:textId="1B500B89" w:rsidR="00F626CD" w:rsidRPr="004B4598" w:rsidRDefault="006F4F5C" w:rsidP="004B4598">
            <w:pPr>
              <w:numPr>
                <w:ilvl w:val="0"/>
                <w:numId w:val="2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4B4598">
              <w:rPr>
                <w:rFonts w:ascii="Calibri" w:hAnsi="Calibri" w:cs="Calibri"/>
              </w:rPr>
              <w:t>Do not include course discussions.</w:t>
            </w:r>
          </w:p>
        </w:tc>
      </w:tr>
      <w:tr w:rsidR="00F626CD" w:rsidRPr="004B4598" w14:paraId="6AAB0189" w14:textId="77777777" w:rsidTr="00076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61CE33F" w14:textId="3626CE9B" w:rsidR="00F626CD" w:rsidRPr="004B4598" w:rsidRDefault="006F4F5C" w:rsidP="004B4598">
            <w:pPr>
              <w:numPr>
                <w:ilvl w:val="0"/>
                <w:numId w:val="1"/>
              </w:numPr>
              <w:ind w:left="360"/>
              <w:rPr>
                <w:rFonts w:cs="Calibri"/>
              </w:rPr>
            </w:pPr>
            <w:r w:rsidRPr="006F4F5C">
              <w:rPr>
                <w:rFonts w:ascii="Calibri" w:hAnsi="Calibri" w:cs="Calibri"/>
              </w:rPr>
              <w:t>Assignments</w:t>
            </w:r>
            <w:r>
              <w:rPr>
                <w:rFonts w:ascii="Calibri" w:hAnsi="Calibri" w:cs="Calibri"/>
              </w:rPr>
              <w:t xml:space="preserve"> </w:t>
            </w:r>
            <w:r w:rsidRPr="00B10809">
              <w:rPr>
                <w:rFonts w:ascii="Calibri" w:hAnsi="Calibri" w:cs="Calibri"/>
                <w:b w:val="0"/>
                <w:bCs w:val="0"/>
              </w:rPr>
              <w:t>(tailored toward autograded or self-graded feedback)</w:t>
            </w:r>
          </w:p>
        </w:tc>
        <w:tc>
          <w:tcPr>
            <w:tcW w:w="4788" w:type="dxa"/>
          </w:tcPr>
          <w:p w14:paraId="31BE83E8" w14:textId="77777777" w:rsidR="00F626CD" w:rsidRPr="004B4598" w:rsidRDefault="00F626CD" w:rsidP="004B4598">
            <w:pPr>
              <w:numPr>
                <w:ilvl w:val="0"/>
                <w:numId w:val="2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B4598">
              <w:rPr>
                <w:rFonts w:ascii="Calibri" w:hAnsi="Calibri" w:cs="Calibri"/>
              </w:rPr>
              <w:t>Do not include any activity that requires group participation or interactions with other students.</w:t>
            </w:r>
          </w:p>
        </w:tc>
      </w:tr>
      <w:tr w:rsidR="00F626CD" w:rsidRPr="004B4598" w14:paraId="3A95317D" w14:textId="77777777" w:rsidTr="0007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2A8F065" w14:textId="68AC36D3" w:rsidR="00F626CD" w:rsidRPr="004B4598" w:rsidRDefault="006F4F5C" w:rsidP="004B4598">
            <w:pPr>
              <w:numPr>
                <w:ilvl w:val="0"/>
                <w:numId w:val="1"/>
              </w:numPr>
              <w:ind w:left="360"/>
              <w:rPr>
                <w:rFonts w:cs="Calibri"/>
              </w:rPr>
            </w:pPr>
            <w:r w:rsidRPr="006F4F5C">
              <w:rPr>
                <w:rFonts w:ascii="Calibri" w:hAnsi="Calibri" w:cs="Calibri"/>
              </w:rPr>
              <w:t>Handouts and other Resources/References</w:t>
            </w:r>
            <w:r>
              <w:rPr>
                <w:rFonts w:ascii="Calibri" w:hAnsi="Calibri" w:cs="Calibri"/>
              </w:rPr>
              <w:t xml:space="preserve"> </w:t>
            </w:r>
            <w:r w:rsidRPr="00B10809">
              <w:rPr>
                <w:rFonts w:ascii="Calibri" w:hAnsi="Calibri" w:cs="Calibri"/>
                <w:b w:val="0"/>
                <w:bCs w:val="0"/>
              </w:rPr>
              <w:t>(to help the student with the understanding of course material)</w:t>
            </w:r>
          </w:p>
        </w:tc>
        <w:tc>
          <w:tcPr>
            <w:tcW w:w="4788" w:type="dxa"/>
          </w:tcPr>
          <w:p w14:paraId="672A6659" w14:textId="77777777" w:rsidR="00F626CD" w:rsidRPr="004B4598" w:rsidRDefault="00F626CD" w:rsidP="004B4598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650F552A" w14:textId="0C3AECEC" w:rsidR="001F3DA7" w:rsidRPr="00E86A3E" w:rsidRDefault="001F3DA7" w:rsidP="001F3DA7">
      <w:pPr>
        <w:pStyle w:val="Heading2"/>
      </w:pPr>
      <w:r w:rsidRPr="00E86A3E">
        <w:t>Follow the University guidelines for accessibility</w:t>
      </w:r>
    </w:p>
    <w:p w14:paraId="2DB1A1B9" w14:textId="77777777" w:rsidR="001F3DA7" w:rsidRPr="001F3DA7" w:rsidRDefault="001F3DA7" w:rsidP="001F3DA7">
      <w:pPr>
        <w:numPr>
          <w:ilvl w:val="0"/>
          <w:numId w:val="4"/>
        </w:numPr>
        <w:rPr>
          <w:rFonts w:ascii="Calibri" w:hAnsi="Calibri" w:cs="Calibri"/>
        </w:rPr>
      </w:pPr>
      <w:r w:rsidRPr="001F3DA7">
        <w:rPr>
          <w:rFonts w:ascii="Calibri" w:hAnsi="Calibri" w:cs="Calibri"/>
        </w:rPr>
        <w:t>Use appropriate logical heading structures for documents (i.e., use the Styles ribbon).</w:t>
      </w:r>
    </w:p>
    <w:p w14:paraId="275CF0A9" w14:textId="2C940C32" w:rsidR="001F3DA7" w:rsidRPr="001F3DA7" w:rsidRDefault="001F3DA7" w:rsidP="001F3DA7">
      <w:pPr>
        <w:numPr>
          <w:ilvl w:val="0"/>
          <w:numId w:val="4"/>
        </w:numPr>
        <w:rPr>
          <w:rFonts w:ascii="Calibri" w:hAnsi="Calibri" w:cs="Calibri"/>
        </w:rPr>
      </w:pPr>
      <w:r w:rsidRPr="001F3DA7">
        <w:rPr>
          <w:rFonts w:ascii="Calibri" w:hAnsi="Calibri" w:cs="Calibri"/>
        </w:rPr>
        <w:t>Utilize header rows/columns for tables (</w:t>
      </w:r>
      <w:r w:rsidR="006F4F5C">
        <w:rPr>
          <w:rFonts w:ascii="Calibri" w:hAnsi="Calibri" w:cs="Calibri"/>
        </w:rPr>
        <w:t>again</w:t>
      </w:r>
      <w:r w:rsidRPr="001F3DA7">
        <w:rPr>
          <w:rFonts w:ascii="Calibri" w:hAnsi="Calibri" w:cs="Calibri"/>
        </w:rPr>
        <w:t>, use the Styles ribbon).</w:t>
      </w:r>
    </w:p>
    <w:p w14:paraId="7CEBDD4F" w14:textId="77777777" w:rsidR="001F3DA7" w:rsidRPr="001F3DA7" w:rsidRDefault="001F3DA7" w:rsidP="001F3DA7">
      <w:pPr>
        <w:numPr>
          <w:ilvl w:val="0"/>
          <w:numId w:val="4"/>
        </w:numPr>
        <w:rPr>
          <w:rFonts w:ascii="Calibri" w:hAnsi="Calibri" w:cs="Calibri"/>
        </w:rPr>
      </w:pPr>
      <w:r w:rsidRPr="001F3DA7">
        <w:rPr>
          <w:rFonts w:ascii="Calibri" w:hAnsi="Calibri" w:cs="Calibri"/>
        </w:rPr>
        <w:t>Use preset layouts for PowerPoint design.</w:t>
      </w:r>
    </w:p>
    <w:p w14:paraId="0ABACE37" w14:textId="09458BA4" w:rsidR="001F3DA7" w:rsidRPr="001F3DA7" w:rsidRDefault="006F4F5C" w:rsidP="001F3DA7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Include</w:t>
      </w:r>
      <w:r w:rsidR="001F3DA7" w:rsidRPr="001F3DA7">
        <w:rPr>
          <w:rFonts w:ascii="Calibri" w:hAnsi="Calibri" w:cs="Calibri"/>
        </w:rPr>
        <w:t xml:space="preserve"> alternate text for images.</w:t>
      </w:r>
    </w:p>
    <w:p w14:paraId="56744612" w14:textId="77777777" w:rsidR="001F3DA7" w:rsidRPr="001F3DA7" w:rsidRDefault="001F3DA7" w:rsidP="001F3DA7">
      <w:pPr>
        <w:numPr>
          <w:ilvl w:val="0"/>
          <w:numId w:val="4"/>
        </w:numPr>
        <w:rPr>
          <w:rFonts w:ascii="Calibri" w:hAnsi="Calibri" w:cs="Calibri"/>
        </w:rPr>
      </w:pPr>
      <w:r w:rsidRPr="001F3DA7">
        <w:rPr>
          <w:rFonts w:ascii="Calibri" w:hAnsi="Calibri" w:cs="Calibri"/>
        </w:rPr>
        <w:t>Provide videos with correct captioning, transcripts, and appropriate audio description.</w:t>
      </w:r>
    </w:p>
    <w:p w14:paraId="35537310" w14:textId="3A3FCD79" w:rsidR="001F3DA7" w:rsidRPr="001F3DA7" w:rsidRDefault="001F3DA7" w:rsidP="001F3DA7">
      <w:pPr>
        <w:numPr>
          <w:ilvl w:val="0"/>
          <w:numId w:val="4"/>
        </w:numPr>
        <w:rPr>
          <w:rFonts w:ascii="Calibri" w:hAnsi="Calibri" w:cs="Calibri"/>
        </w:rPr>
      </w:pPr>
      <w:r w:rsidRPr="001F3DA7">
        <w:rPr>
          <w:rFonts w:ascii="Calibri" w:hAnsi="Calibri" w:cs="Calibri"/>
        </w:rPr>
        <w:t xml:space="preserve">Make course content easily </w:t>
      </w:r>
      <w:r w:rsidR="006F4F5C">
        <w:rPr>
          <w:rFonts w:ascii="Calibri" w:hAnsi="Calibri" w:cs="Calibri"/>
        </w:rPr>
        <w:t>navigable by</w:t>
      </w:r>
      <w:r w:rsidRPr="001F3DA7">
        <w:rPr>
          <w:rFonts w:ascii="Calibri" w:hAnsi="Calibri" w:cs="Calibri"/>
        </w:rPr>
        <w:t xml:space="preserve"> keyboard for screenreader users.</w:t>
      </w:r>
    </w:p>
    <w:p w14:paraId="2415EBFA" w14:textId="17341EF6" w:rsidR="001F3DA7" w:rsidRPr="001F3DA7" w:rsidRDefault="001F3DA7" w:rsidP="001F3DA7">
      <w:pPr>
        <w:numPr>
          <w:ilvl w:val="0"/>
          <w:numId w:val="4"/>
        </w:numPr>
        <w:rPr>
          <w:rFonts w:ascii="Calibri" w:hAnsi="Calibri" w:cs="Calibri"/>
        </w:rPr>
      </w:pPr>
      <w:r w:rsidRPr="001F3DA7">
        <w:rPr>
          <w:rFonts w:ascii="Calibri" w:hAnsi="Calibri" w:cs="Calibri"/>
        </w:rPr>
        <w:t>Utilize appropriate color contrast</w:t>
      </w:r>
      <w:r w:rsidR="006F4F5C">
        <w:rPr>
          <w:rFonts w:ascii="Calibri" w:hAnsi="Calibri" w:cs="Calibri"/>
        </w:rPr>
        <w:t xml:space="preserve"> and</w:t>
      </w:r>
      <w:r w:rsidRPr="001F3DA7">
        <w:rPr>
          <w:rFonts w:ascii="Calibri" w:hAnsi="Calibri" w:cs="Calibri"/>
        </w:rPr>
        <w:t xml:space="preserve"> fonts without serifs (i.e., Calibri), and include an asterisk when stylizing text with color/bold/italics for emphasis.</w:t>
      </w:r>
    </w:p>
    <w:p w14:paraId="39EDAE94" w14:textId="77777777" w:rsidR="001F3DA7" w:rsidRPr="001F3DA7" w:rsidRDefault="001F3DA7" w:rsidP="001F3DA7">
      <w:pPr>
        <w:numPr>
          <w:ilvl w:val="0"/>
          <w:numId w:val="4"/>
        </w:numPr>
        <w:rPr>
          <w:rFonts w:ascii="Calibri" w:hAnsi="Calibri" w:cs="Calibri"/>
        </w:rPr>
      </w:pPr>
      <w:r w:rsidRPr="001F3DA7">
        <w:rPr>
          <w:rFonts w:ascii="Calibri" w:hAnsi="Calibri" w:cs="Calibri"/>
        </w:rPr>
        <w:t>Utilize the built-in list styles for unordered lists (bullets) and ordered lists (numbers).</w:t>
      </w:r>
    </w:p>
    <w:p w14:paraId="0B29D213" w14:textId="4DB0C32D" w:rsidR="001F3DA7" w:rsidRPr="001F3DA7" w:rsidRDefault="001F3DA7" w:rsidP="001F3DA7">
      <w:pPr>
        <w:numPr>
          <w:ilvl w:val="0"/>
          <w:numId w:val="4"/>
        </w:numPr>
        <w:rPr>
          <w:rFonts w:ascii="Calibri" w:hAnsi="Calibri" w:cs="Calibri"/>
        </w:rPr>
      </w:pPr>
      <w:r w:rsidRPr="13296CDA">
        <w:rPr>
          <w:rFonts w:ascii="Calibri" w:hAnsi="Calibri" w:cs="Calibri"/>
        </w:rPr>
        <w:t xml:space="preserve">When creating hyperlinks in your document, do not use the URL for the link or words such as “Here,” “Click Here,” etc. </w:t>
      </w:r>
      <w:r w:rsidR="3BA6F204" w:rsidRPr="13296CDA">
        <w:rPr>
          <w:rFonts w:ascii="Calibri" w:hAnsi="Calibri" w:cs="Calibri"/>
        </w:rPr>
        <w:t>Use</w:t>
      </w:r>
      <w:r w:rsidRPr="13296CDA">
        <w:rPr>
          <w:rFonts w:ascii="Calibri" w:hAnsi="Calibri" w:cs="Calibri"/>
        </w:rPr>
        <w:t xml:space="preserve"> a descriptive name for the URL instead (i.e., </w:t>
      </w:r>
      <w:bookmarkStart w:id="0" w:name="_Int_6wYYyyfW"/>
      <w:r>
        <w:fldChar w:fldCharType="begin"/>
      </w:r>
      <w:r>
        <w:instrText>HYPERLINK "https://www.depts.ttu.edu/elearning/accessibility/" \h</w:instrText>
      </w:r>
      <w:r>
        <w:fldChar w:fldCharType="separate"/>
      </w:r>
      <w:r w:rsidR="7DF39637" w:rsidRPr="13296CDA">
        <w:rPr>
          <w:rStyle w:val="Hyperlink"/>
          <w:rFonts w:ascii="Calibri" w:hAnsi="Calibri" w:cs="Calibri"/>
        </w:rPr>
        <w:t>TTU (Texas Tech University)</w:t>
      </w:r>
      <w:r>
        <w:rPr>
          <w:rStyle w:val="Hyperlink"/>
          <w:rFonts w:ascii="Calibri" w:hAnsi="Calibri" w:cs="Calibri"/>
        </w:rPr>
        <w:fldChar w:fldCharType="end"/>
      </w:r>
      <w:bookmarkEnd w:id="0"/>
      <w:r w:rsidRPr="13296CDA">
        <w:rPr>
          <w:rStyle w:val="Hyperlink"/>
          <w:rFonts w:ascii="Calibri" w:hAnsi="Calibri" w:cs="Calibri"/>
        </w:rPr>
        <w:t xml:space="preserve"> Online Accessibility</w:t>
      </w:r>
      <w:r w:rsidRPr="13296CDA">
        <w:rPr>
          <w:rFonts w:ascii="Calibri" w:hAnsi="Calibri" w:cs="Calibri"/>
        </w:rPr>
        <w:t>). Set the link to open in a new window so that the user can easily navigate back to the course.</w:t>
      </w:r>
    </w:p>
    <w:p w14:paraId="52E79B27" w14:textId="48D5CAB2" w:rsidR="001F3DA7" w:rsidRPr="001F3DA7" w:rsidRDefault="001F3DA7" w:rsidP="001F3DA7">
      <w:pPr>
        <w:numPr>
          <w:ilvl w:val="0"/>
          <w:numId w:val="4"/>
        </w:numPr>
        <w:spacing w:after="120"/>
        <w:rPr>
          <w:rFonts w:ascii="Calibri" w:hAnsi="Calibri" w:cs="Calibri"/>
        </w:rPr>
      </w:pPr>
      <w:r w:rsidRPr="13296CDA">
        <w:rPr>
          <w:rFonts w:ascii="Calibri" w:hAnsi="Calibri" w:cs="Calibri"/>
        </w:rPr>
        <w:t xml:space="preserve">Verify your document is </w:t>
      </w:r>
      <w:r w:rsidR="00D10EA0">
        <w:rPr>
          <w:rFonts w:ascii="Calibri" w:hAnsi="Calibri" w:cs="Calibri"/>
        </w:rPr>
        <w:t>accessible</w:t>
      </w:r>
      <w:r w:rsidRPr="13296CDA">
        <w:rPr>
          <w:rFonts w:ascii="Calibri" w:hAnsi="Calibri" w:cs="Calibri"/>
        </w:rPr>
        <w:t xml:space="preserve"> prior to </w:t>
      </w:r>
      <w:r w:rsidR="29CE1360" w:rsidRPr="13296CDA">
        <w:rPr>
          <w:rFonts w:ascii="Calibri" w:hAnsi="Calibri" w:cs="Calibri"/>
        </w:rPr>
        <w:t xml:space="preserve">uploading it </w:t>
      </w:r>
      <w:r w:rsidR="00D10EA0">
        <w:rPr>
          <w:rFonts w:ascii="Calibri" w:hAnsi="Calibri" w:cs="Calibri"/>
        </w:rPr>
        <w:t xml:space="preserve">into Blackboard by </w:t>
      </w:r>
      <w:r w:rsidRPr="13296CDA">
        <w:rPr>
          <w:rFonts w:ascii="Calibri" w:hAnsi="Calibri" w:cs="Calibri"/>
        </w:rPr>
        <w:t>us</w:t>
      </w:r>
      <w:r w:rsidR="00D10EA0">
        <w:rPr>
          <w:rFonts w:ascii="Calibri" w:hAnsi="Calibri" w:cs="Calibri"/>
        </w:rPr>
        <w:t>ing</w:t>
      </w:r>
      <w:r w:rsidRPr="13296CDA">
        <w:rPr>
          <w:rFonts w:ascii="Calibri" w:hAnsi="Calibri" w:cs="Calibri"/>
        </w:rPr>
        <w:t xml:space="preserve"> the application’s accessibility checker</w:t>
      </w:r>
      <w:r w:rsidR="00D10EA0">
        <w:rPr>
          <w:rFonts w:ascii="Calibri" w:hAnsi="Calibri" w:cs="Calibri"/>
        </w:rPr>
        <w:t xml:space="preserve"> (both Microsoft Word and Adobe Acrobat have this).</w:t>
      </w:r>
    </w:p>
    <w:p w14:paraId="02305A54" w14:textId="77777777" w:rsidR="001F3DA7" w:rsidRPr="001F3DA7" w:rsidRDefault="001F3DA7" w:rsidP="001F3DA7">
      <w:pPr>
        <w:spacing w:after="240"/>
        <w:rPr>
          <w:rFonts w:ascii="Calibri" w:hAnsi="Calibri" w:cs="Calibri"/>
        </w:rPr>
      </w:pPr>
      <w:r w:rsidRPr="001F3DA7">
        <w:rPr>
          <w:rFonts w:ascii="Calibri" w:hAnsi="Calibri" w:cs="Calibri"/>
        </w:rPr>
        <w:t xml:space="preserve">For more information regarding building accessible online courses, please visit the </w:t>
      </w:r>
      <w:hyperlink r:id="rId7" w:history="1">
        <w:r w:rsidRPr="001F3DA7">
          <w:rPr>
            <w:rStyle w:val="Hyperlink"/>
            <w:rFonts w:ascii="Calibri" w:hAnsi="Calibri" w:cs="Calibri"/>
          </w:rPr>
          <w:t>Online Accessibility at TTU</w:t>
        </w:r>
      </w:hyperlink>
      <w:r w:rsidRPr="001F3DA7">
        <w:rPr>
          <w:rFonts w:ascii="Calibri" w:hAnsi="Calibri" w:cs="Calibri"/>
        </w:rPr>
        <w:t xml:space="preserve"> website or contact </w:t>
      </w:r>
      <w:hyperlink r:id="rId8" w:history="1">
        <w:r w:rsidRPr="001F3DA7">
          <w:rPr>
            <w:rStyle w:val="Hyperlink"/>
            <w:rFonts w:ascii="Calibri" w:hAnsi="Calibri" w:cs="Calibri"/>
          </w:rPr>
          <w:t>eLearning Accessibility Services</w:t>
        </w:r>
      </w:hyperlink>
      <w:r w:rsidRPr="001F3DA7">
        <w:rPr>
          <w:rFonts w:ascii="Calibri" w:hAnsi="Calibri" w:cs="Calibri"/>
        </w:rPr>
        <w:t>.</w:t>
      </w:r>
    </w:p>
    <w:p w14:paraId="294D1119" w14:textId="77777777" w:rsidR="001F3DA7" w:rsidRPr="00E86A3E" w:rsidRDefault="001F3DA7" w:rsidP="001F3DA7">
      <w:pPr>
        <w:pStyle w:val="Heading2"/>
      </w:pPr>
      <w:r w:rsidRPr="00E86A3E">
        <w:lastRenderedPageBreak/>
        <w:t>Utilize a Style Guide</w:t>
      </w:r>
    </w:p>
    <w:p w14:paraId="0C941D35" w14:textId="54FF9974" w:rsidR="005974DA" w:rsidRDefault="001F3DA7" w:rsidP="0B64744E">
      <w:pPr>
        <w:spacing w:after="240"/>
      </w:pPr>
      <w:r w:rsidRPr="0B64744E">
        <w:rPr>
          <w:rFonts w:ascii="Calibri" w:hAnsi="Calibri" w:cs="Calibri"/>
        </w:rPr>
        <w:t xml:space="preserve">By using a style guide, you ensure </w:t>
      </w:r>
      <w:r w:rsidR="00043AEF">
        <w:rPr>
          <w:rFonts w:ascii="Calibri" w:hAnsi="Calibri" w:cs="Calibri"/>
        </w:rPr>
        <w:t xml:space="preserve">that </w:t>
      </w:r>
      <w:r w:rsidRPr="0B64744E">
        <w:rPr>
          <w:rFonts w:ascii="Calibri" w:hAnsi="Calibri" w:cs="Calibri"/>
        </w:rPr>
        <w:t xml:space="preserve">the course material is consistent and adheres to TTU </w:t>
      </w:r>
      <w:r w:rsidR="00043AEF">
        <w:rPr>
          <w:rFonts w:ascii="Calibri" w:hAnsi="Calibri" w:cs="Calibri"/>
        </w:rPr>
        <w:t>b</w:t>
      </w:r>
      <w:r w:rsidRPr="0B64744E">
        <w:rPr>
          <w:rFonts w:ascii="Calibri" w:hAnsi="Calibri" w:cs="Calibri"/>
        </w:rPr>
        <w:t>randing guidelines.</w:t>
      </w:r>
    </w:p>
    <w:p w14:paraId="067002C5" w14:textId="6D3A2241" w:rsidR="005974DA" w:rsidRDefault="0061444C" w:rsidP="0B64744E">
      <w:pPr>
        <w:spacing w:after="240"/>
      </w:pPr>
      <w:r w:rsidRPr="0B64744E">
        <w:rPr>
          <w:rStyle w:val="Heading2Char"/>
          <w:rFonts w:eastAsia="Calibri"/>
        </w:rPr>
        <w:t>Self-Paced</w:t>
      </w:r>
      <w:r w:rsidR="005974DA" w:rsidRPr="0B64744E">
        <w:rPr>
          <w:rStyle w:val="Heading2Char"/>
          <w:rFonts w:eastAsia="Calibri"/>
        </w:rPr>
        <w:t xml:space="preserve"> </w:t>
      </w:r>
      <w:r w:rsidR="00D10EA0">
        <w:rPr>
          <w:rStyle w:val="Heading2Char"/>
          <w:rFonts w:eastAsia="Calibri"/>
        </w:rPr>
        <w:t xml:space="preserve">Course Development </w:t>
      </w:r>
      <w:r w:rsidR="005974DA" w:rsidRPr="0B64744E">
        <w:rPr>
          <w:rStyle w:val="Heading2Char"/>
          <w:rFonts w:eastAsia="Calibri"/>
        </w:rPr>
        <w:t>Checklist</w:t>
      </w:r>
    </w:p>
    <w:p w14:paraId="0A0116F3" w14:textId="77777777" w:rsidR="005974DA" w:rsidRDefault="005974DA" w:rsidP="005974DA">
      <w:pPr>
        <w:numPr>
          <w:ilvl w:val="0"/>
          <w:numId w:val="5"/>
        </w:numPr>
      </w:pPr>
      <w:r>
        <w:t>Gather all lesson materials</w:t>
      </w:r>
    </w:p>
    <w:p w14:paraId="46C47E8D" w14:textId="45BB9630" w:rsidR="6A7EE2A6" w:rsidRDefault="6A7EE2A6" w:rsidP="007E69FA">
      <w:pPr>
        <w:numPr>
          <w:ilvl w:val="0"/>
          <w:numId w:val="5"/>
        </w:numPr>
      </w:pPr>
      <w:r>
        <w:t xml:space="preserve">Gather textbooks, </w:t>
      </w:r>
      <w:r w:rsidR="009959C8">
        <w:t xml:space="preserve">online tools, and </w:t>
      </w:r>
      <w:r>
        <w:t>any external resources for course</w:t>
      </w:r>
      <w:r w:rsidR="00D10EA0">
        <w:t xml:space="preserve"> development</w:t>
      </w:r>
    </w:p>
    <w:p w14:paraId="42A75C57" w14:textId="705717CB" w:rsidR="6A7EE2A6" w:rsidRDefault="6A7EE2A6" w:rsidP="007E69FA">
      <w:pPr>
        <w:ind w:left="720"/>
      </w:pPr>
      <w:r w:rsidRPr="007E69FA">
        <w:rPr>
          <w:b/>
          <w:bCs/>
        </w:rPr>
        <w:t>NOTE:</w:t>
      </w:r>
      <w:r>
        <w:t xml:space="preserve"> Use materials</w:t>
      </w:r>
      <w:r w:rsidR="009959C8">
        <w:t xml:space="preserve"> from their original source, such as a digital PDF of a journal article</w:t>
      </w:r>
      <w:r>
        <w:t xml:space="preserve"> (scans of documents which are saved as image</w:t>
      </w:r>
      <w:r w:rsidR="009959C8">
        <w:t>s</w:t>
      </w:r>
      <w:r>
        <w:t xml:space="preserve"> are not </w:t>
      </w:r>
      <w:r w:rsidR="009959C8">
        <w:t>accessible</w:t>
      </w:r>
      <w:r>
        <w:t>)</w:t>
      </w:r>
    </w:p>
    <w:p w14:paraId="32DDFCFB" w14:textId="2DD95A7F" w:rsidR="005974DA" w:rsidRDefault="005974DA" w:rsidP="005974DA">
      <w:pPr>
        <w:numPr>
          <w:ilvl w:val="0"/>
          <w:numId w:val="5"/>
        </w:numPr>
      </w:pPr>
      <w:r>
        <w:t xml:space="preserve">Create alternative formats for </w:t>
      </w:r>
      <w:r w:rsidR="009959C8">
        <w:t>l</w:t>
      </w:r>
      <w:r>
        <w:t>essons which are normally lecture</w:t>
      </w:r>
      <w:r w:rsidR="009959C8">
        <w:t xml:space="preserve"> </w:t>
      </w:r>
      <w:r>
        <w:t>based</w:t>
      </w:r>
      <w:r w:rsidR="00043AEF">
        <w:t xml:space="preserve"> in a </w:t>
      </w:r>
      <w:r>
        <w:t>face-to-face</w:t>
      </w:r>
      <w:r w:rsidR="00043AEF">
        <w:t xml:space="preserve"> course</w:t>
      </w:r>
      <w:r>
        <w:t xml:space="preserve"> (</w:t>
      </w:r>
      <w:r w:rsidR="00043AEF">
        <w:t>e.g.</w:t>
      </w:r>
      <w:r w:rsidR="7ED62D6A">
        <w:t>,</w:t>
      </w:r>
      <w:r>
        <w:t xml:space="preserve"> record the lecture, provide </w:t>
      </w:r>
      <w:r w:rsidR="00043AEF">
        <w:t xml:space="preserve">a </w:t>
      </w:r>
      <w:r>
        <w:t xml:space="preserve">PPT with detailed notes, </w:t>
      </w:r>
      <w:r w:rsidR="009959C8">
        <w:t xml:space="preserve">and/or </w:t>
      </w:r>
      <w:r>
        <w:t>source external videos)</w:t>
      </w:r>
    </w:p>
    <w:p w14:paraId="30A4872A" w14:textId="083CB861" w:rsidR="00B0744A" w:rsidRDefault="00B0744A" w:rsidP="00B0744A">
      <w:pPr>
        <w:ind w:left="720"/>
      </w:pPr>
      <w:r w:rsidRPr="00B0744A">
        <w:rPr>
          <w:b/>
        </w:rPr>
        <w:t>NOTE:</w:t>
      </w:r>
      <w:r>
        <w:t xml:space="preserve"> All material must be able to stand</w:t>
      </w:r>
      <w:r w:rsidR="00043AEF">
        <w:t xml:space="preserve"> </w:t>
      </w:r>
      <w:r>
        <w:t>alone.</w:t>
      </w:r>
      <w:r w:rsidR="00043AEF">
        <w:t xml:space="preserve"> Be sure to include explanations and clarifications that you would normally cover in class.</w:t>
      </w:r>
    </w:p>
    <w:p w14:paraId="4D14DA50" w14:textId="40D86D80" w:rsidR="005974DA" w:rsidRDefault="005974DA" w:rsidP="005974DA">
      <w:pPr>
        <w:numPr>
          <w:ilvl w:val="0"/>
          <w:numId w:val="5"/>
        </w:numPr>
      </w:pPr>
      <w:r>
        <w:t>Create mean</w:t>
      </w:r>
      <w:r w:rsidR="00B0744A">
        <w:t xml:space="preserve">ingful dialog feedback for all </w:t>
      </w:r>
      <w:r>
        <w:t>answers</w:t>
      </w:r>
      <w:r w:rsidR="00B0744A">
        <w:t xml:space="preserve"> to questions, including incorrect answers</w:t>
      </w:r>
    </w:p>
    <w:p w14:paraId="6FF36525" w14:textId="364479FD" w:rsidR="005974DA" w:rsidRDefault="005974DA" w:rsidP="005974DA">
      <w:pPr>
        <w:numPr>
          <w:ilvl w:val="0"/>
          <w:numId w:val="5"/>
        </w:numPr>
      </w:pPr>
      <w:r>
        <w:t xml:space="preserve">Arrange materials in a </w:t>
      </w:r>
      <w:r w:rsidR="00634470">
        <w:t>Lesson</w:t>
      </w:r>
      <w:r>
        <w:t>/Unit/Chapter format</w:t>
      </w:r>
      <w:r w:rsidR="0061444C">
        <w:t xml:space="preserve"> </w:t>
      </w:r>
    </w:p>
    <w:p w14:paraId="3FFAEEE2" w14:textId="0DFB444C" w:rsidR="005974DA" w:rsidRDefault="0E66D7CD" w:rsidP="007E69FA">
      <w:pPr>
        <w:ind w:firstLine="720"/>
      </w:pPr>
      <w:r w:rsidRPr="007E69FA">
        <w:rPr>
          <w:b/>
          <w:bCs/>
        </w:rPr>
        <w:t>NOTE:</w:t>
      </w:r>
      <w:r>
        <w:t xml:space="preserve"> I</w:t>
      </w:r>
      <w:r w:rsidR="0061444C">
        <w:t xml:space="preserve">f using a textbook for course, follow textbook framework for setting up the </w:t>
      </w:r>
      <w:r w:rsidR="005974DA">
        <w:tab/>
      </w:r>
      <w:r w:rsidR="0061444C">
        <w:t>syllabus and Blackboard</w:t>
      </w:r>
    </w:p>
    <w:p w14:paraId="5B502206" w14:textId="5B660F27" w:rsidR="005974DA" w:rsidRDefault="005974DA" w:rsidP="005974DA">
      <w:pPr>
        <w:numPr>
          <w:ilvl w:val="0"/>
          <w:numId w:val="5"/>
        </w:numPr>
      </w:pPr>
      <w:r>
        <w:t xml:space="preserve">Create </w:t>
      </w:r>
      <w:r w:rsidR="00D10EA0">
        <w:t xml:space="preserve">your </w:t>
      </w:r>
      <w:r>
        <w:t>syllabus</w:t>
      </w:r>
      <w:r w:rsidR="00D10EA0">
        <w:t xml:space="preserve"> with the self-paced template</w:t>
      </w:r>
    </w:p>
    <w:p w14:paraId="379F490A" w14:textId="3EA4EA1D" w:rsidR="005974DA" w:rsidRDefault="005974DA" w:rsidP="005974DA">
      <w:pPr>
        <w:numPr>
          <w:ilvl w:val="0"/>
          <w:numId w:val="5"/>
        </w:numPr>
      </w:pPr>
      <w:r>
        <w:t xml:space="preserve">Develop </w:t>
      </w:r>
      <w:r w:rsidR="27C69165">
        <w:t>lessons</w:t>
      </w:r>
      <w:r>
        <w:t xml:space="preserve"> within Blackboard</w:t>
      </w:r>
    </w:p>
    <w:p w14:paraId="6DE46E13" w14:textId="12C1E400" w:rsidR="4D96537D" w:rsidRDefault="706F8002" w:rsidP="13296CDA">
      <w:pPr>
        <w:numPr>
          <w:ilvl w:val="0"/>
          <w:numId w:val="5"/>
        </w:numPr>
      </w:pPr>
      <w:r>
        <w:t xml:space="preserve">Include the following </w:t>
      </w:r>
      <w:r w:rsidR="4D96537D">
        <w:t>Course</w:t>
      </w:r>
      <w:r w:rsidR="3A77F9C9">
        <w:t xml:space="preserve"> Pages</w:t>
      </w:r>
      <w:r w:rsidR="4D96537D">
        <w:t xml:space="preserve">: </w:t>
      </w:r>
    </w:p>
    <w:p w14:paraId="094A6E21" w14:textId="2850822D" w:rsidR="4D96537D" w:rsidRDefault="4D96537D" w:rsidP="007E69FA">
      <w:pPr>
        <w:numPr>
          <w:ilvl w:val="1"/>
          <w:numId w:val="5"/>
        </w:numPr>
      </w:pPr>
      <w:r>
        <w:t>An Overview</w:t>
      </w:r>
      <w:r w:rsidR="5A0592CB">
        <w:t xml:space="preserve"> of the course</w:t>
      </w:r>
    </w:p>
    <w:p w14:paraId="66A2B52B" w14:textId="14F38604" w:rsidR="4D96537D" w:rsidRDefault="4D96537D" w:rsidP="007E69FA">
      <w:pPr>
        <w:numPr>
          <w:ilvl w:val="1"/>
          <w:numId w:val="5"/>
        </w:numPr>
      </w:pPr>
      <w:r>
        <w:t>Materials</w:t>
      </w:r>
      <w:r w:rsidR="02E31259">
        <w:t>, additional materials the student will need (</w:t>
      </w:r>
      <w:r w:rsidR="00043AEF">
        <w:t>anything beyond</w:t>
      </w:r>
      <w:r w:rsidR="02E31259">
        <w:t xml:space="preserve"> internet </w:t>
      </w:r>
      <w:r w:rsidR="00043AEF">
        <w:t>access</w:t>
      </w:r>
      <w:r w:rsidR="02E31259">
        <w:t xml:space="preserve"> and a device to work on)</w:t>
      </w:r>
    </w:p>
    <w:p w14:paraId="3C6F75AF" w14:textId="6D0F62D5" w:rsidR="4D96537D" w:rsidRDefault="4D96537D" w:rsidP="007E69FA">
      <w:pPr>
        <w:numPr>
          <w:ilvl w:val="1"/>
          <w:numId w:val="5"/>
        </w:numPr>
      </w:pPr>
      <w:r>
        <w:t>Assignment</w:t>
      </w:r>
      <w:r w:rsidR="3E5BC8E5">
        <w:t xml:space="preserve"> expectations</w:t>
      </w:r>
    </w:p>
    <w:p w14:paraId="597CB640" w14:textId="14C049F3" w:rsidR="4D96537D" w:rsidRDefault="4D96537D" w:rsidP="007E69FA">
      <w:pPr>
        <w:numPr>
          <w:ilvl w:val="1"/>
          <w:numId w:val="5"/>
        </w:numPr>
      </w:pPr>
      <w:r>
        <w:t>Exams</w:t>
      </w:r>
    </w:p>
    <w:p w14:paraId="0888A38B" w14:textId="3FF8348C" w:rsidR="4D96537D" w:rsidRDefault="29401C0D" w:rsidP="007E69FA">
      <w:pPr>
        <w:numPr>
          <w:ilvl w:val="1"/>
          <w:numId w:val="5"/>
        </w:numPr>
      </w:pPr>
      <w:r>
        <w:t>Grading Policies</w:t>
      </w:r>
    </w:p>
    <w:p w14:paraId="06BF1FE9" w14:textId="418A640E" w:rsidR="4D96537D" w:rsidRDefault="29401C0D" w:rsidP="007E69FA">
      <w:pPr>
        <w:numPr>
          <w:ilvl w:val="1"/>
          <w:numId w:val="5"/>
        </w:numPr>
      </w:pPr>
      <w:r>
        <w:t>Getting Started (How to complete the course)</w:t>
      </w:r>
    </w:p>
    <w:p w14:paraId="0948A516" w14:textId="752D3D7B" w:rsidR="4D96537D" w:rsidRDefault="6B17B23F" w:rsidP="007E69FA">
      <w:pPr>
        <w:numPr>
          <w:ilvl w:val="1"/>
          <w:numId w:val="5"/>
        </w:numPr>
      </w:pPr>
      <w:r>
        <w:t>Lessons</w:t>
      </w:r>
      <w:r w:rsidR="1848D900">
        <w:t xml:space="preserve"> (each lesson </w:t>
      </w:r>
      <w:r w:rsidR="249D3D09">
        <w:t>contains</w:t>
      </w:r>
      <w:r w:rsidR="1848D900">
        <w:t xml:space="preserve"> objectives, reading material, assignments, activities,</w:t>
      </w:r>
      <w:r w:rsidR="2646D55D">
        <w:t xml:space="preserve"> and</w:t>
      </w:r>
      <w:r w:rsidR="1848D900">
        <w:t xml:space="preserve"> </w:t>
      </w:r>
      <w:r w:rsidR="77CB9D4D">
        <w:t>task)</w:t>
      </w:r>
      <w:r w:rsidR="1848D900">
        <w:t xml:space="preserve"> </w:t>
      </w:r>
    </w:p>
    <w:p w14:paraId="639C9410" w14:textId="3CF1F39F" w:rsidR="00D10EA0" w:rsidRDefault="00D10EA0" w:rsidP="00D10EA0">
      <w:pPr>
        <w:pStyle w:val="ListParagraph"/>
        <w:numPr>
          <w:ilvl w:val="1"/>
          <w:numId w:val="5"/>
        </w:numPr>
      </w:pPr>
      <w:r w:rsidRPr="00D10EA0">
        <w:t>Presentations and video</w:t>
      </w:r>
      <w:r>
        <w:t xml:space="preserve"> lectures</w:t>
      </w:r>
      <w:r w:rsidRPr="00D10EA0">
        <w:t xml:space="preserve"> (properly captioned with instructor notes)</w:t>
      </w:r>
    </w:p>
    <w:p w14:paraId="74D6937F" w14:textId="77777777" w:rsidR="00B0744A" w:rsidRDefault="00B0744A" w:rsidP="005974DA">
      <w:pPr>
        <w:numPr>
          <w:ilvl w:val="0"/>
          <w:numId w:val="5"/>
        </w:numPr>
      </w:pPr>
      <w:r>
        <w:t>Provide references and resources</w:t>
      </w:r>
    </w:p>
    <w:p w14:paraId="16F6040F" w14:textId="77777777" w:rsidR="005974DA" w:rsidRDefault="005974DA" w:rsidP="005974DA">
      <w:pPr>
        <w:numPr>
          <w:ilvl w:val="0"/>
          <w:numId w:val="5"/>
        </w:numPr>
      </w:pPr>
      <w:r>
        <w:t>Verify functionality of course</w:t>
      </w:r>
    </w:p>
    <w:p w14:paraId="77844784" w14:textId="5E35A166" w:rsidR="005974DA" w:rsidRDefault="00DD70E4" w:rsidP="005974DA">
      <w:pPr>
        <w:numPr>
          <w:ilvl w:val="0"/>
          <w:numId w:val="5"/>
        </w:numPr>
      </w:pPr>
      <w:r>
        <w:t xml:space="preserve">Ask </w:t>
      </w:r>
      <w:r w:rsidR="00D10EA0">
        <w:t>your</w:t>
      </w:r>
      <w:r>
        <w:t xml:space="preserve"> Instructional Designer to verify continuity of course</w:t>
      </w:r>
    </w:p>
    <w:sectPr w:rsidR="00597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mHN9kC0R">
      <int2:state int2:value="Rejected" int2:type="LegacyProofing"/>
    </int2:textHash>
    <int2:bookmark int2:bookmarkName="_Int_6wYYyyfW" int2:invalidationBookmarkName="" int2:hashCode="p64c8BoSv+cXyl" int2:id="xvNpTANf"/>
    <int2:bookmark int2:bookmarkName="_Int_Sw2Zki0t" int2:invalidationBookmarkName="" int2:hashCode="SOE2HsJv8E0CWA" int2:id="eNdfZhcR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124F"/>
    <w:multiLevelType w:val="hybridMultilevel"/>
    <w:tmpl w:val="1734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077E"/>
    <w:multiLevelType w:val="hybridMultilevel"/>
    <w:tmpl w:val="15584D16"/>
    <w:lvl w:ilvl="0" w:tplc="A78AE2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53F7"/>
    <w:multiLevelType w:val="hybridMultilevel"/>
    <w:tmpl w:val="0C2E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C3B"/>
    <w:multiLevelType w:val="hybridMultilevel"/>
    <w:tmpl w:val="B868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73DEA"/>
    <w:multiLevelType w:val="hybridMultilevel"/>
    <w:tmpl w:val="FD86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699099">
    <w:abstractNumId w:val="3"/>
  </w:num>
  <w:num w:numId="2" w16cid:durableId="1210412078">
    <w:abstractNumId w:val="4"/>
  </w:num>
  <w:num w:numId="3" w16cid:durableId="1566795400">
    <w:abstractNumId w:val="0"/>
  </w:num>
  <w:num w:numId="4" w16cid:durableId="814221205">
    <w:abstractNumId w:val="2"/>
  </w:num>
  <w:num w:numId="5" w16cid:durableId="54016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CD"/>
    <w:rsid w:val="00043AEF"/>
    <w:rsid w:val="0007675E"/>
    <w:rsid w:val="001F3DA7"/>
    <w:rsid w:val="004146B5"/>
    <w:rsid w:val="004B4598"/>
    <w:rsid w:val="004C17CD"/>
    <w:rsid w:val="005974DA"/>
    <w:rsid w:val="0061444C"/>
    <w:rsid w:val="00634470"/>
    <w:rsid w:val="006F4F5C"/>
    <w:rsid w:val="007A61CB"/>
    <w:rsid w:val="007E69FA"/>
    <w:rsid w:val="00984701"/>
    <w:rsid w:val="009959C8"/>
    <w:rsid w:val="00AB28E7"/>
    <w:rsid w:val="00B0744A"/>
    <w:rsid w:val="00B10809"/>
    <w:rsid w:val="00C37BB3"/>
    <w:rsid w:val="00D10EA0"/>
    <w:rsid w:val="00D72A57"/>
    <w:rsid w:val="00DD70E4"/>
    <w:rsid w:val="00F626CD"/>
    <w:rsid w:val="00FD185B"/>
    <w:rsid w:val="00FE5D31"/>
    <w:rsid w:val="02E31259"/>
    <w:rsid w:val="05E92793"/>
    <w:rsid w:val="06DC2CC3"/>
    <w:rsid w:val="0B49020D"/>
    <w:rsid w:val="0B64744E"/>
    <w:rsid w:val="0E66D7CD"/>
    <w:rsid w:val="126674BE"/>
    <w:rsid w:val="12A662E2"/>
    <w:rsid w:val="13296CDA"/>
    <w:rsid w:val="144A529F"/>
    <w:rsid w:val="1848D900"/>
    <w:rsid w:val="1EC1663B"/>
    <w:rsid w:val="21FB58FE"/>
    <w:rsid w:val="22CB6A8E"/>
    <w:rsid w:val="249D3D09"/>
    <w:rsid w:val="2646D55D"/>
    <w:rsid w:val="27425F43"/>
    <w:rsid w:val="27C69165"/>
    <w:rsid w:val="29401C0D"/>
    <w:rsid w:val="29CE1360"/>
    <w:rsid w:val="2DA8F5A7"/>
    <w:rsid w:val="307B47EC"/>
    <w:rsid w:val="314E16BA"/>
    <w:rsid w:val="33267F57"/>
    <w:rsid w:val="388659D1"/>
    <w:rsid w:val="39CE8822"/>
    <w:rsid w:val="3A77F9C9"/>
    <w:rsid w:val="3BA6F204"/>
    <w:rsid w:val="3CB43940"/>
    <w:rsid w:val="3E5BC8E5"/>
    <w:rsid w:val="44C67AE8"/>
    <w:rsid w:val="4673D78A"/>
    <w:rsid w:val="4C297F5F"/>
    <w:rsid w:val="4D96537D"/>
    <w:rsid w:val="4F5BCE41"/>
    <w:rsid w:val="4F92B7A5"/>
    <w:rsid w:val="514DA4B0"/>
    <w:rsid w:val="54349144"/>
    <w:rsid w:val="546628C8"/>
    <w:rsid w:val="5974139E"/>
    <w:rsid w:val="5997A53B"/>
    <w:rsid w:val="5A0592CB"/>
    <w:rsid w:val="5DCBAC59"/>
    <w:rsid w:val="61A9E6E3"/>
    <w:rsid w:val="63D43F24"/>
    <w:rsid w:val="6556E728"/>
    <w:rsid w:val="6804087C"/>
    <w:rsid w:val="6A2A584B"/>
    <w:rsid w:val="6A7EE2A6"/>
    <w:rsid w:val="6B17B23F"/>
    <w:rsid w:val="6B5186EC"/>
    <w:rsid w:val="6E11F401"/>
    <w:rsid w:val="70016672"/>
    <w:rsid w:val="706F8002"/>
    <w:rsid w:val="70FA1681"/>
    <w:rsid w:val="77CB9D4D"/>
    <w:rsid w:val="78029293"/>
    <w:rsid w:val="780EC23B"/>
    <w:rsid w:val="7B3ED201"/>
    <w:rsid w:val="7DF39637"/>
    <w:rsid w:val="7ED6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4F78"/>
  <w15:chartTrackingRefBased/>
  <w15:docId w15:val="{A6287870-99A5-4CBE-8390-6BC2068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6CD"/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F626C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6C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626CD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626C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26C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F6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F626C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F3D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0EA0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7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rning.oa@ttu.edu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depts.ttu.edu/elearning/accessibilit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7B96F7CCC4A4DB51187F5319822C5" ma:contentTypeVersion="2" ma:contentTypeDescription="Create a new document." ma:contentTypeScope="" ma:versionID="b4d618ecc183a0b757b3013848428a3b">
  <xsd:schema xmlns:xsd="http://www.w3.org/2001/XMLSchema" xmlns:xs="http://www.w3.org/2001/XMLSchema" xmlns:p="http://schemas.microsoft.com/office/2006/metadata/properties" xmlns:ns2="2b1bddcd-9e55-42a1-8ad2-2fa4de1bf2f9" targetNamespace="http://schemas.microsoft.com/office/2006/metadata/properties" ma:root="true" ma:fieldsID="620f550378b6ac052772fa4fabeeb242" ns2:_="">
    <xsd:import namespace="2b1bddcd-9e55-42a1-8ad2-2fa4de1bf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bddcd-9e55-42a1-8ad2-2fa4de1b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C1243-392D-4F33-9E47-7ECF378BB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bddcd-9e55-42a1-8ad2-2fa4de1bf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837F7-0F83-4BCF-82EA-0C6C9B8599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637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txlnghrn2005</dc:creator>
  <cp:keywords/>
  <dc:description/>
  <cp:lastModifiedBy>Hooten, Amanda J</cp:lastModifiedBy>
  <cp:revision>2</cp:revision>
  <dcterms:created xsi:type="dcterms:W3CDTF">2022-12-01T19:29:00Z</dcterms:created>
  <dcterms:modified xsi:type="dcterms:W3CDTF">2022-12-01T19:29:00Z</dcterms:modified>
</cp:coreProperties>
</file>