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F5A1" w14:textId="648AF91A" w:rsidR="00C36EA1" w:rsidRPr="000D1F63" w:rsidRDefault="000D1F63" w:rsidP="00187D2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D1F63">
        <w:rPr>
          <w:rFonts w:ascii="Times New Roman" w:eastAsia="Times New Roman" w:hAnsi="Times New Roman" w:cs="Times New Roman"/>
          <w:b/>
          <w:bCs/>
          <w:sz w:val="36"/>
          <w:szCs w:val="36"/>
        </w:rPr>
        <w:t>INSURANCE REQUIREMENTS</w:t>
      </w:r>
    </w:p>
    <w:p w14:paraId="551B9655" w14:textId="4F240D96" w:rsidR="000D1F63" w:rsidRPr="00D33FAC" w:rsidRDefault="000D1F63" w:rsidP="000D1F63">
      <w:pPr>
        <w:spacing w:before="100" w:beforeAutospacing="1" w:after="100" w:afterAutospacing="1"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 xml:space="preserve">Without limiting any liability of or any other obligation of </w:t>
      </w:r>
      <w:r w:rsidR="0074462A" w:rsidRPr="00D33FAC">
        <w:rPr>
          <w:rFonts w:ascii="Times New Roman" w:eastAsia="Times New Roman" w:hAnsi="Times New Roman" w:cs="Times New Roman"/>
          <w:sz w:val="24"/>
          <w:szCs w:val="24"/>
        </w:rPr>
        <w:t xml:space="preserve">the </w:t>
      </w:r>
      <w:r w:rsidRPr="00D33FAC">
        <w:rPr>
          <w:rFonts w:ascii="Times New Roman" w:eastAsia="Times New Roman" w:hAnsi="Times New Roman" w:cs="Times New Roman"/>
          <w:sz w:val="24"/>
          <w:szCs w:val="24"/>
        </w:rPr>
        <w:t xml:space="preserve">Contractor, unless more specific insurance provisions are </w:t>
      </w:r>
      <w:r w:rsidR="00C36EA1" w:rsidRPr="00D33FAC">
        <w:rPr>
          <w:rFonts w:ascii="Times New Roman" w:eastAsia="Times New Roman" w:hAnsi="Times New Roman" w:cs="Times New Roman"/>
          <w:sz w:val="24"/>
          <w:szCs w:val="24"/>
        </w:rPr>
        <w:t>included in a contract or the purchase order</w:t>
      </w:r>
      <w:r w:rsidRPr="00D33FAC">
        <w:rPr>
          <w:rFonts w:ascii="Times New Roman" w:eastAsia="Times New Roman" w:hAnsi="Times New Roman" w:cs="Times New Roman"/>
          <w:sz w:val="24"/>
          <w:szCs w:val="24"/>
        </w:rPr>
        <w:t xml:space="preserve">, </w:t>
      </w:r>
      <w:r w:rsidR="00C36EA1" w:rsidRPr="00D33FAC">
        <w:rPr>
          <w:rFonts w:ascii="Times New Roman" w:eastAsia="Times New Roman" w:hAnsi="Times New Roman" w:cs="Times New Roman"/>
          <w:sz w:val="24"/>
          <w:szCs w:val="24"/>
        </w:rPr>
        <w:t xml:space="preserve">the </w:t>
      </w:r>
      <w:r w:rsidRPr="00D33FAC">
        <w:rPr>
          <w:rFonts w:ascii="Times New Roman" w:eastAsia="Times New Roman" w:hAnsi="Times New Roman" w:cs="Times New Roman"/>
          <w:sz w:val="24"/>
          <w:szCs w:val="24"/>
        </w:rPr>
        <w:t xml:space="preserve">Contractor will purchase and maintain (and cause its subcontractors to purchase and maintain), until </w:t>
      </w:r>
      <w:proofErr w:type="gramStart"/>
      <w:r w:rsidRPr="00D33FAC">
        <w:rPr>
          <w:rFonts w:ascii="Times New Roman" w:eastAsia="Times New Roman" w:hAnsi="Times New Roman" w:cs="Times New Roman"/>
          <w:sz w:val="24"/>
          <w:szCs w:val="24"/>
        </w:rPr>
        <w:t>all of</w:t>
      </w:r>
      <w:proofErr w:type="gramEnd"/>
      <w:r w:rsidRPr="00D33FAC">
        <w:rPr>
          <w:rFonts w:ascii="Times New Roman" w:eastAsia="Times New Roman" w:hAnsi="Times New Roman" w:cs="Times New Roman"/>
          <w:sz w:val="24"/>
          <w:szCs w:val="24"/>
        </w:rPr>
        <w:t xml:space="preserve"> their obligations have been discharged or satisfied, including any warranty periods under the Contract, insurance as described </w:t>
      </w:r>
      <w:r w:rsidR="00C36EA1" w:rsidRPr="00D33FAC">
        <w:rPr>
          <w:rFonts w:ascii="Times New Roman" w:eastAsia="Times New Roman" w:hAnsi="Times New Roman" w:cs="Times New Roman"/>
          <w:sz w:val="24"/>
          <w:szCs w:val="24"/>
        </w:rPr>
        <w:t xml:space="preserve">in this guideline.  </w:t>
      </w:r>
      <w:r w:rsidRPr="00D33FAC">
        <w:rPr>
          <w:rFonts w:ascii="Times New Roman" w:eastAsia="Times New Roman" w:hAnsi="Times New Roman" w:cs="Times New Roman"/>
          <w:sz w:val="24"/>
          <w:szCs w:val="24"/>
        </w:rPr>
        <w:t xml:space="preserve"> </w:t>
      </w:r>
      <w:r w:rsidR="00C36EA1" w:rsidRPr="00D33FAC">
        <w:rPr>
          <w:rFonts w:ascii="Times New Roman" w:eastAsia="Times New Roman" w:hAnsi="Times New Roman" w:cs="Times New Roman"/>
          <w:sz w:val="24"/>
          <w:szCs w:val="24"/>
        </w:rPr>
        <w:t>The parties may mutually agree to a waiver from such requirements agreed to in writing by Texas Tech University (“TTU”) Procurement Services.</w:t>
      </w:r>
    </w:p>
    <w:p w14:paraId="1E631099" w14:textId="29CCC1DD" w:rsidR="000D1F63" w:rsidRPr="00D33FAC" w:rsidRDefault="000D1F63" w:rsidP="000D1F63">
      <w:pPr>
        <w:spacing w:before="100" w:beforeAutospacing="1" w:after="100" w:afterAutospacing="1"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 xml:space="preserve">Consistent with its status as an independent contractor, Contractor will carry and cause its </w:t>
      </w:r>
      <w:r w:rsidR="00C36EA1" w:rsidRPr="00D33FAC">
        <w:rPr>
          <w:rFonts w:ascii="Times New Roman" w:eastAsia="Times New Roman" w:hAnsi="Times New Roman" w:cs="Times New Roman"/>
          <w:sz w:val="24"/>
          <w:szCs w:val="24"/>
        </w:rPr>
        <w:t xml:space="preserve">subcontractors </w:t>
      </w:r>
      <w:r w:rsidRPr="00D33FAC">
        <w:rPr>
          <w:rFonts w:ascii="Times New Roman" w:eastAsia="Times New Roman" w:hAnsi="Times New Roman" w:cs="Times New Roman"/>
          <w:sz w:val="24"/>
          <w:szCs w:val="24"/>
        </w:rPr>
        <w:t xml:space="preserve">to carry at least the following insurance, with companies authorized to do business in Texas or eligible surplus lines insurers operating in accordance with the Texas Insurance Code. TTU in no way warrants that these limits are sufficient to protect Contractor from liabilities that might arise out of the performance of the scope of work </w:t>
      </w:r>
      <w:r w:rsidR="00C36EA1" w:rsidRPr="00D33FAC">
        <w:rPr>
          <w:rFonts w:ascii="Times New Roman" w:eastAsia="Times New Roman" w:hAnsi="Times New Roman" w:cs="Times New Roman"/>
          <w:sz w:val="24"/>
          <w:szCs w:val="24"/>
        </w:rPr>
        <w:t xml:space="preserve">and the Contractor is advised to consult with the proper professionals. </w:t>
      </w:r>
    </w:p>
    <w:p w14:paraId="59808FA1" w14:textId="2F35F8CD" w:rsidR="000D1F63" w:rsidRPr="00D33FAC" w:rsidRDefault="000D1F63" w:rsidP="000D1F63">
      <w:pPr>
        <w:spacing w:before="100" w:beforeAutospacing="1" w:after="100" w:afterAutospacing="1" w:line="240" w:lineRule="auto"/>
        <w:rPr>
          <w:rFonts w:ascii="Times New Roman" w:eastAsia="Times New Roman" w:hAnsi="Times New Roman" w:cs="Times New Roman"/>
          <w:sz w:val="24"/>
          <w:szCs w:val="24"/>
        </w:rPr>
      </w:pPr>
      <w:proofErr w:type="gramStart"/>
      <w:r w:rsidRPr="00D33FAC">
        <w:rPr>
          <w:rFonts w:ascii="Times New Roman" w:eastAsia="Times New Roman" w:hAnsi="Times New Roman" w:cs="Times New Roman"/>
          <w:sz w:val="24"/>
          <w:szCs w:val="24"/>
        </w:rPr>
        <w:t>Contractor</w:t>
      </w:r>
      <w:proofErr w:type="gramEnd"/>
      <w:r w:rsidRPr="00D33FAC">
        <w:rPr>
          <w:rFonts w:ascii="Times New Roman" w:eastAsia="Times New Roman" w:hAnsi="Times New Roman" w:cs="Times New Roman"/>
          <w:sz w:val="24"/>
          <w:szCs w:val="24"/>
        </w:rPr>
        <w:t xml:space="preserve"> will assess its own risks and, if it deems appropriate or prudent, maintain higher limits or broader coverages. </w:t>
      </w:r>
      <w:proofErr w:type="gramStart"/>
      <w:r w:rsidRPr="00D33FAC">
        <w:rPr>
          <w:rFonts w:ascii="Times New Roman" w:eastAsia="Times New Roman" w:hAnsi="Times New Roman" w:cs="Times New Roman"/>
          <w:sz w:val="24"/>
          <w:szCs w:val="24"/>
        </w:rPr>
        <w:t>Contractor</w:t>
      </w:r>
      <w:proofErr w:type="gramEnd"/>
      <w:r w:rsidRPr="00D33FAC">
        <w:rPr>
          <w:rFonts w:ascii="Times New Roman" w:eastAsia="Times New Roman" w:hAnsi="Times New Roman" w:cs="Times New Roman"/>
          <w:sz w:val="24"/>
          <w:szCs w:val="24"/>
        </w:rPr>
        <w:t xml:space="preserve"> is not relieved of any liability or other obligations assumed by reason of its failure to obtain or maintain insurance in sufficient amounts, duration, or types. All policies will be written on a primary basis, non-contributory with any other insurance coverage or self-funded plans which TTU maintains. </w:t>
      </w:r>
    </w:p>
    <w:p w14:paraId="3412E95B" w14:textId="77777777" w:rsidR="000D1F63" w:rsidRPr="00D33FAC" w:rsidRDefault="000D1F63" w:rsidP="00187D2E">
      <w:pPr>
        <w:spacing w:before="100" w:beforeAutospacing="1" w:after="100" w:afterAutospacing="1" w:line="240" w:lineRule="auto"/>
        <w:ind w:left="720"/>
        <w:rPr>
          <w:rFonts w:ascii="Times New Roman" w:eastAsia="Times New Roman" w:hAnsi="Times New Roman" w:cs="Times New Roman"/>
          <w:sz w:val="24"/>
          <w:szCs w:val="24"/>
        </w:rPr>
      </w:pPr>
      <w:r w:rsidRPr="00D33FAC">
        <w:rPr>
          <w:rFonts w:ascii="Times New Roman" w:eastAsia="Times New Roman" w:hAnsi="Times New Roman" w:cs="Times New Roman"/>
          <w:b/>
          <w:bCs/>
          <w:sz w:val="24"/>
          <w:szCs w:val="24"/>
        </w:rPr>
        <w:t>Minimum Limits of Insurance:</w:t>
      </w:r>
      <w:r w:rsidRPr="00D33FAC">
        <w:rPr>
          <w:rFonts w:ascii="Times New Roman" w:eastAsia="Times New Roman" w:hAnsi="Times New Roman" w:cs="Times New Roman"/>
          <w:sz w:val="24"/>
          <w:szCs w:val="24"/>
        </w:rPr>
        <w:t xml:space="preserve"> Contractor agrees to furnish insurance certificates reflecting the following minimum coverage: </w:t>
      </w:r>
    </w:p>
    <w:p w14:paraId="548F280A" w14:textId="70B9C63A" w:rsidR="000D1F63" w:rsidRPr="00D33FAC" w:rsidRDefault="000D1F63" w:rsidP="000D1F63">
      <w:pPr>
        <w:spacing w:before="100" w:beforeAutospacing="1" w:after="100" w:afterAutospacing="1" w:line="240" w:lineRule="auto"/>
        <w:ind w:left="720"/>
        <w:outlineLvl w:val="4"/>
        <w:rPr>
          <w:rFonts w:ascii="Times New Roman" w:eastAsia="Times New Roman" w:hAnsi="Times New Roman" w:cs="Times New Roman"/>
          <w:b/>
          <w:bCs/>
          <w:sz w:val="24"/>
          <w:szCs w:val="24"/>
        </w:rPr>
      </w:pPr>
      <w:r w:rsidRPr="00D33FAC">
        <w:rPr>
          <w:rFonts w:ascii="Times New Roman" w:eastAsia="Times New Roman" w:hAnsi="Times New Roman" w:cs="Times New Roman"/>
          <w:b/>
          <w:bCs/>
          <w:sz w:val="24"/>
          <w:szCs w:val="24"/>
        </w:rPr>
        <w:t>Coverage</w:t>
      </w:r>
      <w:r w:rsidR="00C36EA1" w:rsidRPr="00D33FAC">
        <w:rPr>
          <w:rFonts w:ascii="Times New Roman" w:eastAsia="Times New Roman" w:hAnsi="Times New Roman" w:cs="Times New Roman"/>
          <w:b/>
          <w:bCs/>
          <w:sz w:val="24"/>
          <w:szCs w:val="24"/>
        </w:rPr>
        <w:t xml:space="preserve"> and Limits Required</w:t>
      </w:r>
      <w:r w:rsidRPr="00D33FAC">
        <w:rPr>
          <w:rFonts w:ascii="Times New Roman" w:eastAsia="Times New Roman" w:hAnsi="Times New Roman" w:cs="Times New Roman"/>
          <w:b/>
          <w:bCs/>
          <w:sz w:val="24"/>
          <w:szCs w:val="24"/>
        </w:rPr>
        <w:t>:</w:t>
      </w:r>
    </w:p>
    <w:p w14:paraId="12FFFBA0" w14:textId="77777777" w:rsidR="000D1F63" w:rsidRPr="00D33FAC" w:rsidRDefault="000D1F63" w:rsidP="00187D2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Commercial General Liability – ISO form CG 00 01 or its equivalent. Coverage to include:</w:t>
      </w:r>
    </w:p>
    <w:p w14:paraId="7FD66A2B" w14:textId="63CB6854" w:rsidR="0074462A" w:rsidRPr="00D33FAC" w:rsidRDefault="000D1F63" w:rsidP="00187D2E">
      <w:pPr>
        <w:pStyle w:val="ListParagraph"/>
        <w:numPr>
          <w:ilvl w:val="7"/>
          <w:numId w:val="3"/>
        </w:numPr>
        <w:ind w:left="2070"/>
        <w:rPr>
          <w:rFonts w:ascii="Times New Roman" w:hAnsi="Times New Roman" w:cs="Times New Roman"/>
          <w:sz w:val="24"/>
          <w:szCs w:val="24"/>
        </w:rPr>
      </w:pPr>
      <w:r w:rsidRPr="00D33FAC">
        <w:rPr>
          <w:rFonts w:ascii="Times New Roman" w:eastAsia="Times New Roman" w:hAnsi="Times New Roman" w:cs="Times New Roman"/>
          <w:sz w:val="24"/>
          <w:szCs w:val="24"/>
        </w:rPr>
        <w:t>Premises and Operation</w:t>
      </w:r>
      <w:r w:rsidR="0074462A" w:rsidRPr="00D33FAC">
        <w:rPr>
          <w:rFonts w:ascii="Times New Roman" w:eastAsia="Times New Roman" w:hAnsi="Times New Roman" w:cs="Times New Roman"/>
          <w:sz w:val="24"/>
          <w:szCs w:val="24"/>
        </w:rPr>
        <w:t>s</w:t>
      </w:r>
    </w:p>
    <w:p w14:paraId="721D1B26" w14:textId="0D6E3895" w:rsidR="0074462A" w:rsidRPr="00D33FAC" w:rsidRDefault="000D1F63" w:rsidP="00187D2E">
      <w:pPr>
        <w:pStyle w:val="ListParagraph"/>
        <w:numPr>
          <w:ilvl w:val="7"/>
          <w:numId w:val="3"/>
        </w:numPr>
        <w:ind w:left="2070"/>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Personal Injury/Advertising Injury</w:t>
      </w:r>
    </w:p>
    <w:p w14:paraId="2BCE1693" w14:textId="587D6C57" w:rsidR="0074462A" w:rsidRPr="00D33FAC" w:rsidRDefault="000D1F63" w:rsidP="00187D2E">
      <w:pPr>
        <w:pStyle w:val="ListParagraph"/>
        <w:numPr>
          <w:ilvl w:val="7"/>
          <w:numId w:val="3"/>
        </w:numPr>
        <w:ind w:left="2070"/>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Products/Completed Operations</w:t>
      </w:r>
    </w:p>
    <w:p w14:paraId="66DF0B1D" w14:textId="44BF7419" w:rsidR="0074462A" w:rsidRPr="00D33FAC" w:rsidRDefault="000D1F63" w:rsidP="00187D2E">
      <w:pPr>
        <w:pStyle w:val="ListParagraph"/>
        <w:numPr>
          <w:ilvl w:val="7"/>
          <w:numId w:val="3"/>
        </w:numPr>
        <w:ind w:left="2070"/>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 xml:space="preserve">Liability </w:t>
      </w:r>
      <w:r w:rsidR="00C36EA1" w:rsidRPr="00D33FAC">
        <w:rPr>
          <w:rFonts w:ascii="Times New Roman" w:eastAsia="Times New Roman" w:hAnsi="Times New Roman" w:cs="Times New Roman"/>
          <w:sz w:val="24"/>
          <w:szCs w:val="24"/>
        </w:rPr>
        <w:t xml:space="preserve">Assumed Under </w:t>
      </w:r>
      <w:r w:rsidRPr="00D33FAC">
        <w:rPr>
          <w:rFonts w:ascii="Times New Roman" w:eastAsia="Times New Roman" w:hAnsi="Times New Roman" w:cs="Times New Roman"/>
          <w:sz w:val="24"/>
          <w:szCs w:val="24"/>
        </w:rPr>
        <w:t xml:space="preserve">an Insured Agreement (including tort liability of another assumed in a business contract) </w:t>
      </w:r>
    </w:p>
    <w:p w14:paraId="7F7A094C" w14:textId="3D0614E1" w:rsidR="0074462A" w:rsidRPr="00D33FAC" w:rsidRDefault="000D1F63" w:rsidP="0074462A">
      <w:pPr>
        <w:pStyle w:val="ListParagraph"/>
        <w:numPr>
          <w:ilvl w:val="7"/>
          <w:numId w:val="3"/>
        </w:numPr>
        <w:ind w:left="2070"/>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Independent Contractors</w:t>
      </w:r>
    </w:p>
    <w:p w14:paraId="7AB6B06C" w14:textId="77777777" w:rsidR="0074462A" w:rsidRPr="00D33FAC" w:rsidRDefault="0074462A" w:rsidP="00187D2E">
      <w:pPr>
        <w:pStyle w:val="ListParagraph"/>
        <w:ind w:left="2070"/>
        <w:rPr>
          <w:rFonts w:ascii="Times New Roman" w:eastAsia="Times New Roman" w:hAnsi="Times New Roman" w:cs="Times New Roman"/>
          <w:sz w:val="24"/>
          <w:szCs w:val="24"/>
        </w:rPr>
      </w:pPr>
    </w:p>
    <w:p w14:paraId="0BA4488F" w14:textId="45EB7956" w:rsidR="000D1F63" w:rsidRPr="00D33FAC" w:rsidRDefault="000D1F63" w:rsidP="00187D2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 xml:space="preserve">Workers' Compensation and Employers' Liability – Workers' Compensation (Coverage A) and Employers' Liability (Coverage B) </w:t>
      </w:r>
    </w:p>
    <w:tbl>
      <w:tblPr>
        <w:tblW w:w="0" w:type="auto"/>
        <w:tblCellSpacing w:w="15" w:type="dxa"/>
        <w:tblInd w:w="1395" w:type="dxa"/>
        <w:tblCellMar>
          <w:top w:w="15" w:type="dxa"/>
          <w:left w:w="15" w:type="dxa"/>
          <w:bottom w:w="15" w:type="dxa"/>
          <w:right w:w="15" w:type="dxa"/>
        </w:tblCellMar>
        <w:tblLook w:val="04A0" w:firstRow="1" w:lastRow="0" w:firstColumn="1" w:lastColumn="0" w:noHBand="0" w:noVBand="1"/>
      </w:tblPr>
      <w:tblGrid>
        <w:gridCol w:w="3948"/>
        <w:gridCol w:w="1155"/>
      </w:tblGrid>
      <w:tr w:rsidR="000D1F63" w:rsidRPr="00D33FAC" w14:paraId="2AB69B01" w14:textId="77777777" w:rsidTr="00187D2E">
        <w:trPr>
          <w:tblHeader/>
          <w:tblCellSpacing w:w="15" w:type="dxa"/>
        </w:trPr>
        <w:tc>
          <w:tcPr>
            <w:tcW w:w="0" w:type="auto"/>
            <w:vAlign w:val="center"/>
            <w:hideMark/>
          </w:tcPr>
          <w:p w14:paraId="3880490D" w14:textId="77777777" w:rsidR="000D1F63" w:rsidRPr="00D33FAC" w:rsidRDefault="000D1F63" w:rsidP="000D1F63">
            <w:pPr>
              <w:spacing w:after="0" w:line="240" w:lineRule="auto"/>
              <w:jc w:val="center"/>
              <w:rPr>
                <w:rFonts w:ascii="Times New Roman" w:eastAsia="Times New Roman" w:hAnsi="Times New Roman" w:cs="Times New Roman"/>
                <w:b/>
                <w:bCs/>
                <w:sz w:val="24"/>
                <w:szCs w:val="24"/>
              </w:rPr>
            </w:pPr>
            <w:r w:rsidRPr="00D33FAC">
              <w:rPr>
                <w:rFonts w:ascii="Times New Roman" w:eastAsia="Times New Roman" w:hAnsi="Times New Roman" w:cs="Times New Roman"/>
                <w:b/>
                <w:bCs/>
                <w:sz w:val="24"/>
                <w:szCs w:val="24"/>
              </w:rPr>
              <w:t>Workers Compensation (Coverage A)</w:t>
            </w:r>
          </w:p>
        </w:tc>
        <w:tc>
          <w:tcPr>
            <w:tcW w:w="0" w:type="auto"/>
            <w:vAlign w:val="center"/>
            <w:hideMark/>
          </w:tcPr>
          <w:p w14:paraId="2C7F4CEB" w14:textId="77777777" w:rsidR="000D1F63" w:rsidRPr="00D33FAC" w:rsidRDefault="000D1F63" w:rsidP="000D1F63">
            <w:pPr>
              <w:spacing w:after="0" w:line="240" w:lineRule="auto"/>
              <w:jc w:val="center"/>
              <w:rPr>
                <w:rFonts w:ascii="Times New Roman" w:eastAsia="Times New Roman" w:hAnsi="Times New Roman" w:cs="Times New Roman"/>
                <w:b/>
                <w:bCs/>
                <w:sz w:val="24"/>
                <w:szCs w:val="24"/>
              </w:rPr>
            </w:pPr>
            <w:r w:rsidRPr="00D33FAC">
              <w:rPr>
                <w:rFonts w:ascii="Times New Roman" w:eastAsia="Times New Roman" w:hAnsi="Times New Roman" w:cs="Times New Roman"/>
                <w:b/>
                <w:bCs/>
                <w:sz w:val="24"/>
                <w:szCs w:val="24"/>
              </w:rPr>
              <w:t>Statutory</w:t>
            </w:r>
          </w:p>
        </w:tc>
      </w:tr>
      <w:tr w:rsidR="000D1F63" w:rsidRPr="00D33FAC" w14:paraId="0D22AC63" w14:textId="77777777" w:rsidTr="00187D2E">
        <w:trPr>
          <w:tblCellSpacing w:w="15" w:type="dxa"/>
        </w:trPr>
        <w:tc>
          <w:tcPr>
            <w:tcW w:w="0" w:type="auto"/>
            <w:vAlign w:val="center"/>
            <w:hideMark/>
          </w:tcPr>
          <w:p w14:paraId="3A6541B7" w14:textId="77777777" w:rsidR="000D1F63" w:rsidRPr="00D33FAC" w:rsidRDefault="000D1F63" w:rsidP="000D1F63">
            <w:pPr>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Employer's Liability (Coverage B)</w:t>
            </w:r>
          </w:p>
        </w:tc>
        <w:tc>
          <w:tcPr>
            <w:tcW w:w="0" w:type="auto"/>
            <w:vAlign w:val="center"/>
            <w:hideMark/>
          </w:tcPr>
          <w:p w14:paraId="5996E6D7" w14:textId="77777777" w:rsidR="000D1F63" w:rsidRPr="00D33FAC" w:rsidRDefault="000D1F63" w:rsidP="000D1F63">
            <w:pPr>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$1,000,000</w:t>
            </w:r>
          </w:p>
        </w:tc>
      </w:tr>
    </w:tbl>
    <w:p w14:paraId="063C031F" w14:textId="37C59086" w:rsidR="000D1F63" w:rsidRPr="00D33FAC" w:rsidRDefault="000D1F63" w:rsidP="00187D2E">
      <w:pPr>
        <w:spacing w:before="100" w:beforeAutospacing="1" w:after="100" w:afterAutospacing="1" w:line="240" w:lineRule="auto"/>
        <w:ind w:left="1440"/>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Contractors with no employees may waive the Workers' Compensation requirements</w:t>
      </w:r>
      <w:r w:rsidR="00C36EA1" w:rsidRPr="00D33FAC">
        <w:rPr>
          <w:rFonts w:ascii="Times New Roman" w:eastAsia="Times New Roman" w:hAnsi="Times New Roman" w:cs="Times New Roman"/>
          <w:sz w:val="24"/>
          <w:szCs w:val="24"/>
        </w:rPr>
        <w:t xml:space="preserve"> if done so in writing</w:t>
      </w:r>
      <w:r w:rsidRPr="00D33FAC">
        <w:rPr>
          <w:rFonts w:ascii="Times New Roman" w:eastAsia="Times New Roman" w:hAnsi="Times New Roman" w:cs="Times New Roman"/>
          <w:sz w:val="24"/>
          <w:szCs w:val="24"/>
        </w:rPr>
        <w:t>.</w:t>
      </w:r>
    </w:p>
    <w:p w14:paraId="475075BB" w14:textId="4099BB35" w:rsidR="000D1F63" w:rsidRPr="00D33FAC" w:rsidRDefault="000D1F63" w:rsidP="00187D2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lastRenderedPageBreak/>
        <w:t>Commercial General Liability, including products and completed operations</w:t>
      </w:r>
      <w:r w:rsidR="0074462A" w:rsidRPr="00D33FAC">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75"/>
        <w:gridCol w:w="4913"/>
        <w:gridCol w:w="1860"/>
        <w:gridCol w:w="81"/>
      </w:tblGrid>
      <w:tr w:rsidR="0074462A" w:rsidRPr="00D33FAC" w14:paraId="565AC063" w14:textId="0FBF4967" w:rsidTr="00187D2E">
        <w:trPr>
          <w:tblCellSpacing w:w="15" w:type="dxa"/>
        </w:trPr>
        <w:tc>
          <w:tcPr>
            <w:tcW w:w="0" w:type="auto"/>
            <w:vAlign w:val="center"/>
            <w:hideMark/>
          </w:tcPr>
          <w:p w14:paraId="74C16CFC"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a.</w:t>
            </w:r>
          </w:p>
        </w:tc>
        <w:tc>
          <w:tcPr>
            <w:tcW w:w="0" w:type="auto"/>
            <w:vAlign w:val="center"/>
            <w:hideMark/>
          </w:tcPr>
          <w:p w14:paraId="3B7EE886" w14:textId="759ABC91"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Aggregate</w:t>
            </w:r>
          </w:p>
        </w:tc>
        <w:tc>
          <w:tcPr>
            <w:tcW w:w="0" w:type="auto"/>
            <w:vAlign w:val="center"/>
            <w:hideMark/>
          </w:tcPr>
          <w:p w14:paraId="0EAB2297"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$2,000,000</w:t>
            </w:r>
          </w:p>
        </w:tc>
        <w:tc>
          <w:tcPr>
            <w:tcW w:w="0" w:type="auto"/>
          </w:tcPr>
          <w:p w14:paraId="386FAE7D" w14:textId="77777777" w:rsidR="0074462A" w:rsidRPr="00D33FAC" w:rsidRDefault="0074462A" w:rsidP="00C36EA1">
            <w:pPr>
              <w:pStyle w:val="ListParagraph"/>
              <w:spacing w:after="0" w:line="240" w:lineRule="auto"/>
              <w:rPr>
                <w:rFonts w:ascii="Times New Roman" w:eastAsia="Times New Roman" w:hAnsi="Times New Roman" w:cs="Times New Roman"/>
                <w:sz w:val="24"/>
                <w:szCs w:val="24"/>
              </w:rPr>
            </w:pPr>
          </w:p>
        </w:tc>
      </w:tr>
      <w:tr w:rsidR="0074462A" w:rsidRPr="00D33FAC" w14:paraId="471154C3" w14:textId="2F85C27C" w:rsidTr="00187D2E">
        <w:trPr>
          <w:tblCellSpacing w:w="15" w:type="dxa"/>
        </w:trPr>
        <w:tc>
          <w:tcPr>
            <w:tcW w:w="0" w:type="auto"/>
            <w:vAlign w:val="center"/>
            <w:hideMark/>
          </w:tcPr>
          <w:p w14:paraId="72938561"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b.</w:t>
            </w:r>
          </w:p>
        </w:tc>
        <w:tc>
          <w:tcPr>
            <w:tcW w:w="0" w:type="auto"/>
            <w:vAlign w:val="center"/>
            <w:hideMark/>
          </w:tcPr>
          <w:p w14:paraId="2070DE44"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Products/Completed Operations Aggregate</w:t>
            </w:r>
          </w:p>
        </w:tc>
        <w:tc>
          <w:tcPr>
            <w:tcW w:w="0" w:type="auto"/>
            <w:vAlign w:val="center"/>
            <w:hideMark/>
          </w:tcPr>
          <w:p w14:paraId="250B8C47"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$2,000,000</w:t>
            </w:r>
          </w:p>
        </w:tc>
        <w:tc>
          <w:tcPr>
            <w:tcW w:w="0" w:type="auto"/>
          </w:tcPr>
          <w:p w14:paraId="3982D70E" w14:textId="77777777" w:rsidR="0074462A" w:rsidRPr="00D33FAC" w:rsidRDefault="0074462A" w:rsidP="00C36EA1">
            <w:pPr>
              <w:pStyle w:val="ListParagraph"/>
              <w:spacing w:after="0" w:line="240" w:lineRule="auto"/>
              <w:rPr>
                <w:rFonts w:ascii="Times New Roman" w:eastAsia="Times New Roman" w:hAnsi="Times New Roman" w:cs="Times New Roman"/>
                <w:sz w:val="24"/>
                <w:szCs w:val="24"/>
              </w:rPr>
            </w:pPr>
          </w:p>
        </w:tc>
      </w:tr>
      <w:tr w:rsidR="0074462A" w:rsidRPr="00D33FAC" w14:paraId="26F7FB0C" w14:textId="6B80FCEA" w:rsidTr="00187D2E">
        <w:trPr>
          <w:tblCellSpacing w:w="15" w:type="dxa"/>
        </w:trPr>
        <w:tc>
          <w:tcPr>
            <w:tcW w:w="0" w:type="auto"/>
            <w:vAlign w:val="center"/>
            <w:hideMark/>
          </w:tcPr>
          <w:p w14:paraId="7EED95ED"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c.</w:t>
            </w:r>
          </w:p>
        </w:tc>
        <w:tc>
          <w:tcPr>
            <w:tcW w:w="0" w:type="auto"/>
            <w:vAlign w:val="center"/>
            <w:hideMark/>
          </w:tcPr>
          <w:p w14:paraId="7B9DA42C"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Each Occurrence Limit</w:t>
            </w:r>
          </w:p>
        </w:tc>
        <w:tc>
          <w:tcPr>
            <w:tcW w:w="0" w:type="auto"/>
            <w:vAlign w:val="center"/>
            <w:hideMark/>
          </w:tcPr>
          <w:p w14:paraId="69B02E95"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$1,000,000</w:t>
            </w:r>
          </w:p>
        </w:tc>
        <w:tc>
          <w:tcPr>
            <w:tcW w:w="0" w:type="auto"/>
          </w:tcPr>
          <w:p w14:paraId="4E738C20" w14:textId="77777777" w:rsidR="0074462A" w:rsidRPr="00D33FAC" w:rsidRDefault="0074462A" w:rsidP="00C36EA1">
            <w:pPr>
              <w:pStyle w:val="ListParagraph"/>
              <w:spacing w:after="0" w:line="240" w:lineRule="auto"/>
              <w:rPr>
                <w:rFonts w:ascii="Times New Roman" w:eastAsia="Times New Roman" w:hAnsi="Times New Roman" w:cs="Times New Roman"/>
                <w:sz w:val="24"/>
                <w:szCs w:val="24"/>
              </w:rPr>
            </w:pPr>
          </w:p>
        </w:tc>
      </w:tr>
      <w:tr w:rsidR="0074462A" w:rsidRPr="00D33FAC" w14:paraId="61F151D1" w14:textId="41D38FDA" w:rsidTr="00187D2E">
        <w:trPr>
          <w:tblCellSpacing w:w="15" w:type="dxa"/>
        </w:trPr>
        <w:tc>
          <w:tcPr>
            <w:tcW w:w="0" w:type="auto"/>
            <w:vAlign w:val="center"/>
            <w:hideMark/>
          </w:tcPr>
          <w:p w14:paraId="1266CAF0"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d.</w:t>
            </w:r>
          </w:p>
        </w:tc>
        <w:tc>
          <w:tcPr>
            <w:tcW w:w="0" w:type="auto"/>
            <w:vAlign w:val="center"/>
            <w:hideMark/>
          </w:tcPr>
          <w:p w14:paraId="0C8408EC"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Personal Advertising Injury</w:t>
            </w:r>
          </w:p>
        </w:tc>
        <w:tc>
          <w:tcPr>
            <w:tcW w:w="0" w:type="auto"/>
            <w:vAlign w:val="center"/>
            <w:hideMark/>
          </w:tcPr>
          <w:p w14:paraId="4056EDE5"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$1,000,000</w:t>
            </w:r>
          </w:p>
        </w:tc>
        <w:tc>
          <w:tcPr>
            <w:tcW w:w="0" w:type="auto"/>
          </w:tcPr>
          <w:p w14:paraId="6C426B12" w14:textId="77777777" w:rsidR="0074462A" w:rsidRPr="00D33FAC" w:rsidRDefault="0074462A" w:rsidP="00C36EA1">
            <w:pPr>
              <w:pStyle w:val="ListParagraph"/>
              <w:spacing w:after="0" w:line="240" w:lineRule="auto"/>
              <w:rPr>
                <w:rFonts w:ascii="Times New Roman" w:eastAsia="Times New Roman" w:hAnsi="Times New Roman" w:cs="Times New Roman"/>
                <w:sz w:val="24"/>
                <w:szCs w:val="24"/>
              </w:rPr>
            </w:pPr>
          </w:p>
        </w:tc>
      </w:tr>
      <w:tr w:rsidR="0074462A" w:rsidRPr="00D33FAC" w14:paraId="3146F41E" w14:textId="4B127950" w:rsidTr="00187D2E">
        <w:trPr>
          <w:tblCellSpacing w:w="15" w:type="dxa"/>
        </w:trPr>
        <w:tc>
          <w:tcPr>
            <w:tcW w:w="0" w:type="auto"/>
            <w:vAlign w:val="center"/>
            <w:hideMark/>
          </w:tcPr>
          <w:p w14:paraId="01DCA0C9"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e.</w:t>
            </w:r>
          </w:p>
        </w:tc>
        <w:tc>
          <w:tcPr>
            <w:tcW w:w="0" w:type="auto"/>
            <w:vAlign w:val="center"/>
            <w:hideMark/>
          </w:tcPr>
          <w:p w14:paraId="0810FB0A"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Damage to Rented Premises</w:t>
            </w:r>
          </w:p>
        </w:tc>
        <w:tc>
          <w:tcPr>
            <w:tcW w:w="0" w:type="auto"/>
            <w:vAlign w:val="center"/>
            <w:hideMark/>
          </w:tcPr>
          <w:p w14:paraId="0E7B7512"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$50,000</w:t>
            </w:r>
          </w:p>
        </w:tc>
        <w:tc>
          <w:tcPr>
            <w:tcW w:w="0" w:type="auto"/>
          </w:tcPr>
          <w:p w14:paraId="1EC4E1EF" w14:textId="77777777" w:rsidR="0074462A" w:rsidRPr="00D33FAC" w:rsidRDefault="0074462A" w:rsidP="00C36EA1">
            <w:pPr>
              <w:pStyle w:val="ListParagraph"/>
              <w:spacing w:after="0" w:line="240" w:lineRule="auto"/>
              <w:rPr>
                <w:rFonts w:ascii="Times New Roman" w:eastAsia="Times New Roman" w:hAnsi="Times New Roman" w:cs="Times New Roman"/>
                <w:sz w:val="24"/>
                <w:szCs w:val="24"/>
              </w:rPr>
            </w:pPr>
          </w:p>
        </w:tc>
      </w:tr>
      <w:tr w:rsidR="0074462A" w:rsidRPr="00D33FAC" w14:paraId="1C322DA5" w14:textId="021C4892" w:rsidTr="00187D2E">
        <w:trPr>
          <w:tblCellSpacing w:w="15" w:type="dxa"/>
        </w:trPr>
        <w:tc>
          <w:tcPr>
            <w:tcW w:w="0" w:type="auto"/>
            <w:vAlign w:val="center"/>
            <w:hideMark/>
          </w:tcPr>
          <w:p w14:paraId="0A100386"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f.</w:t>
            </w:r>
          </w:p>
        </w:tc>
        <w:tc>
          <w:tcPr>
            <w:tcW w:w="0" w:type="auto"/>
            <w:vAlign w:val="center"/>
            <w:hideMark/>
          </w:tcPr>
          <w:p w14:paraId="2363D4A1"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Medical Payments (any one person)</w:t>
            </w:r>
          </w:p>
        </w:tc>
        <w:tc>
          <w:tcPr>
            <w:tcW w:w="0" w:type="auto"/>
            <w:vAlign w:val="center"/>
            <w:hideMark/>
          </w:tcPr>
          <w:p w14:paraId="47E0F560" w14:textId="77777777" w:rsidR="0074462A" w:rsidRPr="00D33FAC" w:rsidRDefault="0074462A" w:rsidP="00187D2E">
            <w:pPr>
              <w:pStyle w:val="ListParagraph"/>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$5,000</w:t>
            </w:r>
          </w:p>
        </w:tc>
        <w:tc>
          <w:tcPr>
            <w:tcW w:w="0" w:type="auto"/>
          </w:tcPr>
          <w:p w14:paraId="1218CC1A" w14:textId="77777777" w:rsidR="0074462A" w:rsidRPr="00D33FAC" w:rsidRDefault="0074462A" w:rsidP="00C36EA1">
            <w:pPr>
              <w:pStyle w:val="ListParagraph"/>
              <w:spacing w:after="0" w:line="240" w:lineRule="auto"/>
              <w:rPr>
                <w:rFonts w:ascii="Times New Roman" w:eastAsia="Times New Roman" w:hAnsi="Times New Roman" w:cs="Times New Roman"/>
                <w:sz w:val="24"/>
                <w:szCs w:val="24"/>
              </w:rPr>
            </w:pPr>
          </w:p>
        </w:tc>
      </w:tr>
    </w:tbl>
    <w:p w14:paraId="4C0DD2EE" w14:textId="76F0C934" w:rsidR="000D1F63" w:rsidRPr="00D33FAC" w:rsidRDefault="000D1F63" w:rsidP="00187D2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Automobile Liability: If Contractor will be driving a company vehicle on TTU</w:t>
      </w:r>
      <w:r w:rsidR="0074462A" w:rsidRPr="00D33FAC">
        <w:rPr>
          <w:rFonts w:ascii="Times New Roman" w:eastAsia="Times New Roman" w:hAnsi="Times New Roman" w:cs="Times New Roman"/>
          <w:sz w:val="24"/>
          <w:szCs w:val="24"/>
        </w:rPr>
        <w:t xml:space="preserve"> </w:t>
      </w:r>
      <w:r w:rsidRPr="00D33FAC">
        <w:rPr>
          <w:rFonts w:ascii="Times New Roman" w:eastAsia="Times New Roman" w:hAnsi="Times New Roman" w:cs="Times New Roman"/>
          <w:sz w:val="24"/>
          <w:szCs w:val="24"/>
        </w:rPr>
        <w:t xml:space="preserve">owned/leased property, the following section shall be applicable: </w:t>
      </w:r>
    </w:p>
    <w:p w14:paraId="48E669A0" w14:textId="77777777" w:rsidR="000D1F63" w:rsidRPr="00D33FAC" w:rsidRDefault="000D1F63" w:rsidP="00187D2E">
      <w:pPr>
        <w:spacing w:before="100" w:beforeAutospacing="1" w:after="100" w:afterAutospacing="1" w:line="240" w:lineRule="auto"/>
        <w:ind w:left="1080"/>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 xml:space="preserve">Automobile Liability: (owned vehicles, leased vehicles, hired vehicles, non-owned and employee non-owned vehicles) Personal Injury Protection (where applicable). </w:t>
      </w:r>
    </w:p>
    <w:p w14:paraId="2034D7AE" w14:textId="77777777" w:rsidR="000D1F63" w:rsidRPr="00D33FAC" w:rsidRDefault="000D1F63" w:rsidP="00187D2E">
      <w:pPr>
        <w:spacing w:before="100" w:beforeAutospacing="1" w:after="100" w:afterAutospacing="1" w:line="240" w:lineRule="auto"/>
        <w:ind w:left="1080"/>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Automobile Liability (covering leased, hired, non-owned and employee non-owned vehicles)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041"/>
        <w:gridCol w:w="2349"/>
      </w:tblGrid>
      <w:tr w:rsidR="000D1F63" w:rsidRPr="00D33FAC" w14:paraId="27064758" w14:textId="77777777" w:rsidTr="000D1F63">
        <w:trPr>
          <w:tblCellSpacing w:w="15" w:type="dxa"/>
        </w:trPr>
        <w:tc>
          <w:tcPr>
            <w:tcW w:w="0" w:type="auto"/>
            <w:vAlign w:val="center"/>
            <w:hideMark/>
          </w:tcPr>
          <w:p w14:paraId="2642DF71" w14:textId="1423FF4C" w:rsidR="000D1F63" w:rsidRPr="00D33FAC" w:rsidRDefault="000D1F63" w:rsidP="00187D2E">
            <w:pPr>
              <w:pStyle w:val="ListParagraph"/>
              <w:numPr>
                <w:ilvl w:val="7"/>
                <w:numId w:val="3"/>
              </w:numPr>
              <w:spacing w:after="0" w:line="240" w:lineRule="auto"/>
              <w:ind w:left="1394" w:hanging="720"/>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Bodily Injury/Property Damage (each accident)</w:t>
            </w:r>
          </w:p>
        </w:tc>
        <w:tc>
          <w:tcPr>
            <w:tcW w:w="0" w:type="auto"/>
            <w:vAlign w:val="center"/>
            <w:hideMark/>
          </w:tcPr>
          <w:p w14:paraId="6E82B27D" w14:textId="77777777" w:rsidR="000D1F63" w:rsidRPr="00D33FAC" w:rsidRDefault="000D1F63" w:rsidP="00187D2E">
            <w:pPr>
              <w:pStyle w:val="ListParagraph"/>
              <w:spacing w:after="0" w:line="240" w:lineRule="auto"/>
              <w:ind w:left="1080"/>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$1,000,000</w:t>
            </w:r>
          </w:p>
        </w:tc>
      </w:tr>
      <w:tr w:rsidR="000D1F63" w:rsidRPr="00D33FAC" w14:paraId="6EEEB7A3" w14:textId="77777777" w:rsidTr="000D1F63">
        <w:trPr>
          <w:tblCellSpacing w:w="15" w:type="dxa"/>
        </w:trPr>
        <w:tc>
          <w:tcPr>
            <w:tcW w:w="0" w:type="auto"/>
            <w:vAlign w:val="center"/>
            <w:hideMark/>
          </w:tcPr>
          <w:p w14:paraId="36EBBE08" w14:textId="77777777" w:rsidR="000D1F63" w:rsidRPr="00D33FAC" w:rsidRDefault="000D1F63" w:rsidP="00187D2E">
            <w:pPr>
              <w:pStyle w:val="ListParagraph"/>
              <w:numPr>
                <w:ilvl w:val="7"/>
                <w:numId w:val="3"/>
              </w:numPr>
              <w:spacing w:after="0" w:line="240" w:lineRule="auto"/>
              <w:ind w:left="1394" w:hanging="720"/>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Personal Injury Protection</w:t>
            </w:r>
          </w:p>
        </w:tc>
        <w:tc>
          <w:tcPr>
            <w:tcW w:w="0" w:type="auto"/>
            <w:vAlign w:val="center"/>
            <w:hideMark/>
          </w:tcPr>
          <w:p w14:paraId="0CE60231" w14:textId="77777777" w:rsidR="000D1F63" w:rsidRPr="00D33FAC" w:rsidRDefault="000D1F63" w:rsidP="00187D2E">
            <w:pPr>
              <w:pStyle w:val="ListParagraph"/>
              <w:spacing w:after="0" w:line="240" w:lineRule="auto"/>
              <w:ind w:left="1394"/>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Statutory</w:t>
            </w:r>
          </w:p>
        </w:tc>
      </w:tr>
    </w:tbl>
    <w:p w14:paraId="5707DE00" w14:textId="562B357E" w:rsidR="000D1F63" w:rsidRPr="00D33FAC" w:rsidRDefault="000D1F63" w:rsidP="00187D2E">
      <w:pPr>
        <w:spacing w:before="100" w:beforeAutospacing="1" w:after="100" w:afterAutospacing="1" w:line="240" w:lineRule="auto"/>
        <w:ind w:left="1440"/>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 xml:space="preserve">If the </w:t>
      </w:r>
      <w:r w:rsidR="0074462A" w:rsidRPr="00D33FAC">
        <w:rPr>
          <w:rFonts w:ascii="Times New Roman" w:eastAsia="Times New Roman" w:hAnsi="Times New Roman" w:cs="Times New Roman"/>
          <w:sz w:val="24"/>
          <w:szCs w:val="24"/>
        </w:rPr>
        <w:t xml:space="preserve">Contractor </w:t>
      </w:r>
      <w:r w:rsidRPr="00D33FAC">
        <w:rPr>
          <w:rFonts w:ascii="Times New Roman" w:eastAsia="Times New Roman" w:hAnsi="Times New Roman" w:cs="Times New Roman"/>
          <w:sz w:val="24"/>
          <w:szCs w:val="24"/>
        </w:rPr>
        <w:t xml:space="preserve">owns no company vehicles, then personal auto insurance will be maintained at the limits specified by the State of Texas. </w:t>
      </w:r>
    </w:p>
    <w:p w14:paraId="63DC9484" w14:textId="1C08E18D" w:rsidR="000D1F63" w:rsidRPr="00D33FAC" w:rsidRDefault="000D1F63" w:rsidP="00187D2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 xml:space="preserve">Technology: The following section shall apply but is not strictly limited to the purchasing or leasing of software by TTU; the receipt, storage, and maintenance, by the Contractor, of TTU data; the storage or collection of online payment information by the Contractor, or if TTU is purchasing </w:t>
      </w:r>
      <w:r w:rsidR="00C36EA1" w:rsidRPr="00D33FAC">
        <w:rPr>
          <w:rFonts w:ascii="Times New Roman" w:eastAsia="Times New Roman" w:hAnsi="Times New Roman" w:cs="Times New Roman"/>
          <w:sz w:val="24"/>
          <w:szCs w:val="24"/>
        </w:rPr>
        <w:t xml:space="preserve">goods, equipment, </w:t>
      </w:r>
      <w:r w:rsidRPr="00D33FAC">
        <w:rPr>
          <w:rFonts w:ascii="Times New Roman" w:eastAsia="Times New Roman" w:hAnsi="Times New Roman" w:cs="Times New Roman"/>
          <w:sz w:val="24"/>
          <w:szCs w:val="24"/>
        </w:rPr>
        <w:t xml:space="preserve">or </w:t>
      </w:r>
      <w:r w:rsidR="00C36EA1" w:rsidRPr="00D33FAC">
        <w:rPr>
          <w:rFonts w:ascii="Times New Roman" w:eastAsia="Times New Roman" w:hAnsi="Times New Roman" w:cs="Times New Roman"/>
          <w:sz w:val="24"/>
          <w:szCs w:val="24"/>
        </w:rPr>
        <w:t xml:space="preserve">services </w:t>
      </w:r>
      <w:r w:rsidRPr="00D33FAC">
        <w:rPr>
          <w:rFonts w:ascii="Times New Roman" w:eastAsia="Times New Roman" w:hAnsi="Times New Roman" w:cs="Times New Roman"/>
          <w:sz w:val="24"/>
          <w:szCs w:val="24"/>
        </w:rPr>
        <w:t xml:space="preserve">that </w:t>
      </w:r>
      <w:r w:rsidR="004619CA">
        <w:rPr>
          <w:rFonts w:ascii="Times New Roman" w:eastAsia="Times New Roman" w:hAnsi="Times New Roman" w:cs="Times New Roman"/>
          <w:sz w:val="24"/>
          <w:szCs w:val="24"/>
        </w:rPr>
        <w:t>involve</w:t>
      </w:r>
      <w:r w:rsidR="004619CA" w:rsidRPr="00D33FAC">
        <w:rPr>
          <w:rFonts w:ascii="Times New Roman" w:eastAsia="Times New Roman" w:hAnsi="Times New Roman" w:cs="Times New Roman"/>
          <w:sz w:val="24"/>
          <w:szCs w:val="24"/>
        </w:rPr>
        <w:t xml:space="preserve"> </w:t>
      </w:r>
      <w:r w:rsidRPr="00D33FAC">
        <w:rPr>
          <w:rFonts w:ascii="Times New Roman" w:eastAsia="Times New Roman" w:hAnsi="Times New Roman" w:cs="Times New Roman"/>
          <w:sz w:val="24"/>
          <w:szCs w:val="24"/>
        </w:rPr>
        <w:t>the cloud or connects to the TTU network.</w:t>
      </w:r>
    </w:p>
    <w:tbl>
      <w:tblPr>
        <w:tblpPr w:leftFromText="180" w:rightFromText="180" w:vertAnchor="text" w:horzAnchor="page" w:tblpX="3532" w:tblpY="108"/>
        <w:tblW w:w="0" w:type="auto"/>
        <w:tblCellSpacing w:w="15" w:type="dxa"/>
        <w:tblCellMar>
          <w:top w:w="15" w:type="dxa"/>
          <w:left w:w="15" w:type="dxa"/>
          <w:bottom w:w="15" w:type="dxa"/>
          <w:right w:w="15" w:type="dxa"/>
        </w:tblCellMar>
        <w:tblLook w:val="04A0" w:firstRow="1" w:lastRow="0" w:firstColumn="1" w:lastColumn="0" w:noHBand="0" w:noVBand="1"/>
      </w:tblPr>
      <w:tblGrid>
        <w:gridCol w:w="3635"/>
        <w:gridCol w:w="1155"/>
      </w:tblGrid>
      <w:tr w:rsidR="0074462A" w:rsidRPr="00D33FAC" w14:paraId="2B0F5338" w14:textId="77777777" w:rsidTr="0074462A">
        <w:trPr>
          <w:tblCellSpacing w:w="15" w:type="dxa"/>
        </w:trPr>
        <w:tc>
          <w:tcPr>
            <w:tcW w:w="0" w:type="auto"/>
            <w:vAlign w:val="center"/>
            <w:hideMark/>
          </w:tcPr>
          <w:p w14:paraId="0211CF1C" w14:textId="1BC195E6" w:rsidR="0074462A" w:rsidRPr="00D33FAC" w:rsidRDefault="0074462A" w:rsidP="0074462A">
            <w:pPr>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Cyber Liability First and Third</w:t>
            </w:r>
            <w:r w:rsidR="004619CA">
              <w:rPr>
                <w:rFonts w:ascii="Times New Roman" w:eastAsia="Times New Roman" w:hAnsi="Times New Roman" w:cs="Times New Roman"/>
                <w:sz w:val="24"/>
                <w:szCs w:val="24"/>
              </w:rPr>
              <w:t>-</w:t>
            </w:r>
            <w:r w:rsidRPr="00D33FAC">
              <w:rPr>
                <w:rFonts w:ascii="Times New Roman" w:eastAsia="Times New Roman" w:hAnsi="Times New Roman" w:cs="Times New Roman"/>
                <w:sz w:val="24"/>
                <w:szCs w:val="24"/>
              </w:rPr>
              <w:t>Party</w:t>
            </w:r>
          </w:p>
        </w:tc>
        <w:tc>
          <w:tcPr>
            <w:tcW w:w="0" w:type="auto"/>
            <w:vAlign w:val="center"/>
            <w:hideMark/>
          </w:tcPr>
          <w:p w14:paraId="004325D7" w14:textId="6CA04A74" w:rsidR="0074462A" w:rsidRPr="00D33FAC" w:rsidRDefault="0074462A" w:rsidP="0074462A">
            <w:pPr>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w:t>
            </w:r>
            <w:r w:rsidR="004619CA">
              <w:rPr>
                <w:rFonts w:ascii="Times New Roman" w:eastAsia="Times New Roman" w:hAnsi="Times New Roman" w:cs="Times New Roman"/>
                <w:sz w:val="24"/>
                <w:szCs w:val="24"/>
              </w:rPr>
              <w:t>5</w:t>
            </w:r>
            <w:r w:rsidRPr="00D33FAC">
              <w:rPr>
                <w:rFonts w:ascii="Times New Roman" w:eastAsia="Times New Roman" w:hAnsi="Times New Roman" w:cs="Times New Roman"/>
                <w:sz w:val="24"/>
                <w:szCs w:val="24"/>
              </w:rPr>
              <w:t>,000,000</w:t>
            </w:r>
          </w:p>
        </w:tc>
      </w:tr>
    </w:tbl>
    <w:p w14:paraId="0DD72AC4" w14:textId="1A2851F8" w:rsidR="000D1F63" w:rsidRPr="00D33FAC" w:rsidRDefault="000D1F63" w:rsidP="00187D2E">
      <w:pPr>
        <w:spacing w:beforeAutospacing="1" w:after="0" w:afterAutospacing="1" w:line="240" w:lineRule="auto"/>
        <w:rPr>
          <w:rFonts w:ascii="Times New Roman" w:eastAsia="Times New Roman" w:hAnsi="Times New Roman" w:cs="Times New Roman"/>
          <w:b/>
          <w:bCs/>
          <w:sz w:val="24"/>
          <w:szCs w:val="24"/>
        </w:rPr>
      </w:pPr>
    </w:p>
    <w:p w14:paraId="76F297A1" w14:textId="1E21818D" w:rsidR="004619CA" w:rsidRDefault="004619CA" w:rsidP="004619CA">
      <w:pPr>
        <w:pStyle w:val="ListParagraph"/>
        <w:spacing w:before="100" w:beforeAutospacing="1" w:after="100" w:afterAutospacing="1" w:line="240" w:lineRule="auto"/>
        <w:ind w:left="2160"/>
        <w:rPr>
          <w:rFonts w:ascii="Times New Roman" w:eastAsia="Times New Roman" w:hAnsi="Times New Roman" w:cs="Times New Roman"/>
          <w:sz w:val="24"/>
          <w:szCs w:val="24"/>
        </w:rPr>
      </w:pPr>
      <w:r w:rsidRPr="004619CA">
        <w:rPr>
          <w:rFonts w:ascii="Times New Roman" w:eastAsia="Times New Roman" w:hAnsi="Times New Roman" w:cs="Times New Roman"/>
          <w:b/>
          <w:bCs/>
          <w:sz w:val="24"/>
          <w:szCs w:val="24"/>
        </w:rPr>
        <w:t>NOTE</w:t>
      </w:r>
      <w:r>
        <w:rPr>
          <w:rFonts w:ascii="Times New Roman" w:eastAsia="Times New Roman" w:hAnsi="Times New Roman" w:cs="Times New Roman"/>
          <w:sz w:val="24"/>
          <w:szCs w:val="24"/>
        </w:rPr>
        <w:t>: Based on the risk of the technology system, TTU may require higher limits of Cyber Liability.</w:t>
      </w:r>
    </w:p>
    <w:p w14:paraId="0BA5ED77" w14:textId="77777777" w:rsidR="004619CA" w:rsidRDefault="004619CA" w:rsidP="004619CA">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14:paraId="7D18F012" w14:textId="422A9713" w:rsidR="000D1F63" w:rsidRPr="00D33FAC" w:rsidRDefault="000D1F63" w:rsidP="00187D2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 xml:space="preserve">Professional Liability: The following section shall apply if the Contractor will provide </w:t>
      </w:r>
      <w:r w:rsidR="0074462A" w:rsidRPr="00D33FAC">
        <w:rPr>
          <w:rFonts w:ascii="Times New Roman" w:eastAsia="Times New Roman" w:hAnsi="Times New Roman" w:cs="Times New Roman"/>
          <w:sz w:val="24"/>
          <w:szCs w:val="24"/>
        </w:rPr>
        <w:t xml:space="preserve">professional </w:t>
      </w:r>
      <w:r w:rsidRPr="00D33FAC">
        <w:rPr>
          <w:rFonts w:ascii="Times New Roman" w:eastAsia="Times New Roman" w:hAnsi="Times New Roman" w:cs="Times New Roman"/>
          <w:sz w:val="24"/>
          <w:szCs w:val="24"/>
        </w:rPr>
        <w:t xml:space="preserve">or </w:t>
      </w:r>
      <w:r w:rsidR="0074462A" w:rsidRPr="00D33FAC">
        <w:rPr>
          <w:rFonts w:ascii="Times New Roman" w:eastAsia="Times New Roman" w:hAnsi="Times New Roman" w:cs="Times New Roman"/>
          <w:sz w:val="24"/>
          <w:szCs w:val="24"/>
        </w:rPr>
        <w:t xml:space="preserve">consulting services </w:t>
      </w:r>
      <w:r w:rsidRPr="00D33FAC">
        <w:rPr>
          <w:rFonts w:ascii="Times New Roman" w:eastAsia="Times New Roman" w:hAnsi="Times New Roman" w:cs="Times New Roman"/>
          <w:sz w:val="24"/>
          <w:szCs w:val="24"/>
        </w:rPr>
        <w:t>as defined by Texas Government Code 2254 to TTU, including but not limited to: accounting, architecture, landscape architecture, land surveying, medicine, optometry, professional engineering, real estate appraising, professional nursing, or provided in connection with the professional employment or practice of a person who is licensed or registered as: a certified public accountant, an architect, a landscape architect, a land surveyor, a physician (including a surgeon), an optometrist, a professional engineer, a state</w:t>
      </w:r>
      <w:r w:rsidR="0074462A" w:rsidRPr="00D33FAC">
        <w:rPr>
          <w:rFonts w:ascii="Times New Roman" w:eastAsia="Times New Roman" w:hAnsi="Times New Roman" w:cs="Times New Roman"/>
          <w:sz w:val="24"/>
          <w:szCs w:val="24"/>
        </w:rPr>
        <w:t>-</w:t>
      </w:r>
      <w:r w:rsidRPr="00D33FAC">
        <w:rPr>
          <w:rFonts w:ascii="Times New Roman" w:eastAsia="Times New Roman" w:hAnsi="Times New Roman" w:cs="Times New Roman"/>
          <w:sz w:val="24"/>
          <w:szCs w:val="24"/>
        </w:rPr>
        <w:t>certified</w:t>
      </w:r>
      <w:r w:rsidR="0074462A" w:rsidRPr="00D33FAC">
        <w:rPr>
          <w:rFonts w:ascii="Times New Roman" w:eastAsia="Times New Roman" w:hAnsi="Times New Roman" w:cs="Times New Roman"/>
          <w:sz w:val="24"/>
          <w:szCs w:val="24"/>
        </w:rPr>
        <w:t>,</w:t>
      </w:r>
      <w:r w:rsidRPr="00D33FAC">
        <w:rPr>
          <w:rFonts w:ascii="Times New Roman" w:eastAsia="Times New Roman" w:hAnsi="Times New Roman" w:cs="Times New Roman"/>
          <w:sz w:val="24"/>
          <w:szCs w:val="24"/>
        </w:rPr>
        <w:t xml:space="preserve"> or state</w:t>
      </w:r>
      <w:r w:rsidR="0074462A" w:rsidRPr="00D33FAC">
        <w:rPr>
          <w:rFonts w:ascii="Times New Roman" w:eastAsia="Times New Roman" w:hAnsi="Times New Roman" w:cs="Times New Roman"/>
          <w:sz w:val="24"/>
          <w:szCs w:val="24"/>
        </w:rPr>
        <w:t>-</w:t>
      </w:r>
      <w:r w:rsidRPr="00D33FAC">
        <w:rPr>
          <w:rFonts w:ascii="Times New Roman" w:eastAsia="Times New Roman" w:hAnsi="Times New Roman" w:cs="Times New Roman"/>
          <w:sz w:val="24"/>
          <w:szCs w:val="24"/>
        </w:rPr>
        <w:t>licensed real estate appraiser, registered nurse, or forensic scientist</w:t>
      </w:r>
      <w:r w:rsidR="0074462A" w:rsidRPr="00D33FAC">
        <w:rPr>
          <w:rFonts w:ascii="Times New Roman" w:eastAsia="Times New Roman" w:hAnsi="Times New Roman" w:cs="Times New Roman"/>
          <w:sz w:val="24"/>
          <w:szCs w:val="24"/>
        </w:rPr>
        <w:t>.</w:t>
      </w:r>
    </w:p>
    <w:tbl>
      <w:tblPr>
        <w:tblpPr w:leftFromText="180" w:rightFromText="180" w:vertAnchor="text" w:horzAnchor="page" w:tblpX="2633" w:tblpY="87"/>
        <w:tblW w:w="0" w:type="auto"/>
        <w:tblCellSpacing w:w="15" w:type="dxa"/>
        <w:tblCellMar>
          <w:top w:w="15" w:type="dxa"/>
          <w:left w:w="15" w:type="dxa"/>
          <w:bottom w:w="15" w:type="dxa"/>
          <w:right w:w="15" w:type="dxa"/>
        </w:tblCellMar>
        <w:tblLook w:val="04A0" w:firstRow="1" w:lastRow="0" w:firstColumn="1" w:lastColumn="0" w:noHBand="0" w:noVBand="1"/>
      </w:tblPr>
      <w:tblGrid>
        <w:gridCol w:w="2149"/>
        <w:gridCol w:w="1155"/>
      </w:tblGrid>
      <w:tr w:rsidR="004E0980" w:rsidRPr="00D33FAC" w14:paraId="7FD29C80" w14:textId="77777777" w:rsidTr="004E0980">
        <w:trPr>
          <w:tblCellSpacing w:w="15" w:type="dxa"/>
        </w:trPr>
        <w:tc>
          <w:tcPr>
            <w:tcW w:w="0" w:type="auto"/>
            <w:vAlign w:val="center"/>
            <w:hideMark/>
          </w:tcPr>
          <w:p w14:paraId="46C99268" w14:textId="77777777" w:rsidR="004E0980" w:rsidRPr="00D33FAC" w:rsidRDefault="004E0980" w:rsidP="004E0980">
            <w:pPr>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lastRenderedPageBreak/>
              <w:t>Professional Liability</w:t>
            </w:r>
          </w:p>
        </w:tc>
        <w:tc>
          <w:tcPr>
            <w:tcW w:w="0" w:type="auto"/>
            <w:vAlign w:val="center"/>
            <w:hideMark/>
          </w:tcPr>
          <w:p w14:paraId="3E02786C" w14:textId="77777777" w:rsidR="004E0980" w:rsidRPr="00D33FAC" w:rsidRDefault="004E0980" w:rsidP="004E0980">
            <w:pPr>
              <w:spacing w:after="0"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$1,000,000</w:t>
            </w:r>
          </w:p>
        </w:tc>
      </w:tr>
    </w:tbl>
    <w:p w14:paraId="266AEAD4" w14:textId="79E39A73" w:rsidR="000D1F63" w:rsidRPr="00D33FAC" w:rsidRDefault="000D1F63" w:rsidP="00187D2E">
      <w:pPr>
        <w:spacing w:beforeAutospacing="1" w:after="0" w:afterAutospacing="1" w:line="240" w:lineRule="auto"/>
        <w:rPr>
          <w:rFonts w:ascii="Times New Roman" w:eastAsia="Times New Roman" w:hAnsi="Times New Roman" w:cs="Times New Roman"/>
          <w:b/>
          <w:bCs/>
          <w:sz w:val="24"/>
          <w:szCs w:val="24"/>
        </w:rPr>
      </w:pPr>
    </w:p>
    <w:p w14:paraId="5842FD39" w14:textId="77777777" w:rsidR="000D1F63" w:rsidRPr="00D33FAC" w:rsidRDefault="000D1F63" w:rsidP="00187D2E">
      <w:pPr>
        <w:spacing w:before="100" w:beforeAutospacing="1" w:after="100" w:afterAutospacing="1" w:line="240" w:lineRule="auto"/>
        <w:ind w:left="720" w:firstLine="720"/>
        <w:rPr>
          <w:rFonts w:ascii="Times New Roman" w:eastAsia="Times New Roman" w:hAnsi="Times New Roman" w:cs="Times New Roman"/>
          <w:sz w:val="24"/>
          <w:szCs w:val="24"/>
        </w:rPr>
      </w:pPr>
      <w:r w:rsidRPr="00D33FAC">
        <w:rPr>
          <w:rFonts w:ascii="Times New Roman" w:eastAsia="Times New Roman" w:hAnsi="Times New Roman" w:cs="Times New Roman"/>
          <w:b/>
          <w:bCs/>
          <w:sz w:val="24"/>
          <w:szCs w:val="24"/>
        </w:rPr>
        <w:t>NOTE:</w:t>
      </w:r>
      <w:r w:rsidRPr="00D33FAC">
        <w:rPr>
          <w:rFonts w:ascii="Times New Roman" w:eastAsia="Times New Roman" w:hAnsi="Times New Roman" w:cs="Times New Roman"/>
          <w:sz w:val="24"/>
          <w:szCs w:val="24"/>
        </w:rPr>
        <w:t xml:space="preserve"> An umbrella policy may be used to reach required limits. </w:t>
      </w:r>
    </w:p>
    <w:p w14:paraId="1CF94827" w14:textId="050C93D3" w:rsidR="000D1F63" w:rsidRPr="00D33FAC" w:rsidRDefault="000D1F63" w:rsidP="000D1F63">
      <w:pPr>
        <w:spacing w:before="100" w:beforeAutospacing="1" w:after="100" w:afterAutospacing="1" w:line="240" w:lineRule="auto"/>
        <w:ind w:left="720"/>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 xml:space="preserve">Commercial General Liability (“CGL”) must include coverage for liability arising from </w:t>
      </w:r>
      <w:r w:rsidR="004E0980" w:rsidRPr="00D33FAC">
        <w:rPr>
          <w:rFonts w:ascii="Times New Roman" w:eastAsia="Times New Roman" w:hAnsi="Times New Roman" w:cs="Times New Roman"/>
          <w:sz w:val="24"/>
          <w:szCs w:val="24"/>
        </w:rPr>
        <w:t xml:space="preserve">goods </w:t>
      </w:r>
      <w:r w:rsidRPr="00D33FAC">
        <w:rPr>
          <w:rFonts w:ascii="Times New Roman" w:eastAsia="Times New Roman" w:hAnsi="Times New Roman" w:cs="Times New Roman"/>
          <w:sz w:val="24"/>
          <w:szCs w:val="24"/>
        </w:rPr>
        <w:t xml:space="preserve">or </w:t>
      </w:r>
      <w:r w:rsidR="004E0980" w:rsidRPr="00D33FAC">
        <w:rPr>
          <w:rFonts w:ascii="Times New Roman" w:eastAsia="Times New Roman" w:hAnsi="Times New Roman" w:cs="Times New Roman"/>
          <w:sz w:val="24"/>
          <w:szCs w:val="24"/>
        </w:rPr>
        <w:t xml:space="preserve">services </w:t>
      </w:r>
      <w:r w:rsidRPr="00D33FAC">
        <w:rPr>
          <w:rFonts w:ascii="Times New Roman" w:eastAsia="Times New Roman" w:hAnsi="Times New Roman" w:cs="Times New Roman"/>
          <w:sz w:val="24"/>
          <w:szCs w:val="24"/>
        </w:rPr>
        <w:t xml:space="preserve">completed operations and liability assumed under an insured Contract. </w:t>
      </w:r>
    </w:p>
    <w:p w14:paraId="2251CED8" w14:textId="78C874A7" w:rsidR="000D1F63" w:rsidRPr="00D33FAC" w:rsidRDefault="000D1F63" w:rsidP="000D1F6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 xml:space="preserve">If the CGL insurance has a general aggregate </w:t>
      </w:r>
      <w:r w:rsidR="004E0980" w:rsidRPr="00D33FAC">
        <w:rPr>
          <w:rFonts w:ascii="Times New Roman" w:eastAsia="Times New Roman" w:hAnsi="Times New Roman" w:cs="Times New Roman"/>
          <w:sz w:val="24"/>
          <w:szCs w:val="24"/>
        </w:rPr>
        <w:t>limit,</w:t>
      </w:r>
      <w:r w:rsidRPr="00D33FAC">
        <w:rPr>
          <w:rFonts w:ascii="Times New Roman" w:eastAsia="Times New Roman" w:hAnsi="Times New Roman" w:cs="Times New Roman"/>
          <w:sz w:val="24"/>
          <w:szCs w:val="24"/>
        </w:rPr>
        <w:t xml:space="preserve"> then ISO endorsement CG 25 04 (03/97 Edition) or its equivalent must be added. The </w:t>
      </w:r>
      <w:r w:rsidR="004E0980" w:rsidRPr="00D33FAC">
        <w:rPr>
          <w:rFonts w:ascii="Times New Roman" w:eastAsia="Times New Roman" w:hAnsi="Times New Roman" w:cs="Times New Roman"/>
          <w:sz w:val="24"/>
          <w:szCs w:val="24"/>
        </w:rPr>
        <w:t>designated location</w:t>
      </w:r>
      <w:r w:rsidRPr="00D33FAC">
        <w:rPr>
          <w:rFonts w:ascii="Times New Roman" w:eastAsia="Times New Roman" w:hAnsi="Times New Roman" w:cs="Times New Roman"/>
          <w:sz w:val="24"/>
          <w:szCs w:val="24"/>
        </w:rPr>
        <w:t xml:space="preserve">(s) General Aggregate Limit must be maintained for the duration of the </w:t>
      </w:r>
      <w:r w:rsidR="004E0980" w:rsidRPr="00D33FAC">
        <w:rPr>
          <w:rFonts w:ascii="Times New Roman" w:eastAsia="Times New Roman" w:hAnsi="Times New Roman" w:cs="Times New Roman"/>
          <w:sz w:val="24"/>
          <w:szCs w:val="24"/>
        </w:rPr>
        <w:t>Contract</w:t>
      </w:r>
      <w:r w:rsidRPr="00D33FAC">
        <w:rPr>
          <w:rFonts w:ascii="Times New Roman" w:eastAsia="Times New Roman" w:hAnsi="Times New Roman" w:cs="Times New Roman"/>
          <w:sz w:val="24"/>
          <w:szCs w:val="24"/>
        </w:rPr>
        <w:t xml:space="preserve">, and the limit must be twice the minimum required occurrence limit. </w:t>
      </w:r>
    </w:p>
    <w:p w14:paraId="377903AB" w14:textId="3D301A9D" w:rsidR="000D1F63" w:rsidRPr="00D33FAC" w:rsidRDefault="000D1F63" w:rsidP="000D1F63">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33FAC">
        <w:rPr>
          <w:rFonts w:ascii="Times New Roman" w:eastAsia="Times New Roman" w:hAnsi="Times New Roman" w:cs="Times New Roman"/>
          <w:sz w:val="24"/>
          <w:szCs w:val="24"/>
        </w:rPr>
        <w:t>Contractor</w:t>
      </w:r>
      <w:proofErr w:type="gramEnd"/>
      <w:r w:rsidRPr="00D33FAC">
        <w:rPr>
          <w:rFonts w:ascii="Times New Roman" w:eastAsia="Times New Roman" w:hAnsi="Times New Roman" w:cs="Times New Roman"/>
          <w:sz w:val="24"/>
          <w:szCs w:val="24"/>
        </w:rPr>
        <w:t xml:space="preserve"> will name TTU</w:t>
      </w:r>
      <w:r w:rsidR="004E0980" w:rsidRPr="00D33FAC">
        <w:rPr>
          <w:rFonts w:ascii="Times New Roman" w:eastAsia="Times New Roman" w:hAnsi="Times New Roman" w:cs="Times New Roman"/>
          <w:sz w:val="24"/>
          <w:szCs w:val="24"/>
        </w:rPr>
        <w:t>, Texas Tech University System</w:t>
      </w:r>
      <w:r w:rsidRPr="00D33FAC">
        <w:rPr>
          <w:rFonts w:ascii="Times New Roman" w:eastAsia="Times New Roman" w:hAnsi="Times New Roman" w:cs="Times New Roman"/>
          <w:sz w:val="24"/>
          <w:szCs w:val="24"/>
        </w:rPr>
        <w:t xml:space="preserve">, and its Board of Regents, officers, employees, agents, and volunteers as </w:t>
      </w:r>
      <w:r w:rsidRPr="00D33FAC">
        <w:rPr>
          <w:rFonts w:ascii="Times New Roman" w:eastAsia="Times New Roman" w:hAnsi="Times New Roman" w:cs="Times New Roman"/>
          <w:i/>
          <w:iCs/>
          <w:sz w:val="24"/>
          <w:szCs w:val="24"/>
        </w:rPr>
        <w:t>Additional Insureds</w:t>
      </w:r>
      <w:r w:rsidRPr="00D33FAC">
        <w:rPr>
          <w:rFonts w:ascii="Times New Roman" w:eastAsia="Times New Roman" w:hAnsi="Times New Roman" w:cs="Times New Roman"/>
          <w:sz w:val="24"/>
          <w:szCs w:val="24"/>
        </w:rPr>
        <w:t xml:space="preserve"> on ISO endorsement CG 20 26 or its equivalent. The policy shall include ISO endorsement CG 20 01 04 13. </w:t>
      </w:r>
    </w:p>
    <w:p w14:paraId="388E90BC" w14:textId="77777777" w:rsidR="000D1F63" w:rsidRPr="00D33FAC" w:rsidRDefault="000D1F63" w:rsidP="000D1F63">
      <w:pPr>
        <w:spacing w:before="100" w:beforeAutospacing="1" w:after="100" w:afterAutospacing="1" w:line="240" w:lineRule="auto"/>
        <w:ind w:left="720"/>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 xml:space="preserve">The CGL policy shall contain no endorsements or modification limiting the scope of coverage for liability assumed under a Contract, or liability arising from pollution. </w:t>
      </w:r>
    </w:p>
    <w:p w14:paraId="50535F6D" w14:textId="4E03D66E" w:rsidR="000D1F63" w:rsidRPr="00D33FAC" w:rsidRDefault="000D1F63" w:rsidP="000D1F63">
      <w:pPr>
        <w:spacing w:before="100" w:beforeAutospacing="1" w:after="100" w:afterAutospacing="1" w:line="240" w:lineRule="auto"/>
        <w:ind w:left="720"/>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 xml:space="preserve">Additional Insured, Subrogation. All policies must include a waiver of subrogation favoring TTU. </w:t>
      </w:r>
      <w:proofErr w:type="gramStart"/>
      <w:r w:rsidRPr="00D33FAC">
        <w:rPr>
          <w:rFonts w:ascii="Times New Roman" w:eastAsia="Times New Roman" w:hAnsi="Times New Roman" w:cs="Times New Roman"/>
          <w:sz w:val="24"/>
          <w:szCs w:val="24"/>
        </w:rPr>
        <w:t>With the exception of</w:t>
      </w:r>
      <w:proofErr w:type="gramEnd"/>
      <w:r w:rsidRPr="00D33FAC">
        <w:rPr>
          <w:rFonts w:ascii="Times New Roman" w:eastAsia="Times New Roman" w:hAnsi="Times New Roman" w:cs="Times New Roman"/>
          <w:sz w:val="24"/>
          <w:szCs w:val="24"/>
        </w:rPr>
        <w:t xml:space="preserve"> the Workers' Compensation and Professional Liability policies, TTU must be an additional insured on all policies. </w:t>
      </w:r>
    </w:p>
    <w:p w14:paraId="2980BE5A" w14:textId="7635F833" w:rsidR="000D1F63" w:rsidRPr="00D33FAC" w:rsidRDefault="000D1F63" w:rsidP="000D1F63">
      <w:pPr>
        <w:spacing w:before="100" w:beforeAutospacing="1" w:after="100" w:afterAutospacing="1" w:line="240" w:lineRule="auto"/>
        <w:ind w:left="720"/>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 xml:space="preserve">Certificates of Coverage. Within thirty (30) after the </w:t>
      </w:r>
      <w:r w:rsidR="004E0980" w:rsidRPr="00D33FAC">
        <w:rPr>
          <w:rFonts w:ascii="Times New Roman" w:eastAsia="Times New Roman" w:hAnsi="Times New Roman" w:cs="Times New Roman"/>
          <w:sz w:val="24"/>
          <w:szCs w:val="24"/>
        </w:rPr>
        <w:t xml:space="preserve">effective date </w:t>
      </w:r>
      <w:r w:rsidRPr="00D33FAC">
        <w:rPr>
          <w:rFonts w:ascii="Times New Roman" w:eastAsia="Times New Roman" w:hAnsi="Times New Roman" w:cs="Times New Roman"/>
          <w:sz w:val="24"/>
          <w:szCs w:val="24"/>
        </w:rPr>
        <w:t xml:space="preserve">of the Contract or </w:t>
      </w:r>
      <w:r w:rsidR="004E0980" w:rsidRPr="00D33FAC">
        <w:rPr>
          <w:rFonts w:ascii="Times New Roman" w:eastAsia="Times New Roman" w:hAnsi="Times New Roman" w:cs="Times New Roman"/>
          <w:sz w:val="24"/>
          <w:szCs w:val="24"/>
        </w:rPr>
        <w:t xml:space="preserve">purchase order </w:t>
      </w:r>
      <w:r w:rsidRPr="00D33FAC">
        <w:rPr>
          <w:rFonts w:ascii="Times New Roman" w:eastAsia="Times New Roman" w:hAnsi="Times New Roman" w:cs="Times New Roman"/>
          <w:sz w:val="24"/>
          <w:szCs w:val="24"/>
        </w:rPr>
        <w:t xml:space="preserve">and at least thirty (30) days prior to the commencement of any renewal term of the Contract or </w:t>
      </w:r>
      <w:r w:rsidR="004E0980" w:rsidRPr="00D33FAC">
        <w:rPr>
          <w:rFonts w:ascii="Times New Roman" w:eastAsia="Times New Roman" w:hAnsi="Times New Roman" w:cs="Times New Roman"/>
          <w:sz w:val="24"/>
          <w:szCs w:val="24"/>
        </w:rPr>
        <w:t>purchase order</w:t>
      </w:r>
      <w:r w:rsidRPr="00D33FAC">
        <w:rPr>
          <w:rFonts w:ascii="Times New Roman" w:eastAsia="Times New Roman" w:hAnsi="Times New Roman" w:cs="Times New Roman"/>
          <w:sz w:val="24"/>
          <w:szCs w:val="24"/>
        </w:rPr>
        <w:t xml:space="preserve">, or upon renewal of the policies, Contractor shall furnish TTU Procurement Services with certificates of insurance in a form acceptable to TTU, certifying that the Contractor carries the required insurance policies and coverage. The certificates shall be sent to TTU Procurement Services at </w:t>
      </w:r>
      <w:hyperlink r:id="rId7" w:history="1">
        <w:r w:rsidRPr="00D33FAC">
          <w:rPr>
            <w:rFonts w:ascii="Times New Roman" w:eastAsia="Times New Roman" w:hAnsi="Times New Roman" w:cs="Times New Roman"/>
            <w:color w:val="0000FF"/>
            <w:sz w:val="24"/>
            <w:szCs w:val="24"/>
            <w:u w:val="single"/>
          </w:rPr>
          <w:t>procurement.insurance@ttu.edu</w:t>
        </w:r>
      </w:hyperlink>
      <w:r w:rsidRPr="00D33FAC">
        <w:rPr>
          <w:rFonts w:ascii="Times New Roman" w:eastAsia="Times New Roman" w:hAnsi="Times New Roman" w:cs="Times New Roman"/>
          <w:sz w:val="24"/>
          <w:szCs w:val="24"/>
        </w:rPr>
        <w:t xml:space="preserve">. Failure of TTU to request such certificates does not eliminate the requirement for the </w:t>
      </w:r>
      <w:r w:rsidR="004E0980" w:rsidRPr="00D33FAC">
        <w:rPr>
          <w:rFonts w:ascii="Times New Roman" w:eastAsia="Times New Roman" w:hAnsi="Times New Roman" w:cs="Times New Roman"/>
          <w:sz w:val="24"/>
          <w:szCs w:val="24"/>
        </w:rPr>
        <w:t xml:space="preserve">Contractor </w:t>
      </w:r>
      <w:r w:rsidRPr="00D33FAC">
        <w:rPr>
          <w:rFonts w:ascii="Times New Roman" w:eastAsia="Times New Roman" w:hAnsi="Times New Roman" w:cs="Times New Roman"/>
          <w:sz w:val="24"/>
          <w:szCs w:val="24"/>
        </w:rPr>
        <w:t xml:space="preserve">to maintain the required coverage. </w:t>
      </w:r>
    </w:p>
    <w:p w14:paraId="4B134FCC" w14:textId="7C574B0A" w:rsidR="000D1F63" w:rsidRPr="00D33FAC" w:rsidRDefault="000D1F63" w:rsidP="000D1F63">
      <w:pPr>
        <w:spacing w:before="100" w:beforeAutospacing="1" w:after="100" w:afterAutospacing="1" w:line="240" w:lineRule="auto"/>
        <w:ind w:left="720"/>
        <w:rPr>
          <w:rFonts w:ascii="Times New Roman" w:eastAsia="Times New Roman" w:hAnsi="Times New Roman" w:cs="Times New Roman"/>
          <w:sz w:val="24"/>
          <w:szCs w:val="24"/>
        </w:rPr>
      </w:pPr>
      <w:r w:rsidRPr="00D33FAC">
        <w:rPr>
          <w:rFonts w:ascii="Times New Roman" w:eastAsia="Times New Roman" w:hAnsi="Times New Roman" w:cs="Times New Roman"/>
          <w:sz w:val="24"/>
          <w:szCs w:val="24"/>
        </w:rPr>
        <w:t xml:space="preserve">Notification of Cancellation. </w:t>
      </w:r>
      <w:proofErr w:type="gramStart"/>
      <w:r w:rsidRPr="00D33FAC">
        <w:rPr>
          <w:rFonts w:ascii="Times New Roman" w:eastAsia="Times New Roman" w:hAnsi="Times New Roman" w:cs="Times New Roman"/>
          <w:sz w:val="24"/>
          <w:szCs w:val="24"/>
        </w:rPr>
        <w:t>Contractor</w:t>
      </w:r>
      <w:proofErr w:type="gramEnd"/>
      <w:r w:rsidRPr="00D33FAC">
        <w:rPr>
          <w:rFonts w:ascii="Times New Roman" w:eastAsia="Times New Roman" w:hAnsi="Times New Roman" w:cs="Times New Roman"/>
          <w:sz w:val="24"/>
          <w:szCs w:val="24"/>
        </w:rPr>
        <w:t xml:space="preserve"> </w:t>
      </w:r>
      <w:proofErr w:type="gramStart"/>
      <w:r w:rsidRPr="00D33FAC">
        <w:rPr>
          <w:rFonts w:ascii="Times New Roman" w:eastAsia="Times New Roman" w:hAnsi="Times New Roman" w:cs="Times New Roman"/>
          <w:sz w:val="24"/>
          <w:szCs w:val="24"/>
        </w:rPr>
        <w:t>will to</w:t>
      </w:r>
      <w:proofErr w:type="gramEnd"/>
      <w:r w:rsidRPr="00D33FAC">
        <w:rPr>
          <w:rFonts w:ascii="Times New Roman" w:eastAsia="Times New Roman" w:hAnsi="Times New Roman" w:cs="Times New Roman"/>
          <w:sz w:val="24"/>
          <w:szCs w:val="24"/>
        </w:rPr>
        <w:t xml:space="preserve"> notify TTU Procurement Services in writing thirty (30) days before any material change or cancellation of any insurance policy. In the event Contractor receives notice of modification or cancellation of any of the policies required under any Contract, then prior to the effective date of modification or cancellation of the policy, the Contractor will obtain a policy of insurance affording the required coverage from an insurance carrier acceptable to TTU. If Contractor fails to obtain such an insurance policy, TTU may immediately terminate the Contract or </w:t>
      </w:r>
      <w:r w:rsidR="004E0980" w:rsidRPr="00D33FAC">
        <w:rPr>
          <w:rFonts w:ascii="Times New Roman" w:eastAsia="Times New Roman" w:hAnsi="Times New Roman" w:cs="Times New Roman"/>
          <w:sz w:val="24"/>
          <w:szCs w:val="24"/>
        </w:rPr>
        <w:t xml:space="preserve">purchase order </w:t>
      </w:r>
      <w:r w:rsidRPr="00D33FAC">
        <w:rPr>
          <w:rFonts w:ascii="Times New Roman" w:eastAsia="Times New Roman" w:hAnsi="Times New Roman" w:cs="Times New Roman"/>
          <w:sz w:val="24"/>
          <w:szCs w:val="24"/>
        </w:rPr>
        <w:t xml:space="preserve">after providing Contractor with written notice of such termination. </w:t>
      </w:r>
    </w:p>
    <w:p w14:paraId="69093D4B" w14:textId="77777777" w:rsidR="003A222E" w:rsidRPr="00D33FAC" w:rsidRDefault="003A222E">
      <w:pPr>
        <w:rPr>
          <w:rFonts w:ascii="Times New Roman" w:hAnsi="Times New Roman" w:cs="Times New Roman"/>
          <w:sz w:val="24"/>
          <w:szCs w:val="24"/>
        </w:rPr>
      </w:pPr>
    </w:p>
    <w:sectPr w:rsidR="003A222E" w:rsidRPr="00D33FA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0E97" w14:textId="77777777" w:rsidR="001E4F8F" w:rsidRDefault="001E4F8F" w:rsidP="00596E03">
      <w:pPr>
        <w:spacing w:after="0" w:line="240" w:lineRule="auto"/>
      </w:pPr>
      <w:r>
        <w:separator/>
      </w:r>
    </w:p>
  </w:endnote>
  <w:endnote w:type="continuationSeparator" w:id="0">
    <w:p w14:paraId="5636E71C" w14:textId="77777777" w:rsidR="001E4F8F" w:rsidRDefault="001E4F8F" w:rsidP="0059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82F6" w14:textId="6D1008A3" w:rsidR="00596E03" w:rsidRPr="00D33FAC" w:rsidRDefault="00596E03">
    <w:pPr>
      <w:pStyle w:val="Footer"/>
      <w:rPr>
        <w:rFonts w:ascii="Times New Roman" w:hAnsi="Times New Roman" w:cs="Times New Roman"/>
        <w:sz w:val="20"/>
        <w:szCs w:val="20"/>
      </w:rPr>
    </w:pPr>
    <w:r w:rsidRPr="00D33FAC">
      <w:rPr>
        <w:rFonts w:ascii="Times New Roman" w:hAnsi="Times New Roman" w:cs="Times New Roman"/>
        <w:sz w:val="20"/>
        <w:szCs w:val="20"/>
      </w:rPr>
      <w:t>Rev. 02.01.2024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577E" w14:textId="77777777" w:rsidR="001E4F8F" w:rsidRDefault="001E4F8F" w:rsidP="00596E03">
      <w:pPr>
        <w:spacing w:after="0" w:line="240" w:lineRule="auto"/>
      </w:pPr>
      <w:r>
        <w:separator/>
      </w:r>
    </w:p>
  </w:footnote>
  <w:footnote w:type="continuationSeparator" w:id="0">
    <w:p w14:paraId="67571453" w14:textId="77777777" w:rsidR="001E4F8F" w:rsidRDefault="001E4F8F" w:rsidP="00596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598"/>
    <w:multiLevelType w:val="multilevel"/>
    <w:tmpl w:val="C358838C"/>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428085C"/>
    <w:multiLevelType w:val="multilevel"/>
    <w:tmpl w:val="C358838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 w15:restartNumberingAfterBreak="0">
    <w:nsid w:val="184E1985"/>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27413392"/>
    <w:multiLevelType w:val="hybridMultilevel"/>
    <w:tmpl w:val="4C1059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ECE6C84"/>
    <w:multiLevelType w:val="multilevel"/>
    <w:tmpl w:val="C35883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7873781">
    <w:abstractNumId w:val="4"/>
  </w:num>
  <w:num w:numId="2" w16cid:durableId="536041098">
    <w:abstractNumId w:val="3"/>
  </w:num>
  <w:num w:numId="3" w16cid:durableId="820542866">
    <w:abstractNumId w:val="2"/>
  </w:num>
  <w:num w:numId="4" w16cid:durableId="2143426951">
    <w:abstractNumId w:val="1"/>
  </w:num>
  <w:num w:numId="5" w16cid:durableId="99899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63"/>
    <w:rsid w:val="00097C3F"/>
    <w:rsid w:val="000D1F63"/>
    <w:rsid w:val="00187D2E"/>
    <w:rsid w:val="001E4F8F"/>
    <w:rsid w:val="003A222E"/>
    <w:rsid w:val="004619CA"/>
    <w:rsid w:val="004E0980"/>
    <w:rsid w:val="00596E03"/>
    <w:rsid w:val="006368F5"/>
    <w:rsid w:val="0074462A"/>
    <w:rsid w:val="00C36EA1"/>
    <w:rsid w:val="00D3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58C55"/>
  <w15:chartTrackingRefBased/>
  <w15:docId w15:val="{5D9DD614-3217-4C12-97A0-95226E19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1F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D1F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0D1F6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F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1F6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0D1F6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D1F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rsid w:val="000D1F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1">
    <w:name w:val="underline1"/>
    <w:basedOn w:val="DefaultParagraphFont"/>
    <w:rsid w:val="000D1F63"/>
  </w:style>
  <w:style w:type="character" w:styleId="Hyperlink">
    <w:name w:val="Hyperlink"/>
    <w:basedOn w:val="DefaultParagraphFont"/>
    <w:uiPriority w:val="99"/>
    <w:semiHidden/>
    <w:unhideWhenUsed/>
    <w:rsid w:val="000D1F63"/>
    <w:rPr>
      <w:color w:val="0000FF"/>
      <w:u w:val="single"/>
    </w:rPr>
  </w:style>
  <w:style w:type="paragraph" w:styleId="Revision">
    <w:name w:val="Revision"/>
    <w:hidden/>
    <w:uiPriority w:val="99"/>
    <w:semiHidden/>
    <w:rsid w:val="00C36EA1"/>
    <w:pPr>
      <w:spacing w:after="0" w:line="240" w:lineRule="auto"/>
    </w:pPr>
  </w:style>
  <w:style w:type="paragraph" w:styleId="ListParagraph">
    <w:name w:val="List Paragraph"/>
    <w:basedOn w:val="Normal"/>
    <w:uiPriority w:val="34"/>
    <w:qFormat/>
    <w:rsid w:val="00C36EA1"/>
    <w:pPr>
      <w:ind w:left="720"/>
      <w:contextualSpacing/>
    </w:pPr>
  </w:style>
  <w:style w:type="paragraph" w:styleId="Header">
    <w:name w:val="header"/>
    <w:basedOn w:val="Normal"/>
    <w:link w:val="HeaderChar"/>
    <w:uiPriority w:val="99"/>
    <w:unhideWhenUsed/>
    <w:rsid w:val="00596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E03"/>
  </w:style>
  <w:style w:type="paragraph" w:styleId="Footer">
    <w:name w:val="footer"/>
    <w:basedOn w:val="Normal"/>
    <w:link w:val="FooterChar"/>
    <w:uiPriority w:val="99"/>
    <w:unhideWhenUsed/>
    <w:rsid w:val="00596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77776155">
          <w:marLeft w:val="0"/>
          <w:marRight w:val="0"/>
          <w:marTop w:val="0"/>
          <w:marBottom w:val="0"/>
          <w:divBdr>
            <w:top w:val="none" w:sz="0" w:space="0" w:color="auto"/>
            <w:left w:val="none" w:sz="0" w:space="0" w:color="auto"/>
            <w:bottom w:val="none" w:sz="0" w:space="0" w:color="auto"/>
            <w:right w:val="none" w:sz="0" w:space="0" w:color="auto"/>
          </w:divBdr>
        </w:div>
        <w:div w:id="377512651">
          <w:marLeft w:val="0"/>
          <w:marRight w:val="0"/>
          <w:marTop w:val="0"/>
          <w:marBottom w:val="0"/>
          <w:divBdr>
            <w:top w:val="none" w:sz="0" w:space="0" w:color="auto"/>
            <w:left w:val="none" w:sz="0" w:space="0" w:color="auto"/>
            <w:bottom w:val="none" w:sz="0" w:space="0" w:color="auto"/>
            <w:right w:val="none" w:sz="0" w:space="0" w:color="auto"/>
          </w:divBdr>
        </w:div>
        <w:div w:id="241793434">
          <w:marLeft w:val="0"/>
          <w:marRight w:val="0"/>
          <w:marTop w:val="0"/>
          <w:marBottom w:val="0"/>
          <w:divBdr>
            <w:top w:val="none" w:sz="0" w:space="0" w:color="auto"/>
            <w:left w:val="none" w:sz="0" w:space="0" w:color="auto"/>
            <w:bottom w:val="none" w:sz="0" w:space="0" w:color="auto"/>
            <w:right w:val="none" w:sz="0" w:space="0" w:color="auto"/>
          </w:divBdr>
        </w:div>
        <w:div w:id="1343554147">
          <w:marLeft w:val="0"/>
          <w:marRight w:val="0"/>
          <w:marTop w:val="0"/>
          <w:marBottom w:val="0"/>
          <w:divBdr>
            <w:top w:val="none" w:sz="0" w:space="0" w:color="auto"/>
            <w:left w:val="none" w:sz="0" w:space="0" w:color="auto"/>
            <w:bottom w:val="none" w:sz="0" w:space="0" w:color="auto"/>
            <w:right w:val="none" w:sz="0" w:space="0" w:color="auto"/>
          </w:divBdr>
        </w:div>
        <w:div w:id="1539512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procurement.insurance@tt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1047</Words>
  <Characters>6178</Characters>
  <Application>Microsoft Office Word</Application>
  <DocSecurity>0</DocSecurity>
  <Lines>131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Cartwright, Nancy</dc:creator>
  <cp:keywords/>
  <dc:description/>
  <cp:lastModifiedBy>Deleon, Joshua</cp:lastModifiedBy>
  <cp:revision>6</cp:revision>
  <dcterms:created xsi:type="dcterms:W3CDTF">2024-01-24T17:19:00Z</dcterms:created>
  <dcterms:modified xsi:type="dcterms:W3CDTF">2024-01-25T15:30:00Z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c64845ef585dbcaa183c8d08c07770b7f44330d4a897a97956e19681cebb5482</vt:lpwstr>
  </property>
</Properties>
</file>