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DF82" w14:textId="08CA14F5" w:rsidR="002C398B" w:rsidRPr="005D0179" w:rsidRDefault="002C398B" w:rsidP="732D5C12">
      <w:pPr>
        <w:pBdr>
          <w:bottom w:val="single" w:sz="4" w:space="1" w:color="auto"/>
        </w:pBdr>
        <w:jc w:val="center"/>
        <w:rPr>
          <w:b/>
          <w:bCs/>
          <w:color w:val="000000" w:themeColor="text1"/>
        </w:rPr>
      </w:pPr>
      <w:commentRangeStart w:id="0"/>
      <w:r w:rsidRPr="732D5C12">
        <w:rPr>
          <w:b/>
          <w:bCs/>
          <w:color w:val="000000" w:themeColor="text1"/>
        </w:rPr>
        <w:t xml:space="preserve">Position Description Template for LECTURER OR SENIOR LECTURER, </w:t>
      </w:r>
      <w:r w:rsidR="469FCC47" w:rsidRPr="732D5C12">
        <w:rPr>
          <w:b/>
          <w:bCs/>
          <w:color w:val="000000" w:themeColor="text1"/>
        </w:rPr>
        <w:t>12</w:t>
      </w:r>
      <w:r w:rsidRPr="732D5C12">
        <w:rPr>
          <w:b/>
          <w:bCs/>
          <w:color w:val="000000" w:themeColor="text1"/>
        </w:rPr>
        <w:t>-MO APPT</w:t>
      </w:r>
      <w:r w:rsidR="00313814">
        <w:rPr>
          <w:b/>
          <w:bCs/>
          <w:color w:val="000000" w:themeColor="text1"/>
        </w:rPr>
        <w:t>. 8-WEEK COURSE MODEL</w:t>
      </w:r>
      <w:commentRangeEnd w:id="0"/>
      <w:r w:rsidR="00313814">
        <w:rPr>
          <w:b/>
          <w:bCs/>
          <w:color w:val="000000" w:themeColor="text1"/>
        </w:rPr>
        <w:t xml:space="preserve"> </w:t>
      </w:r>
      <w:r>
        <w:rPr>
          <w:rStyle w:val="CommentReference"/>
        </w:rPr>
        <w:commentReference w:id="0"/>
      </w:r>
    </w:p>
    <w:p w14:paraId="74D8DB58" w14:textId="0A9109EA" w:rsidR="00D1279F" w:rsidRPr="005D0179" w:rsidRDefault="00D1279F" w:rsidP="00FE7BB2">
      <w:pPr>
        <w:rPr>
          <w:rFonts w:cstheme="minorHAnsi"/>
          <w:color w:val="000000" w:themeColor="text1"/>
        </w:rPr>
      </w:pPr>
    </w:p>
    <w:p w14:paraId="7170B6A4" w14:textId="1736DFDD" w:rsidR="005D0179" w:rsidRPr="005D0179" w:rsidRDefault="005D0179" w:rsidP="005D0179">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0E6C1CF9" w14:textId="77777777" w:rsidR="005D0179" w:rsidRPr="005D0179" w:rsidRDefault="005D0179" w:rsidP="205C528C">
      <w:pPr>
        <w:rPr>
          <w:color w:val="000000" w:themeColor="text1"/>
        </w:rPr>
      </w:pPr>
    </w:p>
    <w:p w14:paraId="582C1B27" w14:textId="587B24A7" w:rsidR="3CFB117C" w:rsidRDefault="3CFB117C" w:rsidP="205C528C">
      <w:pPr>
        <w:shd w:val="clear" w:color="auto" w:fill="D5DCE4" w:themeFill="text2" w:themeFillTint="33"/>
        <w:rPr>
          <w:rFonts w:ascii="Calibri" w:eastAsia="Calibri" w:hAnsi="Calibri" w:cs="Calibri"/>
          <w:color w:val="000000" w:themeColor="text1"/>
        </w:rPr>
      </w:pPr>
      <w:r w:rsidRPr="205C528C">
        <w:rPr>
          <w:rFonts w:ascii="Calibri" w:eastAsia="Calibri" w:hAnsi="Calibri" w:cs="Calibri"/>
          <w:b/>
          <w:bCs/>
          <w:color w:val="000000" w:themeColor="text1"/>
        </w:rPr>
        <w:t>About the University:</w:t>
      </w:r>
    </w:p>
    <w:p w14:paraId="1CCD266C" w14:textId="464C1664" w:rsidR="3CFB117C" w:rsidRDefault="3CFB117C" w:rsidP="1B67111E">
      <w:pPr>
        <w:pStyle w:val="LP00BodyText"/>
        <w:rPr>
          <w:rFonts w:asciiTheme="minorHAnsi" w:eastAsiaTheme="minorEastAsia" w:hAnsiTheme="minorHAnsi" w:cstheme="minorBidi"/>
          <w:color w:val="000000" w:themeColor="text1"/>
          <w:sz w:val="24"/>
          <w:szCs w:val="24"/>
        </w:rPr>
      </w:pPr>
      <w:commentRangeStart w:id="1"/>
      <w:r w:rsidRPr="1B67111E">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1B67111E">
          <w:rPr>
            <w:rStyle w:val="Hyperlink"/>
            <w:rFonts w:asciiTheme="minorHAnsi" w:eastAsiaTheme="minorEastAsia" w:hAnsiTheme="minorHAnsi" w:cstheme="minorBidi"/>
            <w:sz w:val="24"/>
            <w:szCs w:val="24"/>
          </w:rPr>
          <w:t>Texas Tech University System</w:t>
        </w:r>
      </w:hyperlink>
      <w:r w:rsidRPr="1B67111E">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A1A45EF" w14:textId="516AF96A" w:rsidR="00AA5CFC" w:rsidRPr="00AA5CFC" w:rsidRDefault="00AA5CFC" w:rsidP="00AA5CFC">
      <w:pPr>
        <w:pStyle w:val="NormalWeb"/>
        <w:spacing w:before="0" w:beforeAutospacing="0" w:after="0" w:afterAutospacing="0"/>
        <w:rPr>
          <w:rFonts w:asciiTheme="minorHAnsi" w:hAnsiTheme="minorHAnsi" w:cstheme="minorHAnsi"/>
        </w:rPr>
      </w:pPr>
      <w:r w:rsidRPr="00AA5CFC">
        <w:rPr>
          <w:rFonts w:asciiTheme="minorHAnsi" w:hAnsiTheme="minorHAnsi" w:cstheme="minorHAnsi"/>
        </w:rPr>
        <w:t>Online teaching positions at Texas Tech University offer the flexibility to work from anywhere while remaining fully engaged in the university’s academic mission. These positions do not require a duty point in Lubbock, allowing faculty to live and work in their chosen community. Online instructors are part of a dynamic and supportive teaching network, with access to robust instructional resources, professional development</w:t>
      </w:r>
      <w:r w:rsidR="000B228E">
        <w:rPr>
          <w:rFonts w:asciiTheme="minorHAnsi" w:hAnsiTheme="minorHAnsi" w:cstheme="minorHAnsi"/>
        </w:rPr>
        <w:t xml:space="preserve"> opportunities, and connections</w:t>
      </w:r>
      <w:r w:rsidRPr="00AA5CFC">
        <w:rPr>
          <w:rFonts w:asciiTheme="minorHAnsi" w:hAnsiTheme="minorHAnsi" w:cstheme="minorHAnsi"/>
        </w:rPr>
        <w:t xml:space="preserve"> with colleagues and students across the state and beyond.</w:t>
      </w:r>
      <w:commentRangeEnd w:id="1"/>
      <w:r w:rsidR="005F7EF5">
        <w:rPr>
          <w:rStyle w:val="CommentReference"/>
          <w:rFonts w:asciiTheme="minorHAnsi" w:hAnsiTheme="minorHAnsi" w:cstheme="minorBidi"/>
          <w:kern w:val="2"/>
          <w14:ligatures w14:val="standardContextual"/>
        </w:rPr>
        <w:commentReference w:id="1"/>
      </w:r>
    </w:p>
    <w:p w14:paraId="265D1E03" w14:textId="77777777" w:rsidR="00AA5CFC" w:rsidRDefault="00AA5CFC" w:rsidP="205C528C">
      <w:pPr>
        <w:pStyle w:val="LP00BodyText"/>
        <w:rPr>
          <w:rFonts w:ascii="Calibri" w:eastAsia="Calibri" w:hAnsi="Calibri" w:cs="Calibri"/>
          <w:color w:val="000000" w:themeColor="text1"/>
          <w:sz w:val="24"/>
          <w:szCs w:val="24"/>
        </w:rPr>
      </w:pPr>
    </w:p>
    <w:p w14:paraId="65313193"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College:</w:t>
      </w:r>
    </w:p>
    <w:p w14:paraId="7BB02D78" w14:textId="14510010" w:rsidR="00D80E62" w:rsidRPr="00D80E62" w:rsidRDefault="00D80E62" w:rsidP="00D80E62">
      <w:pPr>
        <w:rPr>
          <w:color w:val="000000" w:themeColor="text1"/>
        </w:rPr>
      </w:pPr>
      <w:commentRangeStart w:id="2"/>
      <w:r w:rsidRPr="00D80E62">
        <w:rPr>
          <w:color w:val="000000" w:themeColor="text1"/>
        </w:rPr>
        <w:t xml:space="preserve">Texas Tech University Online extends the university’s commitment to high-quality education to learners </w:t>
      </w:r>
      <w:r w:rsidR="00850D8D">
        <w:rPr>
          <w:color w:val="000000" w:themeColor="text1"/>
        </w:rPr>
        <w:t>worldwide</w:t>
      </w:r>
      <w:r w:rsidRPr="00D80E62">
        <w:rPr>
          <w:color w:val="000000" w:themeColor="text1"/>
        </w:rPr>
        <w:t xml:space="preserve">. Through a wide range of fully online degree programs and courses, Texas Tech Online </w:t>
      </w:r>
      <w:r w:rsidR="00850D8D">
        <w:rPr>
          <w:color w:val="000000" w:themeColor="text1"/>
        </w:rPr>
        <w:t>offers flexible, accessible learning that maintains</w:t>
      </w:r>
      <w:r w:rsidRPr="00D80E62">
        <w:rPr>
          <w:color w:val="000000" w:themeColor="text1"/>
        </w:rPr>
        <w:t xml:space="preserve"> academic rigor. Online instructors are part of a collaborative community with access to instructional design support, training, and digital tools to enhance student engagement. Faculty teaching online at Texas Tech are valued members of the university and contribute to its mission of teaching, research, and service</w:t>
      </w:r>
      <w:r w:rsidR="00850D8D">
        <w:rPr>
          <w:color w:val="000000" w:themeColor="text1"/>
        </w:rPr>
        <w:t>, regardless of their location</w:t>
      </w:r>
      <w:r w:rsidRPr="00D80E62">
        <w:rPr>
          <w:color w:val="000000" w:themeColor="text1"/>
        </w:rPr>
        <w:t>.</w:t>
      </w:r>
      <w:commentRangeEnd w:id="2"/>
      <w:r w:rsidR="00850D8D">
        <w:rPr>
          <w:rStyle w:val="CommentReference"/>
        </w:rPr>
        <w:commentReference w:id="2"/>
      </w:r>
    </w:p>
    <w:p w14:paraId="6363DE6B" w14:textId="77777777" w:rsidR="000B228E" w:rsidRDefault="000B228E" w:rsidP="205C528C">
      <w:pPr>
        <w:rPr>
          <w:color w:val="000000" w:themeColor="text1"/>
        </w:rPr>
      </w:pPr>
    </w:p>
    <w:p w14:paraId="461ACB7E" w14:textId="77777777" w:rsidR="36BB2851" w:rsidRDefault="36BB2851" w:rsidP="205C528C">
      <w:pPr>
        <w:shd w:val="clear" w:color="auto" w:fill="D5DCE4" w:themeFill="text2" w:themeFillTint="33"/>
        <w:rPr>
          <w:b/>
          <w:bCs/>
          <w:color w:val="000000" w:themeColor="text1"/>
        </w:rPr>
      </w:pPr>
      <w:r w:rsidRPr="205C528C">
        <w:rPr>
          <w:b/>
          <w:bCs/>
          <w:color w:val="000000" w:themeColor="text1"/>
        </w:rPr>
        <w:t>About the Department/School/Area:</w:t>
      </w:r>
    </w:p>
    <w:p w14:paraId="17B13DA7" w14:textId="77777777" w:rsidR="00E7620E" w:rsidRDefault="36BB2851" w:rsidP="205C528C">
      <w:pPr>
        <w:pStyle w:val="BodyText"/>
        <w:ind w:left="0" w:right="113"/>
        <w:rPr>
          <w:rFonts w:asciiTheme="minorHAnsi" w:hAnsiTheme="minorHAnsi"/>
          <w:color w:val="000000" w:themeColor="text1"/>
        </w:rPr>
      </w:pPr>
      <w:commentRangeStart w:id="3"/>
      <w:r w:rsidRPr="205C528C">
        <w:rPr>
          <w:rFonts w:asciiTheme="minorHAnsi" w:hAnsiTheme="minorHAnsi"/>
          <w:color w:val="000000" w:themeColor="text1"/>
        </w:rPr>
        <w:t>Insert Department/School/Area boilerplate language here.</w:t>
      </w:r>
      <w:commentRangeEnd w:id="3"/>
      <w:r w:rsidR="00E7620E">
        <w:rPr>
          <w:rStyle w:val="CommentReference"/>
        </w:rPr>
        <w:commentReference w:id="3"/>
      </w:r>
    </w:p>
    <w:p w14:paraId="255B1ED3" w14:textId="2083594D" w:rsidR="205C528C" w:rsidRDefault="205C528C" w:rsidP="205C528C">
      <w:pPr>
        <w:rPr>
          <w:color w:val="000000" w:themeColor="text1"/>
        </w:rPr>
      </w:pPr>
    </w:p>
    <w:p w14:paraId="2E6E20B0" w14:textId="0B535A7E" w:rsidR="002527FB" w:rsidRPr="005D0179" w:rsidRDefault="002C398B" w:rsidP="002527FB">
      <w:pPr>
        <w:shd w:val="clear" w:color="auto" w:fill="D5DCE4" w:themeFill="text2" w:themeFillTint="33"/>
        <w:rPr>
          <w:rFonts w:cstheme="minorHAnsi"/>
          <w:b/>
          <w:bCs/>
          <w:color w:val="000000" w:themeColor="text1"/>
        </w:rPr>
      </w:pPr>
      <w:r w:rsidRPr="005D0179">
        <w:rPr>
          <w:rFonts w:cstheme="minorHAnsi"/>
          <w:b/>
          <w:bCs/>
          <w:color w:val="000000" w:themeColor="text1"/>
        </w:rPr>
        <w:lastRenderedPageBreak/>
        <w:t>Position Description</w:t>
      </w:r>
      <w:r w:rsidR="00AA0E9E" w:rsidRPr="005D0179">
        <w:rPr>
          <w:rFonts w:cstheme="minorHAnsi"/>
          <w:b/>
          <w:bCs/>
          <w:color w:val="000000" w:themeColor="text1"/>
        </w:rPr>
        <w:t>:</w:t>
      </w:r>
    </w:p>
    <w:p w14:paraId="4E02C080" w14:textId="77777777" w:rsidR="00535BAD" w:rsidRDefault="00D1279F" w:rsidP="3136A29D">
      <w:pPr>
        <w:rPr>
          <w:color w:val="000000" w:themeColor="text1"/>
          <w:spacing w:val="-5"/>
        </w:rPr>
      </w:pPr>
      <w:r w:rsidRPr="3136A29D">
        <w:rPr>
          <w:color w:val="000000" w:themeColor="text1"/>
        </w:rPr>
        <w:t xml:space="preserve">The Department/School/Area of XXXX in the College of XXXX at Texas Tech University invites </w:t>
      </w:r>
      <w:r w:rsidR="00FE7BB2" w:rsidRPr="3136A29D">
        <w:rPr>
          <w:color w:val="000000" w:themeColor="text1"/>
        </w:rPr>
        <w:t xml:space="preserve">applications for a full-time, </w:t>
      </w:r>
      <w:r w:rsidR="3F903D85" w:rsidRPr="3136A29D">
        <w:rPr>
          <w:color w:val="000000" w:themeColor="text1"/>
        </w:rPr>
        <w:t>12</w:t>
      </w:r>
      <w:r w:rsidR="00FE7BB2" w:rsidRPr="3136A29D">
        <w:rPr>
          <w:color w:val="000000" w:themeColor="text1"/>
        </w:rPr>
        <w:t xml:space="preserve">-month </w:t>
      </w:r>
      <w:commentRangeStart w:id="4"/>
      <w:r w:rsidR="00455942" w:rsidRPr="3136A29D">
        <w:rPr>
          <w:color w:val="000000" w:themeColor="text1"/>
        </w:rPr>
        <w:t>Lecturer/Senior Lecturer</w:t>
      </w:r>
      <w:r w:rsidR="00FE7BB2" w:rsidRPr="3136A29D">
        <w:rPr>
          <w:color w:val="000000" w:themeColor="text1"/>
          <w:spacing w:val="-6"/>
        </w:rPr>
        <w:t xml:space="preserve"> </w:t>
      </w:r>
      <w:commentRangeEnd w:id="4"/>
      <w:r w:rsidR="00266400">
        <w:rPr>
          <w:rStyle w:val="CommentReference"/>
        </w:rPr>
        <w:commentReference w:id="4"/>
      </w:r>
      <w:r w:rsidR="00795402">
        <w:rPr>
          <w:color w:val="000000" w:themeColor="text1"/>
          <w:spacing w:val="-6"/>
        </w:rPr>
        <w:t xml:space="preserve">position in </w:t>
      </w:r>
      <w:r w:rsidR="00FE7BB2" w:rsidRPr="3136A29D">
        <w:rPr>
          <w:color w:val="000000" w:themeColor="text1"/>
          <w:spacing w:val="-6"/>
        </w:rPr>
        <w:t xml:space="preserve">XXXX </w:t>
      </w:r>
      <w:r w:rsidR="00FE7BB2" w:rsidRPr="3136A29D">
        <w:rPr>
          <w:color w:val="000000" w:themeColor="text1"/>
        </w:rPr>
        <w:t>to</w:t>
      </w:r>
      <w:r w:rsidR="00FE7BB2" w:rsidRPr="3136A29D">
        <w:rPr>
          <w:color w:val="000000" w:themeColor="text1"/>
          <w:spacing w:val="-6"/>
        </w:rPr>
        <w:t xml:space="preserve"> </w:t>
      </w:r>
      <w:r w:rsidR="00FE7BB2" w:rsidRPr="3136A29D">
        <w:rPr>
          <w:color w:val="000000" w:themeColor="text1"/>
        </w:rPr>
        <w:t>begin</w:t>
      </w:r>
      <w:r w:rsidR="00FE7BB2" w:rsidRPr="3136A29D">
        <w:rPr>
          <w:color w:val="000000" w:themeColor="text1"/>
          <w:spacing w:val="-6"/>
        </w:rPr>
        <w:t xml:space="preserve"> </w:t>
      </w:r>
      <w:r w:rsidR="0070674F" w:rsidRPr="3136A29D">
        <w:rPr>
          <w:color w:val="000000" w:themeColor="text1"/>
        </w:rPr>
        <w:t>XXXX</w:t>
      </w:r>
      <w:r w:rsidR="002527FB" w:rsidRPr="3136A29D">
        <w:rPr>
          <w:color w:val="000000" w:themeColor="text1"/>
          <w:spacing w:val="-5"/>
        </w:rPr>
        <w:t>.</w:t>
      </w:r>
      <w:r w:rsidR="00795402">
        <w:rPr>
          <w:color w:val="000000" w:themeColor="text1"/>
          <w:spacing w:val="-5"/>
        </w:rPr>
        <w:t xml:space="preserve"> </w:t>
      </w:r>
    </w:p>
    <w:p w14:paraId="3D57347A" w14:textId="77777777" w:rsidR="00535BAD" w:rsidRDefault="00535BAD" w:rsidP="3136A29D">
      <w:pPr>
        <w:rPr>
          <w:color w:val="000000" w:themeColor="text1"/>
          <w:spacing w:val="-5"/>
        </w:rPr>
      </w:pPr>
    </w:p>
    <w:p w14:paraId="7A95A884" w14:textId="198DED86" w:rsidR="00EA7ACE" w:rsidRDefault="004730F2" w:rsidP="3136A29D">
      <w:pPr>
        <w:rPr>
          <w:color w:val="000000" w:themeColor="text1"/>
          <w:spacing w:val="-5"/>
        </w:rPr>
      </w:pPr>
      <w:r w:rsidRPr="00535BAD">
        <w:rPr>
          <w:spacing w:val="-5"/>
        </w:rPr>
        <w:t xml:space="preserve">This </w:t>
      </w:r>
      <w:r w:rsidR="00795402" w:rsidRPr="00535BAD">
        <w:rPr>
          <w:spacing w:val="-5"/>
        </w:rPr>
        <w:t xml:space="preserve">position </w:t>
      </w:r>
      <w:r w:rsidR="00D94157" w:rsidRPr="00535BAD">
        <w:rPr>
          <w:spacing w:val="-5"/>
        </w:rPr>
        <w:t xml:space="preserve">is assigned to </w:t>
      </w:r>
      <w:r w:rsidR="00246533" w:rsidRPr="00535BAD">
        <w:rPr>
          <w:spacing w:val="-5"/>
        </w:rPr>
        <w:t>the online</w:t>
      </w:r>
      <w:r w:rsidR="00D94157" w:rsidRPr="00535BAD">
        <w:rPr>
          <w:spacing w:val="-5"/>
        </w:rPr>
        <w:t xml:space="preserve"> teaching of</w:t>
      </w:r>
      <w:r w:rsidR="00EA7ACE" w:rsidRPr="00535BAD">
        <w:rPr>
          <w:spacing w:val="-5"/>
        </w:rPr>
        <w:t xml:space="preserve"> 8-week course</w:t>
      </w:r>
      <w:r w:rsidR="00D94157" w:rsidRPr="00535BAD">
        <w:rPr>
          <w:spacing w:val="-5"/>
        </w:rPr>
        <w:t>s</w:t>
      </w:r>
      <w:r w:rsidR="00EA7ACE" w:rsidRPr="00535BAD">
        <w:rPr>
          <w:spacing w:val="-5"/>
        </w:rPr>
        <w:t xml:space="preserve"> </w:t>
      </w:r>
      <w:r w:rsidR="00D94157" w:rsidRPr="00535BAD">
        <w:rPr>
          <w:spacing w:val="-5"/>
        </w:rPr>
        <w:t xml:space="preserve">that are offered as part of five 8-week terms, scheduled throughout the year (two in the fall, two in the spring, and one in the summer) to provide better flexibility to non-traditional students that represent a significant part of the online student population at Texas Tech University. </w:t>
      </w:r>
      <w:r w:rsidR="006832A3" w:rsidRPr="00535BAD">
        <w:rPr>
          <w:spacing w:val="-5"/>
        </w:rPr>
        <w:t xml:space="preserve">All courses </w:t>
      </w:r>
      <w:proofErr w:type="gramStart"/>
      <w:r w:rsidR="006832A3" w:rsidRPr="00535BAD">
        <w:rPr>
          <w:spacing w:val="-5"/>
        </w:rPr>
        <w:t>in</w:t>
      </w:r>
      <w:proofErr w:type="gramEnd"/>
      <w:r w:rsidR="006832A3" w:rsidRPr="00535BAD">
        <w:rPr>
          <w:spacing w:val="-5"/>
        </w:rPr>
        <w:t xml:space="preserve"> these 8-week terms are offered asynchronously</w:t>
      </w:r>
      <w:r w:rsidR="00291B6A" w:rsidRPr="00535BAD">
        <w:rPr>
          <w:spacing w:val="-5"/>
        </w:rPr>
        <w:t xml:space="preserve">. </w:t>
      </w:r>
      <w:r w:rsidR="00D94157" w:rsidRPr="00535BAD">
        <w:rPr>
          <w:spacing w:val="-5"/>
        </w:rPr>
        <w:t xml:space="preserve"> </w:t>
      </w:r>
    </w:p>
    <w:p w14:paraId="475C7491" w14:textId="12239847" w:rsidR="00FE7BB2" w:rsidRPr="005D0179" w:rsidRDefault="002527FB" w:rsidP="3136A29D">
      <w:pPr>
        <w:rPr>
          <w:color w:val="000000" w:themeColor="text1"/>
          <w:spacing w:val="-5"/>
        </w:rPr>
      </w:pPr>
      <w:r w:rsidRPr="3136A29D">
        <w:rPr>
          <w:color w:val="000000" w:themeColor="text1"/>
          <w:spacing w:val="-5"/>
        </w:rPr>
        <w:t xml:space="preserve"> </w:t>
      </w:r>
    </w:p>
    <w:p w14:paraId="16498E81" w14:textId="5BFE5FB2" w:rsidR="002C398B" w:rsidRPr="005D0179" w:rsidRDefault="1F919304" w:rsidP="3036B03E">
      <w:pPr>
        <w:ind w:right="-1"/>
        <w:rPr>
          <w:rFonts w:eastAsiaTheme="minorEastAsia"/>
        </w:rPr>
      </w:pPr>
      <w:r w:rsidRPr="3036B03E">
        <w:rPr>
          <w:rFonts w:eastAsiaTheme="minorEastAsia"/>
          <w:color w:val="000000" w:themeColor="text1"/>
        </w:rPr>
        <w:t>While appointed to th</w:t>
      </w:r>
      <w:r w:rsidR="34FE9D06" w:rsidRPr="3036B03E">
        <w:rPr>
          <w:rFonts w:eastAsiaTheme="minorEastAsia"/>
          <w:color w:val="000000" w:themeColor="text1"/>
        </w:rPr>
        <w:t>is position</w:t>
      </w:r>
      <w:r w:rsidRPr="3036B03E">
        <w:rPr>
          <w:rFonts w:eastAsiaTheme="minorEastAsia"/>
          <w:color w:val="000000" w:themeColor="text1"/>
        </w:rPr>
        <w:t xml:space="preserve">, you will accrue vacation and will be required to report leave monthly following </w:t>
      </w:r>
      <w:hyperlink r:id="rId13">
        <w:r w:rsidRPr="3036B03E">
          <w:rPr>
            <w:rStyle w:val="Hyperlink"/>
            <w:rFonts w:eastAsiaTheme="minorEastAsia"/>
          </w:rPr>
          <w:t>TTU’s Operating Policy 70.01</w:t>
        </w:r>
      </w:hyperlink>
      <w:r w:rsidRPr="3036B03E">
        <w:rPr>
          <w:rFonts w:eastAsiaTheme="minorEastAsia"/>
          <w:color w:val="000000" w:themeColor="text1"/>
        </w:rPr>
        <w:t xml:space="preserve"> and </w:t>
      </w:r>
      <w:hyperlink r:id="rId14">
        <w:r w:rsidRPr="3036B03E">
          <w:rPr>
            <w:rStyle w:val="Hyperlink"/>
            <w:rFonts w:eastAsiaTheme="minorEastAsia"/>
          </w:rPr>
          <w:t>TTU System Regulation 07.12.</w:t>
        </w:r>
      </w:hyperlink>
      <w:r w:rsidR="2411CB50" w:rsidRPr="3036B03E">
        <w:rPr>
          <w:rFonts w:eastAsiaTheme="minorEastAsia"/>
        </w:rPr>
        <w:t xml:space="preserve"> </w:t>
      </w:r>
      <w:r w:rsidR="31214513" w:rsidRPr="3036B03E">
        <w:rPr>
          <w:rFonts w:eastAsiaTheme="minorEastAsia"/>
        </w:rPr>
        <w:t>Since</w:t>
      </w:r>
      <w:r w:rsidR="2411CB50" w:rsidRPr="3036B03E">
        <w:rPr>
          <w:rFonts w:eastAsiaTheme="minorEastAsia"/>
        </w:rPr>
        <w:t xml:space="preserve"> you will accrue vacation, you will follow a staff holiday schedule, which is available here</w:t>
      </w:r>
      <w:r w:rsidR="4848E161" w:rsidRPr="3036B03E">
        <w:rPr>
          <w:rFonts w:eastAsiaTheme="minorEastAsia"/>
        </w:rPr>
        <w:t xml:space="preserve">: </w:t>
      </w:r>
      <w:hyperlink r:id="rId15">
        <w:r w:rsidR="4848E161" w:rsidRPr="3036B03E">
          <w:rPr>
            <w:rStyle w:val="Hyperlink"/>
            <w:rFonts w:eastAsiaTheme="minorEastAsia"/>
          </w:rPr>
          <w:t>https://www.depts.ttu.edu/hr/empbenefits/holidayschedule.php</w:t>
        </w:r>
      </w:hyperlink>
      <w:r w:rsidR="1156CB76" w:rsidRPr="3036B03E">
        <w:rPr>
          <w:rFonts w:eastAsiaTheme="minorEastAsia"/>
        </w:rPr>
        <w:t>.</w:t>
      </w:r>
    </w:p>
    <w:p w14:paraId="3FC4CF94" w14:textId="6C61E4D5" w:rsidR="002C398B" w:rsidRPr="005D0179" w:rsidRDefault="002C398B" w:rsidP="102B0800">
      <w:pPr>
        <w:rPr>
          <w:color w:val="000000" w:themeColor="text1"/>
          <w:spacing w:val="-5"/>
        </w:rPr>
      </w:pPr>
    </w:p>
    <w:p w14:paraId="0C522BC5"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Major/Essential Functions:</w:t>
      </w:r>
    </w:p>
    <w:p w14:paraId="4765CF20" w14:textId="6BF201B7" w:rsidR="00E7620E" w:rsidRPr="005D0179" w:rsidRDefault="00E7620E" w:rsidP="00E7620E">
      <w:pPr>
        <w:rPr>
          <w:color w:val="000000" w:themeColor="text1"/>
        </w:rPr>
      </w:pPr>
      <w:commentRangeStart w:id="5"/>
      <w:r w:rsidRPr="005D0179">
        <w:t>At Texas Tech University, the Lecturer/Senior Lecturer title designates a full-time, non-tenure-acquiring role with primary duties in teaching organized classes and/or instructional labs.</w:t>
      </w:r>
      <w:r w:rsidRPr="005D0179">
        <w:rPr>
          <w:color w:val="000000" w:themeColor="text1"/>
        </w:rPr>
        <w:t xml:space="preserve"> </w:t>
      </w:r>
      <w:r w:rsidRPr="005D0179">
        <w:rPr>
          <w:color w:val="000000" w:themeColor="text1"/>
          <w:w w:val="105"/>
        </w:rPr>
        <w:t>In line with TTU’s strategic priorities to engage and empower a d</w:t>
      </w:r>
      <w:r w:rsidR="0022060C">
        <w:rPr>
          <w:color w:val="000000" w:themeColor="text1"/>
          <w:w w:val="105"/>
        </w:rPr>
        <w:t>ynamic</w:t>
      </w:r>
      <w:r w:rsidRPr="005D0179">
        <w:rPr>
          <w:color w:val="000000" w:themeColor="text1"/>
          <w:w w:val="105"/>
        </w:rPr>
        <w:t xml:space="preserve"> student body, applicants should have experience working with </w:t>
      </w:r>
      <w:r w:rsidR="00C42335">
        <w:rPr>
          <w:color w:val="000000" w:themeColor="text1"/>
          <w:w w:val="105"/>
        </w:rPr>
        <w:t xml:space="preserve">a breadth </w:t>
      </w:r>
      <w:r w:rsidR="00782A75">
        <w:rPr>
          <w:color w:val="000000" w:themeColor="text1"/>
          <w:w w:val="105"/>
        </w:rPr>
        <w:t xml:space="preserve">of </w:t>
      </w:r>
      <w:r w:rsidRPr="005D0179">
        <w:rPr>
          <w:color w:val="000000" w:themeColor="text1"/>
          <w:w w:val="105"/>
        </w:rPr>
        <w:t>student populations at the undergraduate level.</w:t>
      </w:r>
      <w:commentRangeEnd w:id="5"/>
      <w:r w:rsidRPr="005D0179">
        <w:rPr>
          <w:rStyle w:val="CommentReference"/>
        </w:rPr>
        <w:commentReference w:id="5"/>
      </w:r>
    </w:p>
    <w:p w14:paraId="27C7DF0F" w14:textId="77777777" w:rsidR="00E7620E" w:rsidRDefault="00E7620E" w:rsidP="00E7620E">
      <w:pPr>
        <w:rPr>
          <w:color w:val="000000" w:themeColor="text1"/>
        </w:rPr>
      </w:pPr>
    </w:p>
    <w:p w14:paraId="76F73E32" w14:textId="77777777" w:rsidR="00E7620E" w:rsidRPr="00F90BAE" w:rsidRDefault="00E7620E" w:rsidP="00E7620E">
      <w:pPr>
        <w:rPr>
          <w:rFonts w:cstheme="minorHAnsi"/>
          <w:color w:val="000000" w:themeColor="text1"/>
        </w:rPr>
      </w:pPr>
      <w:commentRangeStart w:id="6"/>
      <w:r w:rsidRPr="205C528C">
        <w:rPr>
          <w:color w:val="000000" w:themeColor="text1"/>
        </w:rPr>
        <w:t xml:space="preserve">As a faculty member in the Department/School/Area of XXXX, you will be expected to: </w:t>
      </w:r>
      <w:commentRangeEnd w:id="6"/>
      <w:r>
        <w:rPr>
          <w:rStyle w:val="CommentReference"/>
        </w:rPr>
        <w:commentReference w:id="6"/>
      </w:r>
    </w:p>
    <w:p w14:paraId="5E9AE2AF" w14:textId="77777777" w:rsidR="00E7620E" w:rsidRPr="005D0179" w:rsidRDefault="00E7620E" w:rsidP="00E7620E">
      <w:pPr>
        <w:rPr>
          <w:color w:val="000000" w:themeColor="text1"/>
        </w:rPr>
      </w:pPr>
    </w:p>
    <w:p w14:paraId="39C51386" w14:textId="77777777" w:rsidR="00E7620E" w:rsidRPr="005D0179" w:rsidRDefault="00E7620E" w:rsidP="00E7620E">
      <w:pPr>
        <w:shd w:val="clear" w:color="auto" w:fill="D5DCE4" w:themeFill="text2" w:themeFillTint="33"/>
        <w:rPr>
          <w:b/>
          <w:bCs/>
          <w:color w:val="000000" w:themeColor="text1"/>
          <w:w w:val="105"/>
        </w:rPr>
      </w:pPr>
      <w:r w:rsidRPr="005D0179">
        <w:rPr>
          <w:b/>
          <w:bCs/>
          <w:color w:val="000000" w:themeColor="text1"/>
          <w:w w:val="105"/>
        </w:rPr>
        <w:t>Required Qualifications:</w:t>
      </w:r>
    </w:p>
    <w:p w14:paraId="588AC3AF" w14:textId="77777777" w:rsidR="00E7620E" w:rsidRPr="005D0179" w:rsidRDefault="00E7620E" w:rsidP="00E7620E">
      <w:pPr>
        <w:pStyle w:val="ListParagraph"/>
        <w:numPr>
          <w:ilvl w:val="0"/>
          <w:numId w:val="3"/>
        </w:numPr>
        <w:rPr>
          <w:color w:val="000000" w:themeColor="text1"/>
          <w:w w:val="105"/>
        </w:rPr>
      </w:pPr>
      <w:commentRangeStart w:id="7"/>
      <w:r w:rsidRPr="005D0179">
        <w:rPr>
          <w:rFonts w:cstheme="minorHAnsi"/>
          <w:bCs/>
          <w:color w:val="000000" w:themeColor="text1"/>
          <w:w w:val="105"/>
        </w:rPr>
        <w:t>Degree or range of degrees (if certifications and licensures are also required, include those here</w:t>
      </w:r>
      <w:proofErr w:type="gramStart"/>
      <w:r w:rsidRPr="005D0179">
        <w:rPr>
          <w:rFonts w:cstheme="minorHAnsi"/>
          <w:bCs/>
          <w:color w:val="000000" w:themeColor="text1"/>
          <w:w w:val="105"/>
        </w:rPr>
        <w:t>);</w:t>
      </w:r>
      <w:proofErr w:type="gramEnd"/>
    </w:p>
    <w:p w14:paraId="5E81FFC4" w14:textId="77777777" w:rsidR="00E7620E" w:rsidRPr="005D0179" w:rsidRDefault="00E7620E" w:rsidP="00E7620E">
      <w:pPr>
        <w:pStyle w:val="ListParagraph"/>
        <w:numPr>
          <w:ilvl w:val="0"/>
          <w:numId w:val="3"/>
        </w:numPr>
        <w:rPr>
          <w:color w:val="000000" w:themeColor="text1"/>
          <w:w w:val="105"/>
        </w:rPr>
      </w:pPr>
      <w:r w:rsidRPr="005D0179">
        <w:rPr>
          <w:color w:val="000000" w:themeColor="text1"/>
          <w:w w:val="105"/>
        </w:rPr>
        <w:t>Specific experience in teaching (be sure to state required minimum lengths of experience, if applicable, as well as whether teaching while a graduate student will satisfy or count toward this requirement).</w:t>
      </w:r>
      <w:commentRangeEnd w:id="7"/>
      <w:r w:rsidRPr="005D0179">
        <w:rPr>
          <w:rStyle w:val="CommentReference"/>
        </w:rPr>
        <w:commentReference w:id="7"/>
      </w:r>
    </w:p>
    <w:p w14:paraId="3C3DF153" w14:textId="77777777" w:rsidR="00E7620E" w:rsidRPr="005D0179" w:rsidRDefault="00E7620E" w:rsidP="00E7620E">
      <w:pPr>
        <w:rPr>
          <w:color w:val="000000" w:themeColor="text1"/>
          <w:w w:val="105"/>
        </w:rPr>
      </w:pPr>
    </w:p>
    <w:p w14:paraId="2F5FBEF1" w14:textId="77777777" w:rsidR="00E7620E" w:rsidRPr="005D0179" w:rsidRDefault="00E7620E" w:rsidP="00E7620E">
      <w:pPr>
        <w:shd w:val="clear" w:color="auto" w:fill="D5DCE4" w:themeFill="text2" w:themeFillTint="33"/>
        <w:rPr>
          <w:rFonts w:cstheme="minorHAnsi"/>
          <w:b/>
          <w:color w:val="000000" w:themeColor="text1"/>
          <w:w w:val="105"/>
        </w:rPr>
      </w:pPr>
      <w:r w:rsidRPr="005D0179">
        <w:rPr>
          <w:rFonts w:cstheme="minorHAnsi"/>
          <w:b/>
          <w:color w:val="000000" w:themeColor="text1"/>
          <w:w w:val="105"/>
        </w:rPr>
        <w:t>Preferred Qualifications:</w:t>
      </w:r>
    </w:p>
    <w:p w14:paraId="072CE976" w14:textId="77777777" w:rsidR="00E7620E" w:rsidRDefault="00E7620E" w:rsidP="00E7620E">
      <w:pPr>
        <w:spacing w:before="6"/>
        <w:rPr>
          <w:rFonts w:eastAsia="Calibri Light"/>
          <w:color w:val="000000" w:themeColor="text1"/>
        </w:rPr>
      </w:pPr>
      <w:commentRangeStart w:id="8"/>
      <w:r w:rsidRPr="005D0179">
        <w:rPr>
          <w:rFonts w:eastAsia="Calibri Light"/>
          <w:color w:val="000000" w:themeColor="text1"/>
        </w:rPr>
        <w:t>In addition to the required qualifications, individuals with the following preferred qualifications are strongly encouraged to apply:</w:t>
      </w:r>
      <w:commentRangeEnd w:id="8"/>
      <w:r w:rsidRPr="005D0179">
        <w:rPr>
          <w:rStyle w:val="CommentReference"/>
        </w:rPr>
        <w:commentReference w:id="8"/>
      </w:r>
    </w:p>
    <w:p w14:paraId="1C959FEA" w14:textId="44B33751" w:rsidR="00C2738B" w:rsidRPr="005D0179" w:rsidRDefault="00C2738B" w:rsidP="205C528C">
      <w:pPr>
        <w:spacing w:before="6"/>
        <w:rPr>
          <w:rFonts w:eastAsia="Calibri Light"/>
          <w:color w:val="000000" w:themeColor="text1"/>
          <w:w w:val="105"/>
        </w:rPr>
      </w:pPr>
    </w:p>
    <w:p w14:paraId="52937B6A"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Safety Information:</w:t>
      </w:r>
    </w:p>
    <w:p w14:paraId="7EF27FA6" w14:textId="34879D04" w:rsidR="002C398B" w:rsidRPr="005D0179" w:rsidRDefault="002C398B" w:rsidP="76BC1856">
      <w:pPr>
        <w:pStyle w:val="BodyText"/>
        <w:ind w:left="0" w:right="113"/>
        <w:rPr>
          <w:rStyle w:val="questioninput"/>
          <w:rFonts w:asciiTheme="minorHAnsi" w:hAnsiTheme="minorHAnsi"/>
        </w:rPr>
      </w:pPr>
      <w:commentRangeStart w:id="9"/>
      <w:r w:rsidRPr="76BC1856">
        <w:rPr>
          <w:rStyle w:val="questioninput"/>
          <w:rFonts w:asciiTheme="minorHAnsi" w:hAnsiTheme="minorHAnsi"/>
        </w:rPr>
        <w:t xml:space="preserve">Adherence to robust safety practices and compliance with all applicable health and safety regulations are </w:t>
      </w:r>
      <w:r w:rsidR="6D24EC97" w:rsidRPr="76BC1856">
        <w:rPr>
          <w:rStyle w:val="questioninput"/>
          <w:rFonts w:asciiTheme="minorHAnsi" w:hAnsiTheme="minorHAnsi"/>
        </w:rPr>
        <w:t>responsibilities</w:t>
      </w:r>
      <w:r w:rsidRPr="76BC1856">
        <w:rPr>
          <w:rStyle w:val="questioninput"/>
          <w:rFonts w:asciiTheme="minorHAnsi" w:hAnsiTheme="minorHAnsi"/>
        </w:rPr>
        <w:t xml:space="preserve"> of all TTU employees.</w:t>
      </w:r>
      <w:commentRangeEnd w:id="9"/>
      <w:r>
        <w:rPr>
          <w:rStyle w:val="CommentReference"/>
        </w:rPr>
        <w:commentReference w:id="9"/>
      </w:r>
    </w:p>
    <w:p w14:paraId="381803F5" w14:textId="77777777" w:rsidR="002C398B" w:rsidRPr="005D0179" w:rsidRDefault="002C398B" w:rsidP="002C398B">
      <w:pPr>
        <w:pStyle w:val="BodyText"/>
        <w:ind w:left="0" w:right="113"/>
        <w:rPr>
          <w:rFonts w:asciiTheme="minorHAnsi" w:hAnsiTheme="minorHAnsi" w:cstheme="minorHAnsi"/>
          <w:color w:val="000000" w:themeColor="text1"/>
          <w:spacing w:val="-5"/>
        </w:rPr>
      </w:pPr>
    </w:p>
    <w:p w14:paraId="0C5CA333"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t>Equal Opportunity</w:t>
      </w:r>
      <w:r w:rsidRPr="005D0179">
        <w:rPr>
          <w:rFonts w:cstheme="minorHAnsi"/>
          <w:b/>
          <w:color w:val="000000" w:themeColor="text1"/>
          <w:spacing w:val="-15"/>
          <w:w w:val="105"/>
        </w:rPr>
        <w:t xml:space="preserve"> </w:t>
      </w:r>
      <w:r w:rsidRPr="005D0179">
        <w:rPr>
          <w:rFonts w:cstheme="minorHAnsi"/>
          <w:b/>
          <w:color w:val="000000" w:themeColor="text1"/>
          <w:w w:val="105"/>
        </w:rPr>
        <w:t>Statement:</w:t>
      </w:r>
    </w:p>
    <w:p w14:paraId="58EDA328" w14:textId="77777777" w:rsidR="002C398B" w:rsidRPr="005D0179" w:rsidRDefault="002C398B" w:rsidP="002C398B">
      <w:pPr>
        <w:spacing w:line="231" w:lineRule="atLeast"/>
        <w:jc w:val="both"/>
        <w:rPr>
          <w:rFonts w:eastAsia="Times New Roman"/>
          <w:color w:val="000000" w:themeColor="text1"/>
        </w:rPr>
      </w:pPr>
      <w:commentRangeStart w:id="10"/>
      <w:r w:rsidRPr="005D0179">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rsidRPr="005D0179">
        <w:commentReference w:id="10"/>
      </w:r>
    </w:p>
    <w:p w14:paraId="2F99283F" w14:textId="77777777" w:rsidR="002C398B" w:rsidRPr="005D0179" w:rsidRDefault="002C398B" w:rsidP="002C398B">
      <w:pPr>
        <w:spacing w:before="6"/>
        <w:rPr>
          <w:rFonts w:eastAsia="Calibri Light" w:cstheme="minorHAnsi"/>
          <w:color w:val="000000" w:themeColor="text1"/>
        </w:rPr>
      </w:pPr>
    </w:p>
    <w:p w14:paraId="21A9D640" w14:textId="77777777" w:rsidR="002C398B" w:rsidRPr="005D0179" w:rsidRDefault="002C398B" w:rsidP="002C398B">
      <w:pPr>
        <w:shd w:val="clear" w:color="auto" w:fill="D5DCE4" w:themeFill="text2" w:themeFillTint="33"/>
        <w:rPr>
          <w:rFonts w:cstheme="minorHAnsi"/>
          <w:b/>
          <w:color w:val="000000" w:themeColor="text1"/>
          <w:w w:val="105"/>
        </w:rPr>
      </w:pPr>
      <w:r w:rsidRPr="005D0179">
        <w:rPr>
          <w:rFonts w:cstheme="minorHAnsi"/>
          <w:b/>
          <w:color w:val="000000" w:themeColor="text1"/>
          <w:w w:val="105"/>
        </w:rPr>
        <w:lastRenderedPageBreak/>
        <w:t>Special Instructions to Applicants:</w:t>
      </w:r>
    </w:p>
    <w:p w14:paraId="0B8D152B" w14:textId="77777777" w:rsidR="002C398B" w:rsidRPr="005D0179" w:rsidRDefault="002C398B" w:rsidP="002C398B">
      <w:pPr>
        <w:pStyle w:val="BodyText"/>
        <w:spacing w:before="6"/>
        <w:ind w:left="0"/>
        <w:rPr>
          <w:rFonts w:asciiTheme="minorHAnsi" w:hAnsiTheme="minorHAnsi"/>
          <w:color w:val="000000" w:themeColor="text1"/>
        </w:rPr>
      </w:pPr>
      <w:commentRangeStart w:id="11"/>
      <w:r w:rsidRPr="005D0179">
        <w:rPr>
          <w:rFonts w:asciiTheme="minorHAnsi" w:hAnsiTheme="minorHAnsi"/>
          <w:color w:val="000000" w:themeColor="text1"/>
        </w:rPr>
        <w:t>Please include the</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following</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documents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in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your</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application:</w:t>
      </w:r>
      <w:commentRangeEnd w:id="11"/>
      <w:r w:rsidRPr="005D0179">
        <w:commentReference w:id="11"/>
      </w:r>
    </w:p>
    <w:p w14:paraId="3E71C3C6"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Curriculum</w:t>
      </w:r>
      <w:r w:rsidRPr="005D0179">
        <w:rPr>
          <w:rFonts w:asciiTheme="minorHAnsi" w:hAnsiTheme="minorHAnsi" w:cstheme="minorHAnsi"/>
          <w:color w:val="000000" w:themeColor="text1"/>
          <w:spacing w:val="-9"/>
        </w:rPr>
        <w:t xml:space="preserve"> </w:t>
      </w:r>
      <w:r w:rsidRPr="005D0179">
        <w:rPr>
          <w:rFonts w:asciiTheme="minorHAnsi" w:hAnsiTheme="minorHAnsi" w:cstheme="minorHAnsi"/>
          <w:color w:val="000000" w:themeColor="text1"/>
        </w:rPr>
        <w:t>Vitae</w:t>
      </w:r>
    </w:p>
    <w:p w14:paraId="2D7062C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spacing w:val="-1"/>
        </w:rPr>
        <w:t>Cover</w:t>
      </w:r>
      <w:r w:rsidRPr="005D0179">
        <w:rPr>
          <w:rFonts w:asciiTheme="minorHAnsi" w:hAnsiTheme="minorHAnsi" w:cstheme="minorHAnsi"/>
          <w:color w:val="000000" w:themeColor="text1"/>
          <w:spacing w:val="-10"/>
        </w:rPr>
        <w:t xml:space="preserve"> </w:t>
      </w:r>
      <w:r w:rsidRPr="005D0179">
        <w:rPr>
          <w:rFonts w:asciiTheme="minorHAnsi" w:hAnsiTheme="minorHAnsi" w:cstheme="minorHAnsi"/>
          <w:color w:val="000000" w:themeColor="text1"/>
          <w:spacing w:val="-1"/>
        </w:rPr>
        <w:t>Letter</w:t>
      </w:r>
    </w:p>
    <w:p w14:paraId="4B89B8E4"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Other document(s) directly related to required qualifications</w:t>
      </w:r>
    </w:p>
    <w:p w14:paraId="7D86EBCD" w14:textId="77777777" w:rsidR="002C398B" w:rsidRPr="005D0179" w:rsidRDefault="002C398B" w:rsidP="002C398B">
      <w:pPr>
        <w:pStyle w:val="BodyText"/>
        <w:numPr>
          <w:ilvl w:val="0"/>
          <w:numId w:val="1"/>
        </w:numPr>
        <w:tabs>
          <w:tab w:val="left" w:pos="335"/>
        </w:tabs>
        <w:ind w:left="0" w:firstLine="0"/>
        <w:rPr>
          <w:rFonts w:asciiTheme="minorHAnsi" w:hAnsiTheme="minorHAnsi" w:cstheme="minorHAnsi"/>
          <w:color w:val="000000" w:themeColor="text1"/>
        </w:rPr>
      </w:pPr>
      <w:r w:rsidRPr="005D0179">
        <w:rPr>
          <w:rFonts w:asciiTheme="minorHAnsi" w:hAnsiTheme="minorHAnsi" w:cstheme="minorHAnsi"/>
          <w:color w:val="000000" w:themeColor="text1"/>
        </w:rPr>
        <w:t>List of references</w:t>
      </w:r>
    </w:p>
    <w:p w14:paraId="3C1103AB" w14:textId="77777777" w:rsidR="002C398B" w:rsidRPr="005D0179" w:rsidRDefault="002C398B" w:rsidP="002C398B">
      <w:pPr>
        <w:spacing w:before="12"/>
        <w:rPr>
          <w:rFonts w:eastAsia="Calibri Light" w:cstheme="minorHAnsi"/>
          <w:color w:val="000000" w:themeColor="text1"/>
        </w:rPr>
      </w:pPr>
    </w:p>
    <w:p w14:paraId="73C69C0C" w14:textId="77777777" w:rsidR="002C398B" w:rsidRPr="005D0179" w:rsidRDefault="002C398B" w:rsidP="002C398B">
      <w:pPr>
        <w:pStyle w:val="BodyText"/>
        <w:ind w:left="0"/>
        <w:jc w:val="both"/>
        <w:rPr>
          <w:rFonts w:asciiTheme="minorHAnsi" w:hAnsiTheme="minorHAnsi"/>
          <w:color w:val="000000" w:themeColor="text1"/>
        </w:rPr>
      </w:pPr>
      <w:r w:rsidRPr="005D0179">
        <w:rPr>
          <w:rFonts w:asciiTheme="minorHAnsi" w:hAnsiTheme="minorHAnsi"/>
          <w:color w:val="000000" w:themeColor="text1"/>
        </w:rPr>
        <w:t>Questions</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about</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this</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position should</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be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directed</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spacing w:val="-1"/>
        </w:rPr>
        <w:t xml:space="preserve">Dr. /Prof. </w:t>
      </w:r>
      <w:r w:rsidRPr="005D0179">
        <w:rPr>
          <w:rFonts w:asciiTheme="minorHAnsi" w:hAnsiTheme="minorHAnsi"/>
          <w:color w:val="000000" w:themeColor="text1"/>
          <w:spacing w:val="-1"/>
          <w:highlight w:val="yellow"/>
        </w:rPr>
        <w:t>XXXX</w:t>
      </w:r>
      <w:r w:rsidRPr="005D0179">
        <w:rPr>
          <w:rFonts w:asciiTheme="minorHAnsi" w:hAnsiTheme="minorHAnsi"/>
          <w:color w:val="000000" w:themeColor="text1"/>
        </w:rPr>
        <w:t>, Search</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Committee</w:t>
      </w:r>
      <w:r w:rsidRPr="005D0179">
        <w:rPr>
          <w:rFonts w:asciiTheme="minorHAnsi" w:hAnsiTheme="minorHAnsi"/>
          <w:color w:val="000000" w:themeColor="text1"/>
          <w:spacing w:val="26"/>
        </w:rPr>
        <w:t xml:space="preserve"> </w:t>
      </w:r>
      <w:r w:rsidRPr="005D0179">
        <w:rPr>
          <w:rFonts w:asciiTheme="minorHAnsi" w:hAnsiTheme="minorHAnsi"/>
          <w:color w:val="000000" w:themeColor="text1"/>
          <w:spacing w:val="-1"/>
        </w:rPr>
        <w:t>Chair</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 xml:space="preserve">at </w:t>
      </w:r>
      <w:r w:rsidRPr="005D0179">
        <w:rPr>
          <w:rFonts w:asciiTheme="minorHAnsi" w:hAnsiTheme="minorHAnsi"/>
          <w:color w:val="000000" w:themeColor="text1"/>
          <w:highlight w:val="yellow"/>
        </w:rPr>
        <w:t>XXXXX</w:t>
      </w:r>
      <w:r w:rsidRPr="005D0179">
        <w:rPr>
          <w:rFonts w:asciiTheme="minorHAnsi" w:hAnsiTheme="minorHAnsi"/>
          <w:color w:val="000000" w:themeColor="text1"/>
        </w:rPr>
        <w:t>.</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If</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you</w:t>
      </w:r>
      <w:r w:rsidRPr="005D0179">
        <w:rPr>
          <w:rFonts w:asciiTheme="minorHAnsi" w:hAnsiTheme="minorHAnsi"/>
          <w:color w:val="000000" w:themeColor="text1"/>
          <w:spacing w:val="-6"/>
        </w:rPr>
        <w:t xml:space="preserve"> </w:t>
      </w:r>
      <w:r w:rsidRPr="005D0179">
        <w:rPr>
          <w:rFonts w:asciiTheme="minorHAnsi" w:hAnsiTheme="minorHAnsi"/>
          <w:color w:val="000000" w:themeColor="text1"/>
        </w:rPr>
        <w:t>need</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assistance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with</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the</w:t>
      </w:r>
      <w:r w:rsidRPr="005D0179">
        <w:rPr>
          <w:rFonts w:asciiTheme="minorHAnsi" w:hAnsiTheme="minorHAnsi"/>
          <w:color w:val="000000" w:themeColor="text1"/>
          <w:spacing w:val="-7"/>
        </w:rPr>
        <w:t xml:space="preserve"> </w:t>
      </w:r>
      <w:r w:rsidRPr="005D0179">
        <w:rPr>
          <w:rFonts w:asciiTheme="minorHAnsi" w:hAnsiTheme="minorHAnsi"/>
          <w:color w:val="000000" w:themeColor="text1"/>
        </w:rPr>
        <w:t>application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spacing w:val="-1"/>
        </w:rPr>
        <w:t>process,</w:t>
      </w:r>
      <w:r w:rsidRPr="005D0179">
        <w:rPr>
          <w:rFonts w:asciiTheme="minorHAnsi" w:hAnsiTheme="minorHAnsi"/>
          <w:color w:val="000000" w:themeColor="text1"/>
          <w:spacing w:val="-6"/>
        </w:rPr>
        <w:t xml:space="preserve"> </w:t>
      </w:r>
      <w:r w:rsidRPr="005D0179">
        <w:rPr>
          <w:rFonts w:asciiTheme="minorHAnsi" w:hAnsiTheme="minorHAnsi"/>
          <w:color w:val="000000" w:themeColor="text1"/>
          <w:spacing w:val="-1"/>
        </w:rPr>
        <w:t>contact</w:t>
      </w:r>
      <w:r w:rsidRPr="005D0179">
        <w:rPr>
          <w:rFonts w:asciiTheme="minorHAnsi" w:hAnsiTheme="minorHAnsi"/>
          <w:color w:val="000000" w:themeColor="text1"/>
          <w:spacing w:val="63"/>
          <w:w w:val="99"/>
        </w:rPr>
        <w:t xml:space="preserve"> </w:t>
      </w:r>
      <w:r w:rsidRPr="005D0179">
        <w:rPr>
          <w:rFonts w:asciiTheme="minorHAnsi" w:hAnsiTheme="minorHAnsi"/>
          <w:color w:val="000000" w:themeColor="text1"/>
        </w:rPr>
        <w:t>Human</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Resources,</w:t>
      </w:r>
      <w:r w:rsidRPr="005D0179">
        <w:rPr>
          <w:rFonts w:asciiTheme="minorHAnsi" w:hAnsiTheme="minorHAnsi"/>
          <w:color w:val="000000" w:themeColor="text1"/>
          <w:spacing w:val="-8"/>
        </w:rPr>
        <w:t xml:space="preserve"> </w:t>
      </w:r>
      <w:r w:rsidRPr="005D0179">
        <w:rPr>
          <w:rFonts w:asciiTheme="minorHAnsi" w:hAnsiTheme="minorHAnsi"/>
          <w:color w:val="000000" w:themeColor="text1"/>
        </w:rPr>
        <w:t>Talent</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Acquisition</w:t>
      </w:r>
      <w:r w:rsidRPr="005D0179">
        <w:rPr>
          <w:rFonts w:asciiTheme="minorHAnsi" w:hAnsiTheme="minorHAnsi"/>
          <w:color w:val="000000" w:themeColor="text1"/>
          <w:spacing w:val="-7"/>
        </w:rPr>
        <w:t xml:space="preserve"> </w:t>
      </w:r>
      <w:r w:rsidRPr="005D0179">
        <w:rPr>
          <w:rFonts w:asciiTheme="minorHAnsi" w:hAnsiTheme="minorHAnsi"/>
          <w:color w:val="000000" w:themeColor="text1"/>
          <w:spacing w:val="-1"/>
        </w:rPr>
        <w:t>at</w:t>
      </w:r>
      <w:r w:rsidRPr="005D0179">
        <w:rPr>
          <w:rFonts w:asciiTheme="minorHAnsi" w:hAnsiTheme="minorHAnsi"/>
          <w:color w:val="000000" w:themeColor="text1"/>
          <w:spacing w:val="-8"/>
        </w:rPr>
        <w:t xml:space="preserve"> </w:t>
      </w:r>
      <w:hyperlink r:id="rId16">
        <w:r w:rsidRPr="005D0179">
          <w:rPr>
            <w:rFonts w:asciiTheme="minorHAnsi" w:hAnsiTheme="minorHAnsi"/>
            <w:color w:val="000000" w:themeColor="text1"/>
            <w:spacing w:val="-1"/>
          </w:rPr>
          <w:t>hrs.recruiting@ttu.edu</w:t>
        </w:r>
      </w:hyperlink>
      <w:r w:rsidRPr="005D0179">
        <w:rPr>
          <w:rFonts w:asciiTheme="minorHAnsi" w:hAnsiTheme="minorHAnsi"/>
          <w:color w:val="000000" w:themeColor="text1"/>
          <w:spacing w:val="-8"/>
        </w:rPr>
        <w:t xml:space="preserve"> </w:t>
      </w:r>
      <w:r w:rsidRPr="005D0179">
        <w:rPr>
          <w:rFonts w:asciiTheme="minorHAnsi" w:hAnsiTheme="minorHAnsi"/>
          <w:color w:val="000000" w:themeColor="text1"/>
        </w:rPr>
        <w:t>or</w:t>
      </w:r>
      <w:r w:rsidRPr="005D0179">
        <w:rPr>
          <w:rFonts w:asciiTheme="minorHAnsi" w:hAnsiTheme="minorHAnsi"/>
          <w:color w:val="000000" w:themeColor="text1"/>
          <w:spacing w:val="-8"/>
        </w:rPr>
        <w:t xml:space="preserve"> </w:t>
      </w:r>
      <w:r w:rsidRPr="005D0179">
        <w:rPr>
          <w:rFonts w:asciiTheme="minorHAnsi" w:hAnsiTheme="minorHAnsi"/>
          <w:color w:val="000000" w:themeColor="text1"/>
          <w:spacing w:val="-1"/>
        </w:rPr>
        <w:t>806-742-3851.</w:t>
      </w:r>
    </w:p>
    <w:p w14:paraId="255D6BE7" w14:textId="77777777" w:rsidR="002C398B" w:rsidRPr="005D0179" w:rsidRDefault="002C398B" w:rsidP="002C398B">
      <w:pPr>
        <w:spacing w:before="6"/>
        <w:rPr>
          <w:rFonts w:eastAsia="Calibri Light" w:cstheme="minorHAnsi"/>
          <w:color w:val="000000" w:themeColor="text1"/>
        </w:rPr>
      </w:pPr>
    </w:p>
    <w:p w14:paraId="0C0133D8" w14:textId="77777777" w:rsidR="002C398B" w:rsidRPr="005D0179" w:rsidRDefault="002C398B" w:rsidP="002C398B">
      <w:pPr>
        <w:shd w:val="clear" w:color="auto" w:fill="D5DCE4" w:themeFill="text2" w:themeFillTint="33"/>
        <w:rPr>
          <w:rFonts w:eastAsia="Calibri Light" w:cstheme="minorHAnsi"/>
          <w:b/>
          <w:color w:val="000000" w:themeColor="text1"/>
        </w:rPr>
      </w:pPr>
      <w:r w:rsidRPr="005D0179">
        <w:rPr>
          <w:rFonts w:cstheme="minorHAnsi"/>
          <w:b/>
          <w:color w:val="000000" w:themeColor="text1"/>
          <w:w w:val="105"/>
        </w:rPr>
        <w:t>Application</w:t>
      </w:r>
      <w:r w:rsidRPr="005D0179">
        <w:rPr>
          <w:rFonts w:cstheme="minorHAnsi"/>
          <w:b/>
          <w:color w:val="000000" w:themeColor="text1"/>
          <w:spacing w:val="-19"/>
          <w:w w:val="105"/>
        </w:rPr>
        <w:t xml:space="preserve"> </w:t>
      </w:r>
      <w:r w:rsidRPr="005D0179">
        <w:rPr>
          <w:rFonts w:cstheme="minorHAnsi"/>
          <w:b/>
          <w:color w:val="000000" w:themeColor="text1"/>
          <w:w w:val="105"/>
        </w:rPr>
        <w:t>Process</w:t>
      </w:r>
    </w:p>
    <w:p w14:paraId="252E9E6B" w14:textId="77777777" w:rsidR="002C398B" w:rsidRPr="005D0179" w:rsidRDefault="002C398B" w:rsidP="002C398B">
      <w:pPr>
        <w:pStyle w:val="BodyText"/>
        <w:spacing w:before="6"/>
        <w:ind w:left="0" w:right="113"/>
        <w:rPr>
          <w:rFonts w:asciiTheme="minorHAnsi" w:hAnsiTheme="minorHAnsi"/>
          <w:color w:val="000000" w:themeColor="text1"/>
          <w:spacing w:val="-4"/>
        </w:rPr>
      </w:pPr>
      <w:commentRangeStart w:id="12"/>
      <w:r w:rsidRPr="005D0179">
        <w:rPr>
          <w:rFonts w:asciiTheme="minorHAnsi" w:hAnsiTheme="minorHAnsi"/>
          <w:color w:val="000000" w:themeColor="text1"/>
          <w:spacing w:val="-1"/>
        </w:rPr>
        <w:t>The deadline to submit applications is on XXXX.</w:t>
      </w:r>
      <w:commentRangeEnd w:id="12"/>
      <w:r w:rsidRPr="005D0179">
        <w:rPr>
          <w:rStyle w:val="CommentReference"/>
          <w:rFonts w:asciiTheme="minorHAnsi" w:eastAsiaTheme="minorHAnsi" w:hAnsiTheme="minorHAnsi"/>
          <w:kern w:val="2"/>
          <w14:ligatures w14:val="standardContextual"/>
        </w:rPr>
        <w:commentReference w:id="12"/>
      </w:r>
    </w:p>
    <w:p w14:paraId="08802426" w14:textId="77777777" w:rsidR="002C398B" w:rsidRPr="005D0179" w:rsidRDefault="002C398B" w:rsidP="002C398B">
      <w:pPr>
        <w:pStyle w:val="BodyText"/>
        <w:spacing w:before="6"/>
        <w:ind w:left="0" w:right="113"/>
        <w:rPr>
          <w:rFonts w:asciiTheme="minorHAnsi" w:hAnsiTheme="minorHAnsi"/>
          <w:color w:val="000000" w:themeColor="text1"/>
          <w:spacing w:val="-4"/>
        </w:rPr>
      </w:pPr>
    </w:p>
    <w:p w14:paraId="36F77EE7" w14:textId="77777777" w:rsidR="002C398B" w:rsidRPr="005D0179" w:rsidRDefault="002C398B" w:rsidP="002C398B">
      <w:pPr>
        <w:pStyle w:val="BodyText"/>
        <w:spacing w:before="6"/>
        <w:ind w:left="0" w:right="113"/>
        <w:rPr>
          <w:rFonts w:asciiTheme="minorHAnsi" w:hAnsiTheme="minorHAnsi"/>
          <w:color w:val="000000" w:themeColor="text1"/>
          <w:highlight w:val="yellow"/>
        </w:rPr>
      </w:pPr>
      <w:commentRangeStart w:id="13"/>
      <w:r w:rsidRPr="005D0179">
        <w:rPr>
          <w:rFonts w:asciiTheme="minorHAnsi" w:hAnsiTheme="minorHAnsi"/>
          <w:color w:val="000000" w:themeColor="text1"/>
        </w:rPr>
        <w:t>To</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ensure</w:t>
      </w:r>
      <w:r w:rsidRPr="005D0179">
        <w:rPr>
          <w:rFonts w:asciiTheme="minorHAnsi" w:hAnsiTheme="minorHAnsi"/>
          <w:color w:val="000000" w:themeColor="text1"/>
          <w:spacing w:val="-4"/>
        </w:rPr>
        <w:t xml:space="preserve"> full </w:t>
      </w:r>
      <w:r w:rsidRPr="005D0179">
        <w:rPr>
          <w:rFonts w:asciiTheme="minorHAnsi" w:hAnsiTheme="minorHAnsi"/>
          <w:color w:val="000000" w:themeColor="text1"/>
        </w:rPr>
        <w:t>consideration,</w:t>
      </w:r>
      <w:r w:rsidRPr="005D0179">
        <w:rPr>
          <w:rFonts w:asciiTheme="minorHAnsi" w:hAnsiTheme="minorHAnsi"/>
          <w:color w:val="000000" w:themeColor="text1"/>
          <w:spacing w:val="-5"/>
        </w:rPr>
        <w:t xml:space="preserve"> </w:t>
      </w:r>
      <w:r w:rsidRPr="005D0179">
        <w:rPr>
          <w:rFonts w:asciiTheme="minorHAnsi" w:hAnsiTheme="minorHAnsi"/>
          <w:color w:val="000000" w:themeColor="text1"/>
        </w:rPr>
        <w:t>please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complete</w:t>
      </w:r>
      <w:r w:rsidRPr="005D0179">
        <w:rPr>
          <w:rFonts w:asciiTheme="minorHAnsi" w:hAnsiTheme="minorHAnsi"/>
          <w:color w:val="000000" w:themeColor="text1"/>
          <w:spacing w:val="-4"/>
        </w:rPr>
        <w:t xml:space="preserve"> </w:t>
      </w:r>
      <w:r w:rsidRPr="005D0179">
        <w:rPr>
          <w:rFonts w:asciiTheme="minorHAnsi" w:hAnsiTheme="minorHAnsi"/>
          <w:color w:val="000000" w:themeColor="text1"/>
        </w:rPr>
        <w:t>an online appli</w:t>
      </w:r>
      <w:r w:rsidRPr="005D0179">
        <w:rPr>
          <w:rFonts w:asciiTheme="minorHAnsi" w:hAnsiTheme="minorHAnsi"/>
          <w:color w:val="000000" w:themeColor="text1"/>
          <w:spacing w:val="-4"/>
        </w:rPr>
        <w:t>cation</w:t>
      </w:r>
      <w:r w:rsidRPr="005D0179">
        <w:rPr>
          <w:rFonts w:asciiTheme="minorHAnsi" w:hAnsiTheme="minorHAnsi"/>
          <w:color w:val="000000" w:themeColor="text1"/>
        </w:rPr>
        <w:t xml:space="preserve"> </w:t>
      </w:r>
      <w:r w:rsidRPr="005D0179">
        <w:rPr>
          <w:rFonts w:asciiTheme="minorHAnsi" w:hAnsiTheme="minorHAnsi"/>
          <w:color w:val="000000" w:themeColor="text1"/>
          <w:spacing w:val="-14"/>
        </w:rPr>
        <w:t>at: (insert hyperlink here).</w:t>
      </w:r>
      <w:r w:rsidRPr="005D0179">
        <w:rPr>
          <w:rFonts w:asciiTheme="minorHAnsi" w:hAnsiTheme="minorHAnsi"/>
          <w:color w:val="000000" w:themeColor="text1"/>
          <w:spacing w:val="-13"/>
        </w:rPr>
        <w:t xml:space="preserve"> </w:t>
      </w:r>
      <w:r w:rsidRPr="005D0179">
        <w:rPr>
          <w:rFonts w:asciiTheme="minorHAnsi" w:hAnsiTheme="minorHAnsi"/>
          <w:color w:val="000000" w:themeColor="text1"/>
          <w:spacing w:val="-1"/>
        </w:rPr>
        <w:t>Requisition</w:t>
      </w:r>
      <w:r w:rsidRPr="005D0179">
        <w:rPr>
          <w:rFonts w:asciiTheme="minorHAnsi" w:hAnsiTheme="minorHAnsi"/>
          <w:color w:val="000000" w:themeColor="text1"/>
          <w:spacing w:val="-14"/>
        </w:rPr>
        <w:t xml:space="preserve"> </w:t>
      </w:r>
      <w:r w:rsidRPr="005D0179">
        <w:rPr>
          <w:rFonts w:asciiTheme="minorHAnsi" w:hAnsiTheme="minorHAnsi"/>
          <w:color w:val="000000" w:themeColor="text1"/>
        </w:rPr>
        <w:t xml:space="preserve"># </w:t>
      </w:r>
      <w:r w:rsidRPr="005D0179">
        <w:rPr>
          <w:rFonts w:asciiTheme="minorHAnsi" w:hAnsiTheme="minorHAnsi"/>
          <w:color w:val="000000" w:themeColor="text1"/>
          <w:highlight w:val="yellow"/>
        </w:rPr>
        <w:t>XXXX</w:t>
      </w:r>
      <w:r w:rsidRPr="005D0179">
        <w:rPr>
          <w:rFonts w:asciiTheme="minorHAnsi" w:hAnsiTheme="minorHAnsi"/>
          <w:color w:val="000000" w:themeColor="text1"/>
        </w:rPr>
        <w:t xml:space="preserve">  </w:t>
      </w:r>
      <w:commentRangeEnd w:id="13"/>
      <w:r w:rsidRPr="005D0179">
        <w:rPr>
          <w:rStyle w:val="CommentReference"/>
          <w:rFonts w:asciiTheme="minorHAnsi" w:eastAsiaTheme="minorHAnsi" w:hAnsiTheme="minorHAnsi"/>
          <w:kern w:val="2"/>
          <w14:ligatures w14:val="standardContextual"/>
        </w:rPr>
        <w:commentReference w:id="13"/>
      </w:r>
    </w:p>
    <w:p w14:paraId="4FCC2721" w14:textId="77777777" w:rsidR="002C398B" w:rsidRPr="005D0179" w:rsidRDefault="002C398B" w:rsidP="002C398B">
      <w:pPr>
        <w:rPr>
          <w:rFonts w:cstheme="minorHAnsi"/>
          <w:color w:val="000000" w:themeColor="text1"/>
        </w:rPr>
      </w:pPr>
      <w:r w:rsidRPr="005D0179">
        <w:rPr>
          <w:rFonts w:cstheme="minorHAnsi"/>
          <w:color w:val="000000" w:themeColor="text1"/>
        </w:rPr>
        <w:t xml:space="preserve"> </w:t>
      </w:r>
    </w:p>
    <w:p w14:paraId="6605F434" w14:textId="77777777" w:rsidR="002C398B" w:rsidRPr="005D0179" w:rsidRDefault="002C398B" w:rsidP="002C398B">
      <w:pPr>
        <w:rPr>
          <w:rFonts w:cstheme="minorHAnsi"/>
          <w:color w:val="000000" w:themeColor="text1"/>
        </w:rPr>
      </w:pPr>
    </w:p>
    <w:p w14:paraId="7BB043A5" w14:textId="008C98A1" w:rsidR="00C64E80" w:rsidRPr="00F90BAE" w:rsidRDefault="00C64E80" w:rsidP="0C5FF794">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0C5FF794">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7">
        <w:r w:rsidRPr="0C5FF794">
          <w:rPr>
            <w:rStyle w:val="Hyperlink"/>
          </w:rPr>
          <w:t>Tyra Bradford,</w:t>
        </w:r>
      </w:hyperlink>
      <w:r>
        <w:t xml:space="preserve"> </w:t>
      </w:r>
      <w:r w:rsidR="006D6C3A">
        <w:t>Senior</w:t>
      </w:r>
      <w:r>
        <w:t xml:space="preserve"> </w:t>
      </w:r>
      <w:r w:rsidR="006D6C3A">
        <w:t>Administrator</w:t>
      </w:r>
      <w:r w:rsidR="752B59AA">
        <w:t xml:space="preserve"> </w:t>
      </w:r>
      <w:r>
        <w:t xml:space="preserve">in the Office </w:t>
      </w:r>
      <w:proofErr w:type="gramStart"/>
      <w:r>
        <w:t>of Faculty</w:t>
      </w:r>
      <w:proofErr w:type="gramEnd"/>
      <w:r>
        <w:t xml:space="preserve"> Success, </w:t>
      </w:r>
      <w:r w:rsidRPr="0C5FF794">
        <w:rPr>
          <w:color w:val="000000" w:themeColor="text1"/>
        </w:rPr>
        <w:t>will be notified by Kenexa when your submitted position description is ready for her to review. There is no need to send this document separately via email to Ms. Bradford.</w:t>
      </w:r>
    </w:p>
    <w:p w14:paraId="27C4CF9B" w14:textId="77777777" w:rsidR="00F90BAE" w:rsidRPr="005D0179" w:rsidRDefault="00F90BAE" w:rsidP="62D6E6B0">
      <w:pPr>
        <w:rPr>
          <w:color w:val="000000" w:themeColor="text1"/>
        </w:rPr>
      </w:pPr>
    </w:p>
    <w:sectPr w:rsidR="00F90BAE" w:rsidRPr="005D017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6A4C6DA5" w14:textId="77777777" w:rsidR="002C398B" w:rsidRDefault="002C398B" w:rsidP="002C398B">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Higgins, Raegan" w:date="2025-07-08T19:43:00Z" w:initials="RH">
    <w:p w14:paraId="105564DB" w14:textId="77777777" w:rsidR="005F7EF5" w:rsidRDefault="005F7EF5" w:rsidP="005F7EF5">
      <w:pPr>
        <w:pStyle w:val="CommentText"/>
      </w:pPr>
      <w:r>
        <w:rPr>
          <w:rStyle w:val="CommentReference"/>
        </w:rPr>
        <w:annotationRef/>
      </w:r>
      <w:r>
        <w:t>You will not have to enter this information into Kenexa. It is already populated there.</w:t>
      </w:r>
    </w:p>
  </w:comment>
  <w:comment w:id="2" w:author="Higgins, Raegan" w:date="2025-07-08T19:44:00Z" w:initials="RH">
    <w:p w14:paraId="027C2FEC" w14:textId="77777777" w:rsidR="00850D8D" w:rsidRDefault="00850D8D" w:rsidP="00850D8D">
      <w:pPr>
        <w:pStyle w:val="CommentText"/>
      </w:pPr>
      <w:r>
        <w:rPr>
          <w:rStyle w:val="CommentReference"/>
        </w:rPr>
        <w:annotationRef/>
      </w:r>
      <w:r>
        <w:t>You will not have to enter this information into Kenexa. It is already populated there.</w:t>
      </w:r>
    </w:p>
  </w:comment>
  <w:comment w:id="3" w:author="Durham, Genevieve" w:date="2023-08-09T14:11:00Z" w:initials="DG">
    <w:p w14:paraId="315F91E8" w14:textId="701205F7" w:rsidR="205C528C" w:rsidRDefault="205C528C">
      <w:pPr>
        <w:pStyle w:val="CommentText"/>
      </w:pPr>
      <w:r>
        <w:t>Obtain from your chair, director, or area coordinator.</w:t>
      </w:r>
      <w:r>
        <w:rPr>
          <w:rStyle w:val="CommentReference"/>
        </w:rPr>
        <w:annotationRef/>
      </w:r>
    </w:p>
  </w:comment>
  <w:comment w:id="4" w:author="Higgins, Raegan" w:date="2025-07-08T19:48:00Z" w:initials="RH">
    <w:p w14:paraId="64CE6B17" w14:textId="77777777" w:rsidR="00094C98" w:rsidRDefault="00266400" w:rsidP="00094C98">
      <w:pPr>
        <w:pStyle w:val="CommentText"/>
      </w:pPr>
      <w:r>
        <w:rPr>
          <w:rStyle w:val="CommentReference"/>
        </w:rPr>
        <w:annotationRef/>
      </w:r>
      <w:r w:rsidR="00094C98">
        <w:t xml:space="preserve">Select the rank for this position and remove the other title throughout. </w:t>
      </w:r>
      <w:r w:rsidR="00094C98">
        <w:br/>
      </w:r>
    </w:p>
    <w:p w14:paraId="1D4BC032" w14:textId="77777777" w:rsidR="00094C98" w:rsidRDefault="00094C98" w:rsidP="00094C98">
      <w:pPr>
        <w:pStyle w:val="CommentText"/>
      </w:pPr>
      <w:r>
        <w:t xml:space="preserve">Use Position Class Code KLR8 when creating the requisition in Kenexa BrassRing. </w:t>
      </w:r>
      <w:r>
        <w:br/>
      </w:r>
      <w:r>
        <w:br/>
        <w:t xml:space="preserve">The link for the Online+ Academic Calendar is not yet available. Please use the link this the PDF in the meantime: </w:t>
      </w:r>
      <w:hyperlink r:id="rId1" w:history="1">
        <w:r w:rsidRPr="00525C76">
          <w:rPr>
            <w:rStyle w:val="Hyperlink"/>
          </w:rPr>
          <w:t>Online+ Academic Calendar.pdf</w:t>
        </w:r>
      </w:hyperlink>
      <w:r>
        <w:t xml:space="preserve"> </w:t>
      </w:r>
    </w:p>
  </w:comment>
  <w:comment w:id="5" w:author="Durham, Genevieve" w:date="2023-10-02T15:53:00Z" w:initials="DG">
    <w:p w14:paraId="61051966" w14:textId="3C6162F0" w:rsidR="00E7620E" w:rsidRDefault="00E7620E" w:rsidP="00E7620E">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0619F037" w14:textId="77777777" w:rsidR="00E7620E" w:rsidRDefault="00E7620E" w:rsidP="00E7620E">
      <w:r>
        <w:rPr>
          <w:rStyle w:val="CommentReference"/>
        </w:rPr>
        <w:annotationRef/>
      </w:r>
      <w:r>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d="7" w:author="Durham, Genevieve" w:date="2023-10-02T15:54:00Z" w:initials="DG">
    <w:p w14:paraId="73FE9AFB" w14:textId="77777777" w:rsidR="00E7620E" w:rsidRDefault="00E7620E" w:rsidP="00E7620E">
      <w:r>
        <w:rPr>
          <w:rStyle w:val="CommentReference"/>
        </w:rPr>
        <w:annotationRef/>
      </w:r>
      <w:r>
        <w:rPr>
          <w:sz w:val="20"/>
          <w:szCs w:val="20"/>
        </w:rPr>
        <w:t xml:space="preserve">It is expected that Lecturer/Senior Lecturer positions will require individuals to engage primarily in teaching with some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098C8666" w14:textId="77777777" w:rsidR="00E7620E" w:rsidRDefault="00E7620E" w:rsidP="00E7620E"/>
    <w:p w14:paraId="7162A12F" w14:textId="77777777" w:rsidR="00E7620E" w:rsidRDefault="00E7620E" w:rsidP="00E7620E">
      <w:r>
        <w:rPr>
          <w:sz w:val="20"/>
          <w:szCs w:val="20"/>
        </w:rPr>
        <w:t xml:space="preserve">NOTE: the required qualifications that the committee lists here will be populated into the committee’s matrix! </w:t>
      </w:r>
    </w:p>
  </w:comment>
  <w:comment w:id="8" w:author="Durham, Genevieve" w:date="2023-08-09T14:08:00Z" w:initials="DG">
    <w:p w14:paraId="6FCE7578" w14:textId="53EB7598" w:rsidR="00E7620E" w:rsidRDefault="00E7620E" w:rsidP="00E7620E">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9" w:author="Durham, Genevieve" w:date="2023-10-02T14:55:00Z" w:initials="DG">
    <w:p w14:paraId="0D765938" w14:textId="77777777" w:rsidR="002C398B" w:rsidRDefault="002C398B" w:rsidP="002C398B">
      <w:r>
        <w:rPr>
          <w:rStyle w:val="CommentReference"/>
        </w:rPr>
        <w:annotationRef/>
      </w:r>
      <w:r>
        <w:rPr>
          <w:sz w:val="20"/>
          <w:szCs w:val="20"/>
        </w:rPr>
        <w:t xml:space="preserve">You will not have to enter this information into Kenexa.  It is already populated there. </w:t>
      </w:r>
    </w:p>
  </w:comment>
  <w:comment w:id="10" w:author="Durham, Genevieve" w:date="2023-08-09T14:11:00Z" w:initials="DG">
    <w:p w14:paraId="10496328" w14:textId="77777777" w:rsidR="002C398B" w:rsidRDefault="002C398B" w:rsidP="002C398B">
      <w:r>
        <w:rPr>
          <w:sz w:val="20"/>
          <w:szCs w:val="20"/>
        </w:rPr>
        <w:t xml:space="preserve">You will not have to enter this information into Kenexa.  It is already populated there. </w:t>
      </w:r>
    </w:p>
  </w:comment>
  <w:comment w:id="11" w:author="Durham, Genevieve" w:date="2023-08-09T14:11:00Z" w:initials="DG">
    <w:p w14:paraId="6A6DB6A4" w14:textId="77777777" w:rsidR="002C398B" w:rsidRDefault="002C398B" w:rsidP="002C398B">
      <w:r>
        <w:t>Customize as necessary.</w:t>
      </w:r>
      <w:r>
        <w:annotationRef/>
      </w:r>
    </w:p>
  </w:comment>
  <w:comment w:id="12" w:author="Durham, Genevieve" w:date="2023-10-02T14:57:00Z" w:initials="DG">
    <w:p w14:paraId="0E04ABDD" w14:textId="77777777" w:rsidR="002C398B" w:rsidRDefault="002C398B" w:rsidP="002C398B">
      <w:r>
        <w:rPr>
          <w:rStyle w:val="CommentReference"/>
        </w:rPr>
        <w:annotationRef/>
      </w:r>
      <w:r>
        <w:rPr>
          <w:color w:val="000000"/>
          <w:sz w:val="20"/>
          <w:szCs w:val="20"/>
        </w:rPr>
        <w:t>Customize as necessary.</w:t>
      </w:r>
    </w:p>
  </w:comment>
  <w:comment w:id="13" w:author="Durham, Genevieve" w:date="2023-10-02T14:59:00Z" w:initials="DG">
    <w:p w14:paraId="6442018B" w14:textId="77777777" w:rsidR="002C398B" w:rsidRDefault="002C398B" w:rsidP="002C398B">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C6DA5" w15:done="0"/>
  <w15:commentEx w15:paraId="105564DB" w15:done="0"/>
  <w15:commentEx w15:paraId="027C2FEC" w15:done="0"/>
  <w15:commentEx w15:paraId="315F91E8" w15:done="0"/>
  <w15:commentEx w15:paraId="1D4BC032" w15:done="0"/>
  <w15:commentEx w15:paraId="61051966" w15:done="0"/>
  <w15:commentEx w15:paraId="0619F037" w15:done="0"/>
  <w15:commentEx w15:paraId="7162A12F" w15:done="0"/>
  <w15:commentEx w15:paraId="6FCE7578" w15:done="0"/>
  <w15:commentEx w15:paraId="0D765938" w15:done="0"/>
  <w15:commentEx w15:paraId="10496328" w15:done="0"/>
  <w15:commentEx w15:paraId="6A6DB6A4" w15:done="0"/>
  <w15:commentEx w15:paraId="0E04ABDD" w15:done="0"/>
  <w15:commentEx w15:paraId="64420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50C8DB1E" w16cex:dateUtc="2025-07-09T00:43:00Z"/>
  <w16cex:commentExtensible w16cex:durableId="6F4F9514" w16cex:dateUtc="2025-07-09T00:44:00Z"/>
  <w16cex:commentExtensible w16cex:durableId="7447B4C4" w16cex:dateUtc="2023-08-09T19:11:00Z"/>
  <w16cex:commentExtensible w16cex:durableId="7FF1DF9E" w16cex:dateUtc="2025-07-09T00:48:00Z"/>
  <w16cex:commentExtensible w16cex:durableId="28C56614" w16cex:dateUtc="2023-10-02T20:53:00Z"/>
  <w16cex:commentExtensible w16cex:durableId="173AA989" w16cex:dateUtc="2024-07-25T15:42:00Z"/>
  <w16cex:commentExtensible w16cex:durableId="28C56652" w16cex:dateUtc="2023-10-02T20:54:00Z"/>
  <w16cex:commentExtensible w16cex:durableId="0378105D" w16cex:dateUtc="2023-08-09T19:08: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C6DA5" w16cid:durableId="28C55630"/>
  <w16cid:commentId w16cid:paraId="105564DB" w16cid:durableId="50C8DB1E"/>
  <w16cid:commentId w16cid:paraId="027C2FEC" w16cid:durableId="6F4F9514"/>
  <w16cid:commentId w16cid:paraId="315F91E8" w16cid:durableId="7447B4C4"/>
  <w16cid:commentId w16cid:paraId="1D4BC032" w16cid:durableId="7FF1DF9E"/>
  <w16cid:commentId w16cid:paraId="61051966" w16cid:durableId="28C56614"/>
  <w16cid:commentId w16cid:paraId="0619F037" w16cid:durableId="173AA989"/>
  <w16cid:commentId w16cid:paraId="7162A12F" w16cid:durableId="28C56652"/>
  <w16cid:commentId w16cid:paraId="6FCE7578" w16cid:durableId="0378105D"/>
  <w16cid:commentId w16cid:paraId="0D765938" w16cid:durableId="28C55851"/>
  <w16cid:commentId w16cid:paraId="10496328" w16cid:durableId="6269D91C"/>
  <w16cid:commentId w16cid:paraId="6A6DB6A4" w16cid:durableId="4B1F3AEE"/>
  <w16cid:commentId w16cid:paraId="0E04ABDD" w16cid:durableId="28C558F1"/>
  <w16cid:commentId w16cid:paraId="6442018B"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94C98"/>
    <w:rsid w:val="000B228E"/>
    <w:rsid w:val="00131607"/>
    <w:rsid w:val="00152B9D"/>
    <w:rsid w:val="00183DDA"/>
    <w:rsid w:val="001B39A7"/>
    <w:rsid w:val="001C76A0"/>
    <w:rsid w:val="001C7D3D"/>
    <w:rsid w:val="0022060C"/>
    <w:rsid w:val="00242C11"/>
    <w:rsid w:val="00246533"/>
    <w:rsid w:val="002527FB"/>
    <w:rsid w:val="00266400"/>
    <w:rsid w:val="002911F1"/>
    <w:rsid w:val="00291B6A"/>
    <w:rsid w:val="002C398B"/>
    <w:rsid w:val="00313814"/>
    <w:rsid w:val="0031766B"/>
    <w:rsid w:val="003673E4"/>
    <w:rsid w:val="0039215C"/>
    <w:rsid w:val="003D6B08"/>
    <w:rsid w:val="00401D49"/>
    <w:rsid w:val="004327D2"/>
    <w:rsid w:val="00455942"/>
    <w:rsid w:val="004730F2"/>
    <w:rsid w:val="004E6333"/>
    <w:rsid w:val="00535BAD"/>
    <w:rsid w:val="00561F17"/>
    <w:rsid w:val="005666D0"/>
    <w:rsid w:val="00597BC8"/>
    <w:rsid w:val="005D0179"/>
    <w:rsid w:val="005F7EF5"/>
    <w:rsid w:val="006832A3"/>
    <w:rsid w:val="006D6C3A"/>
    <w:rsid w:val="0070674F"/>
    <w:rsid w:val="00782A75"/>
    <w:rsid w:val="00783A06"/>
    <w:rsid w:val="00795402"/>
    <w:rsid w:val="00796CA4"/>
    <w:rsid w:val="007D21B0"/>
    <w:rsid w:val="00850D8D"/>
    <w:rsid w:val="00896F01"/>
    <w:rsid w:val="00974627"/>
    <w:rsid w:val="009A0AA3"/>
    <w:rsid w:val="009A310C"/>
    <w:rsid w:val="00A16614"/>
    <w:rsid w:val="00AA0E9E"/>
    <w:rsid w:val="00AA5CFC"/>
    <w:rsid w:val="00B05404"/>
    <w:rsid w:val="00B4534C"/>
    <w:rsid w:val="00B6326D"/>
    <w:rsid w:val="00C2738B"/>
    <w:rsid w:val="00C42335"/>
    <w:rsid w:val="00C64E80"/>
    <w:rsid w:val="00C75821"/>
    <w:rsid w:val="00C75D8B"/>
    <w:rsid w:val="00CA2EEA"/>
    <w:rsid w:val="00D1279F"/>
    <w:rsid w:val="00D80E62"/>
    <w:rsid w:val="00D94157"/>
    <w:rsid w:val="00DE2E08"/>
    <w:rsid w:val="00E026C6"/>
    <w:rsid w:val="00E67E9C"/>
    <w:rsid w:val="00E7620E"/>
    <w:rsid w:val="00EA7305"/>
    <w:rsid w:val="00EA7ACE"/>
    <w:rsid w:val="00EC684D"/>
    <w:rsid w:val="00F80131"/>
    <w:rsid w:val="00F90BAE"/>
    <w:rsid w:val="00FC094C"/>
    <w:rsid w:val="00FE7BB2"/>
    <w:rsid w:val="058E084A"/>
    <w:rsid w:val="075CCFA2"/>
    <w:rsid w:val="08EBB622"/>
    <w:rsid w:val="0BA9A956"/>
    <w:rsid w:val="0C5FF794"/>
    <w:rsid w:val="102B0800"/>
    <w:rsid w:val="1156CB76"/>
    <w:rsid w:val="135C365A"/>
    <w:rsid w:val="15222BBC"/>
    <w:rsid w:val="1B67111E"/>
    <w:rsid w:val="1F919304"/>
    <w:rsid w:val="205C528C"/>
    <w:rsid w:val="217D4A13"/>
    <w:rsid w:val="228841AC"/>
    <w:rsid w:val="2411CB50"/>
    <w:rsid w:val="2B32A8AF"/>
    <w:rsid w:val="2CCC8914"/>
    <w:rsid w:val="3036B03E"/>
    <w:rsid w:val="31214513"/>
    <w:rsid w:val="3136A29D"/>
    <w:rsid w:val="34FE9D06"/>
    <w:rsid w:val="35B72C01"/>
    <w:rsid w:val="3698F3F6"/>
    <w:rsid w:val="36BB2851"/>
    <w:rsid w:val="38A2440D"/>
    <w:rsid w:val="3CFB117C"/>
    <w:rsid w:val="3EB5660A"/>
    <w:rsid w:val="3F903D85"/>
    <w:rsid w:val="405EA367"/>
    <w:rsid w:val="4467E964"/>
    <w:rsid w:val="469FCC47"/>
    <w:rsid w:val="4848E161"/>
    <w:rsid w:val="49C123C5"/>
    <w:rsid w:val="54B8B95A"/>
    <w:rsid w:val="5DB2D872"/>
    <w:rsid w:val="5EBBA79F"/>
    <w:rsid w:val="62D6E6B0"/>
    <w:rsid w:val="634D3D4D"/>
    <w:rsid w:val="65319638"/>
    <w:rsid w:val="6D24EC97"/>
    <w:rsid w:val="732D5C12"/>
    <w:rsid w:val="752B59AA"/>
    <w:rsid w:val="75AD43C8"/>
    <w:rsid w:val="76BC1856"/>
    <w:rsid w:val="79A4D3EF"/>
    <w:rsid w:val="7E94D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unhideWhenUsed/>
    <w:rsid w:val="00C75D8B"/>
    <w:rPr>
      <w:sz w:val="20"/>
      <w:szCs w:val="20"/>
    </w:rPr>
  </w:style>
  <w:style w:type="character" w:customStyle="1" w:styleId="CommentTextChar">
    <w:name w:val="Comment Text Char"/>
    <w:basedOn w:val="DefaultParagraphFont"/>
    <w:link w:val="CommentText"/>
    <w:uiPriority w:val="99"/>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2C398B"/>
  </w:style>
  <w:style w:type="paragraph" w:styleId="NormalWeb">
    <w:name w:val="Normal (Web)"/>
    <w:basedOn w:val="Normal"/>
    <w:uiPriority w:val="99"/>
    <w:semiHidden/>
    <w:unhideWhenUsed/>
    <w:rsid w:val="00AA5CFC"/>
    <w:pPr>
      <w:spacing w:before="100" w:beforeAutospacing="1" w:after="100" w:afterAutospacing="1"/>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9068">
      <w:bodyDiv w:val="1"/>
      <w:marLeft w:val="0"/>
      <w:marRight w:val="0"/>
      <w:marTop w:val="0"/>
      <w:marBottom w:val="0"/>
      <w:divBdr>
        <w:top w:val="none" w:sz="0" w:space="0" w:color="auto"/>
        <w:left w:val="none" w:sz="0" w:space="0" w:color="auto"/>
        <w:bottom w:val="none" w:sz="0" w:space="0" w:color="auto"/>
        <w:right w:val="none" w:sz="0" w:space="0" w:color="auto"/>
      </w:divBdr>
    </w:div>
    <w:div w:id="17048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exastechuniversity.sharepoint.com/:b:/s/FacultySuccess/EYNZiOa6unZEn1hJAvJCVa4BpsovOWe9W7016BCSc2IQhg?e=OeRKx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depts.ttu.edu/opmanual/OP70.01.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mailto:tyra.bradford@ttu.edu" TargetMode="External"/><Relationship Id="rId2" Type="http://schemas.openxmlformats.org/officeDocument/2006/relationships/customXml" Target="../customXml/item2.xml"/><Relationship Id="rId16" Type="http://schemas.openxmlformats.org/officeDocument/2006/relationships/hyperlink" Target="mailto:hrs.recruiting@tt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depts.ttu.edu/hr/empbenefits/holidayschedule.php"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texastech.edu/offices/cfo/system-regulation-07.12-employee-lea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1A46-E136-45C8-9E7F-6ECBCD14DC2C}">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0FA3BF76-0BFB-4DEB-BF98-97ACE21EF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0779-1D74-4966-AE36-159E3027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957</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10</cp:revision>
  <dcterms:created xsi:type="dcterms:W3CDTF">2025-07-18T21:40:00Z</dcterms:created>
  <dcterms:modified xsi:type="dcterms:W3CDTF">2025-07-18T22:15:00Z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documentId_1229</vt:lpwstr>
  </property>
  <property fmtid="{D5CDD505-2E9C-101B-9397-08002B2CF9AE}" pid="5" name="grammarly_documentContext">
    <vt:lpwstr>{"goals":[],"domain":"general","emotions":[],"dialect":"american"}</vt:lpwstr>
  </property>
  <property fmtid="{D5CDD505-2E9C-101B-9397-08002B2CF9AE}" pid="6" name="Order">
    <vt:r8>38100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3300eaee-755f-44f7-9473-70c11b30eabd</vt:lpwstr>
  </property>
</Properties>
</file>