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CCD2" w14:textId="184C355C" w:rsidR="004057DC" w:rsidRPr="00251FB2" w:rsidRDefault="00CF7A95" w:rsidP="00DC4FC3">
      <w:pPr>
        <w:pStyle w:val="Heading3"/>
        <w:pBdr>
          <w:bottom w:val="single" w:sz="4" w:space="1" w:color="auto"/>
        </w:pBdr>
        <w:jc w:val="left"/>
      </w:pPr>
      <w:r w:rsidRPr="00251FB2">
        <w:t>ACADEMIC APPOINTMENTS</w:t>
      </w:r>
    </w:p>
    <w:p w14:paraId="7A61E2F1" w14:textId="77777777" w:rsidR="00CF7A95" w:rsidRDefault="00CF7A95" w:rsidP="00CF7A95"/>
    <w:p w14:paraId="4E239AC1" w14:textId="08B50781" w:rsidR="001C279A" w:rsidRPr="00802701" w:rsidRDefault="00802701" w:rsidP="00CF7A95">
      <w:pPr>
        <w:rPr>
          <w:b/>
          <w:sz w:val="22"/>
          <w:szCs w:val="22"/>
        </w:rPr>
      </w:pPr>
      <w:r w:rsidRPr="00802701">
        <w:rPr>
          <w:b/>
          <w:sz w:val="22"/>
          <w:szCs w:val="22"/>
        </w:rPr>
        <w:t>Texas Tech University</w:t>
      </w:r>
    </w:p>
    <w:p w14:paraId="0B1A3D79" w14:textId="23ED8A5A" w:rsidR="00802701" w:rsidRPr="00802701" w:rsidRDefault="00802701" w:rsidP="00CF7A95">
      <w:pPr>
        <w:rPr>
          <w:sz w:val="22"/>
          <w:szCs w:val="22"/>
        </w:rPr>
      </w:pPr>
      <w:r w:rsidRPr="00EB1419">
        <w:rPr>
          <w:i/>
          <w:sz w:val="22"/>
          <w:szCs w:val="22"/>
        </w:rPr>
        <w:t>Associate Professor of Management</w:t>
      </w:r>
      <w:r w:rsidRPr="00802701">
        <w:rPr>
          <w:sz w:val="22"/>
          <w:szCs w:val="22"/>
        </w:rPr>
        <w:t>, 2017-Present</w:t>
      </w:r>
    </w:p>
    <w:p w14:paraId="4EBD4597" w14:textId="77777777" w:rsidR="001C279A" w:rsidRDefault="001C279A" w:rsidP="001104DD">
      <w:pPr>
        <w:rPr>
          <w:b/>
          <w:bCs/>
          <w:sz w:val="22"/>
        </w:rPr>
      </w:pPr>
    </w:p>
    <w:p w14:paraId="4885B33E" w14:textId="0250A235" w:rsidR="001104DD" w:rsidRPr="00251FB2" w:rsidRDefault="00231E1B" w:rsidP="001104DD">
      <w:pPr>
        <w:rPr>
          <w:bCs/>
          <w:sz w:val="22"/>
        </w:rPr>
      </w:pPr>
      <w:r w:rsidRPr="00251FB2">
        <w:rPr>
          <w:b/>
          <w:bCs/>
          <w:sz w:val="22"/>
        </w:rPr>
        <w:t>Baylor University</w:t>
      </w:r>
      <w:r w:rsidR="001104DD" w:rsidRPr="00251FB2">
        <w:rPr>
          <w:bCs/>
          <w:sz w:val="22"/>
        </w:rPr>
        <w:t xml:space="preserve">                                                                                                 </w:t>
      </w:r>
      <w:r w:rsidRPr="00251FB2">
        <w:rPr>
          <w:bCs/>
          <w:sz w:val="22"/>
        </w:rPr>
        <w:t xml:space="preserve">                   </w:t>
      </w:r>
    </w:p>
    <w:p w14:paraId="4C3A33D4" w14:textId="4D65A023" w:rsidR="001104DD" w:rsidRPr="00251FB2" w:rsidRDefault="001104DD" w:rsidP="001104DD">
      <w:pPr>
        <w:rPr>
          <w:bCs/>
          <w:sz w:val="22"/>
        </w:rPr>
      </w:pPr>
      <w:r w:rsidRPr="00251FB2">
        <w:rPr>
          <w:bCs/>
          <w:i/>
          <w:sz w:val="22"/>
        </w:rPr>
        <w:t xml:space="preserve">Assistant </w:t>
      </w:r>
      <w:r w:rsidR="00F8490C" w:rsidRPr="00251FB2">
        <w:rPr>
          <w:bCs/>
          <w:i/>
          <w:sz w:val="22"/>
        </w:rPr>
        <w:t>P</w:t>
      </w:r>
      <w:r w:rsidRPr="00251FB2">
        <w:rPr>
          <w:bCs/>
          <w:i/>
          <w:sz w:val="22"/>
        </w:rPr>
        <w:t xml:space="preserve">rofessor of </w:t>
      </w:r>
      <w:r w:rsidR="00F8490C" w:rsidRPr="00251FB2">
        <w:rPr>
          <w:bCs/>
          <w:i/>
          <w:sz w:val="22"/>
        </w:rPr>
        <w:t>M</w:t>
      </w:r>
      <w:r w:rsidRPr="00251FB2">
        <w:rPr>
          <w:bCs/>
          <w:i/>
          <w:sz w:val="22"/>
        </w:rPr>
        <w:t>anagement</w:t>
      </w:r>
      <w:r w:rsidR="00124502" w:rsidRPr="00251FB2">
        <w:rPr>
          <w:bCs/>
          <w:sz w:val="22"/>
        </w:rPr>
        <w:t>, 2010-</w:t>
      </w:r>
      <w:r w:rsidR="001C279A">
        <w:rPr>
          <w:bCs/>
          <w:sz w:val="22"/>
        </w:rPr>
        <w:t>2017</w:t>
      </w:r>
    </w:p>
    <w:p w14:paraId="28BD6B6F" w14:textId="77777777" w:rsidR="004057DC" w:rsidRPr="00251FB2" w:rsidRDefault="004057DC" w:rsidP="004057DC"/>
    <w:p w14:paraId="49DB0EB6" w14:textId="77777777" w:rsidR="00D655D3" w:rsidRPr="00251FB2" w:rsidRDefault="00D655D3" w:rsidP="00DC4FC3">
      <w:pPr>
        <w:pStyle w:val="Heading3"/>
        <w:pBdr>
          <w:bottom w:val="single" w:sz="4" w:space="1" w:color="auto"/>
        </w:pBdr>
        <w:jc w:val="left"/>
      </w:pPr>
      <w:r w:rsidRPr="00251FB2">
        <w:t>EDUCATIONAL BACKGROUND</w:t>
      </w:r>
    </w:p>
    <w:p w14:paraId="73D04025" w14:textId="77777777" w:rsidR="00D655D3" w:rsidRPr="00251FB2" w:rsidRDefault="00D655D3">
      <w:pPr>
        <w:rPr>
          <w:b/>
          <w:bCs/>
          <w:sz w:val="22"/>
        </w:rPr>
      </w:pPr>
    </w:p>
    <w:p w14:paraId="7101A90B" w14:textId="622AED01" w:rsidR="00FB003E" w:rsidRPr="00251FB2" w:rsidRDefault="00BC5332">
      <w:pPr>
        <w:rPr>
          <w:b/>
          <w:bCs/>
          <w:sz w:val="22"/>
        </w:rPr>
      </w:pPr>
      <w:r w:rsidRPr="00251FB2">
        <w:rPr>
          <w:b/>
          <w:bCs/>
          <w:sz w:val="22"/>
        </w:rPr>
        <w:t xml:space="preserve">The </w:t>
      </w:r>
      <w:r w:rsidR="00231E1B" w:rsidRPr="00251FB2">
        <w:rPr>
          <w:b/>
          <w:bCs/>
          <w:sz w:val="22"/>
        </w:rPr>
        <w:t xml:space="preserve">University of </w:t>
      </w:r>
      <w:r w:rsidR="00231E1B" w:rsidRPr="00251FB2">
        <w:rPr>
          <w:b/>
          <w:bCs/>
          <w:sz w:val="22"/>
          <w:szCs w:val="22"/>
        </w:rPr>
        <w:t>Georgia</w:t>
      </w:r>
    </w:p>
    <w:p w14:paraId="1739B817" w14:textId="3620C92E" w:rsidR="00D655D3" w:rsidRPr="00251FB2" w:rsidRDefault="00AC171D">
      <w:pPr>
        <w:rPr>
          <w:b/>
          <w:bCs/>
          <w:sz w:val="22"/>
        </w:rPr>
      </w:pPr>
      <w:r w:rsidRPr="00251FB2">
        <w:rPr>
          <w:bCs/>
          <w:sz w:val="22"/>
        </w:rPr>
        <w:t>Doctor of Philosophy</w:t>
      </w:r>
      <w:r w:rsidR="003760C5" w:rsidRPr="00251FB2">
        <w:rPr>
          <w:bCs/>
          <w:sz w:val="22"/>
        </w:rPr>
        <w:t xml:space="preserve"> in B</w:t>
      </w:r>
      <w:r w:rsidR="00231E1B" w:rsidRPr="00251FB2">
        <w:rPr>
          <w:bCs/>
          <w:sz w:val="22"/>
        </w:rPr>
        <w:t xml:space="preserve">usiness </w:t>
      </w:r>
      <w:r w:rsidR="003760C5" w:rsidRPr="00251FB2">
        <w:rPr>
          <w:bCs/>
          <w:sz w:val="22"/>
        </w:rPr>
        <w:t>A</w:t>
      </w:r>
      <w:r w:rsidR="00231E1B" w:rsidRPr="00251FB2">
        <w:rPr>
          <w:bCs/>
          <w:sz w:val="22"/>
        </w:rPr>
        <w:t>dministration</w:t>
      </w:r>
      <w:r w:rsidR="00124502" w:rsidRPr="00251FB2">
        <w:rPr>
          <w:bCs/>
          <w:sz w:val="22"/>
        </w:rPr>
        <w:t xml:space="preserve">, </w:t>
      </w:r>
      <w:r w:rsidR="00AD00CE" w:rsidRPr="00251FB2">
        <w:rPr>
          <w:bCs/>
          <w:sz w:val="22"/>
        </w:rPr>
        <w:t>2006-</w:t>
      </w:r>
      <w:r w:rsidR="00124502" w:rsidRPr="00251FB2">
        <w:rPr>
          <w:bCs/>
          <w:sz w:val="22"/>
        </w:rPr>
        <w:t>2010</w:t>
      </w:r>
      <w:r w:rsidR="00F009CA" w:rsidRPr="00251FB2">
        <w:rPr>
          <w:bCs/>
          <w:sz w:val="22"/>
        </w:rPr>
        <w:t xml:space="preserve">                                                           </w:t>
      </w:r>
      <w:r w:rsidR="00124502" w:rsidRPr="00251FB2">
        <w:rPr>
          <w:bCs/>
          <w:sz w:val="22"/>
        </w:rPr>
        <w:t xml:space="preserve">                        </w:t>
      </w:r>
    </w:p>
    <w:p w14:paraId="1C580C85" w14:textId="77777777" w:rsidR="00D655D3" w:rsidRPr="00251FB2" w:rsidRDefault="0059135A">
      <w:pPr>
        <w:numPr>
          <w:ilvl w:val="0"/>
          <w:numId w:val="9"/>
        </w:numPr>
        <w:rPr>
          <w:bCs/>
          <w:sz w:val="20"/>
          <w:szCs w:val="20"/>
        </w:rPr>
      </w:pPr>
      <w:r w:rsidRPr="00251FB2">
        <w:rPr>
          <w:bCs/>
          <w:sz w:val="20"/>
          <w:szCs w:val="20"/>
        </w:rPr>
        <w:t>Major: Strategic m</w:t>
      </w:r>
      <w:r w:rsidR="00D655D3" w:rsidRPr="00251FB2">
        <w:rPr>
          <w:bCs/>
          <w:sz w:val="20"/>
          <w:szCs w:val="20"/>
        </w:rPr>
        <w:t>anagement</w:t>
      </w:r>
    </w:p>
    <w:p w14:paraId="78E50CB3" w14:textId="77777777" w:rsidR="00D655D3" w:rsidRPr="00251FB2" w:rsidRDefault="00D655D3">
      <w:pPr>
        <w:numPr>
          <w:ilvl w:val="0"/>
          <w:numId w:val="9"/>
        </w:numPr>
        <w:rPr>
          <w:bCs/>
          <w:sz w:val="20"/>
          <w:szCs w:val="20"/>
        </w:rPr>
      </w:pPr>
      <w:r w:rsidRPr="00251FB2">
        <w:rPr>
          <w:bCs/>
          <w:sz w:val="20"/>
          <w:szCs w:val="20"/>
        </w:rPr>
        <w:t xml:space="preserve">Minor: Organizational </w:t>
      </w:r>
      <w:r w:rsidR="0059135A" w:rsidRPr="00251FB2">
        <w:rPr>
          <w:bCs/>
          <w:sz w:val="20"/>
          <w:szCs w:val="20"/>
        </w:rPr>
        <w:t>b</w:t>
      </w:r>
      <w:r w:rsidRPr="00251FB2">
        <w:rPr>
          <w:bCs/>
          <w:sz w:val="20"/>
          <w:szCs w:val="20"/>
        </w:rPr>
        <w:t>ehavior</w:t>
      </w:r>
    </w:p>
    <w:p w14:paraId="5B300093" w14:textId="77777777" w:rsidR="00D655D3" w:rsidRPr="00251FB2" w:rsidRDefault="00D655D3" w:rsidP="00197822">
      <w:pPr>
        <w:ind w:left="720"/>
        <w:rPr>
          <w:bCs/>
          <w:i/>
          <w:sz w:val="20"/>
          <w:szCs w:val="20"/>
        </w:rPr>
      </w:pPr>
    </w:p>
    <w:p w14:paraId="2CE8EEA2" w14:textId="187B0312" w:rsidR="00F009CA" w:rsidRPr="00251FB2" w:rsidRDefault="00F009CA">
      <w:pPr>
        <w:rPr>
          <w:b/>
          <w:bCs/>
          <w:sz w:val="22"/>
        </w:rPr>
      </w:pPr>
      <w:r w:rsidRPr="00251FB2">
        <w:rPr>
          <w:b/>
          <w:bCs/>
          <w:sz w:val="22"/>
        </w:rPr>
        <w:t>Villanova University</w:t>
      </w:r>
    </w:p>
    <w:p w14:paraId="6B8202E0" w14:textId="22D2AD00" w:rsidR="00124502" w:rsidRPr="00251FB2" w:rsidRDefault="00AC171D" w:rsidP="00124502">
      <w:pPr>
        <w:rPr>
          <w:sz w:val="22"/>
        </w:rPr>
      </w:pPr>
      <w:r w:rsidRPr="00251FB2">
        <w:rPr>
          <w:bCs/>
          <w:sz w:val="22"/>
        </w:rPr>
        <w:t>Master of Business Administration</w:t>
      </w:r>
      <w:r w:rsidR="00124502" w:rsidRPr="00251FB2">
        <w:rPr>
          <w:bCs/>
          <w:sz w:val="22"/>
        </w:rPr>
        <w:t xml:space="preserve">, </w:t>
      </w:r>
      <w:r w:rsidR="00AD00CE" w:rsidRPr="00251FB2">
        <w:rPr>
          <w:bCs/>
          <w:sz w:val="22"/>
        </w:rPr>
        <w:t>2003-</w:t>
      </w:r>
      <w:r w:rsidR="00124502" w:rsidRPr="00251FB2">
        <w:rPr>
          <w:bCs/>
          <w:sz w:val="22"/>
        </w:rPr>
        <w:t>2006</w:t>
      </w:r>
      <w:r w:rsidR="00D655D3" w:rsidRPr="00251FB2">
        <w:rPr>
          <w:sz w:val="22"/>
        </w:rPr>
        <w:tab/>
      </w:r>
      <w:r w:rsidR="00D655D3" w:rsidRPr="00251FB2">
        <w:rPr>
          <w:sz w:val="22"/>
        </w:rPr>
        <w:tab/>
      </w:r>
    </w:p>
    <w:p w14:paraId="319202C0" w14:textId="0EC35178" w:rsidR="002E6B50" w:rsidRPr="00251FB2" w:rsidRDefault="00717C53" w:rsidP="00124502">
      <w:pPr>
        <w:pStyle w:val="ListParagraph"/>
        <w:numPr>
          <w:ilvl w:val="0"/>
          <w:numId w:val="9"/>
        </w:numPr>
        <w:rPr>
          <w:sz w:val="20"/>
        </w:rPr>
      </w:pPr>
      <w:r w:rsidRPr="00251FB2">
        <w:rPr>
          <w:sz w:val="20"/>
        </w:rPr>
        <w:t>Specialization</w:t>
      </w:r>
      <w:r w:rsidR="00D655D3" w:rsidRPr="00251FB2">
        <w:rPr>
          <w:sz w:val="20"/>
        </w:rPr>
        <w:t xml:space="preserve">: </w:t>
      </w:r>
      <w:r w:rsidR="00E5074E" w:rsidRPr="00251FB2">
        <w:rPr>
          <w:sz w:val="20"/>
        </w:rPr>
        <w:t xml:space="preserve"> </w:t>
      </w:r>
      <w:r w:rsidRPr="00251FB2">
        <w:rPr>
          <w:sz w:val="20"/>
        </w:rPr>
        <w:t>Strategic m</w:t>
      </w:r>
      <w:r w:rsidR="00D655D3" w:rsidRPr="00251FB2">
        <w:rPr>
          <w:sz w:val="20"/>
        </w:rPr>
        <w:t>anagement</w:t>
      </w:r>
    </w:p>
    <w:p w14:paraId="49805086" w14:textId="77777777" w:rsidR="00D655D3" w:rsidRPr="00251FB2" w:rsidRDefault="00D655D3" w:rsidP="00124502">
      <w:pPr>
        <w:rPr>
          <w:sz w:val="20"/>
        </w:rPr>
      </w:pPr>
    </w:p>
    <w:p w14:paraId="074390D3" w14:textId="78AFDFB3" w:rsidR="00AD00CE" w:rsidRPr="00251FB2" w:rsidRDefault="00AD00CE">
      <w:pPr>
        <w:rPr>
          <w:b/>
          <w:bCs/>
          <w:sz w:val="22"/>
        </w:rPr>
      </w:pPr>
      <w:r w:rsidRPr="00251FB2">
        <w:rPr>
          <w:b/>
          <w:bCs/>
          <w:sz w:val="22"/>
        </w:rPr>
        <w:t>Villanova University</w:t>
      </w:r>
    </w:p>
    <w:p w14:paraId="5A9DF72D" w14:textId="1A408F8A" w:rsidR="00D655D3" w:rsidRPr="00251FB2" w:rsidRDefault="00AC171D">
      <w:pPr>
        <w:rPr>
          <w:sz w:val="22"/>
        </w:rPr>
      </w:pPr>
      <w:r w:rsidRPr="00251FB2">
        <w:rPr>
          <w:bCs/>
          <w:sz w:val="22"/>
        </w:rPr>
        <w:t xml:space="preserve">Bachelor of Science </w:t>
      </w:r>
      <w:r w:rsidR="00F009CA" w:rsidRPr="00251FB2">
        <w:rPr>
          <w:bCs/>
          <w:sz w:val="22"/>
        </w:rPr>
        <w:t>in</w:t>
      </w:r>
      <w:r w:rsidR="00F009CA" w:rsidRPr="00251FB2">
        <w:rPr>
          <w:b/>
          <w:bCs/>
          <w:sz w:val="22"/>
        </w:rPr>
        <w:t xml:space="preserve"> </w:t>
      </w:r>
      <w:r w:rsidR="00D655D3" w:rsidRPr="00251FB2">
        <w:rPr>
          <w:bCs/>
          <w:sz w:val="22"/>
        </w:rPr>
        <w:t>Business Administration</w:t>
      </w:r>
      <w:r w:rsidR="009B06DA">
        <w:rPr>
          <w:bCs/>
          <w:sz w:val="22"/>
        </w:rPr>
        <w:t>, Cum Laude</w:t>
      </w:r>
      <w:r w:rsidR="002559A3" w:rsidRPr="00251FB2">
        <w:rPr>
          <w:sz w:val="22"/>
        </w:rPr>
        <w:t>, 2000-</w:t>
      </w:r>
      <w:r w:rsidR="00D655D3" w:rsidRPr="00251FB2">
        <w:rPr>
          <w:sz w:val="22"/>
        </w:rPr>
        <w:t>2003</w:t>
      </w:r>
    </w:p>
    <w:p w14:paraId="792052A9" w14:textId="1E790B5A" w:rsidR="00D655D3" w:rsidRPr="00251FB2" w:rsidRDefault="00D655D3">
      <w:pPr>
        <w:numPr>
          <w:ilvl w:val="0"/>
          <w:numId w:val="4"/>
        </w:numPr>
        <w:rPr>
          <w:b/>
          <w:bCs/>
          <w:sz w:val="20"/>
        </w:rPr>
      </w:pPr>
      <w:r w:rsidRPr="00251FB2">
        <w:rPr>
          <w:sz w:val="20"/>
        </w:rPr>
        <w:t>Major:  Management</w:t>
      </w:r>
    </w:p>
    <w:p w14:paraId="68100B03" w14:textId="77777777" w:rsidR="00D655D3" w:rsidRPr="00251FB2" w:rsidRDefault="00D655D3">
      <w:pPr>
        <w:pStyle w:val="Title"/>
        <w:rPr>
          <w:bCs w:val="0"/>
          <w:u w:val="single"/>
        </w:rPr>
      </w:pPr>
    </w:p>
    <w:p w14:paraId="37C005F5" w14:textId="77777777" w:rsidR="0046127B" w:rsidRPr="00251FB2" w:rsidRDefault="00E0254D" w:rsidP="00DC4FC3">
      <w:pPr>
        <w:pStyle w:val="Title"/>
        <w:pBdr>
          <w:bottom w:val="single" w:sz="4" w:space="1" w:color="auto"/>
        </w:pBdr>
        <w:jc w:val="left"/>
        <w:rPr>
          <w:bCs w:val="0"/>
        </w:rPr>
      </w:pPr>
      <w:r w:rsidRPr="00251FB2">
        <w:rPr>
          <w:bCs w:val="0"/>
        </w:rPr>
        <w:t xml:space="preserve">RESEARCH </w:t>
      </w:r>
    </w:p>
    <w:p w14:paraId="096C4855" w14:textId="77777777" w:rsidR="0046127B" w:rsidRPr="00251FB2" w:rsidRDefault="0046127B" w:rsidP="0046127B">
      <w:pPr>
        <w:pStyle w:val="Title"/>
        <w:jc w:val="left"/>
        <w:rPr>
          <w:bCs w:val="0"/>
          <w:u w:val="single"/>
        </w:rPr>
      </w:pPr>
    </w:p>
    <w:p w14:paraId="011A8E61" w14:textId="1F5354D6" w:rsidR="00E0254D" w:rsidRPr="00251FB2" w:rsidRDefault="00B57D13" w:rsidP="0046127B">
      <w:pPr>
        <w:pStyle w:val="Title"/>
        <w:jc w:val="left"/>
        <w:rPr>
          <w:bCs w:val="0"/>
        </w:rPr>
      </w:pPr>
      <w:r>
        <w:rPr>
          <w:bCs w:val="0"/>
        </w:rPr>
        <w:t>Interests</w:t>
      </w:r>
    </w:p>
    <w:p w14:paraId="72D4C90C" w14:textId="77777777" w:rsidR="00E0254D" w:rsidRPr="00251FB2" w:rsidRDefault="00E0254D">
      <w:pPr>
        <w:pStyle w:val="Title"/>
        <w:rPr>
          <w:bCs w:val="0"/>
          <w:u w:val="single"/>
        </w:rPr>
      </w:pPr>
    </w:p>
    <w:p w14:paraId="2E4909FE" w14:textId="59497C2A" w:rsidR="00A133F7" w:rsidRPr="00251FB2" w:rsidRDefault="006B417C" w:rsidP="00A133F7">
      <w:pPr>
        <w:pStyle w:val="Title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My research </w:t>
      </w:r>
      <w:r w:rsidR="00654514" w:rsidRPr="00251FB2">
        <w:rPr>
          <w:b w:val="0"/>
          <w:sz w:val="22"/>
          <w:szCs w:val="22"/>
        </w:rPr>
        <w:t xml:space="preserve">primarily </w:t>
      </w:r>
      <w:r w:rsidR="001148D0" w:rsidRPr="00251FB2">
        <w:rPr>
          <w:b w:val="0"/>
          <w:sz w:val="22"/>
          <w:szCs w:val="22"/>
        </w:rPr>
        <w:t>examine</w:t>
      </w:r>
      <w:r w:rsidRPr="00251FB2">
        <w:rPr>
          <w:b w:val="0"/>
          <w:sz w:val="22"/>
          <w:szCs w:val="22"/>
        </w:rPr>
        <w:t>s</w:t>
      </w:r>
      <w:r w:rsidR="001148D0" w:rsidRPr="00251FB2">
        <w:rPr>
          <w:b w:val="0"/>
          <w:sz w:val="22"/>
          <w:szCs w:val="22"/>
        </w:rPr>
        <w:t xml:space="preserve"> entrepreneurial actors’ </w:t>
      </w:r>
      <w:r w:rsidR="00A85CEA">
        <w:rPr>
          <w:b w:val="0"/>
          <w:sz w:val="22"/>
          <w:szCs w:val="22"/>
        </w:rPr>
        <w:t xml:space="preserve">strategic </w:t>
      </w:r>
      <w:r w:rsidR="001148D0" w:rsidRPr="00251FB2">
        <w:rPr>
          <w:b w:val="0"/>
          <w:sz w:val="22"/>
          <w:szCs w:val="22"/>
        </w:rPr>
        <w:t xml:space="preserve">efforts to create value. </w:t>
      </w:r>
      <w:r w:rsidRPr="00251FB2">
        <w:rPr>
          <w:b w:val="0"/>
          <w:sz w:val="22"/>
          <w:szCs w:val="22"/>
        </w:rPr>
        <w:t>Such work</w:t>
      </w:r>
      <w:r w:rsidR="001B153E" w:rsidRPr="00251FB2">
        <w:rPr>
          <w:b w:val="0"/>
          <w:sz w:val="22"/>
          <w:szCs w:val="22"/>
        </w:rPr>
        <w:t xml:space="preserve"> falls into two</w:t>
      </w:r>
      <w:r w:rsidR="00A662D5" w:rsidRPr="00251FB2">
        <w:rPr>
          <w:b w:val="0"/>
          <w:sz w:val="22"/>
          <w:szCs w:val="22"/>
        </w:rPr>
        <w:t xml:space="preserve"> </w:t>
      </w:r>
      <w:r w:rsidR="001B153E" w:rsidRPr="00251FB2">
        <w:rPr>
          <w:b w:val="0"/>
          <w:sz w:val="22"/>
          <w:szCs w:val="22"/>
        </w:rPr>
        <w:t xml:space="preserve">streams, </w:t>
      </w:r>
      <w:r w:rsidRPr="00251FB2">
        <w:rPr>
          <w:b w:val="0"/>
          <w:sz w:val="22"/>
          <w:szCs w:val="22"/>
        </w:rPr>
        <w:t>each addressing</w:t>
      </w:r>
      <w:r w:rsidR="00EF4614" w:rsidRPr="00251FB2">
        <w:rPr>
          <w:b w:val="0"/>
          <w:sz w:val="22"/>
          <w:szCs w:val="22"/>
        </w:rPr>
        <w:t xml:space="preserve"> a distinct type of value creation</w:t>
      </w:r>
      <w:r w:rsidR="001B153E" w:rsidRPr="00251FB2">
        <w:rPr>
          <w:b w:val="0"/>
          <w:sz w:val="22"/>
          <w:szCs w:val="22"/>
        </w:rPr>
        <w:t xml:space="preserve">. </w:t>
      </w:r>
      <w:r w:rsidR="009B06DA">
        <w:rPr>
          <w:b w:val="0"/>
          <w:sz w:val="22"/>
          <w:szCs w:val="22"/>
        </w:rPr>
        <w:t>The first</w:t>
      </w:r>
      <w:r w:rsidR="001148D0" w:rsidRPr="00251FB2">
        <w:rPr>
          <w:b w:val="0"/>
          <w:sz w:val="22"/>
          <w:szCs w:val="22"/>
        </w:rPr>
        <w:t xml:space="preserve"> research stream studies how entrepreneurial actors crea</w:t>
      </w:r>
      <w:r w:rsidR="003B7944" w:rsidRPr="00251FB2">
        <w:rPr>
          <w:b w:val="0"/>
          <w:sz w:val="22"/>
          <w:szCs w:val="22"/>
        </w:rPr>
        <w:t xml:space="preserve">te </w:t>
      </w:r>
      <w:r w:rsidR="005268E3" w:rsidRPr="00251FB2">
        <w:rPr>
          <w:b w:val="0"/>
          <w:sz w:val="22"/>
          <w:szCs w:val="22"/>
        </w:rPr>
        <w:t>soci</w:t>
      </w:r>
      <w:r w:rsidR="005268E3">
        <w:rPr>
          <w:b w:val="0"/>
          <w:sz w:val="22"/>
          <w:szCs w:val="22"/>
        </w:rPr>
        <w:t>oenvironmental</w:t>
      </w:r>
      <w:r w:rsidR="003B7944" w:rsidRPr="00251FB2">
        <w:rPr>
          <w:b w:val="0"/>
          <w:sz w:val="22"/>
          <w:szCs w:val="22"/>
        </w:rPr>
        <w:t xml:space="preserve"> value, such as activist</w:t>
      </w:r>
      <w:r w:rsidR="00272320">
        <w:rPr>
          <w:b w:val="0"/>
          <w:sz w:val="22"/>
          <w:szCs w:val="22"/>
        </w:rPr>
        <w:t xml:space="preserve">s’ </w:t>
      </w:r>
      <w:r w:rsidR="003B7944" w:rsidRPr="00251FB2">
        <w:rPr>
          <w:b w:val="0"/>
          <w:sz w:val="22"/>
          <w:szCs w:val="22"/>
        </w:rPr>
        <w:t>efforts to facilitate the adoption</w:t>
      </w:r>
      <w:r w:rsidR="001148D0" w:rsidRPr="00251FB2">
        <w:rPr>
          <w:b w:val="0"/>
          <w:sz w:val="22"/>
          <w:szCs w:val="22"/>
        </w:rPr>
        <w:t xml:space="preserve"> of more sustainable </w:t>
      </w:r>
      <w:r w:rsidR="00272320">
        <w:rPr>
          <w:b w:val="0"/>
          <w:sz w:val="22"/>
          <w:szCs w:val="22"/>
        </w:rPr>
        <w:t>business</w:t>
      </w:r>
      <w:r w:rsidR="001148D0" w:rsidRPr="00251FB2">
        <w:rPr>
          <w:b w:val="0"/>
          <w:sz w:val="22"/>
          <w:szCs w:val="22"/>
        </w:rPr>
        <w:t xml:space="preserve"> practices.</w:t>
      </w:r>
      <w:r w:rsidR="001B153E" w:rsidRPr="00251FB2">
        <w:rPr>
          <w:b w:val="0"/>
          <w:sz w:val="22"/>
          <w:szCs w:val="22"/>
        </w:rPr>
        <w:t xml:space="preserve"> The </w:t>
      </w:r>
      <w:r w:rsidR="009B06DA">
        <w:rPr>
          <w:b w:val="0"/>
          <w:sz w:val="22"/>
          <w:szCs w:val="22"/>
        </w:rPr>
        <w:t>second</w:t>
      </w:r>
      <w:r w:rsidR="001B153E" w:rsidRPr="00251FB2">
        <w:rPr>
          <w:b w:val="0"/>
          <w:sz w:val="22"/>
          <w:szCs w:val="22"/>
        </w:rPr>
        <w:t xml:space="preserve"> research stream studies how entrepreneurial actors create </w:t>
      </w:r>
      <w:r w:rsidR="00431A93">
        <w:rPr>
          <w:b w:val="0"/>
          <w:sz w:val="22"/>
          <w:szCs w:val="22"/>
        </w:rPr>
        <w:t>economic</w:t>
      </w:r>
      <w:r w:rsidR="001B153E" w:rsidRPr="00251FB2">
        <w:rPr>
          <w:b w:val="0"/>
          <w:sz w:val="22"/>
          <w:szCs w:val="22"/>
        </w:rPr>
        <w:t xml:space="preserve"> value, such as through the establishment and growth of new </w:t>
      </w:r>
      <w:r w:rsidR="00AD6B6F" w:rsidRPr="00251FB2">
        <w:rPr>
          <w:b w:val="0"/>
          <w:sz w:val="22"/>
          <w:szCs w:val="22"/>
        </w:rPr>
        <w:t xml:space="preserve">business </w:t>
      </w:r>
      <w:r w:rsidR="001B153E" w:rsidRPr="00251FB2">
        <w:rPr>
          <w:b w:val="0"/>
          <w:sz w:val="22"/>
          <w:szCs w:val="22"/>
        </w:rPr>
        <w:t>ventures</w:t>
      </w:r>
      <w:r w:rsidR="00B82B81" w:rsidRPr="00251FB2">
        <w:rPr>
          <w:b w:val="0"/>
          <w:sz w:val="22"/>
          <w:szCs w:val="22"/>
        </w:rPr>
        <w:t xml:space="preserve"> that provide innovative offerings</w:t>
      </w:r>
      <w:r w:rsidR="00E91367">
        <w:rPr>
          <w:b w:val="0"/>
          <w:sz w:val="22"/>
          <w:szCs w:val="22"/>
        </w:rPr>
        <w:t>.</w:t>
      </w:r>
    </w:p>
    <w:p w14:paraId="3DB58899" w14:textId="77777777" w:rsidR="00A20881" w:rsidRPr="00251FB2" w:rsidRDefault="00A20881" w:rsidP="00A133F7">
      <w:pPr>
        <w:pStyle w:val="Title"/>
        <w:jc w:val="left"/>
        <w:rPr>
          <w:b w:val="0"/>
          <w:bCs w:val="0"/>
          <w:i/>
        </w:rPr>
      </w:pPr>
    </w:p>
    <w:p w14:paraId="5D9C7FDD" w14:textId="10A3459F" w:rsidR="009641DA" w:rsidRPr="00251FB2" w:rsidRDefault="000D2D37" w:rsidP="008801FC">
      <w:pPr>
        <w:pStyle w:val="Title"/>
        <w:jc w:val="left"/>
        <w:rPr>
          <w:bCs w:val="0"/>
        </w:rPr>
      </w:pPr>
      <w:r>
        <w:rPr>
          <w:bCs w:val="0"/>
        </w:rPr>
        <w:t>Journal Articles</w:t>
      </w:r>
    </w:p>
    <w:p w14:paraId="3117148D" w14:textId="77777777" w:rsidR="00A662D5" w:rsidRPr="00251FB2" w:rsidRDefault="00A662D5" w:rsidP="000226EE">
      <w:pPr>
        <w:pStyle w:val="Title"/>
        <w:jc w:val="left"/>
        <w:rPr>
          <w:b w:val="0"/>
          <w:sz w:val="22"/>
          <w:szCs w:val="22"/>
        </w:rPr>
      </w:pPr>
    </w:p>
    <w:p w14:paraId="4EA9E671" w14:textId="4F0014AA" w:rsidR="005F1D06" w:rsidRPr="00531026" w:rsidRDefault="005F1D06" w:rsidP="005F1D06">
      <w:pPr>
        <w:pStyle w:val="Title"/>
        <w:ind w:left="360"/>
        <w:jc w:val="left"/>
        <w:rPr>
          <w:b w:val="0"/>
          <w:i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Navis, C., </w:t>
      </w:r>
      <w:r>
        <w:rPr>
          <w:b w:val="0"/>
          <w:sz w:val="22"/>
          <w:szCs w:val="22"/>
        </w:rPr>
        <w:t xml:space="preserve">Karam, E., &amp; </w:t>
      </w:r>
      <w:r w:rsidRPr="00251FB2">
        <w:rPr>
          <w:b w:val="0"/>
          <w:sz w:val="22"/>
          <w:szCs w:val="22"/>
        </w:rPr>
        <w:t>Markman, G. D.</w:t>
      </w:r>
      <w:r>
        <w:rPr>
          <w:b w:val="0"/>
          <w:sz w:val="22"/>
          <w:szCs w:val="22"/>
        </w:rPr>
        <w:t xml:space="preserve"> In press.</w:t>
      </w:r>
      <w:r w:rsidRPr="00251FB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Toward a theory of activist-driven responsible innovation: How activists pressure firms to adopt more responsible practices</w:t>
      </w:r>
      <w:r w:rsidRPr="00251FB2">
        <w:rPr>
          <w:b w:val="0"/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Management Studies</w:t>
      </w:r>
      <w:r w:rsidRPr="00251FB2">
        <w:rPr>
          <w:b w:val="0"/>
          <w:i/>
          <w:sz w:val="22"/>
          <w:szCs w:val="22"/>
        </w:rPr>
        <w:t>.</w:t>
      </w:r>
    </w:p>
    <w:p w14:paraId="66FA674C" w14:textId="77777777" w:rsidR="005F1D06" w:rsidRDefault="005F1D06" w:rsidP="005F1D06">
      <w:pPr>
        <w:pStyle w:val="Title"/>
        <w:ind w:left="360"/>
        <w:jc w:val="left"/>
        <w:rPr>
          <w:b w:val="0"/>
          <w:sz w:val="22"/>
          <w:szCs w:val="22"/>
        </w:rPr>
      </w:pPr>
    </w:p>
    <w:p w14:paraId="2F59BE2E" w14:textId="2B4C6DB6" w:rsidR="005F1D06" w:rsidRPr="00466825" w:rsidRDefault="005F1D06" w:rsidP="005F1D06">
      <w:pPr>
        <w:pStyle w:val="Title"/>
        <w:ind w:left="360"/>
        <w:jc w:val="left"/>
        <w:rPr>
          <w:b w:val="0"/>
          <w:bCs w:val="0"/>
          <w:iCs/>
          <w:sz w:val="22"/>
          <w:szCs w:val="22"/>
        </w:rPr>
      </w:pPr>
      <w:r w:rsidRPr="00272320">
        <w:rPr>
          <w:b w:val="0"/>
          <w:sz w:val="22"/>
          <w:szCs w:val="22"/>
        </w:rPr>
        <w:t xml:space="preserve">Markman, G. D., </w:t>
      </w:r>
      <w:r w:rsidRPr="00272320">
        <w:rPr>
          <w:sz w:val="22"/>
          <w:szCs w:val="22"/>
        </w:rPr>
        <w:t>Waldron, T. L.</w:t>
      </w:r>
      <w:r w:rsidRPr="00272320">
        <w:rPr>
          <w:b w:val="0"/>
          <w:sz w:val="22"/>
          <w:szCs w:val="22"/>
        </w:rPr>
        <w:t xml:space="preserve">, Gianiodis., P., &amp; Espina, M. </w:t>
      </w:r>
      <w:r>
        <w:rPr>
          <w:b w:val="0"/>
          <w:sz w:val="22"/>
          <w:szCs w:val="22"/>
        </w:rPr>
        <w:t xml:space="preserve">2019. E pluribus unum: </w:t>
      </w:r>
      <w:r w:rsidRPr="00272320">
        <w:rPr>
          <w:b w:val="0"/>
          <w:sz w:val="22"/>
          <w:szCs w:val="22"/>
        </w:rPr>
        <w:t>Impact entrepreneurship</w:t>
      </w:r>
      <w:r>
        <w:rPr>
          <w:b w:val="0"/>
          <w:sz w:val="22"/>
          <w:szCs w:val="22"/>
        </w:rPr>
        <w:t xml:space="preserve"> as a solution to grand challenges</w:t>
      </w:r>
      <w:r w:rsidRPr="00272320">
        <w:rPr>
          <w:b w:val="0"/>
          <w:sz w:val="22"/>
          <w:szCs w:val="22"/>
        </w:rPr>
        <w:t xml:space="preserve">. </w:t>
      </w:r>
      <w:r w:rsidRPr="00272320">
        <w:rPr>
          <w:i/>
          <w:sz w:val="22"/>
          <w:szCs w:val="22"/>
        </w:rPr>
        <w:t>Academy of Management Perspectives.</w:t>
      </w:r>
      <w:r>
        <w:rPr>
          <w:i/>
          <w:sz w:val="22"/>
          <w:szCs w:val="22"/>
        </w:rPr>
        <w:t xml:space="preserve"> </w:t>
      </w:r>
      <w:r w:rsidRPr="00531026">
        <w:rPr>
          <w:b w:val="0"/>
          <w:bCs w:val="0"/>
          <w:iCs/>
          <w:sz w:val="22"/>
          <w:szCs w:val="22"/>
        </w:rPr>
        <w:t>33(4):</w:t>
      </w:r>
      <w:r>
        <w:rPr>
          <w:iCs/>
          <w:sz w:val="22"/>
          <w:szCs w:val="22"/>
        </w:rPr>
        <w:t xml:space="preserve"> </w:t>
      </w:r>
      <w:r w:rsidRPr="00E54F75">
        <w:rPr>
          <w:b w:val="0"/>
          <w:bCs w:val="0"/>
          <w:iCs/>
          <w:sz w:val="22"/>
          <w:szCs w:val="22"/>
        </w:rPr>
        <w:t>371-382.</w:t>
      </w:r>
    </w:p>
    <w:p w14:paraId="2CBC5CAD" w14:textId="3944A6DE" w:rsidR="00087B63" w:rsidRPr="00087B63" w:rsidRDefault="005F1D06" w:rsidP="005F1D06">
      <w:pPr>
        <w:pStyle w:val="Title"/>
        <w:ind w:left="720"/>
        <w:jc w:val="left"/>
        <w:rPr>
          <w:b w:val="0"/>
          <w:sz w:val="22"/>
          <w:szCs w:val="22"/>
        </w:rPr>
      </w:pPr>
      <w:r w:rsidRPr="00272320">
        <w:rPr>
          <w:b w:val="0"/>
          <w:sz w:val="22"/>
          <w:szCs w:val="22"/>
        </w:rPr>
        <w:t>*</w:t>
      </w:r>
      <w:r w:rsidRPr="00DA7383">
        <w:rPr>
          <w:b w:val="0"/>
          <w:i/>
          <w:iCs/>
          <w:sz w:val="22"/>
          <w:szCs w:val="22"/>
        </w:rPr>
        <w:t>Lead article and introduction for the symposium on impact entrepreneurship</w:t>
      </w:r>
    </w:p>
    <w:p w14:paraId="0907AE70" w14:textId="77777777" w:rsidR="00087B63" w:rsidRDefault="00087B63" w:rsidP="000614A6">
      <w:pPr>
        <w:pStyle w:val="Title"/>
        <w:ind w:left="360"/>
        <w:jc w:val="left"/>
        <w:rPr>
          <w:sz w:val="22"/>
          <w:szCs w:val="22"/>
        </w:rPr>
      </w:pPr>
    </w:p>
    <w:p w14:paraId="7117834B" w14:textId="7D1A8C5D" w:rsidR="00F5095E" w:rsidRPr="00F66D9D" w:rsidRDefault="000614A6" w:rsidP="00F5095E">
      <w:pPr>
        <w:pStyle w:val="Title"/>
        <w:ind w:left="360"/>
        <w:jc w:val="left"/>
        <w:rPr>
          <w:b w:val="0"/>
          <w:sz w:val="22"/>
          <w:szCs w:val="22"/>
        </w:rPr>
      </w:pPr>
      <w:r w:rsidRPr="00F66D9D">
        <w:rPr>
          <w:sz w:val="22"/>
          <w:szCs w:val="22"/>
        </w:rPr>
        <w:lastRenderedPageBreak/>
        <w:t>Waldron</w:t>
      </w:r>
      <w:r w:rsidRPr="00F66D9D">
        <w:rPr>
          <w:i/>
          <w:sz w:val="22"/>
          <w:szCs w:val="22"/>
        </w:rPr>
        <w:t xml:space="preserve">, </w:t>
      </w:r>
      <w:r w:rsidRPr="00F66D9D">
        <w:rPr>
          <w:sz w:val="22"/>
          <w:szCs w:val="22"/>
        </w:rPr>
        <w:t>T. L.</w:t>
      </w:r>
      <w:r w:rsidRPr="00F66D9D">
        <w:rPr>
          <w:b w:val="0"/>
          <w:sz w:val="22"/>
          <w:szCs w:val="22"/>
        </w:rPr>
        <w:t xml:space="preserve">, Navis, C., </w:t>
      </w:r>
      <w:r w:rsidR="00610D9F" w:rsidRPr="00F66D9D">
        <w:rPr>
          <w:b w:val="0"/>
          <w:sz w:val="22"/>
          <w:szCs w:val="22"/>
        </w:rPr>
        <w:t>Aronson, O.,*</w:t>
      </w:r>
      <w:r w:rsidR="00610D9F">
        <w:rPr>
          <w:b w:val="0"/>
          <w:sz w:val="22"/>
          <w:szCs w:val="22"/>
        </w:rPr>
        <w:t xml:space="preserve"> </w:t>
      </w:r>
      <w:r w:rsidRPr="00F66D9D">
        <w:rPr>
          <w:b w:val="0"/>
          <w:sz w:val="22"/>
          <w:szCs w:val="22"/>
        </w:rPr>
        <w:t xml:space="preserve">York, J., &amp; Pacheco, D. </w:t>
      </w:r>
      <w:r w:rsidR="00087B63">
        <w:rPr>
          <w:b w:val="0"/>
          <w:sz w:val="22"/>
          <w:szCs w:val="22"/>
        </w:rPr>
        <w:t>2019</w:t>
      </w:r>
      <w:r w:rsidRPr="00F66D9D">
        <w:rPr>
          <w:b w:val="0"/>
          <w:sz w:val="22"/>
          <w:szCs w:val="22"/>
        </w:rPr>
        <w:t xml:space="preserve">. Values-based rivalry: A theoretical framework of competitive dynamics between activists and firms. </w:t>
      </w:r>
      <w:r w:rsidRPr="00F66D9D">
        <w:rPr>
          <w:i/>
          <w:sz w:val="22"/>
          <w:szCs w:val="22"/>
        </w:rPr>
        <w:t>Academy of Management Review</w:t>
      </w:r>
      <w:r w:rsidRPr="00F66D9D">
        <w:rPr>
          <w:b w:val="0"/>
          <w:sz w:val="22"/>
          <w:szCs w:val="22"/>
        </w:rPr>
        <w:t>.</w:t>
      </w:r>
      <w:r w:rsidR="00087B63">
        <w:rPr>
          <w:b w:val="0"/>
          <w:sz w:val="22"/>
          <w:szCs w:val="22"/>
        </w:rPr>
        <w:t xml:space="preserve"> 44(4): </w:t>
      </w:r>
      <w:r w:rsidR="005F1D06">
        <w:rPr>
          <w:b w:val="0"/>
          <w:sz w:val="22"/>
          <w:szCs w:val="22"/>
        </w:rPr>
        <w:t>800-819</w:t>
      </w:r>
      <w:r w:rsidR="00087B63">
        <w:rPr>
          <w:b w:val="0"/>
          <w:sz w:val="22"/>
          <w:szCs w:val="22"/>
        </w:rPr>
        <w:t>.</w:t>
      </w:r>
    </w:p>
    <w:p w14:paraId="4B4FF43F" w14:textId="0C1EAC00" w:rsidR="000614A6" w:rsidRDefault="000614A6" w:rsidP="004C39AF">
      <w:pPr>
        <w:pStyle w:val="Title"/>
        <w:ind w:left="360"/>
        <w:jc w:val="left"/>
        <w:rPr>
          <w:b w:val="0"/>
          <w:i/>
          <w:sz w:val="22"/>
          <w:szCs w:val="22"/>
        </w:rPr>
      </w:pPr>
      <w:r w:rsidRPr="00F66D9D">
        <w:rPr>
          <w:sz w:val="22"/>
          <w:szCs w:val="22"/>
        </w:rPr>
        <w:tab/>
      </w:r>
      <w:r w:rsidRPr="00F66D9D">
        <w:rPr>
          <w:b w:val="0"/>
          <w:i/>
          <w:sz w:val="22"/>
          <w:szCs w:val="22"/>
        </w:rPr>
        <w:t>*Texas Tech doctoral student at time of submission</w:t>
      </w:r>
    </w:p>
    <w:p w14:paraId="417183CA" w14:textId="77777777" w:rsidR="00F5095E" w:rsidRPr="004C39AF" w:rsidRDefault="00F5095E" w:rsidP="004C39AF">
      <w:pPr>
        <w:pStyle w:val="Title"/>
        <w:ind w:left="360"/>
        <w:jc w:val="left"/>
        <w:rPr>
          <w:b w:val="0"/>
          <w:i/>
          <w:sz w:val="22"/>
          <w:szCs w:val="22"/>
        </w:rPr>
      </w:pPr>
    </w:p>
    <w:p w14:paraId="66B47B76" w14:textId="7FC67E20" w:rsidR="00291D3B" w:rsidRPr="00251FB2" w:rsidRDefault="00291D3B" w:rsidP="00F67AAD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Fisher, G., &amp; Pfarrer, M. </w:t>
      </w:r>
      <w:r w:rsidR="00402757">
        <w:rPr>
          <w:b w:val="0"/>
          <w:sz w:val="22"/>
          <w:szCs w:val="22"/>
        </w:rPr>
        <w:t>2016</w:t>
      </w:r>
      <w:r w:rsidRPr="00251FB2">
        <w:rPr>
          <w:b w:val="0"/>
          <w:sz w:val="22"/>
          <w:szCs w:val="22"/>
        </w:rPr>
        <w:t xml:space="preserve">. How social entrepreneurs facilitate the adoption of new industry practices. </w:t>
      </w:r>
      <w:r w:rsidRPr="00251FB2">
        <w:rPr>
          <w:i/>
          <w:sz w:val="22"/>
          <w:szCs w:val="22"/>
        </w:rPr>
        <w:t>Journal of Management Studies</w:t>
      </w:r>
      <w:r w:rsidR="00402757" w:rsidRPr="00402757">
        <w:rPr>
          <w:b w:val="0"/>
          <w:sz w:val="22"/>
          <w:szCs w:val="22"/>
        </w:rPr>
        <w:t>,</w:t>
      </w:r>
      <w:r w:rsidR="00402757">
        <w:rPr>
          <w:b w:val="0"/>
          <w:sz w:val="22"/>
          <w:szCs w:val="22"/>
        </w:rPr>
        <w:t xml:space="preserve"> 53(5): 821-845</w:t>
      </w:r>
      <w:r w:rsidRPr="00251FB2">
        <w:rPr>
          <w:b w:val="0"/>
          <w:sz w:val="22"/>
          <w:szCs w:val="22"/>
        </w:rPr>
        <w:t>.</w:t>
      </w:r>
      <w:r w:rsidR="00001B88" w:rsidRPr="00251FB2">
        <w:rPr>
          <w:b w:val="0"/>
          <w:sz w:val="22"/>
          <w:szCs w:val="22"/>
        </w:rPr>
        <w:t xml:space="preserve">  </w:t>
      </w:r>
    </w:p>
    <w:p w14:paraId="34F13BC1" w14:textId="77777777" w:rsidR="00291D3B" w:rsidRPr="00251FB2" w:rsidRDefault="00291D3B" w:rsidP="00170EC3">
      <w:pPr>
        <w:pStyle w:val="Title"/>
        <w:jc w:val="left"/>
        <w:rPr>
          <w:b w:val="0"/>
          <w:sz w:val="22"/>
          <w:szCs w:val="22"/>
        </w:rPr>
      </w:pPr>
    </w:p>
    <w:p w14:paraId="37EA41EA" w14:textId="0FB95ED4" w:rsidR="00F30C10" w:rsidRPr="00F30C10" w:rsidRDefault="00F30C10" w:rsidP="00F30C10">
      <w:pPr>
        <w:pStyle w:val="Title"/>
        <w:ind w:left="360"/>
        <w:jc w:val="left"/>
        <w:rPr>
          <w:i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Clark, K. D. &amp; </w:t>
      </w:r>
      <w:r w:rsidRPr="00251FB2">
        <w:rPr>
          <w:sz w:val="22"/>
          <w:szCs w:val="22"/>
        </w:rPr>
        <w:t xml:space="preserve">Waldron, T. L. </w:t>
      </w:r>
      <w:r>
        <w:rPr>
          <w:b w:val="0"/>
          <w:sz w:val="22"/>
          <w:szCs w:val="22"/>
        </w:rPr>
        <w:t>2016</w:t>
      </w:r>
      <w:r w:rsidRPr="00251FB2">
        <w:rPr>
          <w:b w:val="0"/>
          <w:sz w:val="22"/>
          <w:szCs w:val="22"/>
        </w:rPr>
        <w:t>. Predictors of leadership behavior in early career white-collar professionals:</w:t>
      </w:r>
      <w:r w:rsidRPr="00251FB2">
        <w:rPr>
          <w:sz w:val="22"/>
          <w:szCs w:val="22"/>
        </w:rPr>
        <w:t xml:space="preserve"> </w:t>
      </w:r>
      <w:r w:rsidRPr="00251FB2">
        <w:rPr>
          <w:b w:val="0"/>
          <w:sz w:val="22"/>
          <w:szCs w:val="22"/>
        </w:rPr>
        <w:t xml:space="preserve">The roles of personal characteristics and career context. </w:t>
      </w:r>
      <w:r w:rsidRPr="00251FB2">
        <w:rPr>
          <w:i/>
          <w:sz w:val="22"/>
          <w:szCs w:val="22"/>
        </w:rPr>
        <w:t>Journal of Leadership &amp; Organizational Studies</w:t>
      </w:r>
      <w:r w:rsidRPr="00A85CEA">
        <w:rPr>
          <w:b w:val="0"/>
          <w:sz w:val="22"/>
          <w:szCs w:val="22"/>
        </w:rPr>
        <w:t>, 23(1): 27-38</w:t>
      </w:r>
      <w:r w:rsidRPr="00A85CEA">
        <w:rPr>
          <w:b w:val="0"/>
          <w:i/>
          <w:sz w:val="22"/>
          <w:szCs w:val="22"/>
        </w:rPr>
        <w:t>.</w:t>
      </w:r>
    </w:p>
    <w:p w14:paraId="30EF8364" w14:textId="77777777" w:rsidR="00F30C10" w:rsidRDefault="00F30C10" w:rsidP="00F67AAD">
      <w:pPr>
        <w:pStyle w:val="Title"/>
        <w:ind w:left="360"/>
        <w:jc w:val="left"/>
        <w:rPr>
          <w:b w:val="0"/>
          <w:sz w:val="22"/>
          <w:szCs w:val="22"/>
        </w:rPr>
      </w:pPr>
    </w:p>
    <w:p w14:paraId="346163B6" w14:textId="67768C4A" w:rsidR="00113FD2" w:rsidRPr="00251FB2" w:rsidRDefault="00113FD2" w:rsidP="00F67AAD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D.,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&amp; Panagopoulos, A. </w:t>
      </w:r>
      <w:r w:rsidR="00D30F7D">
        <w:rPr>
          <w:b w:val="0"/>
          <w:sz w:val="22"/>
          <w:szCs w:val="22"/>
        </w:rPr>
        <w:t>2016</w:t>
      </w:r>
      <w:r w:rsidRPr="00251FB2">
        <w:rPr>
          <w:b w:val="0"/>
          <w:sz w:val="22"/>
          <w:szCs w:val="22"/>
        </w:rPr>
        <w:t xml:space="preserve">. </w:t>
      </w:r>
      <w:r w:rsidR="006E5321" w:rsidRPr="00251FB2">
        <w:rPr>
          <w:b w:val="0"/>
          <w:sz w:val="22"/>
          <w:szCs w:val="22"/>
        </w:rPr>
        <w:t xml:space="preserve">Organizational hostility: </w:t>
      </w:r>
      <w:r w:rsidR="00C71956" w:rsidRPr="00251FB2">
        <w:rPr>
          <w:b w:val="0"/>
          <w:sz w:val="22"/>
          <w:szCs w:val="22"/>
        </w:rPr>
        <w:t xml:space="preserve"> </w:t>
      </w:r>
      <w:r w:rsidR="006E5321" w:rsidRPr="00251FB2">
        <w:rPr>
          <w:b w:val="0"/>
          <w:sz w:val="22"/>
          <w:szCs w:val="22"/>
        </w:rPr>
        <w:t>A</w:t>
      </w:r>
      <w:r w:rsidRPr="00251FB2">
        <w:rPr>
          <w:b w:val="0"/>
          <w:sz w:val="22"/>
          <w:szCs w:val="22"/>
        </w:rPr>
        <w:t xml:space="preserve"> framework of atypical competitive engagements. </w:t>
      </w:r>
      <w:r w:rsidRPr="00251FB2">
        <w:rPr>
          <w:i/>
          <w:sz w:val="22"/>
          <w:szCs w:val="22"/>
        </w:rPr>
        <w:t>Academy of Management Perspectives</w:t>
      </w:r>
      <w:r w:rsidR="00A11C17">
        <w:rPr>
          <w:b w:val="0"/>
          <w:sz w:val="22"/>
          <w:szCs w:val="22"/>
        </w:rPr>
        <w:t>, 30(1): 74-92</w:t>
      </w:r>
      <w:r w:rsidRPr="00251FB2">
        <w:rPr>
          <w:b w:val="0"/>
          <w:sz w:val="22"/>
          <w:szCs w:val="22"/>
        </w:rPr>
        <w:t>.</w:t>
      </w:r>
    </w:p>
    <w:p w14:paraId="62170DBF" w14:textId="77777777" w:rsidR="00E91367" w:rsidRPr="00E91367" w:rsidRDefault="00E91367" w:rsidP="009039EB">
      <w:pPr>
        <w:pStyle w:val="Title"/>
        <w:jc w:val="left"/>
        <w:rPr>
          <w:b w:val="0"/>
          <w:sz w:val="22"/>
          <w:szCs w:val="22"/>
        </w:rPr>
      </w:pPr>
    </w:p>
    <w:p w14:paraId="0635A269" w14:textId="2915D8A9" w:rsidR="00113FD2" w:rsidRPr="00251FB2" w:rsidRDefault="00113FD2" w:rsidP="00F67AAD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 xml:space="preserve">Fisher, G., &amp; Navis, C. 2015. Institutional entrepreneurs’ social mobility in organizational fields. </w:t>
      </w:r>
      <w:r w:rsidRPr="00251FB2">
        <w:rPr>
          <w:i/>
          <w:sz w:val="22"/>
          <w:szCs w:val="22"/>
        </w:rPr>
        <w:t>Journal of Business Venturing</w:t>
      </w:r>
      <w:r w:rsidRPr="00251FB2">
        <w:rPr>
          <w:b w:val="0"/>
          <w:sz w:val="22"/>
          <w:szCs w:val="22"/>
        </w:rPr>
        <w:t>,</w:t>
      </w:r>
      <w:r w:rsidRPr="00251FB2">
        <w:rPr>
          <w:sz w:val="22"/>
          <w:szCs w:val="22"/>
        </w:rPr>
        <w:t xml:space="preserve"> </w:t>
      </w:r>
      <w:r w:rsidRPr="00251FB2">
        <w:rPr>
          <w:b w:val="0"/>
          <w:sz w:val="22"/>
          <w:szCs w:val="22"/>
        </w:rPr>
        <w:t>30(1): 131-149.</w:t>
      </w:r>
    </w:p>
    <w:p w14:paraId="73330998" w14:textId="77777777" w:rsidR="00170EC3" w:rsidRPr="00251FB2" w:rsidRDefault="00170EC3" w:rsidP="00417CD9">
      <w:pPr>
        <w:pStyle w:val="Title"/>
        <w:jc w:val="left"/>
        <w:rPr>
          <w:b w:val="0"/>
          <w:sz w:val="22"/>
          <w:szCs w:val="22"/>
        </w:rPr>
      </w:pPr>
    </w:p>
    <w:p w14:paraId="019DBCF1" w14:textId="77777777" w:rsidR="00F30C10" w:rsidRPr="00251FB2" w:rsidRDefault="00F30C10" w:rsidP="00F30C10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2014. Small entrants and large incumbents:  A framework of micro entry. </w:t>
      </w:r>
      <w:r w:rsidRPr="00251FB2">
        <w:rPr>
          <w:i/>
          <w:sz w:val="22"/>
          <w:szCs w:val="22"/>
        </w:rPr>
        <w:t>Academy of Management Perspectives</w:t>
      </w:r>
      <w:r w:rsidRPr="00251FB2">
        <w:rPr>
          <w:b w:val="0"/>
          <w:i/>
          <w:sz w:val="22"/>
          <w:szCs w:val="22"/>
        </w:rPr>
        <w:t xml:space="preserve">, </w:t>
      </w:r>
      <w:r w:rsidRPr="00251FB2">
        <w:rPr>
          <w:b w:val="0"/>
          <w:sz w:val="22"/>
          <w:szCs w:val="22"/>
        </w:rPr>
        <w:t>28(2): 179-197.</w:t>
      </w:r>
    </w:p>
    <w:p w14:paraId="0B4217F5" w14:textId="77777777" w:rsidR="00F30C10" w:rsidRDefault="00F30C10" w:rsidP="00F67AAD">
      <w:pPr>
        <w:pStyle w:val="Title"/>
        <w:ind w:left="360"/>
        <w:jc w:val="left"/>
        <w:rPr>
          <w:sz w:val="22"/>
          <w:szCs w:val="22"/>
        </w:rPr>
      </w:pPr>
    </w:p>
    <w:p w14:paraId="741F7FD2" w14:textId="557791E7" w:rsidR="00B7694A" w:rsidRPr="00251FB2" w:rsidRDefault="00056A04" w:rsidP="00F30C10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 xml:space="preserve">Navis, C., &amp; Fisher, G. 2013. Explaining differences in firms’ responses to activism. </w:t>
      </w:r>
      <w:r w:rsidRPr="00251FB2">
        <w:rPr>
          <w:i/>
          <w:sz w:val="22"/>
          <w:szCs w:val="22"/>
        </w:rPr>
        <w:t>Academy of Management Review</w:t>
      </w:r>
      <w:r w:rsidRPr="00251FB2">
        <w:rPr>
          <w:b w:val="0"/>
          <w:sz w:val="22"/>
          <w:szCs w:val="22"/>
        </w:rPr>
        <w:t>, 38(3): 397-417.</w:t>
      </w:r>
    </w:p>
    <w:p w14:paraId="792D3E32" w14:textId="77777777" w:rsidR="003B69E0" w:rsidRPr="00251FB2" w:rsidRDefault="003B69E0" w:rsidP="00417CD9">
      <w:pPr>
        <w:pStyle w:val="Title"/>
        <w:jc w:val="left"/>
        <w:rPr>
          <w:b w:val="0"/>
          <w:sz w:val="22"/>
          <w:szCs w:val="22"/>
        </w:rPr>
      </w:pPr>
    </w:p>
    <w:p w14:paraId="2A9DF20E" w14:textId="36370E52" w:rsidR="00F74390" w:rsidRPr="00251FB2" w:rsidRDefault="003B69E0" w:rsidP="00F67AAD">
      <w:pPr>
        <w:pStyle w:val="Title"/>
        <w:ind w:left="360"/>
        <w:jc w:val="left"/>
        <w:rPr>
          <w:b w:val="0"/>
          <w:i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Graffin, S., Wade, J., &amp; Porac, J. 2013. Third-party endorsements of CEO quality, managerial discretion, and stakeholder reactions. </w:t>
      </w:r>
      <w:r w:rsidRPr="00251FB2">
        <w:rPr>
          <w:i/>
          <w:sz w:val="22"/>
          <w:szCs w:val="22"/>
        </w:rPr>
        <w:t>Journal of Business Research</w:t>
      </w:r>
      <w:r w:rsidRPr="00251FB2">
        <w:rPr>
          <w:b w:val="0"/>
          <w:sz w:val="22"/>
          <w:szCs w:val="22"/>
        </w:rPr>
        <w:t>, 66(12): 2592-2599</w:t>
      </w:r>
      <w:r w:rsidRPr="00251FB2">
        <w:rPr>
          <w:b w:val="0"/>
          <w:i/>
          <w:sz w:val="22"/>
          <w:szCs w:val="22"/>
        </w:rPr>
        <w:t>.</w:t>
      </w:r>
    </w:p>
    <w:p w14:paraId="79A872E5" w14:textId="7C53C2B4" w:rsidR="00E443CC" w:rsidRPr="00251FB2" w:rsidRDefault="00E443CC" w:rsidP="00E2138B">
      <w:pPr>
        <w:pStyle w:val="Title"/>
        <w:jc w:val="left"/>
        <w:rPr>
          <w:b w:val="0"/>
          <w:sz w:val="22"/>
          <w:szCs w:val="22"/>
        </w:rPr>
      </w:pPr>
    </w:p>
    <w:p w14:paraId="7C255D78" w14:textId="0EAD1817" w:rsidR="00DE0459" w:rsidRPr="00251FB2" w:rsidRDefault="000D2D37" w:rsidP="00A033B5">
      <w:pPr>
        <w:pStyle w:val="Title"/>
        <w:jc w:val="left"/>
      </w:pPr>
      <w:r>
        <w:t xml:space="preserve">Book </w:t>
      </w:r>
      <w:r w:rsidR="00F30C10">
        <w:t>Chapters</w:t>
      </w:r>
    </w:p>
    <w:p w14:paraId="0A77A4BE" w14:textId="77777777" w:rsidR="00DE0459" w:rsidRPr="00251FB2" w:rsidRDefault="00DE0459" w:rsidP="00A033B5">
      <w:pPr>
        <w:pStyle w:val="Title"/>
        <w:jc w:val="left"/>
      </w:pPr>
    </w:p>
    <w:p w14:paraId="245CD28F" w14:textId="1D90F3B4" w:rsidR="003B53F1" w:rsidRPr="00F66D9D" w:rsidRDefault="003B53F1" w:rsidP="00F66D9D">
      <w:pPr>
        <w:pStyle w:val="Title"/>
        <w:ind w:left="360"/>
        <w:jc w:val="left"/>
        <w:rPr>
          <w:bCs w:val="0"/>
          <w:sz w:val="22"/>
          <w:szCs w:val="22"/>
        </w:rPr>
      </w:pPr>
      <w:r w:rsidRPr="00F66D9D">
        <w:rPr>
          <w:bCs w:val="0"/>
          <w:sz w:val="22"/>
          <w:szCs w:val="22"/>
        </w:rPr>
        <w:t xml:space="preserve">Waldron, T. L., </w:t>
      </w:r>
      <w:r w:rsidRPr="00F66D9D">
        <w:rPr>
          <w:b w:val="0"/>
          <w:bCs w:val="0"/>
          <w:sz w:val="22"/>
          <w:szCs w:val="22"/>
        </w:rPr>
        <w:t>Navis, C., &amp; Markman, G. D.</w:t>
      </w:r>
      <w:r w:rsidRPr="00F66D9D">
        <w:rPr>
          <w:bCs w:val="0"/>
          <w:sz w:val="22"/>
          <w:szCs w:val="22"/>
        </w:rPr>
        <w:t xml:space="preserve"> </w:t>
      </w:r>
      <w:r w:rsidR="00994B24">
        <w:rPr>
          <w:b w:val="0"/>
          <w:bCs w:val="0"/>
          <w:sz w:val="22"/>
          <w:szCs w:val="22"/>
        </w:rPr>
        <w:t>2019</w:t>
      </w:r>
      <w:r w:rsidRPr="00F66D9D">
        <w:rPr>
          <w:b w:val="0"/>
          <w:bCs w:val="0"/>
          <w:sz w:val="22"/>
          <w:szCs w:val="22"/>
        </w:rPr>
        <w:t xml:space="preserve">. Mightier than the sword: How activists use rhetoric to facilitate perception change in industries. </w:t>
      </w:r>
      <w:r w:rsidRPr="00F66D9D">
        <w:rPr>
          <w:bCs w:val="0"/>
          <w:i/>
          <w:sz w:val="22"/>
          <w:szCs w:val="22"/>
        </w:rPr>
        <w:t>The Oxford handbook of corporate social responsibility: Psychological and organizational perspectives</w:t>
      </w:r>
      <w:r w:rsidRPr="00F66D9D">
        <w:rPr>
          <w:b w:val="0"/>
          <w:bCs w:val="0"/>
          <w:sz w:val="22"/>
          <w:szCs w:val="22"/>
        </w:rPr>
        <w:t>:</w:t>
      </w:r>
      <w:r w:rsidRPr="00F66D9D">
        <w:rPr>
          <w:bCs w:val="0"/>
          <w:sz w:val="22"/>
          <w:szCs w:val="22"/>
        </w:rPr>
        <w:t xml:space="preserve"> </w:t>
      </w:r>
      <w:r w:rsidRPr="00F66D9D">
        <w:rPr>
          <w:b w:val="0"/>
          <w:bCs w:val="0"/>
          <w:sz w:val="22"/>
          <w:szCs w:val="22"/>
        </w:rPr>
        <w:t>Oxford University Publishing.</w:t>
      </w:r>
    </w:p>
    <w:p w14:paraId="4E252ECA" w14:textId="77777777" w:rsidR="003B53F1" w:rsidRDefault="003B53F1" w:rsidP="002704BB">
      <w:pPr>
        <w:pStyle w:val="Title"/>
        <w:ind w:left="360"/>
        <w:jc w:val="left"/>
        <w:rPr>
          <w:bCs w:val="0"/>
          <w:sz w:val="22"/>
          <w:szCs w:val="22"/>
        </w:rPr>
      </w:pPr>
    </w:p>
    <w:p w14:paraId="35621F4D" w14:textId="18068B92" w:rsidR="002704BB" w:rsidRPr="00251FB2" w:rsidRDefault="002704BB" w:rsidP="002704BB">
      <w:pPr>
        <w:pStyle w:val="Title"/>
        <w:ind w:left="360"/>
        <w:jc w:val="left"/>
        <w:rPr>
          <w:sz w:val="22"/>
          <w:szCs w:val="22"/>
        </w:rPr>
      </w:pPr>
      <w:r w:rsidRPr="00251FB2">
        <w:rPr>
          <w:bCs w:val="0"/>
          <w:sz w:val="22"/>
          <w:szCs w:val="22"/>
        </w:rPr>
        <w:t>Waldron, T. L.</w:t>
      </w:r>
      <w:r w:rsidRPr="00251FB2">
        <w:rPr>
          <w:b w:val="0"/>
          <w:bCs w:val="0"/>
          <w:sz w:val="22"/>
          <w:szCs w:val="22"/>
        </w:rPr>
        <w:t xml:space="preserve">, </w:t>
      </w:r>
      <w:r w:rsidRPr="00251FB2">
        <w:rPr>
          <w:b w:val="0"/>
          <w:sz w:val="22"/>
          <w:szCs w:val="22"/>
        </w:rPr>
        <w:t xml:space="preserve">Navis, C., &amp; Markman, G. D. </w:t>
      </w:r>
      <w:r w:rsidR="00C67521">
        <w:rPr>
          <w:b w:val="0"/>
          <w:sz w:val="22"/>
          <w:szCs w:val="22"/>
        </w:rPr>
        <w:t>2017</w:t>
      </w:r>
      <w:r w:rsidRPr="00251FB2">
        <w:rPr>
          <w:b w:val="0"/>
          <w:sz w:val="22"/>
          <w:szCs w:val="22"/>
        </w:rPr>
        <w:t xml:space="preserve">. Activists’ strategies for confronting firms. In D. Siegel &amp; G. D. Markman (eds.), </w:t>
      </w:r>
      <w:r w:rsidRPr="00251FB2">
        <w:rPr>
          <w:i/>
          <w:iCs/>
          <w:sz w:val="22"/>
          <w:szCs w:val="22"/>
        </w:rPr>
        <w:t>Sustainability, society, business ethics, and entrepreneurship</w:t>
      </w:r>
      <w:r w:rsidRPr="00251FB2">
        <w:rPr>
          <w:b w:val="0"/>
          <w:sz w:val="22"/>
          <w:szCs w:val="22"/>
        </w:rPr>
        <w:t>: World Scientific Publishing.</w:t>
      </w:r>
    </w:p>
    <w:p w14:paraId="54B4C122" w14:textId="77777777" w:rsidR="002704BB" w:rsidRPr="00251FB2" w:rsidRDefault="002704BB" w:rsidP="002704BB">
      <w:pPr>
        <w:pStyle w:val="Title"/>
        <w:jc w:val="left"/>
        <w:rPr>
          <w:bCs w:val="0"/>
          <w:sz w:val="22"/>
        </w:rPr>
      </w:pPr>
    </w:p>
    <w:p w14:paraId="2AF7BA6E" w14:textId="25D5B1B4" w:rsidR="00DE0459" w:rsidRDefault="00DE0459" w:rsidP="00DE0459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Cs w:val="0"/>
          <w:sz w:val="22"/>
        </w:rPr>
        <w:t xml:space="preserve">Waldron, T. L. </w:t>
      </w:r>
      <w:r w:rsidRPr="00251FB2">
        <w:rPr>
          <w:b w:val="0"/>
          <w:bCs w:val="0"/>
          <w:sz w:val="22"/>
        </w:rPr>
        <w:t>2011. Non-market action:</w:t>
      </w:r>
      <w:r w:rsidRPr="00251FB2">
        <w:rPr>
          <w:bCs w:val="0"/>
          <w:sz w:val="22"/>
        </w:rPr>
        <w:t xml:space="preserve">  </w:t>
      </w:r>
      <w:r w:rsidRPr="00251FB2">
        <w:rPr>
          <w:b w:val="0"/>
          <w:sz w:val="22"/>
          <w:szCs w:val="22"/>
        </w:rPr>
        <w:t xml:space="preserve">Explaining how non-market players disruptively change corporate competitive practices. In G. D. Markman and P. H. Phan (eds.), </w:t>
      </w:r>
      <w:r w:rsidRPr="00251FB2">
        <w:rPr>
          <w:i/>
          <w:sz w:val="22"/>
          <w:szCs w:val="22"/>
        </w:rPr>
        <w:t>Market entry, competitive dynamics, and entrepreneurship</w:t>
      </w:r>
      <w:r w:rsidRPr="00251FB2">
        <w:rPr>
          <w:b w:val="0"/>
          <w:sz w:val="22"/>
          <w:szCs w:val="22"/>
        </w:rPr>
        <w:t>: 552-578. Cambridge: Edward Elgar Publishing.</w:t>
      </w:r>
    </w:p>
    <w:p w14:paraId="625F35F2" w14:textId="79A5687E" w:rsidR="009039EB" w:rsidRDefault="009039EB" w:rsidP="009039EB">
      <w:pPr>
        <w:pStyle w:val="Title"/>
        <w:jc w:val="left"/>
        <w:rPr>
          <w:b w:val="0"/>
          <w:sz w:val="22"/>
          <w:szCs w:val="22"/>
        </w:rPr>
      </w:pPr>
    </w:p>
    <w:p w14:paraId="59A692F9" w14:textId="470DAD48" w:rsidR="009039EB" w:rsidRPr="009039EB" w:rsidRDefault="009039EB" w:rsidP="009039EB">
      <w:pPr>
        <w:pStyle w:val="Title"/>
        <w:jc w:val="left"/>
        <w:rPr>
          <w:bCs w:val="0"/>
        </w:rPr>
      </w:pPr>
      <w:r w:rsidRPr="009039EB">
        <w:rPr>
          <w:bCs w:val="0"/>
        </w:rPr>
        <w:t>Case Studies</w:t>
      </w:r>
    </w:p>
    <w:p w14:paraId="72BD7CFE" w14:textId="6A71144E" w:rsidR="009039EB" w:rsidRDefault="009039EB" w:rsidP="009039EB">
      <w:pPr>
        <w:pStyle w:val="Title"/>
        <w:jc w:val="left"/>
        <w:rPr>
          <w:b w:val="0"/>
          <w:sz w:val="22"/>
          <w:szCs w:val="22"/>
        </w:rPr>
      </w:pPr>
    </w:p>
    <w:p w14:paraId="0F24F43E" w14:textId="1EFB5187" w:rsidR="009039EB" w:rsidRPr="00251FB2" w:rsidRDefault="009039EB" w:rsidP="009039E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>Reed, M. M., Neubert, M.,</w:t>
      </w:r>
      <w:r w:rsidRPr="00251FB2">
        <w:rPr>
          <w:sz w:val="22"/>
          <w:szCs w:val="22"/>
        </w:rPr>
        <w:t xml:space="preserve"> &amp; Waldron, T. L. </w:t>
      </w:r>
      <w:r>
        <w:rPr>
          <w:b w:val="0"/>
          <w:sz w:val="22"/>
          <w:szCs w:val="22"/>
        </w:rPr>
        <w:t>2015</w:t>
      </w:r>
      <w:r w:rsidRPr="00251FB2">
        <w:rPr>
          <w:b w:val="0"/>
          <w:sz w:val="22"/>
          <w:szCs w:val="22"/>
        </w:rPr>
        <w:t xml:space="preserve">. Chick-fil-A:  Responding to activists’ threats. </w:t>
      </w:r>
      <w:r w:rsidRPr="00251FB2">
        <w:rPr>
          <w:i/>
          <w:sz w:val="22"/>
          <w:szCs w:val="22"/>
        </w:rPr>
        <w:t>Journal of Business Ethics Education</w:t>
      </w:r>
      <w:r w:rsidRPr="00A11C17">
        <w:rPr>
          <w:b w:val="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11C17">
        <w:rPr>
          <w:b w:val="0"/>
          <w:sz w:val="22"/>
          <w:szCs w:val="22"/>
        </w:rPr>
        <w:t>12</w:t>
      </w:r>
      <w:r w:rsidRPr="00251FB2">
        <w:rPr>
          <w:b w:val="0"/>
          <w:sz w:val="22"/>
          <w:szCs w:val="22"/>
        </w:rPr>
        <w:t>.</w:t>
      </w:r>
    </w:p>
    <w:p w14:paraId="7DF97C43" w14:textId="77777777" w:rsidR="00D56CE9" w:rsidRPr="00251FB2" w:rsidRDefault="00D56CE9" w:rsidP="00D56CE9">
      <w:pPr>
        <w:pStyle w:val="Title"/>
        <w:jc w:val="left"/>
      </w:pPr>
    </w:p>
    <w:p w14:paraId="75C29E1D" w14:textId="77777777" w:rsidR="00994B24" w:rsidRPr="004662FD" w:rsidRDefault="00994B24" w:rsidP="00994B24">
      <w:pPr>
        <w:pStyle w:val="Title"/>
        <w:jc w:val="left"/>
      </w:pPr>
      <w:r w:rsidRPr="004662FD">
        <w:t>Works in Progress</w:t>
      </w:r>
    </w:p>
    <w:p w14:paraId="67210CA6" w14:textId="77777777" w:rsidR="00D56CE9" w:rsidRPr="00251FB2" w:rsidRDefault="00D56CE9" w:rsidP="00D56CE9">
      <w:pPr>
        <w:pStyle w:val="Title"/>
        <w:ind w:left="360"/>
        <w:jc w:val="left"/>
        <w:rPr>
          <w:sz w:val="22"/>
          <w:szCs w:val="22"/>
          <w:highlight w:val="yellow"/>
        </w:rPr>
      </w:pPr>
    </w:p>
    <w:p w14:paraId="4D60E404" w14:textId="56E742D9" w:rsidR="00F66D9D" w:rsidRPr="00F66D9D" w:rsidRDefault="00F66D9D" w:rsidP="00F66D9D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Antolin-Lopez, R., York, J., Martinez-Del-Rio, J., &amp; </w:t>
      </w:r>
      <w:r w:rsidRPr="00F66D9D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 </w:t>
      </w:r>
      <w:r w:rsidR="00994B24">
        <w:rPr>
          <w:b w:val="0"/>
          <w:sz w:val="22"/>
          <w:szCs w:val="22"/>
        </w:rPr>
        <w:t>Title redacted</w:t>
      </w:r>
      <w:r>
        <w:rPr>
          <w:b w:val="0"/>
          <w:sz w:val="22"/>
          <w:szCs w:val="22"/>
        </w:rPr>
        <w:t xml:space="preserve">. </w:t>
      </w:r>
      <w:r w:rsidR="00613FD5">
        <w:rPr>
          <w:b w:val="0"/>
          <w:i/>
          <w:sz w:val="22"/>
          <w:szCs w:val="22"/>
        </w:rPr>
        <w:t>Revision in process</w:t>
      </w:r>
      <w:bookmarkStart w:id="0" w:name="_GoBack"/>
      <w:bookmarkEnd w:id="0"/>
      <w:r w:rsidRPr="00F66D9D">
        <w:rPr>
          <w:b w:val="0"/>
          <w:i/>
          <w:sz w:val="22"/>
          <w:szCs w:val="22"/>
        </w:rPr>
        <w:t xml:space="preserve"> at</w:t>
      </w:r>
      <w:r w:rsidRPr="00F66D9D">
        <w:rPr>
          <w:i/>
          <w:sz w:val="22"/>
          <w:szCs w:val="22"/>
        </w:rPr>
        <w:t xml:space="preserve"> Strategic Management Journal.</w:t>
      </w:r>
      <w:r>
        <w:rPr>
          <w:b w:val="0"/>
          <w:sz w:val="22"/>
          <w:szCs w:val="22"/>
        </w:rPr>
        <w:t xml:space="preserve"> </w:t>
      </w:r>
    </w:p>
    <w:p w14:paraId="521D6963" w14:textId="77777777" w:rsidR="00F66D9D" w:rsidRDefault="00F66D9D" w:rsidP="00180AB3">
      <w:pPr>
        <w:pStyle w:val="Title"/>
        <w:ind w:left="360"/>
        <w:jc w:val="left"/>
        <w:rPr>
          <w:b w:val="0"/>
          <w:sz w:val="22"/>
          <w:szCs w:val="22"/>
        </w:rPr>
      </w:pPr>
    </w:p>
    <w:p w14:paraId="16A99B95" w14:textId="322E4221" w:rsidR="00F238ED" w:rsidRPr="00047DC4" w:rsidRDefault="001902B7" w:rsidP="00994B24">
      <w:pPr>
        <w:pStyle w:val="Title"/>
        <w:ind w:left="360"/>
        <w:jc w:val="left"/>
        <w:rPr>
          <w:iCs/>
          <w:sz w:val="22"/>
          <w:szCs w:val="22"/>
        </w:rPr>
      </w:pPr>
      <w:r>
        <w:rPr>
          <w:b w:val="0"/>
          <w:sz w:val="22"/>
          <w:szCs w:val="22"/>
        </w:rPr>
        <w:t>Carr, J.</w:t>
      </w:r>
      <w:r w:rsidR="00A85CE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C., Fisher, G., </w:t>
      </w:r>
      <w:r w:rsidRPr="001902B7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</w:t>
      </w:r>
      <w:r w:rsidR="00B40D65">
        <w:rPr>
          <w:b w:val="0"/>
          <w:sz w:val="22"/>
          <w:szCs w:val="22"/>
        </w:rPr>
        <w:t>&amp;</w:t>
      </w:r>
      <w:r>
        <w:rPr>
          <w:b w:val="0"/>
          <w:sz w:val="22"/>
          <w:szCs w:val="22"/>
        </w:rPr>
        <w:t xml:space="preserve"> Pollock, J. M. </w:t>
      </w:r>
      <w:r w:rsidR="00994B24">
        <w:rPr>
          <w:b w:val="0"/>
          <w:iCs/>
          <w:sz w:val="22"/>
          <w:szCs w:val="22"/>
        </w:rPr>
        <w:t>Title redacted</w:t>
      </w:r>
      <w:r w:rsidR="002A7409" w:rsidRPr="00180AB3">
        <w:rPr>
          <w:b w:val="0"/>
          <w:iCs/>
          <w:sz w:val="22"/>
          <w:szCs w:val="22"/>
        </w:rPr>
        <w:t>.</w:t>
      </w:r>
      <w:r w:rsidR="002A7409">
        <w:rPr>
          <w:b w:val="0"/>
          <w:iCs/>
          <w:sz w:val="22"/>
          <w:szCs w:val="22"/>
        </w:rPr>
        <w:t xml:space="preserve"> </w:t>
      </w:r>
      <w:r w:rsidR="0054723A">
        <w:rPr>
          <w:b w:val="0"/>
          <w:i/>
          <w:sz w:val="22"/>
          <w:szCs w:val="22"/>
        </w:rPr>
        <w:t>R</w:t>
      </w:r>
      <w:r w:rsidR="000614A6">
        <w:rPr>
          <w:b w:val="0"/>
          <w:i/>
          <w:sz w:val="22"/>
          <w:szCs w:val="22"/>
        </w:rPr>
        <w:t xml:space="preserve">evision in process </w:t>
      </w:r>
      <w:r w:rsidR="00711D8E">
        <w:rPr>
          <w:b w:val="0"/>
          <w:i/>
          <w:sz w:val="22"/>
          <w:szCs w:val="22"/>
        </w:rPr>
        <w:t>at</w:t>
      </w:r>
      <w:r w:rsidR="00197543">
        <w:rPr>
          <w:b w:val="0"/>
          <w:i/>
          <w:sz w:val="22"/>
          <w:szCs w:val="22"/>
        </w:rPr>
        <w:t xml:space="preserve"> </w:t>
      </w:r>
      <w:r w:rsidR="003B53F1">
        <w:rPr>
          <w:i/>
          <w:iCs/>
          <w:sz w:val="22"/>
          <w:szCs w:val="22"/>
        </w:rPr>
        <w:t>Strategic Entrepreneurship Journal</w:t>
      </w:r>
      <w:r w:rsidR="002A7409">
        <w:rPr>
          <w:iCs/>
          <w:sz w:val="22"/>
          <w:szCs w:val="22"/>
        </w:rPr>
        <w:t>.</w:t>
      </w:r>
    </w:p>
    <w:p w14:paraId="3A43A1BC" w14:textId="13905415" w:rsidR="00A85CEA" w:rsidRDefault="00A85CEA" w:rsidP="00A033B5">
      <w:pPr>
        <w:pStyle w:val="Title"/>
        <w:jc w:val="left"/>
        <w:rPr>
          <w:sz w:val="22"/>
          <w:szCs w:val="22"/>
        </w:rPr>
      </w:pPr>
    </w:p>
    <w:p w14:paraId="6183F4B1" w14:textId="3BB15E92" w:rsidR="00994B24" w:rsidRPr="00994B24" w:rsidRDefault="00994B24" w:rsidP="00994B24">
      <w:pPr>
        <w:pStyle w:val="Title"/>
        <w:ind w:left="360"/>
        <w:jc w:val="left"/>
        <w:rPr>
          <w:sz w:val="22"/>
          <w:szCs w:val="22"/>
        </w:rPr>
      </w:pPr>
      <w:r w:rsidRPr="00251FB2">
        <w:rPr>
          <w:b w:val="0"/>
          <w:sz w:val="22"/>
          <w:szCs w:val="22"/>
        </w:rPr>
        <w:t>Leitzinger, J.</w:t>
      </w:r>
      <w:r>
        <w:rPr>
          <w:b w:val="0"/>
          <w:sz w:val="22"/>
          <w:szCs w:val="22"/>
        </w:rPr>
        <w:t xml:space="preserve">, Navis, C., </w:t>
      </w:r>
      <w:r w:rsidRPr="00251FB2">
        <w:rPr>
          <w:sz w:val="22"/>
          <w:szCs w:val="22"/>
        </w:rPr>
        <w:t>Waldron, T. L.</w:t>
      </w:r>
      <w:r>
        <w:rPr>
          <w:sz w:val="22"/>
          <w:szCs w:val="22"/>
        </w:rPr>
        <w:t xml:space="preserve">, &amp; </w:t>
      </w:r>
      <w:r>
        <w:rPr>
          <w:b w:val="0"/>
          <w:sz w:val="22"/>
          <w:szCs w:val="22"/>
        </w:rPr>
        <w:t>Fisher, G. Title redacted</w:t>
      </w:r>
      <w:r w:rsidRPr="00251FB2">
        <w:rPr>
          <w:b w:val="0"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 xml:space="preserve">Targeting </w:t>
      </w:r>
      <w:r>
        <w:rPr>
          <w:i/>
          <w:sz w:val="22"/>
          <w:szCs w:val="22"/>
        </w:rPr>
        <w:t>Organization Science</w:t>
      </w:r>
      <w:r w:rsidRPr="00251FB2">
        <w:rPr>
          <w:b w:val="0"/>
          <w:sz w:val="22"/>
          <w:szCs w:val="22"/>
        </w:rPr>
        <w:t>.</w:t>
      </w:r>
    </w:p>
    <w:p w14:paraId="5CB438D4" w14:textId="77777777" w:rsidR="00994B24" w:rsidRDefault="00994B24" w:rsidP="005F1D06">
      <w:pPr>
        <w:pStyle w:val="Title"/>
        <w:ind w:left="360"/>
        <w:jc w:val="left"/>
        <w:rPr>
          <w:b w:val="0"/>
          <w:sz w:val="22"/>
          <w:szCs w:val="22"/>
        </w:rPr>
      </w:pPr>
    </w:p>
    <w:p w14:paraId="431F09C3" w14:textId="77777777" w:rsidR="00994B24" w:rsidRPr="004662FD" w:rsidRDefault="00994B24" w:rsidP="00994B24">
      <w:pPr>
        <w:pStyle w:val="Title"/>
        <w:ind w:left="360"/>
        <w:jc w:val="left"/>
        <w:rPr>
          <w:b w:val="0"/>
          <w:sz w:val="22"/>
          <w:szCs w:val="22"/>
        </w:rPr>
      </w:pPr>
      <w:r w:rsidRPr="004662FD">
        <w:rPr>
          <w:b w:val="0"/>
          <w:sz w:val="22"/>
          <w:szCs w:val="22"/>
        </w:rPr>
        <w:t xml:space="preserve">Pacheco, D., DeVito, L., &amp; </w:t>
      </w:r>
      <w:r w:rsidRPr="004662FD">
        <w:rPr>
          <w:sz w:val="22"/>
          <w:szCs w:val="22"/>
        </w:rPr>
        <w:t xml:space="preserve">Waldron, T. L. </w:t>
      </w:r>
      <w:r>
        <w:rPr>
          <w:b w:val="0"/>
          <w:sz w:val="22"/>
          <w:szCs w:val="22"/>
        </w:rPr>
        <w:t>Title redacted</w:t>
      </w:r>
      <w:r w:rsidRPr="004662FD">
        <w:rPr>
          <w:b w:val="0"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T</w:t>
      </w:r>
      <w:r w:rsidRPr="004662FD">
        <w:rPr>
          <w:b w:val="0"/>
          <w:i/>
          <w:sz w:val="22"/>
          <w:szCs w:val="22"/>
        </w:rPr>
        <w:t>argeting</w:t>
      </w:r>
      <w:r w:rsidRPr="004662FD">
        <w:rPr>
          <w:b w:val="0"/>
          <w:sz w:val="22"/>
          <w:szCs w:val="22"/>
        </w:rPr>
        <w:t xml:space="preserve"> </w:t>
      </w:r>
      <w:r w:rsidRPr="004662FD">
        <w:rPr>
          <w:i/>
          <w:sz w:val="22"/>
          <w:szCs w:val="22"/>
        </w:rPr>
        <w:t>Academy of Management Discoveries</w:t>
      </w:r>
      <w:r w:rsidRPr="004662FD">
        <w:rPr>
          <w:b w:val="0"/>
          <w:sz w:val="22"/>
          <w:szCs w:val="22"/>
        </w:rPr>
        <w:t xml:space="preserve">. </w:t>
      </w:r>
    </w:p>
    <w:p w14:paraId="31D13D07" w14:textId="77777777" w:rsidR="00994B24" w:rsidRDefault="00994B24" w:rsidP="00994B24">
      <w:pPr>
        <w:pStyle w:val="Title"/>
        <w:jc w:val="left"/>
        <w:rPr>
          <w:b w:val="0"/>
          <w:sz w:val="22"/>
          <w:szCs w:val="22"/>
        </w:rPr>
      </w:pPr>
    </w:p>
    <w:p w14:paraId="550589AE" w14:textId="3CF01067" w:rsidR="005F1D06" w:rsidRPr="00531026" w:rsidRDefault="005F1D06" w:rsidP="005F1D06">
      <w:pPr>
        <w:pStyle w:val="Title"/>
        <w:ind w:left="360"/>
        <w:jc w:val="left"/>
        <w:rPr>
          <w:b w:val="0"/>
          <w:iCs/>
          <w:sz w:val="22"/>
          <w:szCs w:val="22"/>
        </w:rPr>
      </w:pPr>
      <w:r>
        <w:rPr>
          <w:b w:val="0"/>
          <w:sz w:val="22"/>
          <w:szCs w:val="22"/>
        </w:rPr>
        <w:t xml:space="preserve">Tribble, L.*, </w:t>
      </w:r>
      <w:r w:rsidRPr="0003685D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&amp; Fisher, G. </w:t>
      </w:r>
      <w:r w:rsidR="00994B24">
        <w:rPr>
          <w:b w:val="0"/>
          <w:sz w:val="22"/>
          <w:szCs w:val="22"/>
        </w:rPr>
        <w:t>Title redacted</w:t>
      </w:r>
      <w:r>
        <w:rPr>
          <w:b w:val="0"/>
          <w:sz w:val="22"/>
          <w:szCs w:val="22"/>
        </w:rPr>
        <w:t xml:space="preserve">. </w:t>
      </w:r>
      <w:r w:rsidR="00994B24">
        <w:rPr>
          <w:b w:val="0"/>
          <w:i/>
          <w:sz w:val="22"/>
          <w:szCs w:val="22"/>
        </w:rPr>
        <w:t>Revision in process</w:t>
      </w:r>
      <w:r>
        <w:rPr>
          <w:b w:val="0"/>
          <w:i/>
          <w:sz w:val="22"/>
          <w:szCs w:val="22"/>
        </w:rPr>
        <w:t xml:space="preserve"> at </w:t>
      </w:r>
      <w:r w:rsidRPr="00531026">
        <w:rPr>
          <w:bCs w:val="0"/>
          <w:i/>
          <w:sz w:val="22"/>
          <w:szCs w:val="22"/>
        </w:rPr>
        <w:t>Entrepreneurship Theory &amp; Practice</w:t>
      </w:r>
      <w:r>
        <w:rPr>
          <w:bCs w:val="0"/>
          <w:iCs/>
          <w:sz w:val="22"/>
          <w:szCs w:val="22"/>
        </w:rPr>
        <w:t>.</w:t>
      </w:r>
    </w:p>
    <w:p w14:paraId="0884C980" w14:textId="60DF55F9" w:rsidR="00994B24" w:rsidRDefault="005F1D06" w:rsidP="00994B24">
      <w:pPr>
        <w:pStyle w:val="Title"/>
        <w:ind w:left="360" w:firstLine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*Current Texas Tech doctoral student</w:t>
      </w:r>
    </w:p>
    <w:p w14:paraId="7118E760" w14:textId="77777777" w:rsidR="00994B24" w:rsidRDefault="00994B24" w:rsidP="00994B24">
      <w:pPr>
        <w:pStyle w:val="Title"/>
        <w:ind w:left="360"/>
        <w:jc w:val="left"/>
        <w:rPr>
          <w:sz w:val="22"/>
          <w:szCs w:val="22"/>
        </w:rPr>
      </w:pPr>
    </w:p>
    <w:p w14:paraId="75DB287E" w14:textId="4485E245" w:rsidR="00994B24" w:rsidRDefault="00994B24" w:rsidP="00994B24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McMullen, J., </w:t>
      </w:r>
      <w:r w:rsidRPr="000122A9">
        <w:rPr>
          <w:b w:val="0"/>
          <w:sz w:val="22"/>
          <w:szCs w:val="22"/>
        </w:rPr>
        <w:t>Aronson, O. A.,</w:t>
      </w:r>
      <w:r>
        <w:rPr>
          <w:b w:val="0"/>
          <w:sz w:val="22"/>
          <w:szCs w:val="22"/>
        </w:rPr>
        <w:t>* &amp; Petrenko, O.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Title redacted. </w:t>
      </w:r>
      <w:r>
        <w:rPr>
          <w:b w:val="0"/>
          <w:i/>
          <w:sz w:val="22"/>
          <w:szCs w:val="22"/>
        </w:rPr>
        <w:t>Under review at</w:t>
      </w:r>
      <w:r w:rsidRPr="00251FB2">
        <w:rPr>
          <w:b w:val="0"/>
          <w:i/>
          <w:sz w:val="22"/>
          <w:szCs w:val="22"/>
        </w:rPr>
        <w:t xml:space="preserve"> </w:t>
      </w:r>
      <w:r w:rsidRPr="00251FB2">
        <w:rPr>
          <w:i/>
          <w:sz w:val="22"/>
          <w:szCs w:val="22"/>
        </w:rPr>
        <w:t>Administrative Science Quarterly</w:t>
      </w:r>
      <w:r w:rsidRPr="00251FB2">
        <w:rPr>
          <w:b w:val="0"/>
          <w:sz w:val="22"/>
          <w:szCs w:val="22"/>
        </w:rPr>
        <w:t>.</w:t>
      </w:r>
    </w:p>
    <w:p w14:paraId="73AD548B" w14:textId="77777777" w:rsidR="00994B24" w:rsidRPr="005F1D06" w:rsidRDefault="00994B24" w:rsidP="00994B24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Pr="005F1D06">
        <w:rPr>
          <w:b w:val="0"/>
          <w:bCs w:val="0"/>
          <w:sz w:val="22"/>
          <w:szCs w:val="22"/>
        </w:rPr>
        <w:t>*Joined project as a Texas Tech doctoral student</w:t>
      </w:r>
    </w:p>
    <w:p w14:paraId="7AD6F3A1" w14:textId="0D0FF506" w:rsidR="00F30C10" w:rsidRDefault="00F30C10" w:rsidP="00444FA5">
      <w:pPr>
        <w:pStyle w:val="Title"/>
        <w:jc w:val="left"/>
        <w:rPr>
          <w:sz w:val="22"/>
          <w:szCs w:val="22"/>
        </w:rPr>
      </w:pPr>
    </w:p>
    <w:p w14:paraId="54015E77" w14:textId="75BE44B5" w:rsidR="00F66D9D" w:rsidRPr="00F13BF2" w:rsidRDefault="00F30C10" w:rsidP="00F13BF2">
      <w:pPr>
        <w:pStyle w:val="Title"/>
        <w:jc w:val="left"/>
        <w:rPr>
          <w:bCs w:val="0"/>
        </w:rPr>
      </w:pPr>
      <w:r>
        <w:rPr>
          <w:bCs w:val="0"/>
        </w:rPr>
        <w:t xml:space="preserve">Conference </w:t>
      </w:r>
      <w:r w:rsidR="00F37507">
        <w:rPr>
          <w:bCs w:val="0"/>
        </w:rPr>
        <w:t>Papers</w:t>
      </w:r>
    </w:p>
    <w:p w14:paraId="310A36A7" w14:textId="14E72749" w:rsidR="000761D6" w:rsidRPr="000761D6" w:rsidRDefault="000761D6" w:rsidP="000761D6">
      <w:pPr>
        <w:spacing w:beforeAutospacing="1" w:afterAutospacing="1"/>
        <w:ind w:left="360"/>
        <w:rPr>
          <w:sz w:val="22"/>
          <w:szCs w:val="22"/>
        </w:rPr>
      </w:pPr>
      <w:r w:rsidRPr="00272320">
        <w:rPr>
          <w:sz w:val="22"/>
          <w:szCs w:val="22"/>
        </w:rPr>
        <w:t xml:space="preserve">Carasco, H., Romi, A. M., &amp; </w:t>
      </w:r>
      <w:r w:rsidRPr="00272320">
        <w:rPr>
          <w:b/>
          <w:sz w:val="22"/>
          <w:szCs w:val="22"/>
        </w:rPr>
        <w:t>Waldron, T. L.</w:t>
      </w:r>
      <w:r w:rsidRPr="00272320">
        <w:rPr>
          <w:sz w:val="22"/>
          <w:szCs w:val="22"/>
        </w:rPr>
        <w:t xml:space="preserve"> </w:t>
      </w:r>
      <w:r w:rsidR="00272320">
        <w:rPr>
          <w:sz w:val="22"/>
          <w:szCs w:val="22"/>
        </w:rPr>
        <w:t xml:space="preserve">2019. </w:t>
      </w:r>
      <w:r w:rsidRPr="00272320">
        <w:rPr>
          <w:sz w:val="22"/>
          <w:szCs w:val="22"/>
        </w:rPr>
        <w:t>De-stigmatization strategies in the U.S. state legal, adult-use cannabis industry: A case study approach to understanding variation in</w:t>
      </w:r>
      <w:r w:rsidR="00272320">
        <w:rPr>
          <w:sz w:val="22"/>
          <w:szCs w:val="22"/>
        </w:rPr>
        <w:t xml:space="preserve"> </w:t>
      </w:r>
      <w:r w:rsidRPr="00272320">
        <w:rPr>
          <w:sz w:val="22"/>
          <w:szCs w:val="22"/>
        </w:rPr>
        <w:t xml:space="preserve">entrepreneurial access to resources. </w:t>
      </w:r>
      <w:r w:rsidRPr="00272320">
        <w:rPr>
          <w:i/>
          <w:sz w:val="22"/>
          <w:szCs w:val="22"/>
        </w:rPr>
        <w:t>Paper Development Workshop for the Journal of Management Studies’ Special Issue on Organizational Stigma</w:t>
      </w:r>
      <w:r w:rsidRPr="00272320">
        <w:rPr>
          <w:sz w:val="22"/>
          <w:szCs w:val="22"/>
        </w:rPr>
        <w:t>, Paris.</w:t>
      </w:r>
      <w:r w:rsidRPr="00272320">
        <w:rPr>
          <w:sz w:val="22"/>
          <w:szCs w:val="22"/>
        </w:rPr>
        <w:br/>
        <w:t xml:space="preserve">      </w:t>
      </w:r>
      <w:r w:rsidRPr="00594E6A">
        <w:rPr>
          <w:b/>
          <w:bCs/>
          <w:i/>
          <w:iCs/>
          <w:sz w:val="22"/>
          <w:szCs w:val="22"/>
        </w:rPr>
        <w:t>One of 20 papers accepted for presentation at the workshop</w:t>
      </w:r>
    </w:p>
    <w:p w14:paraId="4DB45F55" w14:textId="45DFAD5A" w:rsidR="00F13BF2" w:rsidRPr="00F13BF2" w:rsidRDefault="00F13BF2" w:rsidP="00F13BF2">
      <w:pPr>
        <w:spacing w:before="100" w:beforeAutospacing="1" w:after="100" w:afterAutospacing="1"/>
        <w:ind w:left="360"/>
      </w:pPr>
      <w:r w:rsidRPr="00F13BF2">
        <w:rPr>
          <w:rFonts w:ascii="TimesNewRomanPSMT" w:hAnsi="TimesNewRomanPSMT"/>
          <w:sz w:val="22"/>
          <w:szCs w:val="22"/>
        </w:rPr>
        <w:t xml:space="preserve">Leitzinger, J., Navis, C., Fisher, G., &amp; </w:t>
      </w:r>
      <w:r w:rsidRPr="00F13BF2">
        <w:rPr>
          <w:rFonts w:ascii="TimesNewRomanPS" w:hAnsi="TimesNewRomanPS"/>
          <w:b/>
          <w:bCs/>
          <w:sz w:val="22"/>
          <w:szCs w:val="22"/>
        </w:rPr>
        <w:t xml:space="preserve">Waldron, T. L. </w:t>
      </w:r>
      <w:r w:rsidRPr="00F13BF2">
        <w:rPr>
          <w:rFonts w:ascii="TimesNewRomanPSMT" w:hAnsi="TimesNewRomanPSMT"/>
          <w:sz w:val="22"/>
          <w:szCs w:val="22"/>
        </w:rPr>
        <w:t xml:space="preserve">2019. How industry practices are purposefully delegitimated. </w:t>
      </w:r>
      <w:r w:rsidRPr="00F13BF2">
        <w:rPr>
          <w:rFonts w:ascii="TimesNewRomanPS" w:hAnsi="TimesNewRomanPS"/>
          <w:i/>
          <w:iCs/>
          <w:sz w:val="22"/>
          <w:szCs w:val="22"/>
        </w:rPr>
        <w:t>35</w:t>
      </w:r>
      <w:r w:rsidRPr="00F13BF2">
        <w:rPr>
          <w:rFonts w:ascii="TimesNewRomanPS" w:hAnsi="TimesNewRomanPS"/>
          <w:i/>
          <w:iCs/>
          <w:position w:val="8"/>
          <w:sz w:val="14"/>
          <w:szCs w:val="14"/>
        </w:rPr>
        <w:t xml:space="preserve">th </w:t>
      </w:r>
      <w:r w:rsidRPr="00F13BF2">
        <w:rPr>
          <w:rFonts w:ascii="TimesNewRomanPS" w:hAnsi="TimesNewRomanPS"/>
          <w:i/>
          <w:iCs/>
          <w:sz w:val="22"/>
          <w:szCs w:val="22"/>
        </w:rPr>
        <w:t>EGOS Colloquium</w:t>
      </w:r>
      <w:r w:rsidRPr="00F13BF2">
        <w:rPr>
          <w:rFonts w:ascii="TimesNewRomanPSMT" w:hAnsi="TimesNewRomanPSMT"/>
          <w:sz w:val="22"/>
          <w:szCs w:val="22"/>
        </w:rPr>
        <w:t xml:space="preserve">, Edinburgh. </w:t>
      </w:r>
    </w:p>
    <w:p w14:paraId="5AEB8553" w14:textId="110CF74D" w:rsidR="000E7D5E" w:rsidRDefault="000E7D5E" w:rsidP="000E7D5E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Markman, G. D., Guerber, A., Gianiodis, P. G., &amp; </w:t>
      </w:r>
      <w:r w:rsidRPr="000E7D5E">
        <w:rPr>
          <w:sz w:val="22"/>
          <w:szCs w:val="22"/>
        </w:rPr>
        <w:t>Waldron T. L.</w:t>
      </w:r>
      <w:r>
        <w:rPr>
          <w:b w:val="0"/>
          <w:sz w:val="22"/>
          <w:szCs w:val="22"/>
        </w:rPr>
        <w:t xml:space="preserve">* 2019. Impact, </w:t>
      </w:r>
      <w:r w:rsidR="003509D0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ustainable, </w:t>
      </w:r>
      <w:r w:rsidR="003509D0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ocial, and </w:t>
      </w:r>
      <w:r w:rsidR="003509D0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nvironmental </w:t>
      </w:r>
      <w:r w:rsidR="003509D0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>ntrepreneurship</w:t>
      </w:r>
      <w:r w:rsidR="0032662E">
        <w:rPr>
          <w:b w:val="0"/>
          <w:sz w:val="22"/>
          <w:szCs w:val="22"/>
        </w:rPr>
        <w:t xml:space="preserve"> (symposium)</w:t>
      </w:r>
      <w:r>
        <w:rPr>
          <w:b w:val="0"/>
          <w:sz w:val="22"/>
          <w:szCs w:val="22"/>
        </w:rPr>
        <w:t xml:space="preserve">. </w:t>
      </w:r>
      <w:r w:rsidR="0032662E">
        <w:rPr>
          <w:b w:val="0"/>
          <w:i/>
          <w:sz w:val="22"/>
          <w:szCs w:val="22"/>
        </w:rPr>
        <w:t xml:space="preserve">Proceedings of the </w:t>
      </w:r>
      <w:r w:rsidRPr="000E7D5E">
        <w:rPr>
          <w:b w:val="0"/>
          <w:i/>
          <w:sz w:val="22"/>
          <w:szCs w:val="22"/>
        </w:rPr>
        <w:t>Academy of Management Meeting</w:t>
      </w:r>
      <w:r>
        <w:rPr>
          <w:b w:val="0"/>
          <w:sz w:val="22"/>
          <w:szCs w:val="22"/>
        </w:rPr>
        <w:t xml:space="preserve">, Boston. </w:t>
      </w:r>
    </w:p>
    <w:p w14:paraId="2670AD20" w14:textId="3977EDBC" w:rsidR="000E7D5E" w:rsidRDefault="000E7D5E" w:rsidP="00560B60">
      <w:pPr>
        <w:pStyle w:val="Title"/>
        <w:ind w:left="360"/>
        <w:jc w:val="left"/>
        <w:rPr>
          <w:b w:val="0"/>
          <w:sz w:val="22"/>
          <w:szCs w:val="22"/>
        </w:rPr>
      </w:pPr>
    </w:p>
    <w:p w14:paraId="4C4CE1D9" w14:textId="3E4CE16B" w:rsidR="00BD57D3" w:rsidRDefault="00BD57D3" w:rsidP="00560B60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Tribble, L. L., Payne, G. T., Zachary, M. A., </w:t>
      </w:r>
      <w:r w:rsidRPr="000E7D5E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&amp; Gardner, W. L. 2019. It’s all in the character: CEO characteristics’ influence on firms facing ethical wrongdoing. </w:t>
      </w:r>
      <w:r w:rsidRPr="00BD57D3">
        <w:rPr>
          <w:b w:val="0"/>
          <w:i/>
          <w:sz w:val="22"/>
          <w:szCs w:val="22"/>
        </w:rPr>
        <w:t>Sustainability, Ethics, &amp; Entrepreneurship Conference</w:t>
      </w:r>
      <w:r>
        <w:rPr>
          <w:b w:val="0"/>
          <w:sz w:val="22"/>
          <w:szCs w:val="22"/>
        </w:rPr>
        <w:t>, Miami.</w:t>
      </w:r>
    </w:p>
    <w:p w14:paraId="2BDE43EE" w14:textId="08E0DB14" w:rsidR="000E7D5E" w:rsidRDefault="000E7D5E" w:rsidP="00560B60">
      <w:pPr>
        <w:pStyle w:val="Title"/>
        <w:ind w:left="360"/>
        <w:jc w:val="left"/>
        <w:rPr>
          <w:b w:val="0"/>
          <w:sz w:val="22"/>
          <w:szCs w:val="22"/>
        </w:rPr>
      </w:pPr>
    </w:p>
    <w:p w14:paraId="35414B09" w14:textId="48EC3E45" w:rsidR="000E7D5E" w:rsidRDefault="000E7D5E" w:rsidP="00560B60">
      <w:pPr>
        <w:pStyle w:val="Title"/>
        <w:ind w:left="360"/>
        <w:jc w:val="left"/>
        <w:rPr>
          <w:b w:val="0"/>
          <w:sz w:val="22"/>
          <w:szCs w:val="22"/>
        </w:rPr>
      </w:pPr>
      <w:r w:rsidRPr="000E7D5E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Navis, C., Aronson, O. M., York, J., &amp; Pacheco, D. 2019. Values-based rivalry: A theoretical framework of rivalry between activists and firms. </w:t>
      </w:r>
      <w:r w:rsidRPr="000E7D5E">
        <w:rPr>
          <w:b w:val="0"/>
          <w:i/>
          <w:sz w:val="22"/>
          <w:szCs w:val="22"/>
        </w:rPr>
        <w:t>Strategic Management Society—Special Conference</w:t>
      </w:r>
      <w:r>
        <w:rPr>
          <w:b w:val="0"/>
          <w:sz w:val="22"/>
          <w:szCs w:val="22"/>
        </w:rPr>
        <w:t>, Las Vegas.</w:t>
      </w:r>
    </w:p>
    <w:p w14:paraId="6488F5DE" w14:textId="77777777" w:rsidR="000E7D5E" w:rsidRDefault="000E7D5E" w:rsidP="000E7D5E">
      <w:pPr>
        <w:pStyle w:val="Title"/>
        <w:ind w:left="360"/>
        <w:jc w:val="left"/>
        <w:rPr>
          <w:sz w:val="22"/>
          <w:szCs w:val="22"/>
        </w:rPr>
      </w:pPr>
    </w:p>
    <w:p w14:paraId="2C61D3BA" w14:textId="1DC0F1F4" w:rsidR="003509D0" w:rsidRDefault="000E7D5E" w:rsidP="005268E3">
      <w:pPr>
        <w:pStyle w:val="Title"/>
        <w:ind w:left="360"/>
        <w:jc w:val="left"/>
        <w:rPr>
          <w:b w:val="0"/>
          <w:sz w:val="22"/>
          <w:szCs w:val="22"/>
        </w:rPr>
      </w:pPr>
      <w:r w:rsidRPr="000E7D5E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Navis, C., Aronson, O. M., York, J., &amp; Pacheco, D. 2019. Values-based rivalry: A theoretical framework of rivalry between activists and firms. </w:t>
      </w:r>
      <w:r w:rsidRPr="00BD57D3">
        <w:rPr>
          <w:b w:val="0"/>
          <w:i/>
          <w:sz w:val="22"/>
          <w:szCs w:val="22"/>
        </w:rPr>
        <w:t>Sustainability, Ethics, &amp; Entrepreneurship Conference</w:t>
      </w:r>
      <w:r>
        <w:rPr>
          <w:b w:val="0"/>
          <w:sz w:val="22"/>
          <w:szCs w:val="22"/>
        </w:rPr>
        <w:t>, Miami.</w:t>
      </w:r>
    </w:p>
    <w:p w14:paraId="3715117E" w14:textId="77777777" w:rsidR="000E7D5E" w:rsidRDefault="000E7D5E" w:rsidP="00560B60">
      <w:pPr>
        <w:pStyle w:val="Title"/>
        <w:ind w:left="360"/>
        <w:jc w:val="left"/>
        <w:rPr>
          <w:b w:val="0"/>
          <w:sz w:val="22"/>
          <w:szCs w:val="22"/>
        </w:rPr>
      </w:pPr>
    </w:p>
    <w:p w14:paraId="66495D97" w14:textId="712C51D9" w:rsidR="00560B60" w:rsidRPr="00F66D9D" w:rsidRDefault="00560B60" w:rsidP="00560B60">
      <w:pPr>
        <w:pStyle w:val="Title"/>
        <w:ind w:left="360"/>
        <w:jc w:val="left"/>
        <w:rPr>
          <w:b w:val="0"/>
          <w:sz w:val="22"/>
          <w:szCs w:val="22"/>
        </w:rPr>
      </w:pPr>
      <w:r w:rsidRPr="00F66D9D">
        <w:rPr>
          <w:b w:val="0"/>
          <w:sz w:val="22"/>
          <w:szCs w:val="22"/>
        </w:rPr>
        <w:t xml:space="preserve">Pacheco, D., Devito., L., &amp; </w:t>
      </w:r>
      <w:r w:rsidRPr="00F66D9D">
        <w:rPr>
          <w:sz w:val="22"/>
          <w:szCs w:val="22"/>
        </w:rPr>
        <w:t xml:space="preserve">Waldron, T. L. </w:t>
      </w:r>
      <w:r w:rsidRPr="00F66D9D">
        <w:rPr>
          <w:b w:val="0"/>
          <w:sz w:val="22"/>
          <w:szCs w:val="22"/>
        </w:rPr>
        <w:t xml:space="preserve">2018. Filling the gap: The distinct role of entrepreneurs in driving change towards sustainability. </w:t>
      </w:r>
      <w:r w:rsidRPr="00F66D9D">
        <w:rPr>
          <w:b w:val="0"/>
          <w:i/>
          <w:sz w:val="22"/>
          <w:szCs w:val="22"/>
        </w:rPr>
        <w:t>Symposium, Social Impact Through Entrepreneurial Action, Academy of Management Meeting</w:t>
      </w:r>
      <w:r w:rsidRPr="00F66D9D">
        <w:rPr>
          <w:b w:val="0"/>
          <w:sz w:val="22"/>
          <w:szCs w:val="22"/>
        </w:rPr>
        <w:t>, Chicago.</w:t>
      </w:r>
    </w:p>
    <w:p w14:paraId="1C889A5E" w14:textId="77777777" w:rsidR="00560B60" w:rsidRPr="00F66D9D" w:rsidRDefault="00560B60" w:rsidP="000122A9">
      <w:pPr>
        <w:pStyle w:val="Title"/>
        <w:ind w:left="360"/>
        <w:jc w:val="left"/>
        <w:rPr>
          <w:b w:val="0"/>
          <w:sz w:val="22"/>
          <w:szCs w:val="22"/>
        </w:rPr>
      </w:pPr>
    </w:p>
    <w:p w14:paraId="17AC1993" w14:textId="279865DD" w:rsidR="000122A9" w:rsidRPr="000122A9" w:rsidRDefault="00711D8E" w:rsidP="000122A9">
      <w:pPr>
        <w:pStyle w:val="Title"/>
        <w:ind w:left="360"/>
        <w:jc w:val="left"/>
        <w:rPr>
          <w:sz w:val="22"/>
          <w:szCs w:val="22"/>
        </w:rPr>
      </w:pPr>
      <w:r w:rsidRPr="00F66D9D">
        <w:rPr>
          <w:b w:val="0"/>
          <w:sz w:val="22"/>
          <w:szCs w:val="22"/>
        </w:rPr>
        <w:lastRenderedPageBreak/>
        <w:t xml:space="preserve">Pacheco, D., Devito., </w:t>
      </w:r>
      <w:r w:rsidR="000122A9" w:rsidRPr="00F66D9D">
        <w:rPr>
          <w:b w:val="0"/>
          <w:sz w:val="22"/>
          <w:szCs w:val="22"/>
        </w:rPr>
        <w:t xml:space="preserve">L., &amp; </w:t>
      </w:r>
      <w:r w:rsidR="000122A9" w:rsidRPr="00F66D9D">
        <w:rPr>
          <w:sz w:val="22"/>
          <w:szCs w:val="22"/>
        </w:rPr>
        <w:t>Waldron, T. L.</w:t>
      </w:r>
      <w:r w:rsidR="000122A9" w:rsidRPr="00F66D9D">
        <w:rPr>
          <w:b w:val="0"/>
          <w:sz w:val="22"/>
          <w:szCs w:val="22"/>
        </w:rPr>
        <w:t xml:space="preserve"> 2018. </w:t>
      </w:r>
      <w:r w:rsidR="00180AB3" w:rsidRPr="00F66D9D">
        <w:rPr>
          <w:b w:val="0"/>
          <w:sz w:val="22"/>
          <w:szCs w:val="22"/>
        </w:rPr>
        <w:t>Filling the gap: The distinct role of entrepreneurs in driving change towards s</w:t>
      </w:r>
      <w:r w:rsidR="000122A9" w:rsidRPr="00F66D9D">
        <w:rPr>
          <w:b w:val="0"/>
          <w:sz w:val="22"/>
          <w:szCs w:val="22"/>
        </w:rPr>
        <w:t xml:space="preserve">ustainability. </w:t>
      </w:r>
      <w:r w:rsidR="000122A9" w:rsidRPr="00F66D9D">
        <w:rPr>
          <w:b w:val="0"/>
          <w:i/>
          <w:sz w:val="22"/>
          <w:szCs w:val="22"/>
        </w:rPr>
        <w:t>Sustainability, Ethics, &amp; Entrepreneurship Conference</w:t>
      </w:r>
      <w:r w:rsidR="000122A9" w:rsidRPr="00F66D9D">
        <w:rPr>
          <w:b w:val="0"/>
          <w:sz w:val="22"/>
          <w:szCs w:val="22"/>
        </w:rPr>
        <w:t>, Washington, D.C.</w:t>
      </w:r>
    </w:p>
    <w:p w14:paraId="549EDBAE" w14:textId="6A5A3BC5" w:rsidR="00711D8E" w:rsidRPr="00711D8E" w:rsidRDefault="00711D8E" w:rsidP="00F16FC2">
      <w:pPr>
        <w:pStyle w:val="Title"/>
        <w:ind w:left="360"/>
        <w:jc w:val="left"/>
        <w:rPr>
          <w:b w:val="0"/>
          <w:sz w:val="22"/>
          <w:szCs w:val="22"/>
        </w:rPr>
      </w:pPr>
    </w:p>
    <w:p w14:paraId="5D667A3D" w14:textId="62447AC2" w:rsidR="00F16FC2" w:rsidRPr="00F16FC2" w:rsidRDefault="00F16FC2" w:rsidP="00F16FC2">
      <w:pPr>
        <w:pStyle w:val="Title"/>
        <w:ind w:left="360"/>
        <w:jc w:val="left"/>
        <w:rPr>
          <w:b w:val="0"/>
          <w:sz w:val="22"/>
          <w:szCs w:val="22"/>
        </w:rPr>
      </w:pPr>
      <w:r w:rsidRPr="00F16FC2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Aronson, O. M., Navis, C., York, J., &amp; Pacheco, D. 2017. Cognitive rivalry: Toward a theory of atypical competitive dynamics between activists and firms. </w:t>
      </w:r>
      <w:r>
        <w:rPr>
          <w:b w:val="0"/>
          <w:i/>
          <w:sz w:val="22"/>
          <w:szCs w:val="22"/>
        </w:rPr>
        <w:t xml:space="preserve">Southern Management Association Meeting, </w:t>
      </w:r>
      <w:r>
        <w:rPr>
          <w:b w:val="0"/>
          <w:sz w:val="22"/>
          <w:szCs w:val="22"/>
        </w:rPr>
        <w:t>St. Petersburg.</w:t>
      </w:r>
    </w:p>
    <w:p w14:paraId="3F6C52B2" w14:textId="77777777" w:rsidR="00F16FC2" w:rsidRDefault="00F16FC2" w:rsidP="00F16FC2">
      <w:pPr>
        <w:pStyle w:val="Title"/>
        <w:ind w:left="360"/>
        <w:jc w:val="left"/>
        <w:rPr>
          <w:b w:val="0"/>
          <w:sz w:val="22"/>
          <w:szCs w:val="22"/>
        </w:rPr>
      </w:pPr>
    </w:p>
    <w:p w14:paraId="355F4F7C" w14:textId="4BA39B41" w:rsidR="00F16FC2" w:rsidRDefault="00F16FC2" w:rsidP="00F16FC2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>Leitzinger, J.</w:t>
      </w:r>
      <w:r>
        <w:rPr>
          <w:b w:val="0"/>
          <w:sz w:val="22"/>
          <w:szCs w:val="22"/>
        </w:rPr>
        <w:t xml:space="preserve">, Navis, C., Fisher, G., &amp; </w:t>
      </w:r>
      <w:r w:rsidRPr="00251FB2">
        <w:rPr>
          <w:sz w:val="22"/>
          <w:szCs w:val="22"/>
        </w:rPr>
        <w:t>Waldron, T. L.</w:t>
      </w:r>
      <w:r>
        <w:rPr>
          <w:sz w:val="22"/>
          <w:szCs w:val="22"/>
        </w:rPr>
        <w:t xml:space="preserve"> </w:t>
      </w:r>
      <w:r w:rsidRPr="00F16FC2">
        <w:rPr>
          <w:b w:val="0"/>
          <w:sz w:val="22"/>
          <w:szCs w:val="22"/>
        </w:rPr>
        <w:t xml:space="preserve">2017. </w:t>
      </w:r>
      <w:r>
        <w:rPr>
          <w:b w:val="0"/>
          <w:i/>
          <w:sz w:val="22"/>
          <w:szCs w:val="22"/>
        </w:rPr>
        <w:t>Movements, markets, and the power of living s</w:t>
      </w:r>
      <w:r w:rsidRPr="00F16FC2">
        <w:rPr>
          <w:b w:val="0"/>
          <w:i/>
          <w:sz w:val="22"/>
          <w:szCs w:val="22"/>
        </w:rPr>
        <w:t>tories</w:t>
      </w:r>
      <w:r>
        <w:rPr>
          <w:b w:val="0"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Alliance for Research on</w:t>
      </w:r>
      <w:r w:rsidRPr="00F16FC2">
        <w:rPr>
          <w:b w:val="0"/>
          <w:i/>
          <w:sz w:val="22"/>
          <w:szCs w:val="22"/>
        </w:rPr>
        <w:t xml:space="preserve"> Corporate Sustainability</w:t>
      </w:r>
      <w:r>
        <w:rPr>
          <w:b w:val="0"/>
          <w:i/>
          <w:sz w:val="22"/>
          <w:szCs w:val="22"/>
        </w:rPr>
        <w:t xml:space="preserve"> Research Conference</w:t>
      </w:r>
      <w:r>
        <w:rPr>
          <w:b w:val="0"/>
          <w:sz w:val="22"/>
          <w:szCs w:val="22"/>
        </w:rPr>
        <w:t>, Rotterdam.</w:t>
      </w:r>
    </w:p>
    <w:p w14:paraId="54CE1FEC" w14:textId="53616B3C" w:rsidR="00F16FC2" w:rsidRPr="00F91D4E" w:rsidRDefault="00F16FC2" w:rsidP="00F16FC2">
      <w:pPr>
        <w:pStyle w:val="Title"/>
        <w:ind w:left="360"/>
        <w:jc w:val="left"/>
        <w:rPr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F91D4E">
        <w:rPr>
          <w:i/>
          <w:sz w:val="22"/>
          <w:szCs w:val="22"/>
        </w:rPr>
        <w:t>Winner of the 2017 Outstanding Paper Award</w:t>
      </w:r>
    </w:p>
    <w:p w14:paraId="0CB4CDFD" w14:textId="4806477E" w:rsidR="00F16FC2" w:rsidRDefault="00F16FC2" w:rsidP="00F16FC2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</w:t>
      </w:r>
    </w:p>
    <w:p w14:paraId="05C3A9F5" w14:textId="15027A9F" w:rsidR="00A856E8" w:rsidRDefault="00A856E8" w:rsidP="00E911FB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Markman, G., Gianiodis, P., &amp; </w:t>
      </w:r>
      <w:r w:rsidRPr="00A856E8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 2017. </w:t>
      </w:r>
      <w:r w:rsidR="00F16FC2" w:rsidRPr="00A55728">
        <w:rPr>
          <w:b w:val="0"/>
          <w:sz w:val="22"/>
          <w:szCs w:val="22"/>
        </w:rPr>
        <w:t>Resources, access, and value c</w:t>
      </w:r>
      <w:r w:rsidRPr="00A55728">
        <w:rPr>
          <w:b w:val="0"/>
          <w:sz w:val="22"/>
          <w:szCs w:val="22"/>
        </w:rPr>
        <w:t>reation</w:t>
      </w:r>
      <w:r w:rsidRPr="00A856E8">
        <w:rPr>
          <w:b w:val="0"/>
          <w:i/>
          <w:sz w:val="22"/>
          <w:szCs w:val="22"/>
        </w:rPr>
        <w:t xml:space="preserve">. Symposium, Sustainable Entrepreneurship, </w:t>
      </w:r>
      <w:r w:rsidR="00A55728">
        <w:rPr>
          <w:b w:val="0"/>
          <w:i/>
          <w:sz w:val="22"/>
          <w:szCs w:val="22"/>
        </w:rPr>
        <w:t xml:space="preserve">Proceedings of the </w:t>
      </w:r>
      <w:r w:rsidRPr="00A856E8">
        <w:rPr>
          <w:b w:val="0"/>
          <w:i/>
          <w:sz w:val="22"/>
          <w:szCs w:val="22"/>
        </w:rPr>
        <w:t>Academy of Management Meeting</w:t>
      </w:r>
      <w:r>
        <w:rPr>
          <w:b w:val="0"/>
          <w:sz w:val="22"/>
          <w:szCs w:val="22"/>
        </w:rPr>
        <w:t>, Atlanta.</w:t>
      </w:r>
    </w:p>
    <w:p w14:paraId="366D11E1" w14:textId="545F277D" w:rsidR="00A856E8" w:rsidRPr="00F91D4E" w:rsidRDefault="00A856E8" w:rsidP="00E911FB">
      <w:pPr>
        <w:pStyle w:val="Title"/>
        <w:ind w:left="360"/>
        <w:jc w:val="left"/>
        <w:rPr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F91D4E">
        <w:rPr>
          <w:i/>
          <w:sz w:val="22"/>
          <w:szCs w:val="22"/>
        </w:rPr>
        <w:t xml:space="preserve">Showcase symposium sponsored by ENT, ONE, and PNP divisions </w:t>
      </w:r>
    </w:p>
    <w:p w14:paraId="3E5BD34D" w14:textId="77777777" w:rsidR="00A856E8" w:rsidRDefault="00A856E8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455FCF7E" w14:textId="7E6041C3" w:rsidR="0081518D" w:rsidRDefault="0081518D" w:rsidP="00E911FB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Carr, J. C., Fisher, G., </w:t>
      </w:r>
      <w:r w:rsidRPr="001902B7">
        <w:rPr>
          <w:sz w:val="22"/>
          <w:szCs w:val="22"/>
        </w:rPr>
        <w:t>Waldron, T. L.</w:t>
      </w:r>
      <w:r>
        <w:rPr>
          <w:b w:val="0"/>
          <w:sz w:val="22"/>
          <w:szCs w:val="22"/>
        </w:rPr>
        <w:t xml:space="preserve">, &amp; Pollock, J. M. </w:t>
      </w:r>
      <w:r w:rsidR="00F30C10">
        <w:rPr>
          <w:b w:val="0"/>
          <w:sz w:val="22"/>
          <w:szCs w:val="22"/>
        </w:rPr>
        <w:t xml:space="preserve">2016. </w:t>
      </w:r>
      <w:r w:rsidRPr="001902B7">
        <w:rPr>
          <w:b w:val="0"/>
          <w:iCs/>
          <w:sz w:val="22"/>
          <w:szCs w:val="22"/>
        </w:rPr>
        <w:t xml:space="preserve">The </w:t>
      </w:r>
      <w:r>
        <w:rPr>
          <w:b w:val="0"/>
          <w:iCs/>
          <w:sz w:val="22"/>
          <w:szCs w:val="22"/>
        </w:rPr>
        <w:t>entrepreneurial resource action theory of v</w:t>
      </w:r>
      <w:r w:rsidRPr="001902B7">
        <w:rPr>
          <w:b w:val="0"/>
          <w:iCs/>
          <w:sz w:val="22"/>
          <w:szCs w:val="22"/>
        </w:rPr>
        <w:t xml:space="preserve">alue </w:t>
      </w:r>
      <w:r>
        <w:rPr>
          <w:b w:val="0"/>
          <w:iCs/>
          <w:sz w:val="22"/>
          <w:szCs w:val="22"/>
        </w:rPr>
        <w:t>c</w:t>
      </w:r>
      <w:r w:rsidRPr="001902B7">
        <w:rPr>
          <w:b w:val="0"/>
          <w:iCs/>
          <w:sz w:val="22"/>
          <w:szCs w:val="22"/>
        </w:rPr>
        <w:t>reation</w:t>
      </w:r>
      <w:r w:rsidRPr="001902B7">
        <w:rPr>
          <w:iCs/>
          <w:sz w:val="22"/>
          <w:szCs w:val="22"/>
        </w:rPr>
        <w:t xml:space="preserve">: </w:t>
      </w:r>
      <w:r>
        <w:rPr>
          <w:b w:val="0"/>
          <w:iCs/>
          <w:sz w:val="22"/>
          <w:szCs w:val="22"/>
        </w:rPr>
        <w:t>A m</w:t>
      </w:r>
      <w:r w:rsidRPr="001902B7">
        <w:rPr>
          <w:b w:val="0"/>
          <w:iCs/>
          <w:sz w:val="22"/>
          <w:szCs w:val="22"/>
        </w:rPr>
        <w:t>eta</w:t>
      </w:r>
      <w:r>
        <w:rPr>
          <w:b w:val="0"/>
          <w:iCs/>
          <w:sz w:val="22"/>
          <w:szCs w:val="22"/>
        </w:rPr>
        <w:t xml:space="preserve"> s</w:t>
      </w:r>
      <w:r w:rsidRPr="001902B7">
        <w:rPr>
          <w:b w:val="0"/>
          <w:iCs/>
          <w:sz w:val="22"/>
          <w:szCs w:val="22"/>
        </w:rPr>
        <w:t>ynthesis</w:t>
      </w:r>
      <w:r>
        <w:rPr>
          <w:b w:val="0"/>
          <w:iCs/>
          <w:sz w:val="22"/>
          <w:szCs w:val="22"/>
        </w:rPr>
        <w:t xml:space="preserve"> of effectuation and entrepreneurial b</w:t>
      </w:r>
      <w:r w:rsidRPr="001902B7">
        <w:rPr>
          <w:b w:val="0"/>
          <w:iCs/>
          <w:sz w:val="22"/>
          <w:szCs w:val="22"/>
        </w:rPr>
        <w:t xml:space="preserve">ricolage </w:t>
      </w:r>
      <w:r>
        <w:rPr>
          <w:b w:val="0"/>
          <w:iCs/>
          <w:sz w:val="22"/>
          <w:szCs w:val="22"/>
        </w:rPr>
        <w:t>p</w:t>
      </w:r>
      <w:r w:rsidRPr="001902B7">
        <w:rPr>
          <w:b w:val="0"/>
          <w:iCs/>
          <w:sz w:val="22"/>
          <w:szCs w:val="22"/>
        </w:rPr>
        <w:t>erspectives</w:t>
      </w:r>
      <w:r>
        <w:rPr>
          <w:b w:val="0"/>
          <w:iCs/>
          <w:sz w:val="22"/>
          <w:szCs w:val="22"/>
        </w:rPr>
        <w:t>.</w:t>
      </w:r>
      <w:r w:rsidR="00812226">
        <w:rPr>
          <w:b w:val="0"/>
          <w:iCs/>
          <w:sz w:val="22"/>
          <w:szCs w:val="22"/>
        </w:rPr>
        <w:t xml:space="preserve"> </w:t>
      </w:r>
      <w:r w:rsidR="00812226" w:rsidRPr="00812226">
        <w:rPr>
          <w:b w:val="0"/>
          <w:i/>
          <w:iCs/>
          <w:sz w:val="22"/>
          <w:szCs w:val="22"/>
        </w:rPr>
        <w:t>Journal of Management Studies’ conference for its special issue on meta-analysis</w:t>
      </w:r>
      <w:r w:rsidR="00812226">
        <w:rPr>
          <w:b w:val="0"/>
          <w:iCs/>
          <w:sz w:val="22"/>
          <w:szCs w:val="22"/>
        </w:rPr>
        <w:t xml:space="preserve">, Knoxville.   </w:t>
      </w:r>
    </w:p>
    <w:p w14:paraId="07A7FD74" w14:textId="77777777" w:rsidR="0081518D" w:rsidRDefault="0081518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4568D14E" w14:textId="3DC1F7D6" w:rsidR="00CD0445" w:rsidRDefault="00CD0445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>Leitzinger, J.</w:t>
      </w:r>
      <w:r>
        <w:rPr>
          <w:b w:val="0"/>
          <w:sz w:val="22"/>
          <w:szCs w:val="22"/>
        </w:rPr>
        <w:t xml:space="preserve">, Navis, C., Fisher, G., &amp; </w:t>
      </w:r>
      <w:r w:rsidRPr="00251FB2">
        <w:rPr>
          <w:sz w:val="22"/>
          <w:szCs w:val="22"/>
        </w:rPr>
        <w:t>Waldron, T. L.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2016. Movements, markets, and the power of living stories. </w:t>
      </w:r>
      <w:r w:rsidRPr="00CD0445">
        <w:rPr>
          <w:b w:val="0"/>
          <w:i/>
          <w:sz w:val="22"/>
          <w:szCs w:val="22"/>
        </w:rPr>
        <w:t>Proceedings of the</w:t>
      </w:r>
      <w:r>
        <w:rPr>
          <w:b w:val="0"/>
          <w:sz w:val="22"/>
          <w:szCs w:val="22"/>
        </w:rPr>
        <w:t xml:space="preserve"> </w:t>
      </w:r>
      <w:r w:rsidRPr="00CD0445">
        <w:rPr>
          <w:b w:val="0"/>
          <w:i/>
          <w:sz w:val="22"/>
          <w:szCs w:val="22"/>
        </w:rPr>
        <w:t>Academy of Management Meeting</w:t>
      </w:r>
      <w:r w:rsidR="0002682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Anaheim.  </w:t>
      </w:r>
    </w:p>
    <w:p w14:paraId="6CE75C4F" w14:textId="2E920019" w:rsidR="00CD0445" w:rsidRPr="00F91D4E" w:rsidRDefault="0040254E" w:rsidP="00CD0445">
      <w:pPr>
        <w:pStyle w:val="Title"/>
        <w:ind w:left="720"/>
        <w:jc w:val="left"/>
        <w:rPr>
          <w:i/>
          <w:sz w:val="22"/>
          <w:szCs w:val="22"/>
        </w:rPr>
      </w:pPr>
      <w:r w:rsidRPr="00F91D4E">
        <w:rPr>
          <w:i/>
          <w:sz w:val="22"/>
          <w:szCs w:val="22"/>
        </w:rPr>
        <w:t>Runner-up</w:t>
      </w:r>
      <w:r w:rsidR="00CD0445" w:rsidRPr="00F91D4E">
        <w:rPr>
          <w:i/>
          <w:sz w:val="22"/>
          <w:szCs w:val="22"/>
        </w:rPr>
        <w:t xml:space="preserve"> for the 2016 OMT Best Paper on Environmental and Social Practices Award</w:t>
      </w:r>
    </w:p>
    <w:p w14:paraId="6A49118A" w14:textId="77777777" w:rsidR="00CD0445" w:rsidRDefault="00CD0445" w:rsidP="00E911FB">
      <w:pPr>
        <w:pStyle w:val="Title"/>
        <w:ind w:left="360"/>
        <w:jc w:val="left"/>
        <w:rPr>
          <w:sz w:val="22"/>
          <w:szCs w:val="22"/>
        </w:rPr>
      </w:pPr>
    </w:p>
    <w:p w14:paraId="0DBAA162" w14:textId="2E3C2A21" w:rsidR="00CD0445" w:rsidRDefault="00CD0445" w:rsidP="00E911FB">
      <w:pPr>
        <w:pStyle w:val="Title"/>
        <w:ind w:left="360"/>
        <w:jc w:val="left"/>
        <w:rPr>
          <w:sz w:val="22"/>
          <w:szCs w:val="22"/>
        </w:rPr>
      </w:pPr>
      <w:r w:rsidRPr="00251FB2">
        <w:rPr>
          <w:b w:val="0"/>
          <w:sz w:val="22"/>
          <w:szCs w:val="22"/>
        </w:rPr>
        <w:t>Leitzinger, J.</w:t>
      </w:r>
      <w:r>
        <w:rPr>
          <w:b w:val="0"/>
          <w:sz w:val="22"/>
          <w:szCs w:val="22"/>
        </w:rPr>
        <w:t xml:space="preserve">, Navis, C., Fisher, G., &amp; </w:t>
      </w:r>
      <w:r w:rsidRPr="00251FB2">
        <w:rPr>
          <w:sz w:val="22"/>
          <w:szCs w:val="22"/>
        </w:rPr>
        <w:t>Waldron, T. L.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2016. Movements, markets, and the power of living stories. </w:t>
      </w:r>
      <w:r w:rsidRPr="00CD0445">
        <w:rPr>
          <w:b w:val="0"/>
          <w:i/>
          <w:sz w:val="22"/>
          <w:szCs w:val="22"/>
        </w:rPr>
        <w:t>Sustainability, Ethics, Entrepreneurship Conference</w:t>
      </w:r>
      <w:r>
        <w:rPr>
          <w:b w:val="0"/>
          <w:sz w:val="22"/>
          <w:szCs w:val="22"/>
        </w:rPr>
        <w:t>, Denver.</w:t>
      </w:r>
    </w:p>
    <w:p w14:paraId="4BCDD896" w14:textId="77777777" w:rsidR="00CD0445" w:rsidRDefault="00CD0445" w:rsidP="00E911FB">
      <w:pPr>
        <w:pStyle w:val="Title"/>
        <w:ind w:left="360"/>
        <w:jc w:val="left"/>
        <w:rPr>
          <w:sz w:val="22"/>
          <w:szCs w:val="22"/>
        </w:rPr>
      </w:pPr>
    </w:p>
    <w:p w14:paraId="7BE2B8AB" w14:textId="78037030" w:rsidR="00362B65" w:rsidRDefault="00362B65" w:rsidP="00362B65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>, Fisher, G., &amp; Pfarrer, M.</w:t>
      </w:r>
      <w:r>
        <w:rPr>
          <w:b w:val="0"/>
          <w:sz w:val="22"/>
          <w:szCs w:val="22"/>
        </w:rPr>
        <w:t xml:space="preserve"> 2016. How social entrepreneurs facilitate the adoption of new industry practices. </w:t>
      </w:r>
      <w:r w:rsidRPr="00362B65">
        <w:rPr>
          <w:b w:val="0"/>
          <w:i/>
          <w:sz w:val="22"/>
          <w:szCs w:val="22"/>
        </w:rPr>
        <w:t xml:space="preserve">Symposium, Sustainability, Ethics, and Entrepreneurship, </w:t>
      </w:r>
      <w:r w:rsidR="00026827">
        <w:rPr>
          <w:b w:val="0"/>
          <w:i/>
          <w:sz w:val="22"/>
          <w:szCs w:val="22"/>
        </w:rPr>
        <w:t xml:space="preserve">Proceedings of the </w:t>
      </w:r>
      <w:r w:rsidRPr="00362B65">
        <w:rPr>
          <w:b w:val="0"/>
          <w:i/>
          <w:sz w:val="22"/>
          <w:szCs w:val="22"/>
        </w:rPr>
        <w:t>Academy of Management Meeting</w:t>
      </w:r>
      <w:r w:rsidRPr="00362B65">
        <w:rPr>
          <w:b w:val="0"/>
          <w:sz w:val="22"/>
          <w:szCs w:val="22"/>
        </w:rPr>
        <w:t>,</w:t>
      </w:r>
      <w:r w:rsidRPr="00362B65">
        <w:rPr>
          <w:b w:val="0"/>
          <w:i/>
          <w:sz w:val="22"/>
          <w:szCs w:val="22"/>
        </w:rPr>
        <w:t xml:space="preserve"> </w:t>
      </w:r>
      <w:r w:rsidRPr="00362B65">
        <w:rPr>
          <w:b w:val="0"/>
          <w:sz w:val="22"/>
          <w:szCs w:val="22"/>
        </w:rPr>
        <w:t>Anaheim</w:t>
      </w:r>
      <w:r>
        <w:rPr>
          <w:b w:val="0"/>
          <w:sz w:val="22"/>
          <w:szCs w:val="22"/>
        </w:rPr>
        <w:t>.</w:t>
      </w:r>
    </w:p>
    <w:p w14:paraId="2CF16B07" w14:textId="6745B37B" w:rsidR="00026827" w:rsidRPr="00F91D4E" w:rsidRDefault="00026827" w:rsidP="00362B65">
      <w:pPr>
        <w:pStyle w:val="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F91D4E">
        <w:rPr>
          <w:i/>
          <w:sz w:val="22"/>
          <w:szCs w:val="22"/>
        </w:rPr>
        <w:t>Finalist for the 2016 Emerald Best International Symposium Award</w:t>
      </w:r>
    </w:p>
    <w:p w14:paraId="08749772" w14:textId="77777777" w:rsidR="00362B65" w:rsidRDefault="00362B65" w:rsidP="00362B65">
      <w:pPr>
        <w:pStyle w:val="Title"/>
        <w:jc w:val="left"/>
        <w:rPr>
          <w:sz w:val="22"/>
          <w:szCs w:val="22"/>
        </w:rPr>
      </w:pPr>
    </w:p>
    <w:p w14:paraId="5528F4F3" w14:textId="136A69B7" w:rsidR="00CD0445" w:rsidRDefault="00CD0445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>Navis, C., &amp; Markman</w:t>
      </w:r>
      <w:r>
        <w:rPr>
          <w:b w:val="0"/>
          <w:sz w:val="22"/>
          <w:szCs w:val="22"/>
        </w:rPr>
        <w:t>, G. 2016</w:t>
      </w:r>
      <w:r w:rsidRPr="00251FB2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Explaining how activists problematize firms’ practices</w:t>
      </w:r>
      <w:r w:rsidRPr="00251FB2">
        <w:rPr>
          <w:b w:val="0"/>
          <w:sz w:val="22"/>
          <w:szCs w:val="22"/>
        </w:rPr>
        <w:t>.</w:t>
      </w:r>
      <w:r w:rsidR="00081B9D">
        <w:rPr>
          <w:b w:val="0"/>
          <w:sz w:val="22"/>
          <w:szCs w:val="22"/>
        </w:rPr>
        <w:t xml:space="preserve"> </w:t>
      </w:r>
      <w:r w:rsidR="00081B9D" w:rsidRPr="00081B9D">
        <w:rPr>
          <w:b w:val="0"/>
          <w:i/>
          <w:sz w:val="22"/>
          <w:szCs w:val="22"/>
        </w:rPr>
        <w:t>Proceedings of the</w:t>
      </w:r>
      <w:r w:rsidRPr="00081B9D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Academy of Management Meeting</w:t>
      </w:r>
      <w:r w:rsidRPr="00251FB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Anaheim</w:t>
      </w:r>
      <w:r w:rsidRPr="00251FB2">
        <w:rPr>
          <w:b w:val="0"/>
          <w:sz w:val="22"/>
          <w:szCs w:val="22"/>
        </w:rPr>
        <w:t>.</w:t>
      </w:r>
    </w:p>
    <w:p w14:paraId="5B040539" w14:textId="77777777" w:rsidR="00CD0445" w:rsidRDefault="00CD0445" w:rsidP="00362B65">
      <w:pPr>
        <w:pStyle w:val="Title"/>
        <w:jc w:val="left"/>
        <w:rPr>
          <w:sz w:val="22"/>
          <w:szCs w:val="22"/>
        </w:rPr>
      </w:pPr>
    </w:p>
    <w:p w14:paraId="30304613" w14:textId="396A1FA6" w:rsidR="004D0F66" w:rsidRPr="00251FB2" w:rsidRDefault="004D0F66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="002253B2" w:rsidRPr="00251FB2">
        <w:rPr>
          <w:b w:val="0"/>
          <w:sz w:val="22"/>
          <w:szCs w:val="22"/>
        </w:rPr>
        <w:t xml:space="preserve">Navis, C., &amp; </w:t>
      </w:r>
      <w:r w:rsidR="00786D1E" w:rsidRPr="00251FB2">
        <w:rPr>
          <w:b w:val="0"/>
          <w:sz w:val="22"/>
          <w:szCs w:val="22"/>
        </w:rPr>
        <w:t>Markman</w:t>
      </w:r>
      <w:r w:rsidR="002253B2" w:rsidRPr="00251FB2">
        <w:rPr>
          <w:b w:val="0"/>
          <w:sz w:val="22"/>
          <w:szCs w:val="22"/>
        </w:rPr>
        <w:t xml:space="preserve">, G. 2015. Ideologically motivated competition. </w:t>
      </w:r>
      <w:r w:rsidR="002253B2" w:rsidRPr="00251FB2">
        <w:rPr>
          <w:b w:val="0"/>
          <w:i/>
          <w:sz w:val="22"/>
          <w:szCs w:val="22"/>
        </w:rPr>
        <w:t>Southern Management Association Conference</w:t>
      </w:r>
      <w:r w:rsidR="002253B2" w:rsidRPr="00251FB2">
        <w:rPr>
          <w:b w:val="0"/>
          <w:sz w:val="22"/>
          <w:szCs w:val="22"/>
        </w:rPr>
        <w:t xml:space="preserve">, </w:t>
      </w:r>
      <w:r w:rsidR="005E674D" w:rsidRPr="00251FB2">
        <w:rPr>
          <w:b w:val="0"/>
          <w:sz w:val="22"/>
          <w:szCs w:val="22"/>
        </w:rPr>
        <w:t>St. Petersburg</w:t>
      </w:r>
      <w:r w:rsidR="002253B2" w:rsidRPr="00251FB2">
        <w:rPr>
          <w:b w:val="0"/>
          <w:sz w:val="22"/>
          <w:szCs w:val="22"/>
        </w:rPr>
        <w:t>.</w:t>
      </w:r>
    </w:p>
    <w:p w14:paraId="170BE644" w14:textId="77777777" w:rsidR="009D59FD" w:rsidRPr="00251FB2" w:rsidRDefault="009D59FD" w:rsidP="00E911FB">
      <w:pPr>
        <w:pStyle w:val="Title"/>
        <w:ind w:left="360"/>
        <w:jc w:val="left"/>
        <w:rPr>
          <w:sz w:val="22"/>
          <w:szCs w:val="22"/>
        </w:rPr>
      </w:pPr>
    </w:p>
    <w:p w14:paraId="4BCFBCEF" w14:textId="3425D61D" w:rsidR="0095661A" w:rsidRPr="00251FB2" w:rsidRDefault="0095661A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 </w:t>
      </w:r>
      <w:r w:rsidRPr="00251FB2">
        <w:rPr>
          <w:b w:val="0"/>
          <w:sz w:val="22"/>
          <w:szCs w:val="22"/>
        </w:rPr>
        <w:t>&amp;</w:t>
      </w:r>
      <w:r w:rsidRPr="00251FB2">
        <w:rPr>
          <w:sz w:val="22"/>
          <w:szCs w:val="22"/>
        </w:rPr>
        <w:t xml:space="preserve"> </w:t>
      </w:r>
      <w:r w:rsidRPr="00251FB2">
        <w:rPr>
          <w:b w:val="0"/>
          <w:sz w:val="22"/>
          <w:szCs w:val="22"/>
        </w:rPr>
        <w:t xml:space="preserve">Fisher, G. 2015. </w:t>
      </w:r>
      <w:r w:rsidR="00A23DAA" w:rsidRPr="00251FB2">
        <w:rPr>
          <w:b w:val="0"/>
          <w:sz w:val="22"/>
          <w:szCs w:val="22"/>
        </w:rPr>
        <w:t>Social entrepreneurs’ rhetorical strategies</w:t>
      </w:r>
      <w:r w:rsidR="00CF174B" w:rsidRPr="00251FB2">
        <w:rPr>
          <w:b w:val="0"/>
          <w:sz w:val="22"/>
          <w:szCs w:val="22"/>
        </w:rPr>
        <w:t xml:space="preserve">. </w:t>
      </w:r>
      <w:r w:rsidR="00CF174B" w:rsidRPr="00251FB2">
        <w:rPr>
          <w:b w:val="0"/>
          <w:i/>
          <w:sz w:val="22"/>
          <w:szCs w:val="22"/>
        </w:rPr>
        <w:t>Proceedings of the Academy of Management Meeting</w:t>
      </w:r>
      <w:r w:rsidR="00CF174B" w:rsidRPr="00251FB2">
        <w:rPr>
          <w:b w:val="0"/>
          <w:sz w:val="22"/>
          <w:szCs w:val="22"/>
        </w:rPr>
        <w:t>, Vancouver.</w:t>
      </w:r>
    </w:p>
    <w:p w14:paraId="7B8FF8D5" w14:textId="77777777" w:rsidR="0095661A" w:rsidRPr="00251FB2" w:rsidRDefault="0095661A" w:rsidP="00E911FB">
      <w:pPr>
        <w:pStyle w:val="Title"/>
        <w:ind w:left="360"/>
        <w:jc w:val="left"/>
        <w:rPr>
          <w:sz w:val="22"/>
          <w:szCs w:val="22"/>
        </w:rPr>
      </w:pPr>
    </w:p>
    <w:p w14:paraId="4E768232" w14:textId="16B1FDBB" w:rsidR="001B3816" w:rsidRPr="00251FB2" w:rsidRDefault="001B3816" w:rsidP="00E911FB">
      <w:pPr>
        <w:pStyle w:val="Title"/>
        <w:ind w:left="360"/>
        <w:jc w:val="left"/>
        <w:rPr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Fisher, G., &amp; Pfarrer, M. 2015. </w:t>
      </w:r>
      <w:r w:rsidR="00394940" w:rsidRPr="00251FB2">
        <w:rPr>
          <w:b w:val="0"/>
          <w:sz w:val="22"/>
          <w:szCs w:val="22"/>
        </w:rPr>
        <w:t>Explaining differences in institutional</w:t>
      </w:r>
      <w:r w:rsidRPr="00251FB2">
        <w:rPr>
          <w:b w:val="0"/>
          <w:sz w:val="22"/>
          <w:szCs w:val="22"/>
        </w:rPr>
        <w:t xml:space="preserve"> entrepreneurs’ rhetorical strategies. </w:t>
      </w:r>
      <w:r w:rsidR="0095661A" w:rsidRPr="00251FB2">
        <w:rPr>
          <w:b w:val="0"/>
          <w:i/>
          <w:sz w:val="22"/>
          <w:szCs w:val="22"/>
        </w:rPr>
        <w:t>Journal of Management Studies</w:t>
      </w:r>
      <w:r w:rsidR="0095661A" w:rsidRPr="00251FB2">
        <w:rPr>
          <w:b w:val="0"/>
          <w:sz w:val="22"/>
          <w:szCs w:val="22"/>
        </w:rPr>
        <w:t xml:space="preserve"> </w:t>
      </w:r>
      <w:r w:rsidR="00394940" w:rsidRPr="00251FB2">
        <w:rPr>
          <w:b w:val="0"/>
          <w:i/>
          <w:sz w:val="22"/>
          <w:szCs w:val="22"/>
        </w:rPr>
        <w:t>Workshop</w:t>
      </w:r>
      <w:r w:rsidR="00290C6C" w:rsidRPr="00251FB2">
        <w:rPr>
          <w:b w:val="0"/>
          <w:i/>
          <w:sz w:val="22"/>
          <w:szCs w:val="22"/>
        </w:rPr>
        <w:t xml:space="preserve"> at the</w:t>
      </w:r>
      <w:r w:rsidR="00C96610" w:rsidRPr="00251FB2">
        <w:rPr>
          <w:b w:val="0"/>
          <w:i/>
          <w:sz w:val="22"/>
          <w:szCs w:val="22"/>
        </w:rPr>
        <w:t xml:space="preserve"> </w:t>
      </w:r>
      <w:r w:rsidR="001253EA" w:rsidRPr="00251FB2">
        <w:rPr>
          <w:b w:val="0"/>
          <w:i/>
          <w:sz w:val="22"/>
          <w:szCs w:val="22"/>
        </w:rPr>
        <w:t xml:space="preserve">Sustainability, Ethics, </w:t>
      </w:r>
      <w:r w:rsidR="00362B65">
        <w:rPr>
          <w:b w:val="0"/>
          <w:i/>
          <w:sz w:val="22"/>
          <w:szCs w:val="22"/>
        </w:rPr>
        <w:t xml:space="preserve">&amp; </w:t>
      </w:r>
      <w:r w:rsidR="001253EA" w:rsidRPr="00251FB2">
        <w:rPr>
          <w:b w:val="0"/>
          <w:i/>
          <w:sz w:val="22"/>
          <w:szCs w:val="22"/>
        </w:rPr>
        <w:t>Entrepreneurship Conference</w:t>
      </w:r>
      <w:r w:rsidR="001253EA" w:rsidRPr="00251FB2">
        <w:rPr>
          <w:b w:val="0"/>
          <w:sz w:val="22"/>
          <w:szCs w:val="22"/>
        </w:rPr>
        <w:t>, Denver.</w:t>
      </w:r>
    </w:p>
    <w:p w14:paraId="336D875D" w14:textId="77777777" w:rsidR="001B3816" w:rsidRPr="00251FB2" w:rsidRDefault="001B3816" w:rsidP="00E911FB">
      <w:pPr>
        <w:pStyle w:val="Title"/>
        <w:ind w:left="360"/>
        <w:jc w:val="left"/>
        <w:rPr>
          <w:sz w:val="22"/>
          <w:szCs w:val="22"/>
        </w:rPr>
      </w:pPr>
    </w:p>
    <w:p w14:paraId="76501173" w14:textId="11CD5D65" w:rsidR="00841219" w:rsidRPr="00251FB2" w:rsidRDefault="00841219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Fisher, G., &amp; Pfarrer, M. 2014. The rhetorical strategies of institutional entrepreneurs. </w:t>
      </w:r>
      <w:r w:rsidRPr="00251FB2">
        <w:rPr>
          <w:b w:val="0"/>
          <w:i/>
          <w:sz w:val="22"/>
          <w:szCs w:val="22"/>
        </w:rPr>
        <w:t>Southern Management Association Meeting</w:t>
      </w:r>
      <w:r w:rsidRPr="00251FB2">
        <w:rPr>
          <w:b w:val="0"/>
          <w:sz w:val="22"/>
          <w:szCs w:val="22"/>
        </w:rPr>
        <w:t>, Savannah.</w:t>
      </w:r>
    </w:p>
    <w:p w14:paraId="7C0309EF" w14:textId="77777777" w:rsidR="00841219" w:rsidRPr="00251FB2" w:rsidRDefault="00841219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61961BE6" w14:textId="27A32B63" w:rsidR="00E631AA" w:rsidRPr="00251FB2" w:rsidRDefault="00370DB7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Leitzinger, J.,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&amp; Navis, C. 2014. Welcome to the jungle: Activist and firm discourse and the struggle over market change. </w:t>
      </w:r>
      <w:r w:rsidRPr="00251FB2">
        <w:rPr>
          <w:b w:val="0"/>
          <w:i/>
          <w:sz w:val="22"/>
          <w:szCs w:val="22"/>
        </w:rPr>
        <w:t>Symposium</w:t>
      </w:r>
      <w:r w:rsidR="00012D87" w:rsidRPr="00251FB2">
        <w:rPr>
          <w:b w:val="0"/>
          <w:i/>
          <w:sz w:val="22"/>
          <w:szCs w:val="22"/>
        </w:rPr>
        <w:t xml:space="preserve">, Social movements and economic systems:  From </w:t>
      </w:r>
      <w:r w:rsidR="00012D87" w:rsidRPr="00251FB2">
        <w:rPr>
          <w:b w:val="0"/>
          <w:i/>
          <w:sz w:val="22"/>
          <w:szCs w:val="22"/>
        </w:rPr>
        <w:lastRenderedPageBreak/>
        <w:t>market change to industry creation,</w:t>
      </w:r>
      <w:r w:rsidRPr="00251FB2">
        <w:rPr>
          <w:b w:val="0"/>
          <w:i/>
          <w:sz w:val="22"/>
          <w:szCs w:val="22"/>
        </w:rPr>
        <w:t xml:space="preserve"> </w:t>
      </w:r>
      <w:r w:rsidR="005D6225" w:rsidRPr="00251FB2">
        <w:rPr>
          <w:b w:val="0"/>
          <w:i/>
          <w:sz w:val="22"/>
          <w:szCs w:val="22"/>
        </w:rPr>
        <w:t>Proceedings of</w:t>
      </w:r>
      <w:r w:rsidRPr="00251FB2">
        <w:rPr>
          <w:b w:val="0"/>
          <w:i/>
          <w:sz w:val="22"/>
          <w:szCs w:val="22"/>
        </w:rPr>
        <w:t xml:space="preserve"> the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Meeting</w:t>
      </w:r>
      <w:r w:rsidRPr="00251FB2">
        <w:rPr>
          <w:b w:val="0"/>
          <w:sz w:val="22"/>
          <w:szCs w:val="22"/>
        </w:rPr>
        <w:t>, Philadelphia</w:t>
      </w:r>
      <w:r w:rsidR="00B85F5D" w:rsidRPr="00251FB2">
        <w:rPr>
          <w:b w:val="0"/>
          <w:sz w:val="22"/>
          <w:szCs w:val="22"/>
        </w:rPr>
        <w:t>.</w:t>
      </w:r>
    </w:p>
    <w:p w14:paraId="56B9445C" w14:textId="77777777" w:rsidR="00E631AA" w:rsidRPr="00251FB2" w:rsidRDefault="00E631AA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0D343B41" w14:textId="6AD05226" w:rsidR="00ED08F1" w:rsidRPr="00251FB2" w:rsidRDefault="00ED08F1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Leitzinger, J.,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Navis, C., &amp; Fisher, G. 2014. Choose your own adventure: Living stories as a tool for industry practice change. </w:t>
      </w:r>
      <w:r w:rsidR="002F529C" w:rsidRPr="00251FB2">
        <w:rPr>
          <w:b w:val="0"/>
          <w:i/>
          <w:sz w:val="22"/>
          <w:szCs w:val="22"/>
        </w:rPr>
        <w:t>European Group for Organizational Studies</w:t>
      </w:r>
      <w:r w:rsidR="002F529C" w:rsidRPr="00251FB2">
        <w:rPr>
          <w:b w:val="0"/>
          <w:sz w:val="22"/>
          <w:szCs w:val="22"/>
        </w:rPr>
        <w:t>, Rotterdam.</w:t>
      </w:r>
    </w:p>
    <w:p w14:paraId="0F558ACA" w14:textId="77777777" w:rsidR="002F529C" w:rsidRPr="00251FB2" w:rsidRDefault="002F529C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13BBDCF8" w14:textId="7B3BA1DF" w:rsidR="002B5BB9" w:rsidRPr="00251FB2" w:rsidRDefault="002B5BB9" w:rsidP="00E911FB">
      <w:pPr>
        <w:pStyle w:val="Title"/>
        <w:ind w:left="360"/>
        <w:jc w:val="left"/>
        <w:rPr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Fisher, G., &amp; Navis, C. 2014. Institutional entrepreneurs’ social mobility in organizational fields. </w:t>
      </w:r>
      <w:r w:rsidRPr="00251FB2">
        <w:rPr>
          <w:b w:val="0"/>
          <w:i/>
          <w:sz w:val="22"/>
          <w:szCs w:val="22"/>
        </w:rPr>
        <w:t>PDW, Entrepreneurship Through A Qualitative Lens, at t</w:t>
      </w:r>
      <w:r w:rsidR="00AC424F" w:rsidRPr="00251FB2">
        <w:rPr>
          <w:b w:val="0"/>
          <w:i/>
          <w:sz w:val="22"/>
          <w:szCs w:val="22"/>
        </w:rPr>
        <w:t>he Academy of Management Meeting</w:t>
      </w:r>
      <w:r w:rsidRPr="00251FB2">
        <w:rPr>
          <w:b w:val="0"/>
          <w:sz w:val="22"/>
          <w:szCs w:val="22"/>
        </w:rPr>
        <w:t>, Philadelphia.</w:t>
      </w:r>
    </w:p>
    <w:p w14:paraId="2918BF4E" w14:textId="77777777" w:rsidR="002B5BB9" w:rsidRPr="00251FB2" w:rsidRDefault="002B5BB9" w:rsidP="00E911FB">
      <w:pPr>
        <w:pStyle w:val="Title"/>
        <w:ind w:left="360"/>
        <w:jc w:val="left"/>
        <w:rPr>
          <w:sz w:val="22"/>
          <w:szCs w:val="22"/>
        </w:rPr>
      </w:pPr>
    </w:p>
    <w:p w14:paraId="5FBA26C5" w14:textId="196D3275" w:rsidR="002F529C" w:rsidRPr="00251FB2" w:rsidRDefault="002F529C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Fisher, G., &amp; Navis, C. 2014. </w:t>
      </w:r>
      <w:r w:rsidR="00E94544" w:rsidRPr="00251FB2">
        <w:rPr>
          <w:b w:val="0"/>
          <w:sz w:val="22"/>
          <w:szCs w:val="22"/>
        </w:rPr>
        <w:t>I</w:t>
      </w:r>
      <w:r w:rsidRPr="00251FB2">
        <w:rPr>
          <w:b w:val="0"/>
          <w:sz w:val="22"/>
          <w:szCs w:val="22"/>
        </w:rPr>
        <w:t xml:space="preserve">nstitutional </w:t>
      </w:r>
      <w:r w:rsidR="00E94544" w:rsidRPr="00251FB2">
        <w:rPr>
          <w:b w:val="0"/>
          <w:sz w:val="22"/>
          <w:szCs w:val="22"/>
        </w:rPr>
        <w:t>entrepreneurs</w:t>
      </w:r>
      <w:r w:rsidRPr="00251FB2">
        <w:rPr>
          <w:b w:val="0"/>
          <w:sz w:val="22"/>
          <w:szCs w:val="22"/>
        </w:rPr>
        <w:t>’ social mobility in organizational fields.</w:t>
      </w:r>
      <w:r w:rsidR="00E94544" w:rsidRPr="00251FB2">
        <w:rPr>
          <w:b w:val="0"/>
          <w:sz w:val="22"/>
          <w:szCs w:val="22"/>
        </w:rPr>
        <w:t xml:space="preserve"> </w:t>
      </w:r>
      <w:r w:rsidR="00E94544" w:rsidRPr="00251FB2">
        <w:rPr>
          <w:b w:val="0"/>
          <w:i/>
          <w:sz w:val="22"/>
          <w:szCs w:val="22"/>
        </w:rPr>
        <w:t xml:space="preserve">Special Conference </w:t>
      </w:r>
      <w:r w:rsidR="00E631AA" w:rsidRPr="00251FB2">
        <w:rPr>
          <w:b w:val="0"/>
          <w:i/>
          <w:sz w:val="22"/>
          <w:szCs w:val="22"/>
        </w:rPr>
        <w:t xml:space="preserve">on Entrepreneurship Through a </w:t>
      </w:r>
      <w:r w:rsidR="00E94544" w:rsidRPr="00251FB2">
        <w:rPr>
          <w:b w:val="0"/>
          <w:i/>
          <w:sz w:val="22"/>
          <w:szCs w:val="22"/>
        </w:rPr>
        <w:t xml:space="preserve">Qualitative </w:t>
      </w:r>
      <w:r w:rsidR="00E631AA" w:rsidRPr="00251FB2">
        <w:rPr>
          <w:b w:val="0"/>
          <w:i/>
          <w:sz w:val="22"/>
          <w:szCs w:val="22"/>
        </w:rPr>
        <w:t xml:space="preserve">Lens </w:t>
      </w:r>
      <w:r w:rsidR="00E94544" w:rsidRPr="00251FB2">
        <w:rPr>
          <w:b w:val="0"/>
          <w:i/>
          <w:sz w:val="22"/>
          <w:szCs w:val="22"/>
        </w:rPr>
        <w:t>(sponsored by Journal of Business Venturing)</w:t>
      </w:r>
      <w:r w:rsidR="00D16CED" w:rsidRPr="00251FB2">
        <w:rPr>
          <w:b w:val="0"/>
          <w:sz w:val="22"/>
          <w:szCs w:val="22"/>
        </w:rPr>
        <w:t>, Shanghai</w:t>
      </w:r>
      <w:r w:rsidR="00E94544" w:rsidRPr="00251FB2">
        <w:rPr>
          <w:b w:val="0"/>
          <w:sz w:val="22"/>
          <w:szCs w:val="22"/>
        </w:rPr>
        <w:t xml:space="preserve">. </w:t>
      </w:r>
      <w:r w:rsidRPr="00251FB2">
        <w:rPr>
          <w:b w:val="0"/>
          <w:sz w:val="22"/>
          <w:szCs w:val="22"/>
        </w:rPr>
        <w:t xml:space="preserve"> </w:t>
      </w:r>
    </w:p>
    <w:p w14:paraId="16417CA2" w14:textId="77777777" w:rsidR="00ED08F1" w:rsidRPr="00251FB2" w:rsidRDefault="00ED08F1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738F9D6A" w14:textId="2FC5C019" w:rsidR="009E7AED" w:rsidRPr="00251FB2" w:rsidRDefault="009E7AE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Reed, M. M., Neubert, M.,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2013 Chick-fil-A: Voicing values and re</w:t>
      </w:r>
      <w:r w:rsidR="000D6EF3" w:rsidRPr="00251FB2">
        <w:rPr>
          <w:b w:val="0"/>
          <w:sz w:val="22"/>
          <w:szCs w:val="22"/>
        </w:rPr>
        <w:t>sponding to activists’ threats.</w:t>
      </w:r>
      <w:r w:rsidRPr="00251FB2">
        <w:rPr>
          <w:b w:val="0"/>
          <w:sz w:val="22"/>
          <w:szCs w:val="22"/>
        </w:rPr>
        <w:t xml:space="preserve"> </w:t>
      </w:r>
      <w:r w:rsidR="000A4956" w:rsidRPr="00251FB2">
        <w:rPr>
          <w:b w:val="0"/>
          <w:i/>
          <w:sz w:val="22"/>
          <w:szCs w:val="22"/>
        </w:rPr>
        <w:t xml:space="preserve">Proceedings, </w:t>
      </w:r>
      <w:r w:rsidRPr="00251FB2">
        <w:rPr>
          <w:b w:val="0"/>
          <w:i/>
          <w:sz w:val="22"/>
          <w:szCs w:val="22"/>
        </w:rPr>
        <w:t>North American Case Research Association Annual Meeting</w:t>
      </w:r>
      <w:r w:rsidRPr="00251FB2">
        <w:rPr>
          <w:b w:val="0"/>
          <w:sz w:val="22"/>
          <w:szCs w:val="22"/>
        </w:rPr>
        <w:t>, Victoria.</w:t>
      </w:r>
    </w:p>
    <w:p w14:paraId="19F57C57" w14:textId="77777777" w:rsidR="009E7AED" w:rsidRPr="00251FB2" w:rsidRDefault="009E7AE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4E8EF429" w14:textId="54EC7BC8" w:rsidR="002D288C" w:rsidRPr="00251FB2" w:rsidRDefault="002D288C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>Fisher, G., &amp; Navis, C. 2013. Outsiders</w:t>
      </w:r>
      <w:r w:rsidR="000D6EF3" w:rsidRPr="00251FB2">
        <w:rPr>
          <w:b w:val="0"/>
          <w:sz w:val="22"/>
          <w:szCs w:val="22"/>
        </w:rPr>
        <w:t xml:space="preserve"> as institutional entrepreneurs.</w:t>
      </w:r>
      <w:r w:rsidRPr="00251FB2">
        <w:rPr>
          <w:b w:val="0"/>
          <w:sz w:val="22"/>
          <w:szCs w:val="22"/>
        </w:rPr>
        <w:t xml:space="preserve"> </w:t>
      </w:r>
      <w:r w:rsidR="002F529C" w:rsidRPr="00251FB2">
        <w:rPr>
          <w:b w:val="0"/>
          <w:i/>
          <w:sz w:val="22"/>
          <w:szCs w:val="22"/>
        </w:rPr>
        <w:t>Proceedings of the</w:t>
      </w:r>
      <w:r w:rsidR="002F529C"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Meeting</w:t>
      </w:r>
      <w:r w:rsidRPr="00251FB2">
        <w:rPr>
          <w:b w:val="0"/>
          <w:sz w:val="22"/>
          <w:szCs w:val="22"/>
        </w:rPr>
        <w:t>, Orlando.</w:t>
      </w:r>
    </w:p>
    <w:p w14:paraId="2104812F" w14:textId="77777777" w:rsidR="002D288C" w:rsidRPr="00251FB2" w:rsidRDefault="002D288C" w:rsidP="00E911FB">
      <w:pPr>
        <w:pStyle w:val="Title"/>
        <w:ind w:left="360"/>
        <w:jc w:val="left"/>
        <w:rPr>
          <w:sz w:val="22"/>
          <w:szCs w:val="22"/>
        </w:rPr>
      </w:pPr>
    </w:p>
    <w:p w14:paraId="1B78C6E4" w14:textId="2AAE95FA" w:rsidR="000368F4" w:rsidRPr="00251FB2" w:rsidRDefault="000368F4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>Fisher, G., &amp; Navis, C. 2013</w:t>
      </w:r>
      <w:r w:rsidR="002D288C" w:rsidRPr="00251FB2">
        <w:rPr>
          <w:b w:val="0"/>
          <w:sz w:val="22"/>
          <w:szCs w:val="22"/>
        </w:rPr>
        <w:t>.</w:t>
      </w:r>
      <w:r w:rsidRPr="00251FB2">
        <w:rPr>
          <w:b w:val="0"/>
          <w:sz w:val="22"/>
          <w:szCs w:val="22"/>
        </w:rPr>
        <w:t xml:space="preserve"> Outsiders as agents of s</w:t>
      </w:r>
      <w:r w:rsidR="000D6EF3" w:rsidRPr="00251FB2">
        <w:rPr>
          <w:b w:val="0"/>
          <w:sz w:val="22"/>
          <w:szCs w:val="22"/>
        </w:rPr>
        <w:t>ustainable institutional change.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Strategic Management Society Conference</w:t>
      </w:r>
      <w:r w:rsidRPr="00251FB2">
        <w:rPr>
          <w:b w:val="0"/>
          <w:sz w:val="22"/>
          <w:szCs w:val="22"/>
        </w:rPr>
        <w:t>, Atlanta.</w:t>
      </w:r>
    </w:p>
    <w:p w14:paraId="56AB83E3" w14:textId="77777777" w:rsidR="000368F4" w:rsidRPr="00251FB2" w:rsidRDefault="000368F4" w:rsidP="00E911FB">
      <w:pPr>
        <w:pStyle w:val="Title"/>
        <w:ind w:left="360"/>
        <w:jc w:val="left"/>
        <w:rPr>
          <w:sz w:val="22"/>
          <w:szCs w:val="22"/>
        </w:rPr>
      </w:pPr>
    </w:p>
    <w:p w14:paraId="12EF95D7" w14:textId="5101FB1B" w:rsidR="00047F18" w:rsidRDefault="00047F18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L., </w:t>
      </w:r>
      <w:r w:rsidRPr="00251FB2">
        <w:rPr>
          <w:b w:val="0"/>
          <w:sz w:val="22"/>
          <w:szCs w:val="22"/>
        </w:rPr>
        <w:t xml:space="preserve">Fisher, G., </w:t>
      </w:r>
      <w:r w:rsidR="00646340" w:rsidRPr="00251FB2">
        <w:rPr>
          <w:b w:val="0"/>
          <w:sz w:val="22"/>
          <w:szCs w:val="22"/>
        </w:rPr>
        <w:t>&amp;</w:t>
      </w:r>
      <w:r w:rsidRPr="00251FB2">
        <w:rPr>
          <w:b w:val="0"/>
          <w:sz w:val="22"/>
          <w:szCs w:val="22"/>
        </w:rPr>
        <w:t xml:space="preserve"> Navis, C. 2013. Outsiders as</w:t>
      </w:r>
      <w:r w:rsidR="00DB2816" w:rsidRPr="00251FB2">
        <w:rPr>
          <w:b w:val="0"/>
          <w:sz w:val="22"/>
          <w:szCs w:val="22"/>
        </w:rPr>
        <w:t xml:space="preserve"> agents of institutional change.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Sustainability, Ethics, &amp; Entrepreneurship Conference</w:t>
      </w:r>
      <w:r w:rsidRPr="00251FB2">
        <w:rPr>
          <w:b w:val="0"/>
          <w:sz w:val="22"/>
          <w:szCs w:val="22"/>
        </w:rPr>
        <w:t>, Denver.</w:t>
      </w:r>
    </w:p>
    <w:p w14:paraId="7997D1E0" w14:textId="61A9134F" w:rsidR="00F91D4E" w:rsidRPr="00F91D4E" w:rsidRDefault="00F91D4E" w:rsidP="00F91D4E">
      <w:pPr>
        <w:pStyle w:val="Title"/>
        <w:ind w:left="360" w:firstLine="360"/>
        <w:jc w:val="left"/>
        <w:rPr>
          <w:sz w:val="22"/>
          <w:szCs w:val="22"/>
        </w:rPr>
      </w:pPr>
      <w:r w:rsidRPr="00F91D4E">
        <w:rPr>
          <w:i/>
          <w:sz w:val="22"/>
          <w:szCs w:val="22"/>
        </w:rPr>
        <w:t xml:space="preserve">Winner of the </w:t>
      </w:r>
      <w:r>
        <w:rPr>
          <w:i/>
          <w:sz w:val="22"/>
          <w:szCs w:val="22"/>
        </w:rPr>
        <w:t xml:space="preserve">2013 </w:t>
      </w:r>
      <w:r w:rsidRPr="00F91D4E">
        <w:rPr>
          <w:i/>
          <w:sz w:val="22"/>
          <w:szCs w:val="22"/>
        </w:rPr>
        <w:t>Best Paper Award</w:t>
      </w:r>
    </w:p>
    <w:p w14:paraId="0C540E3C" w14:textId="77777777" w:rsidR="00047F18" w:rsidRPr="00251FB2" w:rsidRDefault="00047F18" w:rsidP="00E911FB">
      <w:pPr>
        <w:pStyle w:val="Title"/>
        <w:ind w:left="360"/>
        <w:jc w:val="left"/>
        <w:rPr>
          <w:sz w:val="22"/>
          <w:szCs w:val="22"/>
        </w:rPr>
      </w:pPr>
    </w:p>
    <w:p w14:paraId="378CB1B0" w14:textId="17F04E42" w:rsidR="00D82708" w:rsidRPr="00251FB2" w:rsidRDefault="00D82708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>, Navis, C., &amp; Fisher, G. 2012. Activism, firm identity, and the extent of changes to</w:t>
      </w:r>
      <w:r w:rsidR="00DB2816" w:rsidRPr="00251FB2">
        <w:rPr>
          <w:b w:val="0"/>
          <w:sz w:val="22"/>
          <w:szCs w:val="22"/>
        </w:rPr>
        <w:t xml:space="preserve"> contentious industry practices.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Meeting</w:t>
      </w:r>
      <w:r w:rsidRPr="00251FB2">
        <w:rPr>
          <w:b w:val="0"/>
          <w:sz w:val="22"/>
          <w:szCs w:val="22"/>
        </w:rPr>
        <w:t>, Boston.</w:t>
      </w:r>
    </w:p>
    <w:p w14:paraId="2B898548" w14:textId="77777777" w:rsidR="00D82708" w:rsidRPr="00251FB2" w:rsidRDefault="00D82708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55CAD48D" w14:textId="10FFA4A4" w:rsidR="00D82708" w:rsidRPr="00251FB2" w:rsidRDefault="00BA381F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Navis, C., </w:t>
      </w:r>
      <w:r w:rsidRPr="00251FB2">
        <w:rPr>
          <w:sz w:val="22"/>
          <w:szCs w:val="22"/>
        </w:rPr>
        <w:t>Waldron, T. L.</w:t>
      </w:r>
      <w:r w:rsidR="00980E6D" w:rsidRPr="00251FB2">
        <w:rPr>
          <w:sz w:val="22"/>
          <w:szCs w:val="22"/>
        </w:rPr>
        <w:t xml:space="preserve"> </w:t>
      </w:r>
      <w:r w:rsidR="00980E6D" w:rsidRPr="00251FB2">
        <w:rPr>
          <w:b w:val="0"/>
          <w:sz w:val="22"/>
          <w:szCs w:val="22"/>
        </w:rPr>
        <w:t>(co-first author)</w:t>
      </w:r>
      <w:r w:rsidRPr="00251FB2">
        <w:rPr>
          <w:b w:val="0"/>
          <w:sz w:val="22"/>
          <w:szCs w:val="22"/>
        </w:rPr>
        <w:t>, Fisher, G., &amp; Leitzinger, J. 2012. When activists a</w:t>
      </w:r>
      <w:r w:rsidR="00D82708" w:rsidRPr="00251FB2">
        <w:rPr>
          <w:b w:val="0"/>
          <w:sz w:val="22"/>
          <w:szCs w:val="22"/>
        </w:rPr>
        <w:t>ttack: Activism, identity</w:t>
      </w:r>
      <w:r w:rsidR="003C68D4" w:rsidRPr="00251FB2">
        <w:rPr>
          <w:b w:val="0"/>
          <w:sz w:val="22"/>
          <w:szCs w:val="22"/>
        </w:rPr>
        <w:t>,</w:t>
      </w:r>
      <w:r w:rsidR="00D82708" w:rsidRPr="00251FB2">
        <w:rPr>
          <w:b w:val="0"/>
          <w:sz w:val="22"/>
          <w:szCs w:val="22"/>
        </w:rPr>
        <w:t xml:space="preserve"> and changes to corporate practices</w:t>
      </w:r>
      <w:r w:rsidR="00DB2816" w:rsidRPr="00251FB2">
        <w:rPr>
          <w:b w:val="0"/>
          <w:sz w:val="22"/>
          <w:szCs w:val="22"/>
        </w:rPr>
        <w:t>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Meeting</w:t>
      </w:r>
      <w:r w:rsidRPr="00251FB2">
        <w:rPr>
          <w:b w:val="0"/>
          <w:sz w:val="22"/>
          <w:szCs w:val="22"/>
        </w:rPr>
        <w:t>, Boston</w:t>
      </w:r>
    </w:p>
    <w:p w14:paraId="6149044E" w14:textId="77777777" w:rsidR="00BA381F" w:rsidRPr="00251FB2" w:rsidRDefault="00BA381F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4937116E" w14:textId="4838D61D" w:rsidR="00BA381F" w:rsidRPr="00251FB2" w:rsidRDefault="00BA381F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Navis, C., </w:t>
      </w:r>
      <w:r w:rsidRPr="00251FB2">
        <w:rPr>
          <w:sz w:val="22"/>
          <w:szCs w:val="22"/>
        </w:rPr>
        <w:t>Waldron, T. L.</w:t>
      </w:r>
      <w:r w:rsidR="00980E6D" w:rsidRPr="00251FB2">
        <w:rPr>
          <w:b w:val="0"/>
          <w:sz w:val="22"/>
          <w:szCs w:val="22"/>
        </w:rPr>
        <w:t xml:space="preserve">, </w:t>
      </w:r>
      <w:r w:rsidRPr="00251FB2">
        <w:rPr>
          <w:b w:val="0"/>
          <w:sz w:val="22"/>
          <w:szCs w:val="22"/>
        </w:rPr>
        <w:t>Fisher, G., &amp; Leitzinger, J. 2012. When activists attack: Organizational identity and firm res</w:t>
      </w:r>
      <w:r w:rsidR="00DB2816" w:rsidRPr="00251FB2">
        <w:rPr>
          <w:b w:val="0"/>
          <w:sz w:val="22"/>
          <w:szCs w:val="22"/>
        </w:rPr>
        <w:t>ponsiveness to activist demands.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Southern Management Association Meeting</w:t>
      </w:r>
      <w:r w:rsidRPr="00251FB2">
        <w:rPr>
          <w:b w:val="0"/>
          <w:sz w:val="22"/>
          <w:szCs w:val="22"/>
        </w:rPr>
        <w:t>, Ft. Lauderdale.</w:t>
      </w:r>
    </w:p>
    <w:p w14:paraId="60A494C8" w14:textId="77777777" w:rsidR="00D82708" w:rsidRPr="00251FB2" w:rsidRDefault="00D82708" w:rsidP="00E911FB">
      <w:pPr>
        <w:pStyle w:val="Title"/>
        <w:ind w:left="360"/>
        <w:jc w:val="left"/>
        <w:rPr>
          <w:sz w:val="22"/>
          <w:szCs w:val="22"/>
        </w:rPr>
      </w:pPr>
    </w:p>
    <w:p w14:paraId="24ECA51C" w14:textId="7FB3AF1D" w:rsidR="003E5D36" w:rsidRPr="00251FB2" w:rsidRDefault="00A71F31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</w:t>
      </w:r>
      <w:r w:rsidR="00AD53CB" w:rsidRPr="00251FB2">
        <w:rPr>
          <w:b w:val="0"/>
          <w:sz w:val="22"/>
          <w:szCs w:val="22"/>
        </w:rPr>
        <w:t xml:space="preserve">011. Non-market action: Explaining how non-market players disruptively change </w:t>
      </w:r>
      <w:r w:rsidR="003E5D36" w:rsidRPr="00251FB2">
        <w:rPr>
          <w:b w:val="0"/>
          <w:sz w:val="22"/>
          <w:szCs w:val="22"/>
        </w:rPr>
        <w:t>corporate competitive practices</w:t>
      </w:r>
      <w:r w:rsidR="00DB2816" w:rsidRPr="00251FB2">
        <w:rPr>
          <w:b w:val="0"/>
          <w:sz w:val="22"/>
          <w:szCs w:val="22"/>
        </w:rPr>
        <w:t>.</w:t>
      </w:r>
      <w:r w:rsidR="008247BF" w:rsidRPr="00251FB2">
        <w:rPr>
          <w:b w:val="0"/>
          <w:sz w:val="22"/>
          <w:szCs w:val="22"/>
        </w:rPr>
        <w:t xml:space="preserve"> </w:t>
      </w:r>
      <w:r w:rsidR="0021282C" w:rsidRPr="00251FB2">
        <w:rPr>
          <w:b w:val="0"/>
          <w:i/>
          <w:sz w:val="22"/>
          <w:szCs w:val="22"/>
        </w:rPr>
        <w:t xml:space="preserve">Showcase symposium, Market Entry, Competitive Dynamics and Entrepreneurship: </w:t>
      </w:r>
      <w:r w:rsidR="0021282C" w:rsidRPr="00251FB2">
        <w:rPr>
          <w:b w:val="0"/>
          <w:i/>
          <w:iCs/>
          <w:sz w:val="22"/>
          <w:szCs w:val="22"/>
        </w:rPr>
        <w:t>Entrepreneurial Entry Dynamics</w:t>
      </w:r>
      <w:r w:rsidR="0021282C" w:rsidRPr="00251FB2">
        <w:rPr>
          <w:i/>
          <w:sz w:val="22"/>
          <w:szCs w:val="22"/>
        </w:rPr>
        <w:t xml:space="preserve">, </w:t>
      </w:r>
      <w:r w:rsidR="0021282C" w:rsidRPr="00251FB2">
        <w:rPr>
          <w:b w:val="0"/>
          <w:i/>
          <w:sz w:val="22"/>
          <w:szCs w:val="22"/>
        </w:rPr>
        <w:t>at</w:t>
      </w:r>
      <w:r w:rsidR="0021282C" w:rsidRPr="00251FB2">
        <w:rPr>
          <w:i/>
          <w:sz w:val="22"/>
          <w:szCs w:val="22"/>
        </w:rPr>
        <w:t xml:space="preserve"> </w:t>
      </w:r>
      <w:r w:rsidR="003E5D36" w:rsidRPr="00251FB2">
        <w:rPr>
          <w:b w:val="0"/>
          <w:i/>
          <w:sz w:val="22"/>
          <w:szCs w:val="22"/>
        </w:rPr>
        <w:t>Academy of Management Meeting</w:t>
      </w:r>
      <w:r w:rsidR="003E5D36" w:rsidRPr="00251FB2">
        <w:rPr>
          <w:b w:val="0"/>
          <w:sz w:val="22"/>
          <w:szCs w:val="22"/>
        </w:rPr>
        <w:t>, San Antonio.</w:t>
      </w:r>
    </w:p>
    <w:p w14:paraId="2586DE98" w14:textId="77777777" w:rsidR="003E5D36" w:rsidRPr="00251FB2" w:rsidRDefault="003E5D36" w:rsidP="00E911FB">
      <w:pPr>
        <w:pStyle w:val="Title"/>
        <w:ind w:left="360"/>
        <w:jc w:val="left"/>
        <w:rPr>
          <w:sz w:val="22"/>
          <w:szCs w:val="22"/>
        </w:rPr>
      </w:pPr>
    </w:p>
    <w:p w14:paraId="42162245" w14:textId="4DB3AEC1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Navis, C. &amp; Fisher, G. 2011. Activist campaigns against markets:  </w:t>
      </w:r>
      <w:r w:rsidR="00555B4D" w:rsidRPr="00251FB2">
        <w:rPr>
          <w:b w:val="0"/>
          <w:sz w:val="22"/>
          <w:szCs w:val="22"/>
        </w:rPr>
        <w:t>T</w:t>
      </w:r>
      <w:r w:rsidRPr="00251FB2">
        <w:rPr>
          <w:b w:val="0"/>
          <w:sz w:val="22"/>
          <w:szCs w:val="22"/>
        </w:rPr>
        <w:t>he role of corporate ide</w:t>
      </w:r>
      <w:r w:rsidR="00DB2816" w:rsidRPr="00251FB2">
        <w:rPr>
          <w:b w:val="0"/>
          <w:sz w:val="22"/>
          <w:szCs w:val="22"/>
        </w:rPr>
        <w:t xml:space="preserve">ntity in campaign effectiveness. </w:t>
      </w:r>
      <w:r w:rsidRPr="00251FB2">
        <w:rPr>
          <w:b w:val="0"/>
          <w:i/>
          <w:sz w:val="22"/>
          <w:szCs w:val="22"/>
        </w:rPr>
        <w:t>Academy of Management Meeting</w:t>
      </w:r>
      <w:r w:rsidR="003E5D36" w:rsidRPr="00251FB2">
        <w:rPr>
          <w:b w:val="0"/>
          <w:sz w:val="22"/>
          <w:szCs w:val="22"/>
        </w:rPr>
        <w:t>,</w:t>
      </w:r>
      <w:r w:rsidRPr="00251FB2">
        <w:rPr>
          <w:b w:val="0"/>
          <w:sz w:val="22"/>
          <w:szCs w:val="22"/>
        </w:rPr>
        <w:t xml:space="preserve"> San Antonio.</w:t>
      </w:r>
    </w:p>
    <w:p w14:paraId="662D7B9E" w14:textId="77777777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79EC5255" w14:textId="18501903" w:rsidR="00FC6FBD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, Navis, C. </w:t>
      </w:r>
      <w:r w:rsidR="00651765" w:rsidRPr="00251FB2">
        <w:rPr>
          <w:b w:val="0"/>
          <w:sz w:val="22"/>
          <w:szCs w:val="22"/>
        </w:rPr>
        <w:t xml:space="preserve">&amp; </w:t>
      </w:r>
      <w:r w:rsidRPr="00251FB2">
        <w:rPr>
          <w:b w:val="0"/>
          <w:sz w:val="22"/>
          <w:szCs w:val="22"/>
        </w:rPr>
        <w:t>Fisher, G</w:t>
      </w:r>
      <w:r w:rsidR="00651765" w:rsidRPr="00251FB2">
        <w:rPr>
          <w:b w:val="0"/>
          <w:sz w:val="22"/>
          <w:szCs w:val="22"/>
        </w:rPr>
        <w:t xml:space="preserve">. 2011. </w:t>
      </w:r>
      <w:r w:rsidR="00145738" w:rsidRPr="00251FB2">
        <w:rPr>
          <w:b w:val="0"/>
          <w:sz w:val="22"/>
          <w:szCs w:val="22"/>
        </w:rPr>
        <w:t>Activists, firms, and markets:  Conceptualizing the effectiveness of localized movements</w:t>
      </w:r>
      <w:r w:rsidR="00DB2816" w:rsidRPr="00251FB2">
        <w:rPr>
          <w:b w:val="0"/>
          <w:sz w:val="22"/>
          <w:szCs w:val="22"/>
        </w:rPr>
        <w:t>.</w:t>
      </w:r>
      <w:r w:rsidRPr="00251FB2">
        <w:rPr>
          <w:b w:val="0"/>
          <w:sz w:val="22"/>
          <w:szCs w:val="22"/>
        </w:rPr>
        <w:t xml:space="preserve"> </w:t>
      </w:r>
      <w:r w:rsidR="00145738" w:rsidRPr="00251FB2">
        <w:rPr>
          <w:b w:val="0"/>
          <w:i/>
          <w:sz w:val="22"/>
          <w:szCs w:val="22"/>
        </w:rPr>
        <w:t xml:space="preserve">Southern Management Association </w:t>
      </w:r>
      <w:r w:rsidR="00F16FC2">
        <w:rPr>
          <w:b w:val="0"/>
          <w:i/>
          <w:sz w:val="22"/>
          <w:szCs w:val="22"/>
        </w:rPr>
        <w:t xml:space="preserve">Meeting, </w:t>
      </w:r>
      <w:r w:rsidR="00F16FC2" w:rsidRPr="00F16FC2">
        <w:rPr>
          <w:b w:val="0"/>
          <w:sz w:val="22"/>
          <w:szCs w:val="22"/>
        </w:rPr>
        <w:t>Savannah</w:t>
      </w:r>
      <w:r w:rsidRPr="00251FB2">
        <w:rPr>
          <w:b w:val="0"/>
          <w:sz w:val="22"/>
          <w:szCs w:val="22"/>
        </w:rPr>
        <w:t>.</w:t>
      </w:r>
    </w:p>
    <w:p w14:paraId="53DC33C6" w14:textId="61A20B29" w:rsidR="00F16FC2" w:rsidRPr="00F91D4E" w:rsidRDefault="00F16FC2" w:rsidP="00E911FB">
      <w:pPr>
        <w:pStyle w:val="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F91D4E">
        <w:rPr>
          <w:i/>
          <w:sz w:val="22"/>
          <w:szCs w:val="22"/>
        </w:rPr>
        <w:t>Winner of the 2011 Best Paper Award for the Social Issues Track</w:t>
      </w:r>
    </w:p>
    <w:p w14:paraId="7A1F8355" w14:textId="77777777" w:rsidR="00FC6FBD" w:rsidRPr="00251FB2" w:rsidRDefault="00FC6FB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25FE48D8" w14:textId="4FC812A7" w:rsidR="00007B4D" w:rsidRPr="00251FB2" w:rsidRDefault="00FC6FB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="00E5074E" w:rsidRPr="00251FB2">
        <w:rPr>
          <w:sz w:val="22"/>
          <w:szCs w:val="22"/>
        </w:rPr>
        <w:t xml:space="preserve">, </w:t>
      </w:r>
      <w:r w:rsidR="00E5074E" w:rsidRPr="00251FB2">
        <w:rPr>
          <w:b w:val="0"/>
          <w:sz w:val="22"/>
          <w:szCs w:val="22"/>
        </w:rPr>
        <w:t>Norman, P. M., &amp; Artz, K. W.</w:t>
      </w:r>
      <w:r w:rsidR="00E5074E" w:rsidRPr="00251FB2">
        <w:rPr>
          <w:sz w:val="22"/>
          <w:szCs w:val="22"/>
        </w:rPr>
        <w:t xml:space="preserve">, </w:t>
      </w:r>
      <w:r w:rsidR="00E5074E" w:rsidRPr="00251FB2">
        <w:rPr>
          <w:b w:val="0"/>
          <w:sz w:val="22"/>
          <w:szCs w:val="22"/>
        </w:rPr>
        <w:t xml:space="preserve">2011. </w:t>
      </w:r>
      <w:r w:rsidR="00666857" w:rsidRPr="00251FB2">
        <w:rPr>
          <w:b w:val="0"/>
          <w:sz w:val="22"/>
          <w:szCs w:val="22"/>
        </w:rPr>
        <w:t>Cross-</w:t>
      </w:r>
      <w:r w:rsidR="0028758D" w:rsidRPr="00251FB2">
        <w:rPr>
          <w:b w:val="0"/>
          <w:sz w:val="22"/>
          <w:szCs w:val="22"/>
        </w:rPr>
        <w:t>sector partnerships and social legitimacy</w:t>
      </w:r>
      <w:r w:rsidR="00DB2816" w:rsidRPr="00251FB2">
        <w:rPr>
          <w:b w:val="0"/>
          <w:sz w:val="22"/>
          <w:szCs w:val="22"/>
        </w:rPr>
        <w:t>.</w:t>
      </w:r>
      <w:r w:rsidR="00E5074E" w:rsidRPr="00251FB2">
        <w:rPr>
          <w:b w:val="0"/>
          <w:sz w:val="22"/>
          <w:szCs w:val="22"/>
        </w:rPr>
        <w:t xml:space="preserve"> </w:t>
      </w:r>
      <w:r w:rsidR="00E5074E" w:rsidRPr="00251FB2">
        <w:rPr>
          <w:b w:val="0"/>
          <w:i/>
          <w:sz w:val="22"/>
          <w:szCs w:val="22"/>
        </w:rPr>
        <w:t>Strategic Management Society Conference</w:t>
      </w:r>
      <w:r w:rsidR="003E5D36" w:rsidRPr="00251FB2">
        <w:rPr>
          <w:b w:val="0"/>
          <w:sz w:val="22"/>
          <w:szCs w:val="22"/>
        </w:rPr>
        <w:t>,</w:t>
      </w:r>
      <w:r w:rsidR="00E5074E" w:rsidRPr="00251FB2">
        <w:rPr>
          <w:b w:val="0"/>
          <w:sz w:val="22"/>
          <w:szCs w:val="22"/>
        </w:rPr>
        <w:t xml:space="preserve"> </w:t>
      </w:r>
      <w:r w:rsidR="0059135A" w:rsidRPr="00251FB2">
        <w:rPr>
          <w:b w:val="0"/>
          <w:sz w:val="22"/>
          <w:szCs w:val="22"/>
        </w:rPr>
        <w:t>Miami</w:t>
      </w:r>
      <w:r w:rsidR="00316B3E" w:rsidRPr="00251FB2">
        <w:rPr>
          <w:b w:val="0"/>
          <w:sz w:val="22"/>
          <w:szCs w:val="22"/>
        </w:rPr>
        <w:t>.</w:t>
      </w:r>
    </w:p>
    <w:p w14:paraId="273D4EC7" w14:textId="77777777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7603E6A1" w14:textId="5ED34B47" w:rsidR="00A54819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2011. </w:t>
      </w:r>
      <w:r w:rsidR="0028758D" w:rsidRPr="00251FB2">
        <w:rPr>
          <w:b w:val="0"/>
          <w:sz w:val="22"/>
          <w:szCs w:val="22"/>
        </w:rPr>
        <w:t xml:space="preserve"> </w:t>
      </w:r>
      <w:r w:rsidR="00A71F31" w:rsidRPr="00251FB2">
        <w:rPr>
          <w:b w:val="0"/>
          <w:sz w:val="22"/>
          <w:szCs w:val="22"/>
        </w:rPr>
        <w:t>Organizational conflict:  Explicating the influence of non-mark</w:t>
      </w:r>
      <w:r w:rsidR="00DB2816" w:rsidRPr="00251FB2">
        <w:rPr>
          <w:b w:val="0"/>
          <w:sz w:val="22"/>
          <w:szCs w:val="22"/>
        </w:rPr>
        <w:t>et players on firms and markets.</w:t>
      </w:r>
      <w:r w:rsidR="00A71F31" w:rsidRPr="00251FB2">
        <w:rPr>
          <w:b w:val="0"/>
          <w:sz w:val="22"/>
          <w:szCs w:val="22"/>
        </w:rPr>
        <w:t xml:space="preserve"> </w:t>
      </w:r>
      <w:r w:rsidR="00A71F31" w:rsidRPr="00251FB2">
        <w:rPr>
          <w:b w:val="0"/>
          <w:i/>
          <w:sz w:val="22"/>
          <w:szCs w:val="22"/>
        </w:rPr>
        <w:t>Academy of Management Meeting</w:t>
      </w:r>
      <w:r w:rsidR="003E5D36" w:rsidRPr="00251FB2">
        <w:rPr>
          <w:b w:val="0"/>
          <w:sz w:val="22"/>
          <w:szCs w:val="22"/>
        </w:rPr>
        <w:t>,</w:t>
      </w:r>
      <w:r w:rsidR="00A71F31" w:rsidRPr="00251FB2">
        <w:rPr>
          <w:b w:val="0"/>
          <w:sz w:val="22"/>
          <w:szCs w:val="22"/>
        </w:rPr>
        <w:t xml:space="preserve"> San Antonio.</w:t>
      </w:r>
    </w:p>
    <w:p w14:paraId="0EB3B37D" w14:textId="77777777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1EF985C6" w14:textId="5663A5D1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2011. </w:t>
      </w:r>
      <w:r w:rsidR="00145738" w:rsidRPr="00251FB2">
        <w:rPr>
          <w:b w:val="0"/>
          <w:sz w:val="22"/>
          <w:szCs w:val="22"/>
        </w:rPr>
        <w:t>Firms, non-market players, and attacks:  Exploring non-market threats to firms</w:t>
      </w:r>
      <w:r w:rsidR="00DB2816" w:rsidRPr="00251FB2">
        <w:rPr>
          <w:b w:val="0"/>
          <w:sz w:val="22"/>
          <w:szCs w:val="22"/>
        </w:rPr>
        <w:t>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Strategic Management Society Conference</w:t>
      </w:r>
      <w:r w:rsidR="003E5D36" w:rsidRPr="00251FB2">
        <w:rPr>
          <w:b w:val="0"/>
          <w:sz w:val="22"/>
          <w:szCs w:val="22"/>
        </w:rPr>
        <w:t>,</w:t>
      </w:r>
      <w:r w:rsidRPr="00251FB2">
        <w:rPr>
          <w:b w:val="0"/>
          <w:sz w:val="22"/>
          <w:szCs w:val="22"/>
        </w:rPr>
        <w:t xml:space="preserve"> Miami.</w:t>
      </w:r>
    </w:p>
    <w:p w14:paraId="658DBBB8" w14:textId="77777777" w:rsidR="00007B4D" w:rsidRPr="00251FB2" w:rsidRDefault="00007B4D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096763EE" w14:textId="090158BD" w:rsidR="00735D0A" w:rsidRPr="00251FB2" w:rsidRDefault="00A71F31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&amp; Markman, G. D. 2</w:t>
      </w:r>
      <w:r w:rsidR="00DB2816" w:rsidRPr="00251FB2">
        <w:rPr>
          <w:b w:val="0"/>
          <w:sz w:val="22"/>
          <w:szCs w:val="22"/>
        </w:rPr>
        <w:t>010. Activist attack strategies.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Meeting</w:t>
      </w:r>
      <w:r w:rsidR="003E5D36" w:rsidRPr="00251FB2">
        <w:rPr>
          <w:b w:val="0"/>
          <w:sz w:val="22"/>
          <w:szCs w:val="22"/>
        </w:rPr>
        <w:t>,</w:t>
      </w:r>
      <w:r w:rsidRPr="00251FB2">
        <w:rPr>
          <w:b w:val="0"/>
          <w:sz w:val="22"/>
          <w:szCs w:val="22"/>
        </w:rPr>
        <w:t xml:space="preserve"> Montreal.</w:t>
      </w:r>
    </w:p>
    <w:p w14:paraId="5E714C05" w14:textId="77777777" w:rsidR="00651765" w:rsidRPr="00251FB2" w:rsidRDefault="00651765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3B7E3C40" w14:textId="4B0DF1EB" w:rsidR="00651765" w:rsidRPr="00251FB2" w:rsidRDefault="00651765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2009. How small firms enter markets dominated by larg</w:t>
      </w:r>
      <w:r w:rsidR="00DB2816" w:rsidRPr="00251FB2">
        <w:rPr>
          <w:b w:val="0"/>
          <w:sz w:val="22"/>
          <w:szCs w:val="22"/>
        </w:rPr>
        <w:t>e incumbents.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Management Meetin</w:t>
      </w:r>
      <w:r w:rsidR="003E5D36" w:rsidRPr="00251FB2">
        <w:rPr>
          <w:b w:val="0"/>
          <w:i/>
          <w:sz w:val="22"/>
          <w:szCs w:val="22"/>
        </w:rPr>
        <w:t>g,</w:t>
      </w:r>
      <w:r w:rsidRPr="00251FB2">
        <w:rPr>
          <w:b w:val="0"/>
          <w:sz w:val="22"/>
          <w:szCs w:val="22"/>
        </w:rPr>
        <w:t xml:space="preserve"> Chicago.</w:t>
      </w:r>
    </w:p>
    <w:p w14:paraId="74DA3452" w14:textId="77777777" w:rsidR="00E22E02" w:rsidRPr="00251FB2" w:rsidRDefault="00E22E02" w:rsidP="00E911FB">
      <w:pPr>
        <w:pStyle w:val="Title"/>
        <w:ind w:left="360"/>
        <w:jc w:val="left"/>
        <w:rPr>
          <w:sz w:val="22"/>
          <w:szCs w:val="22"/>
        </w:rPr>
      </w:pPr>
    </w:p>
    <w:p w14:paraId="72161C28" w14:textId="242FE377" w:rsidR="00D655D3" w:rsidRPr="00251FB2" w:rsidRDefault="00D655D3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 </w:t>
      </w:r>
      <w:r w:rsidR="00651765" w:rsidRPr="00251FB2">
        <w:rPr>
          <w:b w:val="0"/>
          <w:sz w:val="22"/>
          <w:szCs w:val="22"/>
        </w:rPr>
        <w:t xml:space="preserve">&amp; Markman, G. D.  2008. </w:t>
      </w:r>
      <w:r w:rsidR="00DB2816" w:rsidRPr="00251FB2">
        <w:rPr>
          <w:b w:val="0"/>
          <w:sz w:val="22"/>
          <w:szCs w:val="22"/>
        </w:rPr>
        <w:t>Non-market retaliation.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</w:t>
      </w:r>
      <w:r w:rsidR="00651765" w:rsidRPr="00251FB2">
        <w:rPr>
          <w:b w:val="0"/>
          <w:i/>
          <w:sz w:val="22"/>
          <w:szCs w:val="22"/>
        </w:rPr>
        <w:t>anagement M</w:t>
      </w:r>
      <w:r w:rsidRPr="00251FB2">
        <w:rPr>
          <w:b w:val="0"/>
          <w:i/>
          <w:sz w:val="22"/>
          <w:szCs w:val="22"/>
        </w:rPr>
        <w:t>eeting</w:t>
      </w:r>
      <w:r w:rsidR="003E5D36" w:rsidRPr="00251FB2">
        <w:rPr>
          <w:b w:val="0"/>
          <w:sz w:val="22"/>
          <w:szCs w:val="22"/>
        </w:rPr>
        <w:t xml:space="preserve">, </w:t>
      </w:r>
      <w:r w:rsidR="00651765" w:rsidRPr="00251FB2">
        <w:rPr>
          <w:b w:val="0"/>
          <w:sz w:val="22"/>
          <w:szCs w:val="22"/>
        </w:rPr>
        <w:t>Anaheim.</w:t>
      </w:r>
    </w:p>
    <w:p w14:paraId="554319CC" w14:textId="77777777" w:rsidR="00D655D3" w:rsidRPr="00251FB2" w:rsidRDefault="00D655D3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123B4B11" w14:textId="7FA198B9" w:rsidR="00D655D3" w:rsidRPr="00251FB2" w:rsidRDefault="00D655D3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Markman, G. D. &amp; </w:t>
      </w:r>
      <w:r w:rsidRPr="00251FB2">
        <w:rPr>
          <w:sz w:val="22"/>
          <w:szCs w:val="22"/>
        </w:rPr>
        <w:t>Waldron, T. L.</w:t>
      </w:r>
      <w:r w:rsidR="00651765" w:rsidRPr="00251FB2">
        <w:rPr>
          <w:b w:val="0"/>
          <w:sz w:val="22"/>
          <w:szCs w:val="22"/>
        </w:rPr>
        <w:t xml:space="preserve"> 2008</w:t>
      </w:r>
      <w:r w:rsidR="00DB2816" w:rsidRPr="00251FB2">
        <w:rPr>
          <w:b w:val="0"/>
          <w:sz w:val="22"/>
          <w:szCs w:val="22"/>
        </w:rPr>
        <w:t>. Entry into forbearing markets.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Academy of M</w:t>
      </w:r>
      <w:r w:rsidR="00651765" w:rsidRPr="00251FB2">
        <w:rPr>
          <w:b w:val="0"/>
          <w:i/>
          <w:sz w:val="22"/>
          <w:szCs w:val="22"/>
        </w:rPr>
        <w:t>anagement M</w:t>
      </w:r>
      <w:r w:rsidRPr="00251FB2">
        <w:rPr>
          <w:b w:val="0"/>
          <w:i/>
          <w:sz w:val="22"/>
          <w:szCs w:val="22"/>
        </w:rPr>
        <w:t>eeting</w:t>
      </w:r>
      <w:r w:rsidR="008B2C1C" w:rsidRPr="00251FB2">
        <w:rPr>
          <w:b w:val="0"/>
          <w:i/>
          <w:sz w:val="22"/>
          <w:szCs w:val="22"/>
        </w:rPr>
        <w:t>,</w:t>
      </w:r>
      <w:r w:rsidR="00651765" w:rsidRPr="00251FB2">
        <w:rPr>
          <w:b w:val="0"/>
          <w:sz w:val="22"/>
          <w:szCs w:val="22"/>
        </w:rPr>
        <w:t xml:space="preserve"> Anaheim</w:t>
      </w:r>
      <w:r w:rsidR="002E6B50" w:rsidRPr="00251FB2">
        <w:rPr>
          <w:b w:val="0"/>
          <w:sz w:val="22"/>
          <w:szCs w:val="22"/>
        </w:rPr>
        <w:t>.</w:t>
      </w:r>
    </w:p>
    <w:p w14:paraId="546FA72B" w14:textId="77777777" w:rsidR="00C5298B" w:rsidRPr="00251FB2" w:rsidRDefault="00C5298B" w:rsidP="00E911FB">
      <w:pPr>
        <w:pStyle w:val="Title"/>
        <w:ind w:left="360"/>
        <w:jc w:val="left"/>
        <w:rPr>
          <w:b w:val="0"/>
          <w:sz w:val="22"/>
          <w:szCs w:val="22"/>
        </w:rPr>
      </w:pPr>
    </w:p>
    <w:p w14:paraId="07BB8D57" w14:textId="03A7F000" w:rsidR="00D655D3" w:rsidRPr="00251FB2" w:rsidRDefault="00D655D3" w:rsidP="00E911F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b w:val="0"/>
          <w:sz w:val="22"/>
          <w:szCs w:val="22"/>
        </w:rPr>
        <w:t xml:space="preserve">Graffin, S., Wade, J., Porac, J., &amp; </w:t>
      </w:r>
      <w:r w:rsidRPr="00251FB2">
        <w:rPr>
          <w:sz w:val="22"/>
          <w:szCs w:val="22"/>
        </w:rPr>
        <w:t>Waldron, T. L.</w:t>
      </w:r>
      <w:r w:rsidRPr="00251FB2">
        <w:rPr>
          <w:b w:val="0"/>
          <w:sz w:val="22"/>
          <w:szCs w:val="22"/>
        </w:rPr>
        <w:t xml:space="preserve"> </w:t>
      </w:r>
      <w:r w:rsidR="00651765" w:rsidRPr="00251FB2">
        <w:rPr>
          <w:b w:val="0"/>
          <w:sz w:val="22"/>
          <w:szCs w:val="22"/>
        </w:rPr>
        <w:t xml:space="preserve">2008. </w:t>
      </w:r>
      <w:r w:rsidRPr="00251FB2">
        <w:rPr>
          <w:b w:val="0"/>
          <w:sz w:val="22"/>
          <w:szCs w:val="22"/>
        </w:rPr>
        <w:t>Making sense of CEO quality: CEO star status, discre</w:t>
      </w:r>
      <w:r w:rsidR="008247BF" w:rsidRPr="00251FB2">
        <w:rPr>
          <w:b w:val="0"/>
          <w:sz w:val="22"/>
          <w:szCs w:val="22"/>
        </w:rPr>
        <w:t>tion, and st</w:t>
      </w:r>
      <w:r w:rsidR="00DB2816" w:rsidRPr="00251FB2">
        <w:rPr>
          <w:b w:val="0"/>
          <w:sz w:val="22"/>
          <w:szCs w:val="22"/>
        </w:rPr>
        <w:t>akeholder reactions.</w:t>
      </w:r>
      <w:r w:rsidRPr="00251FB2">
        <w:rPr>
          <w:b w:val="0"/>
          <w:sz w:val="22"/>
          <w:szCs w:val="22"/>
        </w:rPr>
        <w:t xml:space="preserve"> </w:t>
      </w:r>
      <w:r w:rsidR="00651765" w:rsidRPr="00251FB2">
        <w:rPr>
          <w:b w:val="0"/>
          <w:i/>
          <w:sz w:val="22"/>
          <w:szCs w:val="22"/>
        </w:rPr>
        <w:t>Academy of Management M</w:t>
      </w:r>
      <w:r w:rsidRPr="00251FB2">
        <w:rPr>
          <w:b w:val="0"/>
          <w:i/>
          <w:sz w:val="22"/>
          <w:szCs w:val="22"/>
        </w:rPr>
        <w:t>eeting</w:t>
      </w:r>
      <w:r w:rsidR="003E5D36" w:rsidRPr="00251FB2">
        <w:rPr>
          <w:b w:val="0"/>
          <w:sz w:val="22"/>
          <w:szCs w:val="22"/>
        </w:rPr>
        <w:t>,</w:t>
      </w:r>
      <w:r w:rsidR="00651765" w:rsidRPr="00251FB2">
        <w:rPr>
          <w:b w:val="0"/>
          <w:sz w:val="22"/>
          <w:szCs w:val="22"/>
        </w:rPr>
        <w:t xml:space="preserve"> Anaheim.</w:t>
      </w:r>
    </w:p>
    <w:p w14:paraId="412A04FE" w14:textId="77777777" w:rsidR="00D655D3" w:rsidRPr="00251FB2" w:rsidRDefault="00D655D3" w:rsidP="00E911FB">
      <w:pPr>
        <w:pStyle w:val="Title"/>
        <w:ind w:left="360"/>
        <w:jc w:val="left"/>
        <w:rPr>
          <w:sz w:val="22"/>
          <w:szCs w:val="22"/>
        </w:rPr>
      </w:pPr>
    </w:p>
    <w:p w14:paraId="45939E48" w14:textId="69F4A42D" w:rsidR="00E91367" w:rsidRPr="002A484B" w:rsidRDefault="00D655D3" w:rsidP="002A484B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 L. </w:t>
      </w:r>
      <w:r w:rsidR="00651765" w:rsidRPr="00251FB2">
        <w:rPr>
          <w:b w:val="0"/>
          <w:sz w:val="22"/>
          <w:szCs w:val="22"/>
        </w:rPr>
        <w:t xml:space="preserve">&amp; Markman, G. D. 2007. </w:t>
      </w:r>
      <w:r w:rsidRPr="00251FB2">
        <w:rPr>
          <w:b w:val="0"/>
          <w:sz w:val="22"/>
          <w:szCs w:val="22"/>
        </w:rPr>
        <w:t>Entry and i</w:t>
      </w:r>
      <w:r w:rsidR="00DB2816" w:rsidRPr="00251FB2">
        <w:rPr>
          <w:b w:val="0"/>
          <w:sz w:val="22"/>
          <w:szCs w:val="22"/>
        </w:rPr>
        <w:t>ts impact on mutual forbearance.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Strategic Management Society</w:t>
      </w:r>
      <w:r w:rsidR="00651765" w:rsidRPr="00251FB2">
        <w:rPr>
          <w:b w:val="0"/>
          <w:i/>
          <w:sz w:val="22"/>
          <w:szCs w:val="22"/>
        </w:rPr>
        <w:t xml:space="preserve"> C</w:t>
      </w:r>
      <w:r w:rsidRPr="00251FB2">
        <w:rPr>
          <w:b w:val="0"/>
          <w:i/>
          <w:sz w:val="22"/>
          <w:szCs w:val="22"/>
        </w:rPr>
        <w:t>onference</w:t>
      </w:r>
      <w:r w:rsidR="003E5D36" w:rsidRPr="00251FB2">
        <w:rPr>
          <w:b w:val="0"/>
          <w:i/>
          <w:sz w:val="22"/>
          <w:szCs w:val="22"/>
        </w:rPr>
        <w:t>,</w:t>
      </w:r>
      <w:r w:rsidR="00651765" w:rsidRPr="00251FB2">
        <w:rPr>
          <w:b w:val="0"/>
          <w:sz w:val="22"/>
          <w:szCs w:val="22"/>
        </w:rPr>
        <w:t xml:space="preserve"> San Diego.</w:t>
      </w:r>
    </w:p>
    <w:p w14:paraId="43D383A1" w14:textId="77777777" w:rsidR="00362B65" w:rsidRDefault="00362B65" w:rsidP="0067324A">
      <w:pPr>
        <w:pStyle w:val="Title"/>
        <w:ind w:left="360"/>
        <w:jc w:val="left"/>
        <w:rPr>
          <w:sz w:val="22"/>
          <w:szCs w:val="22"/>
        </w:rPr>
      </w:pPr>
    </w:p>
    <w:p w14:paraId="22C714C3" w14:textId="5C33D3F7" w:rsidR="004B5BAC" w:rsidRPr="00251FB2" w:rsidRDefault="00D655D3" w:rsidP="0067324A">
      <w:pPr>
        <w:pStyle w:val="Title"/>
        <w:ind w:left="360"/>
        <w:jc w:val="left"/>
        <w:rPr>
          <w:b w:val="0"/>
          <w:sz w:val="22"/>
          <w:szCs w:val="22"/>
        </w:rPr>
      </w:pPr>
      <w:r w:rsidRPr="00251FB2">
        <w:rPr>
          <w:sz w:val="22"/>
          <w:szCs w:val="22"/>
        </w:rPr>
        <w:t xml:space="preserve">Waldron, T.L. </w:t>
      </w:r>
      <w:r w:rsidR="00651765" w:rsidRPr="00251FB2">
        <w:rPr>
          <w:b w:val="0"/>
          <w:sz w:val="22"/>
          <w:szCs w:val="22"/>
        </w:rPr>
        <w:t xml:space="preserve">&amp; Markman, G. D. </w:t>
      </w:r>
      <w:r w:rsidRPr="00251FB2">
        <w:rPr>
          <w:b w:val="0"/>
          <w:sz w:val="22"/>
          <w:szCs w:val="22"/>
        </w:rPr>
        <w:t>2007. Toward an expanded theory of mutual forbearance:  Consi</w:t>
      </w:r>
      <w:r w:rsidR="00DB2816" w:rsidRPr="00251FB2">
        <w:rPr>
          <w:b w:val="0"/>
          <w:sz w:val="22"/>
          <w:szCs w:val="22"/>
        </w:rPr>
        <w:t>dering the role of market entry.</w:t>
      </w:r>
      <w:r w:rsidRPr="00251FB2">
        <w:rPr>
          <w:b w:val="0"/>
          <w:sz w:val="22"/>
          <w:szCs w:val="22"/>
        </w:rPr>
        <w:t xml:space="preserve"> </w:t>
      </w:r>
      <w:r w:rsidRPr="00251FB2">
        <w:rPr>
          <w:b w:val="0"/>
          <w:i/>
          <w:sz w:val="22"/>
          <w:szCs w:val="22"/>
        </w:rPr>
        <w:t>Atlanta Competitive Advantage Conference</w:t>
      </w:r>
      <w:r w:rsidR="00DB2816" w:rsidRPr="00251FB2">
        <w:rPr>
          <w:b w:val="0"/>
          <w:i/>
          <w:sz w:val="22"/>
          <w:szCs w:val="22"/>
        </w:rPr>
        <w:t xml:space="preserve">, </w:t>
      </w:r>
      <w:r w:rsidR="00651765" w:rsidRPr="00251FB2">
        <w:rPr>
          <w:b w:val="0"/>
          <w:sz w:val="22"/>
          <w:szCs w:val="22"/>
        </w:rPr>
        <w:t>Atlanta</w:t>
      </w:r>
      <w:r w:rsidR="00B779C1" w:rsidRPr="00251FB2">
        <w:rPr>
          <w:b w:val="0"/>
          <w:sz w:val="22"/>
          <w:szCs w:val="22"/>
        </w:rPr>
        <w:t>.</w:t>
      </w:r>
    </w:p>
    <w:p w14:paraId="16CD209E" w14:textId="77777777" w:rsidR="00C561C0" w:rsidRPr="00251FB2" w:rsidRDefault="00C561C0" w:rsidP="00832FF4">
      <w:pPr>
        <w:pBdr>
          <w:bottom w:val="single" w:sz="4" w:space="1" w:color="auto"/>
        </w:pBdr>
        <w:rPr>
          <w:b/>
          <w:szCs w:val="20"/>
        </w:rPr>
      </w:pPr>
    </w:p>
    <w:p w14:paraId="59BCF563" w14:textId="451AE18B" w:rsidR="009C5B1D" w:rsidRPr="00251FB2" w:rsidRDefault="007B7F69" w:rsidP="00832FF4">
      <w:pPr>
        <w:pBdr>
          <w:bottom w:val="single" w:sz="4" w:space="1" w:color="auto"/>
        </w:pBdr>
        <w:rPr>
          <w:b/>
          <w:szCs w:val="20"/>
        </w:rPr>
      </w:pPr>
      <w:r w:rsidRPr="00251FB2">
        <w:rPr>
          <w:b/>
          <w:szCs w:val="20"/>
        </w:rPr>
        <w:t>TEACHING</w:t>
      </w:r>
    </w:p>
    <w:p w14:paraId="411EC4CF" w14:textId="77777777" w:rsidR="009C5B1D" w:rsidRPr="00251FB2" w:rsidRDefault="009C5B1D" w:rsidP="009C5B1D">
      <w:pPr>
        <w:rPr>
          <w:sz w:val="20"/>
          <w:szCs w:val="20"/>
        </w:rPr>
      </w:pPr>
    </w:p>
    <w:p w14:paraId="5DD781CD" w14:textId="28523F15" w:rsidR="006B603D" w:rsidRDefault="002A484B" w:rsidP="009C5B1D">
      <w:pPr>
        <w:rPr>
          <w:b/>
        </w:rPr>
      </w:pPr>
      <w:r>
        <w:rPr>
          <w:b/>
        </w:rPr>
        <w:t>Objective</w:t>
      </w:r>
      <w:r w:rsidR="00272320">
        <w:rPr>
          <w:b/>
        </w:rPr>
        <w:t>/Approach</w:t>
      </w:r>
    </w:p>
    <w:p w14:paraId="7648244A" w14:textId="77777777" w:rsidR="003C32A4" w:rsidRPr="00251FB2" w:rsidRDefault="003C32A4" w:rsidP="009C5B1D">
      <w:pPr>
        <w:rPr>
          <w:b/>
        </w:rPr>
      </w:pPr>
    </w:p>
    <w:p w14:paraId="10F359C6" w14:textId="765503DD" w:rsidR="003C32A4" w:rsidRPr="00D80BB5" w:rsidRDefault="00F91D4E" w:rsidP="00977460">
      <w:pPr>
        <w:rPr>
          <w:sz w:val="22"/>
          <w:szCs w:val="22"/>
        </w:rPr>
      </w:pPr>
      <w:r w:rsidRPr="00F91D4E">
        <w:rPr>
          <w:sz w:val="22"/>
          <w:szCs w:val="22"/>
        </w:rPr>
        <w:t xml:space="preserve">Using experiential techniques and </w:t>
      </w:r>
      <w:r w:rsidR="00D31255">
        <w:rPr>
          <w:sz w:val="22"/>
          <w:szCs w:val="22"/>
        </w:rPr>
        <w:t>various</w:t>
      </w:r>
      <w:r w:rsidRPr="00F91D4E">
        <w:rPr>
          <w:sz w:val="22"/>
          <w:szCs w:val="22"/>
        </w:rPr>
        <w:t xml:space="preserve"> delivery systems</w:t>
      </w:r>
      <w:r w:rsidR="00D31255">
        <w:rPr>
          <w:sz w:val="22"/>
          <w:szCs w:val="22"/>
        </w:rPr>
        <w:t xml:space="preserve"> (e.g., in-person, hybrid, and online)</w:t>
      </w:r>
      <w:r w:rsidRPr="00F91D4E">
        <w:rPr>
          <w:sz w:val="22"/>
          <w:szCs w:val="22"/>
        </w:rPr>
        <w:t xml:space="preserve">, my courses </w:t>
      </w:r>
      <w:r w:rsidR="00394140">
        <w:rPr>
          <w:sz w:val="22"/>
          <w:szCs w:val="22"/>
        </w:rPr>
        <w:t xml:space="preserve">aim to </w:t>
      </w:r>
      <w:r w:rsidRPr="00F91D4E">
        <w:rPr>
          <w:sz w:val="22"/>
          <w:szCs w:val="22"/>
        </w:rPr>
        <w:t xml:space="preserve">enable students to become more effective critical thinkers, problem solvers, leaders, communicators, and colleagues. For instance, students in my </w:t>
      </w:r>
      <w:r w:rsidR="00F13BF2">
        <w:rPr>
          <w:sz w:val="22"/>
          <w:szCs w:val="22"/>
        </w:rPr>
        <w:t xml:space="preserve">non-doctoral </w:t>
      </w:r>
      <w:r w:rsidRPr="00F91D4E">
        <w:rPr>
          <w:sz w:val="22"/>
          <w:szCs w:val="22"/>
        </w:rPr>
        <w:t xml:space="preserve">courses </w:t>
      </w:r>
      <w:r w:rsidR="005316B0">
        <w:rPr>
          <w:sz w:val="22"/>
          <w:szCs w:val="22"/>
        </w:rPr>
        <w:t xml:space="preserve">have </w:t>
      </w:r>
      <w:r w:rsidRPr="00F91D4E">
        <w:rPr>
          <w:sz w:val="22"/>
          <w:szCs w:val="22"/>
        </w:rPr>
        <w:t xml:space="preserve">conducted team-based, consulting projects </w:t>
      </w:r>
      <w:r w:rsidR="0072574A">
        <w:rPr>
          <w:sz w:val="22"/>
          <w:szCs w:val="22"/>
        </w:rPr>
        <w:t>t</w:t>
      </w:r>
      <w:r w:rsidRPr="00F91D4E">
        <w:rPr>
          <w:sz w:val="22"/>
          <w:szCs w:val="22"/>
        </w:rPr>
        <w:t>hat culm</w:t>
      </w:r>
      <w:r w:rsidR="00180AB3">
        <w:rPr>
          <w:sz w:val="22"/>
          <w:szCs w:val="22"/>
        </w:rPr>
        <w:t xml:space="preserve">inate in recommendations to </w:t>
      </w:r>
      <w:r w:rsidR="0072574A">
        <w:rPr>
          <w:sz w:val="22"/>
          <w:szCs w:val="22"/>
        </w:rPr>
        <w:t>real</w:t>
      </w:r>
      <w:r w:rsidR="00180AB3">
        <w:rPr>
          <w:sz w:val="22"/>
          <w:szCs w:val="22"/>
        </w:rPr>
        <w:t xml:space="preserve"> </w:t>
      </w:r>
      <w:r w:rsidRPr="00F91D4E">
        <w:rPr>
          <w:sz w:val="22"/>
          <w:szCs w:val="22"/>
        </w:rPr>
        <w:t>executives. These projects, which I secure and facilitate, have produced viable business plans, formulated and implemented strategies, and enhanced supply chain effectiveness for client firms ranging from new ventures to multinational entities.</w:t>
      </w:r>
      <w:r w:rsidR="00272320">
        <w:rPr>
          <w:sz w:val="22"/>
          <w:szCs w:val="22"/>
        </w:rPr>
        <w:t xml:space="preserve"> Analogously, students in my doctoral courses have </w:t>
      </w:r>
      <w:r w:rsidR="00272320" w:rsidRPr="0054799E">
        <w:rPr>
          <w:sz w:val="22"/>
          <w:szCs w:val="22"/>
        </w:rPr>
        <w:t>worked in teams to develop, submit, and revise novel inductive studies for a panel of reviewers, which consisted of top scholars in the management field.</w:t>
      </w:r>
    </w:p>
    <w:p w14:paraId="712D611B" w14:textId="77777777" w:rsidR="00F13BF2" w:rsidRDefault="00F13BF2" w:rsidP="00977460">
      <w:pPr>
        <w:rPr>
          <w:b/>
        </w:rPr>
      </w:pPr>
    </w:p>
    <w:p w14:paraId="6C1C170B" w14:textId="02ED0AD6" w:rsidR="002A484B" w:rsidRPr="002A484B" w:rsidRDefault="00272320" w:rsidP="00977460">
      <w:pPr>
        <w:rPr>
          <w:b/>
        </w:rPr>
      </w:pPr>
      <w:r>
        <w:rPr>
          <w:b/>
        </w:rPr>
        <w:t>Courses Taught/</w:t>
      </w:r>
      <w:r w:rsidR="002A484B" w:rsidRPr="002A484B">
        <w:rPr>
          <w:b/>
        </w:rPr>
        <w:t>Effectiveness</w:t>
      </w:r>
    </w:p>
    <w:p w14:paraId="0CACFA9C" w14:textId="77777777" w:rsidR="002A484B" w:rsidRDefault="002A484B" w:rsidP="00977460">
      <w:pPr>
        <w:rPr>
          <w:i/>
        </w:rPr>
      </w:pPr>
    </w:p>
    <w:p w14:paraId="1ACEB135" w14:textId="38AB2570" w:rsidR="009309F1" w:rsidRDefault="009309F1" w:rsidP="00977460">
      <w:pPr>
        <w:rPr>
          <w:i/>
        </w:rPr>
      </w:pPr>
      <w:r>
        <w:rPr>
          <w:i/>
        </w:rPr>
        <w:t>Texas Tech University</w:t>
      </w:r>
    </w:p>
    <w:p w14:paraId="4A18C656" w14:textId="77777777" w:rsidR="00CB566D" w:rsidRDefault="00CB566D" w:rsidP="00977460">
      <w:pPr>
        <w:rPr>
          <w:i/>
        </w:rPr>
      </w:pPr>
    </w:p>
    <w:p w14:paraId="471634E8" w14:textId="6339890B" w:rsidR="00B650B3" w:rsidRPr="0072574A" w:rsidRDefault="00B650B3" w:rsidP="00977460">
      <w:pPr>
        <w:rPr>
          <w:sz w:val="22"/>
          <w:szCs w:val="22"/>
        </w:rPr>
      </w:pPr>
      <w:r w:rsidRPr="0072574A">
        <w:rPr>
          <w:sz w:val="22"/>
          <w:szCs w:val="22"/>
        </w:rPr>
        <w:t>Spr. 2019</w:t>
      </w:r>
      <w:r w:rsidR="0072574A" w:rsidRPr="0072574A">
        <w:rPr>
          <w:sz w:val="22"/>
          <w:szCs w:val="22"/>
        </w:rPr>
        <w:t xml:space="preserve">         MGT 6381: Doctoral advanced research writing (1)                 </w:t>
      </w:r>
      <w:r w:rsidR="00C70FB2">
        <w:rPr>
          <w:sz w:val="22"/>
          <w:szCs w:val="22"/>
        </w:rPr>
        <w:t xml:space="preserve"> </w:t>
      </w:r>
      <w:r w:rsidR="00F13BF2">
        <w:rPr>
          <w:sz w:val="22"/>
          <w:szCs w:val="22"/>
        </w:rPr>
        <w:t>5.0/5.0</w:t>
      </w:r>
    </w:p>
    <w:p w14:paraId="496D25E8" w14:textId="6684B68E" w:rsidR="00B650B3" w:rsidRDefault="00B650B3" w:rsidP="00977460">
      <w:pPr>
        <w:rPr>
          <w:sz w:val="22"/>
          <w:szCs w:val="22"/>
        </w:rPr>
      </w:pPr>
      <w:r w:rsidRPr="0072574A">
        <w:rPr>
          <w:sz w:val="22"/>
          <w:szCs w:val="22"/>
        </w:rPr>
        <w:t>Spr. 2019</w:t>
      </w:r>
      <w:r w:rsidR="0072574A" w:rsidRPr="0072574A">
        <w:rPr>
          <w:sz w:val="22"/>
          <w:szCs w:val="22"/>
        </w:rPr>
        <w:t xml:space="preserve">         MGT 4380: Undergraduate strategic management (1)               </w:t>
      </w:r>
      <w:r w:rsidR="00F13BF2">
        <w:rPr>
          <w:sz w:val="22"/>
          <w:szCs w:val="22"/>
        </w:rPr>
        <w:t>4.9/5.0</w:t>
      </w:r>
    </w:p>
    <w:p w14:paraId="5FE38E01" w14:textId="27018853" w:rsidR="00B650B3" w:rsidRPr="00B650B3" w:rsidRDefault="00B650B3" w:rsidP="00977460">
      <w:pPr>
        <w:rPr>
          <w:sz w:val="22"/>
          <w:szCs w:val="22"/>
        </w:rPr>
      </w:pPr>
      <w:r w:rsidRPr="00B650B3">
        <w:rPr>
          <w:sz w:val="22"/>
          <w:szCs w:val="22"/>
        </w:rPr>
        <w:t xml:space="preserve">Fall 2018        </w:t>
      </w:r>
      <w:r>
        <w:rPr>
          <w:sz w:val="22"/>
          <w:szCs w:val="22"/>
        </w:rPr>
        <w:t xml:space="preserve"> </w:t>
      </w:r>
      <w:r w:rsidRPr="00B650B3">
        <w:rPr>
          <w:sz w:val="22"/>
          <w:szCs w:val="22"/>
        </w:rPr>
        <w:t xml:space="preserve">MGT 4388: Undergraduate innovation and change (1)              </w:t>
      </w:r>
      <w:r w:rsidR="00571F87">
        <w:rPr>
          <w:sz w:val="22"/>
          <w:szCs w:val="22"/>
        </w:rPr>
        <w:t>5.0/5.0</w:t>
      </w:r>
    </w:p>
    <w:p w14:paraId="4B661412" w14:textId="622099E6" w:rsidR="00FE6085" w:rsidRPr="00B650B3" w:rsidRDefault="00FE6085" w:rsidP="00977460">
      <w:pPr>
        <w:rPr>
          <w:sz w:val="22"/>
          <w:szCs w:val="22"/>
        </w:rPr>
      </w:pPr>
      <w:r w:rsidRPr="00B650B3">
        <w:rPr>
          <w:sz w:val="22"/>
          <w:szCs w:val="22"/>
        </w:rPr>
        <w:t xml:space="preserve">Spr. 2018         MGT 4388: Undergraduate innovation and change (1)              </w:t>
      </w:r>
      <w:r w:rsidR="00560B60" w:rsidRPr="00B650B3">
        <w:rPr>
          <w:sz w:val="22"/>
          <w:szCs w:val="22"/>
        </w:rPr>
        <w:t>4.</w:t>
      </w:r>
      <w:r w:rsidR="00571F87">
        <w:rPr>
          <w:sz w:val="22"/>
          <w:szCs w:val="22"/>
        </w:rPr>
        <w:t>5</w:t>
      </w:r>
      <w:r w:rsidR="00560B60" w:rsidRPr="00B650B3">
        <w:rPr>
          <w:sz w:val="22"/>
          <w:szCs w:val="22"/>
        </w:rPr>
        <w:t>/5.0</w:t>
      </w:r>
    </w:p>
    <w:p w14:paraId="14CAED79" w14:textId="1D7FE63D" w:rsidR="00180AB3" w:rsidRPr="00FE6085" w:rsidRDefault="00180AB3" w:rsidP="00977460">
      <w:pPr>
        <w:rPr>
          <w:sz w:val="22"/>
          <w:szCs w:val="22"/>
        </w:rPr>
      </w:pPr>
      <w:r w:rsidRPr="00B650B3">
        <w:rPr>
          <w:sz w:val="22"/>
          <w:szCs w:val="22"/>
        </w:rPr>
        <w:t xml:space="preserve">Spr. 2018       </w:t>
      </w:r>
      <w:r w:rsidR="00FE6085" w:rsidRPr="00B650B3">
        <w:rPr>
          <w:sz w:val="22"/>
          <w:szCs w:val="22"/>
        </w:rPr>
        <w:t xml:space="preserve">  </w:t>
      </w:r>
      <w:r w:rsidRPr="00B650B3">
        <w:rPr>
          <w:sz w:val="22"/>
          <w:szCs w:val="22"/>
        </w:rPr>
        <w:t xml:space="preserve">MGT 4388: Undergraduate innovation and change (2)     </w:t>
      </w:r>
      <w:r w:rsidR="00FE6085" w:rsidRPr="00B650B3">
        <w:rPr>
          <w:sz w:val="22"/>
          <w:szCs w:val="22"/>
        </w:rPr>
        <w:t xml:space="preserve">         </w:t>
      </w:r>
      <w:r w:rsidR="00560B60" w:rsidRPr="00B650B3">
        <w:rPr>
          <w:sz w:val="22"/>
          <w:szCs w:val="22"/>
        </w:rPr>
        <w:t>4.</w:t>
      </w:r>
      <w:r w:rsidR="00571F87">
        <w:rPr>
          <w:sz w:val="22"/>
          <w:szCs w:val="22"/>
        </w:rPr>
        <w:t>9</w:t>
      </w:r>
      <w:r w:rsidR="00560B60" w:rsidRPr="00B650B3">
        <w:rPr>
          <w:sz w:val="22"/>
          <w:szCs w:val="22"/>
        </w:rPr>
        <w:t>/5.0</w:t>
      </w:r>
    </w:p>
    <w:p w14:paraId="067103CB" w14:textId="5429696D" w:rsidR="009309F1" w:rsidRPr="00FE6085" w:rsidRDefault="00CB566D" w:rsidP="00977460">
      <w:pPr>
        <w:rPr>
          <w:sz w:val="22"/>
          <w:szCs w:val="22"/>
        </w:rPr>
      </w:pPr>
      <w:r w:rsidRPr="00FE6085">
        <w:rPr>
          <w:sz w:val="22"/>
          <w:szCs w:val="22"/>
        </w:rPr>
        <w:lastRenderedPageBreak/>
        <w:t xml:space="preserve">Fall 2017       </w:t>
      </w:r>
      <w:r w:rsidR="00FE6085">
        <w:rPr>
          <w:sz w:val="22"/>
          <w:szCs w:val="22"/>
        </w:rPr>
        <w:t xml:space="preserve">  </w:t>
      </w:r>
      <w:r w:rsidRPr="00FE6085">
        <w:rPr>
          <w:sz w:val="22"/>
          <w:szCs w:val="22"/>
        </w:rPr>
        <w:t xml:space="preserve">MGT 4388: Undergraduate innovation and change (1)     </w:t>
      </w:r>
      <w:r w:rsidR="00FE6085">
        <w:rPr>
          <w:sz w:val="22"/>
          <w:szCs w:val="22"/>
        </w:rPr>
        <w:t xml:space="preserve">         </w:t>
      </w:r>
      <w:r w:rsidR="00FE6085" w:rsidRPr="00FE6085">
        <w:rPr>
          <w:sz w:val="22"/>
          <w:szCs w:val="22"/>
        </w:rPr>
        <w:t>4.9/5.0</w:t>
      </w:r>
    </w:p>
    <w:p w14:paraId="6151BDAB" w14:textId="77777777" w:rsidR="00CB566D" w:rsidRDefault="00CB566D" w:rsidP="00977460">
      <w:pPr>
        <w:rPr>
          <w:i/>
        </w:rPr>
      </w:pPr>
    </w:p>
    <w:p w14:paraId="19B6E4BE" w14:textId="18721854" w:rsidR="002A484B" w:rsidRPr="00251FB2" w:rsidRDefault="002A484B" w:rsidP="00977460">
      <w:pPr>
        <w:rPr>
          <w:sz w:val="22"/>
          <w:szCs w:val="22"/>
        </w:rPr>
      </w:pPr>
      <w:r w:rsidRPr="00251FB2">
        <w:rPr>
          <w:i/>
        </w:rPr>
        <w:t>Baylor University</w:t>
      </w:r>
    </w:p>
    <w:p w14:paraId="63F6BE9C" w14:textId="77777777" w:rsidR="001202EB" w:rsidRDefault="001202EB" w:rsidP="00977460">
      <w:pPr>
        <w:rPr>
          <w:sz w:val="20"/>
          <w:szCs w:val="20"/>
        </w:rPr>
      </w:pPr>
    </w:p>
    <w:p w14:paraId="18407DF3" w14:textId="4EF791C2" w:rsidR="00BC5A99" w:rsidRDefault="002F61B9" w:rsidP="0097746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5A99">
        <w:rPr>
          <w:sz w:val="22"/>
          <w:szCs w:val="22"/>
        </w:rPr>
        <w:t xml:space="preserve">Fall 2016         </w:t>
      </w:r>
      <w:r w:rsidR="000F29A4">
        <w:rPr>
          <w:sz w:val="22"/>
          <w:szCs w:val="22"/>
        </w:rPr>
        <w:t xml:space="preserve"> </w:t>
      </w:r>
      <w:r w:rsidR="00BC5A99">
        <w:rPr>
          <w:sz w:val="22"/>
          <w:szCs w:val="22"/>
        </w:rPr>
        <w:t xml:space="preserve">MGT 4355: </w:t>
      </w:r>
      <w:r w:rsidR="00BC5A99" w:rsidRPr="00251FB2">
        <w:rPr>
          <w:sz w:val="22"/>
          <w:szCs w:val="22"/>
        </w:rPr>
        <w:t>Undergraduate management consulting</w:t>
      </w:r>
      <w:r w:rsidR="00BC5A99">
        <w:rPr>
          <w:sz w:val="22"/>
          <w:szCs w:val="22"/>
        </w:rPr>
        <w:t xml:space="preserve"> (1)           5.7/6.0</w:t>
      </w:r>
    </w:p>
    <w:p w14:paraId="56969289" w14:textId="26201D3D" w:rsidR="00BC5A99" w:rsidRPr="00BC5A99" w:rsidRDefault="002F61B9" w:rsidP="0097746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5A99">
        <w:rPr>
          <w:sz w:val="22"/>
          <w:szCs w:val="22"/>
        </w:rPr>
        <w:t xml:space="preserve">Fall 2016          </w:t>
      </w:r>
      <w:r w:rsidR="00BC5A99" w:rsidRPr="00251FB2">
        <w:rPr>
          <w:sz w:val="22"/>
          <w:szCs w:val="22"/>
        </w:rPr>
        <w:t>MGT 4355: Undergraduate management consulting</w:t>
      </w:r>
      <w:r w:rsidR="00BC5A99">
        <w:rPr>
          <w:sz w:val="22"/>
          <w:szCs w:val="22"/>
        </w:rPr>
        <w:t xml:space="preserve"> (2)           5.8/6.0</w:t>
      </w:r>
    </w:p>
    <w:tbl>
      <w:tblPr>
        <w:tblStyle w:val="TableGrid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90"/>
        <w:gridCol w:w="900"/>
      </w:tblGrid>
      <w:tr w:rsidR="0089458F" w:rsidRPr="00251FB2" w14:paraId="1F03B7B6" w14:textId="77777777" w:rsidTr="00D06B2B">
        <w:trPr>
          <w:trHeight w:val="288"/>
          <w:tblHeader/>
        </w:trPr>
        <w:tc>
          <w:tcPr>
            <w:tcW w:w="1368" w:type="dxa"/>
          </w:tcPr>
          <w:p w14:paraId="0704940D" w14:textId="31086C4E" w:rsidR="0089458F" w:rsidRPr="00251FB2" w:rsidRDefault="0089458F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Spr. 2016</w:t>
            </w:r>
          </w:p>
        </w:tc>
        <w:tc>
          <w:tcPr>
            <w:tcW w:w="5490" w:type="dxa"/>
          </w:tcPr>
          <w:p w14:paraId="55B05CA3" w14:textId="53B49DE1" w:rsidR="0089458F" w:rsidRPr="00251FB2" w:rsidRDefault="00066D1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4355: Undergraduate management consulting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900" w:type="dxa"/>
          </w:tcPr>
          <w:p w14:paraId="69DEAF9B" w14:textId="16FE8071" w:rsidR="0089458F" w:rsidRDefault="00066D1B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5.6/6.0</w:t>
            </w:r>
          </w:p>
        </w:tc>
      </w:tr>
      <w:tr w:rsidR="0089458F" w:rsidRPr="00251FB2" w14:paraId="48BB75AB" w14:textId="77777777" w:rsidTr="00D06B2B">
        <w:trPr>
          <w:trHeight w:val="288"/>
          <w:tblHeader/>
        </w:trPr>
        <w:tc>
          <w:tcPr>
            <w:tcW w:w="1368" w:type="dxa"/>
          </w:tcPr>
          <w:p w14:paraId="3D66D7FD" w14:textId="2B2FBB03" w:rsidR="0089458F" w:rsidRPr="00251FB2" w:rsidRDefault="0089458F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Spr. 2016</w:t>
            </w:r>
          </w:p>
        </w:tc>
        <w:tc>
          <w:tcPr>
            <w:tcW w:w="5490" w:type="dxa"/>
          </w:tcPr>
          <w:p w14:paraId="2D78E5B8" w14:textId="531991E3" w:rsidR="0089458F" w:rsidRPr="00251FB2" w:rsidRDefault="00066D1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4355: Undergraduate management consulting</w:t>
            </w:r>
            <w:r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900" w:type="dxa"/>
          </w:tcPr>
          <w:p w14:paraId="12119CDD" w14:textId="3C9233C3" w:rsidR="0089458F" w:rsidRDefault="00066D1B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5.7/6.0</w:t>
            </w:r>
          </w:p>
        </w:tc>
      </w:tr>
      <w:tr w:rsidR="00D06B2B" w:rsidRPr="00251FB2" w14:paraId="22DBE219" w14:textId="77777777" w:rsidTr="00D06B2B">
        <w:trPr>
          <w:trHeight w:val="288"/>
          <w:tblHeader/>
        </w:trPr>
        <w:tc>
          <w:tcPr>
            <w:tcW w:w="1368" w:type="dxa"/>
          </w:tcPr>
          <w:p w14:paraId="660FB590" w14:textId="77777777" w:rsidR="00D06B2B" w:rsidRPr="00251FB2" w:rsidRDefault="00D06B2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2015</w:t>
            </w:r>
          </w:p>
        </w:tc>
        <w:tc>
          <w:tcPr>
            <w:tcW w:w="5490" w:type="dxa"/>
          </w:tcPr>
          <w:p w14:paraId="03B53F31" w14:textId="77777777" w:rsidR="00D06B2B" w:rsidRPr="00251FB2" w:rsidRDefault="00D06B2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4355: Undergraduate management consulting (1)</w:t>
            </w:r>
          </w:p>
        </w:tc>
        <w:tc>
          <w:tcPr>
            <w:tcW w:w="900" w:type="dxa"/>
          </w:tcPr>
          <w:p w14:paraId="5B45E12A" w14:textId="76760EDD" w:rsidR="00D06B2B" w:rsidRPr="00251FB2" w:rsidRDefault="00E91367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5.8/6.0</w:t>
            </w:r>
          </w:p>
        </w:tc>
      </w:tr>
      <w:tr w:rsidR="00D06B2B" w:rsidRPr="00251FB2" w14:paraId="356FF41C" w14:textId="77777777" w:rsidTr="00D06B2B">
        <w:trPr>
          <w:trHeight w:val="288"/>
          <w:tblHeader/>
        </w:trPr>
        <w:tc>
          <w:tcPr>
            <w:tcW w:w="1368" w:type="dxa"/>
          </w:tcPr>
          <w:p w14:paraId="687DAAC0" w14:textId="77777777" w:rsidR="00D06B2B" w:rsidRPr="00251FB2" w:rsidRDefault="00D06B2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2015</w:t>
            </w:r>
          </w:p>
        </w:tc>
        <w:tc>
          <w:tcPr>
            <w:tcW w:w="5490" w:type="dxa"/>
          </w:tcPr>
          <w:p w14:paraId="380C8781" w14:textId="77777777" w:rsidR="00D06B2B" w:rsidRPr="00251FB2" w:rsidRDefault="00D06B2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4355: Undergraduate management consulting (2)</w:t>
            </w:r>
          </w:p>
        </w:tc>
        <w:tc>
          <w:tcPr>
            <w:tcW w:w="900" w:type="dxa"/>
          </w:tcPr>
          <w:p w14:paraId="53B72E16" w14:textId="0E805E03" w:rsidR="00D06B2B" w:rsidRPr="00251FB2" w:rsidRDefault="00E91367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5.5/6.0</w:t>
            </w:r>
          </w:p>
        </w:tc>
      </w:tr>
      <w:tr w:rsidR="00D06B2B" w:rsidRPr="00251FB2" w14:paraId="02CA0E27" w14:textId="77777777" w:rsidTr="00BC2E3F">
        <w:trPr>
          <w:trHeight w:val="315"/>
          <w:tblHeader/>
        </w:trPr>
        <w:tc>
          <w:tcPr>
            <w:tcW w:w="1368" w:type="dxa"/>
          </w:tcPr>
          <w:p w14:paraId="22F4A227" w14:textId="77777777" w:rsidR="00D06B2B" w:rsidRPr="00251FB2" w:rsidRDefault="00D06B2B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2015</w:t>
            </w:r>
          </w:p>
        </w:tc>
        <w:tc>
          <w:tcPr>
            <w:tcW w:w="5490" w:type="dxa"/>
          </w:tcPr>
          <w:p w14:paraId="1DFD6CB0" w14:textId="1DC18F5B" w:rsidR="00D06B2B" w:rsidRPr="00251FB2" w:rsidRDefault="00D06B2B" w:rsidP="003D03B1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 xml:space="preserve">MGT </w:t>
            </w:r>
            <w:r w:rsidR="003D03B1" w:rsidRPr="00251FB2">
              <w:rPr>
                <w:sz w:val="22"/>
                <w:szCs w:val="22"/>
              </w:rPr>
              <w:t>4398</w:t>
            </w:r>
            <w:r w:rsidRPr="00251FB2">
              <w:rPr>
                <w:sz w:val="22"/>
                <w:szCs w:val="22"/>
              </w:rPr>
              <w:t>: Special study in inductive analysis (1)</w:t>
            </w:r>
          </w:p>
        </w:tc>
        <w:tc>
          <w:tcPr>
            <w:tcW w:w="900" w:type="dxa"/>
          </w:tcPr>
          <w:p w14:paraId="1E3F7076" w14:textId="2B5E3560" w:rsidR="00D06B2B" w:rsidRPr="00251FB2" w:rsidRDefault="005316B0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6.0/6.0</w:t>
            </w:r>
          </w:p>
        </w:tc>
      </w:tr>
      <w:tr w:rsidR="00022624" w:rsidRPr="00251FB2" w14:paraId="179BBC1E" w14:textId="77777777" w:rsidTr="00D06B2B">
        <w:trPr>
          <w:trHeight w:val="288"/>
          <w:tblHeader/>
        </w:trPr>
        <w:tc>
          <w:tcPr>
            <w:tcW w:w="1368" w:type="dxa"/>
          </w:tcPr>
          <w:p w14:paraId="15700FD5" w14:textId="4406FC9E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2015</w:t>
            </w:r>
          </w:p>
        </w:tc>
        <w:tc>
          <w:tcPr>
            <w:tcW w:w="5490" w:type="dxa"/>
          </w:tcPr>
          <w:p w14:paraId="7F4710D5" w14:textId="77777777" w:rsidR="00022624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5V9802: Graduate case competition (1)</w:t>
            </w:r>
          </w:p>
          <w:p w14:paraId="071C22CB" w14:textId="23154658" w:rsidR="00F91D4E" w:rsidRPr="00F91D4E" w:rsidRDefault="00F91D4E" w:rsidP="00F91D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91D4E">
              <w:rPr>
                <w:i/>
                <w:sz w:val="22"/>
                <w:szCs w:val="22"/>
              </w:rPr>
              <w:t>Participants won the Illinois MBA Strategy Competition</w:t>
            </w:r>
          </w:p>
        </w:tc>
        <w:tc>
          <w:tcPr>
            <w:tcW w:w="900" w:type="dxa"/>
          </w:tcPr>
          <w:p w14:paraId="5D6F7300" w14:textId="29913183" w:rsidR="00022624" w:rsidRPr="00251FB2" w:rsidRDefault="005316B0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6.0/6.0</w:t>
            </w:r>
          </w:p>
        </w:tc>
      </w:tr>
      <w:tr w:rsidR="00022624" w:rsidRPr="00251FB2" w14:paraId="7BF20C3F" w14:textId="77777777" w:rsidTr="00D06B2B">
        <w:trPr>
          <w:trHeight w:val="288"/>
          <w:tblHeader/>
        </w:trPr>
        <w:tc>
          <w:tcPr>
            <w:tcW w:w="1368" w:type="dxa"/>
          </w:tcPr>
          <w:p w14:paraId="1C8D92E3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2015</w:t>
            </w:r>
          </w:p>
        </w:tc>
        <w:tc>
          <w:tcPr>
            <w:tcW w:w="5490" w:type="dxa"/>
          </w:tcPr>
          <w:p w14:paraId="7E48C217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4355: Undergraduate management consulting (1)</w:t>
            </w:r>
          </w:p>
        </w:tc>
        <w:tc>
          <w:tcPr>
            <w:tcW w:w="900" w:type="dxa"/>
          </w:tcPr>
          <w:p w14:paraId="484AE2F7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5.5/6.0</w:t>
            </w:r>
          </w:p>
        </w:tc>
      </w:tr>
      <w:tr w:rsidR="00022624" w:rsidRPr="00251FB2" w14:paraId="042DE7C2" w14:textId="77777777" w:rsidTr="00D06B2B">
        <w:trPr>
          <w:trHeight w:val="288"/>
          <w:tblHeader/>
        </w:trPr>
        <w:tc>
          <w:tcPr>
            <w:tcW w:w="1368" w:type="dxa"/>
          </w:tcPr>
          <w:p w14:paraId="3A4221C1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2014</w:t>
            </w:r>
          </w:p>
        </w:tc>
        <w:tc>
          <w:tcPr>
            <w:tcW w:w="5490" w:type="dxa"/>
          </w:tcPr>
          <w:p w14:paraId="1615AEE0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MGT 4398: Special study in managerial intuition (1)</w:t>
            </w:r>
          </w:p>
        </w:tc>
        <w:tc>
          <w:tcPr>
            <w:tcW w:w="900" w:type="dxa"/>
          </w:tcPr>
          <w:p w14:paraId="58E27EF8" w14:textId="5CFCEDAF" w:rsidR="00022624" w:rsidRPr="00251FB2" w:rsidRDefault="00DC6B1C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5.7/6.0</w:t>
            </w:r>
          </w:p>
        </w:tc>
      </w:tr>
      <w:tr w:rsidR="00022624" w:rsidRPr="00251FB2" w14:paraId="6FF7F5B7" w14:textId="77777777" w:rsidTr="00D06B2B">
        <w:trPr>
          <w:trHeight w:val="288"/>
          <w:tblHeader/>
        </w:trPr>
        <w:tc>
          <w:tcPr>
            <w:tcW w:w="1368" w:type="dxa"/>
          </w:tcPr>
          <w:p w14:paraId="133F589F" w14:textId="54A4A4DF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2013</w:t>
            </w:r>
          </w:p>
        </w:tc>
        <w:tc>
          <w:tcPr>
            <w:tcW w:w="5490" w:type="dxa"/>
          </w:tcPr>
          <w:p w14:paraId="00379485" w14:textId="4B55EC42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5V9802: Graduate case competition (1)</w:t>
            </w:r>
          </w:p>
        </w:tc>
        <w:tc>
          <w:tcPr>
            <w:tcW w:w="900" w:type="dxa"/>
          </w:tcPr>
          <w:p w14:paraId="6F49741A" w14:textId="3A55735F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5.7/6.0</w:t>
            </w:r>
          </w:p>
        </w:tc>
      </w:tr>
      <w:tr w:rsidR="00022624" w:rsidRPr="00251FB2" w14:paraId="6167088C" w14:textId="77777777" w:rsidTr="00D06B2B">
        <w:trPr>
          <w:trHeight w:val="288"/>
          <w:tblHeader/>
        </w:trPr>
        <w:tc>
          <w:tcPr>
            <w:tcW w:w="1368" w:type="dxa"/>
          </w:tcPr>
          <w:p w14:paraId="7020B406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2013</w:t>
            </w:r>
          </w:p>
        </w:tc>
        <w:tc>
          <w:tcPr>
            <w:tcW w:w="5490" w:type="dxa"/>
          </w:tcPr>
          <w:p w14:paraId="31A72D03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7576960B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5.8/6.0</w:t>
            </w:r>
          </w:p>
        </w:tc>
      </w:tr>
      <w:tr w:rsidR="00022624" w:rsidRPr="00251FB2" w14:paraId="05BB9296" w14:textId="77777777" w:rsidTr="00D06B2B">
        <w:trPr>
          <w:trHeight w:val="288"/>
          <w:tblHeader/>
        </w:trPr>
        <w:tc>
          <w:tcPr>
            <w:tcW w:w="1368" w:type="dxa"/>
          </w:tcPr>
          <w:p w14:paraId="48BFDA12" w14:textId="7B37E3B7" w:rsidR="00022624" w:rsidRPr="00251FB2" w:rsidRDefault="00022624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2013</w:t>
            </w:r>
          </w:p>
        </w:tc>
        <w:tc>
          <w:tcPr>
            <w:tcW w:w="5490" w:type="dxa"/>
          </w:tcPr>
          <w:p w14:paraId="031DBE02" w14:textId="510E8093" w:rsidR="00022624" w:rsidRPr="00251FB2" w:rsidRDefault="00022624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270F018F" w14:textId="7B27F6FE" w:rsidR="00022624" w:rsidRPr="00251FB2" w:rsidRDefault="00022624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5.8/6.0</w:t>
            </w:r>
          </w:p>
        </w:tc>
      </w:tr>
      <w:tr w:rsidR="00022624" w:rsidRPr="00251FB2" w14:paraId="24E8094F" w14:textId="77777777" w:rsidTr="00D06B2B">
        <w:trPr>
          <w:trHeight w:val="288"/>
          <w:tblHeader/>
        </w:trPr>
        <w:tc>
          <w:tcPr>
            <w:tcW w:w="1368" w:type="dxa"/>
          </w:tcPr>
          <w:p w14:paraId="3225C22D" w14:textId="7E6EC928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2013</w:t>
            </w:r>
          </w:p>
        </w:tc>
        <w:tc>
          <w:tcPr>
            <w:tcW w:w="5490" w:type="dxa"/>
          </w:tcPr>
          <w:p w14:paraId="0794387F" w14:textId="77777777" w:rsidR="00022624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5V9802: Graduate case competition (1)</w:t>
            </w:r>
          </w:p>
          <w:p w14:paraId="6D970D9D" w14:textId="6FDE1AAA" w:rsidR="00F91D4E" w:rsidRPr="00F91D4E" w:rsidRDefault="00F91D4E" w:rsidP="00D06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91D4E">
              <w:rPr>
                <w:i/>
                <w:sz w:val="22"/>
                <w:szCs w:val="22"/>
              </w:rPr>
              <w:t>Participants won the Illinois MBA Strategy Competition and were runner up at the Big 12 MBA Competition</w:t>
            </w:r>
          </w:p>
        </w:tc>
        <w:tc>
          <w:tcPr>
            <w:tcW w:w="900" w:type="dxa"/>
          </w:tcPr>
          <w:p w14:paraId="56F234FF" w14:textId="17F120CF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6.0/6.0</w:t>
            </w:r>
          </w:p>
        </w:tc>
      </w:tr>
      <w:tr w:rsidR="00022624" w:rsidRPr="00251FB2" w14:paraId="65EADD31" w14:textId="77777777" w:rsidTr="00D06B2B">
        <w:trPr>
          <w:trHeight w:val="288"/>
          <w:tblHeader/>
        </w:trPr>
        <w:tc>
          <w:tcPr>
            <w:tcW w:w="1368" w:type="dxa"/>
          </w:tcPr>
          <w:p w14:paraId="07F3417D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2013</w:t>
            </w:r>
          </w:p>
        </w:tc>
        <w:tc>
          <w:tcPr>
            <w:tcW w:w="5490" w:type="dxa"/>
          </w:tcPr>
          <w:p w14:paraId="1A240658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73141EB4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5.3/6.0</w:t>
            </w:r>
          </w:p>
        </w:tc>
      </w:tr>
      <w:tr w:rsidR="00022624" w:rsidRPr="00251FB2" w14:paraId="034225EF" w14:textId="77777777" w:rsidTr="00D06B2B">
        <w:trPr>
          <w:trHeight w:val="288"/>
          <w:tblHeader/>
        </w:trPr>
        <w:tc>
          <w:tcPr>
            <w:tcW w:w="1368" w:type="dxa"/>
          </w:tcPr>
          <w:p w14:paraId="7E34A01A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2013</w:t>
            </w:r>
          </w:p>
        </w:tc>
        <w:tc>
          <w:tcPr>
            <w:tcW w:w="5490" w:type="dxa"/>
          </w:tcPr>
          <w:p w14:paraId="43EEF696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4176BD1F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5.0/6.0</w:t>
            </w:r>
          </w:p>
        </w:tc>
      </w:tr>
      <w:tr w:rsidR="00022624" w:rsidRPr="00251FB2" w14:paraId="76EE711E" w14:textId="77777777" w:rsidTr="00D06B2B">
        <w:trPr>
          <w:trHeight w:val="288"/>
          <w:tblHeader/>
        </w:trPr>
        <w:tc>
          <w:tcPr>
            <w:tcW w:w="1368" w:type="dxa"/>
          </w:tcPr>
          <w:p w14:paraId="5D95954C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2012</w:t>
            </w:r>
          </w:p>
        </w:tc>
        <w:tc>
          <w:tcPr>
            <w:tcW w:w="5490" w:type="dxa"/>
          </w:tcPr>
          <w:p w14:paraId="4E8D5C6D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201F96F1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5.0/6.0</w:t>
            </w:r>
          </w:p>
        </w:tc>
      </w:tr>
      <w:tr w:rsidR="00022624" w:rsidRPr="00251FB2" w14:paraId="5D33D732" w14:textId="77777777" w:rsidTr="00D06B2B">
        <w:trPr>
          <w:trHeight w:val="288"/>
          <w:tblHeader/>
        </w:trPr>
        <w:tc>
          <w:tcPr>
            <w:tcW w:w="1368" w:type="dxa"/>
          </w:tcPr>
          <w:p w14:paraId="3476765F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2012</w:t>
            </w:r>
          </w:p>
        </w:tc>
        <w:tc>
          <w:tcPr>
            <w:tcW w:w="5490" w:type="dxa"/>
          </w:tcPr>
          <w:p w14:paraId="3FA7F8B2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29FCAADE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4.1/6.0</w:t>
            </w:r>
          </w:p>
        </w:tc>
      </w:tr>
      <w:tr w:rsidR="00022624" w:rsidRPr="00251FB2" w14:paraId="67388DFE" w14:textId="77777777" w:rsidTr="00D06B2B">
        <w:trPr>
          <w:trHeight w:val="288"/>
          <w:tblHeader/>
        </w:trPr>
        <w:tc>
          <w:tcPr>
            <w:tcW w:w="1368" w:type="dxa"/>
          </w:tcPr>
          <w:p w14:paraId="28D37D1F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2012</w:t>
            </w:r>
          </w:p>
        </w:tc>
        <w:tc>
          <w:tcPr>
            <w:tcW w:w="5490" w:type="dxa"/>
          </w:tcPr>
          <w:p w14:paraId="5473CD93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79A26CE5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5.7/6.0</w:t>
            </w:r>
          </w:p>
        </w:tc>
      </w:tr>
      <w:tr w:rsidR="00022624" w:rsidRPr="00251FB2" w14:paraId="35DC2C0D" w14:textId="77777777" w:rsidTr="00D06B2B">
        <w:trPr>
          <w:trHeight w:val="288"/>
          <w:tblHeader/>
        </w:trPr>
        <w:tc>
          <w:tcPr>
            <w:tcW w:w="1368" w:type="dxa"/>
          </w:tcPr>
          <w:p w14:paraId="7FAC2C66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2012</w:t>
            </w:r>
          </w:p>
        </w:tc>
        <w:tc>
          <w:tcPr>
            <w:tcW w:w="5490" w:type="dxa"/>
          </w:tcPr>
          <w:p w14:paraId="0B30512D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57A6D23C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5.5/6.0</w:t>
            </w:r>
          </w:p>
        </w:tc>
      </w:tr>
      <w:tr w:rsidR="00022624" w:rsidRPr="00251FB2" w14:paraId="11C94A11" w14:textId="77777777" w:rsidTr="00D06B2B">
        <w:trPr>
          <w:trHeight w:val="288"/>
          <w:tblHeader/>
        </w:trPr>
        <w:tc>
          <w:tcPr>
            <w:tcW w:w="1368" w:type="dxa"/>
          </w:tcPr>
          <w:p w14:paraId="5A92C9E9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2011</w:t>
            </w:r>
          </w:p>
        </w:tc>
        <w:tc>
          <w:tcPr>
            <w:tcW w:w="5490" w:type="dxa"/>
          </w:tcPr>
          <w:p w14:paraId="4C58CBA8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0589C7F9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5.9/6.0</w:t>
            </w:r>
          </w:p>
        </w:tc>
      </w:tr>
      <w:tr w:rsidR="00022624" w:rsidRPr="00251FB2" w14:paraId="32F939E9" w14:textId="77777777" w:rsidTr="00D06B2B">
        <w:trPr>
          <w:trHeight w:val="288"/>
          <w:tblHeader/>
        </w:trPr>
        <w:tc>
          <w:tcPr>
            <w:tcW w:w="1368" w:type="dxa"/>
          </w:tcPr>
          <w:p w14:paraId="722B20E6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2011</w:t>
            </w:r>
          </w:p>
        </w:tc>
        <w:tc>
          <w:tcPr>
            <w:tcW w:w="5490" w:type="dxa"/>
          </w:tcPr>
          <w:p w14:paraId="7B9A16A1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61632116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5.6/6.0</w:t>
            </w:r>
          </w:p>
        </w:tc>
      </w:tr>
      <w:tr w:rsidR="00022624" w:rsidRPr="00251FB2" w14:paraId="31608F3F" w14:textId="77777777" w:rsidTr="00D06B2B">
        <w:trPr>
          <w:trHeight w:val="288"/>
          <w:tblHeader/>
        </w:trPr>
        <w:tc>
          <w:tcPr>
            <w:tcW w:w="1368" w:type="dxa"/>
          </w:tcPr>
          <w:p w14:paraId="1E2F6F39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2011</w:t>
            </w:r>
          </w:p>
        </w:tc>
        <w:tc>
          <w:tcPr>
            <w:tcW w:w="5490" w:type="dxa"/>
          </w:tcPr>
          <w:p w14:paraId="1CCA8D70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21A0D037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5.5/6.0</w:t>
            </w:r>
          </w:p>
        </w:tc>
      </w:tr>
      <w:tr w:rsidR="00022624" w:rsidRPr="00251FB2" w14:paraId="68EEDE1C" w14:textId="77777777" w:rsidTr="00D06B2B">
        <w:trPr>
          <w:trHeight w:val="288"/>
          <w:tblHeader/>
        </w:trPr>
        <w:tc>
          <w:tcPr>
            <w:tcW w:w="1368" w:type="dxa"/>
          </w:tcPr>
          <w:p w14:paraId="60641F61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2011</w:t>
            </w:r>
          </w:p>
        </w:tc>
        <w:tc>
          <w:tcPr>
            <w:tcW w:w="5490" w:type="dxa"/>
          </w:tcPr>
          <w:p w14:paraId="7C14AE9E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407BD032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5.2/6.0</w:t>
            </w:r>
          </w:p>
        </w:tc>
      </w:tr>
      <w:tr w:rsidR="00022624" w:rsidRPr="00251FB2" w14:paraId="186911CF" w14:textId="77777777" w:rsidTr="00D06B2B">
        <w:trPr>
          <w:trHeight w:val="288"/>
          <w:tblHeader/>
        </w:trPr>
        <w:tc>
          <w:tcPr>
            <w:tcW w:w="1368" w:type="dxa"/>
          </w:tcPr>
          <w:p w14:paraId="2ECBD11C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2010</w:t>
            </w:r>
          </w:p>
        </w:tc>
        <w:tc>
          <w:tcPr>
            <w:tcW w:w="5490" w:type="dxa"/>
          </w:tcPr>
          <w:p w14:paraId="5C21D917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(1)</w:t>
            </w:r>
          </w:p>
        </w:tc>
        <w:tc>
          <w:tcPr>
            <w:tcW w:w="900" w:type="dxa"/>
          </w:tcPr>
          <w:p w14:paraId="199230DB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5.8/6.0</w:t>
            </w:r>
          </w:p>
        </w:tc>
      </w:tr>
      <w:tr w:rsidR="00022624" w:rsidRPr="00251FB2" w14:paraId="377E07BE" w14:textId="77777777" w:rsidTr="00D06B2B">
        <w:trPr>
          <w:trHeight w:val="288"/>
          <w:tblHeader/>
        </w:trPr>
        <w:tc>
          <w:tcPr>
            <w:tcW w:w="1368" w:type="dxa"/>
          </w:tcPr>
          <w:p w14:paraId="11DCFA49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Fall 2010</w:t>
            </w:r>
          </w:p>
        </w:tc>
        <w:tc>
          <w:tcPr>
            <w:tcW w:w="5490" w:type="dxa"/>
          </w:tcPr>
          <w:p w14:paraId="657A6BF4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BUS 4385: Undergraduate strategic management (2)</w:t>
            </w:r>
          </w:p>
        </w:tc>
        <w:tc>
          <w:tcPr>
            <w:tcW w:w="900" w:type="dxa"/>
          </w:tcPr>
          <w:p w14:paraId="248C5AA4" w14:textId="77777777" w:rsidR="00022624" w:rsidRPr="00251FB2" w:rsidRDefault="00022624" w:rsidP="00D06B2B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4.6/6.0</w:t>
            </w:r>
          </w:p>
        </w:tc>
      </w:tr>
    </w:tbl>
    <w:p w14:paraId="5ABD2DAC" w14:textId="77777777" w:rsidR="00962749" w:rsidRDefault="00962749" w:rsidP="00977460">
      <w:pPr>
        <w:rPr>
          <w:i/>
        </w:rPr>
      </w:pPr>
    </w:p>
    <w:p w14:paraId="277118F3" w14:textId="5952DB8A" w:rsidR="00051256" w:rsidRPr="002A484B" w:rsidRDefault="00977460" w:rsidP="00977460">
      <w:pPr>
        <w:rPr>
          <w:i/>
        </w:rPr>
      </w:pPr>
      <w:r w:rsidRPr="002A484B">
        <w:rPr>
          <w:i/>
        </w:rPr>
        <w:t>The University of Georgia</w:t>
      </w:r>
    </w:p>
    <w:p w14:paraId="2884D43D" w14:textId="77777777" w:rsidR="00051256" w:rsidRPr="00251FB2" w:rsidRDefault="00051256" w:rsidP="00977460">
      <w:pPr>
        <w:rPr>
          <w:b/>
          <w:sz w:val="20"/>
          <w:szCs w:val="20"/>
        </w:rPr>
      </w:pPr>
    </w:p>
    <w:tbl>
      <w:tblPr>
        <w:tblStyle w:val="TableGrid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90"/>
        <w:gridCol w:w="900"/>
      </w:tblGrid>
      <w:tr w:rsidR="00821F95" w:rsidRPr="00251FB2" w14:paraId="50A5EAB9" w14:textId="77777777" w:rsidTr="00821F95">
        <w:trPr>
          <w:trHeight w:val="288"/>
          <w:tblHeader/>
        </w:trPr>
        <w:tc>
          <w:tcPr>
            <w:tcW w:w="1368" w:type="dxa"/>
          </w:tcPr>
          <w:p w14:paraId="5332922C" w14:textId="61FBDCF6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Spr. 2010</w:t>
            </w:r>
          </w:p>
        </w:tc>
        <w:tc>
          <w:tcPr>
            <w:tcW w:w="5490" w:type="dxa"/>
          </w:tcPr>
          <w:p w14:paraId="561E91A0" w14:textId="4ABB2FFC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Undergraduate business ethics (1)</w:t>
            </w:r>
          </w:p>
        </w:tc>
        <w:tc>
          <w:tcPr>
            <w:tcW w:w="900" w:type="dxa"/>
          </w:tcPr>
          <w:p w14:paraId="6DC599B0" w14:textId="59F8C336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4.8/5.0</w:t>
            </w:r>
          </w:p>
        </w:tc>
      </w:tr>
      <w:tr w:rsidR="00821F95" w:rsidRPr="00251FB2" w14:paraId="3A9DFCCC" w14:textId="77777777" w:rsidTr="00821F95">
        <w:trPr>
          <w:trHeight w:val="288"/>
          <w:tblHeader/>
        </w:trPr>
        <w:tc>
          <w:tcPr>
            <w:tcW w:w="1368" w:type="dxa"/>
          </w:tcPr>
          <w:p w14:paraId="082AA9BB" w14:textId="16B30B13" w:rsidR="00821F95" w:rsidRPr="00251FB2" w:rsidRDefault="00180AB3" w:rsidP="0082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821F95" w:rsidRPr="00251FB2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5490" w:type="dxa"/>
          </w:tcPr>
          <w:p w14:paraId="67BE1B56" w14:textId="7F701FBC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Undergraduate business ethics (1)</w:t>
            </w:r>
          </w:p>
        </w:tc>
        <w:tc>
          <w:tcPr>
            <w:tcW w:w="900" w:type="dxa"/>
          </w:tcPr>
          <w:p w14:paraId="032B991F" w14:textId="01B3ADFA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4.8/5.0</w:t>
            </w:r>
          </w:p>
        </w:tc>
      </w:tr>
      <w:tr w:rsidR="00821F95" w:rsidRPr="00251FB2" w14:paraId="46C4869A" w14:textId="77777777" w:rsidTr="00821F95">
        <w:trPr>
          <w:trHeight w:val="288"/>
          <w:tblHeader/>
        </w:trPr>
        <w:tc>
          <w:tcPr>
            <w:tcW w:w="1368" w:type="dxa"/>
          </w:tcPr>
          <w:p w14:paraId="59F80357" w14:textId="75AED4BC" w:rsidR="00821F95" w:rsidRPr="00251FB2" w:rsidRDefault="00180AB3" w:rsidP="0082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Spr.</w:t>
            </w:r>
            <w:r w:rsidR="00821F95" w:rsidRPr="00251FB2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5490" w:type="dxa"/>
          </w:tcPr>
          <w:p w14:paraId="1AA4FA4C" w14:textId="7D495FB2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Undergraduate strategic management (1)</w:t>
            </w:r>
          </w:p>
        </w:tc>
        <w:tc>
          <w:tcPr>
            <w:tcW w:w="900" w:type="dxa"/>
          </w:tcPr>
          <w:p w14:paraId="4622F958" w14:textId="226F20A9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4.8/5.0</w:t>
            </w:r>
          </w:p>
        </w:tc>
      </w:tr>
      <w:tr w:rsidR="00821F95" w:rsidRPr="00251FB2" w14:paraId="507F7D04" w14:textId="77777777" w:rsidTr="00821F95">
        <w:trPr>
          <w:trHeight w:val="288"/>
          <w:tblHeader/>
        </w:trPr>
        <w:tc>
          <w:tcPr>
            <w:tcW w:w="1368" w:type="dxa"/>
          </w:tcPr>
          <w:p w14:paraId="7C6C8F6B" w14:textId="15AC79D7" w:rsidR="00821F95" w:rsidRPr="00251FB2" w:rsidRDefault="00180AB3" w:rsidP="0082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</w:t>
            </w:r>
            <w:r w:rsidR="00821F95" w:rsidRPr="00251FB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5490" w:type="dxa"/>
          </w:tcPr>
          <w:p w14:paraId="6BC6F507" w14:textId="2D991F5C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Undergraduate human resource management (1)</w:t>
            </w:r>
          </w:p>
        </w:tc>
        <w:tc>
          <w:tcPr>
            <w:tcW w:w="900" w:type="dxa"/>
          </w:tcPr>
          <w:p w14:paraId="4AB302CE" w14:textId="642C314B" w:rsidR="00821F95" w:rsidRPr="00251FB2" w:rsidRDefault="00821F95" w:rsidP="00821F95">
            <w:pPr>
              <w:rPr>
                <w:sz w:val="22"/>
                <w:szCs w:val="22"/>
              </w:rPr>
            </w:pPr>
            <w:r w:rsidRPr="00251FB2">
              <w:rPr>
                <w:sz w:val="22"/>
                <w:szCs w:val="22"/>
              </w:rPr>
              <w:t>4.9/5.0</w:t>
            </w:r>
          </w:p>
        </w:tc>
      </w:tr>
    </w:tbl>
    <w:p w14:paraId="401F2779" w14:textId="77777777" w:rsidR="002C7AF5" w:rsidRDefault="002C7AF5" w:rsidP="00DC4FC3">
      <w:pPr>
        <w:pBdr>
          <w:bottom w:val="single" w:sz="4" w:space="1" w:color="auto"/>
        </w:pBdr>
        <w:rPr>
          <w:b/>
        </w:rPr>
      </w:pPr>
    </w:p>
    <w:p w14:paraId="62CC4C25" w14:textId="32DC1505" w:rsidR="009C5B1D" w:rsidRPr="00251FB2" w:rsidRDefault="009C5B1D" w:rsidP="00DC4FC3">
      <w:pPr>
        <w:pBdr>
          <w:bottom w:val="single" w:sz="4" w:space="1" w:color="auto"/>
        </w:pBdr>
        <w:rPr>
          <w:b/>
        </w:rPr>
      </w:pPr>
      <w:r w:rsidRPr="00251FB2">
        <w:rPr>
          <w:b/>
        </w:rPr>
        <w:t>AWARDS</w:t>
      </w:r>
    </w:p>
    <w:p w14:paraId="22484AEE" w14:textId="77777777" w:rsidR="00414B90" w:rsidRPr="00414B90" w:rsidRDefault="00414B90" w:rsidP="00414B90">
      <w:pPr>
        <w:rPr>
          <w:sz w:val="22"/>
          <w:szCs w:val="22"/>
        </w:rPr>
      </w:pPr>
    </w:p>
    <w:p w14:paraId="5B5BACF8" w14:textId="57B57108" w:rsidR="00F16FC2" w:rsidRDefault="00F16FC2" w:rsidP="00B966FC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Best paper award, </w:t>
      </w:r>
      <w:r w:rsidRPr="00F16FC2">
        <w:rPr>
          <w:sz w:val="22"/>
          <w:szCs w:val="22"/>
        </w:rPr>
        <w:t>2017</w:t>
      </w:r>
      <w:r w:rsidRPr="00F16FC2">
        <w:rPr>
          <w:i/>
          <w:sz w:val="22"/>
          <w:szCs w:val="22"/>
        </w:rPr>
        <w:t xml:space="preserve"> Alliance for Research on Corporate Sustainability Research Conference</w:t>
      </w:r>
    </w:p>
    <w:p w14:paraId="4ABEBE43" w14:textId="43D012C9" w:rsidR="00B966FC" w:rsidRPr="00251FB2" w:rsidRDefault="00E277EA" w:rsidP="00B966FC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rPr>
          <w:sz w:val="22"/>
          <w:szCs w:val="22"/>
        </w:rPr>
      </w:pPr>
      <w:r w:rsidRPr="00251FB2">
        <w:rPr>
          <w:sz w:val="22"/>
          <w:szCs w:val="22"/>
        </w:rPr>
        <w:t>Proceedings</w:t>
      </w:r>
      <w:r w:rsidR="009045B5" w:rsidRPr="00251FB2">
        <w:rPr>
          <w:i/>
          <w:sz w:val="22"/>
          <w:szCs w:val="22"/>
        </w:rPr>
        <w:t xml:space="preserve">, </w:t>
      </w:r>
      <w:r w:rsidR="008B6538" w:rsidRPr="00251FB2">
        <w:rPr>
          <w:sz w:val="22"/>
          <w:szCs w:val="22"/>
        </w:rPr>
        <w:t>2013-</w:t>
      </w:r>
      <w:r w:rsidR="009045B5" w:rsidRPr="00251FB2">
        <w:rPr>
          <w:sz w:val="22"/>
          <w:szCs w:val="22"/>
        </w:rPr>
        <w:t>201</w:t>
      </w:r>
      <w:r w:rsidR="00552BE3">
        <w:rPr>
          <w:sz w:val="22"/>
          <w:szCs w:val="22"/>
        </w:rPr>
        <w:t>7</w:t>
      </w:r>
      <w:r w:rsidR="007E66B3">
        <w:rPr>
          <w:sz w:val="22"/>
          <w:szCs w:val="22"/>
        </w:rPr>
        <w:t>; 2019</w:t>
      </w:r>
      <w:r w:rsidR="009045B5" w:rsidRPr="00251FB2">
        <w:rPr>
          <w:i/>
          <w:sz w:val="22"/>
          <w:szCs w:val="22"/>
        </w:rPr>
        <w:t xml:space="preserve"> </w:t>
      </w:r>
      <w:r w:rsidR="00CA0E43" w:rsidRPr="00251FB2">
        <w:rPr>
          <w:i/>
          <w:sz w:val="22"/>
          <w:szCs w:val="22"/>
        </w:rPr>
        <w:t>Academy of Management</w:t>
      </w:r>
      <w:r w:rsidRPr="00251FB2">
        <w:rPr>
          <w:i/>
          <w:sz w:val="22"/>
          <w:szCs w:val="22"/>
        </w:rPr>
        <w:t xml:space="preserve"> Meeting</w:t>
      </w:r>
    </w:p>
    <w:p w14:paraId="53124ACC" w14:textId="15A93790" w:rsidR="00414B90" w:rsidRDefault="00414B90" w:rsidP="001B348A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Best paper </w:t>
      </w:r>
      <w:r w:rsidR="00081B9D">
        <w:rPr>
          <w:sz w:val="22"/>
          <w:szCs w:val="22"/>
        </w:rPr>
        <w:t>runner-up</w:t>
      </w:r>
      <w:r>
        <w:rPr>
          <w:sz w:val="22"/>
          <w:szCs w:val="22"/>
        </w:rPr>
        <w:t xml:space="preserve">, OMT Division, 2016 </w:t>
      </w:r>
      <w:r w:rsidRPr="00414B90">
        <w:rPr>
          <w:i/>
          <w:sz w:val="22"/>
          <w:szCs w:val="22"/>
        </w:rPr>
        <w:t>Academy of Management Meeting</w:t>
      </w:r>
    </w:p>
    <w:p w14:paraId="35CED15E" w14:textId="196FD8D7" w:rsidR="00026827" w:rsidRPr="00026827" w:rsidRDefault="00026827" w:rsidP="001B348A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Best symposium finalist, </w:t>
      </w:r>
      <w:r w:rsidRPr="00BC2E3F">
        <w:rPr>
          <w:sz w:val="22"/>
          <w:szCs w:val="22"/>
        </w:rPr>
        <w:t>Emerald International Award</w:t>
      </w:r>
      <w:r w:rsidRPr="00026827">
        <w:rPr>
          <w:i/>
          <w:sz w:val="22"/>
          <w:szCs w:val="22"/>
        </w:rPr>
        <w:t xml:space="preserve">, </w:t>
      </w:r>
      <w:r w:rsidRPr="00BC2E3F">
        <w:rPr>
          <w:sz w:val="22"/>
          <w:szCs w:val="22"/>
        </w:rPr>
        <w:t>2016</w:t>
      </w:r>
      <w:r>
        <w:rPr>
          <w:i/>
          <w:sz w:val="22"/>
          <w:szCs w:val="22"/>
        </w:rPr>
        <w:t xml:space="preserve"> </w:t>
      </w:r>
      <w:r w:rsidRPr="00026827">
        <w:rPr>
          <w:i/>
          <w:sz w:val="22"/>
          <w:szCs w:val="22"/>
        </w:rPr>
        <w:t>Academy of Management Meeting</w:t>
      </w:r>
    </w:p>
    <w:p w14:paraId="56A64411" w14:textId="5681A615" w:rsidR="00B966FC" w:rsidRPr="00251FB2" w:rsidRDefault="002C5F87" w:rsidP="001B348A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rPr>
          <w:sz w:val="22"/>
          <w:szCs w:val="22"/>
        </w:rPr>
      </w:pPr>
      <w:r w:rsidRPr="00251FB2">
        <w:rPr>
          <w:sz w:val="22"/>
          <w:szCs w:val="22"/>
        </w:rPr>
        <w:t>B</w:t>
      </w:r>
      <w:r w:rsidR="00790946" w:rsidRPr="00251FB2">
        <w:rPr>
          <w:sz w:val="22"/>
          <w:szCs w:val="22"/>
        </w:rPr>
        <w:t xml:space="preserve">est paper </w:t>
      </w:r>
      <w:r w:rsidR="003354B1">
        <w:rPr>
          <w:sz w:val="22"/>
          <w:szCs w:val="22"/>
        </w:rPr>
        <w:t>award, 2013</w:t>
      </w:r>
      <w:r w:rsidRPr="00251FB2">
        <w:rPr>
          <w:sz w:val="22"/>
          <w:szCs w:val="22"/>
        </w:rPr>
        <w:t xml:space="preserve"> </w:t>
      </w:r>
      <w:r w:rsidR="0094595A" w:rsidRPr="00251FB2">
        <w:rPr>
          <w:i/>
          <w:sz w:val="22"/>
          <w:szCs w:val="22"/>
        </w:rPr>
        <w:t>Sustainability, Ethics, and Entrepreneurship Conference</w:t>
      </w:r>
    </w:p>
    <w:p w14:paraId="0D9CFA5F" w14:textId="29D11950" w:rsidR="00203A46" w:rsidRPr="00251FB2" w:rsidRDefault="003354B1" w:rsidP="00203A46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ind w:left="630" w:hanging="270"/>
        <w:rPr>
          <w:sz w:val="22"/>
          <w:szCs w:val="22"/>
        </w:rPr>
      </w:pPr>
      <w:r>
        <w:rPr>
          <w:sz w:val="22"/>
          <w:szCs w:val="22"/>
        </w:rPr>
        <w:t>Best paper award</w:t>
      </w:r>
      <w:r w:rsidR="009045B5" w:rsidRPr="00251F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Social Issues track, </w:t>
      </w:r>
      <w:r w:rsidR="002C5F87" w:rsidRPr="00251FB2">
        <w:rPr>
          <w:sz w:val="22"/>
          <w:szCs w:val="22"/>
        </w:rPr>
        <w:t xml:space="preserve">2011 </w:t>
      </w:r>
      <w:r w:rsidR="00B966FC" w:rsidRPr="00251FB2">
        <w:rPr>
          <w:i/>
          <w:sz w:val="22"/>
          <w:szCs w:val="22"/>
        </w:rPr>
        <w:t xml:space="preserve">Southern Management Association </w:t>
      </w:r>
      <w:r w:rsidR="00F16FC2">
        <w:rPr>
          <w:i/>
          <w:sz w:val="22"/>
          <w:szCs w:val="22"/>
        </w:rPr>
        <w:t>Meeting</w:t>
      </w:r>
    </w:p>
    <w:p w14:paraId="07B032E4" w14:textId="3C585825" w:rsidR="00203A46" w:rsidRPr="00251FB2" w:rsidRDefault="00E0480F" w:rsidP="009045B5">
      <w:pPr>
        <w:pStyle w:val="ListParagraph"/>
        <w:numPr>
          <w:ilvl w:val="0"/>
          <w:numId w:val="4"/>
        </w:numPr>
        <w:tabs>
          <w:tab w:val="clear" w:pos="720"/>
          <w:tab w:val="num" w:pos="630"/>
        </w:tabs>
        <w:ind w:left="630" w:hanging="270"/>
        <w:rPr>
          <w:sz w:val="22"/>
          <w:szCs w:val="22"/>
        </w:rPr>
      </w:pPr>
      <w:r w:rsidRPr="00251FB2">
        <w:rPr>
          <w:sz w:val="22"/>
          <w:szCs w:val="22"/>
        </w:rPr>
        <w:t xml:space="preserve">Best reviewer award, 2008 </w:t>
      </w:r>
      <w:r w:rsidR="00203A46" w:rsidRPr="00251FB2">
        <w:rPr>
          <w:i/>
          <w:sz w:val="22"/>
          <w:szCs w:val="22"/>
        </w:rPr>
        <w:t>Academy of Management Meeting</w:t>
      </w:r>
    </w:p>
    <w:p w14:paraId="1292AD40" w14:textId="77777777" w:rsidR="00A10883" w:rsidRPr="00251FB2" w:rsidRDefault="00A10883" w:rsidP="009045B5">
      <w:pPr>
        <w:rPr>
          <w:b/>
          <w:u w:val="single"/>
        </w:rPr>
      </w:pPr>
    </w:p>
    <w:p w14:paraId="2E562D14" w14:textId="10772BEA" w:rsidR="009C5B1D" w:rsidRPr="00251FB2" w:rsidRDefault="009C5B1D" w:rsidP="00832FF4">
      <w:pPr>
        <w:pBdr>
          <w:bottom w:val="single" w:sz="4" w:space="1" w:color="auto"/>
        </w:pBdr>
        <w:rPr>
          <w:b/>
        </w:rPr>
      </w:pPr>
      <w:r w:rsidRPr="00251FB2">
        <w:rPr>
          <w:b/>
        </w:rPr>
        <w:t>SERVICE</w:t>
      </w:r>
    </w:p>
    <w:p w14:paraId="3B0C2F09" w14:textId="77777777" w:rsidR="009C5B1D" w:rsidRPr="00251FB2" w:rsidRDefault="009C5B1D" w:rsidP="009C5B1D">
      <w:pPr>
        <w:rPr>
          <w:i/>
          <w:sz w:val="22"/>
          <w:szCs w:val="22"/>
        </w:rPr>
      </w:pPr>
    </w:p>
    <w:p w14:paraId="1315FFD2" w14:textId="644BA90E" w:rsidR="00824F09" w:rsidRPr="00251FB2" w:rsidRDefault="000614A6" w:rsidP="001B348A">
      <w:pPr>
        <w:rPr>
          <w:b/>
        </w:rPr>
      </w:pPr>
      <w:r>
        <w:rPr>
          <w:b/>
        </w:rPr>
        <w:t>P</w:t>
      </w:r>
      <w:r w:rsidR="00625F97" w:rsidRPr="00251FB2">
        <w:rPr>
          <w:b/>
        </w:rPr>
        <w:t>rofession</w:t>
      </w:r>
      <w:r>
        <w:rPr>
          <w:b/>
        </w:rPr>
        <w:t>al Service</w:t>
      </w:r>
    </w:p>
    <w:p w14:paraId="37B92690" w14:textId="77777777" w:rsidR="00BF3831" w:rsidRPr="00251FB2" w:rsidRDefault="00BF3831" w:rsidP="00BF3831">
      <w:pPr>
        <w:ind w:firstLine="360"/>
        <w:rPr>
          <w:sz w:val="22"/>
          <w:szCs w:val="22"/>
        </w:rPr>
      </w:pPr>
    </w:p>
    <w:p w14:paraId="51F0E406" w14:textId="376F39CA" w:rsidR="00BF3831" w:rsidRPr="00251FB2" w:rsidRDefault="00E61172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51FB2">
        <w:rPr>
          <w:sz w:val="22"/>
          <w:szCs w:val="22"/>
        </w:rPr>
        <w:t>Editorial board</w:t>
      </w:r>
      <w:r w:rsidR="00052522" w:rsidRPr="00251FB2">
        <w:rPr>
          <w:sz w:val="22"/>
          <w:szCs w:val="22"/>
        </w:rPr>
        <w:t xml:space="preserve"> member</w:t>
      </w:r>
      <w:r w:rsidRPr="00251FB2">
        <w:rPr>
          <w:sz w:val="22"/>
          <w:szCs w:val="22"/>
        </w:rPr>
        <w:t xml:space="preserve">, </w:t>
      </w:r>
      <w:r w:rsidRPr="00251FB2">
        <w:rPr>
          <w:i/>
          <w:sz w:val="22"/>
          <w:szCs w:val="22"/>
        </w:rPr>
        <w:t>Academy of Management Review</w:t>
      </w:r>
      <w:r w:rsidR="001A5A4C" w:rsidRPr="00251FB2">
        <w:rPr>
          <w:sz w:val="22"/>
          <w:szCs w:val="22"/>
        </w:rPr>
        <w:t>, 2015</w:t>
      </w:r>
      <w:r w:rsidRPr="00251FB2">
        <w:rPr>
          <w:sz w:val="22"/>
          <w:szCs w:val="22"/>
        </w:rPr>
        <w:t>-</w:t>
      </w:r>
      <w:r w:rsidR="007166D2">
        <w:rPr>
          <w:sz w:val="22"/>
          <w:szCs w:val="22"/>
        </w:rPr>
        <w:t>2017</w:t>
      </w:r>
    </w:p>
    <w:p w14:paraId="6FD0A9CE" w14:textId="33D20A9F" w:rsidR="00BF3831" w:rsidRDefault="00150992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51FB2">
        <w:rPr>
          <w:sz w:val="22"/>
          <w:szCs w:val="22"/>
        </w:rPr>
        <w:t>Editorial board</w:t>
      </w:r>
      <w:r w:rsidR="00052522" w:rsidRPr="00251FB2">
        <w:rPr>
          <w:sz w:val="22"/>
          <w:szCs w:val="22"/>
        </w:rPr>
        <w:t xml:space="preserve"> member</w:t>
      </w:r>
      <w:r w:rsidRPr="00251FB2">
        <w:rPr>
          <w:sz w:val="22"/>
          <w:szCs w:val="22"/>
        </w:rPr>
        <w:t xml:space="preserve">, </w:t>
      </w:r>
      <w:r w:rsidRPr="00251FB2">
        <w:rPr>
          <w:i/>
          <w:sz w:val="22"/>
          <w:szCs w:val="22"/>
        </w:rPr>
        <w:t xml:space="preserve">Journal of </w:t>
      </w:r>
      <w:r w:rsidR="00F62033" w:rsidRPr="00251FB2">
        <w:rPr>
          <w:i/>
          <w:sz w:val="22"/>
          <w:szCs w:val="22"/>
        </w:rPr>
        <w:t>M</w:t>
      </w:r>
      <w:r w:rsidRPr="00251FB2">
        <w:rPr>
          <w:i/>
          <w:sz w:val="22"/>
          <w:szCs w:val="22"/>
        </w:rPr>
        <w:t>anagement Studies</w:t>
      </w:r>
      <w:r w:rsidRPr="00251FB2">
        <w:rPr>
          <w:sz w:val="22"/>
          <w:szCs w:val="22"/>
        </w:rPr>
        <w:t xml:space="preserve">, </w:t>
      </w:r>
      <w:r w:rsidR="00F62033" w:rsidRPr="00251FB2">
        <w:rPr>
          <w:sz w:val="22"/>
          <w:szCs w:val="22"/>
        </w:rPr>
        <w:t>2012-present</w:t>
      </w:r>
    </w:p>
    <w:p w14:paraId="15861859" w14:textId="5460C8B3" w:rsidR="00F16FC2" w:rsidRPr="00251FB2" w:rsidRDefault="00F16FC2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Editorial board member, </w:t>
      </w:r>
      <w:r w:rsidRPr="00F16FC2">
        <w:rPr>
          <w:i/>
          <w:sz w:val="22"/>
          <w:szCs w:val="22"/>
        </w:rPr>
        <w:t>Journal of Business Venturing</w:t>
      </w:r>
      <w:r>
        <w:rPr>
          <w:sz w:val="22"/>
          <w:szCs w:val="22"/>
        </w:rPr>
        <w:t>, 2017-present</w:t>
      </w:r>
    </w:p>
    <w:p w14:paraId="11D0ECC9" w14:textId="1BEE4E68" w:rsidR="00BF3831" w:rsidRPr="00251FB2" w:rsidRDefault="00F62033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51FB2">
        <w:rPr>
          <w:sz w:val="22"/>
          <w:szCs w:val="22"/>
        </w:rPr>
        <w:t>Advisory board</w:t>
      </w:r>
      <w:r w:rsidR="00052522" w:rsidRPr="00251FB2">
        <w:rPr>
          <w:sz w:val="22"/>
          <w:szCs w:val="22"/>
        </w:rPr>
        <w:t xml:space="preserve"> member</w:t>
      </w:r>
      <w:r w:rsidRPr="00251FB2">
        <w:rPr>
          <w:sz w:val="22"/>
          <w:szCs w:val="22"/>
        </w:rPr>
        <w:t xml:space="preserve">, </w:t>
      </w:r>
      <w:r w:rsidRPr="00251FB2">
        <w:rPr>
          <w:i/>
          <w:sz w:val="22"/>
          <w:szCs w:val="22"/>
        </w:rPr>
        <w:t>Sustainability, Ethics, &amp; Entrepreneurship Conference</w:t>
      </w:r>
      <w:r w:rsidRPr="00251FB2">
        <w:rPr>
          <w:sz w:val="22"/>
          <w:szCs w:val="22"/>
        </w:rPr>
        <w:t xml:space="preserve">, </w:t>
      </w:r>
      <w:r w:rsidR="001A5A4C" w:rsidRPr="00251FB2">
        <w:rPr>
          <w:sz w:val="22"/>
          <w:szCs w:val="22"/>
        </w:rPr>
        <w:t>2012-present</w:t>
      </w:r>
    </w:p>
    <w:p w14:paraId="0FA3384F" w14:textId="050A0507" w:rsidR="00BF3831" w:rsidRPr="00251FB2" w:rsidRDefault="00824F09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51FB2">
        <w:rPr>
          <w:sz w:val="22"/>
          <w:szCs w:val="22"/>
        </w:rPr>
        <w:t xml:space="preserve">Faculty </w:t>
      </w:r>
      <w:r w:rsidR="007A337A" w:rsidRPr="00251FB2">
        <w:rPr>
          <w:sz w:val="22"/>
          <w:szCs w:val="22"/>
        </w:rPr>
        <w:t>mentor</w:t>
      </w:r>
      <w:r w:rsidRPr="00251FB2">
        <w:rPr>
          <w:sz w:val="22"/>
          <w:szCs w:val="22"/>
        </w:rPr>
        <w:t xml:space="preserve">, </w:t>
      </w:r>
      <w:r w:rsidRPr="00251FB2">
        <w:rPr>
          <w:i/>
          <w:sz w:val="22"/>
          <w:szCs w:val="22"/>
        </w:rPr>
        <w:t xml:space="preserve">Sustainability, Ethics, &amp; Entrepreneurship Conference, </w:t>
      </w:r>
      <w:r w:rsidRPr="00251FB2">
        <w:rPr>
          <w:sz w:val="22"/>
          <w:szCs w:val="22"/>
        </w:rPr>
        <w:t>2015-</w:t>
      </w:r>
      <w:r w:rsidR="00F13BF2">
        <w:rPr>
          <w:sz w:val="22"/>
          <w:szCs w:val="22"/>
        </w:rPr>
        <w:t>2016</w:t>
      </w:r>
      <w:r w:rsidR="00272320">
        <w:rPr>
          <w:sz w:val="22"/>
          <w:szCs w:val="22"/>
        </w:rPr>
        <w:t>; 2020</w:t>
      </w:r>
    </w:p>
    <w:p w14:paraId="112296FA" w14:textId="7E300159" w:rsidR="00F53E58" w:rsidRPr="00251FB2" w:rsidRDefault="00855077" w:rsidP="0067521A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51FB2">
        <w:rPr>
          <w:sz w:val="22"/>
          <w:szCs w:val="22"/>
        </w:rPr>
        <w:t xml:space="preserve">Ad-hoc reviewer, </w:t>
      </w:r>
      <w:r w:rsidR="00F53E58" w:rsidRPr="00251FB2">
        <w:rPr>
          <w:sz w:val="22"/>
          <w:szCs w:val="22"/>
        </w:rPr>
        <w:t>various journals</w:t>
      </w:r>
      <w:r w:rsidR="00FD2267">
        <w:rPr>
          <w:sz w:val="22"/>
          <w:szCs w:val="22"/>
        </w:rPr>
        <w:t xml:space="preserve"> and conferences</w:t>
      </w:r>
      <w:r w:rsidR="00F53E58" w:rsidRPr="00251FB2">
        <w:rPr>
          <w:sz w:val="22"/>
          <w:szCs w:val="22"/>
        </w:rPr>
        <w:t>:</w:t>
      </w:r>
    </w:p>
    <w:p w14:paraId="1490AE41" w14:textId="0D79B507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Business &amp; Society</w:t>
      </w:r>
    </w:p>
    <w:p w14:paraId="18F4C816" w14:textId="77777777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Entrepreneurship: Theory &amp; Practice</w:t>
      </w:r>
    </w:p>
    <w:p w14:paraId="12E0ADB8" w14:textId="58C4DBA2" w:rsidR="008F5BAC" w:rsidRDefault="008F5BAC" w:rsidP="00F53E58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Group &amp; Organization Management</w:t>
      </w:r>
    </w:p>
    <w:p w14:paraId="01BEC391" w14:textId="1353DA0C" w:rsidR="000614A6" w:rsidRDefault="000614A6" w:rsidP="00F53E58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Journal of Business Research</w:t>
      </w:r>
    </w:p>
    <w:p w14:paraId="62D9BD76" w14:textId="3BF6AFB0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 xml:space="preserve">Journal of Management </w:t>
      </w:r>
    </w:p>
    <w:p w14:paraId="410F498D" w14:textId="77777777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Journal of Technology Transfer</w:t>
      </w:r>
    </w:p>
    <w:p w14:paraId="30C82AA7" w14:textId="77777777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Strategic Entrepreneurship Journal</w:t>
      </w:r>
    </w:p>
    <w:p w14:paraId="31304DF1" w14:textId="0A191267" w:rsidR="00F53E58" w:rsidRPr="00251FB2" w:rsidRDefault="0043057A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Technovation</w:t>
      </w:r>
    </w:p>
    <w:p w14:paraId="2AE35C12" w14:textId="68BD21BA" w:rsidR="00F53E58" w:rsidRPr="00251FB2" w:rsidRDefault="00203A46" w:rsidP="00F53E58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 xml:space="preserve">Academy of Management </w:t>
      </w:r>
      <w:r w:rsidR="007166D2">
        <w:rPr>
          <w:i/>
          <w:sz w:val="22"/>
          <w:szCs w:val="22"/>
        </w:rPr>
        <w:t>Meeting</w:t>
      </w:r>
    </w:p>
    <w:p w14:paraId="615CA8EC" w14:textId="3A7DC784" w:rsidR="00F74211" w:rsidRPr="007A61D7" w:rsidRDefault="00203A46" w:rsidP="007A61D7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Strategic Management Society Conference</w:t>
      </w:r>
    </w:p>
    <w:p w14:paraId="552BD93A" w14:textId="77777777" w:rsidR="00F37507" w:rsidRDefault="00F37507" w:rsidP="00824F09">
      <w:pPr>
        <w:rPr>
          <w:b/>
        </w:rPr>
      </w:pPr>
    </w:p>
    <w:p w14:paraId="2002A6B5" w14:textId="3D27BB32" w:rsidR="00824F09" w:rsidRDefault="002A7409" w:rsidP="00824F09">
      <w:pPr>
        <w:rPr>
          <w:b/>
        </w:rPr>
      </w:pPr>
      <w:r>
        <w:rPr>
          <w:b/>
        </w:rPr>
        <w:t>University service</w:t>
      </w:r>
    </w:p>
    <w:p w14:paraId="18C8175A" w14:textId="77777777" w:rsidR="009309F1" w:rsidRDefault="009309F1" w:rsidP="00824F09">
      <w:pPr>
        <w:rPr>
          <w:b/>
        </w:rPr>
      </w:pPr>
    </w:p>
    <w:p w14:paraId="4F348D1E" w14:textId="09F278BC" w:rsidR="009309F1" w:rsidRDefault="009309F1" w:rsidP="00824F09">
      <w:pPr>
        <w:rPr>
          <w:i/>
        </w:rPr>
      </w:pPr>
      <w:r w:rsidRPr="009309F1">
        <w:rPr>
          <w:i/>
        </w:rPr>
        <w:t>Texas Tech University</w:t>
      </w:r>
    </w:p>
    <w:p w14:paraId="0B6DBEC6" w14:textId="68154FD3" w:rsidR="00312C6D" w:rsidRPr="00B650B3" w:rsidRDefault="00FE6085" w:rsidP="00312C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A</w:t>
      </w:r>
      <w:r w:rsidR="00316C69" w:rsidRPr="00B650B3">
        <w:rPr>
          <w:sz w:val="22"/>
          <w:szCs w:val="22"/>
        </w:rPr>
        <w:t>dvisor</w:t>
      </w:r>
      <w:r w:rsidR="00312C6D" w:rsidRPr="00B650B3">
        <w:rPr>
          <w:sz w:val="22"/>
          <w:szCs w:val="22"/>
        </w:rPr>
        <w:t xml:space="preserve">, various </w:t>
      </w:r>
      <w:r w:rsidRPr="00B650B3">
        <w:rPr>
          <w:sz w:val="22"/>
          <w:szCs w:val="22"/>
        </w:rPr>
        <w:t xml:space="preserve">corporate </w:t>
      </w:r>
      <w:r w:rsidR="00312C6D" w:rsidRPr="00B650B3">
        <w:rPr>
          <w:sz w:val="22"/>
          <w:szCs w:val="22"/>
        </w:rPr>
        <w:t>clients, 2017-2018</w:t>
      </w:r>
    </w:p>
    <w:p w14:paraId="5B1FFCCC" w14:textId="6252C836" w:rsidR="006C2EE7" w:rsidRPr="00B650B3" w:rsidRDefault="006C2EE7" w:rsidP="006C2EE7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car2go—Conduct workshop in exchange for $2,500 scholarship for</w:t>
      </w:r>
      <w:r w:rsidR="0072574A">
        <w:rPr>
          <w:sz w:val="22"/>
          <w:szCs w:val="22"/>
        </w:rPr>
        <w:t xml:space="preserve"> a</w:t>
      </w:r>
      <w:r w:rsidRPr="00B650B3">
        <w:rPr>
          <w:sz w:val="22"/>
          <w:szCs w:val="22"/>
        </w:rPr>
        <w:t xml:space="preserve"> Management Area doctoral student</w:t>
      </w:r>
      <w:r w:rsidR="00FE6085" w:rsidRPr="00B650B3">
        <w:rPr>
          <w:sz w:val="22"/>
          <w:szCs w:val="22"/>
        </w:rPr>
        <w:t xml:space="preserve"> (2018)</w:t>
      </w:r>
    </w:p>
    <w:p w14:paraId="502435D5" w14:textId="01243685" w:rsidR="00312C6D" w:rsidRPr="00B650B3" w:rsidRDefault="00312C6D" w:rsidP="00312C6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F</w:t>
      </w:r>
      <w:r w:rsidR="006C2EE7" w:rsidRPr="00B650B3">
        <w:rPr>
          <w:sz w:val="22"/>
          <w:szCs w:val="22"/>
        </w:rPr>
        <w:t>irst Financial Group of America</w:t>
      </w:r>
      <w:r w:rsidRPr="00B650B3">
        <w:rPr>
          <w:sz w:val="22"/>
          <w:szCs w:val="22"/>
        </w:rPr>
        <w:t>—</w:t>
      </w:r>
      <w:r w:rsidR="006C2EE7" w:rsidRPr="00B650B3">
        <w:rPr>
          <w:sz w:val="22"/>
          <w:szCs w:val="22"/>
        </w:rPr>
        <w:t xml:space="preserve">Offer advisement </w:t>
      </w:r>
      <w:r w:rsidRPr="00B650B3">
        <w:rPr>
          <w:sz w:val="22"/>
          <w:szCs w:val="22"/>
        </w:rPr>
        <w:t xml:space="preserve">in exchange for </w:t>
      </w:r>
      <w:r w:rsidR="006C2EE7" w:rsidRPr="00B650B3">
        <w:rPr>
          <w:sz w:val="22"/>
          <w:szCs w:val="22"/>
        </w:rPr>
        <w:t>working</w:t>
      </w:r>
      <w:r w:rsidRPr="00B650B3">
        <w:rPr>
          <w:sz w:val="22"/>
          <w:szCs w:val="22"/>
        </w:rPr>
        <w:t xml:space="preserve"> with Innovation &amp; Change students</w:t>
      </w:r>
      <w:r w:rsidR="00FE6085" w:rsidRPr="00B650B3">
        <w:rPr>
          <w:sz w:val="22"/>
          <w:szCs w:val="22"/>
        </w:rPr>
        <w:t xml:space="preserve"> (2014-2018)</w:t>
      </w:r>
    </w:p>
    <w:p w14:paraId="654C30A8" w14:textId="69AF4018" w:rsidR="00755C57" w:rsidRPr="00B650B3" w:rsidRDefault="00755C57" w:rsidP="00312C6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Buffalo Springs Lake—Offer advisement in exchange for working with Innovation &amp; Change students (2018)</w:t>
      </w:r>
    </w:p>
    <w:p w14:paraId="46D150CC" w14:textId="5EDB15B0" w:rsidR="003B53F1" w:rsidRPr="00B650B3" w:rsidRDefault="003B53F1" w:rsidP="00312C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Chair,</w:t>
      </w:r>
      <w:r w:rsidR="000614A6" w:rsidRPr="00B650B3">
        <w:rPr>
          <w:sz w:val="22"/>
          <w:szCs w:val="22"/>
        </w:rPr>
        <w:t xml:space="preserve"> Qualifying Exam Committee, 201</w:t>
      </w:r>
      <w:r w:rsidR="00B650B3" w:rsidRPr="00B650B3">
        <w:rPr>
          <w:sz w:val="22"/>
          <w:szCs w:val="22"/>
        </w:rPr>
        <w:t>8</w:t>
      </w:r>
      <w:r w:rsidR="000614A6" w:rsidRPr="00B650B3">
        <w:rPr>
          <w:sz w:val="22"/>
          <w:szCs w:val="22"/>
        </w:rPr>
        <w:t>-</w:t>
      </w:r>
      <w:r w:rsidR="00106780">
        <w:rPr>
          <w:sz w:val="22"/>
          <w:szCs w:val="22"/>
        </w:rPr>
        <w:t>2019</w:t>
      </w:r>
    </w:p>
    <w:p w14:paraId="10D64C69" w14:textId="77777777" w:rsidR="00755C57" w:rsidRPr="00B650B3" w:rsidRDefault="00755C57" w:rsidP="00755C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Member, Dissertation Committee</w:t>
      </w:r>
    </w:p>
    <w:p w14:paraId="1DFFDF66" w14:textId="77777777" w:rsidR="000F29A4" w:rsidRPr="00B650B3" w:rsidRDefault="000F29A4" w:rsidP="000F29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Jeff Chandler, 2018-2019</w:t>
      </w:r>
      <w:r>
        <w:rPr>
          <w:sz w:val="22"/>
          <w:szCs w:val="22"/>
        </w:rPr>
        <w:t xml:space="preserve"> (placed at Western Kentucky University)</w:t>
      </w:r>
    </w:p>
    <w:p w14:paraId="7C2A0DC3" w14:textId="77777777" w:rsidR="000F29A4" w:rsidRPr="00B650B3" w:rsidRDefault="000F29A4" w:rsidP="000F29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Lori Tribble, 2018-2020</w:t>
      </w:r>
      <w:r>
        <w:rPr>
          <w:sz w:val="22"/>
          <w:szCs w:val="22"/>
        </w:rPr>
        <w:t xml:space="preserve"> (placed at Clemson University)</w:t>
      </w:r>
    </w:p>
    <w:p w14:paraId="7405D3C5" w14:textId="6619A72F" w:rsidR="00106780" w:rsidRDefault="00106780" w:rsidP="00755C5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Member, Faculty Awards &amp; Developmental Leave Committee (University), 2019-Present</w:t>
      </w:r>
    </w:p>
    <w:p w14:paraId="73344402" w14:textId="273F78E3" w:rsidR="000614A6" w:rsidRPr="00B650B3" w:rsidRDefault="000614A6" w:rsidP="00755C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50B3">
        <w:rPr>
          <w:sz w:val="22"/>
          <w:szCs w:val="22"/>
        </w:rPr>
        <w:t>Member, Faculty Awards</w:t>
      </w:r>
      <w:r w:rsidR="00106780">
        <w:rPr>
          <w:sz w:val="22"/>
          <w:szCs w:val="22"/>
        </w:rPr>
        <w:t xml:space="preserve"> &amp; Developmental Leave</w:t>
      </w:r>
      <w:r w:rsidRPr="00B650B3">
        <w:rPr>
          <w:sz w:val="22"/>
          <w:szCs w:val="22"/>
        </w:rPr>
        <w:t xml:space="preserve"> Committee</w:t>
      </w:r>
      <w:r w:rsidR="00106780">
        <w:rPr>
          <w:sz w:val="22"/>
          <w:szCs w:val="22"/>
        </w:rPr>
        <w:t xml:space="preserve"> (Rawls College)</w:t>
      </w:r>
      <w:r w:rsidRPr="00B650B3">
        <w:rPr>
          <w:sz w:val="22"/>
          <w:szCs w:val="22"/>
        </w:rPr>
        <w:t>, 2018-</w:t>
      </w:r>
      <w:r w:rsidR="00106780">
        <w:rPr>
          <w:sz w:val="22"/>
          <w:szCs w:val="22"/>
        </w:rPr>
        <w:t>2019</w:t>
      </w:r>
    </w:p>
    <w:p w14:paraId="1783BB63" w14:textId="66CA1FD6" w:rsidR="00755C57" w:rsidRPr="00312C6D" w:rsidRDefault="00755C57" w:rsidP="00755C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12C6D">
        <w:rPr>
          <w:sz w:val="22"/>
          <w:szCs w:val="22"/>
        </w:rPr>
        <w:t>Member, Professor of Practice search committee, 2017-2018</w:t>
      </w:r>
    </w:p>
    <w:p w14:paraId="1F53E056" w14:textId="069CC229" w:rsidR="00A27FF2" w:rsidRPr="00312C6D" w:rsidRDefault="00A27FF2" w:rsidP="00312C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12C6D">
        <w:rPr>
          <w:sz w:val="22"/>
          <w:szCs w:val="22"/>
        </w:rPr>
        <w:t>Facilitator, Management Area doctoral colloquium, 2017</w:t>
      </w:r>
    </w:p>
    <w:p w14:paraId="34D991A3" w14:textId="0669AE64" w:rsidR="00A27FF2" w:rsidRDefault="00180AB3" w:rsidP="00312C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12C6D">
        <w:rPr>
          <w:sz w:val="22"/>
          <w:szCs w:val="22"/>
        </w:rPr>
        <w:t>Panelist,</w:t>
      </w:r>
      <w:r w:rsidR="00A27FF2" w:rsidRPr="00312C6D">
        <w:rPr>
          <w:sz w:val="22"/>
          <w:szCs w:val="22"/>
        </w:rPr>
        <w:t xml:space="preserve"> Red Raider Startup business plan pitches</w:t>
      </w:r>
      <w:r w:rsidRPr="00312C6D">
        <w:rPr>
          <w:sz w:val="22"/>
          <w:szCs w:val="22"/>
        </w:rPr>
        <w:t>, 2017</w:t>
      </w:r>
    </w:p>
    <w:p w14:paraId="3239440F" w14:textId="59F4CD36" w:rsidR="006C2EE7" w:rsidRPr="00312C6D" w:rsidRDefault="006C2EE7" w:rsidP="00312C6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Attendee, University graduation, 2017</w:t>
      </w:r>
    </w:p>
    <w:p w14:paraId="360E8137" w14:textId="77777777" w:rsidR="009309F1" w:rsidRDefault="009309F1" w:rsidP="00824F09">
      <w:pPr>
        <w:rPr>
          <w:i/>
        </w:rPr>
      </w:pPr>
    </w:p>
    <w:p w14:paraId="7CB7242B" w14:textId="77777777" w:rsidR="002F61B9" w:rsidRDefault="002F61B9" w:rsidP="00824F09">
      <w:pPr>
        <w:rPr>
          <w:i/>
        </w:rPr>
      </w:pPr>
    </w:p>
    <w:p w14:paraId="52A3B2EA" w14:textId="77777777" w:rsidR="002F61B9" w:rsidRDefault="002F61B9" w:rsidP="00824F09">
      <w:pPr>
        <w:rPr>
          <w:i/>
        </w:rPr>
      </w:pPr>
    </w:p>
    <w:p w14:paraId="657FE84E" w14:textId="18F38E38" w:rsidR="009309F1" w:rsidRPr="009309F1" w:rsidRDefault="009309F1" w:rsidP="00824F09">
      <w:pPr>
        <w:rPr>
          <w:i/>
        </w:rPr>
      </w:pPr>
      <w:r>
        <w:rPr>
          <w:i/>
        </w:rPr>
        <w:lastRenderedPageBreak/>
        <w:t>Baylor University</w:t>
      </w:r>
    </w:p>
    <w:p w14:paraId="38452F67" w14:textId="77777777" w:rsidR="002A7409" w:rsidRDefault="002A7409" w:rsidP="002A7409">
      <w:pPr>
        <w:rPr>
          <w:sz w:val="22"/>
          <w:szCs w:val="22"/>
        </w:rPr>
      </w:pPr>
    </w:p>
    <w:p w14:paraId="065BE813" w14:textId="6D509797" w:rsidR="007A61D7" w:rsidRDefault="007A61D7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Coordinator, Management consulting course, 2015-</w:t>
      </w:r>
      <w:r w:rsidR="008E57F7">
        <w:rPr>
          <w:sz w:val="22"/>
          <w:szCs w:val="22"/>
        </w:rPr>
        <w:t>2017</w:t>
      </w:r>
    </w:p>
    <w:p w14:paraId="43D652D8" w14:textId="1EB81F13" w:rsidR="009D1DB5" w:rsidRPr="00251FB2" w:rsidRDefault="009D1DB5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Coordinat</w:t>
      </w:r>
      <w:r w:rsidR="00410732" w:rsidRPr="00251FB2">
        <w:rPr>
          <w:sz w:val="22"/>
          <w:szCs w:val="22"/>
        </w:rPr>
        <w:t>or, Strategic management course</w:t>
      </w:r>
      <w:r w:rsidR="0067521A" w:rsidRPr="00251FB2">
        <w:rPr>
          <w:sz w:val="22"/>
          <w:szCs w:val="22"/>
        </w:rPr>
        <w:t>, 2012-2014</w:t>
      </w:r>
    </w:p>
    <w:p w14:paraId="61B172F5" w14:textId="059736D9" w:rsidR="001615DD" w:rsidRPr="00251FB2" w:rsidRDefault="001615DD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Department representat</w:t>
      </w:r>
      <w:r w:rsidR="0067521A" w:rsidRPr="00251FB2">
        <w:rPr>
          <w:sz w:val="22"/>
          <w:szCs w:val="22"/>
        </w:rPr>
        <w:t>ive, I</w:t>
      </w:r>
      <w:r w:rsidR="003354B1">
        <w:rPr>
          <w:sz w:val="22"/>
          <w:szCs w:val="22"/>
        </w:rPr>
        <w:t xml:space="preserve">nvitation to Excellence, 2013 &amp; </w:t>
      </w:r>
      <w:r w:rsidR="0067521A" w:rsidRPr="00251FB2">
        <w:rPr>
          <w:sz w:val="22"/>
          <w:szCs w:val="22"/>
        </w:rPr>
        <w:t>2014</w:t>
      </w:r>
    </w:p>
    <w:p w14:paraId="07F8A760" w14:textId="64705114" w:rsidR="001615DD" w:rsidRPr="00251FB2" w:rsidRDefault="00052522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Department representative</w:t>
      </w:r>
      <w:r w:rsidR="00CA1041" w:rsidRPr="00251FB2">
        <w:rPr>
          <w:sz w:val="22"/>
          <w:szCs w:val="22"/>
        </w:rPr>
        <w:t>,</w:t>
      </w:r>
      <w:r w:rsidR="0067521A" w:rsidRPr="00251FB2">
        <w:rPr>
          <w:sz w:val="22"/>
          <w:szCs w:val="22"/>
        </w:rPr>
        <w:t xml:space="preserve"> </w:t>
      </w:r>
      <w:r w:rsidRPr="00251FB2">
        <w:rPr>
          <w:sz w:val="22"/>
          <w:szCs w:val="22"/>
        </w:rPr>
        <w:t>Academic</w:t>
      </w:r>
      <w:r w:rsidR="003354B1">
        <w:rPr>
          <w:sz w:val="22"/>
          <w:szCs w:val="22"/>
        </w:rPr>
        <w:t xml:space="preserve"> Honors Convocation, 2011 &amp; </w:t>
      </w:r>
      <w:r w:rsidR="0067521A" w:rsidRPr="00251FB2">
        <w:rPr>
          <w:sz w:val="22"/>
          <w:szCs w:val="22"/>
        </w:rPr>
        <w:t>2013</w:t>
      </w:r>
    </w:p>
    <w:p w14:paraId="58580340" w14:textId="3A2E0EED" w:rsidR="00AB03EA" w:rsidRPr="00251FB2" w:rsidRDefault="002E7A89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A</w:t>
      </w:r>
      <w:r w:rsidR="00AB03EA" w:rsidRPr="00251FB2">
        <w:rPr>
          <w:sz w:val="22"/>
          <w:szCs w:val="22"/>
        </w:rPr>
        <w:t>dvisor</w:t>
      </w:r>
      <w:r w:rsidR="00410732" w:rsidRPr="00251FB2">
        <w:rPr>
          <w:sz w:val="22"/>
          <w:szCs w:val="22"/>
        </w:rPr>
        <w:t>,</w:t>
      </w:r>
      <w:r w:rsidR="0067521A" w:rsidRPr="00251FB2">
        <w:rPr>
          <w:sz w:val="22"/>
          <w:szCs w:val="22"/>
        </w:rPr>
        <w:t xml:space="preserve"> MBA </w:t>
      </w:r>
      <w:r w:rsidR="003354B1">
        <w:rPr>
          <w:sz w:val="22"/>
          <w:szCs w:val="22"/>
        </w:rPr>
        <w:t>C</w:t>
      </w:r>
      <w:r w:rsidR="0067521A" w:rsidRPr="00251FB2">
        <w:rPr>
          <w:sz w:val="22"/>
          <w:szCs w:val="22"/>
        </w:rPr>
        <w:t xml:space="preserve">ase </w:t>
      </w:r>
      <w:r w:rsidR="003354B1">
        <w:rPr>
          <w:sz w:val="22"/>
          <w:szCs w:val="22"/>
        </w:rPr>
        <w:t>C</w:t>
      </w:r>
      <w:r w:rsidR="0067521A" w:rsidRPr="00251FB2">
        <w:rPr>
          <w:sz w:val="22"/>
          <w:szCs w:val="22"/>
        </w:rPr>
        <w:t xml:space="preserve">ompetition team, </w:t>
      </w:r>
      <w:r w:rsidR="003E41BC" w:rsidRPr="00251FB2">
        <w:rPr>
          <w:sz w:val="22"/>
          <w:szCs w:val="22"/>
        </w:rPr>
        <w:t>2013</w:t>
      </w:r>
    </w:p>
    <w:p w14:paraId="767D957A" w14:textId="01D2D815" w:rsidR="003E41BC" w:rsidRPr="00251FB2" w:rsidRDefault="003E41BC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 xml:space="preserve">Member, </w:t>
      </w:r>
      <w:r w:rsidR="00C561C0" w:rsidRPr="00251FB2">
        <w:rPr>
          <w:sz w:val="22"/>
          <w:szCs w:val="22"/>
        </w:rPr>
        <w:t>Department of Management</w:t>
      </w:r>
      <w:r w:rsidR="00410732" w:rsidRPr="00251FB2">
        <w:rPr>
          <w:sz w:val="22"/>
          <w:szCs w:val="22"/>
        </w:rPr>
        <w:t xml:space="preserve">’s </w:t>
      </w:r>
      <w:r w:rsidR="006E0588" w:rsidRPr="00251FB2">
        <w:rPr>
          <w:sz w:val="22"/>
          <w:szCs w:val="22"/>
        </w:rPr>
        <w:t>strategy</w:t>
      </w:r>
      <w:r w:rsidR="00E0480F" w:rsidRPr="00251FB2">
        <w:rPr>
          <w:sz w:val="22"/>
          <w:szCs w:val="22"/>
        </w:rPr>
        <w:t xml:space="preserve"> committee</w:t>
      </w:r>
      <w:r w:rsidR="0067521A" w:rsidRPr="00251FB2">
        <w:rPr>
          <w:sz w:val="22"/>
          <w:szCs w:val="22"/>
        </w:rPr>
        <w:t>, 2014-2015</w:t>
      </w:r>
    </w:p>
    <w:p w14:paraId="34A6B244" w14:textId="62680F13" w:rsidR="00625F97" w:rsidRPr="00251FB2" w:rsidRDefault="003E5617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Evaluator</w:t>
      </w:r>
      <w:r w:rsidR="002D559D" w:rsidRPr="00251FB2">
        <w:rPr>
          <w:sz w:val="22"/>
          <w:szCs w:val="22"/>
        </w:rPr>
        <w:t xml:space="preserve">, </w:t>
      </w:r>
      <w:r w:rsidR="009D1DB5" w:rsidRPr="00251FB2">
        <w:rPr>
          <w:sz w:val="22"/>
          <w:szCs w:val="22"/>
        </w:rPr>
        <w:t xml:space="preserve">Baylor </w:t>
      </w:r>
      <w:r w:rsidR="00557692" w:rsidRPr="00251FB2">
        <w:rPr>
          <w:sz w:val="22"/>
          <w:szCs w:val="22"/>
        </w:rPr>
        <w:t xml:space="preserve">Executive </w:t>
      </w:r>
      <w:r w:rsidR="002D559D" w:rsidRPr="00251FB2">
        <w:rPr>
          <w:sz w:val="22"/>
          <w:szCs w:val="22"/>
        </w:rPr>
        <w:t>MBA</w:t>
      </w:r>
      <w:r w:rsidR="006E0588" w:rsidRPr="00251FB2">
        <w:rPr>
          <w:sz w:val="22"/>
          <w:szCs w:val="22"/>
        </w:rPr>
        <w:t xml:space="preserve"> student</w:t>
      </w:r>
      <w:r w:rsidR="002D559D" w:rsidRPr="00251FB2">
        <w:rPr>
          <w:sz w:val="22"/>
          <w:szCs w:val="22"/>
        </w:rPr>
        <w:t xml:space="preserve"> case presentations</w:t>
      </w:r>
      <w:r w:rsidR="0067521A" w:rsidRPr="00251FB2">
        <w:rPr>
          <w:sz w:val="22"/>
          <w:szCs w:val="22"/>
        </w:rPr>
        <w:t>, 2011-2014</w:t>
      </w:r>
    </w:p>
    <w:p w14:paraId="0109339F" w14:textId="0F34977D" w:rsidR="002D559D" w:rsidRPr="00251FB2" w:rsidRDefault="003E5617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Evaluator</w:t>
      </w:r>
      <w:r w:rsidR="00F74211" w:rsidRPr="00251FB2">
        <w:rPr>
          <w:sz w:val="22"/>
          <w:szCs w:val="22"/>
        </w:rPr>
        <w:t xml:space="preserve">, </w:t>
      </w:r>
      <w:r w:rsidR="009D1DB5" w:rsidRPr="00251FB2">
        <w:rPr>
          <w:sz w:val="22"/>
          <w:szCs w:val="22"/>
        </w:rPr>
        <w:t xml:space="preserve">Baylor </w:t>
      </w:r>
      <w:r w:rsidR="00BD4D06" w:rsidRPr="00251FB2">
        <w:rPr>
          <w:sz w:val="22"/>
          <w:szCs w:val="22"/>
        </w:rPr>
        <w:t>Ethics Forum case competition</w:t>
      </w:r>
      <w:r w:rsidR="0067521A" w:rsidRPr="00251FB2">
        <w:rPr>
          <w:sz w:val="22"/>
          <w:szCs w:val="22"/>
        </w:rPr>
        <w:t xml:space="preserve">, </w:t>
      </w:r>
      <w:r w:rsidR="00DA2BDE" w:rsidRPr="00251FB2">
        <w:rPr>
          <w:sz w:val="22"/>
          <w:szCs w:val="22"/>
        </w:rPr>
        <w:t>2013</w:t>
      </w:r>
    </w:p>
    <w:p w14:paraId="6B60D316" w14:textId="732AEE23" w:rsidR="009D1DB5" w:rsidRPr="00251FB2" w:rsidRDefault="003E5617" w:rsidP="002D55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Evaluator</w:t>
      </w:r>
      <w:r w:rsidR="009D1DB5" w:rsidRPr="00251FB2">
        <w:rPr>
          <w:sz w:val="22"/>
          <w:szCs w:val="22"/>
        </w:rPr>
        <w:t xml:space="preserve">, Baylor Angel Network </w:t>
      </w:r>
      <w:r w:rsidR="00753E3A">
        <w:rPr>
          <w:sz w:val="22"/>
          <w:szCs w:val="22"/>
        </w:rPr>
        <w:t>business plan</w:t>
      </w:r>
      <w:r w:rsidR="009D1DB5" w:rsidRPr="00251FB2">
        <w:rPr>
          <w:sz w:val="22"/>
          <w:szCs w:val="22"/>
        </w:rPr>
        <w:t xml:space="preserve"> competition, </w:t>
      </w:r>
      <w:r w:rsidR="00DA2BDE" w:rsidRPr="00251FB2">
        <w:rPr>
          <w:sz w:val="22"/>
          <w:szCs w:val="22"/>
        </w:rPr>
        <w:t>2012</w:t>
      </w:r>
    </w:p>
    <w:p w14:paraId="0AC06D48" w14:textId="518A0E62" w:rsidR="006E0588" w:rsidRPr="00251FB2" w:rsidRDefault="006E0588" w:rsidP="006E05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Session leader, MBA student orientation, 2013</w:t>
      </w:r>
    </w:p>
    <w:p w14:paraId="1DB21B25" w14:textId="77777777" w:rsidR="00E30BB5" w:rsidRDefault="00E30BB5" w:rsidP="00735C2D">
      <w:pPr>
        <w:rPr>
          <w:b/>
        </w:rPr>
      </w:pPr>
    </w:p>
    <w:p w14:paraId="4A7438A2" w14:textId="392012DC" w:rsidR="004B5BAC" w:rsidRDefault="002A7409" w:rsidP="00735C2D">
      <w:pPr>
        <w:rPr>
          <w:b/>
        </w:rPr>
      </w:pPr>
      <w:r>
        <w:rPr>
          <w:b/>
        </w:rPr>
        <w:t>C</w:t>
      </w:r>
      <w:r w:rsidR="00FD06B5" w:rsidRPr="00251FB2">
        <w:rPr>
          <w:b/>
        </w:rPr>
        <w:t>ommunity</w:t>
      </w:r>
      <w:r>
        <w:rPr>
          <w:b/>
        </w:rPr>
        <w:t xml:space="preserve"> service</w:t>
      </w:r>
    </w:p>
    <w:p w14:paraId="259543F4" w14:textId="77777777" w:rsidR="002A7409" w:rsidRDefault="002A7409" w:rsidP="00735C2D">
      <w:pPr>
        <w:rPr>
          <w:b/>
        </w:rPr>
      </w:pPr>
    </w:p>
    <w:p w14:paraId="12E5970A" w14:textId="35A8D94A" w:rsidR="00DE3E7C" w:rsidRPr="00251FB2" w:rsidRDefault="003354B1" w:rsidP="00DE3E7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Strategic a</w:t>
      </w:r>
      <w:r w:rsidR="00337FC7" w:rsidRPr="00251FB2">
        <w:rPr>
          <w:sz w:val="22"/>
          <w:szCs w:val="22"/>
        </w:rPr>
        <w:t>dvisor</w:t>
      </w:r>
      <w:r w:rsidR="002569C5" w:rsidRPr="00251FB2">
        <w:rPr>
          <w:sz w:val="22"/>
          <w:szCs w:val="22"/>
        </w:rPr>
        <w:t>,</w:t>
      </w:r>
      <w:r w:rsidR="00DE3E7C" w:rsidRPr="00251FB2">
        <w:rPr>
          <w:sz w:val="22"/>
          <w:szCs w:val="22"/>
        </w:rPr>
        <w:t xml:space="preserve"> various businesses:</w:t>
      </w:r>
    </w:p>
    <w:p w14:paraId="2242D9E8" w14:textId="77777777" w:rsidR="00337FC7" w:rsidRPr="00251FB2" w:rsidRDefault="00DE3E7C" w:rsidP="00337FC7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Allergan</w:t>
      </w:r>
    </w:p>
    <w:p w14:paraId="4F6524DE" w14:textId="77777777" w:rsidR="00337FC7" w:rsidRPr="00251FB2" w:rsidRDefault="00DE3E7C" w:rsidP="00337FC7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The Yoga Bar</w:t>
      </w:r>
    </w:p>
    <w:p w14:paraId="5B0FB71E" w14:textId="77777777" w:rsidR="00337FC7" w:rsidRPr="00251FB2" w:rsidRDefault="00337FC7" w:rsidP="00337FC7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Evans Enterprises</w:t>
      </w:r>
    </w:p>
    <w:p w14:paraId="21CA873E" w14:textId="04F0ECC4" w:rsidR="002569C5" w:rsidRDefault="00337FC7" w:rsidP="00337FC7">
      <w:pPr>
        <w:ind w:left="360" w:firstLine="720"/>
        <w:rPr>
          <w:i/>
          <w:sz w:val="22"/>
          <w:szCs w:val="22"/>
        </w:rPr>
      </w:pPr>
      <w:r w:rsidRPr="00251FB2">
        <w:rPr>
          <w:i/>
          <w:sz w:val="22"/>
          <w:szCs w:val="22"/>
        </w:rPr>
        <w:t>Texas Life Insurance Company</w:t>
      </w:r>
      <w:r w:rsidR="002569C5" w:rsidRPr="00251FB2">
        <w:rPr>
          <w:i/>
          <w:sz w:val="22"/>
          <w:szCs w:val="22"/>
        </w:rPr>
        <w:t xml:space="preserve"> </w:t>
      </w:r>
    </w:p>
    <w:p w14:paraId="58B5B6AC" w14:textId="4E2DC4B1" w:rsidR="001902B7" w:rsidRDefault="001902B7" w:rsidP="00337FC7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First Financial Group of America</w:t>
      </w:r>
    </w:p>
    <w:p w14:paraId="29A4CF64" w14:textId="2F9C29A1" w:rsidR="00E8216C" w:rsidRDefault="00E8216C" w:rsidP="00337FC7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Car2go (Daimler)</w:t>
      </w:r>
    </w:p>
    <w:p w14:paraId="14F5CBA0" w14:textId="242D83C1" w:rsidR="00755C57" w:rsidRPr="00251FB2" w:rsidRDefault="00755C57" w:rsidP="00337FC7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Buffalo Springs Lake</w:t>
      </w:r>
    </w:p>
    <w:p w14:paraId="7992D0B5" w14:textId="105DA8FE" w:rsidR="003D6350" w:rsidRPr="00251FB2" w:rsidRDefault="003D6350" w:rsidP="00FD06B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Member/volunteer, Knights of Columbus</w:t>
      </w:r>
    </w:p>
    <w:p w14:paraId="1AF0109A" w14:textId="6E6ED2D1" w:rsidR="001C7505" w:rsidRPr="00251FB2" w:rsidRDefault="001C7505" w:rsidP="00A4421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1FB2">
        <w:rPr>
          <w:sz w:val="22"/>
          <w:szCs w:val="22"/>
        </w:rPr>
        <w:t>Speaker, Rotary Club</w:t>
      </w:r>
    </w:p>
    <w:p w14:paraId="10899AD7" w14:textId="77777777" w:rsidR="009872EC" w:rsidRPr="00251FB2" w:rsidRDefault="009872EC" w:rsidP="009872EC">
      <w:pPr>
        <w:rPr>
          <w:sz w:val="22"/>
          <w:szCs w:val="22"/>
        </w:rPr>
      </w:pPr>
    </w:p>
    <w:p w14:paraId="7DD46215" w14:textId="57C3BE08" w:rsidR="00B7687B" w:rsidRPr="00251FB2" w:rsidRDefault="009C5B1D" w:rsidP="00A22FC2">
      <w:pPr>
        <w:pBdr>
          <w:bottom w:val="single" w:sz="4" w:space="1" w:color="auto"/>
        </w:pBdr>
        <w:rPr>
          <w:b/>
        </w:rPr>
      </w:pPr>
      <w:r w:rsidRPr="00251FB2">
        <w:rPr>
          <w:b/>
        </w:rPr>
        <w:t>PROFESSIONAL AFFILIATIONS</w:t>
      </w:r>
    </w:p>
    <w:p w14:paraId="1B72ED17" w14:textId="77777777" w:rsidR="009C5B1D" w:rsidRPr="00251FB2" w:rsidRDefault="009C5B1D" w:rsidP="009C5B1D">
      <w:pPr>
        <w:rPr>
          <w:sz w:val="20"/>
          <w:szCs w:val="20"/>
        </w:rPr>
      </w:pPr>
    </w:p>
    <w:p w14:paraId="55E75B82" w14:textId="328C47C9" w:rsidR="00666857" w:rsidRPr="00251FB2" w:rsidRDefault="00B7687B" w:rsidP="00B7687B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51FB2">
        <w:rPr>
          <w:bCs/>
          <w:sz w:val="22"/>
          <w:szCs w:val="22"/>
        </w:rPr>
        <w:t>Academy of Management</w:t>
      </w:r>
    </w:p>
    <w:p w14:paraId="0B5E233C" w14:textId="3AF2BA2B" w:rsidR="00B7687B" w:rsidRPr="00251FB2" w:rsidRDefault="00B7687B" w:rsidP="00B7687B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51FB2">
        <w:rPr>
          <w:bCs/>
          <w:sz w:val="22"/>
          <w:szCs w:val="22"/>
        </w:rPr>
        <w:t>Strategic Management Society</w:t>
      </w:r>
    </w:p>
    <w:p w14:paraId="039DDC71" w14:textId="124CEB4B" w:rsidR="00272320" w:rsidRPr="00272320" w:rsidRDefault="00B7687B" w:rsidP="0027232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51FB2">
        <w:rPr>
          <w:bCs/>
          <w:sz w:val="22"/>
          <w:szCs w:val="22"/>
        </w:rPr>
        <w:t>Southern Management Association</w:t>
      </w:r>
    </w:p>
    <w:p w14:paraId="5F323B07" w14:textId="77777777" w:rsidR="00272320" w:rsidRDefault="00272320" w:rsidP="00832FF4">
      <w:pPr>
        <w:pBdr>
          <w:bottom w:val="single" w:sz="4" w:space="1" w:color="auto"/>
        </w:pBdr>
        <w:rPr>
          <w:b/>
        </w:rPr>
      </w:pPr>
    </w:p>
    <w:p w14:paraId="27AE797F" w14:textId="5A1E8070" w:rsidR="00D655D3" w:rsidRPr="00251FB2" w:rsidRDefault="005074CD" w:rsidP="00832FF4">
      <w:pPr>
        <w:pBdr>
          <w:bottom w:val="single" w:sz="4" w:space="1" w:color="auto"/>
        </w:pBdr>
        <w:rPr>
          <w:b/>
        </w:rPr>
      </w:pPr>
      <w:r w:rsidRPr="00251FB2">
        <w:rPr>
          <w:b/>
        </w:rPr>
        <w:t>INDUSTRY</w:t>
      </w:r>
      <w:r w:rsidR="00D655D3" w:rsidRPr="00251FB2">
        <w:rPr>
          <w:b/>
        </w:rPr>
        <w:t xml:space="preserve"> EXPERIENCE</w:t>
      </w:r>
    </w:p>
    <w:p w14:paraId="7A92F438" w14:textId="63C3ACB8" w:rsidR="00C96610" w:rsidRPr="00251FB2" w:rsidRDefault="00511D01" w:rsidP="005074CD">
      <w:pPr>
        <w:rPr>
          <w:bCs/>
          <w:sz w:val="20"/>
        </w:rPr>
      </w:pPr>
      <w:r w:rsidRPr="00251FB2">
        <w:rPr>
          <w:bCs/>
          <w:sz w:val="20"/>
        </w:rPr>
        <w:t xml:space="preserve"> </w:t>
      </w:r>
    </w:p>
    <w:p w14:paraId="005FFBDC" w14:textId="349C34CD" w:rsidR="00882FE1" w:rsidRPr="00251FB2" w:rsidRDefault="00882FE1" w:rsidP="00882FE1">
      <w:pPr>
        <w:rPr>
          <w:sz w:val="22"/>
        </w:rPr>
      </w:pPr>
      <w:r w:rsidRPr="00251FB2">
        <w:rPr>
          <w:b/>
          <w:bCs/>
          <w:sz w:val="22"/>
        </w:rPr>
        <w:t>Mercy Health System</w:t>
      </w:r>
      <w:r w:rsidR="003C6F61" w:rsidRPr="00251FB2">
        <w:rPr>
          <w:sz w:val="22"/>
        </w:rPr>
        <w:t xml:space="preserve">, Conshohocken, PA </w:t>
      </w:r>
      <w:r w:rsidR="003C6F61" w:rsidRPr="00251FB2">
        <w:rPr>
          <w:sz w:val="22"/>
        </w:rPr>
        <w:tab/>
      </w:r>
      <w:r w:rsidR="003C6F61" w:rsidRPr="00251FB2">
        <w:rPr>
          <w:sz w:val="22"/>
        </w:rPr>
        <w:tab/>
      </w:r>
      <w:r w:rsidR="003C6F61" w:rsidRPr="00251FB2">
        <w:rPr>
          <w:sz w:val="22"/>
        </w:rPr>
        <w:tab/>
      </w:r>
      <w:r w:rsidR="003C6F61" w:rsidRPr="00251FB2">
        <w:rPr>
          <w:sz w:val="22"/>
        </w:rPr>
        <w:tab/>
      </w:r>
      <w:r w:rsidR="003C6F61" w:rsidRPr="00251FB2">
        <w:rPr>
          <w:sz w:val="22"/>
        </w:rPr>
        <w:tab/>
        <w:t xml:space="preserve">               </w:t>
      </w:r>
    </w:p>
    <w:p w14:paraId="7D4DE57C" w14:textId="3653E7E7" w:rsidR="00882FE1" w:rsidRPr="00251FB2" w:rsidRDefault="00882FE1" w:rsidP="00882FE1">
      <w:pPr>
        <w:pStyle w:val="Heading4"/>
      </w:pPr>
      <w:r w:rsidRPr="00251FB2">
        <w:t>Independent Financial and Operations Consultant</w:t>
      </w:r>
      <w:r w:rsidR="000107C7" w:rsidRPr="00251FB2">
        <w:rPr>
          <w:i w:val="0"/>
        </w:rPr>
        <w:t>, 2005-2007</w:t>
      </w:r>
    </w:p>
    <w:p w14:paraId="3069B997" w14:textId="77777777" w:rsidR="00882FE1" w:rsidRPr="00251FB2" w:rsidRDefault="00882FE1" w:rsidP="00882FE1">
      <w:pPr>
        <w:numPr>
          <w:ilvl w:val="0"/>
          <w:numId w:val="7"/>
        </w:numPr>
        <w:rPr>
          <w:sz w:val="20"/>
        </w:rPr>
      </w:pPr>
      <w:r w:rsidRPr="00251FB2">
        <w:rPr>
          <w:sz w:val="20"/>
        </w:rPr>
        <w:t>Conduct departmental financial analyses</w:t>
      </w:r>
    </w:p>
    <w:p w14:paraId="63019B2A" w14:textId="0D380D38" w:rsidR="00882FE1" w:rsidRPr="00251FB2" w:rsidRDefault="00882FE1" w:rsidP="00882FE1">
      <w:pPr>
        <w:numPr>
          <w:ilvl w:val="1"/>
          <w:numId w:val="7"/>
        </w:numPr>
        <w:rPr>
          <w:sz w:val="20"/>
        </w:rPr>
      </w:pPr>
      <w:r w:rsidRPr="00251FB2">
        <w:rPr>
          <w:sz w:val="20"/>
        </w:rPr>
        <w:t xml:space="preserve">Identify </w:t>
      </w:r>
      <w:r w:rsidR="00FB447B" w:rsidRPr="00251FB2">
        <w:rPr>
          <w:sz w:val="20"/>
        </w:rPr>
        <w:t>inefficient</w:t>
      </w:r>
      <w:r w:rsidRPr="00251FB2">
        <w:rPr>
          <w:sz w:val="20"/>
        </w:rPr>
        <w:t xml:space="preserve"> departments, discern root causes of financial woes (e.g., billing problems, labor inefficiency, service issues, and marketing inadequacies), and provide improvement recommendations to top management     </w:t>
      </w:r>
    </w:p>
    <w:p w14:paraId="4FAA74C5" w14:textId="77777777" w:rsidR="00882FE1" w:rsidRPr="00251FB2" w:rsidRDefault="00882FE1" w:rsidP="00882FE1">
      <w:pPr>
        <w:numPr>
          <w:ilvl w:val="0"/>
          <w:numId w:val="7"/>
        </w:numPr>
        <w:rPr>
          <w:sz w:val="20"/>
        </w:rPr>
      </w:pPr>
      <w:r w:rsidRPr="00251FB2">
        <w:rPr>
          <w:sz w:val="20"/>
        </w:rPr>
        <w:t xml:space="preserve">Conduct departmental productivity review </w:t>
      </w:r>
    </w:p>
    <w:p w14:paraId="594E9397" w14:textId="77777777" w:rsidR="00882FE1" w:rsidRPr="00251FB2" w:rsidRDefault="00387B86" w:rsidP="00882FE1">
      <w:pPr>
        <w:numPr>
          <w:ilvl w:val="1"/>
          <w:numId w:val="7"/>
        </w:numPr>
        <w:rPr>
          <w:sz w:val="20"/>
        </w:rPr>
      </w:pPr>
      <w:r w:rsidRPr="00251FB2">
        <w:rPr>
          <w:sz w:val="20"/>
        </w:rPr>
        <w:t>Develop</w:t>
      </w:r>
      <w:r w:rsidR="00882FE1" w:rsidRPr="00251FB2">
        <w:rPr>
          <w:sz w:val="20"/>
        </w:rPr>
        <w:t xml:space="preserve"> systems to identify and to analyze departmental labor efficiency</w:t>
      </w:r>
    </w:p>
    <w:p w14:paraId="47A62B6F" w14:textId="4B644A8B" w:rsidR="00E70C27" w:rsidRPr="002C7AF5" w:rsidRDefault="00387B86" w:rsidP="002C7AF5">
      <w:pPr>
        <w:numPr>
          <w:ilvl w:val="1"/>
          <w:numId w:val="7"/>
        </w:numPr>
        <w:rPr>
          <w:b/>
          <w:bCs/>
          <w:i/>
          <w:iCs/>
          <w:sz w:val="20"/>
        </w:rPr>
      </w:pPr>
      <w:r w:rsidRPr="00251FB2">
        <w:rPr>
          <w:sz w:val="20"/>
        </w:rPr>
        <w:t>Present</w:t>
      </w:r>
      <w:r w:rsidR="00882FE1" w:rsidRPr="00251FB2">
        <w:rPr>
          <w:sz w:val="20"/>
        </w:rPr>
        <w:t xml:space="preserve"> findings and recommendations to hospital executives </w:t>
      </w:r>
    </w:p>
    <w:p w14:paraId="52956B64" w14:textId="77777777" w:rsidR="002C7AF5" w:rsidRDefault="002C7AF5">
      <w:pPr>
        <w:rPr>
          <w:b/>
          <w:bCs/>
          <w:sz w:val="22"/>
        </w:rPr>
      </w:pPr>
    </w:p>
    <w:p w14:paraId="627AB86D" w14:textId="68C46CF9" w:rsidR="00D655D3" w:rsidRPr="00251FB2" w:rsidRDefault="00D655D3">
      <w:pPr>
        <w:rPr>
          <w:sz w:val="22"/>
        </w:rPr>
      </w:pPr>
      <w:r w:rsidRPr="00251FB2">
        <w:rPr>
          <w:b/>
          <w:bCs/>
          <w:sz w:val="22"/>
        </w:rPr>
        <w:t>Mercy Suburban Hospital</w:t>
      </w:r>
      <w:r w:rsidRPr="00251FB2">
        <w:rPr>
          <w:sz w:val="22"/>
        </w:rPr>
        <w:t xml:space="preserve">, Norristown, PA </w:t>
      </w:r>
      <w:r w:rsidRPr="00251FB2">
        <w:rPr>
          <w:sz w:val="22"/>
        </w:rPr>
        <w:tab/>
      </w:r>
      <w:r w:rsidRPr="00251FB2">
        <w:rPr>
          <w:sz w:val="22"/>
        </w:rPr>
        <w:tab/>
      </w:r>
      <w:r w:rsidRPr="00251FB2">
        <w:rPr>
          <w:sz w:val="22"/>
        </w:rPr>
        <w:tab/>
      </w:r>
      <w:r w:rsidRPr="00251FB2">
        <w:rPr>
          <w:sz w:val="22"/>
        </w:rPr>
        <w:tab/>
      </w:r>
      <w:r w:rsidRPr="00251FB2">
        <w:rPr>
          <w:sz w:val="22"/>
        </w:rPr>
        <w:tab/>
      </w:r>
      <w:r w:rsidRPr="00251FB2">
        <w:rPr>
          <w:sz w:val="22"/>
        </w:rPr>
        <w:tab/>
      </w:r>
      <w:r w:rsidR="003C6F61" w:rsidRPr="00251FB2">
        <w:rPr>
          <w:sz w:val="22"/>
        </w:rPr>
        <w:t xml:space="preserve"> </w:t>
      </w:r>
      <w:r w:rsidR="004D414C" w:rsidRPr="00251FB2">
        <w:rPr>
          <w:sz w:val="22"/>
        </w:rPr>
        <w:t xml:space="preserve"> </w:t>
      </w:r>
    </w:p>
    <w:p w14:paraId="1902264F" w14:textId="1A1730A0" w:rsidR="00882FE1" w:rsidRPr="00251FB2" w:rsidRDefault="00882FE1" w:rsidP="00882FE1">
      <w:pPr>
        <w:pStyle w:val="Heading1"/>
        <w:rPr>
          <w:i w:val="0"/>
          <w:sz w:val="22"/>
        </w:rPr>
      </w:pPr>
      <w:r w:rsidRPr="00251FB2">
        <w:rPr>
          <w:sz w:val="22"/>
        </w:rPr>
        <w:t>Financial and Operations Manager</w:t>
      </w:r>
      <w:r w:rsidR="000107C7" w:rsidRPr="00251FB2">
        <w:rPr>
          <w:sz w:val="22"/>
        </w:rPr>
        <w:t xml:space="preserve">, </w:t>
      </w:r>
      <w:r w:rsidR="000107C7" w:rsidRPr="00251FB2">
        <w:rPr>
          <w:i w:val="0"/>
          <w:sz w:val="22"/>
        </w:rPr>
        <w:t>2004 – 2005</w:t>
      </w:r>
    </w:p>
    <w:p w14:paraId="02847015" w14:textId="018BEF19" w:rsidR="00882FE1" w:rsidRPr="00251FB2" w:rsidRDefault="00882FE1" w:rsidP="00882FE1">
      <w:pPr>
        <w:rPr>
          <w:sz w:val="22"/>
        </w:rPr>
      </w:pPr>
      <w:r w:rsidRPr="00251FB2">
        <w:rPr>
          <w:i/>
          <w:sz w:val="22"/>
        </w:rPr>
        <w:t>Financial and Operations Analyst</w:t>
      </w:r>
      <w:r w:rsidR="000107C7" w:rsidRPr="00251FB2">
        <w:rPr>
          <w:sz w:val="22"/>
        </w:rPr>
        <w:t>, 2003 – 2004</w:t>
      </w:r>
    </w:p>
    <w:p w14:paraId="2DCC7EC4" w14:textId="3C229EDD" w:rsidR="00882FE1" w:rsidRPr="00251FB2" w:rsidRDefault="00882FE1" w:rsidP="00882FE1">
      <w:pPr>
        <w:numPr>
          <w:ilvl w:val="0"/>
          <w:numId w:val="1"/>
        </w:numPr>
        <w:rPr>
          <w:sz w:val="20"/>
        </w:rPr>
      </w:pPr>
      <w:r w:rsidRPr="00251FB2">
        <w:rPr>
          <w:sz w:val="20"/>
        </w:rPr>
        <w:t>Creation, oversight, and analysis of financial and operational benchmark reporting systems</w:t>
      </w:r>
    </w:p>
    <w:p w14:paraId="1927F455" w14:textId="77777777" w:rsidR="00882FE1" w:rsidRPr="00251FB2" w:rsidRDefault="00882FE1" w:rsidP="00882FE1">
      <w:pPr>
        <w:numPr>
          <w:ilvl w:val="0"/>
          <w:numId w:val="1"/>
        </w:numPr>
        <w:rPr>
          <w:sz w:val="20"/>
        </w:rPr>
      </w:pPr>
      <w:r w:rsidRPr="00251FB2">
        <w:rPr>
          <w:sz w:val="20"/>
        </w:rPr>
        <w:t>Departmental operations analysis and enhancement recommendations</w:t>
      </w:r>
      <w:r w:rsidRPr="00251FB2">
        <w:rPr>
          <w:sz w:val="20"/>
        </w:rPr>
        <w:tab/>
      </w:r>
    </w:p>
    <w:p w14:paraId="2CD5242A" w14:textId="77777777" w:rsidR="00882FE1" w:rsidRPr="00251FB2" w:rsidRDefault="00882FE1" w:rsidP="00882FE1">
      <w:pPr>
        <w:numPr>
          <w:ilvl w:val="0"/>
          <w:numId w:val="1"/>
        </w:numPr>
        <w:rPr>
          <w:sz w:val="20"/>
        </w:rPr>
      </w:pPr>
      <w:r w:rsidRPr="00251FB2">
        <w:rPr>
          <w:sz w:val="20"/>
        </w:rPr>
        <w:t>Formulation of a $100 million annual operating budget</w:t>
      </w:r>
    </w:p>
    <w:p w14:paraId="07D93D72" w14:textId="77777777" w:rsidR="00882FE1" w:rsidRPr="00251FB2" w:rsidRDefault="00882FE1" w:rsidP="00882FE1">
      <w:pPr>
        <w:numPr>
          <w:ilvl w:val="0"/>
          <w:numId w:val="1"/>
        </w:numPr>
        <w:rPr>
          <w:sz w:val="20"/>
        </w:rPr>
      </w:pPr>
      <w:r w:rsidRPr="00251FB2">
        <w:rPr>
          <w:sz w:val="20"/>
        </w:rPr>
        <w:lastRenderedPageBreak/>
        <w:t>Preparation of monthly financial reports used by the C.F.O at health system meetings</w:t>
      </w:r>
    </w:p>
    <w:p w14:paraId="3416FE41" w14:textId="1C386FB8" w:rsidR="00882FE1" w:rsidRPr="00251FB2" w:rsidRDefault="00387B86" w:rsidP="00882FE1">
      <w:pPr>
        <w:numPr>
          <w:ilvl w:val="0"/>
          <w:numId w:val="1"/>
        </w:numPr>
        <w:rPr>
          <w:sz w:val="20"/>
        </w:rPr>
      </w:pPr>
      <w:r w:rsidRPr="00251FB2">
        <w:rPr>
          <w:sz w:val="20"/>
        </w:rPr>
        <w:t>Conduct</w:t>
      </w:r>
      <w:r w:rsidR="00882FE1" w:rsidRPr="00251FB2">
        <w:rPr>
          <w:sz w:val="20"/>
        </w:rPr>
        <w:t xml:space="preserve"> capital purchasing analyses and presented recommendations to top management</w:t>
      </w:r>
    </w:p>
    <w:p w14:paraId="61357B26" w14:textId="3B7C720E" w:rsidR="001B2BCA" w:rsidRPr="00251FB2" w:rsidRDefault="00387B86" w:rsidP="001B2BCA">
      <w:pPr>
        <w:numPr>
          <w:ilvl w:val="0"/>
          <w:numId w:val="1"/>
        </w:numPr>
        <w:rPr>
          <w:b/>
          <w:bCs/>
          <w:sz w:val="20"/>
        </w:rPr>
      </w:pPr>
      <w:r w:rsidRPr="00251FB2">
        <w:rPr>
          <w:sz w:val="20"/>
        </w:rPr>
        <w:t>Oversee</w:t>
      </w:r>
      <w:r w:rsidR="00882FE1" w:rsidRPr="00251FB2">
        <w:rPr>
          <w:sz w:val="20"/>
        </w:rPr>
        <w:t xml:space="preserve"> efforts of administrative assistants, patient billing analyst</w:t>
      </w:r>
      <w:r w:rsidR="00F5629A" w:rsidRPr="00251FB2">
        <w:rPr>
          <w:sz w:val="20"/>
        </w:rPr>
        <w:t>s</w:t>
      </w:r>
      <w:r w:rsidR="00882FE1" w:rsidRPr="00251FB2">
        <w:rPr>
          <w:sz w:val="20"/>
        </w:rPr>
        <w:t xml:space="preserve">, and junior </w:t>
      </w:r>
      <w:r w:rsidR="00F5629A" w:rsidRPr="00251FB2">
        <w:rPr>
          <w:sz w:val="20"/>
        </w:rPr>
        <w:t xml:space="preserve">financial </w:t>
      </w:r>
      <w:r w:rsidR="00882FE1" w:rsidRPr="00251FB2">
        <w:rPr>
          <w:sz w:val="20"/>
        </w:rPr>
        <w:t>analysts in finance and operations</w:t>
      </w:r>
    </w:p>
    <w:sectPr w:rsidR="001B2BCA" w:rsidRPr="00251FB2" w:rsidSect="0034461F"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9EC8" w14:textId="77777777" w:rsidR="002656E1" w:rsidRDefault="002656E1">
      <w:r>
        <w:separator/>
      </w:r>
    </w:p>
  </w:endnote>
  <w:endnote w:type="continuationSeparator" w:id="0">
    <w:p w14:paraId="67CA4ED5" w14:textId="77777777" w:rsidR="002656E1" w:rsidRDefault="0026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6726" w14:textId="77777777" w:rsidR="00706CC0" w:rsidRDefault="00706CC0" w:rsidP="006A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BD95A" w14:textId="77777777" w:rsidR="00706CC0" w:rsidRDefault="00706CC0" w:rsidP="006A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4A2C" w14:textId="77777777" w:rsidR="00706CC0" w:rsidRDefault="00706CC0" w:rsidP="006A4A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72B8" w14:textId="77777777" w:rsidR="002656E1" w:rsidRDefault="002656E1">
      <w:r>
        <w:separator/>
      </w:r>
    </w:p>
  </w:footnote>
  <w:footnote w:type="continuationSeparator" w:id="0">
    <w:p w14:paraId="5FEAB2DD" w14:textId="77777777" w:rsidR="002656E1" w:rsidRDefault="0026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9C68" w14:textId="77777777" w:rsidR="00706CC0" w:rsidRDefault="00706CC0" w:rsidP="00B3596C">
    <w:pPr>
      <w:pStyle w:val="Heading3"/>
      <w:jc w:val="left"/>
      <w:rPr>
        <w:rFonts w:ascii="Times" w:hAnsi="Times"/>
        <w:sz w:val="28"/>
        <w:szCs w:val="28"/>
      </w:rPr>
    </w:pPr>
  </w:p>
  <w:p w14:paraId="5BAC599B" w14:textId="33A6F079" w:rsidR="00EF3D7B" w:rsidRDefault="00EF3D7B" w:rsidP="00EF3D7B">
    <w:pPr>
      <w:pStyle w:val="NormalWeb"/>
      <w:contextualSpacing/>
      <w:jc w:val="center"/>
      <w:rPr>
        <w:rFonts w:ascii="Times New Roman" w:hAnsi="Times New Roman"/>
      </w:rPr>
    </w:pPr>
    <w:r w:rsidRPr="00A146FB">
      <w:rPr>
        <w:rFonts w:ascii="Times New Roman" w:hAnsi="Times New Roman"/>
        <w:sz w:val="30"/>
        <w:szCs w:val="30"/>
      </w:rPr>
      <w:t>Theodore L. Waldron, Ph.D.</w:t>
    </w:r>
    <w:r>
      <w:rPr>
        <w:rFonts w:ascii="Times New Roman" w:hAnsi="Times New Roman"/>
        <w:sz w:val="32"/>
        <w:szCs w:val="32"/>
      </w:rPr>
      <w:br/>
    </w:r>
    <w:r w:rsidR="0055397B">
      <w:rPr>
        <w:rFonts w:ascii="Times New Roman" w:hAnsi="Times New Roman"/>
      </w:rPr>
      <w:t>Texas Tech University</w:t>
    </w:r>
    <w:r w:rsidR="00F30C10">
      <w:rPr>
        <w:rFonts w:ascii="Times New Roman" w:hAnsi="Times New Roman"/>
      </w:rPr>
      <w:t xml:space="preserve"> | </w:t>
    </w:r>
    <w:r w:rsidR="00E52693">
      <w:rPr>
        <w:rFonts w:ascii="Times New Roman" w:hAnsi="Times New Roman"/>
      </w:rPr>
      <w:t>Lubbock</w:t>
    </w:r>
    <w:r w:rsidR="00F30C10">
      <w:rPr>
        <w:rFonts w:ascii="Times New Roman" w:hAnsi="Times New Roman"/>
      </w:rPr>
      <w:t xml:space="preserve">, TX </w:t>
    </w:r>
    <w:r w:rsidR="00E52693">
      <w:rPr>
        <w:rFonts w:ascii="Times New Roman" w:hAnsi="Times New Roman"/>
      </w:rPr>
      <w:t>79423</w:t>
    </w:r>
  </w:p>
  <w:p w14:paraId="7DF671FC" w14:textId="4FD62E77" w:rsidR="00EF3D7B" w:rsidRDefault="002656E1" w:rsidP="00EF3D7B">
    <w:pPr>
      <w:pStyle w:val="NormalWeb"/>
      <w:contextualSpacing/>
      <w:jc w:val="center"/>
      <w:rPr>
        <w:rFonts w:ascii="Times New Roman" w:hAnsi="Times New Roman"/>
      </w:rPr>
    </w:pPr>
    <w:hyperlink r:id="rId1" w:history="1">
      <w:r w:rsidR="0055397B" w:rsidRPr="008E5FA6">
        <w:rPr>
          <w:rStyle w:val="Hyperlink"/>
          <w:rFonts w:ascii="Times New Roman" w:hAnsi="Times New Roman"/>
        </w:rPr>
        <w:t>tlwaldron@gmail.com |</w:t>
      </w:r>
    </w:hyperlink>
    <w:r w:rsidR="0055397B">
      <w:rPr>
        <w:rFonts w:ascii="Times New Roman" w:hAnsi="Times New Roman"/>
      </w:rPr>
      <w:t xml:space="preserve"> </w:t>
    </w:r>
    <w:r w:rsidR="00EF3D7B">
      <w:rPr>
        <w:rFonts w:ascii="Times New Roman" w:hAnsi="Times New Roman"/>
      </w:rPr>
      <w:t>254-265-1315</w:t>
    </w:r>
  </w:p>
  <w:p w14:paraId="727FD937" w14:textId="77777777" w:rsidR="00EF3D7B" w:rsidRDefault="00EF3D7B" w:rsidP="00EF3D7B">
    <w:pPr>
      <w:pStyle w:val="NormalWeb"/>
      <w:contextualSpacing/>
      <w:jc w:val="center"/>
      <w:rPr>
        <w:rFonts w:ascii="Times New Roman" w:hAnsi="Times New Roman"/>
      </w:rPr>
    </w:pPr>
  </w:p>
  <w:p w14:paraId="4F3A5B79" w14:textId="45A1F158" w:rsidR="00706CC0" w:rsidRPr="008D43C4" w:rsidRDefault="002656E1" w:rsidP="00EF3D7B">
    <w:pPr>
      <w:pStyle w:val="NormalWeb"/>
      <w:contextualSpacing/>
      <w:jc w:val="center"/>
      <w:rPr>
        <w:rFonts w:ascii="Times New Roman" w:hAnsi="Times New Roman"/>
      </w:rPr>
    </w:pPr>
    <w:r>
      <w:rPr>
        <w:noProof/>
      </w:rPr>
      <w:pict w14:anchorId="0F661E7D">
        <v:rect id="_x0000_i1025" alt="" style="width:468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170"/>
    <w:multiLevelType w:val="hybridMultilevel"/>
    <w:tmpl w:val="1F16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9BC"/>
    <w:multiLevelType w:val="hybridMultilevel"/>
    <w:tmpl w:val="6D223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19A"/>
    <w:multiLevelType w:val="hybridMultilevel"/>
    <w:tmpl w:val="9F700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B34"/>
    <w:multiLevelType w:val="hybridMultilevel"/>
    <w:tmpl w:val="968C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791D"/>
    <w:multiLevelType w:val="hybridMultilevel"/>
    <w:tmpl w:val="5EB8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606E"/>
    <w:multiLevelType w:val="hybridMultilevel"/>
    <w:tmpl w:val="43B87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660F"/>
    <w:multiLevelType w:val="hybridMultilevel"/>
    <w:tmpl w:val="46442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490"/>
    <w:multiLevelType w:val="hybridMultilevel"/>
    <w:tmpl w:val="31D8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6E7"/>
    <w:multiLevelType w:val="hybridMultilevel"/>
    <w:tmpl w:val="00CAB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7246"/>
    <w:multiLevelType w:val="hybridMultilevel"/>
    <w:tmpl w:val="6470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52AF"/>
    <w:multiLevelType w:val="hybridMultilevel"/>
    <w:tmpl w:val="7312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7904"/>
    <w:multiLevelType w:val="hybridMultilevel"/>
    <w:tmpl w:val="BE4C0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E319A"/>
    <w:multiLevelType w:val="hybridMultilevel"/>
    <w:tmpl w:val="1888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8D5"/>
    <w:multiLevelType w:val="hybridMultilevel"/>
    <w:tmpl w:val="751E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0595"/>
    <w:multiLevelType w:val="hybridMultilevel"/>
    <w:tmpl w:val="870C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126E2"/>
    <w:multiLevelType w:val="hybridMultilevel"/>
    <w:tmpl w:val="BFC8E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A56D1"/>
    <w:multiLevelType w:val="hybridMultilevel"/>
    <w:tmpl w:val="9E64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B5C"/>
    <w:multiLevelType w:val="hybridMultilevel"/>
    <w:tmpl w:val="0C347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1250"/>
    <w:multiLevelType w:val="hybridMultilevel"/>
    <w:tmpl w:val="7F34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421F1"/>
    <w:multiLevelType w:val="hybridMultilevel"/>
    <w:tmpl w:val="9EFE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DB1"/>
    <w:multiLevelType w:val="hybridMultilevel"/>
    <w:tmpl w:val="32E83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1EDB"/>
    <w:multiLevelType w:val="hybridMultilevel"/>
    <w:tmpl w:val="DE7E1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44FB6"/>
    <w:multiLevelType w:val="hybridMultilevel"/>
    <w:tmpl w:val="8586E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6AA2"/>
    <w:multiLevelType w:val="hybridMultilevel"/>
    <w:tmpl w:val="3C98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11"/>
  </w:num>
  <w:num w:numId="9">
    <w:abstractNumId w:val="21"/>
  </w:num>
  <w:num w:numId="10">
    <w:abstractNumId w:val="22"/>
  </w:num>
  <w:num w:numId="11">
    <w:abstractNumId w:val="14"/>
  </w:num>
  <w:num w:numId="12">
    <w:abstractNumId w:val="20"/>
  </w:num>
  <w:num w:numId="13">
    <w:abstractNumId w:val="9"/>
  </w:num>
  <w:num w:numId="14">
    <w:abstractNumId w:val="15"/>
  </w:num>
  <w:num w:numId="15">
    <w:abstractNumId w:val="8"/>
  </w:num>
  <w:num w:numId="16">
    <w:abstractNumId w:val="3"/>
  </w:num>
  <w:num w:numId="17">
    <w:abstractNumId w:val="4"/>
  </w:num>
  <w:num w:numId="18">
    <w:abstractNumId w:val="1"/>
  </w:num>
  <w:num w:numId="19">
    <w:abstractNumId w:val="19"/>
  </w:num>
  <w:num w:numId="20">
    <w:abstractNumId w:val="0"/>
  </w:num>
  <w:num w:numId="21">
    <w:abstractNumId w:val="23"/>
  </w:num>
  <w:num w:numId="22">
    <w:abstractNumId w:val="1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B"/>
    <w:rsid w:val="00001B88"/>
    <w:rsid w:val="00002431"/>
    <w:rsid w:val="00002B03"/>
    <w:rsid w:val="00003C3E"/>
    <w:rsid w:val="00004D1B"/>
    <w:rsid w:val="00007B4D"/>
    <w:rsid w:val="000107C7"/>
    <w:rsid w:val="00010D20"/>
    <w:rsid w:val="000122A9"/>
    <w:rsid w:val="00012D87"/>
    <w:rsid w:val="000136B8"/>
    <w:rsid w:val="00015405"/>
    <w:rsid w:val="00022624"/>
    <w:rsid w:val="000226EE"/>
    <w:rsid w:val="00023CAA"/>
    <w:rsid w:val="0002494C"/>
    <w:rsid w:val="00026827"/>
    <w:rsid w:val="00026E75"/>
    <w:rsid w:val="0003164F"/>
    <w:rsid w:val="000326B6"/>
    <w:rsid w:val="00032B35"/>
    <w:rsid w:val="00036441"/>
    <w:rsid w:val="0003675C"/>
    <w:rsid w:val="0003685D"/>
    <w:rsid w:val="000368F4"/>
    <w:rsid w:val="0004006D"/>
    <w:rsid w:val="00042DCC"/>
    <w:rsid w:val="00043A0A"/>
    <w:rsid w:val="00044CB4"/>
    <w:rsid w:val="000464E5"/>
    <w:rsid w:val="00046843"/>
    <w:rsid w:val="00047DC4"/>
    <w:rsid w:val="00047F18"/>
    <w:rsid w:val="0005087B"/>
    <w:rsid w:val="00051256"/>
    <w:rsid w:val="00052305"/>
    <w:rsid w:val="00052522"/>
    <w:rsid w:val="000526DF"/>
    <w:rsid w:val="00052D91"/>
    <w:rsid w:val="00055F71"/>
    <w:rsid w:val="00056A04"/>
    <w:rsid w:val="00060EF4"/>
    <w:rsid w:val="000614A6"/>
    <w:rsid w:val="00065424"/>
    <w:rsid w:val="00066D1B"/>
    <w:rsid w:val="00070EFB"/>
    <w:rsid w:val="00072372"/>
    <w:rsid w:val="00075905"/>
    <w:rsid w:val="000761D6"/>
    <w:rsid w:val="00081B9D"/>
    <w:rsid w:val="00082942"/>
    <w:rsid w:val="000834CC"/>
    <w:rsid w:val="00085535"/>
    <w:rsid w:val="00086E86"/>
    <w:rsid w:val="0008725E"/>
    <w:rsid w:val="00087B63"/>
    <w:rsid w:val="00090AFA"/>
    <w:rsid w:val="00090FB0"/>
    <w:rsid w:val="00096248"/>
    <w:rsid w:val="00097245"/>
    <w:rsid w:val="000A0F24"/>
    <w:rsid w:val="000A3601"/>
    <w:rsid w:val="000A3F61"/>
    <w:rsid w:val="000A4956"/>
    <w:rsid w:val="000A517F"/>
    <w:rsid w:val="000B3810"/>
    <w:rsid w:val="000C0ED3"/>
    <w:rsid w:val="000C242C"/>
    <w:rsid w:val="000D0195"/>
    <w:rsid w:val="000D29A9"/>
    <w:rsid w:val="000D2D37"/>
    <w:rsid w:val="000D348C"/>
    <w:rsid w:val="000D6EF3"/>
    <w:rsid w:val="000E0BE1"/>
    <w:rsid w:val="000E7D5E"/>
    <w:rsid w:val="000E7E86"/>
    <w:rsid w:val="000F29A4"/>
    <w:rsid w:val="000F6237"/>
    <w:rsid w:val="000F6BCA"/>
    <w:rsid w:val="000F79B8"/>
    <w:rsid w:val="0010107F"/>
    <w:rsid w:val="00102B45"/>
    <w:rsid w:val="00102D67"/>
    <w:rsid w:val="00103991"/>
    <w:rsid w:val="0010677D"/>
    <w:rsid w:val="00106780"/>
    <w:rsid w:val="00106E31"/>
    <w:rsid w:val="001104DD"/>
    <w:rsid w:val="001138BF"/>
    <w:rsid w:val="00113FD2"/>
    <w:rsid w:val="001148D0"/>
    <w:rsid w:val="001169D3"/>
    <w:rsid w:val="001202EB"/>
    <w:rsid w:val="001236B4"/>
    <w:rsid w:val="00124502"/>
    <w:rsid w:val="001253EA"/>
    <w:rsid w:val="00126C91"/>
    <w:rsid w:val="00131F91"/>
    <w:rsid w:val="00133AF6"/>
    <w:rsid w:val="00140EDF"/>
    <w:rsid w:val="0014316B"/>
    <w:rsid w:val="00145738"/>
    <w:rsid w:val="00145856"/>
    <w:rsid w:val="00145C8A"/>
    <w:rsid w:val="00146BB4"/>
    <w:rsid w:val="00150992"/>
    <w:rsid w:val="00151E45"/>
    <w:rsid w:val="00153C92"/>
    <w:rsid w:val="00157465"/>
    <w:rsid w:val="001606FC"/>
    <w:rsid w:val="001615B3"/>
    <w:rsid w:val="001615DD"/>
    <w:rsid w:val="00162374"/>
    <w:rsid w:val="00163BB5"/>
    <w:rsid w:val="00164C98"/>
    <w:rsid w:val="001702AE"/>
    <w:rsid w:val="0017081F"/>
    <w:rsid w:val="00170D9A"/>
    <w:rsid w:val="00170EC3"/>
    <w:rsid w:val="00173B4E"/>
    <w:rsid w:val="00176B6A"/>
    <w:rsid w:val="00180AB3"/>
    <w:rsid w:val="00180FE2"/>
    <w:rsid w:val="00185255"/>
    <w:rsid w:val="00185D06"/>
    <w:rsid w:val="001875D4"/>
    <w:rsid w:val="001876C3"/>
    <w:rsid w:val="001902B7"/>
    <w:rsid w:val="0019340C"/>
    <w:rsid w:val="00193806"/>
    <w:rsid w:val="001954AB"/>
    <w:rsid w:val="001956A0"/>
    <w:rsid w:val="00197543"/>
    <w:rsid w:val="00197822"/>
    <w:rsid w:val="001A0575"/>
    <w:rsid w:val="001A0AC6"/>
    <w:rsid w:val="001A3565"/>
    <w:rsid w:val="001A5382"/>
    <w:rsid w:val="001A5A4C"/>
    <w:rsid w:val="001B04BD"/>
    <w:rsid w:val="001B153E"/>
    <w:rsid w:val="001B2BCA"/>
    <w:rsid w:val="001B348A"/>
    <w:rsid w:val="001B3816"/>
    <w:rsid w:val="001B38D6"/>
    <w:rsid w:val="001B3C18"/>
    <w:rsid w:val="001B6086"/>
    <w:rsid w:val="001C0301"/>
    <w:rsid w:val="001C279A"/>
    <w:rsid w:val="001C2B45"/>
    <w:rsid w:val="001C6799"/>
    <w:rsid w:val="001C7505"/>
    <w:rsid w:val="001D1FC5"/>
    <w:rsid w:val="001E268A"/>
    <w:rsid w:val="001E44CE"/>
    <w:rsid w:val="001E4625"/>
    <w:rsid w:val="001E49A2"/>
    <w:rsid w:val="001E4C93"/>
    <w:rsid w:val="001E6D2E"/>
    <w:rsid w:val="001F01CE"/>
    <w:rsid w:val="001F0E35"/>
    <w:rsid w:val="001F47E0"/>
    <w:rsid w:val="001F7699"/>
    <w:rsid w:val="00200DAD"/>
    <w:rsid w:val="0020230B"/>
    <w:rsid w:val="00203A46"/>
    <w:rsid w:val="00204189"/>
    <w:rsid w:val="002044F3"/>
    <w:rsid w:val="002050BE"/>
    <w:rsid w:val="002069D2"/>
    <w:rsid w:val="00207AA4"/>
    <w:rsid w:val="0021282C"/>
    <w:rsid w:val="00212882"/>
    <w:rsid w:val="002142FA"/>
    <w:rsid w:val="00216DF3"/>
    <w:rsid w:val="002217B0"/>
    <w:rsid w:val="00222BBE"/>
    <w:rsid w:val="00222FB5"/>
    <w:rsid w:val="00224FE4"/>
    <w:rsid w:val="002253B2"/>
    <w:rsid w:val="002254A6"/>
    <w:rsid w:val="00230066"/>
    <w:rsid w:val="002303BB"/>
    <w:rsid w:val="00231E1B"/>
    <w:rsid w:val="0023234E"/>
    <w:rsid w:val="00236B60"/>
    <w:rsid w:val="00240818"/>
    <w:rsid w:val="00241379"/>
    <w:rsid w:val="00241A3F"/>
    <w:rsid w:val="0024416A"/>
    <w:rsid w:val="002443F3"/>
    <w:rsid w:val="002453DF"/>
    <w:rsid w:val="00245F2F"/>
    <w:rsid w:val="00246D3E"/>
    <w:rsid w:val="00251FB2"/>
    <w:rsid w:val="00254432"/>
    <w:rsid w:val="002559A3"/>
    <w:rsid w:val="002567D1"/>
    <w:rsid w:val="002569C5"/>
    <w:rsid w:val="002577CF"/>
    <w:rsid w:val="00263621"/>
    <w:rsid w:val="002656E1"/>
    <w:rsid w:val="002658D6"/>
    <w:rsid w:val="002704BB"/>
    <w:rsid w:val="00272320"/>
    <w:rsid w:val="00275766"/>
    <w:rsid w:val="002850EC"/>
    <w:rsid w:val="002854D0"/>
    <w:rsid w:val="0028564F"/>
    <w:rsid w:val="00286F65"/>
    <w:rsid w:val="002874E3"/>
    <w:rsid w:val="0028758D"/>
    <w:rsid w:val="00290127"/>
    <w:rsid w:val="00290C6C"/>
    <w:rsid w:val="00290CD6"/>
    <w:rsid w:val="00291D3B"/>
    <w:rsid w:val="00292FDF"/>
    <w:rsid w:val="00295BA4"/>
    <w:rsid w:val="00297F9B"/>
    <w:rsid w:val="002A11BE"/>
    <w:rsid w:val="002A484B"/>
    <w:rsid w:val="002A534C"/>
    <w:rsid w:val="002A594D"/>
    <w:rsid w:val="002A716D"/>
    <w:rsid w:val="002A7409"/>
    <w:rsid w:val="002A74E9"/>
    <w:rsid w:val="002B0C42"/>
    <w:rsid w:val="002B19B5"/>
    <w:rsid w:val="002B2F5A"/>
    <w:rsid w:val="002B4E10"/>
    <w:rsid w:val="002B539D"/>
    <w:rsid w:val="002B5BB9"/>
    <w:rsid w:val="002B60AD"/>
    <w:rsid w:val="002B66C0"/>
    <w:rsid w:val="002B7AFB"/>
    <w:rsid w:val="002C0FB1"/>
    <w:rsid w:val="002C177F"/>
    <w:rsid w:val="002C4B31"/>
    <w:rsid w:val="002C5F87"/>
    <w:rsid w:val="002C7448"/>
    <w:rsid w:val="002C7A8E"/>
    <w:rsid w:val="002C7AF5"/>
    <w:rsid w:val="002C7E75"/>
    <w:rsid w:val="002D0A8D"/>
    <w:rsid w:val="002D161C"/>
    <w:rsid w:val="002D1768"/>
    <w:rsid w:val="002D1946"/>
    <w:rsid w:val="002D1E0D"/>
    <w:rsid w:val="002D288C"/>
    <w:rsid w:val="002D4F98"/>
    <w:rsid w:val="002D559D"/>
    <w:rsid w:val="002D574F"/>
    <w:rsid w:val="002D608B"/>
    <w:rsid w:val="002D6A14"/>
    <w:rsid w:val="002D7359"/>
    <w:rsid w:val="002E1793"/>
    <w:rsid w:val="002E3D79"/>
    <w:rsid w:val="002E48CC"/>
    <w:rsid w:val="002E610E"/>
    <w:rsid w:val="002E6B50"/>
    <w:rsid w:val="002E7A89"/>
    <w:rsid w:val="002F0466"/>
    <w:rsid w:val="002F05E8"/>
    <w:rsid w:val="002F0C57"/>
    <w:rsid w:val="002F2050"/>
    <w:rsid w:val="002F220D"/>
    <w:rsid w:val="002F266D"/>
    <w:rsid w:val="002F46E4"/>
    <w:rsid w:val="002F529C"/>
    <w:rsid w:val="002F61B9"/>
    <w:rsid w:val="003021EF"/>
    <w:rsid w:val="003043D8"/>
    <w:rsid w:val="003053F7"/>
    <w:rsid w:val="003068DB"/>
    <w:rsid w:val="0031200A"/>
    <w:rsid w:val="00312B6B"/>
    <w:rsid w:val="00312C6D"/>
    <w:rsid w:val="00314B1D"/>
    <w:rsid w:val="00316B3E"/>
    <w:rsid w:val="00316C69"/>
    <w:rsid w:val="003201DA"/>
    <w:rsid w:val="0032662E"/>
    <w:rsid w:val="00332CAD"/>
    <w:rsid w:val="003354B1"/>
    <w:rsid w:val="00337FC7"/>
    <w:rsid w:val="0034045F"/>
    <w:rsid w:val="0034226F"/>
    <w:rsid w:val="003422C7"/>
    <w:rsid w:val="00342B4D"/>
    <w:rsid w:val="003433F8"/>
    <w:rsid w:val="0034461F"/>
    <w:rsid w:val="003509D0"/>
    <w:rsid w:val="0035131E"/>
    <w:rsid w:val="00352A90"/>
    <w:rsid w:val="00354A25"/>
    <w:rsid w:val="003557B4"/>
    <w:rsid w:val="00356A7E"/>
    <w:rsid w:val="00362B65"/>
    <w:rsid w:val="00363535"/>
    <w:rsid w:val="00370DB7"/>
    <w:rsid w:val="00371A31"/>
    <w:rsid w:val="00373908"/>
    <w:rsid w:val="00373BF3"/>
    <w:rsid w:val="00374766"/>
    <w:rsid w:val="003749A8"/>
    <w:rsid w:val="003760C5"/>
    <w:rsid w:val="00376C07"/>
    <w:rsid w:val="003825E5"/>
    <w:rsid w:val="003829A8"/>
    <w:rsid w:val="0038315D"/>
    <w:rsid w:val="00385390"/>
    <w:rsid w:val="0038544F"/>
    <w:rsid w:val="00386D92"/>
    <w:rsid w:val="00387627"/>
    <w:rsid w:val="00387B86"/>
    <w:rsid w:val="00391DBB"/>
    <w:rsid w:val="00392470"/>
    <w:rsid w:val="00393D58"/>
    <w:rsid w:val="00394140"/>
    <w:rsid w:val="00394213"/>
    <w:rsid w:val="00394940"/>
    <w:rsid w:val="003975D1"/>
    <w:rsid w:val="003A0046"/>
    <w:rsid w:val="003A0476"/>
    <w:rsid w:val="003A384F"/>
    <w:rsid w:val="003A5C8A"/>
    <w:rsid w:val="003A7717"/>
    <w:rsid w:val="003A7C22"/>
    <w:rsid w:val="003A7FE2"/>
    <w:rsid w:val="003B242F"/>
    <w:rsid w:val="003B2834"/>
    <w:rsid w:val="003B3DEC"/>
    <w:rsid w:val="003B490A"/>
    <w:rsid w:val="003B53F1"/>
    <w:rsid w:val="003B69E0"/>
    <w:rsid w:val="003B7944"/>
    <w:rsid w:val="003C32A4"/>
    <w:rsid w:val="003C5689"/>
    <w:rsid w:val="003C68D4"/>
    <w:rsid w:val="003C6F61"/>
    <w:rsid w:val="003D0292"/>
    <w:rsid w:val="003D03B1"/>
    <w:rsid w:val="003D0962"/>
    <w:rsid w:val="003D1C36"/>
    <w:rsid w:val="003D35F9"/>
    <w:rsid w:val="003D463A"/>
    <w:rsid w:val="003D5267"/>
    <w:rsid w:val="003D54A4"/>
    <w:rsid w:val="003D6350"/>
    <w:rsid w:val="003E17AB"/>
    <w:rsid w:val="003E223D"/>
    <w:rsid w:val="003E41BC"/>
    <w:rsid w:val="003E5617"/>
    <w:rsid w:val="003E5D36"/>
    <w:rsid w:val="003E5DBB"/>
    <w:rsid w:val="003F5FAE"/>
    <w:rsid w:val="003F608E"/>
    <w:rsid w:val="0040254E"/>
    <w:rsid w:val="00402757"/>
    <w:rsid w:val="004057DC"/>
    <w:rsid w:val="0040695C"/>
    <w:rsid w:val="00410732"/>
    <w:rsid w:val="00413CA4"/>
    <w:rsid w:val="00414B90"/>
    <w:rsid w:val="004160ED"/>
    <w:rsid w:val="00417CD9"/>
    <w:rsid w:val="00421621"/>
    <w:rsid w:val="00421971"/>
    <w:rsid w:val="004274D1"/>
    <w:rsid w:val="00427B64"/>
    <w:rsid w:val="004304FE"/>
    <w:rsid w:val="0043057A"/>
    <w:rsid w:val="00431868"/>
    <w:rsid w:val="00431A93"/>
    <w:rsid w:val="00433C53"/>
    <w:rsid w:val="00434563"/>
    <w:rsid w:val="004409C2"/>
    <w:rsid w:val="004445E4"/>
    <w:rsid w:val="00444FA5"/>
    <w:rsid w:val="004466AD"/>
    <w:rsid w:val="0045507C"/>
    <w:rsid w:val="00455520"/>
    <w:rsid w:val="00456233"/>
    <w:rsid w:val="00456B19"/>
    <w:rsid w:val="0046127B"/>
    <w:rsid w:val="00465215"/>
    <w:rsid w:val="00465684"/>
    <w:rsid w:val="004662FD"/>
    <w:rsid w:val="004667A4"/>
    <w:rsid w:val="004703B3"/>
    <w:rsid w:val="00470636"/>
    <w:rsid w:val="00471201"/>
    <w:rsid w:val="00471E60"/>
    <w:rsid w:val="00472A19"/>
    <w:rsid w:val="004734DE"/>
    <w:rsid w:val="00481FE1"/>
    <w:rsid w:val="004821D9"/>
    <w:rsid w:val="004825BA"/>
    <w:rsid w:val="00483163"/>
    <w:rsid w:val="00485EFC"/>
    <w:rsid w:val="004878D2"/>
    <w:rsid w:val="00491ADF"/>
    <w:rsid w:val="00491C99"/>
    <w:rsid w:val="00491E2D"/>
    <w:rsid w:val="00493CD1"/>
    <w:rsid w:val="0049439C"/>
    <w:rsid w:val="004A1B65"/>
    <w:rsid w:val="004A2A81"/>
    <w:rsid w:val="004A3295"/>
    <w:rsid w:val="004A62EC"/>
    <w:rsid w:val="004A6667"/>
    <w:rsid w:val="004A737C"/>
    <w:rsid w:val="004B1856"/>
    <w:rsid w:val="004B4ADE"/>
    <w:rsid w:val="004B50D9"/>
    <w:rsid w:val="004B5BAC"/>
    <w:rsid w:val="004B64EF"/>
    <w:rsid w:val="004C39AF"/>
    <w:rsid w:val="004C511E"/>
    <w:rsid w:val="004C660D"/>
    <w:rsid w:val="004C6ED3"/>
    <w:rsid w:val="004D0F66"/>
    <w:rsid w:val="004D3168"/>
    <w:rsid w:val="004D414C"/>
    <w:rsid w:val="004D4831"/>
    <w:rsid w:val="004E04D1"/>
    <w:rsid w:val="004E0EC8"/>
    <w:rsid w:val="004E1200"/>
    <w:rsid w:val="004E24AA"/>
    <w:rsid w:val="004E5322"/>
    <w:rsid w:val="004E53C6"/>
    <w:rsid w:val="004E6139"/>
    <w:rsid w:val="004E7475"/>
    <w:rsid w:val="004F18C7"/>
    <w:rsid w:val="004F4CFA"/>
    <w:rsid w:val="004F5006"/>
    <w:rsid w:val="0050089D"/>
    <w:rsid w:val="005069F7"/>
    <w:rsid w:val="005074CD"/>
    <w:rsid w:val="005107CE"/>
    <w:rsid w:val="0051151E"/>
    <w:rsid w:val="00511D01"/>
    <w:rsid w:val="00511E4D"/>
    <w:rsid w:val="00514DA8"/>
    <w:rsid w:val="0051520E"/>
    <w:rsid w:val="0052078A"/>
    <w:rsid w:val="00522303"/>
    <w:rsid w:val="005263B8"/>
    <w:rsid w:val="005268E3"/>
    <w:rsid w:val="0052700D"/>
    <w:rsid w:val="005279E0"/>
    <w:rsid w:val="0053033C"/>
    <w:rsid w:val="005316B0"/>
    <w:rsid w:val="005318B3"/>
    <w:rsid w:val="005323A9"/>
    <w:rsid w:val="00540718"/>
    <w:rsid w:val="00541DF9"/>
    <w:rsid w:val="00542343"/>
    <w:rsid w:val="00543B41"/>
    <w:rsid w:val="00543F0B"/>
    <w:rsid w:val="0054723A"/>
    <w:rsid w:val="00552BE3"/>
    <w:rsid w:val="0055397B"/>
    <w:rsid w:val="005559C8"/>
    <w:rsid w:val="00555A98"/>
    <w:rsid w:val="00555B4D"/>
    <w:rsid w:val="00555FBA"/>
    <w:rsid w:val="00557692"/>
    <w:rsid w:val="00560B60"/>
    <w:rsid w:val="005672E2"/>
    <w:rsid w:val="00571F87"/>
    <w:rsid w:val="00573023"/>
    <w:rsid w:val="00573DE7"/>
    <w:rsid w:val="0057419A"/>
    <w:rsid w:val="005749CE"/>
    <w:rsid w:val="00574B7A"/>
    <w:rsid w:val="00577A6F"/>
    <w:rsid w:val="00583FD0"/>
    <w:rsid w:val="00584327"/>
    <w:rsid w:val="00586BB8"/>
    <w:rsid w:val="00587C93"/>
    <w:rsid w:val="0059135A"/>
    <w:rsid w:val="00593897"/>
    <w:rsid w:val="00594A09"/>
    <w:rsid w:val="00594E6A"/>
    <w:rsid w:val="005964B0"/>
    <w:rsid w:val="00596577"/>
    <w:rsid w:val="005A1D3E"/>
    <w:rsid w:val="005A34A1"/>
    <w:rsid w:val="005A3608"/>
    <w:rsid w:val="005A5679"/>
    <w:rsid w:val="005A577B"/>
    <w:rsid w:val="005A6DA8"/>
    <w:rsid w:val="005B1E0D"/>
    <w:rsid w:val="005C2935"/>
    <w:rsid w:val="005C2C27"/>
    <w:rsid w:val="005C313F"/>
    <w:rsid w:val="005C717E"/>
    <w:rsid w:val="005D05F6"/>
    <w:rsid w:val="005D1ABC"/>
    <w:rsid w:val="005D3F59"/>
    <w:rsid w:val="005D5913"/>
    <w:rsid w:val="005D6225"/>
    <w:rsid w:val="005E61C1"/>
    <w:rsid w:val="005E674D"/>
    <w:rsid w:val="005E690A"/>
    <w:rsid w:val="005F0742"/>
    <w:rsid w:val="005F0C33"/>
    <w:rsid w:val="005F12F4"/>
    <w:rsid w:val="005F1D06"/>
    <w:rsid w:val="005F4A00"/>
    <w:rsid w:val="005F5058"/>
    <w:rsid w:val="006012BA"/>
    <w:rsid w:val="006015A8"/>
    <w:rsid w:val="0060209E"/>
    <w:rsid w:val="00603B00"/>
    <w:rsid w:val="006065B8"/>
    <w:rsid w:val="006108FF"/>
    <w:rsid w:val="00610D9F"/>
    <w:rsid w:val="00613FD5"/>
    <w:rsid w:val="006162B6"/>
    <w:rsid w:val="006164B4"/>
    <w:rsid w:val="006176C5"/>
    <w:rsid w:val="00617CBC"/>
    <w:rsid w:val="006221CF"/>
    <w:rsid w:val="006232B3"/>
    <w:rsid w:val="00624282"/>
    <w:rsid w:val="0062559F"/>
    <w:rsid w:val="006259E5"/>
    <w:rsid w:val="00625F97"/>
    <w:rsid w:val="00626238"/>
    <w:rsid w:val="0062796F"/>
    <w:rsid w:val="00627D75"/>
    <w:rsid w:val="00635897"/>
    <w:rsid w:val="006367D9"/>
    <w:rsid w:val="00641BF3"/>
    <w:rsid w:val="00642769"/>
    <w:rsid w:val="00646340"/>
    <w:rsid w:val="00650FC0"/>
    <w:rsid w:val="00651765"/>
    <w:rsid w:val="0065213F"/>
    <w:rsid w:val="00653BA2"/>
    <w:rsid w:val="00654514"/>
    <w:rsid w:val="00654B03"/>
    <w:rsid w:val="00662402"/>
    <w:rsid w:val="00663F92"/>
    <w:rsid w:val="00666857"/>
    <w:rsid w:val="00671B7D"/>
    <w:rsid w:val="00671C0D"/>
    <w:rsid w:val="0067324A"/>
    <w:rsid w:val="00673838"/>
    <w:rsid w:val="00674F0B"/>
    <w:rsid w:val="0067521A"/>
    <w:rsid w:val="006752F7"/>
    <w:rsid w:val="006819CA"/>
    <w:rsid w:val="00681CA6"/>
    <w:rsid w:val="00681E4F"/>
    <w:rsid w:val="0068216A"/>
    <w:rsid w:val="00683455"/>
    <w:rsid w:val="0069125F"/>
    <w:rsid w:val="00692658"/>
    <w:rsid w:val="00694138"/>
    <w:rsid w:val="006A0443"/>
    <w:rsid w:val="006A2CAC"/>
    <w:rsid w:val="006A3237"/>
    <w:rsid w:val="006A4A2E"/>
    <w:rsid w:val="006A5524"/>
    <w:rsid w:val="006A66D3"/>
    <w:rsid w:val="006B0759"/>
    <w:rsid w:val="006B0EB6"/>
    <w:rsid w:val="006B28DE"/>
    <w:rsid w:val="006B3893"/>
    <w:rsid w:val="006B417C"/>
    <w:rsid w:val="006B4755"/>
    <w:rsid w:val="006B5188"/>
    <w:rsid w:val="006B5F97"/>
    <w:rsid w:val="006B603D"/>
    <w:rsid w:val="006C2CED"/>
    <w:rsid w:val="006C2EE7"/>
    <w:rsid w:val="006C59E7"/>
    <w:rsid w:val="006D0007"/>
    <w:rsid w:val="006D1258"/>
    <w:rsid w:val="006D51E2"/>
    <w:rsid w:val="006D6F9C"/>
    <w:rsid w:val="006E0588"/>
    <w:rsid w:val="006E2F06"/>
    <w:rsid w:val="006E32F6"/>
    <w:rsid w:val="006E3AD5"/>
    <w:rsid w:val="006E5321"/>
    <w:rsid w:val="006E6B92"/>
    <w:rsid w:val="006E6FBB"/>
    <w:rsid w:val="006E7174"/>
    <w:rsid w:val="006E776E"/>
    <w:rsid w:val="006F3076"/>
    <w:rsid w:val="006F37DA"/>
    <w:rsid w:val="006F5F69"/>
    <w:rsid w:val="006F6EFE"/>
    <w:rsid w:val="00700B98"/>
    <w:rsid w:val="00702C7A"/>
    <w:rsid w:val="00702E2A"/>
    <w:rsid w:val="00706CC0"/>
    <w:rsid w:val="007118EA"/>
    <w:rsid w:val="00711D8E"/>
    <w:rsid w:val="0071225A"/>
    <w:rsid w:val="00714541"/>
    <w:rsid w:val="007166D2"/>
    <w:rsid w:val="0071788B"/>
    <w:rsid w:val="007178E7"/>
    <w:rsid w:val="00717C53"/>
    <w:rsid w:val="007216C4"/>
    <w:rsid w:val="00721D6A"/>
    <w:rsid w:val="00722C6A"/>
    <w:rsid w:val="007239BA"/>
    <w:rsid w:val="00723ADE"/>
    <w:rsid w:val="0072574A"/>
    <w:rsid w:val="00727562"/>
    <w:rsid w:val="00727837"/>
    <w:rsid w:val="007347D9"/>
    <w:rsid w:val="00735C2D"/>
    <w:rsid w:val="00735D0A"/>
    <w:rsid w:val="0074052A"/>
    <w:rsid w:val="00740612"/>
    <w:rsid w:val="007408F5"/>
    <w:rsid w:val="00743F74"/>
    <w:rsid w:val="00747053"/>
    <w:rsid w:val="007527D8"/>
    <w:rsid w:val="007527EF"/>
    <w:rsid w:val="00753E3A"/>
    <w:rsid w:val="00754933"/>
    <w:rsid w:val="00754E02"/>
    <w:rsid w:val="00755C57"/>
    <w:rsid w:val="00757A56"/>
    <w:rsid w:val="007601E1"/>
    <w:rsid w:val="00764740"/>
    <w:rsid w:val="00764DFB"/>
    <w:rsid w:val="00772108"/>
    <w:rsid w:val="00773B4B"/>
    <w:rsid w:val="007753F4"/>
    <w:rsid w:val="0077544E"/>
    <w:rsid w:val="007767DC"/>
    <w:rsid w:val="007773B4"/>
    <w:rsid w:val="0078201F"/>
    <w:rsid w:val="00782CBB"/>
    <w:rsid w:val="00786925"/>
    <w:rsid w:val="00786CA4"/>
    <w:rsid w:val="00786D1E"/>
    <w:rsid w:val="007872E1"/>
    <w:rsid w:val="00790946"/>
    <w:rsid w:val="00793871"/>
    <w:rsid w:val="00794E52"/>
    <w:rsid w:val="007A0DA3"/>
    <w:rsid w:val="007A190A"/>
    <w:rsid w:val="007A337A"/>
    <w:rsid w:val="007A61D7"/>
    <w:rsid w:val="007A6789"/>
    <w:rsid w:val="007A7AAD"/>
    <w:rsid w:val="007A7D5E"/>
    <w:rsid w:val="007B1B48"/>
    <w:rsid w:val="007B1F60"/>
    <w:rsid w:val="007B501C"/>
    <w:rsid w:val="007B6AFB"/>
    <w:rsid w:val="007B759D"/>
    <w:rsid w:val="007B7F69"/>
    <w:rsid w:val="007C17CD"/>
    <w:rsid w:val="007C50B8"/>
    <w:rsid w:val="007C693F"/>
    <w:rsid w:val="007C6CD9"/>
    <w:rsid w:val="007C70C8"/>
    <w:rsid w:val="007D0EE7"/>
    <w:rsid w:val="007D2945"/>
    <w:rsid w:val="007D70FD"/>
    <w:rsid w:val="007D734C"/>
    <w:rsid w:val="007E0C55"/>
    <w:rsid w:val="007E1F34"/>
    <w:rsid w:val="007E1FA3"/>
    <w:rsid w:val="007E20BD"/>
    <w:rsid w:val="007E4C33"/>
    <w:rsid w:val="007E5AE9"/>
    <w:rsid w:val="007E66B3"/>
    <w:rsid w:val="007F08CF"/>
    <w:rsid w:val="007F415E"/>
    <w:rsid w:val="008001C0"/>
    <w:rsid w:val="0080027B"/>
    <w:rsid w:val="00802105"/>
    <w:rsid w:val="00802701"/>
    <w:rsid w:val="00803946"/>
    <w:rsid w:val="00805A23"/>
    <w:rsid w:val="00806FE9"/>
    <w:rsid w:val="00812226"/>
    <w:rsid w:val="00815069"/>
    <w:rsid w:val="008150E3"/>
    <w:rsid w:val="0081518D"/>
    <w:rsid w:val="008168C5"/>
    <w:rsid w:val="00817162"/>
    <w:rsid w:val="00817595"/>
    <w:rsid w:val="00821F95"/>
    <w:rsid w:val="00824225"/>
    <w:rsid w:val="008247BF"/>
    <w:rsid w:val="00824F09"/>
    <w:rsid w:val="00826B01"/>
    <w:rsid w:val="00827D6D"/>
    <w:rsid w:val="008308DE"/>
    <w:rsid w:val="00832277"/>
    <w:rsid w:val="00832FF4"/>
    <w:rsid w:val="00834567"/>
    <w:rsid w:val="00834D87"/>
    <w:rsid w:val="008401DB"/>
    <w:rsid w:val="00841009"/>
    <w:rsid w:val="00841219"/>
    <w:rsid w:val="00842E0C"/>
    <w:rsid w:val="00843CD3"/>
    <w:rsid w:val="00845CD1"/>
    <w:rsid w:val="0084638B"/>
    <w:rsid w:val="008517AA"/>
    <w:rsid w:val="00853C14"/>
    <w:rsid w:val="00853FA0"/>
    <w:rsid w:val="00854C38"/>
    <w:rsid w:val="00855077"/>
    <w:rsid w:val="008560DA"/>
    <w:rsid w:val="0085727E"/>
    <w:rsid w:val="00861C72"/>
    <w:rsid w:val="00866DA1"/>
    <w:rsid w:val="00874307"/>
    <w:rsid w:val="0087718B"/>
    <w:rsid w:val="008801FC"/>
    <w:rsid w:val="0088168D"/>
    <w:rsid w:val="00881875"/>
    <w:rsid w:val="00882FE1"/>
    <w:rsid w:val="00885875"/>
    <w:rsid w:val="008865AA"/>
    <w:rsid w:val="008872D1"/>
    <w:rsid w:val="008910AA"/>
    <w:rsid w:val="008912DE"/>
    <w:rsid w:val="00891DD6"/>
    <w:rsid w:val="008937C3"/>
    <w:rsid w:val="0089458F"/>
    <w:rsid w:val="00895FA9"/>
    <w:rsid w:val="00897887"/>
    <w:rsid w:val="008B2C1C"/>
    <w:rsid w:val="008B3180"/>
    <w:rsid w:val="008B4271"/>
    <w:rsid w:val="008B52B2"/>
    <w:rsid w:val="008B6538"/>
    <w:rsid w:val="008B755F"/>
    <w:rsid w:val="008C15FA"/>
    <w:rsid w:val="008C21FF"/>
    <w:rsid w:val="008C65B8"/>
    <w:rsid w:val="008C7581"/>
    <w:rsid w:val="008D1B4A"/>
    <w:rsid w:val="008D1F49"/>
    <w:rsid w:val="008D306C"/>
    <w:rsid w:val="008D41A4"/>
    <w:rsid w:val="008D43C4"/>
    <w:rsid w:val="008D49E4"/>
    <w:rsid w:val="008E424C"/>
    <w:rsid w:val="008E57F7"/>
    <w:rsid w:val="008F02FC"/>
    <w:rsid w:val="008F088B"/>
    <w:rsid w:val="008F27FD"/>
    <w:rsid w:val="008F28D3"/>
    <w:rsid w:val="008F4667"/>
    <w:rsid w:val="008F5BAC"/>
    <w:rsid w:val="00900E6D"/>
    <w:rsid w:val="00901A0E"/>
    <w:rsid w:val="00901D95"/>
    <w:rsid w:val="00902F46"/>
    <w:rsid w:val="009032BC"/>
    <w:rsid w:val="009039EB"/>
    <w:rsid w:val="00903CD8"/>
    <w:rsid w:val="009045B5"/>
    <w:rsid w:val="00904745"/>
    <w:rsid w:val="009111C1"/>
    <w:rsid w:val="0091162F"/>
    <w:rsid w:val="00913ECF"/>
    <w:rsid w:val="00915254"/>
    <w:rsid w:val="00920F73"/>
    <w:rsid w:val="00922DD1"/>
    <w:rsid w:val="0092598F"/>
    <w:rsid w:val="00926141"/>
    <w:rsid w:val="0092643C"/>
    <w:rsid w:val="009273BF"/>
    <w:rsid w:val="009309F1"/>
    <w:rsid w:val="00931F6B"/>
    <w:rsid w:val="00934D53"/>
    <w:rsid w:val="00940556"/>
    <w:rsid w:val="0094304A"/>
    <w:rsid w:val="00944460"/>
    <w:rsid w:val="0094595A"/>
    <w:rsid w:val="009465D3"/>
    <w:rsid w:val="0095001E"/>
    <w:rsid w:val="009513FE"/>
    <w:rsid w:val="0095330B"/>
    <w:rsid w:val="0095661A"/>
    <w:rsid w:val="0096139A"/>
    <w:rsid w:val="00961B6A"/>
    <w:rsid w:val="00962749"/>
    <w:rsid w:val="009639B5"/>
    <w:rsid w:val="009641DA"/>
    <w:rsid w:val="0096436A"/>
    <w:rsid w:val="00964653"/>
    <w:rsid w:val="00965B37"/>
    <w:rsid w:val="00971378"/>
    <w:rsid w:val="00974C89"/>
    <w:rsid w:val="00977460"/>
    <w:rsid w:val="00980E6D"/>
    <w:rsid w:val="00981348"/>
    <w:rsid w:val="00981E4E"/>
    <w:rsid w:val="009848A5"/>
    <w:rsid w:val="00984FD6"/>
    <w:rsid w:val="009852C4"/>
    <w:rsid w:val="00985FD7"/>
    <w:rsid w:val="009872EC"/>
    <w:rsid w:val="00992CAA"/>
    <w:rsid w:val="00994345"/>
    <w:rsid w:val="00994B24"/>
    <w:rsid w:val="00995F79"/>
    <w:rsid w:val="00995FFB"/>
    <w:rsid w:val="009A2900"/>
    <w:rsid w:val="009A2F34"/>
    <w:rsid w:val="009A3F3C"/>
    <w:rsid w:val="009A4442"/>
    <w:rsid w:val="009A55D7"/>
    <w:rsid w:val="009B06DA"/>
    <w:rsid w:val="009B6116"/>
    <w:rsid w:val="009B6AFE"/>
    <w:rsid w:val="009B7406"/>
    <w:rsid w:val="009B76B4"/>
    <w:rsid w:val="009C051A"/>
    <w:rsid w:val="009C1962"/>
    <w:rsid w:val="009C1B01"/>
    <w:rsid w:val="009C2F45"/>
    <w:rsid w:val="009C54AA"/>
    <w:rsid w:val="009C5B1D"/>
    <w:rsid w:val="009C5D7B"/>
    <w:rsid w:val="009C6DC9"/>
    <w:rsid w:val="009C7B68"/>
    <w:rsid w:val="009D1DB5"/>
    <w:rsid w:val="009D3257"/>
    <w:rsid w:val="009D59FD"/>
    <w:rsid w:val="009D5BBC"/>
    <w:rsid w:val="009D6725"/>
    <w:rsid w:val="009E01A2"/>
    <w:rsid w:val="009E41FB"/>
    <w:rsid w:val="009E5AF6"/>
    <w:rsid w:val="009E73CC"/>
    <w:rsid w:val="009E797C"/>
    <w:rsid w:val="009E7AED"/>
    <w:rsid w:val="009F1D50"/>
    <w:rsid w:val="009F1D85"/>
    <w:rsid w:val="009F24D9"/>
    <w:rsid w:val="009F27E7"/>
    <w:rsid w:val="009F715E"/>
    <w:rsid w:val="00A01654"/>
    <w:rsid w:val="00A033B5"/>
    <w:rsid w:val="00A0633A"/>
    <w:rsid w:val="00A10883"/>
    <w:rsid w:val="00A10958"/>
    <w:rsid w:val="00A10C12"/>
    <w:rsid w:val="00A1143F"/>
    <w:rsid w:val="00A11BE5"/>
    <w:rsid w:val="00A11C17"/>
    <w:rsid w:val="00A12194"/>
    <w:rsid w:val="00A133F7"/>
    <w:rsid w:val="00A1357D"/>
    <w:rsid w:val="00A145E4"/>
    <w:rsid w:val="00A15E20"/>
    <w:rsid w:val="00A20881"/>
    <w:rsid w:val="00A21CFD"/>
    <w:rsid w:val="00A22FC2"/>
    <w:rsid w:val="00A23108"/>
    <w:rsid w:val="00A23DAA"/>
    <w:rsid w:val="00A24921"/>
    <w:rsid w:val="00A275B3"/>
    <w:rsid w:val="00A276E3"/>
    <w:rsid w:val="00A27FDA"/>
    <w:rsid w:val="00A27FF2"/>
    <w:rsid w:val="00A30140"/>
    <w:rsid w:val="00A3166C"/>
    <w:rsid w:val="00A31BB5"/>
    <w:rsid w:val="00A32E64"/>
    <w:rsid w:val="00A355F3"/>
    <w:rsid w:val="00A368C8"/>
    <w:rsid w:val="00A4277A"/>
    <w:rsid w:val="00A43177"/>
    <w:rsid w:val="00A4421A"/>
    <w:rsid w:val="00A45D5B"/>
    <w:rsid w:val="00A47B23"/>
    <w:rsid w:val="00A504D8"/>
    <w:rsid w:val="00A52067"/>
    <w:rsid w:val="00A5230C"/>
    <w:rsid w:val="00A540A4"/>
    <w:rsid w:val="00A54819"/>
    <w:rsid w:val="00A55280"/>
    <w:rsid w:val="00A55303"/>
    <w:rsid w:val="00A55728"/>
    <w:rsid w:val="00A64143"/>
    <w:rsid w:val="00A662D5"/>
    <w:rsid w:val="00A66743"/>
    <w:rsid w:val="00A67CE4"/>
    <w:rsid w:val="00A7101F"/>
    <w:rsid w:val="00A71100"/>
    <w:rsid w:val="00A71F31"/>
    <w:rsid w:val="00A74409"/>
    <w:rsid w:val="00A80D1D"/>
    <w:rsid w:val="00A82164"/>
    <w:rsid w:val="00A82246"/>
    <w:rsid w:val="00A8500A"/>
    <w:rsid w:val="00A8502D"/>
    <w:rsid w:val="00A85592"/>
    <w:rsid w:val="00A856E8"/>
    <w:rsid w:val="00A85CEA"/>
    <w:rsid w:val="00A90BE7"/>
    <w:rsid w:val="00A90D71"/>
    <w:rsid w:val="00A92BD3"/>
    <w:rsid w:val="00A93B47"/>
    <w:rsid w:val="00A94E3E"/>
    <w:rsid w:val="00A9684A"/>
    <w:rsid w:val="00A96C03"/>
    <w:rsid w:val="00A96CAE"/>
    <w:rsid w:val="00A97460"/>
    <w:rsid w:val="00AA02B3"/>
    <w:rsid w:val="00AA1CD6"/>
    <w:rsid w:val="00AA206F"/>
    <w:rsid w:val="00AA26D9"/>
    <w:rsid w:val="00AA3A40"/>
    <w:rsid w:val="00AA50EE"/>
    <w:rsid w:val="00AB03EA"/>
    <w:rsid w:val="00AB0A89"/>
    <w:rsid w:val="00AB126F"/>
    <w:rsid w:val="00AB2D00"/>
    <w:rsid w:val="00AB7C23"/>
    <w:rsid w:val="00AC04B1"/>
    <w:rsid w:val="00AC171D"/>
    <w:rsid w:val="00AC1E9E"/>
    <w:rsid w:val="00AC280C"/>
    <w:rsid w:val="00AC424F"/>
    <w:rsid w:val="00AC4B1F"/>
    <w:rsid w:val="00AC67A1"/>
    <w:rsid w:val="00AD00CE"/>
    <w:rsid w:val="00AD0A45"/>
    <w:rsid w:val="00AD0B9C"/>
    <w:rsid w:val="00AD34B3"/>
    <w:rsid w:val="00AD3BD4"/>
    <w:rsid w:val="00AD42E4"/>
    <w:rsid w:val="00AD4450"/>
    <w:rsid w:val="00AD4611"/>
    <w:rsid w:val="00AD53CB"/>
    <w:rsid w:val="00AD5910"/>
    <w:rsid w:val="00AD6B6F"/>
    <w:rsid w:val="00AE51EB"/>
    <w:rsid w:val="00AF1200"/>
    <w:rsid w:val="00AF3BEC"/>
    <w:rsid w:val="00AF4D8E"/>
    <w:rsid w:val="00AF5DD1"/>
    <w:rsid w:val="00B02991"/>
    <w:rsid w:val="00B05269"/>
    <w:rsid w:val="00B05362"/>
    <w:rsid w:val="00B0670B"/>
    <w:rsid w:val="00B06C28"/>
    <w:rsid w:val="00B1020C"/>
    <w:rsid w:val="00B122F3"/>
    <w:rsid w:val="00B147DE"/>
    <w:rsid w:val="00B160BA"/>
    <w:rsid w:val="00B1614F"/>
    <w:rsid w:val="00B20644"/>
    <w:rsid w:val="00B21A11"/>
    <w:rsid w:val="00B21F77"/>
    <w:rsid w:val="00B2320B"/>
    <w:rsid w:val="00B249A0"/>
    <w:rsid w:val="00B30426"/>
    <w:rsid w:val="00B3087C"/>
    <w:rsid w:val="00B30D38"/>
    <w:rsid w:val="00B3114D"/>
    <w:rsid w:val="00B32AA1"/>
    <w:rsid w:val="00B3596C"/>
    <w:rsid w:val="00B40D65"/>
    <w:rsid w:val="00B43896"/>
    <w:rsid w:val="00B438E1"/>
    <w:rsid w:val="00B46955"/>
    <w:rsid w:val="00B515F2"/>
    <w:rsid w:val="00B52C68"/>
    <w:rsid w:val="00B536B8"/>
    <w:rsid w:val="00B5536F"/>
    <w:rsid w:val="00B573AE"/>
    <w:rsid w:val="00B57D13"/>
    <w:rsid w:val="00B57E7C"/>
    <w:rsid w:val="00B64B4F"/>
    <w:rsid w:val="00B650B3"/>
    <w:rsid w:val="00B714A9"/>
    <w:rsid w:val="00B73712"/>
    <w:rsid w:val="00B748C8"/>
    <w:rsid w:val="00B755A3"/>
    <w:rsid w:val="00B7687B"/>
    <w:rsid w:val="00B7694A"/>
    <w:rsid w:val="00B7720C"/>
    <w:rsid w:val="00B773C5"/>
    <w:rsid w:val="00B779C1"/>
    <w:rsid w:val="00B82B81"/>
    <w:rsid w:val="00B82D44"/>
    <w:rsid w:val="00B83671"/>
    <w:rsid w:val="00B8452D"/>
    <w:rsid w:val="00B84C52"/>
    <w:rsid w:val="00B85F5D"/>
    <w:rsid w:val="00B907C3"/>
    <w:rsid w:val="00B91FAA"/>
    <w:rsid w:val="00B92AF7"/>
    <w:rsid w:val="00B92F07"/>
    <w:rsid w:val="00B93872"/>
    <w:rsid w:val="00B951AF"/>
    <w:rsid w:val="00B966FC"/>
    <w:rsid w:val="00BA01FB"/>
    <w:rsid w:val="00BA26AC"/>
    <w:rsid w:val="00BA31C7"/>
    <w:rsid w:val="00BA381F"/>
    <w:rsid w:val="00BA51EA"/>
    <w:rsid w:val="00BA79EE"/>
    <w:rsid w:val="00BA7BE9"/>
    <w:rsid w:val="00BB64E5"/>
    <w:rsid w:val="00BB7BD0"/>
    <w:rsid w:val="00BC03F9"/>
    <w:rsid w:val="00BC1D97"/>
    <w:rsid w:val="00BC2E3F"/>
    <w:rsid w:val="00BC4A88"/>
    <w:rsid w:val="00BC5301"/>
    <w:rsid w:val="00BC5332"/>
    <w:rsid w:val="00BC55A6"/>
    <w:rsid w:val="00BC5A99"/>
    <w:rsid w:val="00BC6D18"/>
    <w:rsid w:val="00BC7E1F"/>
    <w:rsid w:val="00BD15BA"/>
    <w:rsid w:val="00BD21DF"/>
    <w:rsid w:val="00BD2371"/>
    <w:rsid w:val="00BD4BA4"/>
    <w:rsid w:val="00BD4D06"/>
    <w:rsid w:val="00BD57D3"/>
    <w:rsid w:val="00BD5F0B"/>
    <w:rsid w:val="00BD790E"/>
    <w:rsid w:val="00BD7AE1"/>
    <w:rsid w:val="00BD7F2A"/>
    <w:rsid w:val="00BE1AD6"/>
    <w:rsid w:val="00BE4189"/>
    <w:rsid w:val="00BE6F4D"/>
    <w:rsid w:val="00BE746C"/>
    <w:rsid w:val="00BF3831"/>
    <w:rsid w:val="00BF51BC"/>
    <w:rsid w:val="00BF6994"/>
    <w:rsid w:val="00C000F5"/>
    <w:rsid w:val="00C004BE"/>
    <w:rsid w:val="00C0573E"/>
    <w:rsid w:val="00C128E0"/>
    <w:rsid w:val="00C131E6"/>
    <w:rsid w:val="00C2321E"/>
    <w:rsid w:val="00C2333A"/>
    <w:rsid w:val="00C25BAF"/>
    <w:rsid w:val="00C2625E"/>
    <w:rsid w:val="00C26DAD"/>
    <w:rsid w:val="00C27BE0"/>
    <w:rsid w:val="00C30920"/>
    <w:rsid w:val="00C342A0"/>
    <w:rsid w:val="00C36A28"/>
    <w:rsid w:val="00C41426"/>
    <w:rsid w:val="00C41ACA"/>
    <w:rsid w:val="00C42063"/>
    <w:rsid w:val="00C423EF"/>
    <w:rsid w:val="00C43013"/>
    <w:rsid w:val="00C43DFF"/>
    <w:rsid w:val="00C5038B"/>
    <w:rsid w:val="00C50636"/>
    <w:rsid w:val="00C5298B"/>
    <w:rsid w:val="00C53090"/>
    <w:rsid w:val="00C549C4"/>
    <w:rsid w:val="00C561C0"/>
    <w:rsid w:val="00C5630C"/>
    <w:rsid w:val="00C57D13"/>
    <w:rsid w:val="00C60427"/>
    <w:rsid w:val="00C639BD"/>
    <w:rsid w:val="00C64BEF"/>
    <w:rsid w:val="00C66A1A"/>
    <w:rsid w:val="00C67521"/>
    <w:rsid w:val="00C701E6"/>
    <w:rsid w:val="00C70A2E"/>
    <w:rsid w:val="00C70FB2"/>
    <w:rsid w:val="00C71678"/>
    <w:rsid w:val="00C716E9"/>
    <w:rsid w:val="00C71956"/>
    <w:rsid w:val="00C72BF0"/>
    <w:rsid w:val="00C7383E"/>
    <w:rsid w:val="00C74ECC"/>
    <w:rsid w:val="00C74F42"/>
    <w:rsid w:val="00C8084A"/>
    <w:rsid w:val="00C82D09"/>
    <w:rsid w:val="00C83591"/>
    <w:rsid w:val="00C84EDA"/>
    <w:rsid w:val="00C850FF"/>
    <w:rsid w:val="00C8646A"/>
    <w:rsid w:val="00C86A63"/>
    <w:rsid w:val="00C91F0B"/>
    <w:rsid w:val="00C926C2"/>
    <w:rsid w:val="00C92E38"/>
    <w:rsid w:val="00C9350E"/>
    <w:rsid w:val="00C9477B"/>
    <w:rsid w:val="00C96485"/>
    <w:rsid w:val="00C96610"/>
    <w:rsid w:val="00C96778"/>
    <w:rsid w:val="00C96802"/>
    <w:rsid w:val="00CA01BD"/>
    <w:rsid w:val="00CA0E43"/>
    <w:rsid w:val="00CA1041"/>
    <w:rsid w:val="00CA15C1"/>
    <w:rsid w:val="00CA1B41"/>
    <w:rsid w:val="00CA3A22"/>
    <w:rsid w:val="00CA5126"/>
    <w:rsid w:val="00CA6FE4"/>
    <w:rsid w:val="00CA7269"/>
    <w:rsid w:val="00CB0215"/>
    <w:rsid w:val="00CB0C96"/>
    <w:rsid w:val="00CB1473"/>
    <w:rsid w:val="00CB2DB3"/>
    <w:rsid w:val="00CB45AC"/>
    <w:rsid w:val="00CB566D"/>
    <w:rsid w:val="00CB6A00"/>
    <w:rsid w:val="00CB76D1"/>
    <w:rsid w:val="00CC4614"/>
    <w:rsid w:val="00CD0445"/>
    <w:rsid w:val="00CD1C35"/>
    <w:rsid w:val="00CD4583"/>
    <w:rsid w:val="00CD470C"/>
    <w:rsid w:val="00CE197B"/>
    <w:rsid w:val="00CE396B"/>
    <w:rsid w:val="00CE6998"/>
    <w:rsid w:val="00CF174B"/>
    <w:rsid w:val="00CF2776"/>
    <w:rsid w:val="00CF40F9"/>
    <w:rsid w:val="00CF4615"/>
    <w:rsid w:val="00CF4E60"/>
    <w:rsid w:val="00CF7A95"/>
    <w:rsid w:val="00D00840"/>
    <w:rsid w:val="00D0153A"/>
    <w:rsid w:val="00D016E8"/>
    <w:rsid w:val="00D023C1"/>
    <w:rsid w:val="00D06B2B"/>
    <w:rsid w:val="00D07BB4"/>
    <w:rsid w:val="00D10FA7"/>
    <w:rsid w:val="00D11368"/>
    <w:rsid w:val="00D16CED"/>
    <w:rsid w:val="00D17827"/>
    <w:rsid w:val="00D22D80"/>
    <w:rsid w:val="00D2315D"/>
    <w:rsid w:val="00D2509F"/>
    <w:rsid w:val="00D264BF"/>
    <w:rsid w:val="00D2736A"/>
    <w:rsid w:val="00D30F7D"/>
    <w:rsid w:val="00D31113"/>
    <w:rsid w:val="00D31255"/>
    <w:rsid w:val="00D31D3E"/>
    <w:rsid w:val="00D32A83"/>
    <w:rsid w:val="00D37EF6"/>
    <w:rsid w:val="00D41C32"/>
    <w:rsid w:val="00D454C5"/>
    <w:rsid w:val="00D46470"/>
    <w:rsid w:val="00D51D1A"/>
    <w:rsid w:val="00D53AB9"/>
    <w:rsid w:val="00D55CE8"/>
    <w:rsid w:val="00D560F2"/>
    <w:rsid w:val="00D56CE9"/>
    <w:rsid w:val="00D64B8C"/>
    <w:rsid w:val="00D655D3"/>
    <w:rsid w:val="00D67675"/>
    <w:rsid w:val="00D72BE4"/>
    <w:rsid w:val="00D73814"/>
    <w:rsid w:val="00D74B3D"/>
    <w:rsid w:val="00D75BF0"/>
    <w:rsid w:val="00D76536"/>
    <w:rsid w:val="00D77A88"/>
    <w:rsid w:val="00D80BB5"/>
    <w:rsid w:val="00D82708"/>
    <w:rsid w:val="00D83BD3"/>
    <w:rsid w:val="00D84D70"/>
    <w:rsid w:val="00D85FDB"/>
    <w:rsid w:val="00D86785"/>
    <w:rsid w:val="00D91629"/>
    <w:rsid w:val="00D92331"/>
    <w:rsid w:val="00D933FB"/>
    <w:rsid w:val="00D9364B"/>
    <w:rsid w:val="00D943AD"/>
    <w:rsid w:val="00DA014B"/>
    <w:rsid w:val="00DA22E1"/>
    <w:rsid w:val="00DA2BDE"/>
    <w:rsid w:val="00DA6323"/>
    <w:rsid w:val="00DA7383"/>
    <w:rsid w:val="00DA7DD0"/>
    <w:rsid w:val="00DB2816"/>
    <w:rsid w:val="00DB2B17"/>
    <w:rsid w:val="00DB391F"/>
    <w:rsid w:val="00DB3D72"/>
    <w:rsid w:val="00DB50F4"/>
    <w:rsid w:val="00DB56F5"/>
    <w:rsid w:val="00DB71ED"/>
    <w:rsid w:val="00DC1A89"/>
    <w:rsid w:val="00DC29D5"/>
    <w:rsid w:val="00DC2F06"/>
    <w:rsid w:val="00DC3255"/>
    <w:rsid w:val="00DC4FC3"/>
    <w:rsid w:val="00DC6B1C"/>
    <w:rsid w:val="00DC6B21"/>
    <w:rsid w:val="00DD0C70"/>
    <w:rsid w:val="00DD3800"/>
    <w:rsid w:val="00DD6AC2"/>
    <w:rsid w:val="00DE0195"/>
    <w:rsid w:val="00DE0459"/>
    <w:rsid w:val="00DE0BC2"/>
    <w:rsid w:val="00DE16FF"/>
    <w:rsid w:val="00DE2552"/>
    <w:rsid w:val="00DE30ED"/>
    <w:rsid w:val="00DE3D1E"/>
    <w:rsid w:val="00DE3E7C"/>
    <w:rsid w:val="00DE63B6"/>
    <w:rsid w:val="00DF0EC1"/>
    <w:rsid w:val="00DF2112"/>
    <w:rsid w:val="00DF4AB8"/>
    <w:rsid w:val="00E0254D"/>
    <w:rsid w:val="00E02A8F"/>
    <w:rsid w:val="00E0480F"/>
    <w:rsid w:val="00E04A98"/>
    <w:rsid w:val="00E04BBB"/>
    <w:rsid w:val="00E053D8"/>
    <w:rsid w:val="00E05D52"/>
    <w:rsid w:val="00E12481"/>
    <w:rsid w:val="00E12E33"/>
    <w:rsid w:val="00E14B3C"/>
    <w:rsid w:val="00E1537A"/>
    <w:rsid w:val="00E15B98"/>
    <w:rsid w:val="00E177C9"/>
    <w:rsid w:val="00E2138B"/>
    <w:rsid w:val="00E218FC"/>
    <w:rsid w:val="00E22E02"/>
    <w:rsid w:val="00E2354A"/>
    <w:rsid w:val="00E24A2D"/>
    <w:rsid w:val="00E24E72"/>
    <w:rsid w:val="00E25BC1"/>
    <w:rsid w:val="00E277EA"/>
    <w:rsid w:val="00E27DE4"/>
    <w:rsid w:val="00E30BB5"/>
    <w:rsid w:val="00E321A4"/>
    <w:rsid w:val="00E331BD"/>
    <w:rsid w:val="00E35317"/>
    <w:rsid w:val="00E440A8"/>
    <w:rsid w:val="00E443CC"/>
    <w:rsid w:val="00E46ACA"/>
    <w:rsid w:val="00E503F5"/>
    <w:rsid w:val="00E5074E"/>
    <w:rsid w:val="00E52693"/>
    <w:rsid w:val="00E56EDB"/>
    <w:rsid w:val="00E61172"/>
    <w:rsid w:val="00E61DAE"/>
    <w:rsid w:val="00E621A8"/>
    <w:rsid w:val="00E631AA"/>
    <w:rsid w:val="00E65961"/>
    <w:rsid w:val="00E67C6F"/>
    <w:rsid w:val="00E70C27"/>
    <w:rsid w:val="00E76A8A"/>
    <w:rsid w:val="00E8216C"/>
    <w:rsid w:val="00E90524"/>
    <w:rsid w:val="00E911FB"/>
    <w:rsid w:val="00E91367"/>
    <w:rsid w:val="00E919FB"/>
    <w:rsid w:val="00E936ED"/>
    <w:rsid w:val="00E93C85"/>
    <w:rsid w:val="00E94544"/>
    <w:rsid w:val="00E95CB7"/>
    <w:rsid w:val="00E97246"/>
    <w:rsid w:val="00EA256B"/>
    <w:rsid w:val="00EA26B9"/>
    <w:rsid w:val="00EA2770"/>
    <w:rsid w:val="00EA47DA"/>
    <w:rsid w:val="00EB0285"/>
    <w:rsid w:val="00EB1419"/>
    <w:rsid w:val="00EB398F"/>
    <w:rsid w:val="00EB66CA"/>
    <w:rsid w:val="00EB7AA4"/>
    <w:rsid w:val="00EC1EDD"/>
    <w:rsid w:val="00EC2083"/>
    <w:rsid w:val="00EC3173"/>
    <w:rsid w:val="00EC4C36"/>
    <w:rsid w:val="00ED0139"/>
    <w:rsid w:val="00ED08F1"/>
    <w:rsid w:val="00ED1D14"/>
    <w:rsid w:val="00ED2539"/>
    <w:rsid w:val="00ED4728"/>
    <w:rsid w:val="00ED4E4B"/>
    <w:rsid w:val="00ED6C1C"/>
    <w:rsid w:val="00ED7238"/>
    <w:rsid w:val="00ED7C38"/>
    <w:rsid w:val="00EE211A"/>
    <w:rsid w:val="00EE2191"/>
    <w:rsid w:val="00EE2682"/>
    <w:rsid w:val="00EE4B2E"/>
    <w:rsid w:val="00EE571A"/>
    <w:rsid w:val="00EE6E91"/>
    <w:rsid w:val="00EE6FF6"/>
    <w:rsid w:val="00EF3D7B"/>
    <w:rsid w:val="00EF4172"/>
    <w:rsid w:val="00EF43EE"/>
    <w:rsid w:val="00EF4614"/>
    <w:rsid w:val="00EF5ABD"/>
    <w:rsid w:val="00EF6DD2"/>
    <w:rsid w:val="00F009CA"/>
    <w:rsid w:val="00F01B1C"/>
    <w:rsid w:val="00F02047"/>
    <w:rsid w:val="00F021CF"/>
    <w:rsid w:val="00F0286D"/>
    <w:rsid w:val="00F033B3"/>
    <w:rsid w:val="00F10CF9"/>
    <w:rsid w:val="00F13BF2"/>
    <w:rsid w:val="00F14B81"/>
    <w:rsid w:val="00F14FB3"/>
    <w:rsid w:val="00F154C9"/>
    <w:rsid w:val="00F16A78"/>
    <w:rsid w:val="00F16FC2"/>
    <w:rsid w:val="00F17270"/>
    <w:rsid w:val="00F2225D"/>
    <w:rsid w:val="00F238ED"/>
    <w:rsid w:val="00F240B5"/>
    <w:rsid w:val="00F2665E"/>
    <w:rsid w:val="00F30062"/>
    <w:rsid w:val="00F301B5"/>
    <w:rsid w:val="00F30C10"/>
    <w:rsid w:val="00F33E62"/>
    <w:rsid w:val="00F341DF"/>
    <w:rsid w:val="00F37507"/>
    <w:rsid w:val="00F4022A"/>
    <w:rsid w:val="00F41EF8"/>
    <w:rsid w:val="00F455AB"/>
    <w:rsid w:val="00F47708"/>
    <w:rsid w:val="00F5095E"/>
    <w:rsid w:val="00F50AAE"/>
    <w:rsid w:val="00F51620"/>
    <w:rsid w:val="00F53425"/>
    <w:rsid w:val="00F53E58"/>
    <w:rsid w:val="00F55E64"/>
    <w:rsid w:val="00F5629A"/>
    <w:rsid w:val="00F56644"/>
    <w:rsid w:val="00F56BA6"/>
    <w:rsid w:val="00F62033"/>
    <w:rsid w:val="00F66D9D"/>
    <w:rsid w:val="00F67AAD"/>
    <w:rsid w:val="00F72E1F"/>
    <w:rsid w:val="00F74211"/>
    <w:rsid w:val="00F74390"/>
    <w:rsid w:val="00F74FD3"/>
    <w:rsid w:val="00F760B9"/>
    <w:rsid w:val="00F764DE"/>
    <w:rsid w:val="00F767B6"/>
    <w:rsid w:val="00F8038B"/>
    <w:rsid w:val="00F81C5A"/>
    <w:rsid w:val="00F81E6D"/>
    <w:rsid w:val="00F8490C"/>
    <w:rsid w:val="00F87F6A"/>
    <w:rsid w:val="00F90405"/>
    <w:rsid w:val="00F91D4E"/>
    <w:rsid w:val="00F93A1F"/>
    <w:rsid w:val="00F94FC4"/>
    <w:rsid w:val="00F9529C"/>
    <w:rsid w:val="00F97DE0"/>
    <w:rsid w:val="00FA0CBD"/>
    <w:rsid w:val="00FA22B8"/>
    <w:rsid w:val="00FA73E7"/>
    <w:rsid w:val="00FA773F"/>
    <w:rsid w:val="00FB003E"/>
    <w:rsid w:val="00FB29A9"/>
    <w:rsid w:val="00FB2F7F"/>
    <w:rsid w:val="00FB447B"/>
    <w:rsid w:val="00FB50E7"/>
    <w:rsid w:val="00FC0CA9"/>
    <w:rsid w:val="00FC1910"/>
    <w:rsid w:val="00FC1D08"/>
    <w:rsid w:val="00FC2CAB"/>
    <w:rsid w:val="00FC391F"/>
    <w:rsid w:val="00FC4269"/>
    <w:rsid w:val="00FC4687"/>
    <w:rsid w:val="00FC6FBD"/>
    <w:rsid w:val="00FD06B5"/>
    <w:rsid w:val="00FD20F0"/>
    <w:rsid w:val="00FD2267"/>
    <w:rsid w:val="00FD2438"/>
    <w:rsid w:val="00FE16C2"/>
    <w:rsid w:val="00FE4413"/>
    <w:rsid w:val="00FE6085"/>
    <w:rsid w:val="00FE74DE"/>
    <w:rsid w:val="00FF091A"/>
    <w:rsid w:val="00FF1BAC"/>
    <w:rsid w:val="00FF2B1C"/>
    <w:rsid w:val="00FF3DA0"/>
    <w:rsid w:val="00FF5BEB"/>
    <w:rsid w:val="00FF63F5"/>
    <w:rsid w:val="00FF7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6BB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D86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D86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7C3D8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C3D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C3D86"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C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D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7C3D86"/>
    <w:pPr>
      <w:jc w:val="center"/>
    </w:pPr>
    <w:rPr>
      <w:b/>
      <w:bCs/>
    </w:rPr>
  </w:style>
  <w:style w:type="paragraph" w:styleId="Header">
    <w:name w:val="header"/>
    <w:basedOn w:val="Normal"/>
    <w:rsid w:val="007C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D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3D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7C3D86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7C3D86"/>
    <w:rPr>
      <w:sz w:val="22"/>
    </w:rPr>
  </w:style>
  <w:style w:type="paragraph" w:styleId="ListParagraph">
    <w:name w:val="List Paragraph"/>
    <w:basedOn w:val="Normal"/>
    <w:qFormat/>
    <w:rsid w:val="00F744D5"/>
    <w:pPr>
      <w:ind w:left="720"/>
    </w:pPr>
  </w:style>
  <w:style w:type="table" w:styleId="TableGrid">
    <w:name w:val="Table Grid"/>
    <w:basedOn w:val="TableNormal"/>
    <w:uiPriority w:val="59"/>
    <w:rsid w:val="00617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6A4A2E"/>
  </w:style>
  <w:style w:type="character" w:customStyle="1" w:styleId="TitleChar">
    <w:name w:val="Title Char"/>
    <w:basedOn w:val="DefaultParagraphFont"/>
    <w:link w:val="Title"/>
    <w:rsid w:val="00292FDF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E56E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E56EDB"/>
  </w:style>
  <w:style w:type="character" w:customStyle="1" w:styleId="CommentTextChar">
    <w:name w:val="Comment Text Char"/>
    <w:basedOn w:val="DefaultParagraphFont"/>
    <w:link w:val="CommentText"/>
    <w:rsid w:val="00E56E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56E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56ED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273B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AD4611"/>
  </w:style>
  <w:style w:type="character" w:customStyle="1" w:styleId="FootnoteTextChar">
    <w:name w:val="Footnote Text Char"/>
    <w:basedOn w:val="DefaultParagraphFont"/>
    <w:link w:val="FootnoteText"/>
    <w:rsid w:val="00AD4611"/>
    <w:rPr>
      <w:sz w:val="24"/>
      <w:szCs w:val="24"/>
    </w:rPr>
  </w:style>
  <w:style w:type="character" w:styleId="FootnoteReference">
    <w:name w:val="footnote reference"/>
    <w:basedOn w:val="DefaultParagraphFont"/>
    <w:rsid w:val="00AD4611"/>
    <w:rPr>
      <w:vertAlign w:val="superscript"/>
    </w:rPr>
  </w:style>
  <w:style w:type="paragraph" w:styleId="HTMLPreformatted">
    <w:name w:val="HTML Preformatted"/>
    <w:basedOn w:val="Normal"/>
    <w:link w:val="HTMLPreformattedChar"/>
    <w:semiHidden/>
    <w:unhideWhenUsed/>
    <w:rsid w:val="000122A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22A9"/>
    <w:rPr>
      <w:rFonts w:ascii="Courier" w:hAnsi="Courier"/>
    </w:rPr>
  </w:style>
  <w:style w:type="character" w:customStyle="1" w:styleId="Heading3Char">
    <w:name w:val="Heading 3 Char"/>
    <w:basedOn w:val="DefaultParagraphFont"/>
    <w:link w:val="Heading3"/>
    <w:rsid w:val="003B53F1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55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waldron@gmail.com%20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3268</Words>
  <Characters>18961</Characters>
  <Application>Microsoft Office Word</Application>
  <DocSecurity>0</DocSecurity>
  <Lines>263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Suburban Hospital, Norristown, PA</vt:lpstr>
    </vt:vector>
  </TitlesOfParts>
  <Company>VU</Company>
  <LinksUpToDate>false</LinksUpToDate>
  <CharactersWithSpaces>22145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mailto:Theodore.Waldron@villanova.edu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Suburban Hospital, Norristown, PA</dc:title>
  <dc:subject/>
  <dc:creator>Ted</dc:creator>
  <cp:keywords/>
  <cp:lastModifiedBy>Waldron, Theodore</cp:lastModifiedBy>
  <cp:revision>6</cp:revision>
  <cp:lastPrinted>2016-05-24T20:56:00Z</cp:lastPrinted>
  <dcterms:created xsi:type="dcterms:W3CDTF">2020-02-21T23:35:00Z</dcterms:created>
  <dcterms:modified xsi:type="dcterms:W3CDTF">2020-02-22T00:01:00Z</dcterms:modified>
</cp:coreProperties>
</file>