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8CEDA" w14:textId="429A87DC" w:rsidR="00292E45" w:rsidRPr="00C65B6D" w:rsidRDefault="00292E45" w:rsidP="00292E45">
      <w:pPr>
        <w:jc w:val="center"/>
        <w:rPr>
          <w:rFonts w:ascii="Times New Roman" w:hAnsi="Times New Roman" w:cs="Times New Roman"/>
          <w:b/>
          <w:bCs/>
          <w:iCs/>
        </w:rPr>
      </w:pPr>
      <w:r w:rsidRPr="00C65B6D">
        <w:rPr>
          <w:rFonts w:ascii="Times New Roman" w:hAnsi="Times New Roman" w:cs="Times New Roman"/>
          <w:b/>
          <w:bCs/>
          <w:iCs/>
        </w:rPr>
        <w:t>Directions</w:t>
      </w:r>
    </w:p>
    <w:p w14:paraId="5CF2C55D" w14:textId="573104FA" w:rsidR="00292E45" w:rsidRPr="00C65B6D" w:rsidRDefault="00292E45" w:rsidP="00292E45">
      <w:pPr>
        <w:rPr>
          <w:rFonts w:ascii="Times New Roman" w:hAnsi="Times New Roman" w:cs="Times New Roman"/>
          <w:i/>
        </w:rPr>
      </w:pPr>
      <w:r w:rsidRPr="00292E45">
        <w:rPr>
          <w:rFonts w:ascii="Times New Roman" w:hAnsi="Times New Roman" w:cs="Times New Roman"/>
          <w:i/>
        </w:rPr>
        <w:t>This document is an example.  There are various ways to set up this document.  This is just one example for you to use.</w:t>
      </w:r>
    </w:p>
    <w:p w14:paraId="61163F0C" w14:textId="105D2913" w:rsidR="00292E45" w:rsidRPr="00C65B6D" w:rsidRDefault="00292E45" w:rsidP="00292E45">
      <w:pPr>
        <w:rPr>
          <w:rFonts w:ascii="Times New Roman" w:hAnsi="Times New Roman" w:cs="Times New Roman"/>
          <w:iCs/>
        </w:rPr>
      </w:pPr>
      <w:r w:rsidRPr="00C65B6D">
        <w:rPr>
          <w:rFonts w:ascii="Times New Roman" w:hAnsi="Times New Roman" w:cs="Times New Roman"/>
          <w:iCs/>
        </w:rPr>
        <w:t xml:space="preserve">Read the recruiting message and </w:t>
      </w:r>
      <w:r w:rsidR="009B0389" w:rsidRPr="00C65B6D">
        <w:rPr>
          <w:rFonts w:ascii="Times New Roman" w:hAnsi="Times New Roman" w:cs="Times New Roman"/>
          <w:iCs/>
        </w:rPr>
        <w:t xml:space="preserve">adapt the text to fit your needs. Remember that </w:t>
      </w:r>
      <w:proofErr w:type="spellStart"/>
      <w:r w:rsidR="009B0389" w:rsidRPr="00C65B6D">
        <w:rPr>
          <w:rFonts w:ascii="Times New Roman" w:hAnsi="Times New Roman" w:cs="Times New Roman"/>
          <w:iCs/>
        </w:rPr>
        <w:t>ResearchMatch</w:t>
      </w:r>
      <w:proofErr w:type="spellEnd"/>
      <w:r w:rsidR="009B0389" w:rsidRPr="00C65B6D">
        <w:rPr>
          <w:rFonts w:ascii="Times New Roman" w:hAnsi="Times New Roman" w:cs="Times New Roman"/>
          <w:iCs/>
        </w:rPr>
        <w:t xml:space="preserve"> will have templated language around your message. Also, remember the following guidelines for contacting participants through </w:t>
      </w:r>
      <w:proofErr w:type="spellStart"/>
      <w:r w:rsidR="009B0389" w:rsidRPr="00C65B6D">
        <w:rPr>
          <w:rFonts w:ascii="Times New Roman" w:hAnsi="Times New Roman" w:cs="Times New Roman"/>
          <w:iCs/>
        </w:rPr>
        <w:t>ResearchMatch</w:t>
      </w:r>
      <w:proofErr w:type="spellEnd"/>
      <w:r w:rsidR="009B0389" w:rsidRPr="00C65B6D">
        <w:rPr>
          <w:rFonts w:ascii="Times New Roman" w:hAnsi="Times New Roman" w:cs="Times New Roman"/>
          <w:iCs/>
        </w:rPr>
        <w:t>:</w:t>
      </w:r>
    </w:p>
    <w:p w14:paraId="7E1247FE" w14:textId="696A6C00" w:rsidR="00770731" w:rsidRPr="00C65B6D" w:rsidRDefault="00770731" w:rsidP="00770731">
      <w:pPr>
        <w:pStyle w:val="ListParagraph"/>
        <w:numPr>
          <w:ilvl w:val="0"/>
          <w:numId w:val="2"/>
        </w:numPr>
        <w:rPr>
          <w:rFonts w:ascii="Times New Roman" w:hAnsi="Times New Roman" w:cs="Times New Roman"/>
          <w:iCs/>
        </w:rPr>
      </w:pPr>
      <w:r w:rsidRPr="00C65B6D">
        <w:rPr>
          <w:rFonts w:ascii="Times New Roman" w:hAnsi="Times New Roman" w:cs="Times New Roman"/>
          <w:iCs/>
        </w:rPr>
        <w:t>Must be under 2000 characters</w:t>
      </w:r>
    </w:p>
    <w:p w14:paraId="1E60D7F5" w14:textId="5B210220" w:rsidR="00770731" w:rsidRPr="00C65B6D" w:rsidRDefault="00770731" w:rsidP="00770731">
      <w:pPr>
        <w:pStyle w:val="ListParagraph"/>
        <w:numPr>
          <w:ilvl w:val="0"/>
          <w:numId w:val="2"/>
        </w:numPr>
        <w:rPr>
          <w:rFonts w:ascii="Times New Roman" w:hAnsi="Times New Roman" w:cs="Times New Roman"/>
          <w:iCs/>
        </w:rPr>
      </w:pPr>
      <w:r w:rsidRPr="00C65B6D">
        <w:rPr>
          <w:rFonts w:ascii="Times New Roman" w:hAnsi="Times New Roman" w:cs="Times New Roman"/>
          <w:iCs/>
        </w:rPr>
        <w:t xml:space="preserve">Cannot contain any links, other than </w:t>
      </w:r>
      <w:proofErr w:type="spellStart"/>
      <w:r w:rsidRPr="00C65B6D">
        <w:rPr>
          <w:rFonts w:ascii="Times New Roman" w:hAnsi="Times New Roman" w:cs="Times New Roman"/>
          <w:iCs/>
        </w:rPr>
        <w:t>RedCap</w:t>
      </w:r>
      <w:proofErr w:type="spellEnd"/>
      <w:r w:rsidRPr="00C65B6D">
        <w:rPr>
          <w:rFonts w:ascii="Times New Roman" w:hAnsi="Times New Roman" w:cs="Times New Roman"/>
          <w:iCs/>
        </w:rPr>
        <w:t xml:space="preserve"> Surveys for gathering additional inclusion/exclusion criteria from participants</w:t>
      </w:r>
    </w:p>
    <w:p w14:paraId="04498F13" w14:textId="4E39E377" w:rsidR="00770731" w:rsidRPr="00C65B6D" w:rsidRDefault="00770731" w:rsidP="00770731">
      <w:pPr>
        <w:pStyle w:val="ListParagraph"/>
        <w:numPr>
          <w:ilvl w:val="0"/>
          <w:numId w:val="2"/>
        </w:numPr>
        <w:rPr>
          <w:rFonts w:ascii="Times New Roman" w:hAnsi="Times New Roman" w:cs="Times New Roman"/>
          <w:iCs/>
        </w:rPr>
      </w:pPr>
      <w:r w:rsidRPr="00C65B6D">
        <w:rPr>
          <w:rFonts w:ascii="Times New Roman" w:hAnsi="Times New Roman" w:cs="Times New Roman"/>
          <w:iCs/>
        </w:rPr>
        <w:t>Cannot contain any contact information including but not limited to:</w:t>
      </w:r>
    </w:p>
    <w:p w14:paraId="150280CE" w14:textId="6955EF1D" w:rsidR="00770731" w:rsidRPr="00C65B6D" w:rsidRDefault="00770731" w:rsidP="00770731">
      <w:pPr>
        <w:pStyle w:val="ListParagraph"/>
        <w:numPr>
          <w:ilvl w:val="1"/>
          <w:numId w:val="3"/>
        </w:numPr>
        <w:rPr>
          <w:rFonts w:ascii="Times New Roman" w:hAnsi="Times New Roman" w:cs="Times New Roman"/>
          <w:iCs/>
        </w:rPr>
      </w:pPr>
      <w:r w:rsidRPr="00C65B6D">
        <w:rPr>
          <w:rFonts w:ascii="Times New Roman" w:hAnsi="Times New Roman" w:cs="Times New Roman"/>
          <w:iCs/>
        </w:rPr>
        <w:t>Phone numbers</w:t>
      </w:r>
    </w:p>
    <w:p w14:paraId="1C141B75" w14:textId="7F8697E2" w:rsidR="00770731" w:rsidRPr="00C65B6D" w:rsidRDefault="00770731" w:rsidP="00770731">
      <w:pPr>
        <w:pStyle w:val="ListParagraph"/>
        <w:numPr>
          <w:ilvl w:val="1"/>
          <w:numId w:val="3"/>
        </w:numPr>
        <w:rPr>
          <w:rFonts w:ascii="Times New Roman" w:hAnsi="Times New Roman" w:cs="Times New Roman"/>
          <w:iCs/>
        </w:rPr>
      </w:pPr>
      <w:r w:rsidRPr="00C65B6D">
        <w:rPr>
          <w:rFonts w:ascii="Times New Roman" w:hAnsi="Times New Roman" w:cs="Times New Roman"/>
          <w:iCs/>
        </w:rPr>
        <w:t>Email addresses</w:t>
      </w:r>
    </w:p>
    <w:p w14:paraId="4A6E08F5" w14:textId="1C6E9CA8" w:rsidR="00770731" w:rsidRPr="00C65B6D" w:rsidRDefault="00770731" w:rsidP="00770731">
      <w:pPr>
        <w:pStyle w:val="ListParagraph"/>
        <w:numPr>
          <w:ilvl w:val="1"/>
          <w:numId w:val="3"/>
        </w:numPr>
        <w:rPr>
          <w:rFonts w:ascii="Times New Roman" w:hAnsi="Times New Roman" w:cs="Times New Roman"/>
          <w:iCs/>
        </w:rPr>
      </w:pPr>
      <w:r w:rsidRPr="00C65B6D">
        <w:rPr>
          <w:rFonts w:ascii="Times New Roman" w:hAnsi="Times New Roman" w:cs="Times New Roman"/>
          <w:iCs/>
        </w:rPr>
        <w:t>Websites or embedded surveys</w:t>
      </w:r>
    </w:p>
    <w:p w14:paraId="7EB6E3B0" w14:textId="25A857E8" w:rsidR="00770731" w:rsidRDefault="00770731" w:rsidP="00B61AF3">
      <w:pPr>
        <w:pStyle w:val="ListParagraph"/>
        <w:numPr>
          <w:ilvl w:val="1"/>
          <w:numId w:val="3"/>
        </w:numPr>
        <w:rPr>
          <w:rFonts w:ascii="Times New Roman" w:hAnsi="Times New Roman" w:cs="Times New Roman"/>
          <w:iCs/>
        </w:rPr>
      </w:pPr>
      <w:r w:rsidRPr="00C65B6D">
        <w:rPr>
          <w:rFonts w:ascii="Times New Roman" w:hAnsi="Times New Roman" w:cs="Times New Roman"/>
          <w:iCs/>
        </w:rPr>
        <w:t>Or any other Direct contact information for anyone on the study team</w:t>
      </w:r>
    </w:p>
    <w:p w14:paraId="53DB58B1" w14:textId="01843327" w:rsidR="00582A8D" w:rsidRPr="00582A8D" w:rsidRDefault="00582A8D" w:rsidP="00582A8D">
      <w:pPr>
        <w:rPr>
          <w:rFonts w:ascii="Times New Roman" w:hAnsi="Times New Roman" w:cs="Times New Roman"/>
          <w:b/>
          <w:bCs/>
          <w:iCs/>
          <w:u w:val="single"/>
        </w:rPr>
      </w:pPr>
      <w:r w:rsidRPr="00582A8D">
        <w:rPr>
          <w:rFonts w:ascii="Times New Roman" w:hAnsi="Times New Roman" w:cs="Times New Roman"/>
          <w:b/>
          <w:bCs/>
          <w:iCs/>
          <w:u w:val="single"/>
        </w:rPr>
        <w:t xml:space="preserve">Select an example and replace the </w:t>
      </w:r>
      <w:r w:rsidRPr="00582A8D">
        <w:rPr>
          <w:rFonts w:ascii="Times New Roman" w:hAnsi="Times New Roman" w:cs="Times New Roman"/>
          <w:b/>
          <w:bCs/>
          <w:iCs/>
          <w:color w:val="E97132" w:themeColor="accent2"/>
          <w:u w:val="single"/>
        </w:rPr>
        <w:t xml:space="preserve">orange text </w:t>
      </w:r>
      <w:r w:rsidRPr="00582A8D">
        <w:rPr>
          <w:rFonts w:ascii="Times New Roman" w:hAnsi="Times New Roman" w:cs="Times New Roman"/>
          <w:b/>
          <w:bCs/>
          <w:iCs/>
          <w:u w:val="single"/>
        </w:rPr>
        <w:t xml:space="preserve">with your study information. </w:t>
      </w:r>
    </w:p>
    <w:p w14:paraId="1B2E5EC7" w14:textId="77777777" w:rsidR="00582A8D" w:rsidRDefault="00582A8D" w:rsidP="00582A8D">
      <w:pPr>
        <w:spacing w:after="0" w:line="240" w:lineRule="auto"/>
        <w:rPr>
          <w:rFonts w:ascii="Times New Roman" w:hAnsi="Times New Roman" w:cs="Times New Roman"/>
          <w:iCs/>
        </w:rPr>
      </w:pPr>
    </w:p>
    <w:p w14:paraId="09ECDEF2" w14:textId="38687A73" w:rsidR="00C65B6D" w:rsidRPr="00C65B6D" w:rsidRDefault="00C65B6D" w:rsidP="00582A8D">
      <w:pPr>
        <w:spacing w:after="0" w:line="240" w:lineRule="auto"/>
        <w:rPr>
          <w:rFonts w:ascii="Times New Roman" w:hAnsi="Times New Roman" w:cs="Times New Roman"/>
          <w:iCs/>
        </w:rPr>
      </w:pPr>
      <w:r w:rsidRPr="00C65B6D">
        <w:rPr>
          <w:rFonts w:ascii="Times New Roman" w:hAnsi="Times New Roman" w:cs="Times New Roman"/>
          <w:iCs/>
        </w:rPr>
        <w:t xml:space="preserve">This is the layout of the </w:t>
      </w:r>
      <w:proofErr w:type="spellStart"/>
      <w:r w:rsidRPr="00C65B6D">
        <w:rPr>
          <w:rFonts w:ascii="Times New Roman" w:hAnsi="Times New Roman" w:cs="Times New Roman"/>
          <w:iCs/>
        </w:rPr>
        <w:t>ResearchMatch</w:t>
      </w:r>
      <w:proofErr w:type="spellEnd"/>
      <w:r w:rsidRPr="00C65B6D">
        <w:rPr>
          <w:rFonts w:ascii="Times New Roman" w:hAnsi="Times New Roman" w:cs="Times New Roman"/>
          <w:iCs/>
        </w:rPr>
        <w:t xml:space="preserve"> recruiting email. The yellow highlighted area is where your message will appear.</w:t>
      </w:r>
    </w:p>
    <w:p w14:paraId="0030BED6" w14:textId="77777777" w:rsidR="00582A8D" w:rsidRDefault="00582A8D" w:rsidP="00582A8D">
      <w:pPr>
        <w:spacing w:after="0" w:line="240" w:lineRule="auto"/>
        <w:rPr>
          <w:rFonts w:ascii="Times New Roman" w:hAnsi="Times New Roman" w:cs="Times New Roman"/>
          <w:iCs/>
        </w:rPr>
      </w:pPr>
    </w:p>
    <w:p w14:paraId="594BCE7A" w14:textId="5CF6B954" w:rsidR="00C65B6D" w:rsidRDefault="00C65B6D" w:rsidP="00582A8D">
      <w:pPr>
        <w:spacing w:after="0" w:line="276" w:lineRule="auto"/>
        <w:rPr>
          <w:rFonts w:ascii="Times New Roman" w:hAnsi="Times New Roman" w:cs="Times New Roman"/>
          <w:iCs/>
        </w:rPr>
      </w:pPr>
      <w:r w:rsidRPr="00C65B6D">
        <w:rPr>
          <w:rFonts w:ascii="Times New Roman" w:hAnsi="Times New Roman" w:cs="Times New Roman"/>
          <w:iCs/>
        </w:rPr>
        <w:t xml:space="preserve">A research team with </w:t>
      </w:r>
      <w:r w:rsidRPr="00C65B6D">
        <w:rPr>
          <w:rFonts w:ascii="Times New Roman" w:hAnsi="Times New Roman" w:cs="Times New Roman"/>
          <w:b/>
          <w:bCs/>
          <w:iCs/>
        </w:rPr>
        <w:t>Texas Tech University in Lubbock, TX</w:t>
      </w:r>
      <w:r w:rsidRPr="00C65B6D">
        <w:rPr>
          <w:rFonts w:ascii="Times New Roman" w:hAnsi="Times New Roman" w:cs="Times New Roman"/>
          <w:iCs/>
        </w:rPr>
        <w:t xml:space="preserve"> believes you might be a good match for the following study: </w:t>
      </w:r>
    </w:p>
    <w:p w14:paraId="167F5F5B" w14:textId="77777777" w:rsidR="00582A8D" w:rsidRPr="00C65B6D" w:rsidRDefault="00582A8D" w:rsidP="00582A8D">
      <w:pPr>
        <w:spacing w:after="0" w:line="276" w:lineRule="auto"/>
        <w:rPr>
          <w:rFonts w:ascii="Times New Roman" w:hAnsi="Times New Roman" w:cs="Times New Roman"/>
          <w:iCs/>
        </w:rPr>
      </w:pPr>
    </w:p>
    <w:p w14:paraId="4C3D098B" w14:textId="77777777" w:rsidR="00C65B6D" w:rsidRPr="00C65B6D" w:rsidRDefault="00C65B6D" w:rsidP="00582A8D">
      <w:pPr>
        <w:spacing w:after="0" w:line="276" w:lineRule="auto"/>
        <w:jc w:val="center"/>
        <w:rPr>
          <w:rFonts w:ascii="Times New Roman" w:hAnsi="Times New Roman" w:cs="Times New Roman"/>
          <w:iCs/>
        </w:rPr>
      </w:pPr>
      <w:r w:rsidRPr="00C65B6D">
        <w:rPr>
          <w:rFonts w:ascii="Times New Roman" w:hAnsi="Times New Roman" w:cs="Times New Roman"/>
          <w:iCs/>
          <w:highlight w:val="yellow"/>
        </w:rPr>
        <w:t>STUDY MESSAGE WILL APPEAR HERE</w:t>
      </w:r>
    </w:p>
    <w:p w14:paraId="437E6973" w14:textId="77777777" w:rsidR="00582A8D" w:rsidRDefault="00582A8D" w:rsidP="00582A8D">
      <w:pPr>
        <w:spacing w:after="0" w:line="276" w:lineRule="auto"/>
        <w:rPr>
          <w:rFonts w:ascii="Times New Roman" w:hAnsi="Times New Roman" w:cs="Times New Roman"/>
        </w:rPr>
      </w:pPr>
    </w:p>
    <w:p w14:paraId="5CA3F090" w14:textId="5411A1F0" w:rsidR="00C65B6D" w:rsidRPr="00C65B6D" w:rsidRDefault="00C65B6D" w:rsidP="00582A8D">
      <w:pPr>
        <w:spacing w:after="0" w:line="276" w:lineRule="auto"/>
        <w:rPr>
          <w:rFonts w:ascii="Times New Roman" w:hAnsi="Times New Roman" w:cs="Times New Roman"/>
        </w:rPr>
      </w:pPr>
      <w:r w:rsidRPr="00C65B6D">
        <w:rPr>
          <w:rFonts w:ascii="Times New Roman" w:hAnsi="Times New Roman" w:cs="Times New Roman"/>
        </w:rPr>
        <w:t xml:space="preserve">If you are interested in this study and having the research </w:t>
      </w:r>
      <w:proofErr w:type="gramStart"/>
      <w:r w:rsidRPr="00C65B6D">
        <w:rPr>
          <w:rFonts w:ascii="Times New Roman" w:hAnsi="Times New Roman" w:cs="Times New Roman"/>
        </w:rPr>
        <w:t>team</w:t>
      </w:r>
      <w:proofErr w:type="gramEnd"/>
      <w:r w:rsidRPr="00C65B6D">
        <w:rPr>
          <w:rFonts w:ascii="Times New Roman" w:hAnsi="Times New Roman" w:cs="Times New Roman"/>
        </w:rPr>
        <w:t xml:space="preserve"> contact you directly, please select the "Yes, I'm interested" link below. By clicking the "Yes, I'm interested" link, your contact information will be released to the research team. If you select the "No, thanks." link or do not respond to this study message, your contact information will not be released to the research team.</w:t>
      </w:r>
    </w:p>
    <w:p w14:paraId="1850A0B4" w14:textId="1BA8E075" w:rsidR="00C65B6D" w:rsidRPr="00C65B6D" w:rsidRDefault="00582A8D" w:rsidP="00582A8D">
      <w:pPr>
        <w:tabs>
          <w:tab w:val="left" w:pos="7857"/>
        </w:tabs>
        <w:spacing w:after="0" w:line="276" w:lineRule="auto"/>
        <w:rPr>
          <w:rFonts w:ascii="Times New Roman" w:hAnsi="Times New Roman" w:cs="Times New Roman"/>
        </w:rPr>
      </w:pPr>
      <w:r w:rsidRPr="00C65B6D">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4B83B815" wp14:editId="6A1C2057">
                <wp:simplePos x="0" y="0"/>
                <wp:positionH relativeFrom="margin">
                  <wp:posOffset>3800171</wp:posOffset>
                </wp:positionH>
                <wp:positionV relativeFrom="paragraph">
                  <wp:posOffset>141549</wp:posOffset>
                </wp:positionV>
                <wp:extent cx="2070100" cy="278130"/>
                <wp:effectExtent l="0" t="0" r="25400" b="26670"/>
                <wp:wrapNone/>
                <wp:docPr id="1446204827" name="Rectangle 1"/>
                <wp:cNvGraphicFramePr/>
                <a:graphic xmlns:a="http://schemas.openxmlformats.org/drawingml/2006/main">
                  <a:graphicData uri="http://schemas.microsoft.com/office/word/2010/wordprocessingShape">
                    <wps:wsp>
                      <wps:cNvSpPr/>
                      <wps:spPr>
                        <a:xfrm>
                          <a:off x="0" y="0"/>
                          <a:ext cx="2070100" cy="278130"/>
                        </a:xfrm>
                        <a:prstGeom prst="rect">
                          <a:avLst/>
                        </a:prstGeom>
                        <a:no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5153D" id="Rectangle 1" o:spid="_x0000_s1026" style="position:absolute;margin-left:299.25pt;margin-top:11.15pt;width:163pt;height:21.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" filled="f" strokecolor="black [3213]" strokeweight="1.75pt">
                <w10:wrap anchorx="margin"/>
              </v:rect>
            </w:pict>
          </mc:Fallback>
        </mc:AlternateContent>
      </w:r>
      <w:r w:rsidRPr="00C65B6D">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2336AF4F" wp14:editId="6E73230F">
                <wp:simplePos x="0" y="0"/>
                <wp:positionH relativeFrom="margin">
                  <wp:posOffset>245800</wp:posOffset>
                </wp:positionH>
                <wp:positionV relativeFrom="paragraph">
                  <wp:posOffset>149114</wp:posOffset>
                </wp:positionV>
                <wp:extent cx="2070100" cy="278296"/>
                <wp:effectExtent l="0" t="0" r="25400" b="26670"/>
                <wp:wrapNone/>
                <wp:docPr id="449259728" name="Rectangle 1"/>
                <wp:cNvGraphicFramePr/>
                <a:graphic xmlns:a="http://schemas.openxmlformats.org/drawingml/2006/main">
                  <a:graphicData uri="http://schemas.microsoft.com/office/word/2010/wordprocessingShape">
                    <wps:wsp>
                      <wps:cNvSpPr/>
                      <wps:spPr>
                        <a:xfrm>
                          <a:off x="0" y="0"/>
                          <a:ext cx="2070100" cy="278296"/>
                        </a:xfrm>
                        <a:prstGeom prst="rect">
                          <a:avLst/>
                        </a:prstGeom>
                        <a:no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6C42B" id="Rectangle 1" o:spid="_x0000_s1026" style="position:absolute;margin-left:19.35pt;margin-top:11.75pt;width:163pt;height:2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" filled="f" strokecolor="black [3213]" strokeweight="1.75pt">
                <w10:wrap anchorx="margin"/>
              </v:rect>
            </w:pict>
          </mc:Fallback>
        </mc:AlternateContent>
      </w:r>
    </w:p>
    <w:p w14:paraId="6831CB71" w14:textId="1F766261" w:rsidR="00C65B6D" w:rsidRPr="00C65B6D" w:rsidRDefault="00C65B6D" w:rsidP="00582A8D">
      <w:pPr>
        <w:tabs>
          <w:tab w:val="left" w:pos="7857"/>
        </w:tabs>
        <w:spacing w:after="0" w:line="276" w:lineRule="auto"/>
        <w:jc w:val="center"/>
        <w:rPr>
          <w:rFonts w:ascii="Times New Roman" w:hAnsi="Times New Roman" w:cs="Times New Roman"/>
        </w:rPr>
      </w:pPr>
      <w:r w:rsidRPr="00C65B6D">
        <w:rPr>
          <w:rFonts w:ascii="Times New Roman" w:hAnsi="Times New Roman" w:cs="Times New Roman"/>
        </w:rPr>
        <w:t xml:space="preserve">   QUICK LINK OPTION: </w:t>
      </w:r>
      <w:proofErr w:type="gramStart"/>
      <w:r w:rsidRPr="00C65B6D">
        <w:rPr>
          <w:rFonts w:ascii="Times New Roman" w:hAnsi="Times New Roman" w:cs="Times New Roman"/>
        </w:rPr>
        <w:t>YES</w:t>
      </w:r>
      <w:proofErr w:type="gramEnd"/>
      <w:r w:rsidRPr="00C65B6D">
        <w:rPr>
          <w:rFonts w:ascii="Times New Roman" w:hAnsi="Times New Roman" w:cs="Times New Roman"/>
        </w:rPr>
        <w:t xml:space="preserve">                                             QUICK LINK OPTION: NO</w:t>
      </w:r>
    </w:p>
    <w:p w14:paraId="595694C7" w14:textId="13F9C61A" w:rsidR="00C65B6D" w:rsidRPr="00C65B6D" w:rsidRDefault="00C65B6D" w:rsidP="00582A8D">
      <w:pPr>
        <w:spacing w:after="0" w:line="276" w:lineRule="auto"/>
        <w:rPr>
          <w:rFonts w:ascii="Times New Roman" w:hAnsi="Times New Roman" w:cs="Times New Roman"/>
        </w:rPr>
      </w:pPr>
    </w:p>
    <w:p w14:paraId="69967141" w14:textId="77777777" w:rsidR="00C65B6D" w:rsidRPr="00C65B6D" w:rsidRDefault="00C65B6D" w:rsidP="00582A8D">
      <w:pPr>
        <w:spacing w:after="0" w:line="276" w:lineRule="auto"/>
        <w:rPr>
          <w:rFonts w:ascii="Times New Roman" w:hAnsi="Times New Roman" w:cs="Times New Roman"/>
        </w:rPr>
      </w:pPr>
      <w:r w:rsidRPr="00C65B6D">
        <w:rPr>
          <w:rFonts w:ascii="Times New Roman" w:hAnsi="Times New Roman" w:cs="Times New Roman"/>
        </w:rPr>
        <w:t xml:space="preserve">Thank you for your interest in </w:t>
      </w:r>
      <w:proofErr w:type="spellStart"/>
      <w:r w:rsidRPr="00C65B6D">
        <w:rPr>
          <w:rFonts w:ascii="Times New Roman" w:hAnsi="Times New Roman" w:cs="Times New Roman"/>
        </w:rPr>
        <w:t>ResearchMatch</w:t>
      </w:r>
      <w:proofErr w:type="spellEnd"/>
      <w:r w:rsidRPr="00C65B6D">
        <w:rPr>
          <w:rFonts w:ascii="Times New Roman" w:hAnsi="Times New Roman" w:cs="Times New Roman"/>
        </w:rPr>
        <w:t>.</w:t>
      </w:r>
    </w:p>
    <w:p w14:paraId="6627FDBC" w14:textId="77777777" w:rsidR="00325BCD" w:rsidRDefault="00325BCD" w:rsidP="00325BCD">
      <w:pPr>
        <w:spacing w:line="256" w:lineRule="auto"/>
        <w:rPr>
          <w:rFonts w:cstheme="minorHAnsi"/>
        </w:rPr>
      </w:pPr>
    </w:p>
    <w:p w14:paraId="1CA9439E" w14:textId="77777777" w:rsidR="00582A8D" w:rsidRDefault="00582A8D" w:rsidP="00325BCD">
      <w:pPr>
        <w:spacing w:line="256" w:lineRule="auto"/>
        <w:rPr>
          <w:rFonts w:cstheme="minorHAnsi"/>
        </w:rPr>
      </w:pPr>
    </w:p>
    <w:p w14:paraId="5497004D" w14:textId="77777777" w:rsidR="00582A8D" w:rsidRDefault="00582A8D" w:rsidP="00325BCD">
      <w:pPr>
        <w:spacing w:line="256" w:lineRule="auto"/>
        <w:rPr>
          <w:rFonts w:cstheme="minorHAnsi"/>
        </w:rPr>
      </w:pPr>
    </w:p>
    <w:p w14:paraId="07E155DB" w14:textId="77777777" w:rsidR="00582A8D" w:rsidRDefault="00582A8D" w:rsidP="00325BCD">
      <w:pPr>
        <w:spacing w:line="256" w:lineRule="auto"/>
        <w:rPr>
          <w:rFonts w:cstheme="minorHAnsi"/>
        </w:rPr>
      </w:pPr>
    </w:p>
    <w:p w14:paraId="06F10E1A" w14:textId="6A0326CB" w:rsidR="0006490D" w:rsidRPr="0006490D" w:rsidRDefault="0006490D" w:rsidP="0006490D">
      <w:pPr>
        <w:spacing w:line="256" w:lineRule="auto"/>
        <w:jc w:val="center"/>
        <w:rPr>
          <w:rFonts w:ascii="Times New Roman" w:hAnsi="Times New Roman" w:cs="Times New Roman"/>
          <w:b/>
          <w:bCs/>
        </w:rPr>
      </w:pPr>
      <w:r>
        <w:rPr>
          <w:rFonts w:ascii="Times New Roman" w:hAnsi="Times New Roman" w:cs="Times New Roman"/>
          <w:b/>
          <w:bCs/>
        </w:rPr>
        <w:lastRenderedPageBreak/>
        <w:t>Example One</w:t>
      </w:r>
    </w:p>
    <w:p w14:paraId="3EB3DA42" w14:textId="2D2EDDF1" w:rsidR="00325BCD" w:rsidRDefault="00CD215A" w:rsidP="00325BCD">
      <w:pPr>
        <w:spacing w:line="256" w:lineRule="auto"/>
        <w:rPr>
          <w:rFonts w:ascii="Times New Roman" w:hAnsi="Times New Roman" w:cs="Times New Roman"/>
        </w:rPr>
      </w:pPr>
      <w:proofErr w:type="gramStart"/>
      <w:r>
        <w:rPr>
          <w:rFonts w:ascii="Times New Roman" w:hAnsi="Times New Roman" w:cs="Times New Roman"/>
        </w:rPr>
        <w:t xml:space="preserve">The </w:t>
      </w:r>
      <w:r w:rsidR="00367AED">
        <w:rPr>
          <w:rFonts w:ascii="Times New Roman" w:hAnsi="Times New Roman" w:cs="Times New Roman"/>
          <w:color w:val="E97132" w:themeColor="accent2"/>
        </w:rPr>
        <w:t>[Study Title]</w:t>
      </w:r>
      <w:r w:rsidRPr="00630EFA">
        <w:rPr>
          <w:rFonts w:ascii="Times New Roman" w:hAnsi="Times New Roman" w:cs="Times New Roman"/>
          <w:color w:val="E97132" w:themeColor="accent2"/>
        </w:rPr>
        <w:t xml:space="preserve"> </w:t>
      </w:r>
      <w:r>
        <w:rPr>
          <w:rFonts w:ascii="Times New Roman" w:hAnsi="Times New Roman" w:cs="Times New Roman"/>
        </w:rPr>
        <w:t>Study</w:t>
      </w:r>
      <w:proofErr w:type="gramEnd"/>
    </w:p>
    <w:p w14:paraId="19C4DB1E" w14:textId="5A696E56" w:rsidR="00CD215A" w:rsidRDefault="00CD215A" w:rsidP="00325BCD">
      <w:pPr>
        <w:spacing w:line="256" w:lineRule="auto"/>
        <w:rPr>
          <w:rFonts w:ascii="Times New Roman" w:hAnsi="Times New Roman" w:cs="Times New Roman"/>
          <w:color w:val="E97132" w:themeColor="accent2"/>
        </w:rPr>
      </w:pPr>
      <w:r>
        <w:rPr>
          <w:rFonts w:ascii="Times New Roman" w:hAnsi="Times New Roman" w:cs="Times New Roman"/>
        </w:rPr>
        <w:t xml:space="preserve">This study </w:t>
      </w:r>
      <w:r w:rsidR="00124168">
        <w:rPr>
          <w:rFonts w:ascii="Times New Roman" w:hAnsi="Times New Roman" w:cs="Times New Roman"/>
        </w:rPr>
        <w:t xml:space="preserve">will help us learn how </w:t>
      </w:r>
      <w:r w:rsidR="003C10D4" w:rsidRPr="00630EFA">
        <w:rPr>
          <w:rFonts w:ascii="Times New Roman" w:hAnsi="Times New Roman" w:cs="Times New Roman"/>
          <w:color w:val="E97132" w:themeColor="accent2"/>
        </w:rPr>
        <w:t>[</w:t>
      </w:r>
      <w:r w:rsidR="00556915" w:rsidRPr="00630EFA">
        <w:rPr>
          <w:rFonts w:ascii="Times New Roman" w:hAnsi="Times New Roman" w:cs="Times New Roman"/>
          <w:color w:val="E97132" w:themeColor="accent2"/>
        </w:rPr>
        <w:t>b</w:t>
      </w:r>
      <w:r w:rsidR="003C10D4" w:rsidRPr="00630EFA">
        <w:rPr>
          <w:rFonts w:ascii="Times New Roman" w:hAnsi="Times New Roman" w:cs="Times New Roman"/>
          <w:color w:val="E97132" w:themeColor="accent2"/>
        </w:rPr>
        <w:t>riefly describe the purpose of your study].</w:t>
      </w:r>
      <w:r w:rsidR="00D12B52" w:rsidRPr="00630EFA">
        <w:rPr>
          <w:rFonts w:ascii="Times New Roman" w:hAnsi="Times New Roman" w:cs="Times New Roman"/>
          <w:color w:val="E97132" w:themeColor="accent2"/>
        </w:rPr>
        <w:t xml:space="preserve"> </w:t>
      </w:r>
      <w:r w:rsidR="00556915">
        <w:rPr>
          <w:rFonts w:ascii="Times New Roman" w:hAnsi="Times New Roman" w:cs="Times New Roman"/>
        </w:rPr>
        <w:t xml:space="preserve">In this study, you will be asked to </w:t>
      </w:r>
      <w:r w:rsidR="00556915" w:rsidRPr="00556915">
        <w:rPr>
          <w:rFonts w:ascii="Times New Roman" w:hAnsi="Times New Roman" w:cs="Times New Roman"/>
          <w:color w:val="E97132" w:themeColor="accent2"/>
        </w:rPr>
        <w:t>[describe the topics and what their participation entails in this study, also include if there will be audio/video recording]</w:t>
      </w:r>
      <w:r w:rsidR="00556915" w:rsidRPr="008A2C22">
        <w:rPr>
          <w:rFonts w:ascii="Times New Roman" w:hAnsi="Times New Roman" w:cs="Times New Roman"/>
        </w:rPr>
        <w:t>.</w:t>
      </w:r>
    </w:p>
    <w:p w14:paraId="13DA9A0B" w14:textId="6B5E2033" w:rsidR="00630EFA" w:rsidRDefault="008A2C22" w:rsidP="00325BCD">
      <w:pPr>
        <w:spacing w:line="256" w:lineRule="auto"/>
        <w:rPr>
          <w:rFonts w:ascii="Times New Roman" w:hAnsi="Times New Roman" w:cs="Times New Roman"/>
        </w:rPr>
      </w:pPr>
      <w:r>
        <w:rPr>
          <w:rFonts w:ascii="Times New Roman" w:hAnsi="Times New Roman" w:cs="Times New Roman"/>
        </w:rPr>
        <w:t>You may be eligible to participate if you</w:t>
      </w:r>
      <w:r w:rsidR="00E10751">
        <w:rPr>
          <w:rFonts w:ascii="Times New Roman" w:hAnsi="Times New Roman" w:cs="Times New Roman"/>
        </w:rPr>
        <w:t>:</w:t>
      </w:r>
    </w:p>
    <w:p w14:paraId="2AA4A169" w14:textId="03704ADD" w:rsidR="00E10751" w:rsidRPr="00F55F23" w:rsidRDefault="00E10751" w:rsidP="00325BCD">
      <w:pPr>
        <w:spacing w:line="256" w:lineRule="auto"/>
        <w:rPr>
          <w:rFonts w:ascii="Times New Roman" w:hAnsi="Times New Roman" w:cs="Times New Roman"/>
          <w:color w:val="E97132" w:themeColor="accent2"/>
        </w:rPr>
      </w:pPr>
      <w:r w:rsidRPr="00F55F23">
        <w:rPr>
          <w:rFonts w:ascii="Times New Roman" w:hAnsi="Times New Roman" w:cs="Times New Roman"/>
          <w:color w:val="E97132" w:themeColor="accent2"/>
        </w:rPr>
        <w:t>[Enter all qualification criteria]</w:t>
      </w:r>
    </w:p>
    <w:p w14:paraId="15DD1182" w14:textId="05D4064B" w:rsidR="00E10751" w:rsidRDefault="00B31E02" w:rsidP="00325BCD">
      <w:pPr>
        <w:spacing w:line="256" w:lineRule="auto"/>
        <w:rPr>
          <w:rFonts w:ascii="Times New Roman" w:hAnsi="Times New Roman" w:cs="Times New Roman"/>
          <w:color w:val="E97132" w:themeColor="accent2"/>
        </w:rPr>
      </w:pPr>
      <w:r w:rsidRPr="00F55F23">
        <w:rPr>
          <w:rFonts w:ascii="Times New Roman" w:hAnsi="Times New Roman" w:cs="Times New Roman"/>
          <w:color w:val="E97132" w:themeColor="accent2"/>
        </w:rPr>
        <w:t xml:space="preserve">[If compensation </w:t>
      </w:r>
      <w:r w:rsidR="00F55F23" w:rsidRPr="00F55F23">
        <w:rPr>
          <w:rFonts w:ascii="Times New Roman" w:hAnsi="Times New Roman" w:cs="Times New Roman"/>
          <w:color w:val="E97132" w:themeColor="accent2"/>
        </w:rPr>
        <w:t>is</w:t>
      </w:r>
      <w:r w:rsidRPr="00F55F23">
        <w:rPr>
          <w:rFonts w:ascii="Times New Roman" w:hAnsi="Times New Roman" w:cs="Times New Roman"/>
          <w:color w:val="E97132" w:themeColor="accent2"/>
        </w:rPr>
        <w:t xml:space="preserve"> provided, </w:t>
      </w:r>
      <w:r w:rsidR="00216B94" w:rsidRPr="00F55F23">
        <w:rPr>
          <w:rFonts w:ascii="Times New Roman" w:hAnsi="Times New Roman" w:cs="Times New Roman"/>
          <w:color w:val="E97132" w:themeColor="accent2"/>
        </w:rPr>
        <w:t>give a description of the incentive/compensation</w:t>
      </w:r>
      <w:r w:rsidR="00F55F23" w:rsidRPr="00F55F23">
        <w:rPr>
          <w:rFonts w:ascii="Times New Roman" w:hAnsi="Times New Roman" w:cs="Times New Roman"/>
          <w:color w:val="E97132" w:themeColor="accent2"/>
        </w:rPr>
        <w:t xml:space="preserve">, </w:t>
      </w:r>
      <w:r w:rsidR="00216B94" w:rsidRPr="00F55F23">
        <w:rPr>
          <w:rFonts w:ascii="Times New Roman" w:hAnsi="Times New Roman" w:cs="Times New Roman"/>
          <w:color w:val="E97132" w:themeColor="accent2"/>
        </w:rPr>
        <w:t>any restrictions or requirements for participant compensation, if it is a drawing provide the odds of winning, and the time frame of when the participant will receive the incentive/compensation</w:t>
      </w:r>
      <w:r w:rsidR="00F55F23" w:rsidRPr="00F55F23">
        <w:rPr>
          <w:rFonts w:ascii="Times New Roman" w:hAnsi="Times New Roman" w:cs="Times New Roman"/>
          <w:color w:val="E97132" w:themeColor="accent2"/>
        </w:rPr>
        <w:t>]</w:t>
      </w:r>
    </w:p>
    <w:p w14:paraId="51272193" w14:textId="77777777" w:rsidR="0006490D" w:rsidRDefault="0006490D" w:rsidP="00325BCD">
      <w:pPr>
        <w:spacing w:line="256" w:lineRule="auto"/>
        <w:rPr>
          <w:rFonts w:ascii="Times New Roman" w:hAnsi="Times New Roman" w:cs="Times New Roman"/>
          <w:color w:val="E97132" w:themeColor="accent2"/>
        </w:rPr>
      </w:pPr>
    </w:p>
    <w:p w14:paraId="351E900D" w14:textId="77777777" w:rsidR="004149AE" w:rsidRDefault="004149AE" w:rsidP="00325BCD">
      <w:pPr>
        <w:spacing w:line="256" w:lineRule="auto"/>
        <w:rPr>
          <w:rFonts w:ascii="Times New Roman" w:hAnsi="Times New Roman" w:cs="Times New Roman"/>
          <w:color w:val="E97132" w:themeColor="accent2"/>
        </w:rPr>
      </w:pPr>
    </w:p>
    <w:p w14:paraId="10A7F375" w14:textId="77777777" w:rsidR="00367AED" w:rsidRDefault="00367AED" w:rsidP="00325BCD">
      <w:pPr>
        <w:spacing w:line="256" w:lineRule="auto"/>
        <w:rPr>
          <w:rFonts w:ascii="Times New Roman" w:hAnsi="Times New Roman" w:cs="Times New Roman"/>
          <w:color w:val="E97132" w:themeColor="accent2"/>
        </w:rPr>
      </w:pPr>
    </w:p>
    <w:p w14:paraId="0760D9E1" w14:textId="6B2D8BD4" w:rsidR="0006490D" w:rsidRPr="0006490D" w:rsidRDefault="0006490D" w:rsidP="0006490D">
      <w:pPr>
        <w:spacing w:line="256" w:lineRule="auto"/>
        <w:jc w:val="center"/>
        <w:rPr>
          <w:rFonts w:ascii="Times New Roman" w:hAnsi="Times New Roman" w:cs="Times New Roman"/>
          <w:b/>
          <w:bCs/>
        </w:rPr>
      </w:pPr>
      <w:r>
        <w:rPr>
          <w:rFonts w:ascii="Times New Roman" w:hAnsi="Times New Roman" w:cs="Times New Roman"/>
          <w:b/>
          <w:bCs/>
        </w:rPr>
        <w:t>Example Two</w:t>
      </w:r>
    </w:p>
    <w:p w14:paraId="606B691B" w14:textId="24226C02" w:rsidR="0006490D" w:rsidRDefault="00EC5911" w:rsidP="0006490D">
      <w:pPr>
        <w:spacing w:line="256" w:lineRule="auto"/>
        <w:rPr>
          <w:rFonts w:ascii="Times New Roman" w:hAnsi="Times New Roman" w:cs="Times New Roman"/>
        </w:rPr>
      </w:pPr>
      <w:r>
        <w:rPr>
          <w:rFonts w:ascii="Times New Roman" w:hAnsi="Times New Roman" w:cs="Times New Roman"/>
        </w:rPr>
        <w:t xml:space="preserve">You can help investigators learn more about </w:t>
      </w:r>
      <w:r w:rsidRPr="00367AED">
        <w:rPr>
          <w:rFonts w:ascii="Times New Roman" w:hAnsi="Times New Roman" w:cs="Times New Roman"/>
          <w:color w:val="E97132" w:themeColor="accent2"/>
        </w:rPr>
        <w:t>[describe the purpose of your study]</w:t>
      </w:r>
      <w:r>
        <w:rPr>
          <w:rFonts w:ascii="Times New Roman" w:hAnsi="Times New Roman" w:cs="Times New Roman"/>
        </w:rPr>
        <w:t xml:space="preserve"> by </w:t>
      </w:r>
      <w:r w:rsidR="003E7D8C">
        <w:rPr>
          <w:rFonts w:ascii="Times New Roman" w:hAnsi="Times New Roman" w:cs="Times New Roman"/>
        </w:rPr>
        <w:t xml:space="preserve">participating in </w:t>
      </w:r>
      <w:r w:rsidR="003E7D8C" w:rsidRPr="00367AED">
        <w:rPr>
          <w:rFonts w:ascii="Times New Roman" w:hAnsi="Times New Roman" w:cs="Times New Roman"/>
          <w:color w:val="E97132" w:themeColor="accent2"/>
        </w:rPr>
        <w:t xml:space="preserve">[Study Title] </w:t>
      </w:r>
      <w:r w:rsidR="003E7D8C">
        <w:rPr>
          <w:rFonts w:ascii="Times New Roman" w:hAnsi="Times New Roman" w:cs="Times New Roman"/>
        </w:rPr>
        <w:t xml:space="preserve">study. </w:t>
      </w:r>
    </w:p>
    <w:p w14:paraId="47777F1F" w14:textId="32EE31A2" w:rsidR="0090380A" w:rsidRDefault="0090380A" w:rsidP="0006490D">
      <w:pPr>
        <w:spacing w:line="256" w:lineRule="auto"/>
        <w:rPr>
          <w:rFonts w:ascii="Times New Roman" w:hAnsi="Times New Roman" w:cs="Times New Roman"/>
        </w:rPr>
      </w:pPr>
      <w:r>
        <w:rPr>
          <w:rFonts w:ascii="Times New Roman" w:hAnsi="Times New Roman" w:cs="Times New Roman"/>
        </w:rPr>
        <w:t>You may qualify if:</w:t>
      </w:r>
    </w:p>
    <w:p w14:paraId="59502819" w14:textId="77777777" w:rsidR="0090380A" w:rsidRPr="00F55F23" w:rsidRDefault="0090380A" w:rsidP="0090380A">
      <w:pPr>
        <w:spacing w:line="256" w:lineRule="auto"/>
        <w:rPr>
          <w:rFonts w:ascii="Times New Roman" w:hAnsi="Times New Roman" w:cs="Times New Roman"/>
          <w:color w:val="E97132" w:themeColor="accent2"/>
        </w:rPr>
      </w:pPr>
      <w:r w:rsidRPr="00F55F23">
        <w:rPr>
          <w:rFonts w:ascii="Times New Roman" w:hAnsi="Times New Roman" w:cs="Times New Roman"/>
          <w:color w:val="E97132" w:themeColor="accent2"/>
        </w:rPr>
        <w:t>[Enter all qualification criteria]</w:t>
      </w:r>
    </w:p>
    <w:p w14:paraId="74E7F5D8" w14:textId="0A4169DC" w:rsidR="0090380A" w:rsidRPr="00EC5911" w:rsidRDefault="0090380A" w:rsidP="0006490D">
      <w:pPr>
        <w:spacing w:line="256" w:lineRule="auto"/>
        <w:rPr>
          <w:rFonts w:ascii="Times New Roman" w:hAnsi="Times New Roman" w:cs="Times New Roman"/>
        </w:rPr>
      </w:pPr>
      <w:r>
        <w:rPr>
          <w:rFonts w:ascii="Times New Roman" w:hAnsi="Times New Roman" w:cs="Times New Roman"/>
        </w:rPr>
        <w:t>What is involved if you take part in this study:</w:t>
      </w:r>
    </w:p>
    <w:p w14:paraId="0362FC31" w14:textId="729F1795" w:rsidR="00357B3A" w:rsidRDefault="0090380A" w:rsidP="00325BCD">
      <w:pPr>
        <w:spacing w:line="256" w:lineRule="auto"/>
        <w:rPr>
          <w:rFonts w:ascii="Times New Roman" w:hAnsi="Times New Roman" w:cs="Times New Roman"/>
        </w:rPr>
      </w:pPr>
      <w:r w:rsidRPr="00556915">
        <w:rPr>
          <w:rFonts w:ascii="Times New Roman" w:hAnsi="Times New Roman" w:cs="Times New Roman"/>
          <w:color w:val="E97132" w:themeColor="accent2"/>
        </w:rPr>
        <w:t>[describe the topics and what their participation entails in this study, also include if there will be audio/video recording]</w:t>
      </w:r>
      <w:r w:rsidRPr="008A2C22">
        <w:rPr>
          <w:rFonts w:ascii="Times New Roman" w:hAnsi="Times New Roman" w:cs="Times New Roman"/>
        </w:rPr>
        <w:t>.</w:t>
      </w:r>
    </w:p>
    <w:p w14:paraId="5327EFE5" w14:textId="77777777" w:rsidR="00367AED" w:rsidRDefault="00367AED" w:rsidP="00367AED">
      <w:pPr>
        <w:spacing w:line="256" w:lineRule="auto"/>
        <w:rPr>
          <w:rFonts w:ascii="Times New Roman" w:hAnsi="Times New Roman" w:cs="Times New Roman"/>
          <w:color w:val="E97132" w:themeColor="accent2"/>
        </w:rPr>
      </w:pPr>
      <w:r w:rsidRPr="00F55F23">
        <w:rPr>
          <w:rFonts w:ascii="Times New Roman" w:hAnsi="Times New Roman" w:cs="Times New Roman"/>
          <w:color w:val="E97132" w:themeColor="accent2"/>
        </w:rPr>
        <w:t>[If compensation is provided, give a description of the incentive/compensation, any restrictions or requirements for participant compensation, if it is a drawing provide the odds of winning, and the time frame of when the participant will receive the incentive/compensation]</w:t>
      </w:r>
    </w:p>
    <w:p w14:paraId="090F192C" w14:textId="77777777" w:rsidR="00A06C3F" w:rsidRDefault="00A06C3F"/>
    <w:sectPr w:rsidR="00A06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5ED2"/>
    <w:multiLevelType w:val="hybridMultilevel"/>
    <w:tmpl w:val="6EF630F0"/>
    <w:lvl w:ilvl="0" w:tplc="FFFFFFFF">
      <w:numFmt w:val="bullet"/>
      <w:lvlText w:val="•"/>
      <w:lvlJc w:val="left"/>
      <w:pPr>
        <w:ind w:left="720" w:hanging="360"/>
      </w:pPr>
      <w:rPr>
        <w:rFonts w:ascii="Aptos" w:eastAsiaTheme="minorHAnsi" w:hAnsi="Aptos" w:cstheme="minorBidi" w:hint="default"/>
      </w:rPr>
    </w:lvl>
    <w:lvl w:ilvl="1" w:tplc="1BB433D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103755"/>
    <w:multiLevelType w:val="hybridMultilevel"/>
    <w:tmpl w:val="E886E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C42FE6"/>
    <w:multiLevelType w:val="hybridMultilevel"/>
    <w:tmpl w:val="8516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2772B6"/>
    <w:multiLevelType w:val="hybridMultilevel"/>
    <w:tmpl w:val="6DFCD546"/>
    <w:lvl w:ilvl="0" w:tplc="11B80F64">
      <w:numFmt w:val="bullet"/>
      <w:lvlText w:val="•"/>
      <w:lvlJc w:val="left"/>
      <w:pPr>
        <w:ind w:left="720" w:hanging="360"/>
      </w:pPr>
      <w:rPr>
        <w:rFonts w:ascii="Aptos" w:eastAsiaTheme="minorHAnsi" w:hAnsi="Aptos" w:cstheme="minorBidi" w:hint="default"/>
      </w:rPr>
    </w:lvl>
    <w:lvl w:ilvl="1" w:tplc="54BADD3A">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780492">
    <w:abstractNumId w:val="2"/>
  </w:num>
  <w:num w:numId="2" w16cid:durableId="701439307">
    <w:abstractNumId w:val="3"/>
  </w:num>
  <w:num w:numId="3" w16cid:durableId="1814323697">
    <w:abstractNumId w:val="0"/>
  </w:num>
  <w:num w:numId="4" w16cid:durableId="531461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FA"/>
    <w:rsid w:val="0006490D"/>
    <w:rsid w:val="00124168"/>
    <w:rsid w:val="001D0B6C"/>
    <w:rsid w:val="00216B94"/>
    <w:rsid w:val="00243F2A"/>
    <w:rsid w:val="00292E45"/>
    <w:rsid w:val="00325BCD"/>
    <w:rsid w:val="00357B3A"/>
    <w:rsid w:val="00367AED"/>
    <w:rsid w:val="003C10D4"/>
    <w:rsid w:val="003E7D8C"/>
    <w:rsid w:val="004149AE"/>
    <w:rsid w:val="00444B94"/>
    <w:rsid w:val="004774F9"/>
    <w:rsid w:val="004F0399"/>
    <w:rsid w:val="00556915"/>
    <w:rsid w:val="00582A8D"/>
    <w:rsid w:val="005944AA"/>
    <w:rsid w:val="005A1732"/>
    <w:rsid w:val="00630EFA"/>
    <w:rsid w:val="007008FB"/>
    <w:rsid w:val="00770731"/>
    <w:rsid w:val="008A2C22"/>
    <w:rsid w:val="0090380A"/>
    <w:rsid w:val="009B0389"/>
    <w:rsid w:val="00A06C3F"/>
    <w:rsid w:val="00B31E02"/>
    <w:rsid w:val="00B61AF3"/>
    <w:rsid w:val="00C65B6D"/>
    <w:rsid w:val="00CD215A"/>
    <w:rsid w:val="00D12B52"/>
    <w:rsid w:val="00E10751"/>
    <w:rsid w:val="00E843FA"/>
    <w:rsid w:val="00EC5911"/>
    <w:rsid w:val="00F5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903EB"/>
  <w15:chartTrackingRefBased/>
  <w15:docId w15:val="{9C722D83-F36C-4431-A9E3-6AEACAD5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3FA"/>
    <w:rPr>
      <w:rFonts w:eastAsiaTheme="majorEastAsia" w:cstheme="majorBidi"/>
      <w:color w:val="272727" w:themeColor="text1" w:themeTint="D8"/>
    </w:rPr>
  </w:style>
  <w:style w:type="paragraph" w:styleId="Title">
    <w:name w:val="Title"/>
    <w:basedOn w:val="Normal"/>
    <w:next w:val="Normal"/>
    <w:link w:val="TitleChar"/>
    <w:uiPriority w:val="10"/>
    <w:qFormat/>
    <w:rsid w:val="00E84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3FA"/>
    <w:pPr>
      <w:spacing w:before="160"/>
      <w:jc w:val="center"/>
    </w:pPr>
    <w:rPr>
      <w:i/>
      <w:iCs/>
      <w:color w:val="404040" w:themeColor="text1" w:themeTint="BF"/>
    </w:rPr>
  </w:style>
  <w:style w:type="character" w:customStyle="1" w:styleId="QuoteChar">
    <w:name w:val="Quote Char"/>
    <w:basedOn w:val="DefaultParagraphFont"/>
    <w:link w:val="Quote"/>
    <w:uiPriority w:val="29"/>
    <w:rsid w:val="00E843FA"/>
    <w:rPr>
      <w:i/>
      <w:iCs/>
      <w:color w:val="404040" w:themeColor="text1" w:themeTint="BF"/>
    </w:rPr>
  </w:style>
  <w:style w:type="paragraph" w:styleId="ListParagraph">
    <w:name w:val="List Paragraph"/>
    <w:basedOn w:val="Normal"/>
    <w:uiPriority w:val="34"/>
    <w:qFormat/>
    <w:rsid w:val="00E843FA"/>
    <w:pPr>
      <w:ind w:left="720"/>
      <w:contextualSpacing/>
    </w:pPr>
  </w:style>
  <w:style w:type="character" w:styleId="IntenseEmphasis">
    <w:name w:val="Intense Emphasis"/>
    <w:basedOn w:val="DefaultParagraphFont"/>
    <w:uiPriority w:val="21"/>
    <w:qFormat/>
    <w:rsid w:val="00E843FA"/>
    <w:rPr>
      <w:i/>
      <w:iCs/>
      <w:color w:val="0F4761" w:themeColor="accent1" w:themeShade="BF"/>
    </w:rPr>
  </w:style>
  <w:style w:type="paragraph" w:styleId="IntenseQuote">
    <w:name w:val="Intense Quote"/>
    <w:basedOn w:val="Normal"/>
    <w:next w:val="Normal"/>
    <w:link w:val="IntenseQuoteChar"/>
    <w:uiPriority w:val="30"/>
    <w:qFormat/>
    <w:rsid w:val="00E84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3FA"/>
    <w:rPr>
      <w:i/>
      <w:iCs/>
      <w:color w:val="0F4761" w:themeColor="accent1" w:themeShade="BF"/>
    </w:rPr>
  </w:style>
  <w:style w:type="character" w:styleId="IntenseReference">
    <w:name w:val="Intense Reference"/>
    <w:basedOn w:val="DefaultParagraphFont"/>
    <w:uiPriority w:val="32"/>
    <w:qFormat/>
    <w:rsid w:val="00E843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Mccravey, Kristina</dc:creator>
  <cp:keywords/>
  <dc:description/>
  <cp:lastModifiedBy>Mccravey, Kristina</cp:lastModifiedBy>
  <cp:revision>31</cp:revision>
  <dcterms:created xsi:type="dcterms:W3CDTF">2025-10-20T16:43:00Z</dcterms:created>
  <dcterms:modified xsi:type="dcterms:W3CDTF">2026-01-06T20:07:00Z</dcterms:modified>
</cp:coreProperties>
</file>